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E4" w:rsidRPr="00E73BD5" w:rsidRDefault="00842189" w:rsidP="001317AC">
      <w:pPr>
        <w:spacing w:after="0" w:line="240" w:lineRule="auto"/>
        <w:ind w:firstLine="567"/>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Казахский национальный университет имени Аль-Фараби</w:t>
      </w: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rPr>
          <w:rFonts w:ascii="Times New Roman" w:hAnsi="Times New Roman" w:cs="Times New Roman"/>
          <w:sz w:val="28"/>
          <w:szCs w:val="28"/>
          <w:lang w:val="kk-KZ"/>
        </w:rPr>
      </w:pPr>
      <w:r w:rsidRPr="00E73BD5">
        <w:rPr>
          <w:rFonts w:ascii="Times New Roman" w:hAnsi="Times New Roman" w:cs="Times New Roman"/>
          <w:sz w:val="28"/>
          <w:szCs w:val="28"/>
          <w:lang w:val="kk-KZ"/>
        </w:rPr>
        <w:t>УДК 94 (5) «2011/22»                                                    На правах рукописи</w:t>
      </w: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1317AC" w:rsidRPr="00E73BD5" w:rsidRDefault="001317AC"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rPr>
          <w:rFonts w:ascii="Times New Roman" w:hAnsi="Times New Roman" w:cs="Times New Roman"/>
          <w:sz w:val="28"/>
          <w:szCs w:val="28"/>
          <w:lang w:val="kk-KZ"/>
        </w:rPr>
      </w:pPr>
    </w:p>
    <w:p w:rsidR="00842189" w:rsidRPr="00E73BD5" w:rsidRDefault="001317AC" w:rsidP="001317AC">
      <w:pPr>
        <w:spacing w:after="0" w:line="240" w:lineRule="auto"/>
        <w:ind w:firstLine="567"/>
        <w:jc w:val="center"/>
        <w:rPr>
          <w:rFonts w:ascii="Times New Roman" w:hAnsi="Times New Roman" w:cs="Times New Roman"/>
          <w:b/>
          <w:sz w:val="28"/>
          <w:szCs w:val="28"/>
          <w:lang w:val="kk-KZ"/>
        </w:rPr>
      </w:pPr>
      <w:r w:rsidRPr="00E73BD5">
        <w:rPr>
          <w:rFonts w:ascii="Times New Roman" w:hAnsi="Times New Roman" w:cs="Times New Roman"/>
          <w:b/>
          <w:sz w:val="28"/>
          <w:szCs w:val="28"/>
          <w:lang w:val="kk-KZ"/>
        </w:rPr>
        <w:t>АМИРБЕКОВА САГЫНЫШ КОПЕНОВНА</w:t>
      </w:r>
    </w:p>
    <w:p w:rsidR="00073E24" w:rsidRPr="00E73BD5" w:rsidRDefault="00073E24" w:rsidP="001317AC">
      <w:pPr>
        <w:spacing w:after="0" w:line="240" w:lineRule="auto"/>
        <w:ind w:firstLine="567"/>
        <w:jc w:val="center"/>
        <w:rPr>
          <w:rFonts w:ascii="Times New Roman" w:hAnsi="Times New Roman" w:cs="Times New Roman"/>
          <w:b/>
          <w:sz w:val="28"/>
          <w:szCs w:val="28"/>
          <w:lang w:val="kk-KZ"/>
        </w:rPr>
      </w:pPr>
    </w:p>
    <w:p w:rsidR="00842189" w:rsidRPr="00E73BD5" w:rsidRDefault="00842189" w:rsidP="001317AC">
      <w:pPr>
        <w:spacing w:after="0" w:line="240" w:lineRule="auto"/>
        <w:ind w:firstLine="567"/>
        <w:rPr>
          <w:rFonts w:ascii="Times New Roman" w:hAnsi="Times New Roman" w:cs="Times New Roman"/>
          <w:b/>
          <w:sz w:val="28"/>
          <w:szCs w:val="28"/>
          <w:lang w:val="kk-KZ"/>
        </w:rPr>
      </w:pPr>
    </w:p>
    <w:p w:rsidR="003E2100" w:rsidRPr="00E73BD5" w:rsidRDefault="003E2100" w:rsidP="001317AC">
      <w:pPr>
        <w:spacing w:after="0" w:line="240" w:lineRule="auto"/>
        <w:ind w:firstLine="567"/>
        <w:rPr>
          <w:rFonts w:ascii="Times New Roman" w:hAnsi="Times New Roman" w:cs="Times New Roman"/>
          <w:b/>
          <w:sz w:val="28"/>
          <w:szCs w:val="28"/>
          <w:lang w:val="kk-KZ"/>
        </w:rPr>
      </w:pPr>
    </w:p>
    <w:p w:rsidR="005D40AF" w:rsidRPr="00E73BD5" w:rsidRDefault="005D40AF" w:rsidP="001317AC">
      <w:pPr>
        <w:spacing w:after="0" w:line="240" w:lineRule="auto"/>
        <w:ind w:firstLine="567"/>
        <w:rPr>
          <w:rFonts w:ascii="Times New Roman" w:hAnsi="Times New Roman" w:cs="Times New Roman"/>
          <w:sz w:val="28"/>
          <w:szCs w:val="28"/>
          <w:lang w:val="kk-KZ"/>
        </w:rPr>
      </w:pPr>
    </w:p>
    <w:p w:rsidR="00842189" w:rsidRPr="00E73BD5" w:rsidRDefault="00842189" w:rsidP="001317AC">
      <w:pPr>
        <w:spacing w:after="0" w:line="240" w:lineRule="auto"/>
        <w:ind w:firstLine="567"/>
        <w:jc w:val="center"/>
        <w:rPr>
          <w:rFonts w:ascii="Times New Roman" w:hAnsi="Times New Roman" w:cs="Times New Roman"/>
          <w:b/>
          <w:sz w:val="28"/>
          <w:szCs w:val="28"/>
          <w:lang w:val="kk-KZ"/>
        </w:rPr>
      </w:pPr>
      <w:r w:rsidRPr="00E73BD5">
        <w:rPr>
          <w:rFonts w:ascii="Times New Roman" w:hAnsi="Times New Roman" w:cs="Times New Roman"/>
          <w:b/>
          <w:bCs/>
          <w:color w:val="000000"/>
          <w:sz w:val="28"/>
          <w:szCs w:val="28"/>
        </w:rPr>
        <w:t>«</w:t>
      </w:r>
      <w:r w:rsidRPr="00E73BD5">
        <w:rPr>
          <w:rFonts w:ascii="Times New Roman" w:hAnsi="Times New Roman" w:cs="Times New Roman"/>
          <w:b/>
          <w:bCs/>
          <w:color w:val="000000"/>
          <w:sz w:val="28"/>
          <w:szCs w:val="28"/>
          <w:lang w:val="kk-KZ"/>
        </w:rPr>
        <w:t>Арабская весна» в освещении мировой и отечественной ориенталистики: сравнительный анализ</w:t>
      </w:r>
    </w:p>
    <w:p w:rsidR="009003C0" w:rsidRPr="00E73BD5" w:rsidRDefault="009003C0" w:rsidP="001317AC">
      <w:pPr>
        <w:spacing w:after="0" w:line="240" w:lineRule="auto"/>
        <w:ind w:firstLine="567"/>
        <w:rPr>
          <w:rFonts w:ascii="Times New Roman" w:hAnsi="Times New Roman" w:cs="Times New Roman"/>
          <w:sz w:val="28"/>
          <w:szCs w:val="28"/>
          <w:lang w:val="kk-KZ"/>
        </w:rPr>
      </w:pPr>
    </w:p>
    <w:p w:rsidR="009003C0" w:rsidRPr="00E73BD5" w:rsidRDefault="009003C0" w:rsidP="001317AC">
      <w:pPr>
        <w:spacing w:after="0" w:line="240" w:lineRule="auto"/>
        <w:ind w:firstLine="567"/>
        <w:rPr>
          <w:rFonts w:ascii="Times New Roman" w:hAnsi="Times New Roman" w:cs="Times New Roman"/>
          <w:sz w:val="28"/>
          <w:szCs w:val="28"/>
          <w:lang w:val="kk-KZ"/>
        </w:rPr>
      </w:pPr>
    </w:p>
    <w:p w:rsidR="009003C0" w:rsidRPr="00E73BD5" w:rsidRDefault="00842189" w:rsidP="001317AC">
      <w:pPr>
        <w:spacing w:after="0" w:line="240" w:lineRule="auto"/>
        <w:ind w:firstLine="567"/>
        <w:jc w:val="center"/>
        <w:rPr>
          <w:rFonts w:ascii="Times New Roman" w:hAnsi="Times New Roman" w:cs="Times New Roman"/>
          <w:bCs/>
          <w:color w:val="000000"/>
          <w:sz w:val="28"/>
          <w:szCs w:val="28"/>
          <w:lang w:val="kk-KZ"/>
        </w:rPr>
      </w:pPr>
      <w:r w:rsidRPr="00E73BD5">
        <w:rPr>
          <w:rFonts w:ascii="Times New Roman" w:hAnsi="Times New Roman" w:cs="Times New Roman"/>
          <w:bCs/>
          <w:color w:val="000000"/>
          <w:sz w:val="28"/>
          <w:szCs w:val="28"/>
        </w:rPr>
        <w:t>6D020900 – Востоковедение</w:t>
      </w:r>
    </w:p>
    <w:p w:rsidR="00842189" w:rsidRPr="00E73BD5" w:rsidRDefault="00842189" w:rsidP="001317AC">
      <w:pPr>
        <w:spacing w:after="0" w:line="240" w:lineRule="auto"/>
        <w:ind w:firstLine="567"/>
        <w:rPr>
          <w:rFonts w:ascii="Times New Roman" w:hAnsi="Times New Roman" w:cs="Times New Roman"/>
          <w:bCs/>
          <w:color w:val="000000"/>
          <w:sz w:val="28"/>
          <w:szCs w:val="28"/>
          <w:lang w:val="kk-KZ"/>
        </w:rPr>
      </w:pPr>
    </w:p>
    <w:p w:rsidR="00073E24" w:rsidRPr="00E73BD5" w:rsidRDefault="00073E24" w:rsidP="001317AC">
      <w:pPr>
        <w:spacing w:after="0" w:line="240" w:lineRule="auto"/>
        <w:ind w:firstLine="567"/>
        <w:rPr>
          <w:rFonts w:ascii="Times New Roman" w:hAnsi="Times New Roman" w:cs="Times New Roman"/>
          <w:bCs/>
          <w:color w:val="000000"/>
          <w:sz w:val="28"/>
          <w:szCs w:val="28"/>
          <w:lang w:val="kk-KZ"/>
        </w:rPr>
      </w:pPr>
    </w:p>
    <w:p w:rsidR="001317AC" w:rsidRPr="00E73BD5" w:rsidRDefault="001317AC" w:rsidP="001317AC">
      <w:pPr>
        <w:spacing w:after="0" w:line="240" w:lineRule="auto"/>
        <w:ind w:firstLine="567"/>
        <w:jc w:val="center"/>
        <w:rPr>
          <w:rFonts w:ascii="Times New Roman" w:hAnsi="Times New Roman" w:cs="Times New Roman"/>
          <w:bCs/>
          <w:color w:val="000000"/>
          <w:sz w:val="28"/>
          <w:szCs w:val="28"/>
          <w:lang w:val="kk-KZ"/>
        </w:rPr>
      </w:pPr>
      <w:r w:rsidRPr="00E73BD5">
        <w:rPr>
          <w:rFonts w:ascii="Times New Roman" w:hAnsi="Times New Roman" w:cs="Times New Roman"/>
          <w:bCs/>
          <w:color w:val="000000"/>
          <w:sz w:val="28"/>
          <w:szCs w:val="28"/>
          <w:lang w:val="kk-KZ"/>
        </w:rPr>
        <w:t>Диссертация на соискание степени</w:t>
      </w:r>
    </w:p>
    <w:p w:rsidR="00842189" w:rsidRPr="00E73BD5" w:rsidRDefault="001317AC" w:rsidP="001317AC">
      <w:pPr>
        <w:spacing w:after="0" w:line="240" w:lineRule="auto"/>
        <w:ind w:firstLine="567"/>
        <w:jc w:val="center"/>
        <w:rPr>
          <w:rFonts w:ascii="Times New Roman" w:hAnsi="Times New Roman" w:cs="Times New Roman"/>
          <w:bCs/>
          <w:color w:val="000000"/>
          <w:sz w:val="28"/>
          <w:szCs w:val="28"/>
          <w:lang w:val="kk-KZ"/>
        </w:rPr>
      </w:pPr>
      <w:r w:rsidRPr="00E73BD5">
        <w:rPr>
          <w:rFonts w:ascii="Times New Roman" w:hAnsi="Times New Roman" w:cs="Times New Roman"/>
          <w:bCs/>
          <w:color w:val="000000"/>
          <w:sz w:val="28"/>
          <w:szCs w:val="28"/>
          <w:lang w:val="kk-KZ"/>
        </w:rPr>
        <w:t>доктора философии PhD</w:t>
      </w:r>
    </w:p>
    <w:p w:rsidR="00842189" w:rsidRPr="00E73BD5" w:rsidRDefault="00842189" w:rsidP="001317AC">
      <w:pPr>
        <w:spacing w:after="0" w:line="240" w:lineRule="auto"/>
        <w:ind w:firstLine="567"/>
        <w:jc w:val="center"/>
        <w:rPr>
          <w:rFonts w:ascii="Times New Roman" w:hAnsi="Times New Roman" w:cs="Times New Roman"/>
          <w:bCs/>
          <w:color w:val="000000"/>
          <w:sz w:val="28"/>
          <w:szCs w:val="28"/>
        </w:rPr>
      </w:pPr>
    </w:p>
    <w:p w:rsidR="001317AC" w:rsidRPr="00E73BD5" w:rsidRDefault="001317AC" w:rsidP="001317AC">
      <w:pPr>
        <w:spacing w:after="0" w:line="240" w:lineRule="auto"/>
        <w:ind w:firstLine="567"/>
        <w:jc w:val="center"/>
        <w:rPr>
          <w:rFonts w:ascii="Times New Roman" w:hAnsi="Times New Roman" w:cs="Times New Roman"/>
          <w:bCs/>
          <w:color w:val="000000"/>
          <w:sz w:val="28"/>
          <w:szCs w:val="28"/>
        </w:rPr>
      </w:pPr>
    </w:p>
    <w:p w:rsidR="001317AC" w:rsidRPr="00E73BD5" w:rsidRDefault="001317AC" w:rsidP="001317AC">
      <w:pPr>
        <w:spacing w:after="0" w:line="240" w:lineRule="auto"/>
        <w:ind w:firstLine="567"/>
        <w:jc w:val="center"/>
        <w:rPr>
          <w:rFonts w:ascii="Times New Roman" w:hAnsi="Times New Roman" w:cs="Times New Roman"/>
          <w:bCs/>
          <w:color w:val="000000"/>
          <w:sz w:val="28"/>
          <w:szCs w:val="28"/>
        </w:rPr>
      </w:pPr>
    </w:p>
    <w:p w:rsidR="0049692C" w:rsidRPr="00E73BD5" w:rsidRDefault="00842189" w:rsidP="001317AC">
      <w:pPr>
        <w:spacing w:after="0" w:line="240" w:lineRule="auto"/>
        <w:ind w:left="5103" w:firstLine="567"/>
        <w:rPr>
          <w:rFonts w:ascii="Times New Roman" w:hAnsi="Times New Roman" w:cs="Times New Roman"/>
          <w:bCs/>
          <w:color w:val="000000"/>
          <w:sz w:val="28"/>
          <w:szCs w:val="28"/>
        </w:rPr>
      </w:pPr>
      <w:r w:rsidRPr="00E73BD5">
        <w:rPr>
          <w:rFonts w:ascii="Times New Roman" w:hAnsi="Times New Roman" w:cs="Times New Roman"/>
          <w:bCs/>
          <w:color w:val="000000"/>
          <w:sz w:val="28"/>
          <w:szCs w:val="28"/>
          <w:lang w:val="kk-KZ"/>
        </w:rPr>
        <w:t xml:space="preserve">Отечественный </w:t>
      </w:r>
      <w:r w:rsidR="00D74A22" w:rsidRPr="00E73BD5">
        <w:rPr>
          <w:rFonts w:ascii="Times New Roman" w:hAnsi="Times New Roman" w:cs="Times New Roman"/>
          <w:bCs/>
          <w:color w:val="000000"/>
          <w:sz w:val="28"/>
          <w:szCs w:val="28"/>
          <w:lang w:val="kk-KZ"/>
        </w:rPr>
        <w:t>н</w:t>
      </w:r>
      <w:r w:rsidRPr="00E73BD5">
        <w:rPr>
          <w:rFonts w:ascii="Times New Roman" w:hAnsi="Times New Roman" w:cs="Times New Roman"/>
          <w:bCs/>
          <w:color w:val="000000"/>
          <w:sz w:val="28"/>
          <w:szCs w:val="28"/>
          <w:lang w:val="kk-KZ"/>
        </w:rPr>
        <w:t>аучный</w:t>
      </w:r>
    </w:p>
    <w:p w:rsidR="00842189" w:rsidRPr="00E73BD5" w:rsidRDefault="00842189" w:rsidP="001317AC">
      <w:pPr>
        <w:spacing w:after="0" w:line="240" w:lineRule="auto"/>
        <w:ind w:left="5103" w:firstLine="567"/>
        <w:rPr>
          <w:rFonts w:ascii="Times New Roman" w:hAnsi="Times New Roman" w:cs="Times New Roman"/>
          <w:bCs/>
          <w:color w:val="000000"/>
          <w:sz w:val="28"/>
          <w:szCs w:val="28"/>
          <w:lang w:val="kk-KZ"/>
        </w:rPr>
      </w:pPr>
      <w:r w:rsidRPr="00E73BD5">
        <w:rPr>
          <w:rFonts w:ascii="Times New Roman" w:hAnsi="Times New Roman" w:cs="Times New Roman"/>
          <w:bCs/>
          <w:color w:val="000000"/>
          <w:sz w:val="28"/>
          <w:szCs w:val="28"/>
          <w:lang w:val="kk-KZ"/>
        </w:rPr>
        <w:t>руководитель:</w:t>
      </w:r>
    </w:p>
    <w:p w:rsidR="00551924" w:rsidRPr="00E73BD5" w:rsidRDefault="00551924" w:rsidP="001317AC">
      <w:pPr>
        <w:spacing w:after="0" w:line="240" w:lineRule="auto"/>
        <w:ind w:left="5103" w:firstLine="567"/>
        <w:rPr>
          <w:rFonts w:ascii="Times New Roman" w:hAnsi="Times New Roman" w:cs="Times New Roman"/>
          <w:bCs/>
          <w:color w:val="000000"/>
          <w:sz w:val="28"/>
          <w:szCs w:val="28"/>
          <w:lang w:val="kk-KZ"/>
        </w:rPr>
      </w:pPr>
      <w:r w:rsidRPr="00E73BD5">
        <w:rPr>
          <w:rFonts w:ascii="Times New Roman" w:hAnsi="Times New Roman" w:cs="Times New Roman"/>
          <w:bCs/>
          <w:color w:val="000000"/>
          <w:sz w:val="28"/>
          <w:szCs w:val="28"/>
          <w:lang w:val="kk-KZ"/>
        </w:rPr>
        <w:t>ассоцированный профессор</w:t>
      </w:r>
    </w:p>
    <w:p w:rsidR="00842189" w:rsidRPr="00E73BD5" w:rsidRDefault="00842189" w:rsidP="001317AC">
      <w:pPr>
        <w:spacing w:after="0" w:line="240" w:lineRule="auto"/>
        <w:ind w:left="5103" w:firstLine="567"/>
        <w:rPr>
          <w:rFonts w:ascii="Times New Roman" w:hAnsi="Times New Roman" w:cs="Times New Roman"/>
          <w:sz w:val="28"/>
          <w:szCs w:val="28"/>
          <w:lang w:val="kk-KZ"/>
        </w:rPr>
      </w:pPr>
      <w:r w:rsidRPr="00E73BD5">
        <w:rPr>
          <w:rFonts w:ascii="Times New Roman" w:hAnsi="Times New Roman" w:cs="Times New Roman"/>
          <w:bCs/>
          <w:color w:val="000000"/>
          <w:sz w:val="28"/>
          <w:szCs w:val="28"/>
          <w:lang w:val="kk-KZ"/>
        </w:rPr>
        <w:t xml:space="preserve">к.филос.н. </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.У.</w:t>
      </w:r>
      <w:r w:rsidR="004A5CA8">
        <w:rPr>
          <w:rFonts w:ascii="Times New Roman" w:hAnsi="Times New Roman" w:cs="Times New Roman"/>
          <w:sz w:val="28"/>
          <w:szCs w:val="28"/>
          <w:lang w:val="kk-KZ"/>
        </w:rPr>
        <w:t xml:space="preserve"> </w:t>
      </w:r>
      <w:r w:rsidRPr="00E73BD5">
        <w:rPr>
          <w:rFonts w:ascii="Times New Roman" w:hAnsi="Times New Roman" w:cs="Times New Roman"/>
          <w:sz w:val="28"/>
          <w:szCs w:val="28"/>
        </w:rPr>
        <w:t>Б</w:t>
      </w:r>
      <w:r w:rsidR="00D74A22" w:rsidRPr="00E73BD5">
        <w:rPr>
          <w:rFonts w:ascii="Times New Roman" w:hAnsi="Times New Roman" w:cs="Times New Roman"/>
          <w:sz w:val="28"/>
          <w:szCs w:val="28"/>
          <w:lang w:val="kk-KZ"/>
        </w:rPr>
        <w:t>айдаров</w:t>
      </w:r>
    </w:p>
    <w:p w:rsidR="00D74A22" w:rsidRPr="00E73BD5" w:rsidRDefault="00D74A22" w:rsidP="001317AC">
      <w:pPr>
        <w:spacing w:after="0" w:line="240" w:lineRule="auto"/>
        <w:ind w:left="5103" w:firstLine="567"/>
        <w:rPr>
          <w:rFonts w:ascii="Times New Roman" w:hAnsi="Times New Roman" w:cs="Times New Roman"/>
          <w:sz w:val="28"/>
          <w:szCs w:val="28"/>
          <w:lang w:val="kk-KZ"/>
        </w:rPr>
      </w:pPr>
    </w:p>
    <w:p w:rsidR="0049692C" w:rsidRPr="00E73BD5" w:rsidRDefault="00D74A22" w:rsidP="001317AC">
      <w:pPr>
        <w:spacing w:after="0" w:line="240" w:lineRule="auto"/>
        <w:ind w:left="5103" w:firstLine="567"/>
        <w:rPr>
          <w:rFonts w:ascii="Times New Roman" w:hAnsi="Times New Roman" w:cs="Times New Roman"/>
          <w:sz w:val="28"/>
          <w:szCs w:val="28"/>
        </w:rPr>
      </w:pPr>
      <w:r w:rsidRPr="00E73BD5">
        <w:rPr>
          <w:rFonts w:ascii="Times New Roman" w:hAnsi="Times New Roman" w:cs="Times New Roman"/>
          <w:sz w:val="28"/>
          <w:szCs w:val="28"/>
          <w:lang w:val="kk-KZ"/>
        </w:rPr>
        <w:t>Зарубежный научный</w:t>
      </w:r>
    </w:p>
    <w:p w:rsidR="00D74A22" w:rsidRPr="00E73BD5" w:rsidRDefault="00D74A22" w:rsidP="001317AC">
      <w:pPr>
        <w:spacing w:after="0" w:line="240" w:lineRule="auto"/>
        <w:ind w:left="5103" w:firstLine="567"/>
        <w:rPr>
          <w:rFonts w:ascii="Times New Roman" w:hAnsi="Times New Roman" w:cs="Times New Roman"/>
          <w:sz w:val="28"/>
          <w:szCs w:val="28"/>
          <w:lang w:val="kk-KZ"/>
        </w:rPr>
      </w:pPr>
      <w:r w:rsidRPr="00E73BD5">
        <w:rPr>
          <w:rFonts w:ascii="Times New Roman" w:hAnsi="Times New Roman" w:cs="Times New Roman"/>
          <w:sz w:val="28"/>
          <w:szCs w:val="28"/>
          <w:lang w:val="kk-KZ"/>
        </w:rPr>
        <w:t>консультант:</w:t>
      </w:r>
    </w:p>
    <w:p w:rsidR="00D74A22" w:rsidRPr="00E73BD5" w:rsidRDefault="00D74A22" w:rsidP="001317AC">
      <w:pPr>
        <w:spacing w:after="0" w:line="240" w:lineRule="auto"/>
        <w:ind w:left="5103" w:firstLine="567"/>
        <w:rPr>
          <w:rFonts w:ascii="Times New Roman" w:hAnsi="Times New Roman" w:cs="Times New Roman"/>
          <w:bCs/>
          <w:color w:val="000000"/>
          <w:sz w:val="28"/>
          <w:szCs w:val="28"/>
          <w:lang w:val="kk-KZ"/>
        </w:rPr>
      </w:pPr>
      <w:r w:rsidRPr="00E73BD5">
        <w:rPr>
          <w:rFonts w:ascii="Times New Roman" w:hAnsi="Times New Roman" w:cs="Times New Roman"/>
          <w:sz w:val="28"/>
          <w:szCs w:val="28"/>
          <w:lang w:val="kk-KZ"/>
        </w:rPr>
        <w:t>PhD Байрам Балчи</w:t>
      </w:r>
    </w:p>
    <w:p w:rsidR="00842189" w:rsidRPr="00E73BD5" w:rsidRDefault="00842189" w:rsidP="001317AC">
      <w:pPr>
        <w:spacing w:after="0" w:line="240" w:lineRule="auto"/>
        <w:ind w:firstLine="567"/>
        <w:jc w:val="right"/>
        <w:rPr>
          <w:rFonts w:ascii="Times New Roman" w:hAnsi="Times New Roman" w:cs="Times New Roman"/>
          <w:sz w:val="28"/>
          <w:szCs w:val="28"/>
        </w:rPr>
      </w:pPr>
    </w:p>
    <w:p w:rsidR="009003C0" w:rsidRPr="00E73BD5" w:rsidRDefault="009003C0" w:rsidP="001317AC">
      <w:pPr>
        <w:spacing w:after="0" w:line="240" w:lineRule="auto"/>
        <w:ind w:firstLine="567"/>
        <w:rPr>
          <w:rFonts w:ascii="Times New Roman" w:hAnsi="Times New Roman" w:cs="Times New Roman"/>
          <w:sz w:val="28"/>
          <w:szCs w:val="28"/>
          <w:lang w:val="kk-KZ"/>
        </w:rPr>
      </w:pPr>
    </w:p>
    <w:p w:rsidR="009003C0" w:rsidRPr="00E73BD5" w:rsidRDefault="009003C0" w:rsidP="001317AC">
      <w:pPr>
        <w:spacing w:after="0" w:line="240" w:lineRule="auto"/>
        <w:ind w:firstLine="567"/>
        <w:rPr>
          <w:rFonts w:ascii="Times New Roman" w:hAnsi="Times New Roman" w:cs="Times New Roman"/>
          <w:sz w:val="28"/>
          <w:szCs w:val="28"/>
          <w:lang w:val="kk-KZ"/>
        </w:rPr>
      </w:pPr>
    </w:p>
    <w:p w:rsidR="009003C0" w:rsidRPr="00E73BD5" w:rsidRDefault="009003C0" w:rsidP="00AC24AC">
      <w:pPr>
        <w:spacing w:after="0" w:line="240" w:lineRule="auto"/>
        <w:rPr>
          <w:rFonts w:ascii="Times New Roman" w:hAnsi="Times New Roman" w:cs="Times New Roman"/>
          <w:sz w:val="28"/>
          <w:szCs w:val="28"/>
          <w:lang w:val="kk-KZ"/>
        </w:rPr>
      </w:pPr>
    </w:p>
    <w:p w:rsidR="0049692C" w:rsidRPr="00E73BD5" w:rsidRDefault="0049692C" w:rsidP="001317AC">
      <w:pPr>
        <w:spacing w:after="0" w:line="240" w:lineRule="auto"/>
        <w:ind w:firstLine="567"/>
        <w:jc w:val="center"/>
        <w:rPr>
          <w:rFonts w:ascii="Times New Roman" w:hAnsi="Times New Roman" w:cs="Times New Roman"/>
          <w:sz w:val="28"/>
          <w:szCs w:val="28"/>
        </w:rPr>
      </w:pPr>
    </w:p>
    <w:p w:rsidR="001317AC" w:rsidRPr="00E73BD5" w:rsidRDefault="001317AC" w:rsidP="001317AC">
      <w:pPr>
        <w:spacing w:after="0" w:line="240" w:lineRule="auto"/>
        <w:ind w:firstLine="567"/>
        <w:jc w:val="center"/>
        <w:rPr>
          <w:rFonts w:ascii="Times New Roman" w:hAnsi="Times New Roman" w:cs="Times New Roman"/>
          <w:sz w:val="28"/>
          <w:szCs w:val="28"/>
        </w:rPr>
      </w:pPr>
    </w:p>
    <w:p w:rsidR="0049692C" w:rsidRPr="00E73BD5" w:rsidRDefault="0049692C" w:rsidP="001317AC">
      <w:pPr>
        <w:spacing w:after="0" w:line="240" w:lineRule="auto"/>
        <w:ind w:firstLine="567"/>
        <w:jc w:val="center"/>
        <w:rPr>
          <w:rFonts w:ascii="Times New Roman" w:hAnsi="Times New Roman" w:cs="Times New Roman"/>
          <w:sz w:val="28"/>
          <w:szCs w:val="28"/>
        </w:rPr>
      </w:pPr>
    </w:p>
    <w:p w:rsidR="009003C0" w:rsidRPr="00E73BD5" w:rsidRDefault="00D74A22" w:rsidP="001317AC">
      <w:pPr>
        <w:spacing w:after="0" w:line="240" w:lineRule="auto"/>
        <w:ind w:firstLine="567"/>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Республика Казахстан</w:t>
      </w:r>
    </w:p>
    <w:p w:rsidR="00DB38E4" w:rsidRPr="00E73BD5" w:rsidRDefault="00D74A22" w:rsidP="001317AC">
      <w:pPr>
        <w:spacing w:after="0" w:line="240" w:lineRule="auto"/>
        <w:ind w:firstLine="567"/>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Алматы, 2025</w:t>
      </w:r>
    </w:p>
    <w:p w:rsidR="00981ED5" w:rsidRPr="00E73BD5" w:rsidRDefault="0049692C" w:rsidP="001317AC">
      <w:pPr>
        <w:spacing w:after="0" w:line="240" w:lineRule="auto"/>
        <w:ind w:firstLine="567"/>
        <w:jc w:val="center"/>
        <w:rPr>
          <w:rFonts w:ascii="Times New Roman" w:hAnsi="Times New Roman" w:cs="Times New Roman"/>
          <w:b/>
          <w:sz w:val="28"/>
          <w:szCs w:val="28"/>
          <w:lang w:val="kk-KZ"/>
        </w:rPr>
      </w:pPr>
      <w:r w:rsidRPr="00E73BD5">
        <w:rPr>
          <w:rFonts w:ascii="Times New Roman" w:hAnsi="Times New Roman" w:cs="Times New Roman"/>
          <w:b/>
          <w:sz w:val="28"/>
          <w:szCs w:val="28"/>
          <w:lang w:val="kk-KZ"/>
        </w:rPr>
        <w:br w:type="page"/>
      </w:r>
      <w:r w:rsidR="00981ED5" w:rsidRPr="00E73BD5">
        <w:rPr>
          <w:rFonts w:ascii="Times New Roman" w:hAnsi="Times New Roman" w:cs="Times New Roman"/>
          <w:b/>
          <w:sz w:val="28"/>
          <w:szCs w:val="28"/>
          <w:lang w:val="kk-KZ"/>
        </w:rPr>
        <w:lastRenderedPageBreak/>
        <w:t>СОДЕРЖАНИЕ</w:t>
      </w:r>
    </w:p>
    <w:p w:rsidR="0049692C" w:rsidRPr="00E73BD5" w:rsidRDefault="0049692C" w:rsidP="0049692C">
      <w:pPr>
        <w:spacing w:after="0" w:line="240" w:lineRule="auto"/>
        <w:rPr>
          <w:rFonts w:ascii="Times New Roman" w:hAnsi="Times New Roman" w:cs="Times New Roman"/>
          <w:b/>
          <w:sz w:val="28"/>
          <w:szCs w:val="28"/>
        </w:rPr>
      </w:pPr>
    </w:p>
    <w:p w:rsidR="00981ED5" w:rsidRPr="00E73BD5" w:rsidRDefault="00981ED5" w:rsidP="0049692C">
      <w:pPr>
        <w:spacing w:after="0" w:line="240" w:lineRule="auto"/>
        <w:rPr>
          <w:rFonts w:ascii="Times New Roman" w:hAnsi="Times New Roman" w:cs="Times New Roman"/>
          <w:b/>
          <w:sz w:val="28"/>
          <w:szCs w:val="28"/>
          <w:lang w:val="kk-KZ"/>
        </w:rPr>
      </w:pPr>
      <w:r w:rsidRPr="00E73BD5">
        <w:rPr>
          <w:rFonts w:ascii="Times New Roman" w:hAnsi="Times New Roman" w:cs="Times New Roman"/>
          <w:b/>
          <w:sz w:val="28"/>
          <w:szCs w:val="28"/>
          <w:lang w:val="kk-KZ"/>
        </w:rPr>
        <w:t>ОБОЗНАЧЕНИЯ И СОКРАЩЕНИЯ</w:t>
      </w:r>
      <w:r w:rsidR="00D74A22" w:rsidRPr="00E73BD5">
        <w:rPr>
          <w:rFonts w:ascii="Times New Roman" w:hAnsi="Times New Roman" w:cs="Times New Roman"/>
          <w:sz w:val="28"/>
          <w:szCs w:val="28"/>
          <w:lang w:val="kk-KZ"/>
        </w:rPr>
        <w:t>.....................................................</w:t>
      </w:r>
      <w:r w:rsidR="00193CD7" w:rsidRPr="00E73BD5">
        <w:rPr>
          <w:rFonts w:ascii="Times New Roman" w:hAnsi="Times New Roman" w:cs="Times New Roman"/>
          <w:sz w:val="28"/>
          <w:szCs w:val="28"/>
          <w:lang w:val="kk-KZ"/>
        </w:rPr>
        <w:t>...</w:t>
      </w:r>
      <w:r w:rsidR="00D74A22" w:rsidRPr="00E73BD5">
        <w:rPr>
          <w:rFonts w:ascii="Times New Roman" w:hAnsi="Times New Roman" w:cs="Times New Roman"/>
          <w:sz w:val="28"/>
          <w:szCs w:val="28"/>
          <w:lang w:val="kk-KZ"/>
        </w:rPr>
        <w:t>.........</w:t>
      </w:r>
      <w:r w:rsidR="00103512" w:rsidRPr="00E73BD5">
        <w:rPr>
          <w:rFonts w:ascii="Times New Roman" w:hAnsi="Times New Roman" w:cs="Times New Roman"/>
          <w:sz w:val="28"/>
          <w:szCs w:val="28"/>
          <w:lang w:val="kk-KZ"/>
        </w:rPr>
        <w:t>.3</w:t>
      </w:r>
    </w:p>
    <w:p w:rsidR="00981ED5" w:rsidRPr="00E73BD5" w:rsidRDefault="00981ED5" w:rsidP="0049692C">
      <w:pPr>
        <w:spacing w:after="0" w:line="240" w:lineRule="auto"/>
        <w:rPr>
          <w:rFonts w:ascii="Times New Roman" w:hAnsi="Times New Roman" w:cs="Times New Roman"/>
          <w:b/>
          <w:sz w:val="28"/>
          <w:szCs w:val="28"/>
          <w:lang w:val="kk-KZ"/>
        </w:rPr>
      </w:pPr>
      <w:r w:rsidRPr="00E73BD5">
        <w:rPr>
          <w:rFonts w:ascii="Times New Roman" w:hAnsi="Times New Roman" w:cs="Times New Roman"/>
          <w:b/>
          <w:sz w:val="28"/>
          <w:szCs w:val="28"/>
          <w:lang w:val="kk-KZ"/>
        </w:rPr>
        <w:t>ВВЕДЕНИЕ</w:t>
      </w:r>
      <w:r w:rsidR="00D74A22" w:rsidRPr="00E73BD5">
        <w:rPr>
          <w:rFonts w:ascii="Times New Roman" w:hAnsi="Times New Roman" w:cs="Times New Roman"/>
          <w:sz w:val="28"/>
          <w:szCs w:val="28"/>
          <w:lang w:val="kk-KZ"/>
        </w:rPr>
        <w:t>...........................................................................................</w:t>
      </w:r>
      <w:r w:rsidR="00193CD7" w:rsidRPr="00E73BD5">
        <w:rPr>
          <w:rFonts w:ascii="Times New Roman" w:hAnsi="Times New Roman" w:cs="Times New Roman"/>
          <w:sz w:val="28"/>
          <w:szCs w:val="28"/>
          <w:lang w:val="kk-KZ"/>
        </w:rPr>
        <w:t>...</w:t>
      </w:r>
      <w:r w:rsidR="00D74A22" w:rsidRPr="00E73BD5">
        <w:rPr>
          <w:rFonts w:ascii="Times New Roman" w:hAnsi="Times New Roman" w:cs="Times New Roman"/>
          <w:sz w:val="28"/>
          <w:szCs w:val="28"/>
          <w:lang w:val="kk-KZ"/>
        </w:rPr>
        <w:t>...............</w:t>
      </w:r>
      <w:r w:rsidR="00103512" w:rsidRPr="00E73BD5">
        <w:rPr>
          <w:rFonts w:ascii="Times New Roman" w:hAnsi="Times New Roman" w:cs="Times New Roman"/>
          <w:sz w:val="28"/>
          <w:szCs w:val="28"/>
          <w:lang w:val="kk-KZ"/>
        </w:rPr>
        <w:t>.</w:t>
      </w:r>
      <w:r w:rsidR="00D74A22" w:rsidRPr="00E73BD5">
        <w:rPr>
          <w:rFonts w:ascii="Times New Roman" w:hAnsi="Times New Roman" w:cs="Times New Roman"/>
          <w:sz w:val="28"/>
          <w:szCs w:val="28"/>
          <w:lang w:val="kk-KZ"/>
        </w:rPr>
        <w:t>.</w:t>
      </w:r>
      <w:r w:rsidR="00103512" w:rsidRPr="00E73BD5">
        <w:rPr>
          <w:rFonts w:ascii="Times New Roman" w:hAnsi="Times New Roman" w:cs="Times New Roman"/>
          <w:sz w:val="28"/>
          <w:szCs w:val="28"/>
          <w:lang w:val="kk-KZ"/>
        </w:rPr>
        <w:t>4</w:t>
      </w:r>
    </w:p>
    <w:p w:rsidR="001317AC" w:rsidRPr="00E73BD5" w:rsidRDefault="001317AC" w:rsidP="0049692C">
      <w:pPr>
        <w:spacing w:after="0" w:line="240" w:lineRule="auto"/>
        <w:jc w:val="both"/>
        <w:rPr>
          <w:rFonts w:ascii="Times New Roman" w:hAnsi="Times New Roman" w:cs="Times New Roman"/>
          <w:b/>
          <w:sz w:val="28"/>
          <w:szCs w:val="28"/>
          <w:lang w:val="kk-KZ"/>
        </w:rPr>
      </w:pPr>
    </w:p>
    <w:p w:rsidR="00981ED5" w:rsidRPr="00E73BD5" w:rsidRDefault="00021260" w:rsidP="0049692C">
      <w:pPr>
        <w:spacing w:after="0" w:line="240" w:lineRule="auto"/>
        <w:jc w:val="both"/>
        <w:rPr>
          <w:rFonts w:ascii="Times New Roman" w:hAnsi="Times New Roman" w:cs="Times New Roman"/>
          <w:b/>
          <w:bCs/>
          <w:sz w:val="28"/>
          <w:szCs w:val="28"/>
          <w:lang w:val="kk-KZ"/>
        </w:rPr>
      </w:pPr>
      <w:r w:rsidRPr="00E73BD5">
        <w:rPr>
          <w:rFonts w:ascii="Times New Roman" w:hAnsi="Times New Roman" w:cs="Times New Roman"/>
          <w:b/>
          <w:sz w:val="28"/>
          <w:szCs w:val="28"/>
          <w:lang w:val="kk-KZ"/>
        </w:rPr>
        <w:t>1</w:t>
      </w:r>
      <w:r w:rsidR="00981ED5" w:rsidRPr="00E73BD5">
        <w:rPr>
          <w:rFonts w:ascii="Times New Roman" w:hAnsi="Times New Roman" w:cs="Times New Roman"/>
          <w:b/>
          <w:sz w:val="28"/>
          <w:szCs w:val="28"/>
          <w:lang w:val="kk-KZ"/>
        </w:rPr>
        <w:t xml:space="preserve"> </w:t>
      </w:r>
      <w:r w:rsidR="00981ED5" w:rsidRPr="00E73BD5">
        <w:rPr>
          <w:rFonts w:ascii="Times New Roman" w:hAnsi="Times New Roman" w:cs="Times New Roman"/>
          <w:b/>
          <w:bCs/>
          <w:sz w:val="28"/>
          <w:szCs w:val="28"/>
          <w:lang w:val="kk-KZ"/>
        </w:rPr>
        <w:t>«А</w:t>
      </w:r>
      <w:r w:rsidR="00981ED5" w:rsidRPr="00E73BD5">
        <w:rPr>
          <w:rFonts w:ascii="Times New Roman" w:hAnsi="Times New Roman" w:cs="Times New Roman"/>
          <w:b/>
          <w:bCs/>
          <w:sz w:val="28"/>
          <w:szCs w:val="28"/>
        </w:rPr>
        <w:t>РАБСКАЯ ВЕСНА</w:t>
      </w:r>
      <w:r w:rsidR="00981ED5" w:rsidRPr="00E73BD5">
        <w:rPr>
          <w:rFonts w:ascii="Times New Roman" w:hAnsi="Times New Roman" w:cs="Times New Roman"/>
          <w:b/>
          <w:bCs/>
          <w:sz w:val="28"/>
          <w:szCs w:val="28"/>
          <w:lang w:val="kk-KZ"/>
        </w:rPr>
        <w:t xml:space="preserve">» </w:t>
      </w:r>
      <w:r w:rsidR="00981ED5" w:rsidRPr="00E73BD5">
        <w:rPr>
          <w:rFonts w:ascii="Times New Roman" w:hAnsi="Times New Roman" w:cs="Times New Roman"/>
          <w:b/>
          <w:bCs/>
          <w:sz w:val="28"/>
          <w:szCs w:val="28"/>
        </w:rPr>
        <w:t>И ЕЕ ТЕОРЕТИКО-КОНЦЕПТУАЛЬНОЕ ОТРАЖЕНИЕ В ТРУДАХ</w:t>
      </w:r>
      <w:r w:rsidR="00981ED5" w:rsidRPr="00E73BD5">
        <w:rPr>
          <w:rFonts w:ascii="Times New Roman" w:hAnsi="Times New Roman" w:cs="Times New Roman"/>
          <w:b/>
          <w:bCs/>
          <w:color w:val="000000"/>
          <w:sz w:val="28"/>
          <w:szCs w:val="28"/>
        </w:rPr>
        <w:t xml:space="preserve"> ЗАРУБЕЖНЫХ</w:t>
      </w:r>
      <w:r w:rsidR="00981ED5" w:rsidRPr="00E73BD5">
        <w:rPr>
          <w:rFonts w:ascii="Times New Roman" w:hAnsi="Times New Roman" w:cs="Times New Roman"/>
          <w:b/>
          <w:bCs/>
          <w:color w:val="000000"/>
          <w:sz w:val="28"/>
          <w:szCs w:val="28"/>
          <w:lang w:val="kk-KZ"/>
        </w:rPr>
        <w:t xml:space="preserve"> И </w:t>
      </w:r>
      <w:r w:rsidR="00981ED5" w:rsidRPr="00E73BD5">
        <w:rPr>
          <w:rFonts w:ascii="Times New Roman" w:hAnsi="Times New Roman" w:cs="Times New Roman"/>
          <w:b/>
          <w:bCs/>
          <w:color w:val="000000"/>
          <w:sz w:val="28"/>
          <w:szCs w:val="28"/>
        </w:rPr>
        <w:t>ОТЕЧЕСТВЕННЫХ ИССЛЕДОВАТЕЛЕЙ</w:t>
      </w:r>
      <w:r w:rsidR="00D74A22" w:rsidRPr="00E73BD5">
        <w:rPr>
          <w:rFonts w:ascii="Times New Roman" w:hAnsi="Times New Roman" w:cs="Times New Roman"/>
          <w:bCs/>
          <w:color w:val="000000"/>
          <w:sz w:val="28"/>
          <w:szCs w:val="28"/>
          <w:lang w:val="kk-KZ"/>
        </w:rPr>
        <w:t>........................................................................................</w:t>
      </w:r>
      <w:r w:rsidR="008C0A75" w:rsidRPr="00E73BD5">
        <w:rPr>
          <w:rFonts w:ascii="Times New Roman" w:hAnsi="Times New Roman" w:cs="Times New Roman"/>
          <w:bCs/>
          <w:color w:val="000000"/>
          <w:sz w:val="28"/>
          <w:szCs w:val="28"/>
          <w:lang w:val="kk-KZ"/>
        </w:rPr>
        <w:t>.....13</w:t>
      </w:r>
    </w:p>
    <w:p w:rsidR="00981ED5" w:rsidRPr="00E73BD5" w:rsidRDefault="00021260" w:rsidP="0049692C">
      <w:pPr>
        <w:spacing w:after="0" w:line="240" w:lineRule="auto"/>
        <w:jc w:val="both"/>
        <w:rPr>
          <w:rFonts w:ascii="Times New Roman" w:hAnsi="Times New Roman" w:cs="Times New Roman"/>
          <w:bCs/>
          <w:sz w:val="28"/>
          <w:szCs w:val="28"/>
          <w:lang w:val="kk-KZ"/>
        </w:rPr>
      </w:pPr>
      <w:r w:rsidRPr="00E73BD5">
        <w:rPr>
          <w:rFonts w:ascii="Times New Roman" w:hAnsi="Times New Roman" w:cs="Times New Roman"/>
          <w:sz w:val="28"/>
          <w:szCs w:val="28"/>
          <w:lang w:val="kk-KZ"/>
        </w:rPr>
        <w:t>1</w:t>
      </w:r>
      <w:r w:rsidR="00981ED5" w:rsidRPr="00E73BD5">
        <w:rPr>
          <w:rFonts w:ascii="Times New Roman" w:hAnsi="Times New Roman" w:cs="Times New Roman"/>
          <w:sz w:val="28"/>
          <w:szCs w:val="28"/>
          <w:lang w:val="kk-KZ"/>
        </w:rPr>
        <w:t xml:space="preserve">.1 </w:t>
      </w:r>
      <w:r w:rsidR="00981ED5" w:rsidRPr="00E73BD5">
        <w:rPr>
          <w:rFonts w:ascii="Times New Roman" w:hAnsi="Times New Roman" w:cs="Times New Roman"/>
          <w:bCs/>
          <w:sz w:val="28"/>
          <w:szCs w:val="28"/>
        </w:rPr>
        <w:t xml:space="preserve">Теоретико-концептуальное </w:t>
      </w:r>
      <w:r w:rsidR="00981ED5" w:rsidRPr="00E73BD5">
        <w:rPr>
          <w:rFonts w:ascii="Times New Roman" w:hAnsi="Times New Roman" w:cs="Times New Roman"/>
          <w:sz w:val="28"/>
          <w:szCs w:val="28"/>
          <w:lang w:val="kk-KZ"/>
        </w:rPr>
        <w:t xml:space="preserve">отражение «Арабской весны» </w:t>
      </w:r>
      <w:r w:rsidR="00981ED5" w:rsidRPr="00E73BD5">
        <w:rPr>
          <w:rFonts w:ascii="Times New Roman" w:hAnsi="Times New Roman" w:cs="Times New Roman"/>
          <w:bCs/>
          <w:sz w:val="28"/>
          <w:szCs w:val="28"/>
        </w:rPr>
        <w:t>в исследованиях ученых</w:t>
      </w:r>
      <w:r w:rsidR="00981ED5" w:rsidRPr="00E73BD5">
        <w:rPr>
          <w:rFonts w:ascii="Times New Roman" w:hAnsi="Times New Roman" w:cs="Times New Roman"/>
          <w:sz w:val="28"/>
          <w:szCs w:val="28"/>
          <w:lang w:val="kk-KZ"/>
        </w:rPr>
        <w:t xml:space="preserve"> стран БВСА</w:t>
      </w:r>
      <w:r w:rsidR="00981ED5" w:rsidRPr="00E73BD5">
        <w:rPr>
          <w:rFonts w:ascii="Times New Roman" w:hAnsi="Times New Roman" w:cs="Times New Roman"/>
          <w:sz w:val="28"/>
          <w:szCs w:val="28"/>
        </w:rPr>
        <w:t xml:space="preserve"> и Запада</w:t>
      </w:r>
      <w:r w:rsidR="00D74A22" w:rsidRPr="00E73BD5">
        <w:rPr>
          <w:rFonts w:ascii="Times New Roman" w:hAnsi="Times New Roman" w:cs="Times New Roman"/>
          <w:sz w:val="28"/>
          <w:szCs w:val="28"/>
          <w:lang w:val="kk-KZ"/>
        </w:rPr>
        <w:t>..............................................................................</w:t>
      </w:r>
      <w:r w:rsidR="008C0A75" w:rsidRPr="00E73BD5">
        <w:rPr>
          <w:rFonts w:ascii="Times New Roman" w:hAnsi="Times New Roman" w:cs="Times New Roman"/>
          <w:sz w:val="28"/>
          <w:szCs w:val="28"/>
          <w:lang w:val="kk-KZ"/>
        </w:rPr>
        <w:t>.....13</w:t>
      </w:r>
    </w:p>
    <w:p w:rsidR="00981ED5" w:rsidRPr="00E73BD5" w:rsidRDefault="00021260" w:rsidP="0049692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w:t>
      </w:r>
      <w:r w:rsidR="00981ED5" w:rsidRPr="00E73BD5">
        <w:rPr>
          <w:rFonts w:ascii="Times New Roman" w:hAnsi="Times New Roman" w:cs="Times New Roman"/>
          <w:sz w:val="28"/>
          <w:szCs w:val="28"/>
          <w:lang w:val="kk-KZ"/>
        </w:rPr>
        <w:t>.2 Восприятие «Арабской весны» в научном и экспертном сообществе</w:t>
      </w:r>
      <w:r w:rsidR="00981ED5" w:rsidRPr="00E73BD5">
        <w:rPr>
          <w:rFonts w:ascii="Times New Roman" w:hAnsi="Times New Roman" w:cs="Times New Roman"/>
          <w:bCs/>
          <w:sz w:val="28"/>
          <w:szCs w:val="28"/>
        </w:rPr>
        <w:t xml:space="preserve"> </w:t>
      </w:r>
      <w:r w:rsidR="00981ED5" w:rsidRPr="00E73BD5">
        <w:rPr>
          <w:rFonts w:ascii="Times New Roman" w:hAnsi="Times New Roman" w:cs="Times New Roman"/>
          <w:sz w:val="28"/>
          <w:szCs w:val="28"/>
          <w:lang w:val="kk-KZ"/>
        </w:rPr>
        <w:t>России и Казахстана</w:t>
      </w:r>
      <w:r w:rsidR="00D74A22" w:rsidRPr="00E73BD5">
        <w:rPr>
          <w:rFonts w:ascii="Times New Roman" w:hAnsi="Times New Roman" w:cs="Times New Roman"/>
          <w:sz w:val="28"/>
          <w:szCs w:val="28"/>
          <w:lang w:val="kk-KZ"/>
        </w:rPr>
        <w:t>..........................................................................................................</w:t>
      </w:r>
      <w:r w:rsidR="00161318">
        <w:rPr>
          <w:rFonts w:ascii="Times New Roman" w:hAnsi="Times New Roman" w:cs="Times New Roman"/>
          <w:sz w:val="28"/>
          <w:szCs w:val="28"/>
          <w:lang w:val="kk-KZ"/>
        </w:rPr>
        <w:t>.....51</w:t>
      </w:r>
    </w:p>
    <w:p w:rsidR="00981ED5" w:rsidRPr="00E73BD5" w:rsidRDefault="00021260" w:rsidP="0049692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w:t>
      </w:r>
      <w:r w:rsidR="00981ED5" w:rsidRPr="00E73BD5">
        <w:rPr>
          <w:rFonts w:ascii="Times New Roman" w:hAnsi="Times New Roman" w:cs="Times New Roman"/>
          <w:sz w:val="28"/>
          <w:szCs w:val="28"/>
          <w:lang w:val="kk-KZ"/>
        </w:rPr>
        <w:t xml:space="preserve">.3 </w:t>
      </w:r>
      <w:r w:rsidR="00E605C1" w:rsidRPr="00E73BD5">
        <w:rPr>
          <w:rFonts w:ascii="Times New Roman" w:hAnsi="Times New Roman" w:cs="Times New Roman"/>
          <w:sz w:val="28"/>
          <w:szCs w:val="28"/>
          <w:lang w:val="kk-KZ"/>
        </w:rPr>
        <w:t>А</w:t>
      </w:r>
      <w:r w:rsidR="00981ED5" w:rsidRPr="00E73BD5">
        <w:rPr>
          <w:rFonts w:ascii="Times New Roman" w:hAnsi="Times New Roman" w:cs="Times New Roman"/>
          <w:sz w:val="28"/>
          <w:szCs w:val="28"/>
          <w:lang w:val="kk-KZ"/>
        </w:rPr>
        <w:t xml:space="preserve">нализ </w:t>
      </w:r>
      <w:r w:rsidR="00981ED5" w:rsidRPr="00E73BD5">
        <w:rPr>
          <w:rFonts w:ascii="Times New Roman" w:hAnsi="Times New Roman" w:cs="Times New Roman"/>
          <w:bCs/>
          <w:sz w:val="28"/>
          <w:szCs w:val="28"/>
          <w:lang w:val="kk-KZ"/>
        </w:rPr>
        <w:t xml:space="preserve">интерпретаций арабского кризиса в </w:t>
      </w:r>
      <w:r w:rsidR="00981ED5" w:rsidRPr="00E73BD5">
        <w:rPr>
          <w:rFonts w:ascii="Times New Roman" w:hAnsi="Times New Roman" w:cs="Times New Roman"/>
          <w:bCs/>
          <w:color w:val="000000"/>
          <w:sz w:val="28"/>
          <w:szCs w:val="28"/>
        </w:rPr>
        <w:t>зарубежных</w:t>
      </w:r>
      <w:r w:rsidR="00981ED5" w:rsidRPr="00E73BD5">
        <w:rPr>
          <w:rFonts w:ascii="Times New Roman" w:hAnsi="Times New Roman" w:cs="Times New Roman"/>
          <w:bCs/>
          <w:color w:val="000000"/>
          <w:sz w:val="28"/>
          <w:szCs w:val="28"/>
          <w:lang w:val="kk-KZ"/>
        </w:rPr>
        <w:t xml:space="preserve"> и </w:t>
      </w:r>
      <w:r w:rsidR="00981ED5" w:rsidRPr="00E73BD5">
        <w:rPr>
          <w:rFonts w:ascii="Times New Roman" w:hAnsi="Times New Roman" w:cs="Times New Roman"/>
          <w:bCs/>
          <w:color w:val="000000"/>
          <w:sz w:val="28"/>
          <w:szCs w:val="28"/>
        </w:rPr>
        <w:t xml:space="preserve">отечественных исследованиях </w:t>
      </w:r>
      <w:r w:rsidR="00E605C1" w:rsidRPr="00E73BD5">
        <w:rPr>
          <w:rFonts w:ascii="Times New Roman" w:hAnsi="Times New Roman" w:cs="Times New Roman"/>
          <w:bCs/>
          <w:color w:val="000000"/>
          <w:sz w:val="28"/>
          <w:szCs w:val="28"/>
          <w:lang w:val="kk-KZ"/>
        </w:rPr>
        <w:t>...............................................................................................</w:t>
      </w:r>
      <w:r w:rsidR="00D74A22" w:rsidRPr="00E73BD5">
        <w:rPr>
          <w:rFonts w:ascii="Times New Roman" w:hAnsi="Times New Roman" w:cs="Times New Roman"/>
          <w:sz w:val="28"/>
          <w:szCs w:val="28"/>
          <w:lang w:val="kk-KZ"/>
        </w:rPr>
        <w:t>........</w:t>
      </w:r>
      <w:r w:rsidR="00693D80" w:rsidRPr="00E73BD5">
        <w:rPr>
          <w:rFonts w:ascii="Times New Roman" w:hAnsi="Times New Roman" w:cs="Times New Roman"/>
          <w:sz w:val="28"/>
          <w:szCs w:val="28"/>
          <w:lang w:val="kk-KZ"/>
        </w:rPr>
        <w:t>....68</w:t>
      </w:r>
    </w:p>
    <w:p w:rsidR="00021260" w:rsidRPr="00E73BD5" w:rsidRDefault="00021260" w:rsidP="0049692C">
      <w:pPr>
        <w:spacing w:after="0" w:line="240" w:lineRule="auto"/>
        <w:ind w:firstLine="709"/>
        <w:jc w:val="both"/>
        <w:rPr>
          <w:rFonts w:ascii="Times New Roman" w:hAnsi="Times New Roman" w:cs="Times New Roman"/>
          <w:b/>
          <w:bCs/>
          <w:sz w:val="28"/>
          <w:szCs w:val="28"/>
          <w:lang w:val="kk-KZ"/>
        </w:rPr>
      </w:pPr>
    </w:p>
    <w:p w:rsidR="008F7AA2" w:rsidRPr="00E73BD5" w:rsidRDefault="00021260" w:rsidP="0049692C">
      <w:pPr>
        <w:spacing w:after="0" w:line="240" w:lineRule="auto"/>
        <w:jc w:val="both"/>
        <w:rPr>
          <w:rFonts w:ascii="Times New Roman" w:hAnsi="Times New Roman" w:cs="Times New Roman"/>
          <w:b/>
          <w:sz w:val="28"/>
          <w:szCs w:val="28"/>
          <w:lang w:val="kk-KZ"/>
        </w:rPr>
      </w:pPr>
      <w:r w:rsidRPr="00E73BD5">
        <w:rPr>
          <w:rFonts w:ascii="Times New Roman" w:hAnsi="Times New Roman" w:cs="Times New Roman"/>
          <w:b/>
          <w:bCs/>
          <w:sz w:val="28"/>
          <w:szCs w:val="28"/>
          <w:lang w:val="kk-KZ"/>
        </w:rPr>
        <w:t>2</w:t>
      </w:r>
      <w:r w:rsidR="008F7AA2" w:rsidRPr="00E73BD5">
        <w:rPr>
          <w:rFonts w:ascii="Times New Roman" w:hAnsi="Times New Roman" w:cs="Times New Roman"/>
          <w:b/>
          <w:bCs/>
          <w:sz w:val="28"/>
          <w:szCs w:val="28"/>
          <w:lang w:val="kk-KZ"/>
        </w:rPr>
        <w:t xml:space="preserve"> </w:t>
      </w:r>
      <w:r w:rsidR="008F7AA2" w:rsidRPr="00E73BD5">
        <w:rPr>
          <w:rFonts w:ascii="Times New Roman" w:hAnsi="Times New Roman" w:cs="Times New Roman"/>
          <w:b/>
          <w:sz w:val="28"/>
          <w:szCs w:val="28"/>
          <w:lang w:val="kk-KZ"/>
        </w:rPr>
        <w:t xml:space="preserve">БЛИЖНИЙ ВОСТОК И ВЫЗОВЫ </w:t>
      </w:r>
      <w:r w:rsidR="008F7AA2" w:rsidRPr="00E73BD5">
        <w:rPr>
          <w:rFonts w:ascii="Times New Roman" w:hAnsi="Times New Roman" w:cs="Times New Roman"/>
          <w:b/>
          <w:sz w:val="28"/>
          <w:szCs w:val="28"/>
          <w:lang w:val="en-US"/>
        </w:rPr>
        <w:t>XXI</w:t>
      </w:r>
      <w:r w:rsidR="008F7AA2" w:rsidRPr="00E73BD5">
        <w:rPr>
          <w:rFonts w:ascii="Times New Roman" w:hAnsi="Times New Roman" w:cs="Times New Roman"/>
          <w:b/>
          <w:sz w:val="28"/>
          <w:szCs w:val="28"/>
        </w:rPr>
        <w:t xml:space="preserve"> </w:t>
      </w:r>
      <w:r w:rsidR="008F7AA2" w:rsidRPr="00E73BD5">
        <w:rPr>
          <w:rFonts w:ascii="Times New Roman" w:hAnsi="Times New Roman" w:cs="Times New Roman"/>
          <w:b/>
          <w:sz w:val="28"/>
          <w:szCs w:val="28"/>
          <w:lang w:val="kk-KZ"/>
        </w:rPr>
        <w:t>ВЕКА: ВЗГЛЯД НА РЕВОЛЮЦИИ И ПРИЧИНЫ «АРАБСКОЙ ВЕСНЫ»</w:t>
      </w:r>
      <w:r w:rsidR="008F7AA2" w:rsidRPr="00E73BD5">
        <w:rPr>
          <w:rFonts w:ascii="Times New Roman" w:hAnsi="Times New Roman" w:cs="Times New Roman"/>
          <w:sz w:val="28"/>
          <w:szCs w:val="28"/>
          <w:lang w:val="kk-KZ"/>
        </w:rPr>
        <w:t>...............................</w:t>
      </w:r>
      <w:r w:rsidR="002C741F" w:rsidRPr="00E73BD5">
        <w:rPr>
          <w:rFonts w:ascii="Times New Roman" w:hAnsi="Times New Roman" w:cs="Times New Roman"/>
          <w:sz w:val="28"/>
          <w:szCs w:val="28"/>
          <w:lang w:val="kk-KZ"/>
        </w:rPr>
        <w:t>..</w:t>
      </w:r>
      <w:r w:rsidR="00FB26FB" w:rsidRPr="00E73BD5">
        <w:rPr>
          <w:rFonts w:ascii="Times New Roman" w:hAnsi="Times New Roman" w:cs="Times New Roman"/>
          <w:sz w:val="28"/>
          <w:szCs w:val="28"/>
          <w:lang w:val="kk-KZ"/>
        </w:rPr>
        <w:t>.</w:t>
      </w:r>
      <w:r w:rsidR="00693D80" w:rsidRPr="00E73BD5">
        <w:rPr>
          <w:rFonts w:ascii="Times New Roman" w:hAnsi="Times New Roman" w:cs="Times New Roman"/>
          <w:sz w:val="28"/>
          <w:szCs w:val="28"/>
          <w:lang w:val="kk-KZ"/>
        </w:rPr>
        <w:t>78</w:t>
      </w:r>
    </w:p>
    <w:p w:rsidR="008F7AA2" w:rsidRPr="00E73BD5" w:rsidRDefault="00021260" w:rsidP="0049692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w:t>
      </w:r>
      <w:r w:rsidR="008F7AA2" w:rsidRPr="00E73BD5">
        <w:rPr>
          <w:rFonts w:ascii="Times New Roman" w:hAnsi="Times New Roman" w:cs="Times New Roman"/>
          <w:sz w:val="28"/>
          <w:szCs w:val="28"/>
          <w:lang w:val="kk-KZ"/>
        </w:rPr>
        <w:t xml:space="preserve">.1 Протестные движения как триггеры революции </w:t>
      </w:r>
      <w:r w:rsidR="008F7AA2" w:rsidRPr="00E73BD5">
        <w:rPr>
          <w:rFonts w:ascii="Times New Roman" w:eastAsia="Times New Roman" w:hAnsi="Times New Roman" w:cs="Times New Roman"/>
          <w:bCs/>
          <w:sz w:val="28"/>
          <w:szCs w:val="28"/>
          <w:lang w:eastAsia="ru-RU"/>
        </w:rPr>
        <w:t>в странах Арабского Востока:</w:t>
      </w:r>
      <w:r w:rsidR="008F7AA2" w:rsidRPr="00E73BD5">
        <w:rPr>
          <w:rFonts w:ascii="Times New Roman" w:hAnsi="Times New Roman" w:cs="Times New Roman"/>
          <w:sz w:val="28"/>
          <w:szCs w:val="28"/>
          <w:lang w:val="kk-KZ"/>
        </w:rPr>
        <w:t xml:space="preserve"> анализ переменной стабильности и нестабильности политических режимов ......................................................................................</w:t>
      </w:r>
      <w:r w:rsidR="00FB26FB" w:rsidRPr="00E73BD5">
        <w:rPr>
          <w:rFonts w:ascii="Times New Roman" w:hAnsi="Times New Roman" w:cs="Times New Roman"/>
          <w:sz w:val="28"/>
          <w:szCs w:val="28"/>
          <w:lang w:val="kk-KZ"/>
        </w:rPr>
        <w:t>..........................</w:t>
      </w:r>
      <w:r w:rsidR="00693D80" w:rsidRPr="00E73BD5">
        <w:rPr>
          <w:rFonts w:ascii="Times New Roman" w:hAnsi="Times New Roman" w:cs="Times New Roman"/>
          <w:sz w:val="28"/>
          <w:szCs w:val="28"/>
          <w:lang w:val="kk-KZ"/>
        </w:rPr>
        <w:t>....78</w:t>
      </w:r>
    </w:p>
    <w:p w:rsidR="008F7AA2" w:rsidRPr="00E73BD5" w:rsidRDefault="00021260" w:rsidP="0049692C">
      <w:pPr>
        <w:spacing w:after="0" w:line="240" w:lineRule="auto"/>
        <w:jc w:val="both"/>
        <w:rPr>
          <w:rFonts w:ascii="Times New Roman" w:hAnsi="Times New Roman" w:cs="Times New Roman"/>
          <w:sz w:val="28"/>
          <w:szCs w:val="28"/>
          <w:lang w:val="kk-KZ"/>
        </w:rPr>
      </w:pPr>
      <w:r w:rsidRPr="00E73BD5">
        <w:rPr>
          <w:rFonts w:ascii="Times New Roman" w:eastAsia="Calibri" w:hAnsi="Times New Roman" w:cs="Times New Roman"/>
          <w:sz w:val="28"/>
          <w:szCs w:val="28"/>
          <w:lang w:val="kk-KZ"/>
        </w:rPr>
        <w:t>2</w:t>
      </w:r>
      <w:r w:rsidR="008F7AA2" w:rsidRPr="00E73BD5">
        <w:rPr>
          <w:rFonts w:ascii="Times New Roman" w:eastAsia="Calibri" w:hAnsi="Times New Roman" w:cs="Times New Roman"/>
          <w:sz w:val="28"/>
          <w:szCs w:val="28"/>
          <w:lang w:val="kk-KZ"/>
        </w:rPr>
        <w:t xml:space="preserve">.2 </w:t>
      </w:r>
      <w:r w:rsidR="008F7AA2" w:rsidRPr="00E73BD5">
        <w:rPr>
          <w:rFonts w:ascii="Times New Roman" w:hAnsi="Times New Roman" w:cs="Times New Roman"/>
          <w:sz w:val="28"/>
          <w:szCs w:val="28"/>
          <w:lang w:val="kk-KZ"/>
        </w:rPr>
        <w:t xml:space="preserve">Социально-экономические </w:t>
      </w:r>
      <w:r w:rsidR="008F7AA2" w:rsidRPr="00E73BD5">
        <w:rPr>
          <w:rFonts w:ascii="Times New Roman" w:hAnsi="Times New Roman" w:cs="Times New Roman"/>
          <w:sz w:val="28"/>
          <w:szCs w:val="28"/>
        </w:rPr>
        <w:t>концепт изучения процессов</w:t>
      </w:r>
      <w:r w:rsidR="008F7AA2" w:rsidRPr="00E73BD5">
        <w:rPr>
          <w:rFonts w:ascii="Times New Roman" w:hAnsi="Times New Roman" w:cs="Times New Roman"/>
          <w:sz w:val="28"/>
          <w:szCs w:val="28"/>
          <w:lang w:val="kk-KZ"/>
        </w:rPr>
        <w:t xml:space="preserve"> «Арабской весны»...........................................................................................</w:t>
      </w:r>
      <w:r w:rsidR="00693D80" w:rsidRPr="00E73BD5">
        <w:rPr>
          <w:rFonts w:ascii="Times New Roman" w:hAnsi="Times New Roman" w:cs="Times New Roman"/>
          <w:sz w:val="28"/>
          <w:szCs w:val="28"/>
          <w:lang w:val="kk-KZ"/>
        </w:rPr>
        <w:t>............................94</w:t>
      </w:r>
    </w:p>
    <w:p w:rsidR="008F7AA2" w:rsidRPr="00E73BD5" w:rsidRDefault="00021260" w:rsidP="0049692C">
      <w:pPr>
        <w:spacing w:after="0" w:line="240" w:lineRule="auto"/>
        <w:jc w:val="both"/>
        <w:rPr>
          <w:rFonts w:ascii="Times New Roman" w:eastAsia="Calibri" w:hAnsi="Times New Roman" w:cs="Times New Roman"/>
          <w:sz w:val="28"/>
          <w:szCs w:val="28"/>
          <w:lang w:val="kk-KZ"/>
        </w:rPr>
      </w:pPr>
      <w:r w:rsidRPr="00E73BD5">
        <w:rPr>
          <w:rFonts w:ascii="Times New Roman" w:hAnsi="Times New Roman" w:cs="Times New Roman"/>
          <w:sz w:val="28"/>
          <w:szCs w:val="28"/>
          <w:lang w:val="kk-KZ"/>
        </w:rPr>
        <w:t>2</w:t>
      </w:r>
      <w:r w:rsidR="008F7AA2" w:rsidRPr="00E73BD5">
        <w:rPr>
          <w:rFonts w:ascii="Times New Roman" w:hAnsi="Times New Roman" w:cs="Times New Roman"/>
          <w:sz w:val="28"/>
          <w:szCs w:val="28"/>
          <w:lang w:val="kk-KZ"/>
        </w:rPr>
        <w:t>.3 Роль</w:t>
      </w:r>
      <w:r w:rsidR="008F7AA2" w:rsidRPr="00E73BD5">
        <w:rPr>
          <w:rFonts w:ascii="Times New Roman" w:eastAsia="Times New Roman" w:hAnsi="Times New Roman" w:cs="Times New Roman"/>
          <w:bCs/>
          <w:sz w:val="28"/>
          <w:szCs w:val="28"/>
          <w:lang w:val="kk-KZ" w:eastAsia="ru-RU"/>
        </w:rPr>
        <w:t xml:space="preserve"> </w:t>
      </w:r>
      <w:r w:rsidR="008F7AA2" w:rsidRPr="00E73BD5">
        <w:rPr>
          <w:rFonts w:ascii="Times New Roman" w:eastAsia="Times New Roman" w:hAnsi="Times New Roman" w:cs="Times New Roman"/>
          <w:bCs/>
          <w:sz w:val="28"/>
          <w:szCs w:val="28"/>
          <w:lang w:eastAsia="ru-RU"/>
        </w:rPr>
        <w:t>внешних факторов в «</w:t>
      </w:r>
      <w:r w:rsidR="008F7AA2" w:rsidRPr="00E73BD5">
        <w:rPr>
          <w:rStyle w:val="y2iqfc"/>
          <w:rFonts w:ascii="Times New Roman" w:hAnsi="Times New Roman" w:cs="Times New Roman"/>
          <w:color w:val="202124"/>
          <w:sz w:val="28"/>
          <w:szCs w:val="28"/>
          <w:lang w:val="zh-CN"/>
        </w:rPr>
        <w:t>ante</w:t>
      </w:r>
      <w:r w:rsidR="008F7AA2" w:rsidRPr="00E73BD5">
        <w:rPr>
          <w:rStyle w:val="y2iqfc"/>
          <w:rFonts w:ascii="Times New Roman" w:hAnsi="Times New Roman" w:cs="Times New Roman"/>
          <w:color w:val="202124"/>
          <w:sz w:val="28"/>
          <w:szCs w:val="28"/>
        </w:rPr>
        <w:t xml:space="preserve"> </w:t>
      </w:r>
      <w:r w:rsidR="008F7AA2" w:rsidRPr="00E73BD5">
        <w:rPr>
          <w:rStyle w:val="y2iqfc"/>
          <w:rFonts w:ascii="Times New Roman" w:hAnsi="Times New Roman" w:cs="Times New Roman"/>
          <w:color w:val="202124"/>
          <w:sz w:val="28"/>
          <w:szCs w:val="28"/>
          <w:lang w:val="zh-CN"/>
        </w:rPr>
        <w:t>et</w:t>
      </w:r>
      <w:r w:rsidR="008F7AA2" w:rsidRPr="00E73BD5">
        <w:rPr>
          <w:rStyle w:val="y2iqfc"/>
          <w:rFonts w:ascii="Times New Roman" w:hAnsi="Times New Roman" w:cs="Times New Roman"/>
          <w:color w:val="202124"/>
          <w:sz w:val="28"/>
          <w:szCs w:val="28"/>
        </w:rPr>
        <w:t xml:space="preserve"> </w:t>
      </w:r>
      <w:r w:rsidR="008F7AA2" w:rsidRPr="00E73BD5">
        <w:rPr>
          <w:rStyle w:val="y2iqfc"/>
          <w:rFonts w:ascii="Times New Roman" w:hAnsi="Times New Roman" w:cs="Times New Roman"/>
          <w:color w:val="202124"/>
          <w:sz w:val="28"/>
          <w:szCs w:val="28"/>
          <w:lang w:val="zh-CN"/>
        </w:rPr>
        <w:t>post</w:t>
      </w:r>
      <w:r w:rsidR="008F7AA2" w:rsidRPr="00E73BD5">
        <w:rPr>
          <w:rFonts w:ascii="Times New Roman" w:eastAsia="Times New Roman" w:hAnsi="Times New Roman" w:cs="Times New Roman"/>
          <w:bCs/>
          <w:sz w:val="28"/>
          <w:szCs w:val="28"/>
          <w:lang w:eastAsia="ru-RU"/>
        </w:rPr>
        <w:t>»</w:t>
      </w:r>
      <w:r w:rsidR="008F7AA2" w:rsidRPr="00E73BD5">
        <w:rPr>
          <w:rStyle w:val="y2iqfc"/>
          <w:rFonts w:ascii="Times New Roman" w:hAnsi="Times New Roman" w:cs="Times New Roman"/>
          <w:color w:val="202124"/>
          <w:sz w:val="28"/>
          <w:szCs w:val="28"/>
        </w:rPr>
        <w:t xml:space="preserve"> </w:t>
      </w:r>
      <w:r w:rsidR="008F7AA2" w:rsidRPr="00E73BD5">
        <w:rPr>
          <w:rFonts w:ascii="Times New Roman" w:eastAsia="Times New Roman" w:hAnsi="Times New Roman" w:cs="Times New Roman"/>
          <w:bCs/>
          <w:sz w:val="28"/>
          <w:szCs w:val="28"/>
          <w:lang w:eastAsia="ru-RU"/>
        </w:rPr>
        <w:t>арабских революций 2010-х гг.</w:t>
      </w:r>
      <w:r w:rsidR="00FB26FB" w:rsidRPr="00E73BD5">
        <w:rPr>
          <w:rFonts w:ascii="Times New Roman" w:eastAsia="Times New Roman" w:hAnsi="Times New Roman" w:cs="Times New Roman"/>
          <w:bCs/>
          <w:sz w:val="28"/>
          <w:szCs w:val="28"/>
          <w:lang w:val="kk-KZ" w:eastAsia="ru-RU"/>
        </w:rPr>
        <w:t>...</w:t>
      </w:r>
      <w:r w:rsidR="00693D80" w:rsidRPr="00E73BD5">
        <w:rPr>
          <w:rFonts w:ascii="Times New Roman" w:eastAsia="Times New Roman" w:hAnsi="Times New Roman" w:cs="Times New Roman"/>
          <w:bCs/>
          <w:sz w:val="28"/>
          <w:szCs w:val="28"/>
          <w:lang w:val="kk-KZ" w:eastAsia="ru-RU"/>
        </w:rPr>
        <w:t>103</w:t>
      </w:r>
    </w:p>
    <w:p w:rsidR="00981ED5" w:rsidRPr="00E73BD5" w:rsidRDefault="00981ED5" w:rsidP="0049692C">
      <w:pPr>
        <w:spacing w:after="0" w:line="240" w:lineRule="auto"/>
        <w:ind w:firstLine="709"/>
        <w:jc w:val="both"/>
        <w:rPr>
          <w:rFonts w:ascii="Times New Roman" w:hAnsi="Times New Roman" w:cs="Times New Roman"/>
          <w:b/>
          <w:bCs/>
          <w:sz w:val="28"/>
          <w:szCs w:val="28"/>
          <w:lang w:val="kk-KZ"/>
        </w:rPr>
      </w:pPr>
    </w:p>
    <w:p w:rsidR="00981ED5" w:rsidRPr="00E73BD5" w:rsidRDefault="0049692C" w:rsidP="0049692C">
      <w:pPr>
        <w:spacing w:after="0" w:line="240" w:lineRule="auto"/>
        <w:jc w:val="both"/>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t xml:space="preserve">3 </w:t>
      </w:r>
      <w:r w:rsidR="00981ED5" w:rsidRPr="00E73BD5">
        <w:rPr>
          <w:rFonts w:ascii="Times New Roman" w:hAnsi="Times New Roman" w:cs="Times New Roman"/>
          <w:b/>
          <w:bCs/>
          <w:sz w:val="28"/>
          <w:szCs w:val="28"/>
          <w:lang w:val="kk-KZ"/>
        </w:rPr>
        <w:t>КАЗАХСТАН В КОНТЕКСТЕ «АРАБСКОЙ ВЕСНЫ»</w:t>
      </w:r>
      <w:r w:rsidR="00D74A22" w:rsidRPr="00E73BD5">
        <w:rPr>
          <w:rFonts w:ascii="Times New Roman" w:hAnsi="Times New Roman" w:cs="Times New Roman"/>
          <w:bCs/>
          <w:sz w:val="28"/>
          <w:szCs w:val="28"/>
          <w:lang w:val="kk-KZ"/>
        </w:rPr>
        <w:t>..........................</w:t>
      </w:r>
      <w:r w:rsidR="002A3BA9" w:rsidRPr="00E73BD5">
        <w:rPr>
          <w:rFonts w:ascii="Times New Roman" w:hAnsi="Times New Roman" w:cs="Times New Roman"/>
          <w:bCs/>
          <w:sz w:val="28"/>
          <w:szCs w:val="28"/>
          <w:lang w:val="kk-KZ"/>
        </w:rPr>
        <w:t>..1</w:t>
      </w:r>
      <w:r w:rsidR="00693D80" w:rsidRPr="00E73BD5">
        <w:rPr>
          <w:rFonts w:ascii="Times New Roman" w:hAnsi="Times New Roman" w:cs="Times New Roman"/>
          <w:bCs/>
          <w:sz w:val="28"/>
          <w:szCs w:val="28"/>
          <w:lang w:val="kk-KZ"/>
        </w:rPr>
        <w:t>39</w:t>
      </w:r>
    </w:p>
    <w:p w:rsidR="00710997" w:rsidRPr="00710997" w:rsidRDefault="00981ED5" w:rsidP="00710997">
      <w:pPr>
        <w:spacing w:after="0" w:line="240" w:lineRule="auto"/>
        <w:jc w:val="both"/>
        <w:rPr>
          <w:rFonts w:ascii="Times New Roman" w:hAnsi="Times New Roman" w:cs="Times New Roman"/>
          <w:b/>
          <w:bCs/>
          <w:sz w:val="28"/>
          <w:szCs w:val="28"/>
          <w:lang w:val="kk-KZ"/>
        </w:rPr>
      </w:pPr>
      <w:r w:rsidRPr="00E73BD5">
        <w:rPr>
          <w:rFonts w:ascii="Times New Roman" w:hAnsi="Times New Roman" w:cs="Times New Roman"/>
          <w:bCs/>
          <w:sz w:val="28"/>
          <w:szCs w:val="28"/>
          <w:lang w:val="kk-KZ"/>
        </w:rPr>
        <w:t xml:space="preserve">3.1 </w:t>
      </w:r>
      <w:r w:rsidR="00710997" w:rsidRPr="00710997">
        <w:rPr>
          <w:rFonts w:ascii="Times New Roman" w:hAnsi="Times New Roman" w:cs="Times New Roman"/>
          <w:bCs/>
          <w:sz w:val="28"/>
          <w:szCs w:val="28"/>
          <w:lang w:val="kk-KZ"/>
        </w:rPr>
        <w:t xml:space="preserve">Влияние </w:t>
      </w:r>
      <w:r w:rsidR="00710997" w:rsidRPr="00710997">
        <w:rPr>
          <w:rFonts w:ascii="Times New Roman" w:hAnsi="Times New Roman" w:cs="Times New Roman"/>
          <w:bCs/>
          <w:sz w:val="28"/>
          <w:szCs w:val="28"/>
        </w:rPr>
        <w:t xml:space="preserve">«Арабской весны» на </w:t>
      </w:r>
      <w:r w:rsidR="00710997" w:rsidRPr="00710997">
        <w:rPr>
          <w:rFonts w:ascii="Times New Roman" w:hAnsi="Times New Roman" w:cs="Times New Roman"/>
          <w:bCs/>
          <w:sz w:val="28"/>
          <w:szCs w:val="28"/>
          <w:lang w:val="kk-KZ"/>
        </w:rPr>
        <w:t>дерадикализацию и профилактику терроризма и религиозного экстремизма в Казахстане: выводы и рекомендации</w:t>
      </w:r>
    </w:p>
    <w:p w:rsidR="00981ED5" w:rsidRPr="00E73BD5" w:rsidRDefault="00E605C1" w:rsidP="0049692C">
      <w:pPr>
        <w:spacing w:after="0" w:line="240" w:lineRule="auto"/>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w:t>
      </w:r>
      <w:r w:rsidR="00D74A22" w:rsidRPr="00E73BD5">
        <w:rPr>
          <w:rFonts w:ascii="Times New Roman" w:hAnsi="Times New Roman" w:cs="Times New Roman"/>
          <w:bCs/>
          <w:sz w:val="28"/>
          <w:szCs w:val="28"/>
          <w:lang w:val="kk-KZ"/>
        </w:rPr>
        <w:t>.................</w:t>
      </w:r>
      <w:r w:rsidR="00710997">
        <w:rPr>
          <w:rFonts w:ascii="Times New Roman" w:hAnsi="Times New Roman" w:cs="Times New Roman"/>
          <w:bCs/>
          <w:sz w:val="28"/>
          <w:szCs w:val="28"/>
          <w:lang w:val="kk-KZ"/>
        </w:rPr>
        <w:t>...............................................................</w:t>
      </w:r>
      <w:r w:rsidR="00D74A22" w:rsidRPr="00E73BD5">
        <w:rPr>
          <w:rFonts w:ascii="Times New Roman" w:hAnsi="Times New Roman" w:cs="Times New Roman"/>
          <w:bCs/>
          <w:sz w:val="28"/>
          <w:szCs w:val="28"/>
          <w:lang w:val="kk-KZ"/>
        </w:rPr>
        <w:t>........................................</w:t>
      </w:r>
      <w:r w:rsidR="00693D80" w:rsidRPr="00E73BD5">
        <w:rPr>
          <w:rFonts w:ascii="Times New Roman" w:hAnsi="Times New Roman" w:cs="Times New Roman"/>
          <w:bCs/>
          <w:sz w:val="28"/>
          <w:szCs w:val="28"/>
          <w:lang w:val="kk-KZ"/>
        </w:rPr>
        <w:t>..139</w:t>
      </w:r>
    </w:p>
    <w:p w:rsidR="00981ED5" w:rsidRPr="00E73BD5" w:rsidRDefault="00981ED5" w:rsidP="0049692C">
      <w:pPr>
        <w:spacing w:after="0" w:line="240" w:lineRule="auto"/>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3.2 Казахстанская молодежь и проблемы религиозного экстремизма РК </w:t>
      </w:r>
      <w:r w:rsidR="00D74A22" w:rsidRPr="00E73BD5">
        <w:rPr>
          <w:rFonts w:ascii="Times New Roman" w:hAnsi="Times New Roman" w:cs="Times New Roman"/>
          <w:bCs/>
          <w:sz w:val="28"/>
          <w:szCs w:val="28"/>
          <w:lang w:val="kk-KZ"/>
        </w:rPr>
        <w:t>.....</w:t>
      </w:r>
      <w:r w:rsidR="009B6EE8" w:rsidRPr="00E73BD5">
        <w:rPr>
          <w:rFonts w:ascii="Times New Roman" w:hAnsi="Times New Roman" w:cs="Times New Roman"/>
          <w:bCs/>
          <w:sz w:val="28"/>
          <w:szCs w:val="28"/>
          <w:lang w:val="kk-KZ"/>
        </w:rPr>
        <w:t>...143</w:t>
      </w:r>
    </w:p>
    <w:p w:rsidR="00981ED5" w:rsidRPr="00E73BD5" w:rsidRDefault="00981ED5" w:rsidP="0049692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3.3</w:t>
      </w:r>
      <w:r w:rsidR="002C741F"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bidi="ar-EG"/>
        </w:rPr>
        <w:t>«Трагический январь» 2022 г. в Казах</w:t>
      </w:r>
      <w:r w:rsidR="00E605C1" w:rsidRPr="00E73BD5">
        <w:rPr>
          <w:rFonts w:ascii="Times New Roman" w:hAnsi="Times New Roman" w:cs="Times New Roman"/>
          <w:sz w:val="28"/>
          <w:szCs w:val="28"/>
          <w:lang w:val="kk-KZ" w:bidi="ar-EG"/>
        </w:rPr>
        <w:t xml:space="preserve">стане и «Арабская весна»: сравнительный </w:t>
      </w:r>
      <w:r w:rsidRPr="00E73BD5">
        <w:rPr>
          <w:rFonts w:ascii="Times New Roman" w:hAnsi="Times New Roman" w:cs="Times New Roman"/>
          <w:sz w:val="28"/>
          <w:szCs w:val="28"/>
          <w:lang w:val="kk-KZ" w:bidi="ar-EG"/>
        </w:rPr>
        <w:t>анализ</w:t>
      </w:r>
      <w:r w:rsidR="00D74A22" w:rsidRPr="00E73BD5">
        <w:rPr>
          <w:rFonts w:ascii="Times New Roman" w:hAnsi="Times New Roman" w:cs="Times New Roman"/>
          <w:sz w:val="28"/>
          <w:szCs w:val="28"/>
          <w:lang w:val="kk-KZ" w:bidi="ar-EG"/>
        </w:rPr>
        <w:t>......</w:t>
      </w:r>
      <w:r w:rsidR="00E605C1" w:rsidRPr="00E73BD5">
        <w:rPr>
          <w:rFonts w:ascii="Times New Roman" w:hAnsi="Times New Roman" w:cs="Times New Roman"/>
          <w:sz w:val="28"/>
          <w:szCs w:val="28"/>
          <w:lang w:val="kk-KZ" w:bidi="ar-EG"/>
        </w:rPr>
        <w:t>...</w:t>
      </w:r>
      <w:r w:rsidR="00D74A22" w:rsidRPr="00E73BD5">
        <w:rPr>
          <w:rFonts w:ascii="Times New Roman" w:hAnsi="Times New Roman" w:cs="Times New Roman"/>
          <w:sz w:val="28"/>
          <w:szCs w:val="28"/>
          <w:lang w:val="kk-KZ" w:bidi="ar-EG"/>
        </w:rPr>
        <w:t>....</w:t>
      </w:r>
      <w:r w:rsidR="00E605C1" w:rsidRPr="00E73BD5">
        <w:rPr>
          <w:rFonts w:ascii="Times New Roman" w:hAnsi="Times New Roman" w:cs="Times New Roman"/>
          <w:sz w:val="28"/>
          <w:szCs w:val="28"/>
          <w:lang w:val="kk-KZ" w:bidi="ar-EG"/>
        </w:rPr>
        <w:t>...</w:t>
      </w:r>
      <w:r w:rsidR="00D74A22" w:rsidRPr="00E73BD5">
        <w:rPr>
          <w:rFonts w:ascii="Times New Roman" w:hAnsi="Times New Roman" w:cs="Times New Roman"/>
          <w:sz w:val="28"/>
          <w:szCs w:val="28"/>
          <w:lang w:val="kk-KZ" w:bidi="ar-EG"/>
        </w:rPr>
        <w:t>............................................................................</w:t>
      </w:r>
      <w:r w:rsidR="009E7AE5" w:rsidRPr="00E73BD5">
        <w:rPr>
          <w:rFonts w:ascii="Times New Roman" w:hAnsi="Times New Roman" w:cs="Times New Roman"/>
          <w:sz w:val="28"/>
          <w:szCs w:val="28"/>
          <w:lang w:val="kk-KZ" w:bidi="ar-EG"/>
        </w:rPr>
        <w:t>.1</w:t>
      </w:r>
      <w:r w:rsidR="00EE458D">
        <w:rPr>
          <w:rFonts w:ascii="Times New Roman" w:hAnsi="Times New Roman" w:cs="Times New Roman"/>
          <w:sz w:val="28"/>
          <w:szCs w:val="28"/>
          <w:lang w:val="kk-KZ" w:bidi="ar-EG"/>
        </w:rPr>
        <w:t>59</w:t>
      </w:r>
    </w:p>
    <w:p w:rsidR="00981ED5" w:rsidRPr="00E73BD5" w:rsidRDefault="00981ED5" w:rsidP="0049692C">
      <w:pPr>
        <w:spacing w:after="0" w:line="240" w:lineRule="auto"/>
        <w:rPr>
          <w:rFonts w:ascii="Times New Roman" w:hAnsi="Times New Roman" w:cs="Times New Roman"/>
          <w:b/>
          <w:sz w:val="28"/>
          <w:szCs w:val="28"/>
          <w:lang w:val="kk-KZ"/>
        </w:rPr>
      </w:pPr>
      <w:r w:rsidRPr="00E73BD5">
        <w:rPr>
          <w:rFonts w:ascii="Times New Roman" w:hAnsi="Times New Roman" w:cs="Times New Roman"/>
          <w:b/>
          <w:sz w:val="28"/>
          <w:szCs w:val="28"/>
          <w:lang w:val="kk-KZ"/>
        </w:rPr>
        <w:t>ЗАКЛЮЧЕНИЕ</w:t>
      </w:r>
      <w:r w:rsidR="00D74A22" w:rsidRPr="00E73BD5">
        <w:rPr>
          <w:rFonts w:ascii="Times New Roman" w:hAnsi="Times New Roman" w:cs="Times New Roman"/>
          <w:sz w:val="28"/>
          <w:szCs w:val="28"/>
          <w:lang w:val="kk-KZ"/>
        </w:rPr>
        <w:t>....................................................................................................</w:t>
      </w:r>
      <w:r w:rsidR="001275A7" w:rsidRPr="00E73BD5">
        <w:rPr>
          <w:rFonts w:ascii="Times New Roman" w:hAnsi="Times New Roman" w:cs="Times New Roman"/>
          <w:sz w:val="28"/>
          <w:szCs w:val="28"/>
          <w:lang w:val="kk-KZ"/>
        </w:rPr>
        <w:t>.1</w:t>
      </w:r>
      <w:r w:rsidR="00A8327C">
        <w:rPr>
          <w:rFonts w:ascii="Times New Roman" w:hAnsi="Times New Roman" w:cs="Times New Roman"/>
          <w:sz w:val="28"/>
          <w:szCs w:val="28"/>
          <w:lang w:val="kk-KZ"/>
        </w:rPr>
        <w:t>67</w:t>
      </w:r>
    </w:p>
    <w:p w:rsidR="00981ED5" w:rsidRPr="00E73BD5" w:rsidRDefault="00981ED5" w:rsidP="0049692C">
      <w:pPr>
        <w:spacing w:after="0" w:line="240" w:lineRule="auto"/>
        <w:rPr>
          <w:rFonts w:ascii="Times New Roman" w:hAnsi="Times New Roman" w:cs="Times New Roman"/>
          <w:b/>
          <w:sz w:val="28"/>
          <w:szCs w:val="28"/>
          <w:lang w:val="kk-KZ"/>
        </w:rPr>
      </w:pPr>
      <w:r w:rsidRPr="00E73BD5">
        <w:rPr>
          <w:rFonts w:ascii="Times New Roman" w:hAnsi="Times New Roman" w:cs="Times New Roman"/>
          <w:b/>
          <w:sz w:val="28"/>
          <w:szCs w:val="28"/>
          <w:lang w:val="kk-KZ"/>
        </w:rPr>
        <w:t>СПИСОК ИСПОЛЬЗОВАННЫХ ИСТОЧНИКОВ</w:t>
      </w:r>
      <w:r w:rsidR="00D74A22" w:rsidRPr="00E73BD5">
        <w:rPr>
          <w:rFonts w:ascii="Times New Roman" w:hAnsi="Times New Roman" w:cs="Times New Roman"/>
          <w:sz w:val="28"/>
          <w:szCs w:val="28"/>
          <w:lang w:val="kk-KZ"/>
        </w:rPr>
        <w:t>......................................</w:t>
      </w:r>
      <w:r w:rsidR="002A3BA9" w:rsidRPr="00E73BD5">
        <w:rPr>
          <w:rFonts w:ascii="Times New Roman" w:hAnsi="Times New Roman" w:cs="Times New Roman"/>
          <w:sz w:val="28"/>
          <w:szCs w:val="28"/>
          <w:lang w:val="kk-KZ"/>
        </w:rPr>
        <w:t>..1</w:t>
      </w:r>
      <w:r w:rsidR="00EE458D">
        <w:rPr>
          <w:rFonts w:ascii="Times New Roman" w:hAnsi="Times New Roman" w:cs="Times New Roman"/>
          <w:sz w:val="28"/>
          <w:szCs w:val="28"/>
          <w:lang w:val="kk-KZ"/>
        </w:rPr>
        <w:t>76</w:t>
      </w:r>
    </w:p>
    <w:p w:rsidR="00DB38E4" w:rsidRPr="00E73BD5" w:rsidRDefault="00DB38E4" w:rsidP="0049692C">
      <w:pPr>
        <w:pStyle w:val="af2"/>
        <w:shd w:val="clear" w:color="auto" w:fill="FFFFFF"/>
        <w:spacing w:before="0" w:beforeAutospacing="0" w:after="0" w:afterAutospacing="0"/>
        <w:ind w:firstLine="709"/>
        <w:rPr>
          <w:color w:val="000000"/>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49692C" w:rsidRPr="00E73BD5" w:rsidRDefault="0049692C">
      <w:pPr>
        <w:spacing w:after="0" w:line="240" w:lineRule="auto"/>
        <w:rPr>
          <w:rFonts w:ascii="Times New Roman" w:hAnsi="Times New Roman" w:cs="Times New Roman"/>
          <w:b/>
          <w:sz w:val="28"/>
          <w:szCs w:val="28"/>
          <w:lang w:val="kk-KZ"/>
        </w:rPr>
      </w:pPr>
      <w:r w:rsidRPr="00E73BD5">
        <w:rPr>
          <w:rFonts w:ascii="Times New Roman" w:hAnsi="Times New Roman" w:cs="Times New Roman"/>
          <w:b/>
          <w:sz w:val="28"/>
          <w:szCs w:val="28"/>
          <w:lang w:val="kk-KZ"/>
        </w:rPr>
        <w:br w:type="page"/>
      </w:r>
    </w:p>
    <w:p w:rsidR="00C14104" w:rsidRPr="00E73BD5" w:rsidRDefault="00C14104" w:rsidP="001317AC">
      <w:pPr>
        <w:spacing w:after="0" w:line="240" w:lineRule="auto"/>
        <w:ind w:firstLine="709"/>
        <w:jc w:val="center"/>
        <w:rPr>
          <w:rFonts w:ascii="Times New Roman" w:hAnsi="Times New Roman" w:cs="Times New Roman"/>
          <w:b/>
          <w:sz w:val="28"/>
          <w:szCs w:val="28"/>
          <w:lang w:val="kk-KZ"/>
        </w:rPr>
      </w:pPr>
      <w:r w:rsidRPr="00E73BD5">
        <w:rPr>
          <w:rFonts w:ascii="Times New Roman" w:hAnsi="Times New Roman" w:cs="Times New Roman"/>
          <w:b/>
          <w:sz w:val="28"/>
          <w:szCs w:val="28"/>
          <w:lang w:val="kk-KZ"/>
        </w:rPr>
        <w:lastRenderedPageBreak/>
        <w:t>ОБОЗНАЧЕНИЯ И СОКРАЩЕНИЯ</w:t>
      </w:r>
    </w:p>
    <w:p w:rsidR="001317AC" w:rsidRPr="00E73BD5" w:rsidRDefault="001317AC" w:rsidP="001317AC">
      <w:pPr>
        <w:spacing w:after="0" w:line="240" w:lineRule="auto"/>
        <w:ind w:firstLine="709"/>
        <w:jc w:val="center"/>
        <w:rPr>
          <w:rFonts w:ascii="Times New Roman" w:hAnsi="Times New Roman" w:cs="Times New Roman"/>
          <w:b/>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9"/>
        <w:gridCol w:w="7087"/>
      </w:tblGrid>
      <w:tr w:rsidR="001317AC" w:rsidRPr="00E73BD5" w:rsidTr="001317AC">
        <w:tc>
          <w:tcPr>
            <w:tcW w:w="1526"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БВСА </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Ближний Восток и Северная Африка</w:t>
            </w:r>
          </w:p>
        </w:tc>
      </w:tr>
      <w:tr w:rsidR="001317AC" w:rsidRPr="00E73BD5" w:rsidTr="001317AC">
        <w:tc>
          <w:tcPr>
            <w:tcW w:w="1526"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ЦА</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Центральная Азия</w:t>
            </w:r>
          </w:p>
        </w:tc>
      </w:tr>
      <w:tr w:rsidR="001317AC" w:rsidRPr="00E73BD5" w:rsidTr="001317AC">
        <w:tc>
          <w:tcPr>
            <w:tcW w:w="1526"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ООН </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Организация Объединенных Наций</w:t>
            </w:r>
          </w:p>
        </w:tc>
      </w:tr>
      <w:tr w:rsidR="001317AC" w:rsidRPr="00E73BD5" w:rsidTr="001317AC">
        <w:tc>
          <w:tcPr>
            <w:tcW w:w="1526" w:type="dxa"/>
          </w:tcPr>
          <w:p w:rsidR="001317AC" w:rsidRPr="00E73BD5" w:rsidRDefault="001317AC" w:rsidP="001317A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НАТО</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1317A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 Организа́ция Североатланти́ческого догово́ра</w:t>
            </w:r>
          </w:p>
        </w:tc>
      </w:tr>
      <w:tr w:rsidR="001317AC" w:rsidRPr="00E73BD5" w:rsidTr="001317AC">
        <w:tc>
          <w:tcPr>
            <w:tcW w:w="1526" w:type="dxa"/>
          </w:tcPr>
          <w:p w:rsidR="001317AC" w:rsidRPr="00E73BD5" w:rsidRDefault="001317AC" w:rsidP="001317A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ССАПГЗ </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1317AC">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Совет сотрудничества арабских государств Персидского Залива</w:t>
            </w:r>
          </w:p>
        </w:tc>
      </w:tr>
      <w:tr w:rsidR="001317AC" w:rsidRPr="00E73BD5" w:rsidTr="001317AC">
        <w:tc>
          <w:tcPr>
            <w:tcW w:w="1526"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БМ</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Братья мусульмане</w:t>
            </w:r>
          </w:p>
        </w:tc>
      </w:tr>
      <w:tr w:rsidR="001317AC" w:rsidRPr="00E73BD5" w:rsidTr="001317AC">
        <w:tc>
          <w:tcPr>
            <w:tcW w:w="1526"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ИГИЛ </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Исламское государство Ирака и Леванта</w:t>
            </w:r>
          </w:p>
        </w:tc>
      </w:tr>
      <w:tr w:rsidR="001317AC" w:rsidRPr="00E73BD5" w:rsidTr="001317AC">
        <w:tc>
          <w:tcPr>
            <w:tcW w:w="1526"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ИГ </w:t>
            </w:r>
          </w:p>
        </w:tc>
        <w:tc>
          <w:tcPr>
            <w:tcW w:w="709" w:type="dxa"/>
          </w:tcPr>
          <w:p w:rsidR="001317AC" w:rsidRPr="00E73BD5" w:rsidRDefault="001317AC" w:rsidP="001317AC">
            <w:pPr>
              <w:spacing w:after="0" w:line="240" w:lineRule="auto"/>
              <w:jc w:val="center"/>
              <w:rPr>
                <w:rFonts w:ascii="Times New Roman" w:hAnsi="Times New Roman" w:cs="Times New Roman"/>
                <w:sz w:val="28"/>
                <w:szCs w:val="28"/>
                <w:lang w:val="kk-KZ"/>
              </w:rPr>
            </w:pPr>
            <w:r w:rsidRPr="00E73BD5">
              <w:rPr>
                <w:rFonts w:ascii="Times New Roman" w:hAnsi="Times New Roman" w:cs="Times New Roman"/>
                <w:sz w:val="28"/>
                <w:szCs w:val="28"/>
                <w:lang w:val="kk-KZ"/>
              </w:rPr>
              <w:t>–</w:t>
            </w:r>
          </w:p>
        </w:tc>
        <w:tc>
          <w:tcPr>
            <w:tcW w:w="7087" w:type="dxa"/>
          </w:tcPr>
          <w:p w:rsidR="001317AC" w:rsidRPr="00E73BD5" w:rsidRDefault="001317AC" w:rsidP="00DC59FD">
            <w:pPr>
              <w:spacing w:after="0" w:line="240" w:lineRule="auto"/>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Исламское государство</w:t>
            </w:r>
          </w:p>
        </w:tc>
      </w:tr>
      <w:tr w:rsidR="001317AC" w:rsidRPr="00E73BD5" w:rsidTr="001317AC">
        <w:tc>
          <w:tcPr>
            <w:tcW w:w="1526" w:type="dxa"/>
          </w:tcPr>
          <w:p w:rsidR="001317AC" w:rsidRPr="00E73BD5" w:rsidRDefault="001317AC" w:rsidP="00DC59FD">
            <w:pPr>
              <w:spacing w:after="0" w:line="240" w:lineRule="auto"/>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ПСР</w:t>
            </w:r>
            <w:r w:rsidRPr="00E73BD5">
              <w:rPr>
                <w:rFonts w:ascii="Times New Roman" w:eastAsia="Calibri" w:hAnsi="Times New Roman" w:cs="Times New Roman"/>
                <w:sz w:val="28"/>
                <w:szCs w:val="28"/>
                <w:lang w:val="kk-KZ"/>
              </w:rPr>
              <w:t xml:space="preserve"> </w:t>
            </w:r>
          </w:p>
        </w:tc>
        <w:tc>
          <w:tcPr>
            <w:tcW w:w="709" w:type="dxa"/>
          </w:tcPr>
          <w:p w:rsidR="001317AC" w:rsidRPr="00E73BD5" w:rsidRDefault="001317AC" w:rsidP="001317AC">
            <w:pPr>
              <w:spacing w:after="0" w:line="240" w:lineRule="auto"/>
              <w:jc w:val="center"/>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w:t>
            </w:r>
          </w:p>
        </w:tc>
        <w:tc>
          <w:tcPr>
            <w:tcW w:w="7087" w:type="dxa"/>
          </w:tcPr>
          <w:p w:rsidR="001317AC" w:rsidRPr="00E73BD5" w:rsidRDefault="001317AC" w:rsidP="00DC59FD">
            <w:pPr>
              <w:spacing w:after="0" w:line="240" w:lineRule="auto"/>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Парти</w:t>
            </w:r>
            <w:r w:rsidRPr="00E73BD5">
              <w:rPr>
                <w:rFonts w:ascii="Times New Roman" w:eastAsia="Calibri" w:hAnsi="Times New Roman" w:cs="Times New Roman"/>
                <w:sz w:val="28"/>
                <w:szCs w:val="28"/>
                <w:lang w:val="kk-KZ"/>
              </w:rPr>
              <w:t>я</w:t>
            </w:r>
            <w:r w:rsidRPr="00E73BD5">
              <w:rPr>
                <w:rFonts w:ascii="Times New Roman" w:eastAsia="Calibri" w:hAnsi="Times New Roman" w:cs="Times New Roman"/>
                <w:sz w:val="28"/>
                <w:szCs w:val="28"/>
              </w:rPr>
              <w:t xml:space="preserve"> справедливости и развития </w:t>
            </w:r>
          </w:p>
        </w:tc>
      </w:tr>
    </w:tbl>
    <w:p w:rsidR="00DB38E4" w:rsidRPr="00E73BD5" w:rsidRDefault="00EB5689" w:rsidP="00EB5689">
      <w:pPr>
        <w:spacing w:after="0" w:line="240" w:lineRule="auto"/>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ЕС                    </w:t>
      </w:r>
      <w:r w:rsidRPr="00E73BD5">
        <w:rPr>
          <w:rFonts w:ascii="Times New Roman" w:eastAsia="Calibri" w:hAnsi="Times New Roman" w:cs="Times New Roman"/>
          <w:bCs/>
          <w:sz w:val="28"/>
          <w:szCs w:val="28"/>
          <w:lang w:val="kk-KZ"/>
        </w:rPr>
        <w:t>–     Европейский союз</w:t>
      </w:r>
    </w:p>
    <w:p w:rsidR="00EB5689" w:rsidRPr="00E73BD5" w:rsidRDefault="00EB5689" w:rsidP="00EB5689">
      <w:pPr>
        <w:spacing w:after="0" w:line="240" w:lineRule="auto"/>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ШОС               </w:t>
      </w:r>
      <w:r w:rsidRPr="00E73BD5">
        <w:rPr>
          <w:rFonts w:ascii="Times New Roman" w:eastAsia="Calibri" w:hAnsi="Times New Roman" w:cs="Times New Roman"/>
          <w:bCs/>
          <w:sz w:val="28"/>
          <w:szCs w:val="28"/>
          <w:lang w:val="kk-KZ"/>
        </w:rPr>
        <w:t>–</w:t>
      </w:r>
      <w:r w:rsidRPr="00E73BD5">
        <w:rPr>
          <w:rFonts w:ascii="Times New Roman" w:hAnsi="Times New Roman" w:cs="Times New Roman"/>
          <w:bCs/>
          <w:sz w:val="28"/>
          <w:szCs w:val="28"/>
          <w:lang w:val="kk-KZ"/>
        </w:rPr>
        <w:t xml:space="preserve">      Шанхайская организация сотрудничества  </w:t>
      </w:r>
    </w:p>
    <w:p w:rsidR="00EB5689" w:rsidRPr="00E73BD5" w:rsidRDefault="00EB5689" w:rsidP="00EB5689">
      <w:pPr>
        <w:spacing w:after="0" w:line="240" w:lineRule="auto"/>
        <w:jc w:val="both"/>
        <w:rPr>
          <w:rFonts w:ascii="Times New Roman" w:hAnsi="Times New Roman" w:cs="Times New Roman"/>
          <w:b/>
          <w:sz w:val="28"/>
          <w:szCs w:val="28"/>
          <w:lang w:val="kk-KZ"/>
        </w:rPr>
      </w:pPr>
      <w:r w:rsidRPr="00E73BD5">
        <w:rPr>
          <w:rFonts w:ascii="Times New Roman" w:hAnsi="Times New Roman" w:cs="Times New Roman"/>
          <w:bCs/>
          <w:sz w:val="28"/>
          <w:szCs w:val="28"/>
          <w:lang w:val="kk-KZ"/>
        </w:rPr>
        <w:t xml:space="preserve">ОДКБ </w:t>
      </w:r>
      <w:r w:rsidRPr="00E73BD5">
        <w:rPr>
          <w:rFonts w:ascii="Times New Roman" w:hAnsi="Times New Roman" w:cs="Times New Roman"/>
          <w:b/>
          <w:sz w:val="28"/>
          <w:szCs w:val="28"/>
          <w:lang w:val="kk-KZ"/>
        </w:rPr>
        <w:t xml:space="preserve">             </w:t>
      </w:r>
      <w:r w:rsidRPr="00E73BD5">
        <w:rPr>
          <w:rFonts w:ascii="Times New Roman" w:eastAsia="Calibri" w:hAnsi="Times New Roman" w:cs="Times New Roman"/>
          <w:sz w:val="28"/>
          <w:szCs w:val="28"/>
          <w:lang w:val="kk-KZ"/>
        </w:rPr>
        <w:t>–      Организация договора о коллективной безопасности</w:t>
      </w: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DB38E4" w:rsidRPr="00E73BD5" w:rsidRDefault="00DB38E4" w:rsidP="0049692C">
      <w:pPr>
        <w:spacing w:after="0" w:line="240" w:lineRule="auto"/>
        <w:ind w:firstLine="709"/>
        <w:jc w:val="both"/>
        <w:rPr>
          <w:rFonts w:ascii="Times New Roman" w:hAnsi="Times New Roman" w:cs="Times New Roman"/>
          <w:b/>
          <w:sz w:val="28"/>
          <w:szCs w:val="28"/>
          <w:lang w:val="kk-KZ"/>
        </w:rPr>
      </w:pPr>
    </w:p>
    <w:p w:rsidR="0049692C" w:rsidRPr="00E73BD5" w:rsidRDefault="0049692C">
      <w:pPr>
        <w:spacing w:after="0" w:line="240" w:lineRule="auto"/>
        <w:rPr>
          <w:rFonts w:ascii="Times New Roman" w:hAnsi="Times New Roman" w:cs="Times New Roman"/>
          <w:b/>
          <w:sz w:val="28"/>
          <w:szCs w:val="28"/>
          <w:lang w:val="kk-KZ"/>
        </w:rPr>
      </w:pPr>
      <w:r w:rsidRPr="00E73BD5">
        <w:rPr>
          <w:rFonts w:ascii="Times New Roman" w:hAnsi="Times New Roman" w:cs="Times New Roman"/>
          <w:b/>
          <w:sz w:val="28"/>
          <w:szCs w:val="28"/>
          <w:lang w:val="kk-KZ"/>
        </w:rPr>
        <w:br w:type="page"/>
      </w:r>
    </w:p>
    <w:p w:rsidR="00AC24AC" w:rsidRPr="00E73BD5" w:rsidRDefault="00AC24AC" w:rsidP="00AC24AC">
      <w:pPr>
        <w:spacing w:after="0" w:line="240" w:lineRule="auto"/>
        <w:ind w:firstLine="709"/>
        <w:jc w:val="center"/>
        <w:rPr>
          <w:rFonts w:ascii="Times New Roman" w:hAnsi="Times New Roman" w:cs="Times New Roman"/>
          <w:b/>
          <w:sz w:val="28"/>
          <w:szCs w:val="28"/>
          <w:lang w:val="kk-KZ"/>
        </w:rPr>
      </w:pPr>
      <w:r w:rsidRPr="00E73BD5">
        <w:rPr>
          <w:rFonts w:ascii="Times New Roman" w:hAnsi="Times New Roman" w:cs="Times New Roman"/>
          <w:b/>
          <w:sz w:val="28"/>
          <w:szCs w:val="28"/>
          <w:lang w:val="kk-KZ"/>
        </w:rPr>
        <w:lastRenderedPageBreak/>
        <w:t>ВВЕДЕНИЕ</w:t>
      </w:r>
    </w:p>
    <w:p w:rsidR="00AC24AC" w:rsidRPr="00E73BD5" w:rsidRDefault="00AC24AC" w:rsidP="00AC24AC">
      <w:pPr>
        <w:spacing w:after="0" w:line="240" w:lineRule="auto"/>
        <w:ind w:firstLine="709"/>
        <w:jc w:val="center"/>
        <w:rPr>
          <w:rFonts w:ascii="Times New Roman" w:hAnsi="Times New Roman" w:cs="Times New Roman"/>
          <w:b/>
          <w:sz w:val="28"/>
          <w:szCs w:val="28"/>
          <w:lang w:val="kk-KZ"/>
        </w:rPr>
      </w:pPr>
    </w:p>
    <w:p w:rsidR="00AC24AC" w:rsidRPr="00E73BD5" w:rsidRDefault="00AC24AC" w:rsidP="00AC24AC">
      <w:pPr>
        <w:spacing w:after="0" w:line="240" w:lineRule="auto"/>
        <w:ind w:firstLine="709"/>
        <w:contextualSpacing/>
        <w:jc w:val="both"/>
        <w:rPr>
          <w:rFonts w:ascii="Times New Roman" w:hAnsi="Times New Roman" w:cs="Times New Roman"/>
          <w:b/>
          <w:sz w:val="28"/>
          <w:szCs w:val="28"/>
          <w:lang w:val="kk-KZ"/>
        </w:rPr>
      </w:pPr>
      <w:r w:rsidRPr="00E73BD5">
        <w:rPr>
          <w:rFonts w:ascii="Times New Roman" w:hAnsi="Times New Roman" w:cs="Times New Roman"/>
          <w:b/>
          <w:sz w:val="28"/>
          <w:szCs w:val="28"/>
        </w:rPr>
        <w:t>Общая характеристика работы</w:t>
      </w:r>
      <w:r w:rsidRPr="00E73BD5">
        <w:rPr>
          <w:rFonts w:ascii="Times New Roman" w:hAnsi="Times New Roman" w:cs="Times New Roman"/>
          <w:b/>
          <w:sz w:val="28"/>
          <w:szCs w:val="28"/>
          <w:lang w:val="kk-KZ"/>
        </w:rPr>
        <w:t>.</w:t>
      </w:r>
      <w:r w:rsidRPr="00E73BD5">
        <w:rPr>
          <w:rFonts w:ascii="Times New Roman" w:hAnsi="Times New Roman" w:cs="Times New Roman"/>
          <w:b/>
          <w:sz w:val="28"/>
          <w:szCs w:val="28"/>
        </w:rPr>
        <w:t xml:space="preserve"> </w:t>
      </w:r>
      <w:r w:rsidRPr="00E73BD5">
        <w:rPr>
          <w:rFonts w:ascii="Times New Roman" w:hAnsi="Times New Roman" w:cs="Times New Roman"/>
          <w:sz w:val="28"/>
          <w:szCs w:val="28"/>
          <w:lang w:val="kk-KZ"/>
        </w:rPr>
        <w:t xml:space="preserve">В диссертации осуществлен анализ всех доступных на сегодняшний день точек зрения, как западных, арабских, российских, так и казахстанских ученых-востоковедов, а также экспертов, представляющих самый широкий спектр социально-гуманитарных дисциплин, в которых так или иначе рассмотрены вопросы, посвященные событиям «Арабской весны», прокатившейся в регионе Ближнего Востока и Северной Африки (БВСА) в </w:t>
      </w:r>
      <w:r w:rsidRPr="00E73BD5">
        <w:rPr>
          <w:rFonts w:ascii="Times New Roman" w:hAnsi="Times New Roman" w:cs="Times New Roman"/>
          <w:sz w:val="28"/>
          <w:szCs w:val="28"/>
        </w:rPr>
        <w:t xml:space="preserve">конце </w:t>
      </w:r>
      <w:r w:rsidRPr="00E73BD5">
        <w:rPr>
          <w:rFonts w:ascii="Times New Roman" w:hAnsi="Times New Roman" w:cs="Times New Roman"/>
          <w:sz w:val="28"/>
          <w:szCs w:val="28"/>
          <w:lang w:val="kk-KZ"/>
        </w:rPr>
        <w:t>2010 г</w:t>
      </w:r>
      <w:r w:rsidRPr="00E73BD5">
        <w:rPr>
          <w:rFonts w:ascii="Times New Roman" w:hAnsi="Times New Roman" w:cs="Times New Roman"/>
          <w:sz w:val="28"/>
          <w:szCs w:val="28"/>
        </w:rPr>
        <w:t>ода</w:t>
      </w:r>
      <w:r w:rsidRPr="00E73BD5">
        <w:rPr>
          <w:rFonts w:ascii="Times New Roman" w:hAnsi="Times New Roman" w:cs="Times New Roman"/>
          <w:sz w:val="28"/>
          <w:szCs w:val="28"/>
          <w:lang w:val="kk-KZ"/>
        </w:rPr>
        <w:t xml:space="preserve">. Такой анализ позволяет </w:t>
      </w:r>
      <w:r w:rsidRPr="00E73BD5">
        <w:rPr>
          <w:rFonts w:ascii="Times New Roman" w:hAnsi="Times New Roman" w:cs="Times New Roman"/>
          <w:sz w:val="28"/>
          <w:szCs w:val="28"/>
        </w:rPr>
        <w:t>исследовать</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А</w:t>
      </w:r>
      <w:r w:rsidRPr="00E73BD5">
        <w:rPr>
          <w:rFonts w:ascii="Times New Roman" w:hAnsi="Times New Roman" w:cs="Times New Roman"/>
          <w:sz w:val="28"/>
          <w:szCs w:val="28"/>
          <w:lang w:val="kk-KZ"/>
        </w:rPr>
        <w:t xml:space="preserve">рабскую весну» </w:t>
      </w:r>
      <w:r w:rsidRPr="00E73BD5">
        <w:rPr>
          <w:rFonts w:ascii="Times New Roman" w:hAnsi="Times New Roman" w:cs="Times New Roman"/>
          <w:bCs/>
          <w:color w:val="000000"/>
          <w:sz w:val="28"/>
          <w:szCs w:val="28"/>
        </w:rPr>
        <w:t>многоаспектно, что дает возможность рассмотреть социальные протесты в арабском мире через призму взаимосвязанных между собой процессов: политических, экономических, социальных проблем</w:t>
      </w:r>
      <w:r w:rsidRPr="00E73BD5">
        <w:rPr>
          <w:rFonts w:ascii="Times New Roman" w:hAnsi="Times New Roman" w:cs="Times New Roman"/>
          <w:bCs/>
          <w:color w:val="000000"/>
          <w:sz w:val="28"/>
          <w:szCs w:val="28"/>
          <w:lang w:val="kk-KZ"/>
        </w:rPr>
        <w:t xml:space="preserve"> и</w:t>
      </w:r>
      <w:r w:rsidRPr="00E73BD5">
        <w:rPr>
          <w:rFonts w:ascii="Times New Roman" w:hAnsi="Times New Roman" w:cs="Times New Roman"/>
          <w:bCs/>
          <w:color w:val="000000"/>
          <w:sz w:val="28"/>
          <w:szCs w:val="28"/>
        </w:rPr>
        <w:t xml:space="preserve"> сложной этно-конфессиональной ситуации в большинстве стран БВСА.</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
          <w:sz w:val="28"/>
          <w:szCs w:val="28"/>
        </w:rPr>
        <w:t>Актуальность темы исследования</w:t>
      </w:r>
      <w:r w:rsidRPr="00E73BD5">
        <w:rPr>
          <w:rFonts w:ascii="Times New Roman" w:hAnsi="Times New Roman" w:cs="Times New Roman"/>
          <w:b/>
          <w:sz w:val="28"/>
          <w:szCs w:val="28"/>
          <w:lang w:val="kk-KZ"/>
        </w:rPr>
        <w:t>.</w:t>
      </w:r>
      <w:r w:rsidRPr="00E73BD5">
        <w:rPr>
          <w:rFonts w:ascii="Times New Roman" w:hAnsi="Times New Roman" w:cs="Times New Roman"/>
          <w:sz w:val="28"/>
          <w:szCs w:val="28"/>
          <w:lang w:val="kk-KZ"/>
        </w:rPr>
        <w:t xml:space="preserve"> Во-первых, актуальность темы диссертационного исследования обусловлена тем, что </w:t>
      </w:r>
      <w:r w:rsidRPr="00E73BD5">
        <w:rPr>
          <w:rFonts w:ascii="Times New Roman" w:hAnsi="Times New Roman" w:cs="Times New Roman"/>
          <w:bCs/>
          <w:color w:val="000000"/>
          <w:sz w:val="28"/>
          <w:szCs w:val="28"/>
        </w:rPr>
        <w:t xml:space="preserve">с момента «запуска» революционных процессов, мощной волной прошедшей по арабским странам Магриба и Машрика, мы можем наблюдать, что те события, которые имели место в </w:t>
      </w:r>
      <w:r w:rsidRPr="00E73BD5">
        <w:rPr>
          <w:rFonts w:ascii="Times New Roman" w:hAnsi="Times New Roman" w:cs="Times New Roman"/>
          <w:bCs/>
          <w:color w:val="000000"/>
          <w:sz w:val="28"/>
          <w:szCs w:val="28"/>
          <w:lang w:val="kk-KZ"/>
        </w:rPr>
        <w:t xml:space="preserve">конце </w:t>
      </w:r>
      <w:r w:rsidRPr="00E73BD5">
        <w:rPr>
          <w:rFonts w:ascii="Times New Roman" w:hAnsi="Times New Roman" w:cs="Times New Roman"/>
          <w:bCs/>
          <w:color w:val="000000"/>
          <w:sz w:val="28"/>
          <w:szCs w:val="28"/>
        </w:rPr>
        <w:t>2010</w:t>
      </w:r>
      <w:r w:rsidRPr="00E73BD5">
        <w:rPr>
          <w:rFonts w:ascii="Times New Roman" w:hAnsi="Times New Roman" w:cs="Times New Roman"/>
          <w:bCs/>
          <w:color w:val="000000"/>
          <w:sz w:val="28"/>
          <w:szCs w:val="28"/>
          <w:lang w:val="kk-KZ"/>
        </w:rPr>
        <w:t xml:space="preserve"> </w:t>
      </w:r>
      <w:r w:rsidRPr="00E73BD5">
        <w:rPr>
          <w:rFonts w:ascii="Times New Roman" w:hAnsi="Times New Roman" w:cs="Times New Roman"/>
          <w:bCs/>
          <w:color w:val="000000"/>
          <w:sz w:val="28"/>
          <w:szCs w:val="28"/>
        </w:rPr>
        <w:t>г</w:t>
      </w:r>
      <w:r w:rsidRPr="00E73BD5">
        <w:rPr>
          <w:rFonts w:ascii="Times New Roman" w:hAnsi="Times New Roman" w:cs="Times New Roman"/>
          <w:bCs/>
          <w:color w:val="000000"/>
          <w:sz w:val="28"/>
          <w:szCs w:val="28"/>
          <w:lang w:val="kk-KZ"/>
        </w:rPr>
        <w:t>.</w:t>
      </w:r>
      <w:r w:rsidRPr="00E73BD5">
        <w:rPr>
          <w:rFonts w:ascii="Times New Roman" w:hAnsi="Times New Roman" w:cs="Times New Roman"/>
          <w:bCs/>
          <w:color w:val="000000"/>
          <w:sz w:val="28"/>
          <w:szCs w:val="28"/>
        </w:rPr>
        <w:t>, не закончились, а приобрели перманентный характер</w:t>
      </w:r>
      <w:r w:rsidRPr="00E73BD5">
        <w:rPr>
          <w:rFonts w:ascii="Times New Roman" w:hAnsi="Times New Roman" w:cs="Times New Roman"/>
          <w:bCs/>
          <w:color w:val="000000"/>
          <w:sz w:val="28"/>
          <w:szCs w:val="28"/>
          <w:lang w:val="kk-KZ"/>
        </w:rPr>
        <w:t>.</w:t>
      </w:r>
      <w:r w:rsidRPr="00E73BD5">
        <w:rPr>
          <w:rFonts w:ascii="Times New Roman" w:hAnsi="Times New Roman" w:cs="Times New Roman"/>
          <w:bCs/>
          <w:color w:val="000000"/>
          <w:sz w:val="28"/>
          <w:szCs w:val="28"/>
        </w:rPr>
        <w:t xml:space="preserve"> </w:t>
      </w:r>
      <w:r w:rsidRPr="00E73BD5">
        <w:rPr>
          <w:rFonts w:ascii="Times New Roman" w:hAnsi="Times New Roman" w:cs="Times New Roman"/>
          <w:bCs/>
          <w:color w:val="000000"/>
          <w:sz w:val="28"/>
          <w:szCs w:val="28"/>
          <w:lang w:val="kk-KZ"/>
        </w:rPr>
        <w:t>С</w:t>
      </w:r>
      <w:r w:rsidRPr="00E73BD5">
        <w:rPr>
          <w:rFonts w:ascii="Times New Roman" w:hAnsi="Times New Roman" w:cs="Times New Roman"/>
          <w:bCs/>
          <w:color w:val="000000"/>
          <w:sz w:val="28"/>
          <w:szCs w:val="28"/>
        </w:rPr>
        <w:t>ценарий «</w:t>
      </w:r>
      <w:r w:rsidRPr="00E73BD5">
        <w:rPr>
          <w:rFonts w:ascii="Times New Roman" w:hAnsi="Times New Roman" w:cs="Times New Roman"/>
          <w:bCs/>
          <w:color w:val="000000"/>
          <w:sz w:val="28"/>
          <w:szCs w:val="28"/>
          <w:lang w:val="kk-KZ"/>
        </w:rPr>
        <w:t>А</w:t>
      </w:r>
      <w:r w:rsidRPr="00E73BD5">
        <w:rPr>
          <w:rFonts w:ascii="Times New Roman" w:hAnsi="Times New Roman" w:cs="Times New Roman"/>
          <w:bCs/>
          <w:color w:val="000000"/>
          <w:sz w:val="28"/>
          <w:szCs w:val="28"/>
        </w:rPr>
        <w:t xml:space="preserve">рабской весны» </w:t>
      </w:r>
      <w:r w:rsidRPr="00E73BD5">
        <w:rPr>
          <w:rFonts w:ascii="Times New Roman" w:hAnsi="Times New Roman" w:cs="Times New Roman"/>
          <w:bCs/>
          <w:color w:val="000000"/>
          <w:sz w:val="28"/>
          <w:szCs w:val="28"/>
          <w:lang w:val="kk-KZ"/>
        </w:rPr>
        <w:t>повторился в</w:t>
      </w:r>
      <w:r w:rsidRPr="00E73BD5">
        <w:rPr>
          <w:rFonts w:ascii="Times New Roman" w:hAnsi="Times New Roman" w:cs="Times New Roman"/>
          <w:bCs/>
          <w:color w:val="000000"/>
          <w:sz w:val="28"/>
          <w:szCs w:val="28"/>
        </w:rPr>
        <w:t xml:space="preserve"> </w:t>
      </w:r>
      <w:r w:rsidRPr="00E73BD5">
        <w:rPr>
          <w:rFonts w:ascii="Times New Roman" w:hAnsi="Times New Roman" w:cs="Times New Roman"/>
          <w:bCs/>
          <w:color w:val="000000"/>
          <w:sz w:val="28"/>
          <w:szCs w:val="28"/>
          <w:lang w:val="kk-KZ"/>
        </w:rPr>
        <w:t>других</w:t>
      </w:r>
      <w:r w:rsidRPr="00E73BD5">
        <w:rPr>
          <w:rFonts w:ascii="Times New Roman" w:hAnsi="Times New Roman" w:cs="Times New Roman"/>
          <w:bCs/>
          <w:color w:val="000000"/>
          <w:sz w:val="28"/>
          <w:szCs w:val="28"/>
        </w:rPr>
        <w:t xml:space="preserve"> регион</w:t>
      </w:r>
      <w:r w:rsidRPr="00E73BD5">
        <w:rPr>
          <w:rFonts w:ascii="Times New Roman" w:hAnsi="Times New Roman" w:cs="Times New Roman"/>
          <w:bCs/>
          <w:color w:val="000000"/>
          <w:sz w:val="28"/>
          <w:szCs w:val="28"/>
          <w:lang w:val="kk-KZ"/>
        </w:rPr>
        <w:t>ах</w:t>
      </w:r>
      <w:r w:rsidRPr="00E73BD5">
        <w:rPr>
          <w:rFonts w:ascii="Times New Roman" w:hAnsi="Times New Roman" w:cs="Times New Roman"/>
          <w:bCs/>
          <w:color w:val="000000"/>
          <w:sz w:val="28"/>
          <w:szCs w:val="28"/>
        </w:rPr>
        <w:t xml:space="preserve"> мира, включая независимые государства Центральной Азии</w:t>
      </w:r>
      <w:r w:rsidRPr="00E73BD5">
        <w:rPr>
          <w:rFonts w:ascii="Times New Roman" w:hAnsi="Times New Roman" w:cs="Times New Roman"/>
          <w:bCs/>
          <w:color w:val="000000"/>
          <w:sz w:val="28"/>
          <w:szCs w:val="28"/>
          <w:lang w:val="kk-KZ"/>
        </w:rPr>
        <w:t xml:space="preserve"> (ЦА)</w:t>
      </w:r>
      <w:r w:rsidRPr="00E73BD5">
        <w:rPr>
          <w:rFonts w:ascii="Times New Roman" w:hAnsi="Times New Roman" w:cs="Times New Roman"/>
          <w:bCs/>
          <w:color w:val="000000"/>
          <w:sz w:val="28"/>
          <w:szCs w:val="28"/>
        </w:rPr>
        <w:t>. Пример «</w:t>
      </w:r>
      <w:r w:rsidRPr="00E73BD5">
        <w:rPr>
          <w:rFonts w:ascii="Times New Roman" w:hAnsi="Times New Roman" w:cs="Times New Roman"/>
          <w:bCs/>
          <w:color w:val="000000"/>
          <w:sz w:val="28"/>
          <w:szCs w:val="28"/>
          <w:lang w:val="kk-KZ"/>
        </w:rPr>
        <w:t>Т</w:t>
      </w:r>
      <w:r w:rsidRPr="00E73BD5">
        <w:rPr>
          <w:rFonts w:ascii="Times New Roman" w:hAnsi="Times New Roman" w:cs="Times New Roman"/>
          <w:bCs/>
          <w:color w:val="000000"/>
          <w:sz w:val="28"/>
          <w:szCs w:val="28"/>
        </w:rPr>
        <w:t>рагического января» 2022 года в Казахстане, яркое тому свидетельство, что придает теме диссертационного исследования еще более актуальный характер.</w:t>
      </w:r>
    </w:p>
    <w:p w:rsidR="00AC24AC" w:rsidRPr="00E73BD5" w:rsidRDefault="00AC24AC" w:rsidP="00AC24AC">
      <w:pPr>
        <w:spacing w:after="0" w:line="240" w:lineRule="auto"/>
        <w:ind w:firstLineChars="250" w:firstLine="700"/>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Во-вторых, р</w:t>
      </w:r>
      <w:r w:rsidRPr="00E73BD5">
        <w:rPr>
          <w:rFonts w:ascii="Times New Roman" w:hAnsi="Times New Roman" w:cs="Times New Roman"/>
          <w:sz w:val="28"/>
          <w:szCs w:val="28"/>
        </w:rPr>
        <w:t>егион БВСА на протяжении веков играл ключевую роль в мировой политике</w:t>
      </w:r>
      <w:r w:rsidRPr="00E73BD5">
        <w:rPr>
          <w:rFonts w:ascii="Times New Roman" w:hAnsi="Times New Roman" w:cs="Times New Roman"/>
          <w:sz w:val="28"/>
          <w:szCs w:val="28"/>
          <w:lang w:val="kk-KZ"/>
        </w:rPr>
        <w:t>, экономике, культуре и религии. Как один из важнейших центров мировой цивилизации регион оказывал огромное влияние на развитие человечества. Его историческое значение как политического, экономического, религиозного и культурного центра сохраняется и в ХХІ веке. В условиях современной глобализации, затрагивающей и восточные страны, это роль лишь возрастает и приковывает к ней пристальное внимание мировых и региональных держав, затрагивая в том числе и их интересы.</w:t>
      </w:r>
      <w:r w:rsidRPr="00E73BD5">
        <w:rPr>
          <w:rFonts w:ascii="Times New Roman" w:hAnsi="Times New Roman" w:cs="Times New Roman"/>
          <w:sz w:val="28"/>
          <w:szCs w:val="28"/>
        </w:rPr>
        <w:t xml:space="preserve"> </w:t>
      </w:r>
    </w:p>
    <w:p w:rsidR="00AC24AC" w:rsidRPr="00E73BD5" w:rsidRDefault="00AC24AC" w:rsidP="00AC24AC">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 xml:space="preserve">Мировая ориенталистика с большим интересом наблюдает за всеми процессами в БВСА, где особенно огромное внимание было уделено «Арабской весне». За прошедшее время был накоплен большой массив материалов, который позволяет рассмотреть причины арабских революций с разных точек зрений, тем самым позволяя </w:t>
      </w:r>
      <w:r w:rsidRPr="00E73BD5">
        <w:rPr>
          <w:rFonts w:ascii="Times New Roman" w:hAnsi="Times New Roman" w:cs="Times New Roman"/>
          <w:bCs/>
          <w:color w:val="000000"/>
          <w:sz w:val="28"/>
          <w:szCs w:val="28"/>
          <w:lang w:val="kk-KZ"/>
        </w:rPr>
        <w:t>выявить</w:t>
      </w:r>
      <w:r w:rsidRPr="00E73BD5">
        <w:rPr>
          <w:rFonts w:ascii="Times New Roman" w:hAnsi="Times New Roman" w:cs="Times New Roman"/>
          <w:bCs/>
          <w:color w:val="000000"/>
          <w:sz w:val="28"/>
          <w:szCs w:val="28"/>
        </w:rPr>
        <w:t xml:space="preserve"> сущность многих политических, экономических, социальных процессов, </w:t>
      </w:r>
      <w:r w:rsidRPr="00E73BD5">
        <w:rPr>
          <w:rFonts w:ascii="Times New Roman" w:hAnsi="Times New Roman" w:cs="Times New Roman"/>
          <w:bCs/>
          <w:color w:val="000000"/>
          <w:sz w:val="28"/>
          <w:szCs w:val="28"/>
          <w:lang w:val="kk-KZ"/>
        </w:rPr>
        <w:t>происходя</w:t>
      </w:r>
      <w:r w:rsidRPr="00E73BD5">
        <w:rPr>
          <w:rFonts w:ascii="Times New Roman" w:hAnsi="Times New Roman" w:cs="Times New Roman"/>
          <w:bCs/>
          <w:color w:val="000000"/>
          <w:sz w:val="28"/>
          <w:szCs w:val="28"/>
        </w:rPr>
        <w:t>щи</w:t>
      </w:r>
      <w:r w:rsidRPr="00E73BD5">
        <w:rPr>
          <w:rFonts w:ascii="Times New Roman" w:hAnsi="Times New Roman" w:cs="Times New Roman"/>
          <w:bCs/>
          <w:color w:val="000000"/>
          <w:sz w:val="28"/>
          <w:szCs w:val="28"/>
          <w:lang w:val="kk-KZ"/>
        </w:rPr>
        <w:t>е</w:t>
      </w:r>
      <w:r w:rsidRPr="00E73BD5">
        <w:rPr>
          <w:rFonts w:ascii="Times New Roman" w:hAnsi="Times New Roman" w:cs="Times New Roman"/>
          <w:bCs/>
          <w:color w:val="000000"/>
          <w:sz w:val="28"/>
          <w:szCs w:val="28"/>
        </w:rPr>
        <w:t xml:space="preserve"> сегодня внутри арабских сообществ </w:t>
      </w:r>
      <w:r w:rsidRPr="00E73BD5">
        <w:rPr>
          <w:rFonts w:ascii="Times New Roman" w:hAnsi="Times New Roman" w:cs="Times New Roman"/>
          <w:sz w:val="28"/>
          <w:szCs w:val="28"/>
          <w:lang w:val="kk-KZ"/>
        </w:rPr>
        <w:t>БВСА</w:t>
      </w:r>
      <w:r w:rsidRPr="00E73BD5">
        <w:rPr>
          <w:rFonts w:ascii="Times New Roman" w:hAnsi="Times New Roman" w:cs="Times New Roman"/>
          <w:bCs/>
          <w:color w:val="000000"/>
          <w:sz w:val="28"/>
          <w:szCs w:val="28"/>
          <w:lang w:val="kk-KZ"/>
        </w:rPr>
        <w:t>.</w:t>
      </w:r>
      <w:r w:rsidRPr="00E73BD5">
        <w:rPr>
          <w:rFonts w:ascii="Times New Roman" w:hAnsi="Times New Roman" w:cs="Times New Roman"/>
          <w:bCs/>
          <w:color w:val="000000"/>
          <w:sz w:val="28"/>
          <w:szCs w:val="28"/>
        </w:rPr>
        <w:t xml:space="preserve"> Анализ данных процессов добавляет исследованию дополнительн</w:t>
      </w:r>
      <w:r w:rsidRPr="00E73BD5">
        <w:rPr>
          <w:rFonts w:ascii="Times New Roman" w:hAnsi="Times New Roman" w:cs="Times New Roman"/>
          <w:bCs/>
          <w:color w:val="000000"/>
          <w:sz w:val="28"/>
          <w:szCs w:val="28"/>
          <w:lang w:val="kk-KZ"/>
        </w:rPr>
        <w:t xml:space="preserve">ую ценность, способствуя </w:t>
      </w:r>
      <w:r w:rsidRPr="00E73BD5">
        <w:rPr>
          <w:rFonts w:ascii="Times New Roman" w:hAnsi="Times New Roman" w:cs="Times New Roman"/>
          <w:bCs/>
          <w:color w:val="000000"/>
          <w:sz w:val="28"/>
          <w:szCs w:val="28"/>
        </w:rPr>
        <w:t>вкладу в развитие отечественного, «современного востоковедения».</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В-третьих, «Арабская весна» и дальнейший ход революции в регионе БВСА «реанимировал» и возродил «дух» находившихся в спячке политических режимов исламских политических партий («Ан-Нахда» в Тунисе, «Братья-мусульмане» в Египте и Ливии), а также  вывел на новый уровень деятельность радикальных исламистских террористических организаций («Аль-Каида»,  </w:t>
      </w:r>
      <w:r w:rsidRPr="00E73BD5">
        <w:rPr>
          <w:rFonts w:ascii="Times New Roman" w:hAnsi="Times New Roman" w:cs="Times New Roman"/>
          <w:sz w:val="28"/>
          <w:szCs w:val="28"/>
          <w:lang w:val="kk-KZ"/>
        </w:rPr>
        <w:lastRenderedPageBreak/>
        <w:t xml:space="preserve">ИГИЛ, </w:t>
      </w:r>
      <w:r w:rsidRPr="00E73BD5">
        <w:rPr>
          <w:rFonts w:ascii="Times New Roman" w:hAnsi="Times New Roman" w:cs="Times New Roman"/>
          <w:sz w:val="28"/>
          <w:szCs w:val="28"/>
          <w:shd w:val="clear" w:color="auto" w:fill="FFFFFF"/>
        </w:rPr>
        <w:t>Джебхат ан-</w:t>
      </w:r>
      <w:r w:rsidRPr="00E73BD5">
        <w:rPr>
          <w:rStyle w:val="a5"/>
          <w:rFonts w:ascii="Times New Roman" w:hAnsi="Times New Roman" w:cs="Times New Roman"/>
          <w:bCs/>
          <w:i w:val="0"/>
          <w:sz w:val="28"/>
          <w:szCs w:val="28"/>
          <w:shd w:val="clear" w:color="auto" w:fill="FFFFFF"/>
        </w:rPr>
        <w:t>Нусра</w:t>
      </w:r>
      <w:r w:rsidRPr="00E73BD5">
        <w:rPr>
          <w:rFonts w:ascii="Times New Roman" w:hAnsi="Times New Roman" w:cs="Times New Roman"/>
          <w:i/>
          <w:sz w:val="28"/>
          <w:szCs w:val="28"/>
          <w:lang w:val="kk-KZ"/>
        </w:rPr>
        <w:t xml:space="preserve"> </w:t>
      </w:r>
      <w:r w:rsidRPr="00E73BD5">
        <w:rPr>
          <w:rFonts w:ascii="Times New Roman" w:hAnsi="Times New Roman" w:cs="Times New Roman"/>
          <w:sz w:val="28"/>
          <w:szCs w:val="28"/>
          <w:lang w:val="kk-KZ"/>
        </w:rPr>
        <w:t xml:space="preserve"> и др.), что вылилось в гражданское противостояние в Ираке и Сирии, воскресив идею </w:t>
      </w:r>
      <w:r w:rsidRPr="00E73BD5">
        <w:rPr>
          <w:rFonts w:ascii="Times New Roman" w:hAnsi="Times New Roman" w:cs="Times New Roman"/>
          <w:sz w:val="28"/>
          <w:szCs w:val="28"/>
          <w:shd w:val="clear" w:color="auto" w:fill="FFFFFF"/>
        </w:rPr>
        <w:t>создания всемирного </w:t>
      </w:r>
      <w:r w:rsidRPr="00E73BD5">
        <w:rPr>
          <w:rStyle w:val="a5"/>
          <w:rFonts w:ascii="Times New Roman" w:hAnsi="Times New Roman" w:cs="Times New Roman"/>
          <w:bCs/>
          <w:i w:val="0"/>
          <w:iCs w:val="0"/>
          <w:sz w:val="28"/>
          <w:szCs w:val="28"/>
          <w:shd w:val="clear" w:color="auto" w:fill="FFFFFF"/>
        </w:rPr>
        <w:t>мусульманского государства, включив</w:t>
      </w:r>
      <w:r w:rsidRPr="00E73BD5">
        <w:rPr>
          <w:rStyle w:val="a5"/>
          <w:rFonts w:ascii="Times New Roman" w:hAnsi="Times New Roman" w:cs="Times New Roman"/>
          <w:bCs/>
          <w:i w:val="0"/>
          <w:sz w:val="28"/>
          <w:szCs w:val="28"/>
          <w:shd w:val="clear" w:color="auto" w:fill="FFFFFF"/>
        </w:rPr>
        <w:t xml:space="preserve"> в</w:t>
      </w:r>
      <w:r w:rsidRPr="00E73BD5">
        <w:rPr>
          <w:rStyle w:val="a5"/>
          <w:rFonts w:ascii="Times New Roman" w:hAnsi="Times New Roman" w:cs="Times New Roman"/>
          <w:bCs/>
          <w:sz w:val="28"/>
          <w:szCs w:val="28"/>
          <w:shd w:val="clear" w:color="auto" w:fill="FFFFFF"/>
        </w:rPr>
        <w:t xml:space="preserve"> </w:t>
      </w:r>
      <w:r w:rsidRPr="00E73BD5">
        <w:rPr>
          <w:rFonts w:ascii="Times New Roman" w:hAnsi="Times New Roman" w:cs="Times New Roman"/>
          <w:sz w:val="28"/>
          <w:szCs w:val="28"/>
          <w:lang w:val="kk-KZ"/>
        </w:rPr>
        <w:t xml:space="preserve">зону своего идеологического влияния страны Центральной Азии (концепт «Хорасан»), включая Казахстан.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Эти и другие вопросы требуют своего тщательного изучения событий «Арабской весны», что даст возможность оценить степень влияния подобных революций на страны Центральной Азии и выработать стратегии по предотвращению распространения данных диструктивных последствий.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
          <w:bCs/>
          <w:color w:val="000000"/>
          <w:sz w:val="28"/>
          <w:szCs w:val="28"/>
        </w:rPr>
        <w:t>Степень разработанности проблемы</w:t>
      </w:r>
      <w:r w:rsidRPr="00E73BD5">
        <w:rPr>
          <w:rFonts w:ascii="Times New Roman" w:hAnsi="Times New Roman" w:cs="Times New Roman"/>
          <w:sz w:val="28"/>
          <w:szCs w:val="28"/>
          <w:lang w:val="kk-KZ"/>
        </w:rPr>
        <w:t xml:space="preserve">. </w:t>
      </w:r>
      <w:r w:rsidRPr="00E73BD5">
        <w:rPr>
          <w:rFonts w:ascii="Times New Roman" w:hAnsi="Times New Roman" w:cs="Times New Roman"/>
          <w:color w:val="000000"/>
          <w:sz w:val="28"/>
          <w:szCs w:val="28"/>
          <w:lang w:val="kk-KZ"/>
        </w:rPr>
        <w:t>О п</w:t>
      </w:r>
      <w:r w:rsidRPr="00E73BD5">
        <w:rPr>
          <w:rFonts w:ascii="Times New Roman" w:hAnsi="Times New Roman" w:cs="Times New Roman"/>
          <w:color w:val="000000"/>
          <w:sz w:val="28"/>
          <w:szCs w:val="28"/>
        </w:rPr>
        <w:t>роблеме изучения «</w:t>
      </w:r>
      <w:r w:rsidRPr="00E73BD5">
        <w:rPr>
          <w:rFonts w:ascii="Times New Roman" w:hAnsi="Times New Roman" w:cs="Times New Roman"/>
          <w:color w:val="000000"/>
          <w:sz w:val="28"/>
          <w:szCs w:val="28"/>
          <w:lang w:val="kk-KZ"/>
        </w:rPr>
        <w:t>А</w:t>
      </w:r>
      <w:r w:rsidRPr="00E73BD5">
        <w:rPr>
          <w:rFonts w:ascii="Times New Roman" w:hAnsi="Times New Roman" w:cs="Times New Roman"/>
          <w:color w:val="000000"/>
          <w:sz w:val="28"/>
          <w:szCs w:val="28"/>
        </w:rPr>
        <w:t>рабской весны» и арабских революций 2010-х гг. в рамках «</w:t>
      </w:r>
      <w:r w:rsidRPr="00E73BD5">
        <w:rPr>
          <w:rFonts w:ascii="Times New Roman" w:eastAsia="Times New Roman" w:hAnsi="Times New Roman" w:cs="Times New Roman"/>
          <w:color w:val="1F1F1F"/>
          <w:sz w:val="28"/>
          <w:szCs w:val="28"/>
          <w:lang w:val="en-US"/>
        </w:rPr>
        <w:t>M</w:t>
      </w:r>
      <w:r w:rsidRPr="00E73BD5">
        <w:rPr>
          <w:rFonts w:ascii="Times New Roman" w:eastAsia="Times New Roman" w:hAnsi="Times New Roman" w:cs="Times New Roman"/>
          <w:color w:val="1F1F1F"/>
          <w:sz w:val="28"/>
          <w:szCs w:val="28"/>
        </w:rPr>
        <w:t>odern Oriental Studies»</w:t>
      </w:r>
      <w:r w:rsidRPr="00E73BD5">
        <w:rPr>
          <w:rFonts w:ascii="Times New Roman" w:eastAsia="Times New Roman" w:hAnsi="Times New Roman" w:cs="Times New Roman"/>
          <w:color w:val="1F1F1F"/>
          <w:sz w:val="28"/>
          <w:szCs w:val="28"/>
          <w:lang w:val="kk-KZ"/>
        </w:rPr>
        <w:t xml:space="preserve"> написано множество трудов в мировой и отечественной литературе</w:t>
      </w:r>
      <w:r w:rsidRPr="00E73BD5">
        <w:rPr>
          <w:rFonts w:ascii="Times New Roman" w:hAnsi="Times New Roman" w:cs="Times New Roman"/>
          <w:sz w:val="28"/>
          <w:szCs w:val="28"/>
          <w:lang w:val="kk-KZ"/>
        </w:rPr>
        <w:t xml:space="preserve">. Необходимо отметить, что различные геополитические, социально-экономические, религиозные и другие аспекты, связанные с причинами, ходом и особенностями массовых выступлений населения в странах Арабского Востока, получили некоторое освещение и в современной востоковедческой науке Казахстана. При этом куда большее внимание «Арабской весне» уделяется в публикациях западных, российских востоковедов, политологов и историков, а также исследователей из арабских стран.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С началом «</w:t>
      </w:r>
      <w:r w:rsidRPr="00E73BD5">
        <w:rPr>
          <w:rFonts w:ascii="Times New Roman" w:hAnsi="Times New Roman" w:cs="Times New Roman"/>
          <w:sz w:val="28"/>
          <w:szCs w:val="28"/>
          <w:lang w:val="en-US"/>
        </w:rPr>
        <w:t>Arab</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Spring</w:t>
      </w:r>
      <w:r w:rsidRPr="00E73BD5">
        <w:rPr>
          <w:rFonts w:ascii="Times New Roman" w:hAnsi="Times New Roman" w:cs="Times New Roman"/>
          <w:sz w:val="28"/>
          <w:szCs w:val="28"/>
        </w:rPr>
        <w:t xml:space="preserve">» многие западные исследователи уделили свое внимание различным аспектам причин арабских революций. Так, </w:t>
      </w:r>
      <w:r w:rsidRPr="00E73BD5">
        <w:rPr>
          <w:rFonts w:ascii="Times New Roman" w:hAnsi="Times New Roman" w:cs="Times New Roman"/>
          <w:sz w:val="28"/>
          <w:szCs w:val="28"/>
          <w:lang w:val="kk-KZ"/>
        </w:rPr>
        <w:t xml:space="preserve">эндогенный фактор </w:t>
      </w:r>
      <w:r w:rsidR="004709B1" w:rsidRPr="00E73BD5">
        <w:rPr>
          <w:rFonts w:ascii="Times New Roman" w:hAnsi="Times New Roman" w:cs="Times New Roman"/>
          <w:sz w:val="28"/>
          <w:szCs w:val="28"/>
          <w:lang w:val="kk-KZ"/>
        </w:rPr>
        <w:t>«А</w:t>
      </w:r>
      <w:r w:rsidRPr="00E73BD5">
        <w:rPr>
          <w:rFonts w:ascii="Times New Roman" w:hAnsi="Times New Roman" w:cs="Times New Roman"/>
          <w:sz w:val="28"/>
          <w:szCs w:val="28"/>
          <w:lang w:val="kk-KZ"/>
        </w:rPr>
        <w:t>рабской весны» отмечает Мошен Хан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Mohsin</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Khan</w:t>
      </w:r>
      <w:r w:rsidRPr="00E73BD5">
        <w:rPr>
          <w:rFonts w:ascii="Times New Roman" w:hAnsi="Times New Roman" w:cs="Times New Roman"/>
          <w:sz w:val="28"/>
          <w:szCs w:val="28"/>
        </w:rPr>
        <w:t xml:space="preserve">) [1]; </w:t>
      </w:r>
      <w:r w:rsidRPr="00E73BD5">
        <w:rPr>
          <w:rFonts w:ascii="Times New Roman" w:hAnsi="Times New Roman" w:cs="Times New Roman"/>
          <w:sz w:val="28"/>
          <w:szCs w:val="28"/>
          <w:lang w:val="kk-KZ"/>
        </w:rPr>
        <w:t>экономический крах арабских государств выделяет Бесма Момани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Bessma</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Momani</w:t>
      </w:r>
      <w:r w:rsidRPr="00E73BD5">
        <w:rPr>
          <w:rStyle w:val="a5"/>
          <w:rFonts w:ascii="Times New Roman" w:hAnsi="Times New Roman" w:cs="Times New Roman"/>
          <w:bCs/>
          <w:i w:val="0"/>
          <w:sz w:val="28"/>
          <w:szCs w:val="28"/>
          <w:shd w:val="clear" w:color="auto" w:fill="FFFFFF"/>
        </w:rPr>
        <w:t>)</w:t>
      </w:r>
      <w:r w:rsidRPr="00E73BD5">
        <w:rPr>
          <w:rFonts w:ascii="Times New Roman" w:hAnsi="Times New Roman" w:cs="Times New Roman"/>
          <w:sz w:val="28"/>
          <w:szCs w:val="28"/>
          <w:shd w:val="clear" w:color="auto" w:fill="FFFFFF"/>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Паул Ривлин (</w:t>
      </w:r>
      <w:r w:rsidRPr="00E73BD5">
        <w:rPr>
          <w:rFonts w:ascii="Times New Roman" w:hAnsi="Times New Roman" w:cs="Times New Roman"/>
          <w:bCs/>
          <w:iCs/>
          <w:color w:val="000000"/>
          <w:sz w:val="28"/>
          <w:szCs w:val="28"/>
          <w:lang w:val="en-US"/>
        </w:rPr>
        <w:t>Paul</w:t>
      </w:r>
      <w:r w:rsidRPr="00E73BD5">
        <w:rPr>
          <w:rFonts w:ascii="Times New Roman" w:hAnsi="Times New Roman" w:cs="Times New Roman"/>
          <w:bCs/>
          <w:iCs/>
          <w:color w:val="000000"/>
          <w:sz w:val="28"/>
          <w:szCs w:val="28"/>
        </w:rPr>
        <w:t xml:space="preserve"> </w:t>
      </w:r>
      <w:r w:rsidRPr="00E73BD5">
        <w:rPr>
          <w:rFonts w:ascii="Times New Roman" w:hAnsi="Times New Roman" w:cs="Times New Roman"/>
          <w:bCs/>
          <w:iCs/>
          <w:color w:val="000000"/>
          <w:sz w:val="28"/>
          <w:szCs w:val="28"/>
          <w:lang w:val="en-US"/>
        </w:rPr>
        <w:t>Rivlin</w:t>
      </w:r>
      <w:r w:rsidRPr="00E73BD5">
        <w:rPr>
          <w:rFonts w:ascii="Times New Roman" w:hAnsi="Times New Roman" w:cs="Times New Roman"/>
          <w:bCs/>
          <w:iCs/>
          <w:color w:val="000000"/>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w:t>
      </w:r>
      <w:r w:rsidRPr="00E73BD5">
        <w:rPr>
          <w:rFonts w:ascii="Times New Roman" w:hAnsi="Times New Roman" w:cs="Times New Roman"/>
          <w:sz w:val="28"/>
          <w:szCs w:val="28"/>
        </w:rPr>
        <w:t>],</w:t>
      </w:r>
      <w:r w:rsidRPr="00E73BD5">
        <w:rPr>
          <w:rStyle w:val="a5"/>
          <w:rFonts w:ascii="Times New Roman" w:hAnsi="Times New Roman" w:cs="Times New Roman"/>
          <w:sz w:val="28"/>
          <w:szCs w:val="28"/>
        </w:rPr>
        <w:t xml:space="preserve"> </w:t>
      </w:r>
      <w:r w:rsidRPr="00E73BD5">
        <w:rPr>
          <w:rFonts w:ascii="Times New Roman" w:hAnsi="Times New Roman" w:cs="Times New Roman"/>
          <w:sz w:val="28"/>
          <w:szCs w:val="28"/>
        </w:rPr>
        <w:t>Элиас Папайоанну и Грегориос Сиоронис</w:t>
      </w:r>
      <w:r w:rsidRPr="00E73BD5">
        <w:rPr>
          <w:rFonts w:ascii="Times New Roman" w:hAnsi="Times New Roman" w:cs="Times New Roman"/>
          <w:sz w:val="28"/>
          <w:szCs w:val="28"/>
          <w:lang w:val="kk-KZ"/>
        </w:rPr>
        <w:t xml:space="preserve"> </w:t>
      </w:r>
      <w:r w:rsidRPr="00E73BD5">
        <w:rPr>
          <w:rStyle w:val="a5"/>
          <w:rFonts w:ascii="Times New Roman" w:hAnsi="Times New Roman" w:cs="Times New Roman"/>
          <w:i w:val="0"/>
          <w:sz w:val="28"/>
          <w:szCs w:val="28"/>
          <w:lang w:val="kk-KZ"/>
        </w:rPr>
        <w:t>(</w:t>
      </w:r>
      <w:r w:rsidRPr="00E73BD5">
        <w:rPr>
          <w:rFonts w:ascii="Times New Roman" w:hAnsi="Times New Roman" w:cs="Times New Roman"/>
          <w:sz w:val="28"/>
          <w:szCs w:val="28"/>
          <w:lang w:val="en-US"/>
        </w:rPr>
        <w:t>Elias</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Papaioannou</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Gregorios</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Siourounis</w:t>
      </w:r>
      <w:r w:rsidRPr="00E73BD5">
        <w:rPr>
          <w:rStyle w:val="a5"/>
          <w:rFonts w:ascii="Times New Roman" w:hAnsi="Times New Roman" w:cs="Times New Roman"/>
          <w:sz w:val="28"/>
          <w:szCs w:val="28"/>
          <w:lang w:val="kk-KZ"/>
        </w:rPr>
        <w:t>)</w:t>
      </w:r>
      <w:r w:rsidRPr="00E73BD5">
        <w:rPr>
          <w:rStyle w:val="a5"/>
          <w:rFonts w:ascii="Times New Roman" w:hAnsi="Times New Roman" w:cs="Times New Roman"/>
          <w:sz w:val="28"/>
          <w:szCs w:val="28"/>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4</w:t>
      </w:r>
      <w:r w:rsidRPr="00E73BD5">
        <w:rPr>
          <w:rFonts w:ascii="Times New Roman" w:hAnsi="Times New Roman" w:cs="Times New Roman"/>
          <w:sz w:val="28"/>
          <w:szCs w:val="28"/>
        </w:rPr>
        <w:t>] полага</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т, </w:t>
      </w:r>
      <w:r w:rsidRPr="00E73BD5">
        <w:rPr>
          <w:rFonts w:ascii="Times New Roman" w:hAnsi="Times New Roman" w:cs="Times New Roman"/>
          <w:sz w:val="28"/>
          <w:szCs w:val="28"/>
          <w:lang w:val="kk-KZ"/>
        </w:rPr>
        <w:t>что на арабские революции больше всего повлияли социальные проблемы;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Шедмер Мехди (</w:t>
      </w:r>
      <w:r w:rsidRPr="00E73BD5">
        <w:rPr>
          <w:rFonts w:ascii="Times New Roman" w:hAnsi="Times New Roman" w:cs="Times New Roman"/>
          <w:sz w:val="28"/>
          <w:szCs w:val="28"/>
          <w:lang w:val="en-US"/>
        </w:rPr>
        <w:t>Shadmehr</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Mehdi</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5</w:t>
      </w:r>
      <w:r w:rsidRPr="00E73BD5">
        <w:rPr>
          <w:rFonts w:ascii="Times New Roman" w:hAnsi="Times New Roman" w:cs="Times New Roman"/>
          <w:sz w:val="28"/>
          <w:szCs w:val="28"/>
        </w:rPr>
        <w:t xml:space="preserve">] исследует роль, сущность и </w:t>
      </w:r>
      <w:r w:rsidRPr="00E73BD5">
        <w:rPr>
          <w:rFonts w:ascii="Times New Roman" w:hAnsi="Times New Roman" w:cs="Times New Roman"/>
          <w:sz w:val="28"/>
          <w:szCs w:val="28"/>
          <w:lang w:val="kk-KZ"/>
        </w:rPr>
        <w:t>доходы</w:t>
      </w:r>
      <w:r w:rsidRPr="00E73BD5">
        <w:rPr>
          <w:rFonts w:ascii="Times New Roman" w:hAnsi="Times New Roman" w:cs="Times New Roman"/>
          <w:sz w:val="28"/>
          <w:szCs w:val="28"/>
        </w:rPr>
        <w:t xml:space="preserve"> гражданского общества в формировании государств БВСА; </w:t>
      </w:r>
      <w:r w:rsidRPr="00E73BD5">
        <w:rPr>
          <w:rFonts w:ascii="Times New Roman" w:hAnsi="Times New Roman" w:cs="Times New Roman"/>
          <w:sz w:val="28"/>
          <w:szCs w:val="28"/>
          <w:lang w:val="kk-KZ"/>
        </w:rPr>
        <w:t xml:space="preserve">Славой Жижек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 </w:t>
      </w:r>
      <w:r w:rsidRPr="00E73BD5">
        <w:rPr>
          <w:rFonts w:ascii="Times New Roman" w:eastAsia="Calibri" w:hAnsi="Times New Roman" w:cs="Times New Roman"/>
          <w:sz w:val="28"/>
          <w:szCs w:val="28"/>
          <w:lang w:val="kk-KZ"/>
        </w:rPr>
        <w:t>Питер Холлуорд (</w:t>
      </w:r>
      <w:r w:rsidRPr="00E73BD5">
        <w:rPr>
          <w:rFonts w:ascii="Times New Roman" w:hAnsi="Times New Roman" w:cs="Times New Roman"/>
          <w:sz w:val="28"/>
          <w:szCs w:val="28"/>
          <w:lang w:val="en-US"/>
        </w:rPr>
        <w:t>Peter</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Hallward</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винят </w:t>
      </w:r>
      <w:r w:rsidRPr="00E73BD5">
        <w:rPr>
          <w:rFonts w:ascii="Times New Roman" w:hAnsi="Times New Roman" w:cs="Times New Roman"/>
          <w:sz w:val="28"/>
          <w:szCs w:val="28"/>
        </w:rPr>
        <w:t>деспотическ</w:t>
      </w:r>
      <w:r w:rsidRPr="00E73BD5">
        <w:rPr>
          <w:rFonts w:ascii="Times New Roman" w:hAnsi="Times New Roman" w:cs="Times New Roman"/>
          <w:sz w:val="28"/>
          <w:szCs w:val="28"/>
          <w:lang w:val="kk-KZ"/>
        </w:rPr>
        <w:t>ий</w:t>
      </w:r>
      <w:r w:rsidRPr="00E73BD5">
        <w:rPr>
          <w:rFonts w:ascii="Times New Roman" w:hAnsi="Times New Roman" w:cs="Times New Roman"/>
          <w:sz w:val="28"/>
          <w:szCs w:val="28"/>
        </w:rPr>
        <w:t xml:space="preserve"> режим, коррупци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и бедност</w:t>
      </w:r>
      <w:r w:rsidRPr="00E73BD5">
        <w:rPr>
          <w:rFonts w:ascii="Times New Roman" w:hAnsi="Times New Roman" w:cs="Times New Roman"/>
          <w:sz w:val="28"/>
          <w:szCs w:val="28"/>
          <w:lang w:val="kk-KZ"/>
        </w:rPr>
        <w:t xml:space="preserve">ь арабских стран.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свою очередь, Николя Тенез (Nicolas Tenez) [8], считает Францию ответственной за судьбу арабских стран; </w:t>
      </w:r>
      <w:r w:rsidRPr="00E73BD5">
        <w:rPr>
          <w:rFonts w:ascii="Times New Roman" w:hAnsi="Times New Roman" w:cs="Times New Roman"/>
          <w:sz w:val="28"/>
          <w:szCs w:val="28"/>
        </w:rPr>
        <w:t>Синан Элджин, Натан Дж.</w:t>
      </w:r>
      <w:r w:rsidRPr="00E73BD5">
        <w:rPr>
          <w:rFonts w:ascii="Times New Roman" w:hAnsi="Times New Roman" w:cs="Times New Roman"/>
          <w:sz w:val="28"/>
          <w:szCs w:val="28"/>
          <w:lang w:val="kk-KZ"/>
        </w:rPr>
        <w:t xml:space="preserve"> Браун, Марина Оттавей и Пол Салем (Sinan Elgin, Nathan J. Brown, Marina Ottaway and Paul Salem) [9]  ищут способы преодоления последствий революций. Инкен Бартелс (Inken Bartels) [10], Бачир Хамдуш и Жаклин Ванба (Bachir Hamdouch and Jackline Wahba) [11] анализируют изменения в миграционной политике Ближнего Востока. Майкл Хардт, Антонио Негри (Michael Hardt and Antonio Negri) [12]  главной причиной революций указывают проблему безработицы, Вай Мун Хон (Wai Mun Hong ) [13] исследует трудности трудоустройства арабской молодежи. </w:t>
      </w:r>
      <w:proofErr w:type="gramStart"/>
      <w:r w:rsidRPr="00E73BD5">
        <w:rPr>
          <w:rFonts w:ascii="Times New Roman" w:hAnsi="Times New Roman" w:cs="Times New Roman"/>
          <w:sz w:val="28"/>
          <w:szCs w:val="28"/>
        </w:rPr>
        <w:t xml:space="preserve">Филипп Говард </w:t>
      </w:r>
      <w:r w:rsidRPr="00E73BD5">
        <w:rPr>
          <w:rFonts w:ascii="Times New Roman" w:hAnsi="Times New Roman" w:cs="Times New Roman"/>
          <w:sz w:val="28"/>
          <w:szCs w:val="28"/>
          <w:lang w:val="kk-KZ"/>
        </w:rPr>
        <w:t xml:space="preserve">и </w:t>
      </w:r>
      <w:r w:rsidRPr="00E73BD5">
        <w:rPr>
          <w:rFonts w:ascii="Times New Roman" w:hAnsi="Times New Roman" w:cs="Times New Roman"/>
          <w:sz w:val="28"/>
          <w:szCs w:val="28"/>
        </w:rPr>
        <w:t>Музамел Хусейн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Philip</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N</w:t>
      </w:r>
      <w:r w:rsidRPr="00E73BD5">
        <w:rPr>
          <w:rFonts w:ascii="Times New Roman" w:hAnsi="Times New Roman" w:cs="Times New Roman"/>
          <w:sz w:val="28"/>
          <w:szCs w:val="28"/>
        </w:rPr>
        <w:t>.</w:t>
      </w:r>
      <w:proofErr w:type="gramEnd"/>
      <w:r w:rsidRPr="00E73BD5">
        <w:rPr>
          <w:rFonts w:ascii="Times New Roman" w:hAnsi="Times New Roman" w:cs="Times New Roman"/>
          <w:sz w:val="28"/>
          <w:szCs w:val="28"/>
        </w:rPr>
        <w:t xml:space="preserve"> </w:t>
      </w:r>
      <w:proofErr w:type="gramStart"/>
      <w:r w:rsidRPr="00E73BD5">
        <w:rPr>
          <w:rFonts w:ascii="Times New Roman" w:hAnsi="Times New Roman" w:cs="Times New Roman"/>
          <w:sz w:val="28"/>
          <w:szCs w:val="28"/>
          <w:lang w:val="en-US"/>
        </w:rPr>
        <w:t>Howard</w:t>
      </w:r>
      <w:r w:rsidRPr="00E73BD5">
        <w:rPr>
          <w:rFonts w:ascii="Times New Roman" w:hAnsi="Times New Roman" w:cs="Times New Roman"/>
          <w:sz w:val="28"/>
          <w:szCs w:val="28"/>
        </w:rPr>
        <w:t xml:space="preserve"> &amp; </w:t>
      </w:r>
      <w:r w:rsidRPr="00E73BD5">
        <w:rPr>
          <w:rFonts w:ascii="Times New Roman" w:hAnsi="Times New Roman" w:cs="Times New Roman"/>
          <w:sz w:val="28"/>
          <w:szCs w:val="28"/>
          <w:lang w:val="en-US"/>
        </w:rPr>
        <w:t>Muzammil</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M</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Hussain</w:t>
      </w:r>
      <w:r w:rsidRPr="00E73BD5">
        <w:rPr>
          <w:rFonts w:ascii="Times New Roman" w:hAnsi="Times New Roman" w:cs="Times New Roman"/>
          <w:sz w:val="28"/>
          <w:szCs w:val="28"/>
          <w:lang w:val="kk-KZ"/>
        </w:rPr>
        <w:t>) [14] отмечают роль социальных сетей в трасформации политического ислама.</w:t>
      </w:r>
      <w:proofErr w:type="gramEnd"/>
      <w:r w:rsidRPr="00E73BD5">
        <w:rPr>
          <w:rFonts w:ascii="Times New Roman" w:hAnsi="Times New Roman" w:cs="Times New Roman"/>
          <w:sz w:val="28"/>
          <w:szCs w:val="28"/>
          <w:lang w:val="kk-KZ"/>
        </w:rPr>
        <w:t xml:space="preserve"> Американские ученые </w:t>
      </w:r>
      <w:r w:rsidRPr="00E73BD5">
        <w:rPr>
          <w:rFonts w:ascii="Times New Roman" w:eastAsia="Calibri" w:hAnsi="Times New Roman" w:cs="Times New Roman"/>
          <w:bCs/>
          <w:sz w:val="28"/>
          <w:szCs w:val="28"/>
        </w:rPr>
        <w:t>Эрик Чейни</w:t>
      </w:r>
      <w:r w:rsidRPr="00E73BD5">
        <w:rPr>
          <w:rFonts w:ascii="Times New Roman" w:eastAsia="Calibri" w:hAnsi="Times New Roman" w:cs="Times New Roman"/>
          <w:bCs/>
          <w:sz w:val="28"/>
          <w:szCs w:val="28"/>
          <w:lang w:val="kk-KZ"/>
        </w:rPr>
        <w:t xml:space="preserve"> (</w:t>
      </w:r>
      <w:r w:rsidRPr="00E73BD5">
        <w:rPr>
          <w:rFonts w:ascii="Times New Roman" w:hAnsi="Times New Roman" w:cs="Times New Roman"/>
          <w:sz w:val="28"/>
          <w:szCs w:val="28"/>
        </w:rPr>
        <w:t>Е</w:t>
      </w:r>
      <w:r w:rsidRPr="00E73BD5">
        <w:rPr>
          <w:rFonts w:ascii="Times New Roman" w:hAnsi="Times New Roman" w:cs="Times New Roman"/>
          <w:sz w:val="28"/>
          <w:szCs w:val="28"/>
          <w:lang w:val="en-US"/>
        </w:rPr>
        <w:t>ric</w:t>
      </w:r>
      <w:r w:rsidRPr="00E73BD5">
        <w:rPr>
          <w:rFonts w:ascii="Times New Roman" w:hAnsi="Times New Roman" w:cs="Times New Roman"/>
          <w:sz w:val="28"/>
          <w:szCs w:val="28"/>
        </w:rPr>
        <w:t xml:space="preserve"> С</w:t>
      </w:r>
      <w:r w:rsidRPr="00E73BD5">
        <w:rPr>
          <w:rFonts w:ascii="Times New Roman" w:hAnsi="Times New Roman" w:cs="Times New Roman"/>
          <w:sz w:val="28"/>
          <w:szCs w:val="28"/>
          <w:lang w:val="en-US"/>
        </w:rPr>
        <w:t>haney</w:t>
      </w:r>
      <w:r w:rsidRPr="00E73BD5">
        <w:rPr>
          <w:rFonts w:ascii="Times New Roman" w:hAnsi="Times New Roman" w:cs="Times New Roman"/>
          <w:sz w:val="28"/>
          <w:szCs w:val="28"/>
          <w:lang w:val="kk-KZ"/>
        </w:rPr>
        <w:t xml:space="preserve">) [15] </w:t>
      </w:r>
      <w:r w:rsidRPr="00E73BD5">
        <w:rPr>
          <w:rFonts w:ascii="Times New Roman" w:eastAsia="Calibri" w:hAnsi="Times New Roman" w:cs="Times New Roman"/>
          <w:bCs/>
          <w:sz w:val="28"/>
          <w:szCs w:val="28"/>
          <w:lang w:val="kk-KZ"/>
        </w:rPr>
        <w:t xml:space="preserve">и </w:t>
      </w:r>
      <w:r w:rsidRPr="00E73BD5">
        <w:rPr>
          <w:rFonts w:ascii="Times New Roman" w:hAnsi="Times New Roman" w:cs="Times New Roman"/>
          <w:sz w:val="28"/>
          <w:szCs w:val="28"/>
        </w:rPr>
        <w:t>Ларри</w:t>
      </w:r>
      <w:r w:rsidRPr="00E73BD5">
        <w:rPr>
          <w:rFonts w:ascii="Times New Roman" w:hAnsi="Times New Roman" w:cs="Times New Roman"/>
          <w:color w:val="FF0000"/>
          <w:sz w:val="28"/>
          <w:szCs w:val="28"/>
          <w:lang w:val="kk-KZ"/>
        </w:rPr>
        <w:t xml:space="preserve"> </w:t>
      </w:r>
      <w:r w:rsidRPr="00E73BD5">
        <w:rPr>
          <w:rFonts w:ascii="Times New Roman" w:hAnsi="Times New Roman" w:cs="Times New Roman"/>
          <w:sz w:val="28"/>
          <w:szCs w:val="28"/>
        </w:rPr>
        <w:t>Даймонд</w:t>
      </w:r>
      <w:r w:rsidRPr="00E73BD5">
        <w:rPr>
          <w:rFonts w:ascii="Times New Roman" w:hAnsi="Times New Roman" w:cs="Times New Roman"/>
          <w:sz w:val="28"/>
          <w:szCs w:val="28"/>
          <w:lang w:val="kk-KZ"/>
        </w:rPr>
        <w:t xml:space="preserve"> (Larry Diamond) [16] изучают роль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демократическ</w:t>
      </w:r>
      <w:r w:rsidRPr="00E73BD5">
        <w:rPr>
          <w:rFonts w:ascii="Times New Roman" w:eastAsia="Calibri" w:hAnsi="Times New Roman" w:cs="Times New Roman"/>
          <w:sz w:val="28"/>
          <w:szCs w:val="28"/>
          <w:lang w:val="kk-KZ"/>
        </w:rPr>
        <w:t>ого</w:t>
      </w:r>
      <w:r w:rsidRPr="00E73BD5">
        <w:rPr>
          <w:rFonts w:ascii="Times New Roman" w:eastAsia="Calibri" w:hAnsi="Times New Roman" w:cs="Times New Roman"/>
          <w:sz w:val="28"/>
          <w:szCs w:val="28"/>
        </w:rPr>
        <w:t xml:space="preserve"> дефицит</w:t>
      </w:r>
      <w:r w:rsidRPr="00E73BD5">
        <w:rPr>
          <w:rFonts w:ascii="Times New Roman" w:eastAsia="Calibri" w:hAnsi="Times New Roman" w:cs="Times New Roman"/>
          <w:sz w:val="28"/>
          <w:szCs w:val="28"/>
          <w:lang w:val="kk-KZ"/>
        </w:rPr>
        <w:t>а» в протестах.</w:t>
      </w:r>
      <w:r w:rsidRPr="00E73BD5">
        <w:rPr>
          <w:rFonts w:ascii="Times New Roman" w:hAnsi="Times New Roman" w:cs="Times New Roman"/>
          <w:sz w:val="28"/>
          <w:szCs w:val="28"/>
          <w:lang w:val="kk-KZ"/>
        </w:rPr>
        <w:t xml:space="preserve"> Если, </w:t>
      </w:r>
      <w:r w:rsidRPr="00E73BD5">
        <w:rPr>
          <w:rFonts w:ascii="Times New Roman" w:eastAsia="Calibri" w:hAnsi="Times New Roman" w:cs="Times New Roman"/>
          <w:sz w:val="28"/>
          <w:szCs w:val="28"/>
        </w:rPr>
        <w:t>Асеф Баят</w:t>
      </w:r>
      <w:r w:rsidRPr="00E73BD5">
        <w:rPr>
          <w:rFonts w:ascii="Times New Roman" w:eastAsia="Calibri" w:hAnsi="Times New Roman" w:cs="Times New Roman"/>
          <w:sz w:val="28"/>
          <w:szCs w:val="28"/>
          <w:lang w:val="kk-KZ"/>
        </w:rPr>
        <w:t xml:space="preserve"> (</w:t>
      </w:r>
      <w:r w:rsidRPr="00E73BD5">
        <w:rPr>
          <w:rFonts w:ascii="Times New Roman" w:hAnsi="Times New Roman" w:cs="Times New Roman"/>
          <w:sz w:val="28"/>
          <w:szCs w:val="28"/>
          <w:lang w:val="kk-KZ"/>
        </w:rPr>
        <w:t>Asef Bayat)</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17</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hAnsi="Times New Roman" w:cs="Times New Roman"/>
          <w:sz w:val="28"/>
          <w:szCs w:val="28"/>
        </w:rPr>
        <w:t>сравнива</w:t>
      </w:r>
      <w:r w:rsidRPr="00E73BD5">
        <w:rPr>
          <w:rFonts w:ascii="Times New Roman" w:hAnsi="Times New Roman" w:cs="Times New Roman"/>
          <w:sz w:val="28"/>
          <w:szCs w:val="28"/>
          <w:lang w:val="kk-KZ"/>
        </w:rPr>
        <w:t>ет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«Арабскую весну»</w:t>
      </w:r>
      <w:r w:rsidRPr="00E73BD5">
        <w:rPr>
          <w:rFonts w:ascii="Times New Roman" w:hAnsi="Times New Roman" w:cs="Times New Roman"/>
          <w:sz w:val="28"/>
          <w:szCs w:val="28"/>
        </w:rPr>
        <w:t xml:space="preserve"> с революциями 1970-х годов</w:t>
      </w:r>
      <w:r w:rsidRPr="00E73BD5">
        <w:rPr>
          <w:rFonts w:ascii="Times New Roman" w:hAnsi="Times New Roman" w:cs="Times New Roman"/>
          <w:sz w:val="28"/>
          <w:szCs w:val="28"/>
          <w:lang w:val="kk-KZ"/>
        </w:rPr>
        <w:t xml:space="preserve"> на БВСА и </w:t>
      </w:r>
      <w:r w:rsidRPr="00E73BD5">
        <w:rPr>
          <w:rFonts w:ascii="Times New Roman" w:hAnsi="Times New Roman" w:cs="Times New Roman"/>
          <w:sz w:val="28"/>
          <w:szCs w:val="28"/>
        </w:rPr>
        <w:t xml:space="preserve">иранской </w:t>
      </w:r>
      <w:r w:rsidRPr="00E73BD5">
        <w:rPr>
          <w:rFonts w:ascii="Times New Roman" w:hAnsi="Times New Roman" w:cs="Times New Roman"/>
          <w:sz w:val="28"/>
          <w:szCs w:val="28"/>
        </w:rPr>
        <w:lastRenderedPageBreak/>
        <w:t xml:space="preserve">революцией, то </w:t>
      </w:r>
      <w:r w:rsidRPr="00E73BD5">
        <w:rPr>
          <w:rFonts w:ascii="Times New Roman" w:hAnsi="Times New Roman" w:cs="Times New Roman"/>
          <w:sz w:val="28"/>
          <w:szCs w:val="28"/>
          <w:lang w:val="kk-KZ"/>
        </w:rPr>
        <w:t>французский философ Ален Бадью (Alain Badiou) [18] в ближневосточных событиях увидел определенный оптимизм.</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конспирологическом аспекте события «Арабской весны» рассматривает Генри Киссинджер (Henry Kissinger) [19] и Раймонд Хиннебуч (Raymond Hinnebusch) [20]: по их мнению, вмешательство </w:t>
      </w:r>
      <w:r w:rsidRPr="00E73BD5">
        <w:rPr>
          <w:rFonts w:ascii="Times New Roman" w:hAnsi="Times New Roman" w:cs="Times New Roman"/>
          <w:sz w:val="28"/>
          <w:szCs w:val="28"/>
        </w:rPr>
        <w:t xml:space="preserve">мировых </w:t>
      </w:r>
      <w:r w:rsidRPr="00E73BD5">
        <w:rPr>
          <w:rFonts w:ascii="Times New Roman" w:hAnsi="Times New Roman" w:cs="Times New Roman"/>
          <w:sz w:val="28"/>
          <w:szCs w:val="28"/>
          <w:lang w:val="kk-KZ"/>
        </w:rPr>
        <w:t>держав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привело к конфронтации</w:t>
      </w:r>
      <w:r w:rsidRPr="00E73BD5">
        <w:rPr>
          <w:rFonts w:ascii="Times New Roman" w:hAnsi="Times New Roman" w:cs="Times New Roman"/>
          <w:sz w:val="28"/>
          <w:szCs w:val="28"/>
        </w:rPr>
        <w:t xml:space="preserve"> баланс </w:t>
      </w:r>
      <w:r w:rsidRPr="00E73BD5">
        <w:rPr>
          <w:rFonts w:ascii="Times New Roman" w:hAnsi="Times New Roman" w:cs="Times New Roman"/>
          <w:sz w:val="28"/>
          <w:szCs w:val="28"/>
          <w:lang w:val="kk-KZ"/>
        </w:rPr>
        <w:t xml:space="preserve">региональных </w:t>
      </w:r>
      <w:r w:rsidRPr="00E73BD5">
        <w:rPr>
          <w:rFonts w:ascii="Times New Roman" w:hAnsi="Times New Roman" w:cs="Times New Roman"/>
          <w:sz w:val="28"/>
          <w:szCs w:val="28"/>
        </w:rPr>
        <w:t>сил</w:t>
      </w:r>
      <w:r w:rsidRPr="00E73BD5">
        <w:rPr>
          <w:rFonts w:ascii="Times New Roman" w:hAnsi="Times New Roman" w:cs="Times New Roman"/>
          <w:sz w:val="28"/>
          <w:szCs w:val="28"/>
          <w:lang w:val="kk-KZ"/>
        </w:rPr>
        <w:t>.</w:t>
      </w:r>
      <w:r w:rsidRPr="00E73BD5">
        <w:rPr>
          <w:rFonts w:ascii="Times New Roman" w:hAnsi="Times New Roman" w:cs="Times New Roman"/>
          <w:bCs/>
          <w:color w:val="000000"/>
          <w:sz w:val="28"/>
          <w:szCs w:val="28"/>
        </w:rPr>
        <w:t xml:space="preserve"> Хиллари Клинтон </w:t>
      </w:r>
      <w:r w:rsidRPr="00E73BD5">
        <w:rPr>
          <w:rFonts w:ascii="Times New Roman" w:hAnsi="Times New Roman" w:cs="Times New Roman"/>
          <w:bCs/>
          <w:color w:val="000000"/>
          <w:sz w:val="28"/>
          <w:szCs w:val="28"/>
          <w:lang w:val="kk-KZ"/>
        </w:rPr>
        <w:t>(</w:t>
      </w:r>
      <w:r w:rsidRPr="00E73BD5">
        <w:rPr>
          <w:rFonts w:ascii="Times New Roman" w:hAnsi="Times New Roman" w:cs="Times New Roman"/>
          <w:sz w:val="28"/>
          <w:szCs w:val="28"/>
          <w:lang w:val="kk-KZ"/>
        </w:rPr>
        <w:t>Hillary Clinton)</w:t>
      </w:r>
      <w:r w:rsidRPr="00E73BD5">
        <w:rPr>
          <w:rFonts w:ascii="Times New Roman" w:hAnsi="Times New Roman" w:cs="Times New Roman"/>
          <w:bCs/>
          <w:color w:val="000000"/>
          <w:sz w:val="28"/>
          <w:szCs w:val="28"/>
        </w:rPr>
        <w:t xml:space="preserve"> [</w:t>
      </w:r>
      <w:r w:rsidRPr="00E73BD5">
        <w:rPr>
          <w:rFonts w:ascii="Times New Roman" w:hAnsi="Times New Roman" w:cs="Times New Roman"/>
          <w:bCs/>
          <w:color w:val="000000"/>
          <w:sz w:val="28"/>
          <w:szCs w:val="28"/>
          <w:lang w:val="kk-KZ"/>
        </w:rPr>
        <w:t>21</w:t>
      </w:r>
      <w:r w:rsidRPr="00E73BD5">
        <w:rPr>
          <w:rFonts w:ascii="Times New Roman" w:hAnsi="Times New Roman" w:cs="Times New Roman"/>
          <w:bCs/>
          <w:color w:val="000000"/>
          <w:sz w:val="28"/>
          <w:szCs w:val="28"/>
        </w:rPr>
        <w:t>]</w:t>
      </w:r>
      <w:r w:rsidRPr="00E73BD5">
        <w:rPr>
          <w:rFonts w:ascii="Times New Roman" w:hAnsi="Times New Roman" w:cs="Times New Roman"/>
          <w:bCs/>
          <w:color w:val="000000"/>
          <w:sz w:val="28"/>
          <w:szCs w:val="28"/>
          <w:lang w:val="kk-KZ"/>
        </w:rPr>
        <w:t xml:space="preserve"> говорит о попытке сохранить у власти </w:t>
      </w:r>
      <w:r w:rsidRPr="00E73BD5">
        <w:rPr>
          <w:rFonts w:ascii="Times New Roman" w:hAnsi="Times New Roman" w:cs="Times New Roman"/>
          <w:color w:val="000000"/>
          <w:sz w:val="28"/>
          <w:szCs w:val="28"/>
        </w:rPr>
        <w:t>союзника</w:t>
      </w:r>
      <w:r w:rsidRPr="00E73BD5">
        <w:rPr>
          <w:rFonts w:ascii="Times New Roman" w:hAnsi="Times New Roman" w:cs="Times New Roman"/>
          <w:color w:val="000000"/>
          <w:sz w:val="28"/>
          <w:szCs w:val="28"/>
          <w:lang w:val="kk-KZ"/>
        </w:rPr>
        <w:t xml:space="preserve"> в лице Х. </w:t>
      </w:r>
      <w:r w:rsidRPr="00E73BD5">
        <w:rPr>
          <w:rFonts w:ascii="Times New Roman" w:hAnsi="Times New Roman" w:cs="Times New Roman"/>
          <w:color w:val="000000"/>
          <w:sz w:val="28"/>
          <w:szCs w:val="28"/>
        </w:rPr>
        <w:t>Мубарак</w:t>
      </w:r>
      <w:r w:rsidRPr="00E73BD5">
        <w:rPr>
          <w:rFonts w:ascii="Times New Roman" w:hAnsi="Times New Roman" w:cs="Times New Roman"/>
          <w:color w:val="000000"/>
          <w:sz w:val="28"/>
          <w:szCs w:val="28"/>
          <w:lang w:val="kk-KZ"/>
        </w:rPr>
        <w:t xml:space="preserve">а. </w:t>
      </w:r>
      <w:r w:rsidRPr="00E73BD5">
        <w:rPr>
          <w:rFonts w:ascii="Times New Roman" w:hAnsi="Times New Roman" w:cs="Times New Roman"/>
          <w:sz w:val="28"/>
          <w:szCs w:val="28"/>
        </w:rPr>
        <w:t xml:space="preserve">Роль молодежи как «первопроходцев» в свержении политических режимов рассматривает </w:t>
      </w:r>
      <w:r w:rsidRPr="00E73BD5">
        <w:rPr>
          <w:rFonts w:ascii="Times New Roman" w:hAnsi="Times New Roman" w:cs="Times New Roman"/>
          <w:color w:val="000000"/>
          <w:sz w:val="28"/>
          <w:szCs w:val="28"/>
        </w:rPr>
        <w:t>Эдгар Мор</w:t>
      </w:r>
      <w:r w:rsidRPr="00E73BD5">
        <w:rPr>
          <w:rFonts w:ascii="Times New Roman" w:hAnsi="Times New Roman" w:cs="Times New Roman"/>
          <w:color w:val="000000"/>
          <w:sz w:val="28"/>
          <w:szCs w:val="28"/>
          <w:lang w:val="kk-KZ"/>
        </w:rPr>
        <w:t>и</w:t>
      </w:r>
      <w:r w:rsidRPr="00E73BD5">
        <w:rPr>
          <w:rFonts w:ascii="Times New Roman" w:hAnsi="Times New Roman" w:cs="Times New Roman"/>
          <w:color w:val="000000"/>
          <w:sz w:val="28"/>
          <w:szCs w:val="28"/>
        </w:rPr>
        <w:t>н</w:t>
      </w:r>
      <w:r w:rsidRPr="00E73BD5">
        <w:rPr>
          <w:rFonts w:ascii="Times New Roman" w:hAnsi="Times New Roman" w:cs="Times New Roman"/>
          <w:color w:val="000000"/>
          <w:sz w:val="28"/>
          <w:szCs w:val="28"/>
          <w:lang w:val="kk-KZ"/>
        </w:rPr>
        <w:t xml:space="preserve"> (</w:t>
      </w:r>
      <w:r w:rsidRPr="00E73BD5">
        <w:rPr>
          <w:rFonts w:ascii="Times New Roman" w:hAnsi="Times New Roman" w:cs="Times New Roman"/>
          <w:sz w:val="28"/>
          <w:szCs w:val="28"/>
          <w:lang w:val="kk-KZ"/>
        </w:rPr>
        <w:t xml:space="preserve">Edgar Morin) [22].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lang w:val="kk-KZ"/>
        </w:rPr>
        <w:t xml:space="preserve">Роли политического ислама посвящены работы </w:t>
      </w:r>
      <w:r w:rsidRPr="00E73BD5">
        <w:rPr>
          <w:rFonts w:ascii="Times New Roman" w:hAnsi="Times New Roman" w:cs="Times New Roman"/>
          <w:sz w:val="28"/>
          <w:szCs w:val="28"/>
          <w:lang w:val="kk-KZ"/>
        </w:rPr>
        <w:t xml:space="preserve">Оливье Руа (Olivier Roy) [23], росту терроризма и преступлениям со стороны ИГИЛ посвятили свои исследования Джона Чипмана (John Chipman) [24], Кон Кафлин (Con Coughlin) [25], Джон Бредли (John R. Bradley) [26], Кай Хафиз (Kai Hafiz) [27].  О суровых законах шариата рассуждает Матье Гудье (Mathieu Goudier) [28]. Пессимистические и безуспешные результаты в революциях видят Иммануил Валлерстайн (Immanuel Wallerstein) [29], Марсель Пот (Marcel Pott) [30],  </w:t>
      </w:r>
      <w:r w:rsidRPr="00E73BD5">
        <w:rPr>
          <w:rFonts w:ascii="Times New Roman" w:hAnsi="Times New Roman" w:cs="Times New Roman"/>
          <w:bCs/>
          <w:sz w:val="28"/>
          <w:szCs w:val="28"/>
          <w:lang w:val="kk-KZ"/>
        </w:rPr>
        <w:t>Пол Госселин (</w:t>
      </w:r>
      <w:r w:rsidRPr="00E73BD5">
        <w:rPr>
          <w:rFonts w:ascii="Times New Roman" w:hAnsi="Times New Roman" w:cs="Times New Roman"/>
          <w:sz w:val="28"/>
          <w:szCs w:val="28"/>
          <w:lang w:val="kk-KZ"/>
        </w:rPr>
        <w:t xml:space="preserve">Paul Gosselin) [31], Ота Шеффер (Ota Schafer) [32], Эльдад Бек (Eldad Beck) [33]. </w:t>
      </w:r>
      <w:r w:rsidRPr="00E73BD5">
        <w:rPr>
          <w:rFonts w:ascii="Times New Roman" w:hAnsi="Times New Roman" w:cs="Times New Roman"/>
          <w:sz w:val="28"/>
          <w:szCs w:val="28"/>
        </w:rPr>
        <w:t>Гюнтер Орт</w:t>
      </w:r>
      <w:r w:rsidRPr="00E73BD5">
        <w:rPr>
          <w:rFonts w:ascii="Times New Roman" w:hAnsi="Times New Roman" w:cs="Times New Roman"/>
          <w:sz w:val="28"/>
          <w:szCs w:val="28"/>
          <w:lang w:val="kk-KZ"/>
        </w:rPr>
        <w:t xml:space="preserve"> (Günther Orth)</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34</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поднимает вопрос о безнаказанности </w:t>
      </w:r>
      <w:r w:rsidRPr="00E73BD5">
        <w:rPr>
          <w:rFonts w:ascii="Times New Roman" w:hAnsi="Times New Roman" w:cs="Times New Roman"/>
          <w:sz w:val="28"/>
          <w:szCs w:val="28"/>
        </w:rPr>
        <w:t>арабски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правител</w:t>
      </w:r>
      <w:r w:rsidRPr="00E73BD5">
        <w:rPr>
          <w:rFonts w:ascii="Times New Roman" w:hAnsi="Times New Roman" w:cs="Times New Roman"/>
          <w:sz w:val="28"/>
          <w:szCs w:val="28"/>
          <w:lang w:val="kk-KZ"/>
        </w:rPr>
        <w:t xml:space="preserve">ей, </w:t>
      </w:r>
      <w:r w:rsidRPr="00E73BD5">
        <w:rPr>
          <w:rFonts w:ascii="Times New Roman" w:hAnsi="Times New Roman" w:cs="Times New Roman"/>
          <w:sz w:val="28"/>
          <w:szCs w:val="28"/>
        </w:rPr>
        <w:t>Софи Зомборани</w:t>
      </w:r>
      <w:r w:rsidRPr="00E73BD5">
        <w:rPr>
          <w:rFonts w:ascii="Times New Roman" w:hAnsi="Times New Roman" w:cs="Times New Roman"/>
          <w:sz w:val="28"/>
          <w:szCs w:val="28"/>
          <w:lang w:val="kk-KZ"/>
        </w:rPr>
        <w:t xml:space="preserve"> (Sophie Zomborani) [35] пишет о </w:t>
      </w:r>
      <w:r w:rsidRPr="00E73BD5">
        <w:rPr>
          <w:rFonts w:ascii="Times New Roman" w:hAnsi="Times New Roman" w:cs="Times New Roman"/>
          <w:sz w:val="28"/>
          <w:szCs w:val="28"/>
        </w:rPr>
        <w:t>насущных жизненных проблемах</w:t>
      </w:r>
      <w:r w:rsidRPr="00E73BD5">
        <w:rPr>
          <w:rFonts w:ascii="Times New Roman" w:hAnsi="Times New Roman" w:cs="Times New Roman"/>
          <w:sz w:val="28"/>
          <w:szCs w:val="28"/>
          <w:lang w:val="kk-KZ"/>
        </w:rPr>
        <w:t xml:space="preserve"> арабского мира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Израильский ученый </w:t>
      </w:r>
      <w:r w:rsidRPr="00E73BD5">
        <w:rPr>
          <w:rFonts w:ascii="Times New Roman" w:hAnsi="Times New Roman" w:cs="Times New Roman"/>
          <w:sz w:val="28"/>
          <w:szCs w:val="28"/>
        </w:rPr>
        <w:t>Шломо Ав</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нери</w:t>
      </w:r>
      <w:r w:rsidRPr="00E73BD5">
        <w:rPr>
          <w:rFonts w:ascii="Times New Roman" w:hAnsi="Times New Roman" w:cs="Times New Roman"/>
          <w:sz w:val="28"/>
          <w:szCs w:val="28"/>
          <w:lang w:val="kk-KZ"/>
        </w:rPr>
        <w:t xml:space="preserve"> (Shlomo Avineri) [36] вопрошает, «что случилось с высшим революционным обществом», проводя параллели с революциями прошлого. В свою очередь, немецкие исследователи Клаус Галлас, Ясир Айдын и Мюриэль Ассибург, Йохен Беттнер (Klaus Gallas, Yasser Aydin und Muriel Assiburg, Jochen Bettner) [37], исследуют причины «Арабской весны» в контексте демократических процессов.  </w:t>
      </w:r>
      <w:r w:rsidRPr="00E73BD5">
        <w:rPr>
          <w:rFonts w:ascii="Times New Roman" w:hAnsi="Times New Roman" w:cs="Times New Roman"/>
          <w:bCs/>
          <w:sz w:val="28"/>
          <w:szCs w:val="28"/>
        </w:rPr>
        <w:t>Михаил Гройс</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Mihail</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Groys</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Джонатан Кук</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Jonathan</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Cook</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дискутируют </w:t>
      </w:r>
      <w:r w:rsidRPr="00E73BD5">
        <w:rPr>
          <w:rFonts w:ascii="Times New Roman" w:hAnsi="Times New Roman" w:cs="Times New Roman"/>
          <w:sz w:val="28"/>
          <w:szCs w:val="28"/>
        </w:rPr>
        <w:t>о</w:t>
      </w:r>
      <w:r w:rsidRPr="00E73BD5">
        <w:rPr>
          <w:rFonts w:ascii="Times New Roman" w:hAnsi="Times New Roman" w:cs="Times New Roman"/>
          <w:sz w:val="28"/>
          <w:szCs w:val="28"/>
          <w:lang w:val="kk-KZ"/>
        </w:rPr>
        <w:t xml:space="preserve">б «Арабской весне» </w:t>
      </w:r>
      <w:r w:rsidRPr="00E73BD5">
        <w:rPr>
          <w:rFonts w:ascii="Times New Roman" w:hAnsi="Times New Roman" w:cs="Times New Roman"/>
          <w:sz w:val="28"/>
          <w:szCs w:val="28"/>
        </w:rPr>
        <w:t>с точки зрения безопасности Израиля</w:t>
      </w:r>
      <w:r w:rsidRPr="00E73BD5">
        <w:rPr>
          <w:rFonts w:ascii="Times New Roman" w:hAnsi="Times New Roman" w:cs="Times New Roman"/>
          <w:sz w:val="28"/>
          <w:szCs w:val="28"/>
          <w:lang w:val="kk-KZ"/>
        </w:rPr>
        <w:t>.</w:t>
      </w:r>
      <w:r w:rsidRPr="00E73BD5">
        <w:rPr>
          <w:rFonts w:ascii="Times New Roman" w:hAnsi="Times New Roman" w:cs="Times New Roman"/>
          <w:bCs/>
          <w:sz w:val="28"/>
          <w:szCs w:val="28"/>
        </w:rPr>
        <w:t xml:space="preserve"> Фолькер Бертис</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Volker Perthes)</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40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Кэтрин Далакура (Katerina Dalacoura)</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41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Иммануил Валлерстайн (Wallerstein)</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42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беспокоятся о геополитических последствиях прошедших революций для политики европейских стран.</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Среди ученых арабских стран следует выделить </w:t>
      </w:r>
      <w:r w:rsidRPr="00E73BD5">
        <w:rPr>
          <w:rFonts w:ascii="Times New Roman" w:hAnsi="Times New Roman" w:cs="Times New Roman"/>
          <w:bCs/>
          <w:sz w:val="28"/>
          <w:szCs w:val="28"/>
          <w:lang w:val="kk-KZ"/>
        </w:rPr>
        <w:t xml:space="preserve">Мухаммеда аль-Шанкаити </w:t>
      </w:r>
      <w:r w:rsidRPr="00E73BD5">
        <w:rPr>
          <w:rFonts w:ascii="Times New Roman" w:hAnsi="Times New Roman" w:cs="Times New Roman"/>
          <w:sz w:val="28"/>
          <w:szCs w:val="28"/>
        </w:rPr>
        <w:t>[4</w:t>
      </w:r>
      <w:r w:rsidRPr="00E73BD5">
        <w:rPr>
          <w:rFonts w:ascii="Times New Roman" w:hAnsi="Times New Roman" w:cs="Times New Roman"/>
          <w:sz w:val="28"/>
          <w:szCs w:val="28"/>
          <w:lang w:val="kk-KZ"/>
        </w:rPr>
        <w:t>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который</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 xml:space="preserve">основательно изучил проблемы реформирования арабских стран. Тауфика Буахрина </w:t>
      </w:r>
      <w:r w:rsidRPr="00E73BD5">
        <w:rPr>
          <w:rFonts w:ascii="Times New Roman" w:hAnsi="Times New Roman" w:cs="Times New Roman"/>
          <w:sz w:val="28"/>
          <w:szCs w:val="28"/>
        </w:rPr>
        <w:t>[4</w:t>
      </w:r>
      <w:r w:rsidRPr="00E73BD5">
        <w:rPr>
          <w:rFonts w:ascii="Times New Roman" w:hAnsi="Times New Roman" w:cs="Times New Roman"/>
          <w:sz w:val="28"/>
          <w:szCs w:val="28"/>
          <w:lang w:val="kk-KZ"/>
        </w:rPr>
        <w:t>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 Сатиф Крауши [</w:t>
      </w:r>
      <w:r w:rsidRPr="00E73BD5">
        <w:rPr>
          <w:rFonts w:ascii="Times New Roman" w:hAnsi="Times New Roman" w:cs="Times New Roman"/>
          <w:sz w:val="28"/>
          <w:szCs w:val="28"/>
        </w:rPr>
        <w:t>45</w:t>
      </w:r>
      <w:r w:rsidRPr="00E73BD5">
        <w:rPr>
          <w:rFonts w:ascii="Times New Roman" w:hAnsi="Times New Roman" w:cs="Times New Roman"/>
          <w:sz w:val="28"/>
          <w:szCs w:val="28"/>
          <w:lang w:val="kk-KZ"/>
        </w:rPr>
        <w:t xml:space="preserve">] изучивших </w:t>
      </w:r>
      <w:r w:rsidRPr="00E73BD5">
        <w:rPr>
          <w:rFonts w:ascii="Times New Roman" w:hAnsi="Times New Roman" w:cs="Times New Roman"/>
          <w:bCs/>
          <w:sz w:val="28"/>
          <w:szCs w:val="28"/>
          <w:lang w:val="kk-KZ"/>
        </w:rPr>
        <w:t>контрреволюционный</w:t>
      </w:r>
      <w:r w:rsidRPr="00E73BD5">
        <w:rPr>
          <w:rFonts w:ascii="Times New Roman" w:hAnsi="Times New Roman" w:cs="Times New Roman"/>
          <w:sz w:val="28"/>
          <w:szCs w:val="28"/>
          <w:lang w:val="kk-KZ"/>
        </w:rPr>
        <w:t xml:space="preserve"> период «Арабской весны».</w:t>
      </w:r>
      <w:r w:rsidRPr="00E73BD5">
        <w:rPr>
          <w:rFonts w:ascii="Times New Roman" w:hAnsi="Times New Roman" w:cs="Times New Roman"/>
          <w:bCs/>
          <w:sz w:val="28"/>
          <w:szCs w:val="28"/>
        </w:rPr>
        <w:t xml:space="preserve"> Махди Мабрук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46</w:t>
      </w:r>
      <w:r w:rsidRPr="00E73BD5">
        <w:rPr>
          <w:rFonts w:ascii="Times New Roman" w:hAnsi="Times New Roman" w:cs="Times New Roman"/>
          <w:sz w:val="28"/>
          <w:szCs w:val="28"/>
        </w:rPr>
        <w:t>], исследова</w:t>
      </w:r>
      <w:r w:rsidRPr="00E73BD5">
        <w:rPr>
          <w:rFonts w:ascii="Times New Roman" w:hAnsi="Times New Roman" w:cs="Times New Roman"/>
          <w:sz w:val="28"/>
          <w:szCs w:val="28"/>
          <w:lang w:val="kk-KZ"/>
        </w:rPr>
        <w:t xml:space="preserve">л внутренние проблемы стран Ближнего Востока. Абдель Салам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47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рассуждает о политике </w:t>
      </w:r>
      <w:r w:rsidRPr="00E73BD5">
        <w:rPr>
          <w:rFonts w:ascii="Times New Roman" w:hAnsi="Times New Roman" w:cs="Times New Roman"/>
          <w:sz w:val="28"/>
          <w:szCs w:val="28"/>
        </w:rPr>
        <w:t>Муаммара Каддафи в Ливии и его влиянии на арабский мир</w:t>
      </w:r>
      <w:r w:rsidRPr="00E73BD5">
        <w:rPr>
          <w:rFonts w:ascii="Times New Roman" w:hAnsi="Times New Roman" w:cs="Times New Roman"/>
          <w:sz w:val="28"/>
          <w:szCs w:val="28"/>
          <w:lang w:val="kk-KZ"/>
        </w:rPr>
        <w:t>.</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Не мало работ </w:t>
      </w:r>
      <w:r w:rsidRPr="00E73BD5">
        <w:rPr>
          <w:rFonts w:ascii="Times New Roman" w:eastAsia="Times New Roman" w:hAnsi="Times New Roman" w:cs="Times New Roman"/>
          <w:bCs/>
          <w:sz w:val="28"/>
          <w:szCs w:val="28"/>
          <w:lang w:val="kk-KZ" w:eastAsia="ru-RU"/>
        </w:rPr>
        <w:t xml:space="preserve">арабских </w:t>
      </w:r>
      <w:r w:rsidRPr="00E73BD5">
        <w:rPr>
          <w:rFonts w:ascii="Times New Roman" w:hAnsi="Times New Roman" w:cs="Times New Roman"/>
          <w:sz w:val="28"/>
          <w:szCs w:val="28"/>
          <w:lang w:val="kk-KZ"/>
        </w:rPr>
        <w:t xml:space="preserve">ученых, посвящены внешнему вмешательству США и стран Запада в события </w:t>
      </w:r>
      <w:r w:rsidRPr="00E73BD5">
        <w:rPr>
          <w:rFonts w:ascii="Times New Roman" w:hAnsi="Times New Roman" w:cs="Times New Roman"/>
          <w:iCs/>
          <w:sz w:val="28"/>
          <w:szCs w:val="28"/>
          <w:lang w:val="kk-KZ"/>
        </w:rPr>
        <w:t>«Арабской весны»</w:t>
      </w:r>
      <w:r w:rsidRPr="00E73BD5">
        <w:rPr>
          <w:rFonts w:ascii="Times New Roman" w:eastAsia="Times New Roman" w:hAnsi="Times New Roman" w:cs="Times New Roman"/>
          <w:bCs/>
          <w:sz w:val="28"/>
          <w:szCs w:val="28"/>
          <w:lang w:val="kk-KZ" w:eastAsia="ru-RU"/>
        </w:rPr>
        <w:t>:</w:t>
      </w:r>
      <w:r w:rsidRPr="00E73BD5">
        <w:rPr>
          <w:rFonts w:ascii="Times New Roman" w:eastAsia="Times New Roman" w:hAnsi="Times New Roman" w:cs="Times New Roman"/>
          <w:bCs/>
          <w:i/>
          <w:sz w:val="28"/>
          <w:szCs w:val="28"/>
          <w:lang w:val="kk-KZ" w:eastAsia="ru-RU"/>
        </w:rPr>
        <w:t xml:space="preserve"> </w:t>
      </w:r>
      <w:r w:rsidRPr="00E73BD5">
        <w:rPr>
          <w:rFonts w:ascii="Times New Roman" w:hAnsi="Times New Roman" w:cs="Times New Roman"/>
          <w:sz w:val="28"/>
          <w:szCs w:val="28"/>
          <w:lang w:val="kk-KZ"/>
        </w:rPr>
        <w:t xml:space="preserve">Рафик </w:t>
      </w:r>
      <w:r w:rsidRPr="00E73BD5">
        <w:rPr>
          <w:rFonts w:ascii="Times New Roman" w:hAnsi="Times New Roman" w:cs="Times New Roman"/>
          <w:bCs/>
          <w:sz w:val="28"/>
          <w:szCs w:val="28"/>
        </w:rPr>
        <w:t>Абд</w:t>
      </w:r>
      <w:r w:rsidRPr="00E73BD5">
        <w:rPr>
          <w:rFonts w:ascii="Times New Roman" w:hAnsi="Times New Roman" w:cs="Times New Roman"/>
          <w:bCs/>
          <w:sz w:val="28"/>
          <w:szCs w:val="28"/>
          <w:lang w:val="kk-KZ"/>
        </w:rPr>
        <w:t>есс</w:t>
      </w:r>
      <w:r w:rsidRPr="00E73BD5">
        <w:rPr>
          <w:rFonts w:ascii="Times New Roman" w:hAnsi="Times New Roman" w:cs="Times New Roman"/>
          <w:bCs/>
          <w:sz w:val="28"/>
          <w:szCs w:val="28"/>
        </w:rPr>
        <w:t>алем</w:t>
      </w:r>
      <w:r w:rsidRPr="00E73BD5">
        <w:rPr>
          <w:rFonts w:ascii="Times New Roman" w:hAnsi="Times New Roman" w:cs="Times New Roman"/>
          <w:sz w:val="28"/>
          <w:szCs w:val="28"/>
          <w:lang w:val="kk-KZ"/>
        </w:rPr>
        <w:t xml:space="preserve"> [48], Джордж Сабр [50], Саиф Абдель Фаттах</w:t>
      </w:r>
      <w:r w:rsidR="00B57BE0">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 xml:space="preserve">[51], </w:t>
      </w:r>
      <w:r w:rsidRPr="00E73BD5">
        <w:rPr>
          <w:rFonts w:ascii="Times New Roman" w:hAnsi="Times New Roman" w:cs="Times New Roman"/>
          <w:bCs/>
          <w:sz w:val="28"/>
          <w:szCs w:val="28"/>
          <w:lang w:val="kk-KZ"/>
        </w:rPr>
        <w:t xml:space="preserve">Азиз ал-Хадади </w:t>
      </w:r>
      <w:r w:rsidRPr="00E73BD5">
        <w:rPr>
          <w:rFonts w:ascii="Times New Roman" w:hAnsi="Times New Roman" w:cs="Times New Roman"/>
          <w:sz w:val="28"/>
          <w:szCs w:val="28"/>
          <w:lang w:val="kk-KZ"/>
        </w:rPr>
        <w:t xml:space="preserve">[52]. О роли России в сирийском кризисе пишет </w:t>
      </w:r>
      <w:r w:rsidRPr="00E73BD5">
        <w:rPr>
          <w:rFonts w:ascii="Times New Roman" w:hAnsi="Times New Roman" w:cs="Times New Roman"/>
          <w:bCs/>
          <w:sz w:val="28"/>
          <w:szCs w:val="28"/>
        </w:rPr>
        <w:t>Радвана Зиаде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53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о тяжелом политическом и военном расколе Ливии рассуждает </w:t>
      </w:r>
      <w:r w:rsidRPr="00E73BD5">
        <w:rPr>
          <w:rFonts w:ascii="Times New Roman" w:hAnsi="Times New Roman" w:cs="Times New Roman"/>
          <w:bCs/>
          <w:sz w:val="28"/>
          <w:szCs w:val="28"/>
          <w:lang w:val="kk-KZ"/>
        </w:rPr>
        <w:t>Ауад Ибрахим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[5</w:t>
      </w:r>
      <w:r w:rsidRPr="00E73BD5">
        <w:rPr>
          <w:rFonts w:ascii="Times New Roman" w:hAnsi="Times New Roman" w:cs="Times New Roman"/>
          <w:sz w:val="28"/>
          <w:szCs w:val="28"/>
          <w:lang w:val="kk-KZ"/>
        </w:rPr>
        <w:t>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Малик Харрас</w:t>
      </w:r>
      <w:r w:rsidRPr="00E73BD5">
        <w:rPr>
          <w:rFonts w:ascii="Times New Roman" w:hAnsi="Times New Roman" w:cs="Times New Roman"/>
          <w:sz w:val="28"/>
          <w:szCs w:val="28"/>
          <w:lang w:val="kk-KZ"/>
        </w:rPr>
        <w:t xml:space="preserve">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55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 политическом исламе в Египте говорит </w:t>
      </w:r>
      <w:r w:rsidRPr="00E73BD5">
        <w:rPr>
          <w:rFonts w:ascii="Times New Roman" w:hAnsi="Times New Roman" w:cs="Times New Roman"/>
          <w:bCs/>
          <w:sz w:val="28"/>
          <w:szCs w:val="28"/>
          <w:lang w:val="kk-KZ"/>
        </w:rPr>
        <w:t>Иман Хусни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56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lastRenderedPageBreak/>
        <w:t xml:space="preserve">Немало ученых уделили внимание арабо-израильскому конфликту – </w:t>
      </w:r>
      <w:r w:rsidRPr="00E73BD5">
        <w:rPr>
          <w:rFonts w:ascii="Times New Roman" w:eastAsia="Times New Roman" w:hAnsi="Times New Roman" w:cs="Times New Roman"/>
          <w:sz w:val="28"/>
          <w:szCs w:val="28"/>
          <w:lang w:val="kk-KZ" w:eastAsia="ru-RU"/>
        </w:rPr>
        <w:t xml:space="preserve">Абд Рахман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56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eastAsia="Times New Roman" w:hAnsi="Times New Roman" w:cs="Times New Roman"/>
          <w:sz w:val="28"/>
          <w:szCs w:val="28"/>
          <w:lang w:eastAsia="ru-RU"/>
        </w:rPr>
        <w:t>Хасан Хидр</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rPr>
        <w:t>[</w:t>
      </w:r>
      <w:r w:rsidRPr="00E73BD5">
        <w:rPr>
          <w:rFonts w:ascii="Times New Roman" w:eastAsia="Times New Roman" w:hAnsi="Times New Roman" w:cs="Times New Roman"/>
          <w:sz w:val="28"/>
          <w:szCs w:val="28"/>
          <w:lang w:val="kk-KZ" w:eastAsia="ru-RU"/>
        </w:rPr>
        <w:t>58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Ахмед аль-Туейджри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59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bCs/>
          <w:sz w:val="28"/>
          <w:szCs w:val="28"/>
        </w:rPr>
        <w:t>Аднан Хайаджне</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60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bCs/>
          <w:sz w:val="28"/>
          <w:szCs w:val="28"/>
        </w:rPr>
        <w:t>Ибрагим Аллуш</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61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Среди арабских ученых, есть и те, которые считают внешнее вмешательство главной причиной арабских революций, среди них </w:t>
      </w:r>
      <w:r w:rsidRPr="00E73BD5">
        <w:rPr>
          <w:rFonts w:ascii="Times New Roman" w:hAnsi="Times New Roman" w:cs="Times New Roman"/>
          <w:bCs/>
          <w:sz w:val="28"/>
          <w:szCs w:val="28"/>
        </w:rPr>
        <w:t>–</w:t>
      </w:r>
      <w:r w:rsidRPr="00E73BD5">
        <w:rPr>
          <w:rFonts w:ascii="Times New Roman" w:hAnsi="Times New Roman" w:cs="Times New Roman"/>
          <w:sz w:val="28"/>
          <w:szCs w:val="28"/>
          <w:lang w:val="kk-KZ"/>
        </w:rPr>
        <w:t xml:space="preserve"> Махмуд аль Джари </w:t>
      </w:r>
      <w:r w:rsidRPr="00E73BD5">
        <w:rPr>
          <w:rFonts w:ascii="Times New Roman" w:hAnsi="Times New Roman" w:cs="Times New Roman"/>
          <w:sz w:val="28"/>
          <w:szCs w:val="28"/>
        </w:rPr>
        <w:t>[6</w:t>
      </w:r>
      <w:r w:rsidRPr="00E73BD5">
        <w:rPr>
          <w:rFonts w:ascii="Times New Roman" w:hAnsi="Times New Roman" w:cs="Times New Roman"/>
          <w:sz w:val="28"/>
          <w:szCs w:val="28"/>
          <w:lang w:val="kk-KZ"/>
        </w:rPr>
        <w:t>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Фарис Тантави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63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Роли Ирана в прошедших событиях уделили внимание – Закрия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Сулейман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64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Аль-Шаммари [</w:t>
      </w:r>
      <w:r w:rsidRPr="00E73BD5">
        <w:rPr>
          <w:rFonts w:ascii="Times New Roman" w:hAnsi="Times New Roman" w:cs="Times New Roman"/>
          <w:sz w:val="28"/>
          <w:szCs w:val="28"/>
          <w:lang w:val="kk-KZ"/>
        </w:rPr>
        <w:t>65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кризису в Йемене посвятили свои труды – Мустафы </w:t>
      </w:r>
      <w:r w:rsidRPr="00E73BD5">
        <w:rPr>
          <w:rFonts w:ascii="Times New Roman" w:hAnsi="Times New Roman" w:cs="Times New Roman"/>
          <w:sz w:val="28"/>
          <w:szCs w:val="28"/>
        </w:rPr>
        <w:t>Хамида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66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r w:rsidRPr="00E73BD5">
        <w:rPr>
          <w:rFonts w:ascii="Times New Roman" w:hAnsi="Times New Roman" w:cs="Times New Roman"/>
          <w:bCs/>
          <w:sz w:val="28"/>
          <w:szCs w:val="28"/>
          <w:lang w:val="kk-KZ"/>
        </w:rPr>
        <w:t xml:space="preserve"> Набиль</w:t>
      </w:r>
      <w:r w:rsidRPr="00E73BD5">
        <w:rPr>
          <w:rFonts w:ascii="Times New Roman" w:hAnsi="Times New Roman" w:cs="Times New Roman"/>
          <w:sz w:val="28"/>
          <w:szCs w:val="28"/>
          <w:lang w:val="kk-KZ"/>
        </w:rPr>
        <w:t xml:space="preserve"> Али аш-Шарджаби [67],  </w:t>
      </w:r>
      <w:r w:rsidRPr="00E73BD5">
        <w:rPr>
          <w:rFonts w:ascii="Times New Roman" w:hAnsi="Times New Roman" w:cs="Times New Roman"/>
          <w:bCs/>
          <w:sz w:val="28"/>
          <w:szCs w:val="28"/>
        </w:rPr>
        <w:t xml:space="preserve">Хасан Нафаа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68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pacing w:val="3"/>
          <w:sz w:val="28"/>
          <w:szCs w:val="28"/>
          <w:lang w:val="kk-KZ"/>
        </w:rPr>
        <w:t xml:space="preserve">Стоит отметить также и </w:t>
      </w:r>
      <w:r w:rsidRPr="00E73BD5">
        <w:rPr>
          <w:rFonts w:ascii="Times New Roman" w:hAnsi="Times New Roman" w:cs="Times New Roman"/>
          <w:sz w:val="28"/>
          <w:szCs w:val="28"/>
        </w:rPr>
        <w:t>Адиб Наам</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69</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который </w:t>
      </w:r>
      <w:r w:rsidRPr="00E73BD5">
        <w:rPr>
          <w:rFonts w:ascii="Times New Roman" w:hAnsi="Times New Roman" w:cs="Times New Roman"/>
          <w:sz w:val="28"/>
          <w:szCs w:val="28"/>
        </w:rPr>
        <w:t>предложи</w:t>
      </w:r>
      <w:r w:rsidRPr="00E73BD5">
        <w:rPr>
          <w:rFonts w:ascii="Times New Roman" w:hAnsi="Times New Roman" w:cs="Times New Roman"/>
          <w:sz w:val="28"/>
          <w:szCs w:val="28"/>
          <w:lang w:val="kk-KZ"/>
        </w:rPr>
        <w:t>л</w:t>
      </w:r>
      <w:r w:rsidRPr="00E73BD5">
        <w:rPr>
          <w:rFonts w:ascii="Times New Roman" w:hAnsi="Times New Roman" w:cs="Times New Roman"/>
          <w:sz w:val="28"/>
          <w:szCs w:val="28"/>
        </w:rPr>
        <w:t xml:space="preserve"> для всех стран, где вспыхнули революции</w:t>
      </w:r>
      <w:r w:rsidRPr="00E73BD5">
        <w:rPr>
          <w:rFonts w:ascii="Times New Roman" w:hAnsi="Times New Roman" w:cs="Times New Roman"/>
          <w:i/>
          <w:sz w:val="28"/>
          <w:szCs w:val="28"/>
          <w:lang w:val="kk-KZ"/>
        </w:rPr>
        <w:t xml:space="preserve"> </w:t>
      </w:r>
      <w:r w:rsidRPr="00E73BD5">
        <w:rPr>
          <w:rFonts w:ascii="Times New Roman" w:hAnsi="Times New Roman" w:cs="Times New Roman"/>
          <w:sz w:val="28"/>
          <w:szCs w:val="28"/>
          <w:lang w:val="kk-KZ"/>
        </w:rPr>
        <w:t xml:space="preserve">– </w:t>
      </w:r>
      <w:r w:rsidRPr="00E73BD5">
        <w:rPr>
          <w:rFonts w:ascii="Times New Roman" w:hAnsi="Times New Roman" w:cs="Times New Roman"/>
          <w:spacing w:val="3"/>
          <w:sz w:val="28"/>
          <w:szCs w:val="28"/>
          <w:lang w:val="kk-KZ"/>
        </w:rPr>
        <w:t>Дорожную карту (</w:t>
      </w:r>
      <w:r w:rsidRPr="00E73BD5">
        <w:rPr>
          <w:rFonts w:ascii="Times New Roman" w:hAnsi="Times New Roman" w:cs="Times New Roman"/>
          <w:bCs/>
          <w:color w:val="000000"/>
          <w:sz w:val="28"/>
          <w:szCs w:val="28"/>
        </w:rPr>
        <w:t>Road Map</w:t>
      </w:r>
      <w:r w:rsidRPr="00E73BD5">
        <w:rPr>
          <w:rFonts w:ascii="Times New Roman" w:hAnsi="Times New Roman" w:cs="Times New Roman"/>
          <w:bCs/>
          <w:color w:val="000000"/>
          <w:sz w:val="28"/>
          <w:szCs w:val="28"/>
          <w:lang w:val="kk-KZ"/>
        </w:rPr>
        <w:t>),</w:t>
      </w:r>
      <w:r w:rsidRPr="00E73BD5">
        <w:rPr>
          <w:rFonts w:ascii="Times New Roman" w:hAnsi="Times New Roman" w:cs="Times New Roman"/>
          <w:sz w:val="28"/>
          <w:szCs w:val="28"/>
          <w:lang w:val="kk-KZ"/>
        </w:rPr>
        <w:t xml:space="preserve"> т.е. </w:t>
      </w:r>
      <w:r w:rsidRPr="00E73BD5">
        <w:rPr>
          <w:rFonts w:ascii="Times New Roman" w:hAnsi="Times New Roman" w:cs="Times New Roman"/>
          <w:spacing w:val="3"/>
          <w:sz w:val="28"/>
          <w:szCs w:val="28"/>
          <w:lang w:val="kk-KZ"/>
        </w:rPr>
        <w:t xml:space="preserve">конкретные шаги, способствующие </w:t>
      </w:r>
      <w:r w:rsidRPr="00E73BD5">
        <w:rPr>
          <w:rFonts w:ascii="Times New Roman" w:hAnsi="Times New Roman" w:cs="Times New Roman"/>
          <w:sz w:val="28"/>
          <w:szCs w:val="28"/>
        </w:rPr>
        <w:t>мирному переходу власти и началу реальных реформ.</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Большой вклад в исследование причин и дальнейшего развития «Арабской весны» внесли востоковеды России. Так, например, </w:t>
      </w:r>
      <w:r w:rsidRPr="00E73BD5">
        <w:rPr>
          <w:rFonts w:ascii="Times New Roman" w:hAnsi="Times New Roman" w:cs="Times New Roman"/>
          <w:sz w:val="28"/>
          <w:szCs w:val="28"/>
          <w:lang w:val="kk-KZ" w:bidi="ar-EG"/>
        </w:rPr>
        <w:t xml:space="preserve">В. Мутузов </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71</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 xml:space="preserve">, Л.Л. Фитуни </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72</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rPr>
        <w:t xml:space="preserve"> проанализировал разносторонние аспекты в событиях «Арабской весны». </w:t>
      </w:r>
      <w:r w:rsidRPr="00E73BD5">
        <w:rPr>
          <w:rFonts w:ascii="Times New Roman" w:hAnsi="Times New Roman" w:cs="Times New Roman"/>
          <w:sz w:val="28"/>
          <w:szCs w:val="28"/>
          <w:lang w:val="kk-KZ" w:bidi="ar-EG"/>
        </w:rPr>
        <w:t xml:space="preserve">О. Павлов </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73</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 xml:space="preserve">, В. Наумкин </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74</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 xml:space="preserve"> осуждают политику США и стран Запада. </w:t>
      </w:r>
      <w:r w:rsidRPr="00E73BD5">
        <w:rPr>
          <w:rFonts w:ascii="Times New Roman" w:hAnsi="Times New Roman" w:cs="Times New Roman"/>
          <w:sz w:val="28"/>
          <w:szCs w:val="28"/>
          <w:lang w:val="kk-KZ"/>
        </w:rPr>
        <w:t>Востоковед Ю.И. Успенский</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75</w:t>
      </w:r>
      <w:r w:rsidRPr="00E73BD5">
        <w:rPr>
          <w:rFonts w:ascii="Times New Roman" w:hAnsi="Times New Roman" w:cs="Times New Roman"/>
          <w:sz w:val="28"/>
          <w:szCs w:val="28"/>
        </w:rPr>
        <w:t>]</w:t>
      </w:r>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 xml:space="preserve">раскрывает роль внешних держав (через катарско-саудовско-турецкие взаимосвязи), И.Д. Звягельская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Е.М. Примаков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 Д.Б. Малышева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исследуют внешний фактор в делах Ливии и Сирии. Обширную работу провели по сирийскому кризису </w:t>
      </w:r>
      <w:r w:rsidRPr="00E73BD5">
        <w:rPr>
          <w:rFonts w:ascii="Times New Roman" w:hAnsi="Times New Roman" w:cs="Times New Roman"/>
          <w:sz w:val="28"/>
          <w:szCs w:val="28"/>
        </w:rPr>
        <w:t>Б.В. Долгов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 А. Степанова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На эндогенные факторы обращает внимание Г.И. Мирский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 С.В. Филатов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82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разносторонние аспекты в событиях «Арабской весны» проанализированы в работах </w:t>
      </w:r>
      <w:r w:rsidRPr="00E73BD5">
        <w:rPr>
          <w:rFonts w:ascii="Times New Roman" w:hAnsi="Times New Roman" w:cs="Times New Roman"/>
          <w:sz w:val="28"/>
          <w:szCs w:val="28"/>
        </w:rPr>
        <w:t xml:space="preserve">Е.Я. </w:t>
      </w:r>
      <w:r w:rsidRPr="00E73BD5">
        <w:rPr>
          <w:rFonts w:ascii="Times New Roman" w:hAnsi="Times New Roman" w:cs="Times New Roman"/>
          <w:sz w:val="28"/>
          <w:szCs w:val="28"/>
          <w:lang w:val="kk-KZ"/>
        </w:rPr>
        <w:t xml:space="preserve">Сатановского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 последствиях революций говорит П.М. Колесников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об авторитарных лидерах арабских стран пишут И.В. Рыжов и М.Ю. Бородина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политику США на Ближнем Востоке разносторонне изучает А.И. Шумилин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маштабный анализ по всем факторам, в том числе межконфессиональные проблемы в арабском мире проводит А.Б. Поцераб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color w:val="000000"/>
          <w:sz w:val="28"/>
          <w:szCs w:val="28"/>
          <w:lang w:val="kk-KZ"/>
        </w:rPr>
        <w:t>Среди отечественных ученых о</w:t>
      </w:r>
      <w:r w:rsidRPr="00E73BD5">
        <w:rPr>
          <w:rFonts w:ascii="Times New Roman" w:hAnsi="Times New Roman" w:cs="Times New Roman"/>
          <w:color w:val="000000"/>
          <w:sz w:val="28"/>
          <w:szCs w:val="28"/>
        </w:rPr>
        <w:t xml:space="preserve">собое внимание </w:t>
      </w:r>
      <w:r w:rsidRPr="00E73BD5">
        <w:rPr>
          <w:rFonts w:ascii="Times New Roman" w:hAnsi="Times New Roman" w:cs="Times New Roman"/>
          <w:color w:val="000000"/>
          <w:sz w:val="28"/>
          <w:szCs w:val="28"/>
          <w:lang w:val="kk-KZ"/>
        </w:rPr>
        <w:t>уделили социально-экономическим факторам</w:t>
      </w:r>
      <w:r w:rsidRPr="00E73BD5">
        <w:rPr>
          <w:rFonts w:ascii="Times New Roman" w:hAnsi="Times New Roman" w:cs="Times New Roman"/>
          <w:color w:val="000000"/>
          <w:sz w:val="28"/>
          <w:szCs w:val="28"/>
        </w:rPr>
        <w:t xml:space="preserve"> «Арабской весны» и ее последствиям отечественны</w:t>
      </w:r>
      <w:r w:rsidRPr="00E73BD5">
        <w:rPr>
          <w:rFonts w:ascii="Times New Roman" w:hAnsi="Times New Roman" w:cs="Times New Roman"/>
          <w:color w:val="000000"/>
          <w:sz w:val="28"/>
          <w:szCs w:val="28"/>
          <w:lang w:val="kk-KZ"/>
        </w:rPr>
        <w:t>е</w:t>
      </w:r>
      <w:r w:rsidRPr="00E73BD5">
        <w:rPr>
          <w:rFonts w:ascii="Times New Roman" w:hAnsi="Times New Roman" w:cs="Times New Roman"/>
          <w:color w:val="000000"/>
          <w:sz w:val="28"/>
          <w:szCs w:val="28"/>
        </w:rPr>
        <w:t xml:space="preserve"> ученые</w:t>
      </w:r>
      <w:r w:rsidRPr="00E73BD5">
        <w:rPr>
          <w:rFonts w:ascii="Times New Roman" w:hAnsi="Times New Roman" w:cs="Times New Roman"/>
          <w:color w:val="000000"/>
          <w:sz w:val="28"/>
          <w:szCs w:val="28"/>
          <w:lang w:val="kk-KZ"/>
        </w:rPr>
        <w:t xml:space="preserve"> М.Т. Лаумулин [88] и Р. Жумалы [8</w:t>
      </w:r>
      <w:r w:rsidRPr="00E73BD5">
        <w:rPr>
          <w:rFonts w:ascii="Times New Roman" w:hAnsi="Times New Roman" w:cs="Times New Roman"/>
          <w:color w:val="000000"/>
          <w:sz w:val="28"/>
          <w:szCs w:val="28"/>
        </w:rPr>
        <w:t>9</w:t>
      </w:r>
      <w:r w:rsidRPr="00E73BD5">
        <w:rPr>
          <w:rFonts w:ascii="Times New Roman" w:hAnsi="Times New Roman" w:cs="Times New Roman"/>
          <w:color w:val="000000"/>
          <w:sz w:val="28"/>
          <w:szCs w:val="28"/>
          <w:lang w:val="kk-KZ"/>
        </w:rPr>
        <w:t xml:space="preserve">]. </w:t>
      </w:r>
      <w:r w:rsidRPr="00E73BD5">
        <w:rPr>
          <w:rFonts w:ascii="Times New Roman" w:hAnsi="Times New Roman" w:cs="Times New Roman"/>
          <w:sz w:val="28"/>
          <w:szCs w:val="28"/>
          <w:lang w:val="kk-KZ"/>
        </w:rPr>
        <w:t xml:space="preserve">Необходимо упомянуть также монографию А.А. Мусина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90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посвященная анализу международных конфликтов в мире и изменений, происходящих в арабском регионе. Радикальные течения и движения на территории Центральной Азии исследует </w:t>
      </w:r>
      <w:r w:rsidRPr="00E73BD5">
        <w:rPr>
          <w:rFonts w:ascii="Times New Roman" w:hAnsi="Times New Roman" w:cs="Times New Roman"/>
          <w:color w:val="000000"/>
          <w:sz w:val="28"/>
          <w:szCs w:val="28"/>
          <w:lang w:val="kk-KZ"/>
        </w:rPr>
        <w:t>З.Г. Джалилов [91]. Е. Карин [92] представил систематизированный анализ угроз и безопасности центральноазиатских стран в контексте «Арабской весны».</w:t>
      </w:r>
    </w:p>
    <w:p w:rsidR="00AC24AC" w:rsidRPr="00E73BD5" w:rsidRDefault="00AC24AC" w:rsidP="00AC24AC">
      <w:pPr>
        <w:spacing w:after="0" w:line="240" w:lineRule="auto"/>
        <w:ind w:firstLine="709"/>
        <w:jc w:val="both"/>
        <w:rPr>
          <w:rFonts w:ascii="Times New Roman" w:hAnsi="Times New Roman" w:cs="Times New Roman"/>
          <w:color w:val="000000"/>
          <w:sz w:val="28"/>
          <w:szCs w:val="28"/>
          <w:lang w:val="kk-KZ"/>
        </w:rPr>
      </w:pPr>
      <w:r w:rsidRPr="00E73BD5">
        <w:rPr>
          <w:rFonts w:ascii="Times New Roman" w:hAnsi="Times New Roman" w:cs="Times New Roman"/>
          <w:color w:val="000000"/>
          <w:sz w:val="28"/>
          <w:szCs w:val="28"/>
          <w:lang w:val="kk-KZ"/>
        </w:rPr>
        <w:t xml:space="preserve">Среди работ посвященных анализу возможного повторения сценариев, подобной «Арабской весне», где основой социальных протестов может выступить казахстанская молодежь, следует </w:t>
      </w:r>
      <w:r w:rsidRPr="00E73BD5">
        <w:rPr>
          <w:rFonts w:ascii="Times New Roman" w:hAnsi="Times New Roman" w:cs="Times New Roman"/>
          <w:sz w:val="28"/>
          <w:szCs w:val="28"/>
          <w:lang w:val="kk-KZ"/>
        </w:rPr>
        <w:t xml:space="preserve">выделить </w:t>
      </w:r>
      <w:r w:rsidRPr="00E73BD5">
        <w:rPr>
          <w:rFonts w:ascii="Times New Roman" w:hAnsi="Times New Roman" w:cs="Times New Roman"/>
          <w:color w:val="000000"/>
          <w:sz w:val="28"/>
          <w:szCs w:val="28"/>
          <w:lang w:val="kk-KZ"/>
        </w:rPr>
        <w:t xml:space="preserve">коллективный труд «Коктейль Молотова. Анатомия казахстанской молодежи» [93], авторами которой выступили Д. Сатпаев, Т. Умбеталиева, А. Чеботарев, Е. Алияров, А. Жусупова, М. Абишева, Р. Жумалы, Д. Косназаров и Н. Султанмуратов. Ж. Кулекеев [94] пишет о радикальных группировок в Казахстане. Е.А.Пастухов </w:t>
      </w:r>
      <w:r w:rsidRPr="00E73BD5">
        <w:rPr>
          <w:rFonts w:ascii="Times New Roman" w:hAnsi="Times New Roman" w:cs="Times New Roman"/>
          <w:color w:val="000000"/>
          <w:sz w:val="28"/>
          <w:szCs w:val="28"/>
          <w:lang w:val="kk-KZ"/>
        </w:rPr>
        <w:lastRenderedPageBreak/>
        <w:t>[95] дает обширный анализ событиям с аналитическими выводами. А. Нурша [96]</w:t>
      </w:r>
      <w:r w:rsidRPr="00E73BD5">
        <w:rPr>
          <w:rFonts w:ascii="Times New Roman" w:hAnsi="Times New Roman" w:cs="Times New Roman"/>
          <w:sz w:val="28"/>
          <w:szCs w:val="28"/>
          <w:lang w:val="kk-KZ"/>
        </w:rPr>
        <w:t xml:space="preserve"> поднимает вопрос о военной мощи Каспийской флотилии и в целом ВМФ России в операциях в Сирии.</w:t>
      </w:r>
      <w:r w:rsidRPr="00E73BD5">
        <w:rPr>
          <w:rFonts w:ascii="Times New Roman" w:hAnsi="Times New Roman" w:cs="Times New Roman"/>
          <w:color w:val="000000"/>
          <w:sz w:val="28"/>
          <w:szCs w:val="28"/>
          <w:lang w:val="kk-KZ"/>
        </w:rPr>
        <w:t xml:space="preserve"> Б. Абдуллин [97] изучает сирийский кризис. А.К. Бисенбаев [98] </w:t>
      </w:r>
      <w:r w:rsidRPr="00E73BD5">
        <w:rPr>
          <w:rFonts w:ascii="Times New Roman" w:hAnsi="Times New Roman" w:cs="Times New Roman"/>
          <w:sz w:val="28"/>
          <w:szCs w:val="28"/>
          <w:lang w:val="kk-KZ"/>
        </w:rPr>
        <w:t>провел тщательный научно обоснованный анализ вероятности «цветных революций» в России и странах Центральной Азии.</w:t>
      </w:r>
      <w:r w:rsidRPr="00E73BD5">
        <w:rPr>
          <w:rFonts w:ascii="Times New Roman" w:hAnsi="Times New Roman" w:cs="Times New Roman"/>
          <w:color w:val="000000"/>
          <w:sz w:val="28"/>
          <w:szCs w:val="28"/>
          <w:lang w:val="kk-KZ"/>
        </w:rPr>
        <w:t xml:space="preserve"> Немало трудов посвятил </w:t>
      </w:r>
      <w:r w:rsidRPr="00E73BD5">
        <w:rPr>
          <w:rFonts w:ascii="Times New Roman" w:hAnsi="Times New Roman" w:cs="Times New Roman"/>
          <w:sz w:val="28"/>
          <w:szCs w:val="28"/>
          <w:lang w:val="kk-KZ"/>
        </w:rPr>
        <w:t xml:space="preserve">протестным движениям, происходившем в арабском мире </w:t>
      </w:r>
      <w:r w:rsidRPr="00E73BD5">
        <w:rPr>
          <w:rFonts w:ascii="Times New Roman" w:hAnsi="Times New Roman" w:cs="Times New Roman"/>
          <w:color w:val="000000"/>
          <w:sz w:val="28"/>
          <w:szCs w:val="28"/>
          <w:lang w:val="kk-KZ"/>
        </w:rPr>
        <w:t xml:space="preserve">С. Акимбеков [99].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
          <w:sz w:val="28"/>
          <w:szCs w:val="28"/>
          <w:lang w:val="kk-KZ"/>
        </w:rPr>
        <w:t>Объектом</w:t>
      </w:r>
      <w:r w:rsidRPr="00E73BD5">
        <w:rPr>
          <w:rFonts w:ascii="Times New Roman" w:hAnsi="Times New Roman" w:cs="Times New Roman"/>
          <w:sz w:val="28"/>
          <w:szCs w:val="28"/>
          <w:lang w:val="kk-KZ"/>
        </w:rPr>
        <w:t xml:space="preserve"> </w:t>
      </w:r>
      <w:r w:rsidRPr="00E73BD5">
        <w:rPr>
          <w:rFonts w:ascii="Times New Roman" w:hAnsi="Times New Roman" w:cs="Times New Roman"/>
          <w:b/>
          <w:sz w:val="28"/>
          <w:szCs w:val="28"/>
          <w:lang w:val="kk-KZ"/>
        </w:rPr>
        <w:t>исследования</w:t>
      </w:r>
      <w:r w:rsidRPr="00E73BD5">
        <w:rPr>
          <w:rFonts w:ascii="Times New Roman" w:hAnsi="Times New Roman" w:cs="Times New Roman"/>
          <w:sz w:val="28"/>
          <w:szCs w:val="28"/>
          <w:lang w:val="kk-KZ"/>
        </w:rPr>
        <w:t xml:space="preserve"> выступает феномен «Арабской весны» в регионе  Ближнего Востока и Северной Африке (БВСА).</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
          <w:sz w:val="28"/>
          <w:szCs w:val="28"/>
          <w:lang w:val="kk-KZ"/>
        </w:rPr>
        <w:t>Предметом исследования</w:t>
      </w:r>
      <w:r w:rsidRPr="00E73BD5">
        <w:rPr>
          <w:rFonts w:ascii="Times New Roman" w:hAnsi="Times New Roman" w:cs="Times New Roman"/>
          <w:sz w:val="28"/>
          <w:szCs w:val="28"/>
          <w:lang w:val="kk-KZ"/>
        </w:rPr>
        <w:t xml:space="preserve"> являются теоретико-концептуальные мнения западных, арабских, российских и отечественных ученых на основные факторы возникновения революций «Арабской весны» и их последствий на региональном и глобальном уровнях.</w:t>
      </w:r>
    </w:p>
    <w:p w:rsidR="00AC24AC" w:rsidRPr="00E73BD5" w:rsidRDefault="00660081" w:rsidP="00AC24A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Целью диссертационного исследованияя </w:t>
      </w:r>
      <w:r w:rsidRPr="00660081">
        <w:rPr>
          <w:rFonts w:ascii="Times New Roman" w:hAnsi="Times New Roman" w:cs="Times New Roman"/>
          <w:sz w:val="28"/>
          <w:szCs w:val="28"/>
          <w:lang w:val="kk-KZ"/>
        </w:rPr>
        <w:t>яв</w:t>
      </w:r>
      <w:r w:rsidR="00AC24AC" w:rsidRPr="00E73BD5">
        <w:rPr>
          <w:rFonts w:ascii="Times New Roman" w:hAnsi="Times New Roman" w:cs="Times New Roman"/>
          <w:sz w:val="28"/>
          <w:szCs w:val="28"/>
          <w:lang w:val="kk-KZ"/>
        </w:rPr>
        <w:t>ляется исследование революций «Арабской  весны» в освещении мировой и отечественной ориенталистики, сравнительный анализ внутренних и внешних факторов приведших к арабским революциям 2010-х гг., а  также роли и места Республики Казахстан  в геополитических раскладах внешних акторов в контексте прошедших событий.</w:t>
      </w:r>
    </w:p>
    <w:p w:rsidR="00AC24AC" w:rsidRPr="00E73BD5" w:rsidRDefault="00AC24AC" w:rsidP="00AC24AC">
      <w:pPr>
        <w:spacing w:after="0" w:line="240" w:lineRule="auto"/>
        <w:ind w:firstLine="709"/>
        <w:jc w:val="both"/>
        <w:rPr>
          <w:rFonts w:ascii="Times New Roman" w:hAnsi="Times New Roman" w:cs="Times New Roman"/>
          <w:b/>
          <w:sz w:val="28"/>
          <w:szCs w:val="28"/>
          <w:lang w:val="kk-KZ"/>
        </w:rPr>
      </w:pPr>
      <w:r w:rsidRPr="00E73BD5">
        <w:rPr>
          <w:rFonts w:ascii="Times New Roman" w:hAnsi="Times New Roman" w:cs="Times New Roman"/>
          <w:b/>
          <w:sz w:val="28"/>
          <w:szCs w:val="28"/>
          <w:lang w:val="kk-KZ"/>
        </w:rPr>
        <w:t>Реализация поставленной цели исследования предполагает решение следующих задач:</w:t>
      </w:r>
    </w:p>
    <w:p w:rsidR="00AC24AC" w:rsidRPr="00E73BD5" w:rsidRDefault="00AC24AC" w:rsidP="00AC24A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выявить позиции</w:t>
      </w:r>
      <w:r w:rsidRPr="00E73BD5">
        <w:rPr>
          <w:rFonts w:ascii="Times New Roman" w:hAnsi="Times New Roman" w:cs="Times New Roman"/>
          <w:color w:val="000000"/>
          <w:sz w:val="28"/>
          <w:szCs w:val="28"/>
        </w:rPr>
        <w:t xml:space="preserve"> западных, арабских, российских и отечественных экспертов</w:t>
      </w:r>
      <w:r w:rsidRPr="00E73BD5">
        <w:rPr>
          <w:rFonts w:ascii="Times New Roman" w:hAnsi="Times New Roman" w:cs="Times New Roman"/>
          <w:color w:val="000000"/>
          <w:sz w:val="28"/>
          <w:szCs w:val="28"/>
          <w:lang w:val="kk-KZ"/>
        </w:rPr>
        <w:t xml:space="preserve"> относительно</w:t>
      </w:r>
      <w:r w:rsidRPr="00E73BD5">
        <w:rPr>
          <w:rFonts w:ascii="Times New Roman" w:hAnsi="Times New Roman" w:cs="Times New Roman"/>
          <w:color w:val="000000"/>
          <w:sz w:val="28"/>
          <w:szCs w:val="28"/>
        </w:rPr>
        <w:t xml:space="preserve"> политическо</w:t>
      </w:r>
      <w:r w:rsidRPr="00E73BD5">
        <w:rPr>
          <w:rFonts w:ascii="Times New Roman" w:hAnsi="Times New Roman" w:cs="Times New Roman"/>
          <w:color w:val="000000"/>
          <w:sz w:val="28"/>
          <w:szCs w:val="28"/>
          <w:lang w:val="kk-KZ"/>
        </w:rPr>
        <w:t>й</w:t>
      </w:r>
      <w:r w:rsidRPr="00E73BD5">
        <w:rPr>
          <w:rFonts w:ascii="Times New Roman" w:hAnsi="Times New Roman" w:cs="Times New Roman"/>
          <w:color w:val="000000"/>
          <w:sz w:val="28"/>
          <w:szCs w:val="28"/>
        </w:rPr>
        <w:t xml:space="preserve"> </w:t>
      </w:r>
      <w:r w:rsidRPr="00E73BD5">
        <w:rPr>
          <w:rFonts w:ascii="Times New Roman" w:hAnsi="Times New Roman" w:cs="Times New Roman"/>
          <w:color w:val="000000"/>
          <w:sz w:val="28"/>
          <w:szCs w:val="28"/>
          <w:lang w:val="kk-KZ"/>
        </w:rPr>
        <w:t>ситуации</w:t>
      </w:r>
      <w:r w:rsidRPr="00E73BD5">
        <w:rPr>
          <w:rFonts w:ascii="Times New Roman" w:hAnsi="Times New Roman" w:cs="Times New Roman"/>
          <w:color w:val="000000"/>
          <w:sz w:val="28"/>
          <w:szCs w:val="28"/>
        </w:rPr>
        <w:t xml:space="preserve"> на Б</w:t>
      </w:r>
      <w:r w:rsidRPr="00E73BD5">
        <w:rPr>
          <w:rFonts w:ascii="Times New Roman" w:hAnsi="Times New Roman" w:cs="Times New Roman"/>
          <w:color w:val="000000"/>
          <w:sz w:val="28"/>
          <w:szCs w:val="28"/>
          <w:lang w:val="kk-KZ"/>
        </w:rPr>
        <w:t>ВСА</w:t>
      </w:r>
      <w:r w:rsidRPr="00E73BD5">
        <w:rPr>
          <w:rFonts w:ascii="Times New Roman" w:hAnsi="Times New Roman" w:cs="Times New Roman"/>
          <w:color w:val="000000"/>
          <w:sz w:val="28"/>
          <w:szCs w:val="28"/>
        </w:rPr>
        <w:t>;</w:t>
      </w:r>
    </w:p>
    <w:p w:rsidR="00AC24AC" w:rsidRPr="00E73BD5" w:rsidRDefault="00AC24AC" w:rsidP="00AC24AC">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проанализировать основные направления интерпретаций </w:t>
      </w:r>
      <w:r w:rsidRPr="00E73BD5">
        <w:rPr>
          <w:rFonts w:ascii="Times New Roman" w:hAnsi="Times New Roman" w:cs="Times New Roman"/>
          <w:color w:val="000000"/>
          <w:sz w:val="28"/>
          <w:szCs w:val="28"/>
        </w:rPr>
        <w:t>«Арабской весны» в теоретическо-концептуальных</w:t>
      </w:r>
      <w:r w:rsidRPr="00E73BD5">
        <w:rPr>
          <w:rFonts w:ascii="Times New Roman" w:hAnsi="Times New Roman" w:cs="Times New Roman"/>
          <w:color w:val="000000"/>
          <w:sz w:val="28"/>
          <w:szCs w:val="28"/>
          <w:lang w:val="kk-KZ"/>
        </w:rPr>
        <w:t xml:space="preserve"> </w:t>
      </w:r>
      <w:r w:rsidRPr="00E73BD5">
        <w:rPr>
          <w:rFonts w:ascii="Times New Roman" w:hAnsi="Times New Roman" w:cs="Times New Roman"/>
          <w:color w:val="000000"/>
          <w:sz w:val="28"/>
          <w:szCs w:val="28"/>
        </w:rPr>
        <w:t>представлениях мировой и отечественной ориенталистики</w:t>
      </w:r>
      <w:r w:rsidRPr="00E73BD5">
        <w:rPr>
          <w:rFonts w:ascii="Times New Roman" w:hAnsi="Times New Roman" w:cs="Times New Roman"/>
          <w:sz w:val="28"/>
          <w:szCs w:val="28"/>
          <w:lang w:val="kk-KZ"/>
        </w:rPr>
        <w:t>;</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дать характеристику «Арабской весны» как современного феномена в контексте теории международных отношений;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изучить основные эндогенные факторы событий «Арабской весны» как основных триггеров и факторов в начале революций в регионе БВСА;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rPr>
        <w:t>–</w:t>
      </w:r>
      <w:r w:rsidRPr="00E73BD5">
        <w:rPr>
          <w:rFonts w:ascii="Times New Roman" w:hAnsi="Times New Roman" w:cs="Times New Roman"/>
          <w:bCs/>
          <w:color w:val="000000"/>
          <w:sz w:val="28"/>
          <w:szCs w:val="28"/>
          <w:lang w:val="kk-KZ"/>
        </w:rPr>
        <w:t xml:space="preserve"> рассмотреть внешние факторы, оказавшие влияние </w:t>
      </w:r>
      <w:r w:rsidRPr="00E73BD5">
        <w:rPr>
          <w:rFonts w:ascii="Times New Roman" w:hAnsi="Times New Roman" w:cs="Times New Roman"/>
          <w:sz w:val="28"/>
          <w:szCs w:val="28"/>
          <w:lang w:val="kk-KZ"/>
        </w:rPr>
        <w:t xml:space="preserve">на ход изучаемых событий </w:t>
      </w:r>
      <w:r w:rsidRPr="00E73BD5">
        <w:rPr>
          <w:rFonts w:ascii="Times New Roman" w:eastAsia="Times New Roman" w:hAnsi="Times New Roman" w:cs="Times New Roman"/>
          <w:bCs/>
          <w:i/>
          <w:sz w:val="28"/>
          <w:szCs w:val="28"/>
          <w:lang w:val="kk-KZ" w:eastAsia="ru-RU"/>
        </w:rPr>
        <w:t>«</w:t>
      </w:r>
      <w:r w:rsidRPr="00E73BD5">
        <w:rPr>
          <w:rStyle w:val="y2iqfc"/>
          <w:rFonts w:ascii="Times New Roman" w:hAnsi="Times New Roman" w:cs="Times New Roman"/>
          <w:i/>
          <w:sz w:val="28"/>
          <w:szCs w:val="28"/>
          <w:lang w:val="zh-CN"/>
        </w:rPr>
        <w:t>ante</w:t>
      </w:r>
      <w:r w:rsidRPr="00E73BD5">
        <w:rPr>
          <w:rStyle w:val="y2iqfc"/>
          <w:rFonts w:ascii="Times New Roman" w:hAnsi="Times New Roman" w:cs="Times New Roman"/>
          <w:i/>
          <w:sz w:val="28"/>
          <w:szCs w:val="28"/>
        </w:rPr>
        <w:t xml:space="preserve"> </w:t>
      </w:r>
      <w:r w:rsidRPr="00E73BD5">
        <w:rPr>
          <w:rStyle w:val="y2iqfc"/>
          <w:rFonts w:ascii="Times New Roman" w:hAnsi="Times New Roman" w:cs="Times New Roman"/>
          <w:i/>
          <w:sz w:val="28"/>
          <w:szCs w:val="28"/>
          <w:lang w:val="zh-CN"/>
        </w:rPr>
        <w:t>et</w:t>
      </w:r>
      <w:r w:rsidRPr="00E73BD5">
        <w:rPr>
          <w:rStyle w:val="y2iqfc"/>
          <w:rFonts w:ascii="Times New Roman" w:hAnsi="Times New Roman" w:cs="Times New Roman"/>
          <w:i/>
          <w:sz w:val="28"/>
          <w:szCs w:val="28"/>
        </w:rPr>
        <w:t xml:space="preserve"> </w:t>
      </w:r>
      <w:r w:rsidRPr="00E73BD5">
        <w:rPr>
          <w:rStyle w:val="y2iqfc"/>
          <w:rFonts w:ascii="Times New Roman" w:hAnsi="Times New Roman" w:cs="Times New Roman"/>
          <w:i/>
          <w:sz w:val="28"/>
          <w:szCs w:val="28"/>
          <w:lang w:val="zh-CN"/>
        </w:rPr>
        <w:t>post</w:t>
      </w:r>
      <w:r w:rsidRPr="00E73BD5">
        <w:rPr>
          <w:rFonts w:ascii="Times New Roman" w:eastAsia="Times New Roman" w:hAnsi="Times New Roman" w:cs="Times New Roman"/>
          <w:bCs/>
          <w:i/>
          <w:sz w:val="28"/>
          <w:szCs w:val="28"/>
          <w:lang w:val="kk-KZ" w:eastAsia="ru-RU"/>
        </w:rPr>
        <w:t>»</w:t>
      </w:r>
      <w:r w:rsidRPr="00E73BD5">
        <w:rPr>
          <w:rFonts w:ascii="Times New Roman" w:hAnsi="Times New Roman" w:cs="Times New Roman"/>
          <w:sz w:val="28"/>
          <w:szCs w:val="28"/>
          <w:lang w:val="kk-KZ"/>
        </w:rPr>
        <w:t>, в частности, влияние со стороны США, Турции, Ирана и России;</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проанализировать риски и угрозы со стороны радикальных исламистских движений на политическую стабильность в странах Центральной Азии;</w:t>
      </w:r>
    </w:p>
    <w:p w:rsidR="00AC24AC" w:rsidRPr="00E73BD5" w:rsidRDefault="00AC24AC" w:rsidP="00AC24AC">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осуществить мониторинг </w:t>
      </w:r>
      <w:r w:rsidRPr="00E73BD5">
        <w:rPr>
          <w:rFonts w:ascii="Times New Roman" w:hAnsi="Times New Roman" w:cs="Times New Roman"/>
          <w:bCs/>
          <w:iCs/>
          <w:sz w:val="28"/>
          <w:szCs w:val="28"/>
          <w:lang w:val="kk-KZ" w:bidi="ar-EG"/>
        </w:rPr>
        <w:t>предпосылок для распространения религиозного экстремизма в Казахстане</w:t>
      </w:r>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среди молодежи;</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выделить комплекс мер, направленных на противодействие угрозе распространения религиозного эксремизма и религиозно мотивированного терроризма в Казахстане в свете «Арабской весны»;</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color w:val="000000"/>
          <w:sz w:val="28"/>
          <w:szCs w:val="28"/>
        </w:rPr>
        <w:t xml:space="preserve">– провести анализ </w:t>
      </w:r>
      <w:r w:rsidRPr="00E73BD5">
        <w:rPr>
          <w:rFonts w:ascii="Times New Roman" w:hAnsi="Times New Roman" w:cs="Times New Roman"/>
          <w:sz w:val="28"/>
          <w:szCs w:val="28"/>
          <w:lang w:val="kk-KZ"/>
        </w:rPr>
        <w:t xml:space="preserve">событий «Трагического января» 2022 года в Казахстане в контексте их сравнения со сценарием арабских революций 2010-х гг. </w:t>
      </w:r>
    </w:p>
    <w:p w:rsidR="00AC24AC" w:rsidRPr="00E73BD5" w:rsidRDefault="00AC24AC" w:rsidP="00AC24AC">
      <w:pPr>
        <w:spacing w:after="0" w:line="240" w:lineRule="auto"/>
        <w:ind w:firstLine="709"/>
        <w:jc w:val="both"/>
        <w:rPr>
          <w:rFonts w:ascii="Times New Roman" w:hAnsi="Times New Roman" w:cs="Times New Roman"/>
          <w:bCs/>
          <w:color w:val="000000"/>
          <w:sz w:val="28"/>
          <w:szCs w:val="28"/>
        </w:rPr>
      </w:pPr>
      <w:r w:rsidRPr="00E73BD5">
        <w:rPr>
          <w:rFonts w:ascii="Times New Roman" w:hAnsi="Times New Roman" w:cs="Times New Roman"/>
          <w:b/>
          <w:sz w:val="28"/>
          <w:szCs w:val="28"/>
          <w:lang w:val="kk-KZ"/>
        </w:rPr>
        <w:lastRenderedPageBreak/>
        <w:t>Теоретико-методологической основой диссертационного исследования</w:t>
      </w:r>
      <w:r w:rsidRPr="00E73BD5">
        <w:rPr>
          <w:rFonts w:ascii="Times New Roman" w:hAnsi="Times New Roman" w:cs="Times New Roman"/>
          <w:sz w:val="28"/>
          <w:szCs w:val="28"/>
          <w:lang w:val="kk-KZ"/>
        </w:rPr>
        <w:t xml:space="preserve"> послужили труды отечественных и зарубежных авторов по исследуемой проблеме. Особое место среди них занимают теоретические работы затрагивающие исторически обусловленные, политические, экономические, социокультурные аспекты жизни арабских сообществ как в прошлую, так и в современную эпоху. В работе использованы как общенаучные </w:t>
      </w:r>
      <w:r w:rsidRPr="00E73BD5">
        <w:rPr>
          <w:rFonts w:ascii="Times New Roman" w:hAnsi="Times New Roman" w:cs="Times New Roman"/>
          <w:bCs/>
          <w:color w:val="000000"/>
          <w:sz w:val="28"/>
          <w:szCs w:val="28"/>
        </w:rPr>
        <w:t>– анализ, синтез</w:t>
      </w:r>
      <w:r w:rsidR="002E5839">
        <w:rPr>
          <w:rFonts w:ascii="Times New Roman" w:hAnsi="Times New Roman" w:cs="Times New Roman"/>
          <w:sz w:val="28"/>
          <w:szCs w:val="28"/>
          <w:lang w:val="kk-KZ"/>
        </w:rPr>
        <w:t xml:space="preserve">, индукция, дедукция, так и специальные </w:t>
      </w:r>
      <w:r w:rsidRPr="00E73BD5">
        <w:rPr>
          <w:rFonts w:ascii="Times New Roman" w:hAnsi="Times New Roman" w:cs="Times New Roman"/>
          <w:sz w:val="28"/>
          <w:szCs w:val="28"/>
          <w:lang w:val="kk-KZ"/>
        </w:rPr>
        <w:t xml:space="preserve">методы </w:t>
      </w:r>
      <w:r w:rsidRPr="00E73BD5">
        <w:rPr>
          <w:rFonts w:ascii="Times New Roman" w:hAnsi="Times New Roman" w:cs="Times New Roman"/>
          <w:bCs/>
          <w:color w:val="000000"/>
          <w:sz w:val="28"/>
          <w:szCs w:val="28"/>
        </w:rPr>
        <w:t xml:space="preserve">– </w:t>
      </w:r>
      <w:r w:rsidR="002E5839">
        <w:rPr>
          <w:rFonts w:ascii="Times New Roman" w:hAnsi="Times New Roman" w:cs="Times New Roman"/>
          <w:bCs/>
          <w:color w:val="000000"/>
          <w:sz w:val="28"/>
          <w:szCs w:val="28"/>
          <w:lang w:val="kk-KZ"/>
        </w:rPr>
        <w:t xml:space="preserve">текстологический метод, метод факторного анализа, диахронный метод, синхронный анализ, </w:t>
      </w:r>
      <w:r w:rsidRPr="00E73BD5">
        <w:rPr>
          <w:rFonts w:ascii="Times New Roman" w:hAnsi="Times New Roman" w:cs="Times New Roman"/>
          <w:bCs/>
          <w:color w:val="000000"/>
          <w:sz w:val="28"/>
          <w:szCs w:val="28"/>
        </w:rPr>
        <w:t>позволившие наиболее полно и объективно исследовать проблематику процессов, вызванных событиями «</w:t>
      </w:r>
      <w:r w:rsidRPr="00E73BD5">
        <w:rPr>
          <w:rFonts w:ascii="Times New Roman" w:hAnsi="Times New Roman" w:cs="Times New Roman"/>
          <w:bCs/>
          <w:color w:val="000000"/>
          <w:sz w:val="28"/>
          <w:szCs w:val="28"/>
          <w:lang w:val="kk-KZ"/>
        </w:rPr>
        <w:t>А</w:t>
      </w:r>
      <w:r w:rsidRPr="00E73BD5">
        <w:rPr>
          <w:rFonts w:ascii="Times New Roman" w:hAnsi="Times New Roman" w:cs="Times New Roman"/>
          <w:bCs/>
          <w:color w:val="000000"/>
          <w:sz w:val="28"/>
          <w:szCs w:val="28"/>
        </w:rPr>
        <w:t xml:space="preserve">рабской весны».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Эмпирическая и источниковая база диссертационной работы  состоит из исследований зарубежных и отечественных ученых (</w:t>
      </w:r>
      <w:r w:rsidR="001127BF">
        <w:rPr>
          <w:rFonts w:ascii="Times New Roman" w:hAnsi="Times New Roman" w:cs="Times New Roman"/>
          <w:sz w:val="28"/>
          <w:szCs w:val="28"/>
          <w:lang w:val="kk-KZ"/>
        </w:rPr>
        <w:t xml:space="preserve">книги, </w:t>
      </w:r>
      <w:r w:rsidRPr="00E73BD5">
        <w:rPr>
          <w:rFonts w:ascii="Times New Roman" w:hAnsi="Times New Roman" w:cs="Times New Roman"/>
          <w:sz w:val="28"/>
          <w:szCs w:val="28"/>
          <w:lang w:val="kk-KZ"/>
        </w:rPr>
        <w:t xml:space="preserve">научные монографии, статьи), опубликованные за последние время; официальные документы и Законы арабско-мусульманских стран; выступления, заявления, интервью политических деятелей; материалы зарубежных и отечественных государственных новостных агентств; международные и статистические данные арабских государств; данные социологического опроса, проведенного диссертантом в ходе исследования для выяснения </w:t>
      </w:r>
      <w:r w:rsidRPr="00E73BD5">
        <w:rPr>
          <w:rFonts w:ascii="Times New Roman" w:hAnsi="Times New Roman" w:cs="Times New Roman"/>
          <w:bCs/>
          <w:iCs/>
          <w:sz w:val="28"/>
          <w:szCs w:val="28"/>
          <w:lang w:val="kk-KZ" w:bidi="ar-EG"/>
        </w:rPr>
        <w:t xml:space="preserve">о реальных предпосылках распространения экстремизма в Казахстане, а также отчет о реализации Государственной программы по </w:t>
      </w:r>
      <w:r w:rsidRPr="00E73BD5">
        <w:rPr>
          <w:rFonts w:ascii="Times New Roman" w:hAnsi="Times New Roman" w:cs="Times New Roman"/>
          <w:bCs/>
          <w:sz w:val="28"/>
          <w:szCs w:val="28"/>
          <w:lang w:val="kk-KZ" w:bidi="ar-EG"/>
        </w:rPr>
        <w:t xml:space="preserve">противодействию религиозному экстремизму и терроризму в Республике Казахстан на 2018-2022 годы. </w:t>
      </w:r>
    </w:p>
    <w:p w:rsidR="00AC24AC" w:rsidRPr="00E73BD5" w:rsidRDefault="000B3D3C" w:rsidP="00AC24A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Хронологические рамки исследования </w:t>
      </w:r>
      <w:r w:rsidRPr="000B3D3C">
        <w:rPr>
          <w:rFonts w:ascii="Times New Roman" w:hAnsi="Times New Roman" w:cs="Times New Roman"/>
          <w:sz w:val="28"/>
          <w:szCs w:val="28"/>
          <w:lang w:val="kk-KZ"/>
        </w:rPr>
        <w:t>о</w:t>
      </w:r>
      <w:r w:rsidR="00AC24AC" w:rsidRPr="00E73BD5">
        <w:rPr>
          <w:rFonts w:ascii="Times New Roman" w:hAnsi="Times New Roman" w:cs="Times New Roman"/>
          <w:sz w:val="28"/>
          <w:szCs w:val="28"/>
          <w:lang w:val="kk-KZ"/>
        </w:rPr>
        <w:t>пределяются 2011-2022 гг.</w:t>
      </w:r>
    </w:p>
    <w:p w:rsidR="00AC24AC" w:rsidRPr="00E73BD5" w:rsidRDefault="000B3D3C" w:rsidP="00AC24A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Научная новизна исследования </w:t>
      </w:r>
      <w:r w:rsidRPr="000B3D3C">
        <w:rPr>
          <w:rFonts w:ascii="Times New Roman" w:hAnsi="Times New Roman" w:cs="Times New Roman"/>
          <w:sz w:val="28"/>
          <w:szCs w:val="28"/>
          <w:lang w:val="kk-KZ"/>
        </w:rPr>
        <w:t>з</w:t>
      </w:r>
      <w:r>
        <w:rPr>
          <w:rFonts w:ascii="Times New Roman" w:hAnsi="Times New Roman" w:cs="Times New Roman"/>
          <w:sz w:val="28"/>
          <w:szCs w:val="28"/>
          <w:lang w:val="kk-KZ"/>
        </w:rPr>
        <w:t>аключается</w:t>
      </w:r>
      <w:r w:rsidR="00AC24AC" w:rsidRPr="00E73BD5">
        <w:rPr>
          <w:rFonts w:ascii="Times New Roman" w:hAnsi="Times New Roman" w:cs="Times New Roman"/>
          <w:sz w:val="28"/>
          <w:szCs w:val="28"/>
          <w:lang w:val="kk-KZ"/>
        </w:rPr>
        <w:t>:</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 в диссертационном исследовании проведен комплексный анализ исследований как западных, так и арабских авторов, посвященных историческим, социальным и экономическим причинам крупнейшего в первой четверти XXI в. политического кризиса, который охватил ряд арабских государств  БВСА. При этом следует отметить, что труды исследователей из стран, по которой прокатилась  «Арабская весна», прежде в отечественной научной литературе не получили какого либо должного освещения. В связи с этим, заполнение данного вакуума в  историографии процессов, охвативших регион БВСА имеет определённую новизну;</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 в работе систематизирована историографическая база, прямо или косвенно затрагивающая различные аспекты предлагаемого исследования, а также создана база для дальнейших  исследований в данном  направлении;</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3. в рамках представленного диссертационного исследования разработаны и теоретически обоснованы методологические основы решения проблем политического кризиса, религиозно мотивированного терроризма и экстремизма;</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4. в диссертации впервые проведен сравнительный анализ особенностей позиций западных и российских экспертов, относительно внешнего фактора массовых выступлений в странах Арабского Востока. При этом установки российских исследователей коррелируют с позицией военно-политического руководства Российской Федерации;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 xml:space="preserve">5. в научный оборот введен значительный круг источников на арабском, английском и других языках, что позволяет использовать их для разработки теоретических и сравнительно-исторических концепций, противостоящих негативным явлениям политического и социально- экономического развития в странах арабского мира;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6. в диссертационной работе проведена типологизация теоретико-методологических взглядов исследователей на сущность и истоки перманентных политических кризисов в странах Арабского мира, что позволяет прийти к выводу, что прошедшие события имеют сложный характер, где тесно переплетены различные явления (политические, социальные, экономические, этнические, религиозные, демографические и др.) в жизни арабских сообществ;</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7. изучены группы внутренних и внешних факторов, выступающих катализаторами социально-политических кризисов и внутриполитической нестабильности  Арабского Востока в диахронном (историческом) и синхронном аспектах;</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8. проведен анализ исследований казахстанского научно-экспертного сообщества в контексте событий «Арабской весны» как в теоретическом, так и в практическом аспекте;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9. определены особенности протестных выступлений, присущих отдельным арабским странах БВСА, а также общие черты, характерные для арабских стран в целом. Это создаёт методологическую основу для экстраполяции созданной матрицы на другие регионы мусульманского мира, в том числе стран Центральной Азии.</w:t>
      </w:r>
    </w:p>
    <w:p w:rsidR="00AC24AC" w:rsidRPr="00E73BD5" w:rsidRDefault="00623C1D" w:rsidP="00AC24A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Основные положения, в</w:t>
      </w:r>
      <w:r w:rsidR="00AC24AC" w:rsidRPr="00E73BD5">
        <w:rPr>
          <w:rFonts w:ascii="Times New Roman" w:hAnsi="Times New Roman" w:cs="Times New Roman"/>
          <w:b/>
          <w:sz w:val="28"/>
          <w:szCs w:val="28"/>
          <w:lang w:val="kk-KZ"/>
        </w:rPr>
        <w:t>ыносимые на защиту:</w:t>
      </w:r>
    </w:p>
    <w:p w:rsidR="00AC24AC" w:rsidRPr="00E73BD5" w:rsidRDefault="00AC24AC" w:rsidP="00AC24AC">
      <w:pPr>
        <w:numPr>
          <w:ilvl w:val="0"/>
          <w:numId w:val="1"/>
        </w:num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«Арабская весна» </w:t>
      </w:r>
      <w:r w:rsidRPr="00E73BD5">
        <w:rPr>
          <w:rFonts w:ascii="Times New Roman" w:hAnsi="Times New Roman" w:cs="Times New Roman"/>
          <w:bCs/>
          <w:color w:val="000000"/>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это серия антиправительственных протестов</w:t>
      </w:r>
      <w:r w:rsidRPr="00E73BD5">
        <w:rPr>
          <w:rFonts w:ascii="Times New Roman" w:hAnsi="Times New Roman" w:cs="Times New Roman"/>
          <w:sz w:val="28"/>
          <w:szCs w:val="28"/>
          <w:lang w:val="kk-KZ"/>
        </w:rPr>
        <w:t>, восстаний и вооруженных мятежей в 2011-2013 гг., вызванная социально-экономическими проблемами и стремлением к политическим свободам. Итогами «Арабской весны» стали свержение ряда авторитарных режимов, однако регион столкнулся с политической нестабильностью, гражданскими войнами, миграцией в сторону стран Западной Европы и активизацией радикальных эктремистско-террористических движений;</w:t>
      </w:r>
    </w:p>
    <w:p w:rsidR="00AC24AC" w:rsidRPr="00E73BD5" w:rsidRDefault="00AC24AC" w:rsidP="00AC24AC">
      <w:pPr>
        <w:numPr>
          <w:ilvl w:val="0"/>
          <w:numId w:val="1"/>
        </w:num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Анализ детерминат «Арабской весны» доказывает центральную роль эндогенного фактора. В российском, западном, арабском и казахстанском научном сообществе оказались достаточно объективно и подробно освещены очень многие факторы эндогенного характера. Факторы, накапившиеся десятилетиями включали в себя: социально-экономические проблемы </w:t>
      </w:r>
      <w:r w:rsidRPr="00E73BD5">
        <w:rPr>
          <w:rFonts w:ascii="Times New Roman" w:hAnsi="Times New Roman" w:cs="Times New Roman"/>
          <w:bCs/>
          <w:sz w:val="28"/>
          <w:szCs w:val="28"/>
          <w:lang w:val="kk-KZ"/>
        </w:rPr>
        <w:t>–</w:t>
      </w:r>
      <w:r w:rsidRPr="00E73BD5">
        <w:rPr>
          <w:rFonts w:ascii="Times New Roman" w:hAnsi="Times New Roman" w:cs="Times New Roman"/>
          <w:sz w:val="28"/>
          <w:szCs w:val="28"/>
          <w:lang w:val="kk-KZ"/>
        </w:rPr>
        <w:t xml:space="preserve">безработица, неравенство доходов, бедность, коррупция в государственных органах, отсутствие социальных лифтов и неэффективность экономики и реформ, также политические проблемы </w:t>
      </w:r>
      <w:r w:rsidRPr="00E73BD5">
        <w:rPr>
          <w:rFonts w:ascii="Times New Roman" w:hAnsi="Times New Roman" w:cs="Times New Roman"/>
          <w:bCs/>
          <w:sz w:val="24"/>
          <w:szCs w:val="24"/>
          <w:lang w:val="kk-KZ"/>
        </w:rPr>
        <w:t>–</w:t>
      </w:r>
      <w:r w:rsidRPr="00E73BD5">
        <w:rPr>
          <w:rFonts w:ascii="Times New Roman" w:hAnsi="Times New Roman" w:cs="Times New Roman"/>
          <w:sz w:val="28"/>
          <w:szCs w:val="28"/>
          <w:lang w:val="kk-KZ"/>
        </w:rPr>
        <w:t xml:space="preserve"> авторитаризм, отсутствие демократических институтов, коррупция, фальсификация выборов и передача власти по наследству;</w:t>
      </w:r>
    </w:p>
    <w:p w:rsidR="00AC24AC" w:rsidRPr="00E73BD5" w:rsidRDefault="00AC24AC" w:rsidP="00AC24AC">
      <w:pPr>
        <w:numPr>
          <w:ilvl w:val="0"/>
          <w:numId w:val="1"/>
        </w:num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 «Арабская весна» имела разрушительные последствия на геополитику в регионе. Турция, Иран и Саудовская Аравия активизировали борьбу за доминирование в регионе, кроме того региональное лидерство стало предметом </w:t>
      </w:r>
      <w:r w:rsidRPr="00E73BD5">
        <w:rPr>
          <w:rFonts w:ascii="Times New Roman" w:hAnsi="Times New Roman" w:cs="Times New Roman"/>
          <w:sz w:val="28"/>
          <w:szCs w:val="28"/>
          <w:lang w:val="kk-KZ"/>
        </w:rPr>
        <w:lastRenderedPageBreak/>
        <w:t xml:space="preserve">ожесточенной борьбы между США и стран Запада и России,  имеющих дифференцированное значение для той или иной страны арабского мира, усилились этноконфессиональные противоречия, которые усугубили и без того хрупкий мир в регионе на фоне геополитического противостояния; </w:t>
      </w:r>
    </w:p>
    <w:p w:rsidR="00AC24AC" w:rsidRPr="00E73BD5" w:rsidRDefault="00AC24AC" w:rsidP="00AC24AC">
      <w:pPr>
        <w:numPr>
          <w:ilvl w:val="0"/>
          <w:numId w:val="1"/>
        </w:num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Анализ событий «Арабской весны» проводится через призму мнений как отечественных, так и зарубежных исследователей. Комплексный обзор всех существующих на сегодняшний день взглядов (востоковедов, политологов, философов, экономистов и др.) позволяет рассмотреть «Арабскую весну» с разных сторон, выявляя взаимосвязь социально-экономических проблем и геополитических факторов на БВСА; </w:t>
      </w:r>
    </w:p>
    <w:p w:rsidR="00AC24AC" w:rsidRPr="00E73BD5" w:rsidRDefault="00AC24AC" w:rsidP="00AC24AC">
      <w:pPr>
        <w:numPr>
          <w:ilvl w:val="0"/>
          <w:numId w:val="1"/>
        </w:num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Предлагается интерпретация «Арабской весны» сквозь призму мнения ученых сгруппированные в пять дискурсивных категорий, где каждая из этих категорий, способствует более глубокому пониманию сложности и многогранности революционных процессов, прокатившихся в арабском мире в 2010 гг.;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6. Вопрос влияния событий в ближневосточном регионе на национальную безопасность Казахстана требует тщательного исследования, поскольку нестабильность и безвластие создают идеальное условия для процветания преступности и терроризма в регионе, а процессы исламизации и радикализации экспортируются и напрямую угрожают  безопасности стран Центральной Азии;</w:t>
      </w:r>
    </w:p>
    <w:p w:rsidR="00AC24AC" w:rsidRPr="00E73BD5" w:rsidRDefault="00AC24AC" w:rsidP="00AC24AC">
      <w:pPr>
        <w:spacing w:after="0" w:line="240" w:lineRule="auto"/>
        <w:ind w:firstLine="709"/>
        <w:jc w:val="both"/>
        <w:rPr>
          <w:rFonts w:ascii="Times New Roman" w:hAnsi="Times New Roman" w:cs="Times New Roman"/>
          <w:bCs/>
          <w:iCs/>
          <w:sz w:val="28"/>
          <w:szCs w:val="28"/>
          <w:lang w:val="kk-KZ" w:bidi="ar-EG"/>
        </w:rPr>
      </w:pPr>
      <w:r w:rsidRPr="00E73BD5">
        <w:rPr>
          <w:rFonts w:ascii="Times New Roman" w:hAnsi="Times New Roman" w:cs="Times New Roman"/>
          <w:sz w:val="28"/>
          <w:szCs w:val="28"/>
          <w:lang w:val="kk-KZ"/>
        </w:rPr>
        <w:t xml:space="preserve">7. </w:t>
      </w:r>
      <w:r w:rsidRPr="00E73BD5">
        <w:rPr>
          <w:rFonts w:ascii="Times New Roman" w:hAnsi="Times New Roman" w:cs="Times New Roman"/>
          <w:sz w:val="28"/>
          <w:szCs w:val="28"/>
        </w:rPr>
        <w:t xml:space="preserve">Уровень религиозности современной молодежи Республики Казахстан в целом не выходит за рамки общих для всей Центральной Азии тенденций, а имеющиеся, пусть и весьма скромные, эмпирические данные позволяют сделать вполне определенные выводы, согласно которым молодое поколение стран Центральной Азии довольно </w:t>
      </w:r>
      <w:r w:rsidRPr="00E73BD5">
        <w:rPr>
          <w:rStyle w:val="a5"/>
          <w:rFonts w:ascii="Times New Roman" w:hAnsi="Times New Roman" w:cs="Times New Roman"/>
          <w:bCs/>
          <w:i w:val="0"/>
          <w:iCs w:val="0"/>
          <w:sz w:val="28"/>
          <w:szCs w:val="28"/>
          <w:shd w:val="clear" w:color="auto" w:fill="FFFFFF"/>
        </w:rPr>
        <w:t xml:space="preserve">индифферентно к идеям религиозного экстремизма и терроризма. </w:t>
      </w:r>
      <w:r w:rsidRPr="00E73BD5">
        <w:rPr>
          <w:rFonts w:ascii="Times New Roman" w:hAnsi="Times New Roman" w:cs="Times New Roman"/>
          <w:sz w:val="28"/>
          <w:szCs w:val="28"/>
          <w:lang w:val="kk-KZ"/>
        </w:rPr>
        <w:t xml:space="preserve"> Эти выводы видны по проделанному социальному мониторингу среди молодежи </w:t>
      </w:r>
      <w:r w:rsidRPr="00E73BD5">
        <w:rPr>
          <w:rFonts w:ascii="Times New Roman" w:hAnsi="Times New Roman" w:cs="Times New Roman"/>
          <w:bCs/>
          <w:iCs/>
          <w:sz w:val="28"/>
          <w:szCs w:val="28"/>
          <w:lang w:val="kk-KZ" w:bidi="ar-EG"/>
        </w:rPr>
        <w:t xml:space="preserve">Казахстана, посвященных предпосылкам распространения экстремизма и терроризма; </w:t>
      </w:r>
    </w:p>
    <w:p w:rsidR="00AC24AC"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iCs/>
          <w:sz w:val="28"/>
          <w:szCs w:val="28"/>
          <w:lang w:val="kk-KZ" w:bidi="ar-EG"/>
        </w:rPr>
        <w:t>8.</w:t>
      </w:r>
      <w:r w:rsidRPr="00E73BD5">
        <w:rPr>
          <w:rFonts w:ascii="Times New Roman" w:hAnsi="Times New Roman" w:cs="Times New Roman"/>
          <w:sz w:val="28"/>
          <w:szCs w:val="28"/>
          <w:lang w:val="kk-KZ"/>
        </w:rPr>
        <w:t xml:space="preserve"> События «</w:t>
      </w:r>
      <w:r w:rsidRPr="00E73BD5">
        <w:rPr>
          <w:rStyle w:val="a7"/>
          <w:rFonts w:ascii="Times New Roman" w:hAnsi="Times New Roman" w:cs="Times New Roman"/>
          <w:b w:val="0"/>
          <w:bCs w:val="0"/>
          <w:sz w:val="28"/>
          <w:szCs w:val="28"/>
          <w:lang w:val="kk-KZ"/>
        </w:rPr>
        <w:t xml:space="preserve">Трагического января» 2022 года в Казахстане, </w:t>
      </w:r>
      <w:r w:rsidRPr="00E73BD5">
        <w:rPr>
          <w:rStyle w:val="a7"/>
          <w:rFonts w:ascii="Times New Roman" w:hAnsi="Times New Roman" w:cs="Times New Roman"/>
          <w:b w:val="0"/>
          <w:bCs w:val="0"/>
          <w:sz w:val="28"/>
          <w:szCs w:val="28"/>
        </w:rPr>
        <w:t>в богатом ресурсами</w:t>
      </w:r>
      <w:r w:rsidRPr="00E73BD5">
        <w:rPr>
          <w:rStyle w:val="a7"/>
          <w:rFonts w:ascii="Times New Roman" w:hAnsi="Times New Roman" w:cs="Times New Roman"/>
          <w:b w:val="0"/>
          <w:bCs w:val="0"/>
          <w:sz w:val="28"/>
          <w:szCs w:val="28"/>
          <w:lang w:val="kk-KZ"/>
        </w:rPr>
        <w:t xml:space="preserve"> и с социально-экономическими проблемами </w:t>
      </w:r>
      <w:r w:rsidRPr="00E73BD5">
        <w:rPr>
          <w:rStyle w:val="a7"/>
          <w:rFonts w:ascii="Times New Roman" w:hAnsi="Times New Roman" w:cs="Times New Roman"/>
          <w:b w:val="0"/>
          <w:bCs w:val="0"/>
          <w:sz w:val="28"/>
          <w:szCs w:val="28"/>
        </w:rPr>
        <w:t>государстве</w:t>
      </w:r>
      <w:r w:rsidRPr="00E73BD5">
        <w:rPr>
          <w:rStyle w:val="a7"/>
          <w:rFonts w:ascii="Times New Roman" w:hAnsi="Times New Roman" w:cs="Times New Roman"/>
          <w:b w:val="0"/>
          <w:bCs w:val="0"/>
          <w:sz w:val="28"/>
          <w:szCs w:val="28"/>
          <w:lang w:val="kk-KZ"/>
        </w:rPr>
        <w:t xml:space="preserve">, дают повод провести параллели с «Арабской весной» 2010-х гг. </w:t>
      </w:r>
      <w:r w:rsidRPr="00E73BD5">
        <w:rPr>
          <w:rFonts w:ascii="Times New Roman" w:hAnsi="Times New Roman" w:cs="Times New Roman"/>
          <w:color w:val="000000"/>
          <w:sz w:val="28"/>
          <w:szCs w:val="28"/>
          <w:lang w:val="kk-KZ"/>
        </w:rPr>
        <w:t>Уроки</w:t>
      </w:r>
      <w:r w:rsidRPr="00E73BD5">
        <w:rPr>
          <w:rFonts w:ascii="Times New Roman" w:hAnsi="Times New Roman" w:cs="Times New Roman"/>
          <w:sz w:val="28"/>
          <w:szCs w:val="28"/>
          <w:lang w:val="kk-KZ"/>
        </w:rPr>
        <w:t xml:space="preserve"> этих двух событий, произошедшие в разных географических регионах мира имеют три общих фактора: социальный, внутриполитический и геополитический.</w:t>
      </w:r>
    </w:p>
    <w:p w:rsidR="00AC24AC" w:rsidRPr="00623C1D" w:rsidRDefault="00623C1D" w:rsidP="00623C1D">
      <w:pPr>
        <w:spacing w:after="0" w:line="240" w:lineRule="auto"/>
        <w:ind w:firstLine="709"/>
        <w:jc w:val="both"/>
        <w:rPr>
          <w:rFonts w:ascii="Times New Roman" w:hAnsi="Times New Roman" w:cs="Times New Roman"/>
          <w:sz w:val="28"/>
          <w:szCs w:val="28"/>
          <w:lang w:val="kk-KZ"/>
        </w:rPr>
      </w:pPr>
      <w:r w:rsidRPr="00623C1D">
        <w:rPr>
          <w:rFonts w:ascii="Times New Roman" w:hAnsi="Times New Roman" w:cs="Times New Roman"/>
          <w:b/>
          <w:sz w:val="28"/>
          <w:szCs w:val="28"/>
          <w:lang w:val="kk-KZ"/>
        </w:rPr>
        <w:t>Научно-теоретическая и практическая значимость работы.</w:t>
      </w:r>
      <w:r>
        <w:rPr>
          <w:rFonts w:ascii="Times New Roman" w:hAnsi="Times New Roman" w:cs="Times New Roman"/>
          <w:sz w:val="28"/>
          <w:szCs w:val="28"/>
          <w:lang w:val="kk-KZ"/>
        </w:rPr>
        <w:t xml:space="preserve"> </w:t>
      </w:r>
      <w:r w:rsidR="00AC24AC" w:rsidRPr="00E73BD5">
        <w:rPr>
          <w:rFonts w:ascii="Times New Roman" w:hAnsi="Times New Roman" w:cs="Times New Roman"/>
          <w:sz w:val="28"/>
          <w:szCs w:val="28"/>
          <w:lang w:val="kk-KZ"/>
        </w:rPr>
        <w:t xml:space="preserve">Положения диссертационной работы могут быть использованы при дальнейших исследованиях проблематики «Арабской весны». Представленные в диссертационном исследовании материалы и выводы могут быть использованы в ходе прогнозирования социально-политических процессов как в регионе БВСА, так и других регионов мира (например, в конфликтогенных регионах Юго-Восточной Азии, Африке южнее Сахары и т д.). С восточными странами Казахстан связывают тесные политические, экономические и культурные связи вызванные близостью как историко-культурной, так и религиозной общностью. Результаты диссертационного исследования могут </w:t>
      </w:r>
      <w:r w:rsidR="00AC24AC" w:rsidRPr="00E73BD5">
        <w:rPr>
          <w:rFonts w:ascii="Times New Roman" w:hAnsi="Times New Roman" w:cs="Times New Roman"/>
          <w:sz w:val="28"/>
          <w:szCs w:val="28"/>
          <w:lang w:val="kk-KZ"/>
        </w:rPr>
        <w:lastRenderedPageBreak/>
        <w:t>быть использованы в лекционных курсах и спецкурсах по востоковедным дисциплинам («</w:t>
      </w:r>
      <w:r w:rsidR="00AC24AC" w:rsidRPr="00E73BD5">
        <w:rPr>
          <w:rFonts w:ascii="Times New Roman" w:hAnsi="Times New Roman" w:cs="Times New Roman"/>
          <w:sz w:val="28"/>
          <w:szCs w:val="28"/>
        </w:rPr>
        <w:t xml:space="preserve">Фундаментальные проблемы и концепции современного востоковедения»), теории международных отношений и мировой геополитике, политологии и др.; </w:t>
      </w:r>
      <w:r w:rsidR="00AC24AC" w:rsidRPr="00E73BD5">
        <w:rPr>
          <w:rFonts w:ascii="Times New Roman" w:hAnsi="Times New Roman" w:cs="Times New Roman"/>
          <w:sz w:val="28"/>
          <w:szCs w:val="28"/>
          <w:lang w:val="kk-KZ"/>
        </w:rPr>
        <w:t xml:space="preserve">для разработки учебных пособий по зарубежному регионоведению, подготовки справочной литературы посвященных политическим процессам в арабских странах Ближнего Востока и Северной Африки, а </w:t>
      </w:r>
      <w:r w:rsidR="00AC24AC" w:rsidRPr="00E73BD5">
        <w:rPr>
          <w:rFonts w:ascii="Times New Roman" w:hAnsi="Times New Roman" w:cs="Times New Roman"/>
          <w:sz w:val="28"/>
          <w:szCs w:val="28"/>
        </w:rPr>
        <w:t xml:space="preserve">также в противодействии </w:t>
      </w:r>
      <w:r w:rsidR="00AC24AC" w:rsidRPr="00E73BD5">
        <w:rPr>
          <w:rFonts w:ascii="Times New Roman" w:hAnsi="Times New Roman" w:cs="Times New Roman"/>
          <w:bCs/>
          <w:sz w:val="28"/>
          <w:szCs w:val="28"/>
          <w:lang w:val="kk-KZ" w:bidi="ar-EG"/>
        </w:rPr>
        <w:t>религиозному экстремизму и терроризму в Республике Казахстан и стран Центральной Азии в целом.</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Теоретическая значимость исследования заключается, прежде всего, в проведении сравнительного анализа концептульных мнений ученых России, Запада, стран БВСА и Казахстана. Исследован комплексный анализ факторов, процессов и последствий революционных событий на Ближнем Востоке. Представленное диссертационное исследование, посвященное комплексному анализу детерминат возникновения протестных движений в регионе БВСА и оценке воздействия «Арабской весны» на национальную безопасность Республики Казахстан, обладает высокой значимостью для получения объективного знания о происходящих в регионе процессах и разработке механизмов и эффективных стратегий противодействия их деструктивным последствиям и нейтрализации потенциальных угроз.</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
          <w:sz w:val="28"/>
          <w:szCs w:val="28"/>
        </w:rPr>
        <w:t>Апробация результато</w:t>
      </w:r>
      <w:r w:rsidR="001E643E">
        <w:rPr>
          <w:rFonts w:ascii="Times New Roman" w:hAnsi="Times New Roman" w:cs="Times New Roman"/>
          <w:b/>
          <w:sz w:val="28"/>
          <w:szCs w:val="28"/>
          <w:lang w:val="kk-KZ"/>
        </w:rPr>
        <w:t>в исследования</w:t>
      </w:r>
      <w:r w:rsidRPr="00E73BD5">
        <w:rPr>
          <w:rFonts w:ascii="Times New Roman" w:hAnsi="Times New Roman" w:cs="Times New Roman"/>
          <w:b/>
          <w:sz w:val="28"/>
          <w:szCs w:val="28"/>
        </w:rPr>
        <w:t>.</w:t>
      </w:r>
      <w:r w:rsidRPr="00E73BD5">
        <w:rPr>
          <w:rFonts w:ascii="Times New Roman" w:hAnsi="Times New Roman" w:cs="Times New Roman"/>
          <w:sz w:val="28"/>
          <w:szCs w:val="28"/>
        </w:rPr>
        <w:t xml:space="preserve"> Диссертационная работа обсуждена и рекомендована к защите на совместном заседании кафедры Ближнего Востока и Южной Азии факультета востоковедения Казахского национального университета им. Аль-Фараби и Отдела стран Ближнего и Среднего Востока Института востоковедения им. Р.Б. Сулейменова Комитета науки МНВО РК. </w:t>
      </w:r>
    </w:p>
    <w:p w:rsidR="00AC24AC"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Основные научно-теоретические результаты, материалы и выводы диссертационного исследования были изложены в 1</w:t>
      </w:r>
      <w:r w:rsidRPr="00E73BD5">
        <w:rPr>
          <w:rFonts w:ascii="Times New Roman" w:hAnsi="Times New Roman" w:cs="Times New Roman"/>
          <w:sz w:val="28"/>
          <w:szCs w:val="28"/>
        </w:rPr>
        <w:t>6</w:t>
      </w:r>
      <w:r w:rsidRPr="00E73BD5">
        <w:rPr>
          <w:rFonts w:ascii="Times New Roman" w:hAnsi="Times New Roman" w:cs="Times New Roman"/>
          <w:sz w:val="28"/>
          <w:szCs w:val="28"/>
          <w:lang w:val="kk-KZ"/>
        </w:rPr>
        <w:t xml:space="preserve"> публикациях (из них: семь статей в изданиях, рекомендованных КОКСНВО МНВО РК, две научные статьи индексируемом в базе данных Scopus; две статьи в журналах стран ближнего зарубежья («Молодой исследователь: вызовы и перспективы», Россия, 2018-2019) и четыре в сборниках международных и республиканских научно-практических конференций). </w:t>
      </w:r>
    </w:p>
    <w:p w:rsidR="00AC24AC" w:rsidRDefault="00AC24AC" w:rsidP="00AC24AC">
      <w:pPr>
        <w:spacing w:after="0" w:line="240" w:lineRule="auto"/>
        <w:ind w:firstLine="709"/>
        <w:jc w:val="both"/>
        <w:rPr>
          <w:rFonts w:ascii="Times New Roman" w:hAnsi="Times New Roman" w:cs="Times New Roman"/>
          <w:bCs/>
          <w:color w:val="000000"/>
          <w:sz w:val="28"/>
          <w:szCs w:val="28"/>
          <w:lang w:val="kk-KZ"/>
        </w:rPr>
      </w:pPr>
      <w:r w:rsidRPr="00E73BD5">
        <w:rPr>
          <w:rFonts w:ascii="Times New Roman" w:hAnsi="Times New Roman" w:cs="Times New Roman"/>
          <w:bCs/>
          <w:color w:val="000000"/>
          <w:sz w:val="28"/>
          <w:szCs w:val="28"/>
        </w:rPr>
        <w:t>Существенные положения диссертации были апробированы в докладах и выступления</w:t>
      </w:r>
      <w:r w:rsidRPr="00E73BD5">
        <w:rPr>
          <w:rFonts w:ascii="Times New Roman" w:hAnsi="Times New Roman" w:cs="Times New Roman"/>
          <w:bCs/>
          <w:color w:val="000000"/>
          <w:sz w:val="28"/>
          <w:szCs w:val="28"/>
          <w:lang w:val="kk-KZ"/>
        </w:rPr>
        <w:t>х</w:t>
      </w:r>
      <w:r w:rsidRPr="00E73BD5">
        <w:rPr>
          <w:rFonts w:ascii="Times New Roman" w:hAnsi="Times New Roman" w:cs="Times New Roman"/>
          <w:bCs/>
          <w:color w:val="000000"/>
          <w:sz w:val="28"/>
          <w:szCs w:val="28"/>
        </w:rPr>
        <w:t xml:space="preserve"> международных и республиканских научно-практических конференциях, форумах, круглых столах и семинарах.</w:t>
      </w:r>
    </w:p>
    <w:p w:rsidR="00AC24AC" w:rsidRPr="00E73BD5" w:rsidRDefault="00F7032E" w:rsidP="00F7032E">
      <w:pPr>
        <w:spacing w:after="0" w:line="240" w:lineRule="auto"/>
        <w:ind w:firstLine="709"/>
        <w:jc w:val="both"/>
        <w:rPr>
          <w:rFonts w:ascii="Times New Roman" w:hAnsi="Times New Roman" w:cs="Times New Roman"/>
          <w:sz w:val="28"/>
          <w:szCs w:val="28"/>
          <w:lang w:val="kk-KZ"/>
        </w:rPr>
      </w:pPr>
      <w:r w:rsidRPr="00F7032E">
        <w:rPr>
          <w:rFonts w:ascii="Times New Roman" w:hAnsi="Times New Roman" w:cs="Times New Roman"/>
          <w:b/>
          <w:bCs/>
          <w:color w:val="000000"/>
          <w:sz w:val="28"/>
          <w:szCs w:val="28"/>
          <w:lang w:val="kk-KZ"/>
        </w:rPr>
        <w:t>Структура диссертационной работы</w:t>
      </w:r>
      <w:r>
        <w:rPr>
          <w:rFonts w:ascii="Times New Roman" w:hAnsi="Times New Roman" w:cs="Times New Roman"/>
          <w:bCs/>
          <w:color w:val="000000"/>
          <w:sz w:val="28"/>
          <w:szCs w:val="28"/>
          <w:lang w:val="kk-KZ"/>
        </w:rPr>
        <w:t xml:space="preserve"> обусловлена</w:t>
      </w:r>
      <w:r>
        <w:rPr>
          <w:rFonts w:ascii="Times New Roman" w:hAnsi="Times New Roman" w:cs="Times New Roman"/>
          <w:sz w:val="28"/>
          <w:szCs w:val="28"/>
          <w:lang w:val="kk-KZ"/>
        </w:rPr>
        <w:t xml:space="preserve"> </w:t>
      </w:r>
      <w:r w:rsidR="00AC24AC" w:rsidRPr="00E73BD5">
        <w:rPr>
          <w:rFonts w:ascii="Times New Roman" w:hAnsi="Times New Roman" w:cs="Times New Roman"/>
          <w:sz w:val="28"/>
          <w:szCs w:val="28"/>
          <w:lang w:val="kk-KZ"/>
        </w:rPr>
        <w:t>логикой</w:t>
      </w:r>
      <w:r w:rsidR="00AC24AC" w:rsidRPr="00E73BD5">
        <w:rPr>
          <w:rFonts w:ascii="Times New Roman" w:hAnsi="Times New Roman" w:cs="Times New Roman"/>
          <w:b/>
          <w:sz w:val="28"/>
          <w:szCs w:val="28"/>
          <w:lang w:val="kk-KZ"/>
        </w:rPr>
        <w:t xml:space="preserve"> </w:t>
      </w:r>
      <w:r w:rsidR="00AC24AC" w:rsidRPr="00E73BD5">
        <w:rPr>
          <w:rFonts w:ascii="Times New Roman" w:hAnsi="Times New Roman" w:cs="Times New Roman"/>
          <w:sz w:val="28"/>
          <w:szCs w:val="28"/>
          <w:lang w:val="kk-KZ"/>
        </w:rPr>
        <w:t>раскрытия темы исследования, особенностями поставленной цели и решаемых задач. Диссертаци</w:t>
      </w:r>
      <w:r w:rsidR="00B1788D">
        <w:rPr>
          <w:rFonts w:ascii="Times New Roman" w:hAnsi="Times New Roman" w:cs="Times New Roman"/>
          <w:sz w:val="28"/>
          <w:szCs w:val="28"/>
          <w:lang w:val="kk-KZ"/>
        </w:rPr>
        <w:t>я состоит из введения, трех разделов</w:t>
      </w:r>
      <w:bookmarkStart w:id="0" w:name="_GoBack"/>
      <w:bookmarkEnd w:id="0"/>
      <w:r w:rsidR="00AC24AC" w:rsidRPr="00E73BD5">
        <w:rPr>
          <w:rFonts w:ascii="Times New Roman" w:hAnsi="Times New Roman" w:cs="Times New Roman"/>
          <w:sz w:val="28"/>
          <w:szCs w:val="28"/>
          <w:lang w:val="kk-KZ"/>
        </w:rPr>
        <w:t xml:space="preserve">,  заключения и списка использованных источников. </w:t>
      </w:r>
    </w:p>
    <w:p w:rsidR="009F0088" w:rsidRPr="00E73BD5" w:rsidRDefault="00AC24AC" w:rsidP="00AC24AC">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Объем диссертации составляет </w:t>
      </w:r>
      <w:r w:rsidR="00236745">
        <w:rPr>
          <w:rFonts w:ascii="Times New Roman" w:hAnsi="Times New Roman" w:cs="Times New Roman"/>
          <w:sz w:val="28"/>
          <w:szCs w:val="28"/>
          <w:lang w:val="kk-KZ"/>
        </w:rPr>
        <w:t>187</w:t>
      </w:r>
      <w:r w:rsidRPr="00E73BD5">
        <w:rPr>
          <w:rFonts w:ascii="Times New Roman" w:hAnsi="Times New Roman" w:cs="Times New Roman"/>
          <w:sz w:val="28"/>
          <w:szCs w:val="28"/>
          <w:lang w:val="kk-KZ"/>
        </w:rPr>
        <w:t xml:space="preserve"> страниц. Список используемых источников включает 211 наименований.</w:t>
      </w:r>
    </w:p>
    <w:p w:rsidR="00591F17" w:rsidRDefault="00591F17" w:rsidP="00692A89">
      <w:pPr>
        <w:spacing w:after="0" w:line="240" w:lineRule="auto"/>
        <w:ind w:firstLine="567"/>
        <w:jc w:val="both"/>
        <w:rPr>
          <w:rFonts w:ascii="Times New Roman" w:hAnsi="Times New Roman" w:cs="Times New Roman"/>
          <w:b/>
          <w:bCs/>
          <w:sz w:val="28"/>
          <w:szCs w:val="28"/>
          <w:lang w:val="kk-KZ"/>
        </w:rPr>
      </w:pPr>
    </w:p>
    <w:p w:rsidR="00FC5424" w:rsidRPr="00E73BD5" w:rsidRDefault="00232B8E" w:rsidP="00692A89">
      <w:pPr>
        <w:spacing w:after="0" w:line="240" w:lineRule="auto"/>
        <w:ind w:firstLine="567"/>
        <w:jc w:val="both"/>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lastRenderedPageBreak/>
        <w:t xml:space="preserve">1 </w:t>
      </w:r>
      <w:r w:rsidR="00FC5424" w:rsidRPr="00E73BD5">
        <w:rPr>
          <w:rFonts w:ascii="Times New Roman" w:hAnsi="Times New Roman" w:cs="Times New Roman"/>
          <w:b/>
          <w:bCs/>
          <w:sz w:val="28"/>
          <w:szCs w:val="28"/>
          <w:lang w:val="kk-KZ"/>
        </w:rPr>
        <w:t>«А</w:t>
      </w:r>
      <w:r w:rsidR="00FC5424" w:rsidRPr="00E73BD5">
        <w:rPr>
          <w:rFonts w:ascii="Times New Roman" w:hAnsi="Times New Roman" w:cs="Times New Roman"/>
          <w:b/>
          <w:bCs/>
          <w:sz w:val="28"/>
          <w:szCs w:val="28"/>
        </w:rPr>
        <w:t>РАБСКАЯ ВЕСНА</w:t>
      </w:r>
      <w:r w:rsidR="00FC5424" w:rsidRPr="00E73BD5">
        <w:rPr>
          <w:rFonts w:ascii="Times New Roman" w:hAnsi="Times New Roman" w:cs="Times New Roman"/>
          <w:b/>
          <w:bCs/>
          <w:sz w:val="28"/>
          <w:szCs w:val="28"/>
          <w:lang w:val="kk-KZ"/>
        </w:rPr>
        <w:t xml:space="preserve">» </w:t>
      </w:r>
      <w:r w:rsidR="00FC5424" w:rsidRPr="00E73BD5">
        <w:rPr>
          <w:rFonts w:ascii="Times New Roman" w:hAnsi="Times New Roman" w:cs="Times New Roman"/>
          <w:b/>
          <w:bCs/>
          <w:sz w:val="28"/>
          <w:szCs w:val="28"/>
        </w:rPr>
        <w:t>И ЕЕ ТЕОРЕТИКО-КОНЦЕПТУАЛЬНОЕ ОТРАЖЕНИЕ В ТРУДАХ</w:t>
      </w:r>
      <w:r w:rsidR="00FC5424" w:rsidRPr="00E73BD5">
        <w:rPr>
          <w:rFonts w:ascii="Times New Roman" w:hAnsi="Times New Roman" w:cs="Times New Roman"/>
          <w:b/>
          <w:bCs/>
          <w:color w:val="000000"/>
          <w:sz w:val="28"/>
          <w:szCs w:val="28"/>
        </w:rPr>
        <w:t xml:space="preserve"> ЗАРУБЕЖНЫХ</w:t>
      </w:r>
      <w:r w:rsidR="00FC5424" w:rsidRPr="00E73BD5">
        <w:rPr>
          <w:rFonts w:ascii="Times New Roman" w:hAnsi="Times New Roman" w:cs="Times New Roman"/>
          <w:b/>
          <w:bCs/>
          <w:color w:val="000000"/>
          <w:sz w:val="28"/>
          <w:szCs w:val="28"/>
          <w:lang w:val="kk-KZ"/>
        </w:rPr>
        <w:t xml:space="preserve">  И </w:t>
      </w:r>
      <w:r w:rsidR="00FC5424" w:rsidRPr="00E73BD5">
        <w:rPr>
          <w:rFonts w:ascii="Times New Roman" w:hAnsi="Times New Roman" w:cs="Times New Roman"/>
          <w:b/>
          <w:bCs/>
          <w:color w:val="000000"/>
          <w:sz w:val="28"/>
          <w:szCs w:val="28"/>
        </w:rPr>
        <w:t>ОТЕЧЕСТВЕННЫХ ИССЛЕДОВАТЕЛЕЙ</w:t>
      </w:r>
    </w:p>
    <w:p w:rsidR="002C741F" w:rsidRPr="00E73BD5" w:rsidRDefault="002C741F" w:rsidP="00692A89">
      <w:pPr>
        <w:spacing w:after="0" w:line="240" w:lineRule="auto"/>
        <w:ind w:firstLine="567"/>
        <w:jc w:val="both"/>
        <w:rPr>
          <w:rFonts w:ascii="Times New Roman" w:hAnsi="Times New Roman" w:cs="Times New Roman"/>
          <w:b/>
          <w:bCs/>
          <w:sz w:val="28"/>
          <w:szCs w:val="28"/>
          <w:lang w:val="kk-KZ"/>
        </w:rPr>
      </w:pPr>
    </w:p>
    <w:p w:rsidR="00FC5424" w:rsidRPr="00E73BD5" w:rsidRDefault="00232B8E" w:rsidP="00121408">
      <w:pPr>
        <w:spacing w:after="0" w:line="240" w:lineRule="auto"/>
        <w:ind w:firstLine="567"/>
        <w:jc w:val="both"/>
        <w:rPr>
          <w:rFonts w:ascii="Times New Roman" w:hAnsi="Times New Roman" w:cs="Times New Roman"/>
          <w:i/>
          <w:iCs/>
          <w:sz w:val="28"/>
          <w:szCs w:val="28"/>
          <w:lang w:val="kk-KZ"/>
        </w:rPr>
      </w:pPr>
      <w:r w:rsidRPr="00E73BD5">
        <w:rPr>
          <w:rFonts w:ascii="Times New Roman" w:hAnsi="Times New Roman" w:cs="Times New Roman"/>
          <w:b/>
          <w:bCs/>
          <w:sz w:val="28"/>
          <w:szCs w:val="28"/>
          <w:lang w:val="kk-KZ"/>
        </w:rPr>
        <w:t>1</w:t>
      </w:r>
      <w:r w:rsidR="00FC5424" w:rsidRPr="00E73BD5">
        <w:rPr>
          <w:rFonts w:ascii="Times New Roman" w:hAnsi="Times New Roman" w:cs="Times New Roman"/>
          <w:b/>
          <w:bCs/>
          <w:sz w:val="28"/>
          <w:szCs w:val="28"/>
          <w:lang w:val="kk-KZ"/>
        </w:rPr>
        <w:t xml:space="preserve">.1 </w:t>
      </w:r>
      <w:r w:rsidR="00FC5424" w:rsidRPr="00E73BD5">
        <w:rPr>
          <w:rFonts w:ascii="Times New Roman" w:hAnsi="Times New Roman" w:cs="Times New Roman"/>
          <w:b/>
          <w:bCs/>
          <w:sz w:val="28"/>
          <w:szCs w:val="28"/>
        </w:rPr>
        <w:t xml:space="preserve">Теоретико-концептуальное </w:t>
      </w:r>
      <w:r w:rsidR="00FC5424" w:rsidRPr="00E73BD5">
        <w:rPr>
          <w:rFonts w:ascii="Times New Roman" w:hAnsi="Times New Roman" w:cs="Times New Roman"/>
          <w:b/>
          <w:bCs/>
          <w:sz w:val="28"/>
          <w:szCs w:val="28"/>
          <w:lang w:val="kk-KZ"/>
        </w:rPr>
        <w:t xml:space="preserve">отражение «Арабской весны» </w:t>
      </w:r>
      <w:r w:rsidR="00FC5424" w:rsidRPr="00E73BD5">
        <w:rPr>
          <w:rFonts w:ascii="Times New Roman" w:hAnsi="Times New Roman" w:cs="Times New Roman"/>
          <w:b/>
          <w:bCs/>
          <w:sz w:val="28"/>
          <w:szCs w:val="28"/>
        </w:rPr>
        <w:t>в исследованиях ученых</w:t>
      </w:r>
      <w:r w:rsidR="00FC5424" w:rsidRPr="00E73BD5">
        <w:rPr>
          <w:rFonts w:ascii="Times New Roman" w:hAnsi="Times New Roman" w:cs="Times New Roman"/>
          <w:b/>
          <w:bCs/>
          <w:sz w:val="28"/>
          <w:szCs w:val="28"/>
          <w:lang w:val="kk-KZ"/>
        </w:rPr>
        <w:t xml:space="preserve"> стран </w:t>
      </w:r>
      <w:r w:rsidR="00FC5424" w:rsidRPr="00E73BD5">
        <w:rPr>
          <w:rFonts w:ascii="Times New Roman" w:hAnsi="Times New Roman" w:cs="Times New Roman"/>
          <w:b/>
          <w:bCs/>
          <w:sz w:val="28"/>
          <w:szCs w:val="28"/>
        </w:rPr>
        <w:t>Запада</w:t>
      </w:r>
      <w:r w:rsidR="00FC5424" w:rsidRPr="00E73BD5">
        <w:rPr>
          <w:rFonts w:ascii="Times New Roman" w:hAnsi="Times New Roman" w:cs="Times New Roman"/>
          <w:i/>
          <w:iCs/>
          <w:sz w:val="28"/>
          <w:szCs w:val="28"/>
          <w:lang w:val="kk-KZ"/>
        </w:rPr>
        <w:t xml:space="preserve"> </w:t>
      </w:r>
      <w:r w:rsidR="00FC5424" w:rsidRPr="00E73BD5">
        <w:rPr>
          <w:rFonts w:ascii="Times New Roman" w:hAnsi="Times New Roman" w:cs="Times New Roman"/>
          <w:b/>
          <w:iCs/>
          <w:sz w:val="28"/>
          <w:szCs w:val="28"/>
          <w:lang w:val="kk-KZ"/>
        </w:rPr>
        <w:t xml:space="preserve">и </w:t>
      </w:r>
      <w:r w:rsidR="00FC5424" w:rsidRPr="00E73BD5">
        <w:rPr>
          <w:rFonts w:ascii="Times New Roman" w:hAnsi="Times New Roman" w:cs="Times New Roman"/>
          <w:b/>
          <w:bCs/>
          <w:sz w:val="28"/>
          <w:szCs w:val="28"/>
          <w:lang w:val="kk-KZ"/>
        </w:rPr>
        <w:t>БВСА</w:t>
      </w:r>
      <w:r w:rsidR="00FC5424" w:rsidRPr="00E73BD5">
        <w:rPr>
          <w:rFonts w:ascii="Times New Roman" w:hAnsi="Times New Roman" w:cs="Times New Roman"/>
          <w:b/>
          <w:bCs/>
          <w:sz w:val="28"/>
          <w:szCs w:val="28"/>
        </w:rPr>
        <w:t xml:space="preserve"> </w:t>
      </w:r>
    </w:p>
    <w:p w:rsidR="00E36498" w:rsidRPr="00E73BD5" w:rsidRDefault="00E36498" w:rsidP="0012140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С конца 2010 года начиная с </w:t>
      </w:r>
      <w:r w:rsidRPr="00E73BD5">
        <w:rPr>
          <w:rFonts w:ascii="Times New Roman" w:hAnsi="Times New Roman" w:cs="Times New Roman"/>
          <w:sz w:val="28"/>
          <w:szCs w:val="28"/>
          <w:lang w:val="kk-KZ"/>
        </w:rPr>
        <w:t xml:space="preserve">событий в </w:t>
      </w:r>
      <w:r w:rsidRPr="00E73BD5">
        <w:rPr>
          <w:rFonts w:ascii="Times New Roman" w:hAnsi="Times New Roman" w:cs="Times New Roman"/>
          <w:sz w:val="28"/>
          <w:szCs w:val="28"/>
        </w:rPr>
        <w:t>город</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Сиди-Бузид в Тунисе и до настоящего времени </w:t>
      </w:r>
      <w:r w:rsidRPr="00E73BD5">
        <w:rPr>
          <w:rFonts w:ascii="Times New Roman" w:hAnsi="Times New Roman" w:cs="Times New Roman"/>
          <w:sz w:val="28"/>
          <w:szCs w:val="28"/>
          <w:lang w:val="kk-KZ"/>
        </w:rPr>
        <w:t>научно-</w:t>
      </w:r>
      <w:r w:rsidRPr="00E73BD5">
        <w:rPr>
          <w:rFonts w:ascii="Times New Roman" w:hAnsi="Times New Roman" w:cs="Times New Roman"/>
          <w:sz w:val="28"/>
          <w:szCs w:val="28"/>
        </w:rPr>
        <w:t>исследовательски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центр</w:t>
      </w:r>
      <w:r w:rsidRPr="00E73BD5">
        <w:rPr>
          <w:rFonts w:ascii="Times New Roman" w:hAnsi="Times New Roman" w:cs="Times New Roman"/>
          <w:sz w:val="28"/>
          <w:szCs w:val="28"/>
          <w:lang w:val="kk-KZ"/>
        </w:rPr>
        <w:t xml:space="preserve">ы, </w:t>
      </w:r>
      <w:r w:rsidRPr="00E73BD5">
        <w:rPr>
          <w:rFonts w:ascii="Times New Roman" w:hAnsi="Times New Roman" w:cs="Times New Roman"/>
          <w:sz w:val="28"/>
          <w:szCs w:val="28"/>
        </w:rPr>
        <w:t>и</w:t>
      </w:r>
      <w:r w:rsidRPr="00E73BD5">
        <w:rPr>
          <w:rFonts w:ascii="Times New Roman" w:hAnsi="Times New Roman" w:cs="Times New Roman"/>
          <w:sz w:val="28"/>
          <w:szCs w:val="28"/>
          <w:lang w:val="kk-KZ"/>
        </w:rPr>
        <w:t>нституты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аналитические центры, </w:t>
      </w:r>
      <w:r w:rsidRPr="00E73BD5">
        <w:rPr>
          <w:rFonts w:ascii="Times New Roman" w:hAnsi="Times New Roman" w:cs="Times New Roman"/>
          <w:sz w:val="28"/>
          <w:szCs w:val="28"/>
        </w:rPr>
        <w:t xml:space="preserve">периодические </w:t>
      </w:r>
      <w:r w:rsidRPr="00E73BD5">
        <w:rPr>
          <w:rFonts w:ascii="Times New Roman" w:hAnsi="Times New Roman" w:cs="Times New Roman"/>
          <w:sz w:val="28"/>
          <w:szCs w:val="28"/>
          <w:lang w:val="kk-KZ"/>
        </w:rPr>
        <w:t xml:space="preserve">научные </w:t>
      </w:r>
      <w:r w:rsidRPr="00E73BD5">
        <w:rPr>
          <w:rFonts w:ascii="Times New Roman" w:hAnsi="Times New Roman" w:cs="Times New Roman"/>
          <w:sz w:val="28"/>
          <w:szCs w:val="28"/>
        </w:rPr>
        <w:t>издании, телевизионны</w:t>
      </w:r>
      <w:r w:rsidRPr="00E73BD5">
        <w:rPr>
          <w:rFonts w:ascii="Times New Roman" w:hAnsi="Times New Roman" w:cs="Times New Roman"/>
          <w:sz w:val="28"/>
          <w:szCs w:val="28"/>
          <w:lang w:val="kk-KZ"/>
        </w:rPr>
        <w:t>е и радиоканалы,</w:t>
      </w:r>
      <w:r w:rsidRPr="00E73BD5">
        <w:rPr>
          <w:rFonts w:ascii="Times New Roman" w:hAnsi="Times New Roman" w:cs="Times New Roman"/>
          <w:sz w:val="28"/>
          <w:szCs w:val="28"/>
        </w:rPr>
        <w:t xml:space="preserve"> а также социальные сети и веб-сайты</w:t>
      </w:r>
      <w:r w:rsidRPr="00E73BD5">
        <w:rPr>
          <w:rFonts w:ascii="Times New Roman" w:hAnsi="Times New Roman" w:cs="Times New Roman"/>
          <w:sz w:val="28"/>
          <w:szCs w:val="28"/>
          <w:lang w:val="kk-KZ"/>
        </w:rPr>
        <w:t xml:space="preserve"> всего мира</w:t>
      </w:r>
      <w:r w:rsidRPr="00E73BD5">
        <w:rPr>
          <w:rFonts w:ascii="Times New Roman" w:hAnsi="Times New Roman" w:cs="Times New Roman"/>
          <w:sz w:val="28"/>
          <w:szCs w:val="28"/>
        </w:rPr>
        <w:t xml:space="preserve"> стали широко освещать и</w:t>
      </w:r>
      <w:r w:rsidRPr="00E73BD5">
        <w:rPr>
          <w:rFonts w:ascii="Times New Roman" w:hAnsi="Times New Roman" w:cs="Times New Roman"/>
          <w:sz w:val="28"/>
          <w:szCs w:val="28"/>
          <w:lang w:val="kk-KZ"/>
        </w:rPr>
        <w:t xml:space="preserve"> подробно изучать</w:t>
      </w:r>
      <w:r w:rsidRPr="00E73BD5">
        <w:rPr>
          <w:rFonts w:ascii="Times New Roman" w:hAnsi="Times New Roman" w:cs="Times New Roman"/>
          <w:sz w:val="28"/>
          <w:szCs w:val="28"/>
        </w:rPr>
        <w:t xml:space="preserve"> массовые </w:t>
      </w:r>
      <w:r w:rsidRPr="00E73BD5">
        <w:rPr>
          <w:rFonts w:ascii="Times New Roman" w:hAnsi="Times New Roman" w:cs="Times New Roman"/>
          <w:sz w:val="28"/>
          <w:szCs w:val="28"/>
          <w:lang w:val="kk-KZ"/>
        </w:rPr>
        <w:t>протесты</w:t>
      </w:r>
      <w:r w:rsidRPr="00E73BD5">
        <w:rPr>
          <w:rFonts w:ascii="Times New Roman" w:hAnsi="Times New Roman" w:cs="Times New Roman"/>
          <w:sz w:val="28"/>
          <w:szCs w:val="28"/>
        </w:rPr>
        <w:t xml:space="preserve"> в Египте, Тунисе, Ливии, Йемене, Сирии и Бахрейне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ногочисленные </w:t>
      </w:r>
      <w:r w:rsidRPr="00E73BD5">
        <w:rPr>
          <w:rFonts w:ascii="Times New Roman" w:hAnsi="Times New Roman" w:cs="Times New Roman"/>
          <w:sz w:val="28"/>
          <w:szCs w:val="28"/>
          <w:lang w:val="kk-KZ"/>
        </w:rPr>
        <w:t>исследования</w:t>
      </w:r>
      <w:r w:rsidRPr="00E73BD5">
        <w:rPr>
          <w:rFonts w:ascii="Times New Roman" w:hAnsi="Times New Roman" w:cs="Times New Roman"/>
          <w:sz w:val="28"/>
          <w:szCs w:val="28"/>
        </w:rPr>
        <w:t xml:space="preserve">, проведённые </w:t>
      </w:r>
      <w:r w:rsidRPr="00E73BD5">
        <w:rPr>
          <w:rFonts w:ascii="Times New Roman" w:hAnsi="Times New Roman" w:cs="Times New Roman"/>
          <w:sz w:val="28"/>
          <w:szCs w:val="28"/>
          <w:lang w:val="kk-KZ"/>
        </w:rPr>
        <w:t xml:space="preserve">западными, арабскими, российскими и отечественными </w:t>
      </w:r>
      <w:r w:rsidRPr="00E73BD5">
        <w:rPr>
          <w:rFonts w:ascii="Times New Roman" w:hAnsi="Times New Roman" w:cs="Times New Roman"/>
          <w:sz w:val="28"/>
          <w:szCs w:val="28"/>
        </w:rPr>
        <w:t>экспертами, политиками и аналитиками, были посвящены</w:t>
      </w:r>
      <w:r w:rsidRPr="00E73BD5">
        <w:rPr>
          <w:rFonts w:ascii="Times New Roman" w:hAnsi="Times New Roman" w:cs="Times New Roman"/>
          <w:sz w:val="28"/>
          <w:szCs w:val="28"/>
          <w:lang w:val="kk-KZ"/>
        </w:rPr>
        <w:t xml:space="preserve"> детерминатам и факторам революций</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хронологи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событий</w:t>
      </w:r>
      <w:r w:rsidRPr="00E73BD5">
        <w:rPr>
          <w:rFonts w:ascii="Times New Roman" w:hAnsi="Times New Roman" w:cs="Times New Roman"/>
          <w:sz w:val="28"/>
          <w:szCs w:val="28"/>
          <w:lang w:val="kk-KZ"/>
        </w:rPr>
        <w:t xml:space="preserve">, последствиям и даже прогнозам относительно будущего стран Арабского мира. В последние годы было опубликовано большое количество материалов в виде статей, книг, монографий, сборников и т.д., содержащих ценные научные и документальные данные о событиях, которые потрясли Ближний Восток и привлекли внимание мировой общественности. </w:t>
      </w:r>
      <w:r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center"/>
        <w:rPr>
          <w:rFonts w:ascii="Times New Roman" w:hAnsi="Times New Roman" w:cs="Times New Roman"/>
          <w:sz w:val="28"/>
          <w:szCs w:val="28"/>
          <w:lang w:val="kk-KZ"/>
        </w:rPr>
      </w:pP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b/>
          <w:iCs/>
          <w:sz w:val="28"/>
          <w:szCs w:val="28"/>
        </w:rPr>
      </w:pPr>
      <w:r w:rsidRPr="00E73BD5">
        <w:rPr>
          <w:rFonts w:ascii="Times New Roman" w:hAnsi="Times New Roman" w:cs="Times New Roman"/>
          <w:b/>
          <w:iCs/>
          <w:sz w:val="28"/>
          <w:szCs w:val="28"/>
          <w:lang w:val="kk-KZ"/>
        </w:rPr>
        <w:t>Мнения западных ученых относительно революций «Арабской весны»</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Вспышка арабских освободительных движений оказала глубокое </w:t>
      </w:r>
      <w:proofErr w:type="gramStart"/>
      <w:r w:rsidRPr="00E73BD5">
        <w:rPr>
          <w:rFonts w:ascii="Times New Roman" w:hAnsi="Times New Roman" w:cs="Times New Roman"/>
          <w:sz w:val="28"/>
          <w:szCs w:val="28"/>
        </w:rPr>
        <w:t>влияние</w:t>
      </w:r>
      <w:proofErr w:type="gramEnd"/>
      <w:r w:rsidRPr="00E73BD5">
        <w:rPr>
          <w:rFonts w:ascii="Times New Roman" w:hAnsi="Times New Roman" w:cs="Times New Roman"/>
          <w:sz w:val="28"/>
          <w:szCs w:val="28"/>
        </w:rPr>
        <w:t xml:space="preserve"> как на арабское, так и на западное сознание. Атмосфера оптимизма</w:t>
      </w:r>
      <w:r w:rsidRPr="00E73BD5">
        <w:rPr>
          <w:rFonts w:ascii="Times New Roman" w:hAnsi="Times New Roman" w:cs="Times New Roman"/>
          <w:sz w:val="28"/>
          <w:szCs w:val="28"/>
          <w:lang w:val="kk-KZ"/>
        </w:rPr>
        <w:t xml:space="preserve"> и проблески демократии и</w:t>
      </w:r>
      <w:r w:rsidRPr="00E73BD5">
        <w:rPr>
          <w:rFonts w:ascii="Times New Roman" w:hAnsi="Times New Roman" w:cs="Times New Roman"/>
          <w:sz w:val="28"/>
          <w:szCs w:val="28"/>
        </w:rPr>
        <w:t xml:space="preserve"> свободы </w:t>
      </w:r>
      <w:r w:rsidRPr="00E73BD5">
        <w:rPr>
          <w:rFonts w:ascii="Times New Roman" w:hAnsi="Times New Roman" w:cs="Times New Roman"/>
          <w:sz w:val="28"/>
          <w:szCs w:val="28"/>
          <w:lang w:val="kk-KZ"/>
        </w:rPr>
        <w:t>слова</w:t>
      </w:r>
      <w:r w:rsidRPr="00E73BD5">
        <w:rPr>
          <w:rFonts w:ascii="Times New Roman" w:hAnsi="Times New Roman" w:cs="Times New Roman"/>
          <w:sz w:val="28"/>
          <w:szCs w:val="28"/>
        </w:rPr>
        <w:t>, царивш</w:t>
      </w:r>
      <w:r w:rsidRPr="00E73BD5">
        <w:rPr>
          <w:rFonts w:ascii="Times New Roman" w:hAnsi="Times New Roman" w:cs="Times New Roman"/>
          <w:sz w:val="28"/>
          <w:szCs w:val="28"/>
          <w:lang w:val="kk-KZ"/>
        </w:rPr>
        <w:t>ие</w:t>
      </w:r>
      <w:r w:rsidRPr="00E73BD5">
        <w:rPr>
          <w:rFonts w:ascii="Times New Roman" w:hAnsi="Times New Roman" w:cs="Times New Roman"/>
          <w:sz w:val="28"/>
          <w:szCs w:val="28"/>
        </w:rPr>
        <w:t xml:space="preserve"> в первые месяцы, оказал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глубокое влияние на </w:t>
      </w:r>
      <w:r w:rsidRPr="00E73BD5">
        <w:rPr>
          <w:rFonts w:ascii="Times New Roman" w:hAnsi="Times New Roman" w:cs="Times New Roman"/>
          <w:sz w:val="28"/>
          <w:szCs w:val="28"/>
          <w:lang w:val="kk-KZ"/>
        </w:rPr>
        <w:t>западн</w:t>
      </w:r>
      <w:r w:rsidRPr="00E73BD5">
        <w:rPr>
          <w:rFonts w:ascii="Times New Roman" w:hAnsi="Times New Roman" w:cs="Times New Roman"/>
          <w:sz w:val="28"/>
          <w:szCs w:val="28"/>
        </w:rPr>
        <w:t xml:space="preserve">ую общественность, которая поначалу отреагировала </w:t>
      </w:r>
      <w:r w:rsidRPr="00E73BD5">
        <w:rPr>
          <w:rFonts w:ascii="Times New Roman" w:hAnsi="Times New Roman" w:cs="Times New Roman"/>
          <w:sz w:val="28"/>
          <w:szCs w:val="28"/>
          <w:lang w:val="kk-KZ"/>
        </w:rPr>
        <w:t xml:space="preserve">одобрительно с надеждой на позитивные изменения. Бурные события арабского мира </w:t>
      </w:r>
      <w:r w:rsidRPr="00E73BD5">
        <w:rPr>
          <w:rFonts w:ascii="Times New Roman" w:hAnsi="Times New Roman" w:cs="Times New Roman"/>
          <w:sz w:val="28"/>
          <w:szCs w:val="28"/>
        </w:rPr>
        <w:t>взволновал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также и </w:t>
      </w:r>
      <w:r w:rsidRPr="00E73BD5">
        <w:rPr>
          <w:rFonts w:ascii="Times New Roman" w:hAnsi="Times New Roman" w:cs="Times New Roman"/>
          <w:sz w:val="28"/>
          <w:szCs w:val="28"/>
          <w:lang w:val="kk-KZ"/>
        </w:rPr>
        <w:t xml:space="preserve">западных ученых-востоковедов. Поэтому статей и других работ, посвященных событиям «Арабской весны» </w:t>
      </w:r>
      <w:r w:rsidRPr="00E73BD5">
        <w:rPr>
          <w:rFonts w:ascii="Times New Roman" w:hAnsi="Times New Roman" w:cs="Times New Roman"/>
          <w:sz w:val="28"/>
          <w:szCs w:val="28"/>
        </w:rPr>
        <w:t xml:space="preserve">на </w:t>
      </w:r>
      <w:r w:rsidRPr="00E73BD5">
        <w:rPr>
          <w:rFonts w:ascii="Times New Roman" w:hAnsi="Times New Roman" w:cs="Times New Roman"/>
          <w:sz w:val="28"/>
          <w:szCs w:val="28"/>
          <w:lang w:val="kk-KZ"/>
        </w:rPr>
        <w:t>запад</w:t>
      </w:r>
      <w:r w:rsidRPr="00E73BD5">
        <w:rPr>
          <w:rFonts w:ascii="Times New Roman" w:hAnsi="Times New Roman" w:cs="Times New Roman"/>
          <w:sz w:val="28"/>
          <w:szCs w:val="28"/>
        </w:rPr>
        <w:t>ных языках</w:t>
      </w:r>
      <w:r w:rsidRPr="00E73BD5">
        <w:rPr>
          <w:rFonts w:ascii="Times New Roman" w:hAnsi="Times New Roman" w:cs="Times New Roman"/>
          <w:sz w:val="28"/>
          <w:szCs w:val="28"/>
          <w:lang w:val="kk-KZ"/>
        </w:rPr>
        <w:t xml:space="preserve"> было написано </w:t>
      </w:r>
      <w:r w:rsidRPr="00E73BD5">
        <w:rPr>
          <w:rFonts w:ascii="Times New Roman" w:hAnsi="Times New Roman" w:cs="Times New Roman"/>
          <w:sz w:val="28"/>
          <w:szCs w:val="28"/>
        </w:rPr>
        <w:t>неизмеримо больше, чем даже на арабском</w:t>
      </w:r>
      <w:r w:rsidRPr="00E73BD5">
        <w:rPr>
          <w:rFonts w:ascii="Times New Roman" w:hAnsi="Times New Roman" w:cs="Times New Roman"/>
          <w:sz w:val="28"/>
          <w:szCs w:val="28"/>
          <w:lang w:val="kk-KZ"/>
        </w:rPr>
        <w:t xml:space="preserve"> языке. Публикации, посвященные арабским революциям, концентрировались вокруг таких тематических направлений, как исламский фундаментализм, подъем политического ислама, экстремизм, терроризм, ИГИЛ, Аль-Каида, политические конфликты, стратегии международных и региональных держав, а также последние события палестино-израильского и ирано-израильского конфликтов.</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Одна из самых главных тем</w:t>
      </w:r>
      <w:r w:rsidRPr="00E73BD5">
        <w:rPr>
          <w:rFonts w:ascii="Times New Roman" w:hAnsi="Times New Roman" w:cs="Times New Roman"/>
          <w:sz w:val="28"/>
          <w:szCs w:val="28"/>
        </w:rPr>
        <w:t xml:space="preserve"> – </w:t>
      </w:r>
      <w:r w:rsidRPr="00E73BD5">
        <w:rPr>
          <w:rFonts w:ascii="Times New Roman" w:hAnsi="Times New Roman" w:cs="Times New Roman"/>
          <w:sz w:val="28"/>
          <w:szCs w:val="28"/>
          <w:lang w:val="kk-KZ"/>
        </w:rPr>
        <w:t xml:space="preserve">это </w:t>
      </w:r>
      <w:r w:rsidRPr="00E73BD5">
        <w:rPr>
          <w:rFonts w:ascii="Times New Roman" w:hAnsi="Times New Roman" w:cs="Times New Roman"/>
          <w:sz w:val="28"/>
          <w:szCs w:val="28"/>
        </w:rPr>
        <w:t>угро</w:t>
      </w:r>
      <w:r w:rsidRPr="00E73BD5">
        <w:rPr>
          <w:rFonts w:ascii="Times New Roman" w:hAnsi="Times New Roman" w:cs="Times New Roman"/>
          <w:sz w:val="28"/>
          <w:szCs w:val="28"/>
          <w:lang w:val="kk-KZ"/>
        </w:rPr>
        <w:t>за</w:t>
      </w:r>
      <w:r w:rsidRPr="00E73BD5">
        <w:rPr>
          <w:rFonts w:ascii="Times New Roman" w:hAnsi="Times New Roman" w:cs="Times New Roman"/>
          <w:sz w:val="28"/>
          <w:szCs w:val="28"/>
        </w:rPr>
        <w:t xml:space="preserve"> безопасности и стабильности государств Европы</w:t>
      </w:r>
      <w:r w:rsidRPr="00E73BD5">
        <w:rPr>
          <w:rFonts w:ascii="Times New Roman" w:hAnsi="Times New Roman" w:cs="Times New Roman"/>
          <w:sz w:val="28"/>
          <w:szCs w:val="28"/>
          <w:lang w:val="kk-KZ"/>
        </w:rPr>
        <w:t>. Кроме того западный научный истеблишмент б</w:t>
      </w:r>
      <w:r w:rsidRPr="00E73BD5">
        <w:rPr>
          <w:rFonts w:ascii="Times New Roman" w:hAnsi="Times New Roman" w:cs="Times New Roman"/>
          <w:sz w:val="28"/>
          <w:szCs w:val="28"/>
        </w:rPr>
        <w:t>ольшое внимание уделяет</w:t>
      </w:r>
      <w:r w:rsidRPr="00E73BD5">
        <w:rPr>
          <w:rFonts w:ascii="Times New Roman" w:hAnsi="Times New Roman" w:cs="Times New Roman"/>
          <w:sz w:val="28"/>
          <w:szCs w:val="28"/>
          <w:lang w:val="kk-KZ"/>
        </w:rPr>
        <w:t xml:space="preserve"> настощему и будущему</w:t>
      </w:r>
      <w:r w:rsidRPr="00E73BD5">
        <w:rPr>
          <w:rFonts w:ascii="Times New Roman" w:hAnsi="Times New Roman" w:cs="Times New Roman"/>
          <w:sz w:val="28"/>
          <w:szCs w:val="28"/>
        </w:rPr>
        <w:t xml:space="preserve"> А</w:t>
      </w:r>
      <w:r w:rsidRPr="00E73BD5">
        <w:rPr>
          <w:rFonts w:ascii="Times New Roman" w:hAnsi="Times New Roman" w:cs="Times New Roman"/>
          <w:sz w:val="28"/>
          <w:szCs w:val="28"/>
          <w:lang w:val="kk-KZ"/>
        </w:rPr>
        <w:t xml:space="preserve">рабского </w:t>
      </w:r>
      <w:r w:rsidRPr="00E73BD5">
        <w:rPr>
          <w:rFonts w:ascii="Times New Roman" w:hAnsi="Times New Roman" w:cs="Times New Roman"/>
          <w:sz w:val="28"/>
          <w:szCs w:val="28"/>
        </w:rPr>
        <w:t>региона,</w:t>
      </w:r>
      <w:r w:rsidRPr="00E73BD5">
        <w:rPr>
          <w:rFonts w:ascii="Times New Roman" w:hAnsi="Times New Roman" w:cs="Times New Roman"/>
          <w:sz w:val="28"/>
          <w:szCs w:val="28"/>
          <w:lang w:val="kk-KZ"/>
        </w:rPr>
        <w:t xml:space="preserve"> экономике, социальным проблемам, </w:t>
      </w:r>
      <w:r w:rsidRPr="00E73BD5">
        <w:rPr>
          <w:rFonts w:ascii="Times New Roman" w:hAnsi="Times New Roman" w:cs="Times New Roman"/>
          <w:sz w:val="28"/>
          <w:szCs w:val="28"/>
        </w:rPr>
        <w:t>роли молодежи как отдельных элементов общества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особым структурн</w:t>
      </w:r>
      <w:r w:rsidRPr="00E73BD5">
        <w:rPr>
          <w:rFonts w:ascii="Times New Roman" w:hAnsi="Times New Roman" w:cs="Times New Roman"/>
          <w:sz w:val="28"/>
          <w:szCs w:val="28"/>
          <w:lang w:val="kk-KZ"/>
        </w:rPr>
        <w:t>ым</w:t>
      </w:r>
      <w:r w:rsidRPr="00E73BD5">
        <w:rPr>
          <w:rFonts w:ascii="Times New Roman" w:hAnsi="Times New Roman" w:cs="Times New Roman"/>
          <w:sz w:val="28"/>
          <w:szCs w:val="28"/>
        </w:rPr>
        <w:t xml:space="preserve"> и институциональн</w:t>
      </w:r>
      <w:r w:rsidRPr="00E73BD5">
        <w:rPr>
          <w:rFonts w:ascii="Times New Roman" w:hAnsi="Times New Roman" w:cs="Times New Roman"/>
          <w:sz w:val="28"/>
          <w:szCs w:val="28"/>
          <w:lang w:val="kk-KZ"/>
        </w:rPr>
        <w:t>ым</w:t>
      </w:r>
      <w:r w:rsidRPr="00E73BD5">
        <w:rPr>
          <w:rFonts w:ascii="Times New Roman" w:hAnsi="Times New Roman" w:cs="Times New Roman"/>
          <w:sz w:val="28"/>
          <w:szCs w:val="28"/>
        </w:rPr>
        <w:t xml:space="preserve"> особенностям стран БВСА, </w:t>
      </w:r>
      <w:r w:rsidRPr="00E73BD5">
        <w:rPr>
          <w:rFonts w:ascii="Times New Roman" w:hAnsi="Times New Roman" w:cs="Times New Roman"/>
          <w:sz w:val="28"/>
          <w:szCs w:val="28"/>
          <w:lang w:val="kk-KZ"/>
        </w:rPr>
        <w:t>в том числе</w:t>
      </w:r>
      <w:r w:rsidRPr="00E73BD5">
        <w:rPr>
          <w:rFonts w:ascii="Times New Roman" w:hAnsi="Times New Roman" w:cs="Times New Roman"/>
          <w:sz w:val="28"/>
          <w:szCs w:val="28"/>
        </w:rPr>
        <w:t xml:space="preserve"> вопросам и проблемам добычи нефт</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иностранного вмешательства, тип</w:t>
      </w:r>
      <w:r w:rsidRPr="00E73BD5">
        <w:rPr>
          <w:rFonts w:ascii="Times New Roman" w:hAnsi="Times New Roman" w:cs="Times New Roman"/>
          <w:sz w:val="28"/>
          <w:szCs w:val="28"/>
          <w:lang w:val="kk-KZ"/>
        </w:rPr>
        <w:t>ам</w:t>
      </w:r>
      <w:r w:rsidRPr="00E73BD5">
        <w:rPr>
          <w:rFonts w:ascii="Times New Roman" w:hAnsi="Times New Roman" w:cs="Times New Roman"/>
          <w:sz w:val="28"/>
          <w:szCs w:val="28"/>
        </w:rPr>
        <w:t xml:space="preserve"> политических режим</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передаче и наследственности власти, лидеров в </w:t>
      </w:r>
      <w:r w:rsidRPr="00E73BD5">
        <w:rPr>
          <w:rFonts w:ascii="Times New Roman" w:hAnsi="Times New Roman" w:cs="Times New Roman"/>
          <w:sz w:val="28"/>
          <w:szCs w:val="28"/>
          <w:lang w:val="kk-KZ"/>
        </w:rPr>
        <w:lastRenderedPageBreak/>
        <w:t xml:space="preserve">высших эшелонах власти, </w:t>
      </w:r>
      <w:r w:rsidRPr="00E73BD5">
        <w:rPr>
          <w:rFonts w:ascii="Times New Roman" w:hAnsi="Times New Roman" w:cs="Times New Roman"/>
          <w:sz w:val="28"/>
          <w:szCs w:val="28"/>
        </w:rPr>
        <w:t>которые играют ключевую роль в определении направленности событий</w:t>
      </w:r>
      <w:r w:rsidRPr="00E73BD5">
        <w:rPr>
          <w:rFonts w:ascii="Times New Roman" w:hAnsi="Times New Roman" w:cs="Times New Roman"/>
          <w:sz w:val="28"/>
          <w:szCs w:val="28"/>
          <w:lang w:val="kk-KZ"/>
        </w:rPr>
        <w:t xml:space="preserve"> и др. В итоге значительное количество исследований западных ученых-востоковедов, исследователей, политиков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и аналитиков стали </w:t>
      </w:r>
      <w:r w:rsidRPr="00E73BD5">
        <w:rPr>
          <w:rFonts w:ascii="Times New Roman" w:hAnsi="Times New Roman" w:cs="Times New Roman"/>
          <w:sz w:val="28"/>
          <w:szCs w:val="28"/>
        </w:rPr>
        <w:t xml:space="preserve">наиболее </w:t>
      </w:r>
      <w:r w:rsidRPr="00E73BD5">
        <w:rPr>
          <w:rFonts w:ascii="Times New Roman" w:hAnsi="Times New Roman" w:cs="Times New Roman"/>
          <w:sz w:val="28"/>
          <w:szCs w:val="28"/>
          <w:lang w:val="kk-KZ"/>
        </w:rPr>
        <w:t>существенным</w:t>
      </w:r>
      <w:r w:rsidRPr="00E73BD5">
        <w:rPr>
          <w:rFonts w:ascii="Times New Roman" w:hAnsi="Times New Roman" w:cs="Times New Roman"/>
          <w:sz w:val="28"/>
          <w:szCs w:val="28"/>
        </w:rPr>
        <w:t xml:space="preserve"> материалом </w:t>
      </w:r>
      <w:r w:rsidRPr="00E73BD5">
        <w:rPr>
          <w:rFonts w:ascii="Times New Roman" w:hAnsi="Times New Roman" w:cs="Times New Roman"/>
          <w:sz w:val="28"/>
          <w:szCs w:val="28"/>
          <w:lang w:val="kk-KZ"/>
        </w:rPr>
        <w:t>со структурными</w:t>
      </w:r>
      <w:r w:rsidRPr="00E73BD5">
        <w:rPr>
          <w:rFonts w:ascii="Times New Roman" w:hAnsi="Times New Roman" w:cs="Times New Roman"/>
          <w:sz w:val="28"/>
          <w:szCs w:val="28"/>
        </w:rPr>
        <w:t xml:space="preserve"> анализ</w:t>
      </w:r>
      <w:r w:rsidRPr="00E73BD5">
        <w:rPr>
          <w:rFonts w:ascii="Times New Roman" w:hAnsi="Times New Roman" w:cs="Times New Roman"/>
          <w:sz w:val="28"/>
          <w:szCs w:val="28"/>
          <w:lang w:val="kk-KZ"/>
        </w:rPr>
        <w:t>ом</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 xml:space="preserve">конкретными </w:t>
      </w:r>
      <w:r w:rsidRPr="00E73BD5">
        <w:rPr>
          <w:rFonts w:ascii="Times New Roman" w:hAnsi="Times New Roman" w:cs="Times New Roman"/>
          <w:sz w:val="28"/>
          <w:szCs w:val="28"/>
        </w:rPr>
        <w:t>факта</w:t>
      </w:r>
      <w:r w:rsidRPr="00E73BD5">
        <w:rPr>
          <w:rFonts w:ascii="Times New Roman" w:hAnsi="Times New Roman" w:cs="Times New Roman"/>
          <w:sz w:val="28"/>
          <w:szCs w:val="28"/>
          <w:lang w:val="kk-KZ"/>
        </w:rPr>
        <w:t>ми в изучении «Арабской весны».</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i/>
          <w:iCs/>
          <w:sz w:val="28"/>
          <w:szCs w:val="28"/>
          <w:lang w:val="kk-KZ"/>
        </w:rPr>
        <w:t>Эндогенный фактор</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Среди тем, которые были исследованы и проанализированы западными учеными, мы хотим подробно остановиться на тех, которые получили наиболее широкое обсуждение в западном научном сообществе.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w:t>
      </w:r>
      <w:r w:rsidRPr="00E73BD5">
        <w:rPr>
          <w:rFonts w:ascii="Times New Roman" w:hAnsi="Times New Roman" w:cs="Times New Roman"/>
          <w:sz w:val="28"/>
          <w:szCs w:val="28"/>
        </w:rPr>
        <w:t>понтанная популярность</w:t>
      </w:r>
      <w:r w:rsidRPr="00E73BD5">
        <w:rPr>
          <w:rFonts w:ascii="Times New Roman" w:hAnsi="Times New Roman" w:cs="Times New Roman"/>
          <w:sz w:val="28"/>
          <w:szCs w:val="28"/>
          <w:lang w:val="kk-KZ"/>
        </w:rPr>
        <w:t xml:space="preserve"> арабских революций</w:t>
      </w:r>
      <w:r w:rsidRPr="00E73BD5">
        <w:rPr>
          <w:rFonts w:ascii="Times New Roman" w:hAnsi="Times New Roman" w:cs="Times New Roman"/>
          <w:sz w:val="28"/>
          <w:szCs w:val="28"/>
        </w:rPr>
        <w:t xml:space="preserve">, и те </w:t>
      </w:r>
      <w:r w:rsidRPr="00E73BD5">
        <w:rPr>
          <w:rFonts w:ascii="Times New Roman" w:hAnsi="Times New Roman" w:cs="Times New Roman"/>
          <w:sz w:val="28"/>
          <w:szCs w:val="28"/>
          <w:lang w:val="kk-KZ"/>
        </w:rPr>
        <w:t>события</w:t>
      </w:r>
      <w:r w:rsidRPr="00E73BD5">
        <w:rPr>
          <w:rFonts w:ascii="Times New Roman" w:hAnsi="Times New Roman" w:cs="Times New Roman"/>
          <w:sz w:val="28"/>
          <w:szCs w:val="28"/>
        </w:rPr>
        <w:t xml:space="preserve">, которые транслировали спутниковые телеканалы напрямую </w:t>
      </w:r>
      <w:r w:rsidRPr="00E73BD5">
        <w:rPr>
          <w:rFonts w:ascii="Times New Roman" w:hAnsi="Times New Roman" w:cs="Times New Roman"/>
          <w:sz w:val="28"/>
          <w:szCs w:val="28"/>
          <w:lang w:val="kk-KZ"/>
        </w:rPr>
        <w:t>во всем</w:t>
      </w:r>
      <w:r w:rsidRPr="00E73BD5">
        <w:rPr>
          <w:rFonts w:ascii="Times New Roman" w:hAnsi="Times New Roman" w:cs="Times New Roman"/>
          <w:sz w:val="28"/>
          <w:szCs w:val="28"/>
        </w:rPr>
        <w:t xml:space="preserve"> мире</w:t>
      </w:r>
      <w:r w:rsidRPr="00E73BD5">
        <w:rPr>
          <w:rFonts w:ascii="Times New Roman" w:hAnsi="Times New Roman" w:cs="Times New Roman"/>
          <w:sz w:val="28"/>
          <w:szCs w:val="28"/>
          <w:lang w:val="kk-KZ"/>
        </w:rPr>
        <w:t xml:space="preserve">, дали </w:t>
      </w:r>
      <w:r w:rsidRPr="00E73BD5">
        <w:rPr>
          <w:rFonts w:ascii="Times New Roman" w:hAnsi="Times New Roman" w:cs="Times New Roman"/>
          <w:sz w:val="28"/>
          <w:szCs w:val="28"/>
        </w:rPr>
        <w:t>сильны</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стимул </w:t>
      </w:r>
      <w:r w:rsidRPr="00E73BD5">
        <w:rPr>
          <w:rFonts w:ascii="Times New Roman" w:hAnsi="Times New Roman" w:cs="Times New Roman"/>
          <w:sz w:val="28"/>
          <w:szCs w:val="28"/>
          <w:lang w:val="kk-KZ"/>
        </w:rPr>
        <w:t xml:space="preserve">цифровому популизму, приведшего к </w:t>
      </w:r>
      <w:r w:rsidRPr="00E73BD5">
        <w:rPr>
          <w:rFonts w:ascii="Times New Roman" w:hAnsi="Times New Roman" w:cs="Times New Roman"/>
          <w:sz w:val="28"/>
          <w:szCs w:val="28"/>
        </w:rPr>
        <w:t>серьезны</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изменени</w:t>
      </w:r>
      <w:r w:rsidRPr="00E73BD5">
        <w:rPr>
          <w:rFonts w:ascii="Times New Roman" w:hAnsi="Times New Roman" w:cs="Times New Roman"/>
          <w:sz w:val="28"/>
          <w:szCs w:val="28"/>
          <w:lang w:val="kk-KZ"/>
        </w:rPr>
        <w:t>ям</w:t>
      </w:r>
      <w:r w:rsidRPr="00E73BD5">
        <w:rPr>
          <w:rFonts w:ascii="Times New Roman" w:hAnsi="Times New Roman" w:cs="Times New Roman"/>
          <w:sz w:val="28"/>
          <w:szCs w:val="28"/>
        </w:rPr>
        <w:t xml:space="preserve"> на политической карте региона и подня</w:t>
      </w:r>
      <w:r w:rsidRPr="00E73BD5">
        <w:rPr>
          <w:rFonts w:ascii="Times New Roman" w:hAnsi="Times New Roman" w:cs="Times New Roman"/>
          <w:sz w:val="28"/>
          <w:szCs w:val="28"/>
          <w:lang w:val="kk-KZ"/>
        </w:rPr>
        <w:t>вшему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среди западных востоковедов</w:t>
      </w:r>
      <w:r w:rsidRPr="00E73BD5">
        <w:rPr>
          <w:rFonts w:ascii="Times New Roman" w:hAnsi="Times New Roman" w:cs="Times New Roman"/>
          <w:sz w:val="28"/>
          <w:szCs w:val="28"/>
        </w:rPr>
        <w:t xml:space="preserve"> основную проблему </w:t>
      </w:r>
      <w:r w:rsidRPr="00E73BD5">
        <w:rPr>
          <w:rFonts w:ascii="Times New Roman" w:hAnsi="Times New Roman" w:cs="Times New Roman"/>
          <w:sz w:val="28"/>
          <w:szCs w:val="28"/>
          <w:lang w:val="kk-KZ"/>
        </w:rPr>
        <w:t>роли эндогенного фактора.</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исследовани</w:t>
      </w:r>
      <w:r w:rsidRPr="00E73BD5">
        <w:rPr>
          <w:rFonts w:ascii="Times New Roman" w:hAnsi="Times New Roman" w:cs="Times New Roman"/>
          <w:sz w:val="28"/>
          <w:szCs w:val="28"/>
          <w:lang w:val="kk-KZ"/>
        </w:rPr>
        <w:t>ях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западных ученых</w:t>
      </w:r>
      <w:r w:rsidRPr="00E73BD5">
        <w:rPr>
          <w:rFonts w:ascii="Times New Roman" w:hAnsi="Times New Roman" w:cs="Times New Roman"/>
          <w:sz w:val="28"/>
          <w:szCs w:val="28"/>
        </w:rPr>
        <w:t xml:space="preserve"> достаточно много </w:t>
      </w:r>
      <w:r w:rsidRPr="00E73BD5">
        <w:rPr>
          <w:rFonts w:ascii="Times New Roman" w:hAnsi="Times New Roman" w:cs="Times New Roman"/>
          <w:sz w:val="28"/>
          <w:szCs w:val="28"/>
          <w:lang w:val="kk-KZ"/>
        </w:rPr>
        <w:t xml:space="preserve">внимания уделено решению </w:t>
      </w:r>
      <w:r w:rsidRPr="00E73BD5">
        <w:rPr>
          <w:rFonts w:ascii="Times New Roman" w:hAnsi="Times New Roman" w:cs="Times New Roman"/>
          <w:sz w:val="28"/>
          <w:szCs w:val="28"/>
        </w:rPr>
        <w:t xml:space="preserve">первостепенных </w:t>
      </w:r>
      <w:r w:rsidRPr="00E73BD5">
        <w:rPr>
          <w:rFonts w:ascii="Times New Roman" w:hAnsi="Times New Roman" w:cs="Times New Roman"/>
          <w:sz w:val="28"/>
          <w:szCs w:val="28"/>
          <w:lang w:val="kk-KZ"/>
        </w:rPr>
        <w:t xml:space="preserve">проблем, в том числе и пересмотру </w:t>
      </w:r>
      <w:r w:rsidRPr="00E73BD5">
        <w:rPr>
          <w:rFonts w:ascii="Times New Roman" w:hAnsi="Times New Roman" w:cs="Times New Roman"/>
          <w:sz w:val="28"/>
          <w:szCs w:val="28"/>
        </w:rPr>
        <w:t>экономически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реформ. </w:t>
      </w:r>
      <w:r w:rsidRPr="00E73BD5">
        <w:rPr>
          <w:rFonts w:ascii="Times New Roman" w:hAnsi="Times New Roman" w:cs="Times New Roman"/>
          <w:sz w:val="28"/>
          <w:szCs w:val="28"/>
          <w:lang w:val="kk-KZ"/>
        </w:rPr>
        <w:t xml:space="preserve">Так, в </w:t>
      </w:r>
      <w:r w:rsidRPr="00E73BD5">
        <w:rPr>
          <w:rFonts w:ascii="Times New Roman" w:hAnsi="Times New Roman" w:cs="Times New Roman"/>
          <w:sz w:val="28"/>
          <w:szCs w:val="28"/>
        </w:rPr>
        <w:t>Центр</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Атлантического совета по Ближнему Востоку имени Рафика Харири</w:t>
      </w:r>
      <w:r w:rsidRPr="00E73BD5">
        <w:rPr>
          <w:rFonts w:ascii="Times New Roman" w:hAnsi="Times New Roman" w:cs="Times New Roman"/>
          <w:sz w:val="28"/>
          <w:szCs w:val="28"/>
          <w:lang w:val="kk-KZ"/>
        </w:rPr>
        <w:t xml:space="preserve"> п</w:t>
      </w:r>
      <w:r w:rsidRPr="00E73BD5">
        <w:rPr>
          <w:rFonts w:ascii="Times New Roman" w:hAnsi="Times New Roman" w:cs="Times New Roman"/>
          <w:sz w:val="28"/>
          <w:szCs w:val="28"/>
        </w:rPr>
        <w:t xml:space="preserve">од заголовком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Экономические последствия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опубликовано</w:t>
      </w:r>
      <w:r w:rsidRPr="00E73BD5">
        <w:rPr>
          <w:rFonts w:ascii="Times New Roman" w:hAnsi="Times New Roman" w:cs="Times New Roman"/>
          <w:sz w:val="28"/>
          <w:szCs w:val="28"/>
        </w:rPr>
        <w:t xml:space="preserve"> исследование экономиста Мохсена Хана, бывшего директора Международного валютного фонда Атлантического совета в Вашингтон</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w:t>
      </w:r>
      <w:r w:rsidRPr="00E73BD5">
        <w:rPr>
          <w:rFonts w:ascii="Times New Roman" w:hAnsi="Times New Roman" w:cs="Times New Roman"/>
          <w:sz w:val="28"/>
          <w:szCs w:val="28"/>
          <w:lang w:val="kk-KZ"/>
        </w:rPr>
        <w:t xml:space="preserve">своем </w:t>
      </w:r>
      <w:r w:rsidRPr="00E73BD5">
        <w:rPr>
          <w:rFonts w:ascii="Times New Roman" w:hAnsi="Times New Roman" w:cs="Times New Roman"/>
          <w:sz w:val="28"/>
          <w:szCs w:val="28"/>
        </w:rPr>
        <w:t xml:space="preserve">статистическом исследовании </w:t>
      </w:r>
      <w:r w:rsidRPr="00E73BD5">
        <w:rPr>
          <w:rFonts w:ascii="Times New Roman" w:hAnsi="Times New Roman" w:cs="Times New Roman"/>
          <w:sz w:val="28"/>
          <w:szCs w:val="28"/>
          <w:lang w:val="kk-KZ"/>
        </w:rPr>
        <w:t>он объясняет</w:t>
      </w:r>
      <w:r w:rsidRPr="00E73BD5">
        <w:rPr>
          <w:rFonts w:ascii="Times New Roman" w:hAnsi="Times New Roman" w:cs="Times New Roman"/>
          <w:sz w:val="28"/>
          <w:szCs w:val="28"/>
        </w:rPr>
        <w:t xml:space="preserve"> последствия экономического краха в арабских странах в переходный период. </w:t>
      </w:r>
      <w:r w:rsidRPr="00E73BD5">
        <w:rPr>
          <w:rFonts w:ascii="Times New Roman" w:hAnsi="Times New Roman" w:cs="Times New Roman"/>
          <w:sz w:val="28"/>
          <w:szCs w:val="28"/>
          <w:lang w:val="kk-KZ"/>
        </w:rPr>
        <w:t xml:space="preserve">В частности, он выражает уверенность в том, что </w:t>
      </w:r>
      <w:r w:rsidRPr="00E73BD5">
        <w:rPr>
          <w:rFonts w:ascii="Times New Roman" w:hAnsi="Times New Roman" w:cs="Times New Roman"/>
          <w:sz w:val="28"/>
          <w:szCs w:val="28"/>
        </w:rPr>
        <w:t xml:space="preserve">этого провала было достаточно, чтобы спровоцировать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новый виток политической нестабильности и народных волнений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[1</w:t>
      </w:r>
      <w:r w:rsidR="00C73537" w:rsidRPr="00E73BD5">
        <w:rPr>
          <w:rFonts w:ascii="Times New Roman" w:hAnsi="Times New Roman" w:cs="Times New Roman"/>
          <w:sz w:val="28"/>
          <w:szCs w:val="28"/>
        </w:rPr>
        <w:t xml:space="preserve">, с. </w:t>
      </w:r>
      <w:r w:rsidR="00E73BD5">
        <w:rPr>
          <w:rFonts w:ascii="Times New Roman" w:hAnsi="Times New Roman" w:cs="Times New Roman"/>
          <w:sz w:val="28"/>
          <w:szCs w:val="28"/>
          <w:lang w:val="kk-KZ"/>
        </w:rPr>
        <w:t>1</w:t>
      </w:r>
      <w:r w:rsidR="00E73BD5" w:rsidRPr="00B84E18">
        <w:rPr>
          <w:rFonts w:ascii="Times New Roman" w:eastAsia="Times New Roman" w:hAnsi="Times New Roman" w:cs="Times New Roman"/>
          <w:sz w:val="28"/>
          <w:szCs w:val="28"/>
          <w:lang w:eastAsia="ru-RU"/>
        </w:rPr>
        <w:t>–</w:t>
      </w:r>
      <w:r w:rsidRPr="00E73BD5">
        <w:rPr>
          <w:rFonts w:ascii="Times New Roman" w:hAnsi="Times New Roman" w:cs="Times New Roman"/>
          <w:sz w:val="28"/>
          <w:szCs w:val="28"/>
        </w:rPr>
        <w:t xml:space="preserve">2]. </w:t>
      </w:r>
      <w:r w:rsidRPr="00E73BD5">
        <w:rPr>
          <w:rFonts w:ascii="Times New Roman" w:hAnsi="Times New Roman" w:cs="Times New Roman"/>
          <w:sz w:val="28"/>
          <w:szCs w:val="28"/>
          <w:lang w:val="kk-KZ"/>
        </w:rPr>
        <w:t>Его и</w:t>
      </w:r>
      <w:r w:rsidRPr="00E73BD5">
        <w:rPr>
          <w:rFonts w:ascii="Times New Roman" w:hAnsi="Times New Roman" w:cs="Times New Roman"/>
          <w:sz w:val="28"/>
          <w:szCs w:val="28"/>
        </w:rPr>
        <w:t>сследование показало, что шесть арабских государств находятся в критическо</w:t>
      </w:r>
      <w:r w:rsidRPr="00E73BD5">
        <w:rPr>
          <w:rFonts w:ascii="Times New Roman" w:hAnsi="Times New Roman" w:cs="Times New Roman"/>
          <w:sz w:val="28"/>
          <w:szCs w:val="28"/>
          <w:lang w:val="kk-KZ"/>
        </w:rPr>
        <w:t>м состоянии и</w:t>
      </w:r>
      <w:r w:rsidRPr="00E73BD5">
        <w:rPr>
          <w:rFonts w:ascii="Times New Roman" w:hAnsi="Times New Roman" w:cs="Times New Roman"/>
          <w:sz w:val="28"/>
          <w:szCs w:val="28"/>
        </w:rPr>
        <w:t xml:space="preserve"> кри</w:t>
      </w:r>
      <w:r w:rsidRPr="00E73BD5">
        <w:rPr>
          <w:rFonts w:ascii="Times New Roman" w:hAnsi="Times New Roman" w:cs="Times New Roman"/>
          <w:sz w:val="28"/>
          <w:szCs w:val="28"/>
          <w:lang w:val="kk-KZ"/>
        </w:rPr>
        <w:t>зисн</w:t>
      </w:r>
      <w:r w:rsidRPr="00E73BD5">
        <w:rPr>
          <w:rFonts w:ascii="Times New Roman" w:hAnsi="Times New Roman" w:cs="Times New Roman"/>
          <w:sz w:val="28"/>
          <w:szCs w:val="28"/>
        </w:rPr>
        <w:t xml:space="preserve">ой фазе. </w:t>
      </w:r>
      <w:r w:rsidRPr="00E73BD5">
        <w:rPr>
          <w:rFonts w:ascii="Times New Roman" w:hAnsi="Times New Roman" w:cs="Times New Roman"/>
          <w:sz w:val="28"/>
          <w:szCs w:val="28"/>
          <w:lang w:val="kk-KZ"/>
        </w:rPr>
        <w:t xml:space="preserve">Речь идет о таких странах, как </w:t>
      </w:r>
      <w:r w:rsidRPr="00E73BD5">
        <w:rPr>
          <w:rFonts w:ascii="Times New Roman" w:hAnsi="Times New Roman" w:cs="Times New Roman"/>
          <w:sz w:val="28"/>
          <w:szCs w:val="28"/>
        </w:rPr>
        <w:t>Египет, Иордания, Йемен, Ливия, Марокко</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Тунис </w:t>
      </w:r>
      <w:r w:rsidRPr="00E73BD5">
        <w:rPr>
          <w:rFonts w:ascii="Times New Roman" w:hAnsi="Times New Roman" w:cs="Times New Roman"/>
          <w:sz w:val="28"/>
          <w:szCs w:val="28"/>
          <w:lang w:val="kk-KZ"/>
        </w:rPr>
        <w:t>(2011–2012 гг.)</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своем исследовании </w:t>
      </w:r>
      <w:r w:rsidRPr="00E73BD5">
        <w:rPr>
          <w:rFonts w:ascii="Times New Roman" w:hAnsi="Times New Roman" w:cs="Times New Roman"/>
          <w:sz w:val="28"/>
          <w:szCs w:val="28"/>
          <w:lang w:val="kk-KZ"/>
        </w:rPr>
        <w:t xml:space="preserve">Мохсен </w:t>
      </w:r>
      <w:r w:rsidRPr="00E73BD5">
        <w:rPr>
          <w:rFonts w:ascii="Times New Roman" w:hAnsi="Times New Roman" w:cs="Times New Roman"/>
          <w:sz w:val="28"/>
          <w:szCs w:val="28"/>
        </w:rPr>
        <w:t xml:space="preserve">Хан </w:t>
      </w:r>
      <w:r w:rsidRPr="00E73BD5">
        <w:rPr>
          <w:rFonts w:ascii="Times New Roman" w:hAnsi="Times New Roman" w:cs="Times New Roman"/>
          <w:sz w:val="28"/>
          <w:szCs w:val="28"/>
          <w:lang w:val="kk-KZ"/>
        </w:rPr>
        <w:t>уверен, что к</w:t>
      </w:r>
      <w:r w:rsidRPr="00E73BD5">
        <w:rPr>
          <w:rFonts w:ascii="Times New Roman" w:hAnsi="Times New Roman" w:cs="Times New Roman"/>
          <w:sz w:val="28"/>
          <w:szCs w:val="28"/>
        </w:rPr>
        <w:t>раткосрочные популистские меры</w:t>
      </w:r>
      <w:r w:rsidRPr="00E73BD5">
        <w:rPr>
          <w:rFonts w:ascii="Times New Roman" w:hAnsi="Times New Roman" w:cs="Times New Roman"/>
          <w:sz w:val="28"/>
          <w:szCs w:val="28"/>
          <w:lang w:val="kk-KZ"/>
        </w:rPr>
        <w:t xml:space="preserve">, предпринятые </w:t>
      </w:r>
      <w:r w:rsidRPr="00E73BD5">
        <w:rPr>
          <w:rFonts w:ascii="Times New Roman" w:hAnsi="Times New Roman" w:cs="Times New Roman"/>
          <w:sz w:val="28"/>
          <w:szCs w:val="28"/>
        </w:rPr>
        <w:t>политически мотивирован</w:t>
      </w:r>
      <w:r w:rsidRPr="00E73BD5">
        <w:rPr>
          <w:rFonts w:ascii="Times New Roman" w:hAnsi="Times New Roman" w:cs="Times New Roman"/>
          <w:sz w:val="28"/>
          <w:szCs w:val="28"/>
          <w:lang w:val="kk-KZ"/>
        </w:rPr>
        <w:t>ной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властью, оказывают влияние на </w:t>
      </w:r>
      <w:r w:rsidRPr="00E73BD5">
        <w:rPr>
          <w:rFonts w:ascii="Times New Roman" w:hAnsi="Times New Roman" w:cs="Times New Roman"/>
          <w:sz w:val="28"/>
          <w:szCs w:val="28"/>
        </w:rPr>
        <w:t>устойчивость экономи</w:t>
      </w:r>
      <w:r w:rsidRPr="00E73BD5">
        <w:rPr>
          <w:rFonts w:ascii="Times New Roman" w:hAnsi="Times New Roman" w:cs="Times New Roman"/>
          <w:sz w:val="28"/>
          <w:szCs w:val="28"/>
          <w:lang w:val="kk-KZ"/>
        </w:rPr>
        <w:t>ку в долгосрочный период</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делает</w:t>
      </w:r>
      <w:r w:rsidRPr="00E73BD5">
        <w:rPr>
          <w:rFonts w:ascii="Times New Roman" w:hAnsi="Times New Roman" w:cs="Times New Roman"/>
          <w:sz w:val="28"/>
          <w:szCs w:val="28"/>
        </w:rPr>
        <w:t xml:space="preserve"> вывод, что обещания демократии, политически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репресси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и экономическ</w:t>
      </w:r>
      <w:r w:rsidRPr="00E73BD5">
        <w:rPr>
          <w:rFonts w:ascii="Times New Roman" w:hAnsi="Times New Roman" w:cs="Times New Roman"/>
          <w:sz w:val="28"/>
          <w:szCs w:val="28"/>
          <w:lang w:val="kk-KZ"/>
        </w:rPr>
        <w:t>ий</w:t>
      </w:r>
      <w:r w:rsidRPr="00E73BD5">
        <w:rPr>
          <w:rFonts w:ascii="Times New Roman" w:hAnsi="Times New Roman" w:cs="Times New Roman"/>
          <w:sz w:val="28"/>
          <w:szCs w:val="28"/>
        </w:rPr>
        <w:t xml:space="preserve"> спад</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коррупци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в правительстве, безработиц</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и отсутстви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социальной</w:t>
      </w:r>
      <w:r w:rsidRPr="00E73BD5">
        <w:rPr>
          <w:rFonts w:ascii="Times New Roman" w:hAnsi="Times New Roman" w:cs="Times New Roman"/>
          <w:sz w:val="28"/>
          <w:szCs w:val="28"/>
          <w:lang w:val="kk-KZ"/>
        </w:rPr>
        <w:t xml:space="preserve"> лифтов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стали</w:t>
      </w:r>
      <w:r w:rsidRPr="00E73BD5">
        <w:rPr>
          <w:rFonts w:ascii="Times New Roman" w:hAnsi="Times New Roman" w:cs="Times New Roman"/>
          <w:sz w:val="28"/>
          <w:szCs w:val="28"/>
        </w:rPr>
        <w:t xml:space="preserve"> взрывоопасной смесью</w:t>
      </w:r>
      <w:r w:rsidRPr="00E73BD5">
        <w:rPr>
          <w:rFonts w:ascii="Times New Roman" w:hAnsi="Times New Roman" w:cs="Times New Roman"/>
          <w:sz w:val="28"/>
          <w:szCs w:val="28"/>
          <w:lang w:val="kk-KZ"/>
        </w:rPr>
        <w:t xml:space="preserve"> революций.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eastAsia="Calibri" w:hAnsi="Times New Roman" w:cs="Times New Roman"/>
          <w:sz w:val="28"/>
          <w:szCs w:val="28"/>
        </w:rPr>
        <w:t>Профессор Бессма Момани</w:t>
      </w:r>
      <w:proofErr w:type="gramStart"/>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И</w:t>
      </w:r>
      <w:proofErr w:type="gramEnd"/>
      <w:r w:rsidRPr="00E73BD5">
        <w:rPr>
          <w:rFonts w:ascii="Times New Roman" w:eastAsia="Calibri" w:hAnsi="Times New Roman" w:cs="Times New Roman"/>
          <w:sz w:val="28"/>
          <w:szCs w:val="28"/>
        </w:rPr>
        <w:t xml:space="preserve">з университета Ватерлоу </w:t>
      </w:r>
      <w:r w:rsidRPr="00E73BD5">
        <w:rPr>
          <w:rFonts w:ascii="Times New Roman" w:hAnsi="Times New Roman" w:cs="Times New Roman"/>
          <w:sz w:val="28"/>
          <w:szCs w:val="28"/>
        </w:rPr>
        <w:t>[</w:t>
      </w:r>
      <w:r w:rsidRPr="00E73BD5">
        <w:rPr>
          <w:rFonts w:ascii="Times New Roman" w:eastAsia="Calibri" w:hAnsi="Times New Roman" w:cs="Times New Roman"/>
          <w:sz w:val="28"/>
          <w:szCs w:val="28"/>
        </w:rPr>
        <w:t>2, с. 20</w:t>
      </w:r>
      <w:r w:rsidRPr="00E73BD5">
        <w:rPr>
          <w:rFonts w:ascii="Times New Roman" w:hAnsi="Times New Roman" w:cs="Times New Roman"/>
          <w:sz w:val="28"/>
          <w:szCs w:val="28"/>
        </w:rPr>
        <w:t>]</w:t>
      </w:r>
      <w:r w:rsidRPr="00E73BD5">
        <w:rPr>
          <w:rFonts w:ascii="Times New Roman" w:eastAsia="Calibri" w:hAnsi="Times New Roman" w:cs="Times New Roman"/>
          <w:sz w:val="28"/>
          <w:szCs w:val="28"/>
        </w:rPr>
        <w:t xml:space="preserve"> в своем анализе прошедших событий утверждает, что, структурные аргументы </w:t>
      </w:r>
      <w:r w:rsidRPr="00E73BD5">
        <w:rPr>
          <w:rFonts w:ascii="Times New Roman" w:eastAsia="Calibri" w:hAnsi="Times New Roman" w:cs="Times New Roman"/>
          <w:sz w:val="28"/>
          <w:szCs w:val="28"/>
          <w:lang w:val="kk-KZ"/>
        </w:rPr>
        <w:t>хотя и понятны во</w:t>
      </w:r>
      <w:r w:rsidRPr="00E73BD5">
        <w:rPr>
          <w:rFonts w:ascii="Times New Roman" w:eastAsia="Calibri" w:hAnsi="Times New Roman" w:cs="Times New Roman"/>
          <w:sz w:val="28"/>
          <w:szCs w:val="28"/>
        </w:rPr>
        <w:t xml:space="preserve"> многих аспектах политики и истории</w:t>
      </w:r>
      <w:r w:rsidRPr="00E73BD5">
        <w:rPr>
          <w:rFonts w:ascii="Times New Roman" w:eastAsia="Calibri" w:hAnsi="Times New Roman" w:cs="Times New Roman"/>
          <w:sz w:val="28"/>
          <w:szCs w:val="28"/>
          <w:lang w:val="kk-KZ"/>
        </w:rPr>
        <w:t xml:space="preserve"> Б</w:t>
      </w:r>
      <w:r w:rsidRPr="00E73BD5">
        <w:rPr>
          <w:rFonts w:ascii="Times New Roman" w:eastAsia="Calibri" w:hAnsi="Times New Roman" w:cs="Times New Roman"/>
          <w:sz w:val="28"/>
          <w:szCs w:val="28"/>
        </w:rPr>
        <w:t>лижне</w:t>
      </w:r>
      <w:r w:rsidRPr="00E73BD5">
        <w:rPr>
          <w:rFonts w:ascii="Times New Roman" w:eastAsia="Calibri" w:hAnsi="Times New Roman" w:cs="Times New Roman"/>
          <w:sz w:val="28"/>
          <w:szCs w:val="28"/>
          <w:lang w:val="kk-KZ"/>
        </w:rPr>
        <w:t>го Востока</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но </w:t>
      </w:r>
      <w:r w:rsidRPr="00E73BD5">
        <w:rPr>
          <w:rFonts w:ascii="Times New Roman" w:eastAsia="Calibri" w:hAnsi="Times New Roman" w:cs="Times New Roman"/>
          <w:sz w:val="28"/>
          <w:szCs w:val="28"/>
        </w:rPr>
        <w:t xml:space="preserve">они не подходят для интерпретации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w:t>
      </w:r>
      <w:r w:rsidRPr="00E73BD5">
        <w:rPr>
          <w:rFonts w:ascii="Times New Roman" w:eastAsia="Calibri" w:hAnsi="Times New Roman" w:cs="Times New Roman"/>
          <w:sz w:val="28"/>
          <w:szCs w:val="28"/>
          <w:lang w:val="kk-KZ"/>
        </w:rPr>
        <w:t xml:space="preserve">», поскольку эти </w:t>
      </w:r>
      <w:r w:rsidRPr="00E73BD5">
        <w:rPr>
          <w:rFonts w:ascii="Times New Roman" w:eastAsia="Calibri" w:hAnsi="Times New Roman" w:cs="Times New Roman"/>
          <w:sz w:val="28"/>
          <w:szCs w:val="28"/>
        </w:rPr>
        <w:t>революци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произошли именно из-за социально-экономических проблем, </w:t>
      </w:r>
      <w:r w:rsidRPr="00E73BD5">
        <w:rPr>
          <w:rFonts w:ascii="Times New Roman" w:eastAsia="Calibri" w:hAnsi="Times New Roman" w:cs="Times New Roman"/>
          <w:sz w:val="28"/>
          <w:szCs w:val="28"/>
        </w:rPr>
        <w:t>ответственными</w:t>
      </w:r>
      <w:r w:rsidRPr="00E73BD5">
        <w:rPr>
          <w:rFonts w:ascii="Times New Roman" w:eastAsia="Calibri" w:hAnsi="Times New Roman" w:cs="Times New Roman"/>
          <w:sz w:val="28"/>
          <w:szCs w:val="28"/>
          <w:lang w:val="kk-KZ"/>
        </w:rPr>
        <w:t xml:space="preserve"> за которые были </w:t>
      </w:r>
      <w:r w:rsidRPr="00E73BD5">
        <w:rPr>
          <w:rFonts w:ascii="Times New Roman" w:eastAsia="Calibri" w:hAnsi="Times New Roman" w:cs="Times New Roman"/>
          <w:sz w:val="28"/>
          <w:szCs w:val="28"/>
        </w:rPr>
        <w:t>правительств</w:t>
      </w:r>
      <w:r w:rsidRPr="00E73BD5">
        <w:rPr>
          <w:rFonts w:ascii="Times New Roman" w:eastAsia="Calibri" w:hAnsi="Times New Roman" w:cs="Times New Roman"/>
          <w:sz w:val="28"/>
          <w:szCs w:val="28"/>
          <w:lang w:val="kk-KZ"/>
        </w:rPr>
        <w:t>а этих стран.</w:t>
      </w:r>
      <w:r w:rsidRPr="00E73BD5">
        <w:rPr>
          <w:rFonts w:ascii="Times New Roman" w:eastAsia="Calibri" w:hAnsi="Times New Roman" w:cs="Times New Roman"/>
          <w:bCs/>
          <w:sz w:val="28"/>
          <w:szCs w:val="28"/>
          <w:lang w:val="kk-KZ"/>
        </w:rPr>
        <w:t xml:space="preserve"> </w:t>
      </w:r>
      <w:r w:rsidRPr="00E73BD5">
        <w:rPr>
          <w:rFonts w:ascii="Times New Roman" w:eastAsia="Calibri" w:hAnsi="Times New Roman" w:cs="Times New Roman"/>
          <w:sz w:val="28"/>
          <w:szCs w:val="28"/>
          <w:lang w:val="kk-KZ"/>
        </w:rPr>
        <w:t>Маштабность</w:t>
      </w:r>
      <w:r w:rsidRPr="00E73BD5">
        <w:rPr>
          <w:rFonts w:ascii="Times New Roman" w:eastAsia="Calibri" w:hAnsi="Times New Roman" w:cs="Times New Roman"/>
          <w:sz w:val="28"/>
          <w:szCs w:val="28"/>
        </w:rPr>
        <w:t xml:space="preserve"> протест</w:t>
      </w:r>
      <w:r w:rsidRPr="00E73BD5">
        <w:rPr>
          <w:rFonts w:ascii="Times New Roman" w:eastAsia="Calibri" w:hAnsi="Times New Roman" w:cs="Times New Roman"/>
          <w:sz w:val="28"/>
          <w:szCs w:val="28"/>
          <w:lang w:val="kk-KZ"/>
        </w:rPr>
        <w:t>ов</w:t>
      </w:r>
      <w:r w:rsidRPr="00E73BD5">
        <w:rPr>
          <w:rFonts w:ascii="Times New Roman" w:eastAsia="Calibri" w:hAnsi="Times New Roman" w:cs="Times New Roman"/>
          <w:sz w:val="28"/>
          <w:szCs w:val="28"/>
        </w:rPr>
        <w:t>, охвативши</w:t>
      </w:r>
      <w:r w:rsidRPr="00E73BD5">
        <w:rPr>
          <w:rFonts w:ascii="Times New Roman" w:eastAsia="Calibri" w:hAnsi="Times New Roman" w:cs="Times New Roman"/>
          <w:sz w:val="28"/>
          <w:szCs w:val="28"/>
          <w:lang w:val="kk-KZ"/>
        </w:rPr>
        <w:t>й</w:t>
      </w:r>
      <w:r w:rsidRPr="00E73BD5">
        <w:rPr>
          <w:rFonts w:ascii="Times New Roman" w:eastAsia="Calibri" w:hAnsi="Times New Roman" w:cs="Times New Roman"/>
          <w:sz w:val="28"/>
          <w:szCs w:val="28"/>
        </w:rPr>
        <w:t xml:space="preserve"> весь регион</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не имели </w:t>
      </w:r>
      <w:r w:rsidRPr="00E73BD5">
        <w:rPr>
          <w:rFonts w:ascii="Times New Roman" w:eastAsia="Calibri" w:hAnsi="Times New Roman" w:cs="Times New Roman"/>
          <w:sz w:val="28"/>
          <w:szCs w:val="28"/>
          <w:lang w:val="kk-KZ"/>
        </w:rPr>
        <w:t>аналогов</w:t>
      </w:r>
      <w:r w:rsidRPr="00E73BD5">
        <w:rPr>
          <w:rFonts w:ascii="Times New Roman" w:eastAsia="Calibri" w:hAnsi="Times New Roman" w:cs="Times New Roman"/>
          <w:sz w:val="28"/>
          <w:szCs w:val="28"/>
        </w:rPr>
        <w:t xml:space="preserve"> в истории региона</w:t>
      </w:r>
      <w:r w:rsidRPr="00E73BD5">
        <w:rPr>
          <w:rFonts w:ascii="Times New Roman" w:eastAsia="Calibri" w:hAnsi="Times New Roman" w:cs="Times New Roman"/>
          <w:sz w:val="28"/>
          <w:szCs w:val="28"/>
          <w:lang w:val="kk-KZ"/>
        </w:rPr>
        <w:t>. Некоторые исследователи</w:t>
      </w:r>
      <w:r w:rsidRPr="00E73BD5">
        <w:rPr>
          <w:rFonts w:ascii="Times New Roman" w:eastAsia="Calibri" w:hAnsi="Times New Roman" w:cs="Times New Roman"/>
          <w:sz w:val="28"/>
          <w:szCs w:val="28"/>
        </w:rPr>
        <w:t xml:space="preserve"> обсужда</w:t>
      </w:r>
      <w:r w:rsidRPr="00E73BD5">
        <w:rPr>
          <w:rFonts w:ascii="Times New Roman" w:eastAsia="Calibri" w:hAnsi="Times New Roman" w:cs="Times New Roman"/>
          <w:sz w:val="28"/>
          <w:szCs w:val="28"/>
          <w:lang w:val="kk-KZ"/>
        </w:rPr>
        <w:t>ю</w:t>
      </w:r>
      <w:r w:rsidRPr="00E73BD5">
        <w:rPr>
          <w:rFonts w:ascii="Times New Roman" w:eastAsia="Calibri" w:hAnsi="Times New Roman" w:cs="Times New Roman"/>
          <w:sz w:val="28"/>
          <w:szCs w:val="28"/>
        </w:rPr>
        <w:t>т и размышляют о</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взаимодействи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экономических и политических факторов, которые сыграли решающую роль в </w:t>
      </w:r>
      <w:r w:rsidRPr="00E73BD5">
        <w:rPr>
          <w:rFonts w:ascii="Times New Roman" w:eastAsia="Calibri" w:hAnsi="Times New Roman" w:cs="Times New Roman"/>
          <w:sz w:val="28"/>
          <w:szCs w:val="28"/>
          <w:lang w:val="kk-KZ"/>
        </w:rPr>
        <w:t xml:space="preserve">политических выступлениях в </w:t>
      </w:r>
      <w:r w:rsidRPr="00E73BD5">
        <w:rPr>
          <w:rFonts w:ascii="Times New Roman" w:eastAsia="Calibri" w:hAnsi="Times New Roman" w:cs="Times New Roman"/>
          <w:sz w:val="28"/>
          <w:szCs w:val="28"/>
        </w:rPr>
        <w:t xml:space="preserve">арабских </w:t>
      </w:r>
      <w:r w:rsidRPr="00E73BD5">
        <w:rPr>
          <w:rFonts w:ascii="Times New Roman" w:eastAsia="Calibri" w:hAnsi="Times New Roman" w:cs="Times New Roman"/>
          <w:sz w:val="28"/>
          <w:szCs w:val="28"/>
          <w:lang w:val="kk-KZ"/>
        </w:rPr>
        <w:t>странах</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К примеру,</w:t>
      </w:r>
      <w:r w:rsidRPr="00E73BD5">
        <w:rPr>
          <w:rFonts w:ascii="Times New Roman" w:eastAsia="Calibri" w:hAnsi="Times New Roman" w:cs="Times New Roman"/>
          <w:sz w:val="28"/>
          <w:szCs w:val="28"/>
        </w:rPr>
        <w:t xml:space="preserve"> ученый из Колубийского </w:t>
      </w:r>
      <w:r w:rsidRPr="00E73BD5">
        <w:rPr>
          <w:rFonts w:ascii="Times New Roman" w:eastAsia="Calibri" w:hAnsi="Times New Roman" w:cs="Times New Roman"/>
          <w:sz w:val="28"/>
          <w:szCs w:val="28"/>
        </w:rPr>
        <w:lastRenderedPageBreak/>
        <w:t>университета Пол Ривлин</w:t>
      </w:r>
      <w:r w:rsidRPr="00E73BD5">
        <w:rPr>
          <w:rFonts w:ascii="Times New Roman" w:eastAsia="Calibri" w:hAnsi="Times New Roman" w:cs="Times New Roman"/>
          <w:b/>
          <w:sz w:val="28"/>
          <w:szCs w:val="28"/>
        </w:rPr>
        <w:t xml:space="preserve"> </w:t>
      </w:r>
      <w:r w:rsidRPr="00E73BD5">
        <w:rPr>
          <w:rFonts w:ascii="Times New Roman" w:eastAsia="Calibri" w:hAnsi="Times New Roman" w:cs="Times New Roman"/>
          <w:sz w:val="28"/>
          <w:szCs w:val="28"/>
        </w:rPr>
        <w:t>исследует экономическую составляющую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рабской весны» и </w:t>
      </w:r>
      <w:r w:rsidRPr="00E73BD5">
        <w:rPr>
          <w:rFonts w:ascii="Times New Roman" w:eastAsia="Calibri" w:hAnsi="Times New Roman" w:cs="Times New Roman"/>
          <w:sz w:val="28"/>
          <w:szCs w:val="28"/>
          <w:lang w:val="kk-KZ"/>
        </w:rPr>
        <w:t>анализирует</w:t>
      </w:r>
      <w:r w:rsidRPr="00E73BD5">
        <w:rPr>
          <w:rFonts w:ascii="Times New Roman" w:eastAsia="Calibri" w:hAnsi="Times New Roman" w:cs="Times New Roman"/>
          <w:sz w:val="28"/>
          <w:szCs w:val="28"/>
        </w:rPr>
        <w:t xml:space="preserve"> сочетание таких факторов, как накопление демографического давления, экономические неудачи, растущее неравенство в распределении доходов и раз</w:t>
      </w:r>
      <w:r w:rsidRPr="00E73BD5">
        <w:rPr>
          <w:rFonts w:ascii="Times New Roman" w:eastAsia="Calibri" w:hAnsi="Times New Roman" w:cs="Times New Roman"/>
          <w:sz w:val="28"/>
          <w:szCs w:val="28"/>
          <w:lang w:val="kk-KZ"/>
        </w:rPr>
        <w:t>личн</w:t>
      </w:r>
      <w:r w:rsidRPr="00E73BD5">
        <w:rPr>
          <w:rFonts w:ascii="Times New Roman" w:eastAsia="Calibri" w:hAnsi="Times New Roman" w:cs="Times New Roman"/>
          <w:sz w:val="28"/>
          <w:szCs w:val="28"/>
        </w:rPr>
        <w:t xml:space="preserve">ые политические </w:t>
      </w:r>
      <w:r w:rsidRPr="00E73BD5">
        <w:rPr>
          <w:rFonts w:ascii="Times New Roman" w:eastAsia="Calibri" w:hAnsi="Times New Roman" w:cs="Times New Roman"/>
          <w:sz w:val="28"/>
          <w:szCs w:val="28"/>
          <w:lang w:val="kk-KZ"/>
        </w:rPr>
        <w:t xml:space="preserve">последствия таких событий </w:t>
      </w:r>
      <w:r w:rsidRPr="00E73BD5">
        <w:rPr>
          <w:rFonts w:ascii="Times New Roman" w:hAnsi="Times New Roman" w:cs="Times New Roman"/>
          <w:sz w:val="28"/>
          <w:szCs w:val="28"/>
        </w:rPr>
        <w:t>[3</w:t>
      </w:r>
      <w:r w:rsidR="00C73537" w:rsidRPr="00E73BD5">
        <w:rPr>
          <w:rFonts w:ascii="Times New Roman" w:hAnsi="Times New Roman" w:cs="Times New Roman"/>
          <w:sz w:val="28"/>
          <w:szCs w:val="28"/>
        </w:rPr>
        <w:t xml:space="preserve">, </w:t>
      </w:r>
      <w:r w:rsidR="00C93762">
        <w:rPr>
          <w:rFonts w:ascii="Times New Roman" w:hAnsi="Times New Roman" w:cs="Times New Roman"/>
          <w:sz w:val="28"/>
          <w:szCs w:val="28"/>
          <w:lang w:val="kk-KZ"/>
        </w:rPr>
        <w:t>с</w:t>
      </w:r>
      <w:r w:rsidRPr="00E73BD5">
        <w:rPr>
          <w:rFonts w:ascii="Times New Roman" w:hAnsi="Times New Roman" w:cs="Times New Roman"/>
          <w:sz w:val="28"/>
          <w:szCs w:val="28"/>
        </w:rPr>
        <w:t xml:space="preserve">. </w:t>
      </w:r>
      <w:proofErr w:type="gramStart"/>
      <w:r w:rsidRPr="00E73BD5">
        <w:rPr>
          <w:rFonts w:ascii="Times New Roman" w:hAnsi="Times New Roman" w:cs="Times New Roman"/>
          <w:sz w:val="28"/>
          <w:szCs w:val="28"/>
        </w:rPr>
        <w:t>71-74]</w:t>
      </w:r>
      <w:r w:rsidRPr="00E73BD5">
        <w:rPr>
          <w:rFonts w:ascii="Times New Roman" w:eastAsia="Calibri" w:hAnsi="Times New Roman" w:cs="Times New Roman"/>
          <w:sz w:val="28"/>
          <w:szCs w:val="28"/>
        </w:rPr>
        <w:t>.</w:t>
      </w:r>
      <w:proofErr w:type="gramEnd"/>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xml:space="preserve">Профессор </w:t>
      </w:r>
      <w:r w:rsidRPr="00E73BD5">
        <w:rPr>
          <w:rFonts w:ascii="Times New Roman" w:hAnsi="Times New Roman" w:cs="Times New Roman"/>
          <w:sz w:val="28"/>
          <w:szCs w:val="28"/>
        </w:rPr>
        <w:t>Элиас Папайоанну и Грегориос Сиоронис</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считают, что экономическое развитие и образование являются наиболее важными </w:t>
      </w:r>
      <w:r w:rsidRPr="00E73BD5">
        <w:rPr>
          <w:rFonts w:ascii="Times New Roman" w:hAnsi="Times New Roman" w:cs="Times New Roman"/>
          <w:sz w:val="28"/>
          <w:szCs w:val="28"/>
          <w:lang w:val="kk-KZ"/>
        </w:rPr>
        <w:t>факторами</w:t>
      </w:r>
      <w:r w:rsidRPr="00E73BD5">
        <w:rPr>
          <w:rFonts w:ascii="Times New Roman" w:hAnsi="Times New Roman" w:cs="Times New Roman"/>
          <w:sz w:val="28"/>
          <w:szCs w:val="28"/>
        </w:rPr>
        <w:t xml:space="preserve"> для успешного перехода к демократии [4</w:t>
      </w:r>
      <w:r w:rsidR="00C73537" w:rsidRPr="00E73BD5">
        <w:rPr>
          <w:rFonts w:ascii="Times New Roman" w:hAnsi="Times New Roman" w:cs="Times New Roman"/>
          <w:sz w:val="28"/>
          <w:szCs w:val="28"/>
        </w:rPr>
        <w:t xml:space="preserve">, </w:t>
      </w:r>
      <w:r w:rsidR="00C93762">
        <w:rPr>
          <w:rFonts w:ascii="Times New Roman" w:hAnsi="Times New Roman" w:cs="Times New Roman"/>
          <w:sz w:val="28"/>
          <w:szCs w:val="28"/>
          <w:lang w:val="kk-KZ"/>
        </w:rPr>
        <w:t>с</w:t>
      </w:r>
      <w:r w:rsidRPr="00E73BD5">
        <w:rPr>
          <w:rFonts w:ascii="Times New Roman" w:hAnsi="Times New Roman" w:cs="Times New Roman"/>
          <w:sz w:val="28"/>
          <w:szCs w:val="28"/>
        </w:rPr>
        <w:t>. 79]</w:t>
      </w:r>
      <w:r w:rsidRPr="00E73BD5">
        <w:rPr>
          <w:rFonts w:ascii="Times New Roman" w:hAnsi="Times New Roman" w:cs="Times New Roman"/>
          <w:sz w:val="28"/>
          <w:szCs w:val="28"/>
          <w:lang w:val="kk-KZ"/>
        </w:rPr>
        <w:t>. Другой исследователь Мехди Шадмер</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утверждает</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со</w:t>
      </w:r>
      <w:r w:rsidRPr="00E73BD5">
        <w:rPr>
          <w:rFonts w:ascii="Times New Roman" w:hAnsi="Times New Roman" w:cs="Times New Roman"/>
          <w:sz w:val="28"/>
          <w:szCs w:val="28"/>
        </w:rPr>
        <w:t>отношени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между величиной дохода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класса общества (социального положения)</w:t>
      </w:r>
      <w:r w:rsidRPr="00E73BD5">
        <w:rPr>
          <w:rFonts w:ascii="Times New Roman" w:hAnsi="Times New Roman" w:cs="Times New Roman"/>
          <w:sz w:val="28"/>
          <w:szCs w:val="28"/>
        </w:rPr>
        <w:t xml:space="preserve"> и репрессии со стороны режима – это взаимодействие, которое может предсказать, произойдут ли протесты </w:t>
      </w:r>
      <w:r w:rsidRPr="00E73BD5">
        <w:rPr>
          <w:rFonts w:ascii="Times New Roman" w:hAnsi="Times New Roman" w:cs="Times New Roman"/>
          <w:sz w:val="28"/>
          <w:szCs w:val="28"/>
          <w:lang w:val="kk-KZ"/>
        </w:rPr>
        <w:t>в этой стране с</w:t>
      </w:r>
      <w:r w:rsidRPr="00E73BD5">
        <w:rPr>
          <w:rFonts w:ascii="Times New Roman" w:hAnsi="Times New Roman" w:cs="Times New Roman"/>
          <w:sz w:val="28"/>
          <w:szCs w:val="28"/>
        </w:rPr>
        <w:t xml:space="preserve"> попытк</w:t>
      </w:r>
      <w:r w:rsidRPr="00E73BD5">
        <w:rPr>
          <w:rFonts w:ascii="Times New Roman" w:hAnsi="Times New Roman" w:cs="Times New Roman"/>
          <w:sz w:val="28"/>
          <w:szCs w:val="28"/>
          <w:lang w:val="kk-KZ"/>
        </w:rPr>
        <w:t xml:space="preserve">ой </w:t>
      </w:r>
      <w:r w:rsidRPr="00E73BD5">
        <w:rPr>
          <w:rFonts w:ascii="Times New Roman" w:hAnsi="Times New Roman" w:cs="Times New Roman"/>
          <w:sz w:val="28"/>
          <w:szCs w:val="28"/>
        </w:rPr>
        <w:t>свержения режима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[5</w:t>
      </w:r>
      <w:r w:rsidR="00C93762">
        <w:rPr>
          <w:rFonts w:ascii="Times New Roman" w:hAnsi="Times New Roman" w:cs="Times New Roman"/>
          <w:sz w:val="28"/>
          <w:szCs w:val="28"/>
          <w:lang w:val="kk-KZ"/>
        </w:rPr>
        <w:t>, с</w:t>
      </w:r>
      <w:r w:rsidR="00C73537" w:rsidRPr="00E73BD5">
        <w:rPr>
          <w:rFonts w:ascii="Times New Roman" w:hAnsi="Times New Roman" w:cs="Times New Roman"/>
          <w:sz w:val="28"/>
          <w:szCs w:val="28"/>
          <w:lang w:val="kk-KZ"/>
        </w:rPr>
        <w:t>.25</w:t>
      </w:r>
      <w:r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своей работе «</w:t>
      </w:r>
      <w:r w:rsidRPr="00E73BD5">
        <w:rPr>
          <w:rFonts w:ascii="Times New Roman" w:hAnsi="Times New Roman" w:cs="Times New Roman"/>
          <w:sz w:val="28"/>
          <w:szCs w:val="28"/>
        </w:rPr>
        <w:t>Почему боятся арабского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революционного духа?</w:t>
      </w:r>
      <w:r w:rsidRPr="00E73BD5">
        <w:rPr>
          <w:rFonts w:ascii="Times New Roman" w:hAnsi="Times New Roman" w:cs="Times New Roman"/>
          <w:sz w:val="28"/>
          <w:szCs w:val="28"/>
          <w:lang w:val="kk-KZ"/>
        </w:rPr>
        <w:t>» Славой Жижек утверждает, что 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протестах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Тунис</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и Египт</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отсутств</w:t>
      </w:r>
      <w:r w:rsidRPr="00E73BD5">
        <w:rPr>
          <w:rFonts w:ascii="Times New Roman" w:hAnsi="Times New Roman" w:cs="Times New Roman"/>
          <w:sz w:val="28"/>
          <w:szCs w:val="28"/>
          <w:lang w:val="kk-KZ"/>
        </w:rPr>
        <w:t>уют задатки</w:t>
      </w:r>
      <w:r w:rsidRPr="00E73BD5">
        <w:rPr>
          <w:rFonts w:ascii="Times New Roman" w:hAnsi="Times New Roman" w:cs="Times New Roman"/>
          <w:sz w:val="28"/>
          <w:szCs w:val="28"/>
        </w:rPr>
        <w:t xml:space="preserve"> исламского фундаментализма</w:t>
      </w:r>
      <w:r w:rsidRPr="00E73BD5">
        <w:rPr>
          <w:rFonts w:ascii="Times New Roman" w:hAnsi="Times New Roman" w:cs="Times New Roman"/>
          <w:sz w:val="28"/>
          <w:szCs w:val="28"/>
          <w:lang w:val="kk-KZ"/>
        </w:rPr>
        <w:t>, так как н</w:t>
      </w:r>
      <w:r w:rsidRPr="00E73BD5">
        <w:rPr>
          <w:rFonts w:ascii="Times New Roman" w:hAnsi="Times New Roman" w:cs="Times New Roman"/>
          <w:sz w:val="28"/>
          <w:szCs w:val="28"/>
        </w:rPr>
        <w:t>а</w:t>
      </w:r>
      <w:r w:rsidRPr="00E73BD5">
        <w:rPr>
          <w:rFonts w:ascii="Times New Roman" w:hAnsi="Times New Roman" w:cs="Times New Roman"/>
          <w:sz w:val="28"/>
          <w:szCs w:val="28"/>
          <w:lang w:val="kk-KZ"/>
        </w:rPr>
        <w:t>селение</w:t>
      </w:r>
      <w:r w:rsidRPr="00E73BD5">
        <w:rPr>
          <w:rFonts w:ascii="Times New Roman" w:hAnsi="Times New Roman" w:cs="Times New Roman"/>
          <w:sz w:val="28"/>
          <w:szCs w:val="28"/>
        </w:rPr>
        <w:t xml:space="preserve"> восстал</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 против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деспотического режима, коррупции и бедности </w:t>
      </w:r>
      <w:r w:rsidRPr="00E73BD5">
        <w:rPr>
          <w:rFonts w:ascii="Times New Roman" w:hAnsi="Times New Roman" w:cs="Times New Roman"/>
          <w:sz w:val="28"/>
          <w:szCs w:val="28"/>
          <w:lang w:val="kk-KZ"/>
        </w:rPr>
        <w:t xml:space="preserve">с требованием </w:t>
      </w:r>
      <w:r w:rsidRPr="00E73BD5">
        <w:rPr>
          <w:rFonts w:ascii="Times New Roman" w:hAnsi="Times New Roman" w:cs="Times New Roman"/>
          <w:sz w:val="28"/>
          <w:szCs w:val="28"/>
        </w:rPr>
        <w:t>свободы и экономических гаранти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Тем самым оказалась опровергнута циничная м</w:t>
      </w:r>
      <w:r w:rsidRPr="00E73BD5">
        <w:rPr>
          <w:rFonts w:ascii="Times New Roman" w:hAnsi="Times New Roman" w:cs="Times New Roman"/>
          <w:sz w:val="28"/>
          <w:szCs w:val="28"/>
          <w:lang w:val="kk-KZ"/>
        </w:rPr>
        <w:t>ысль</w:t>
      </w:r>
      <w:r w:rsidRPr="00E73BD5">
        <w:rPr>
          <w:rFonts w:ascii="Times New Roman" w:hAnsi="Times New Roman" w:cs="Times New Roman"/>
          <w:sz w:val="28"/>
          <w:szCs w:val="28"/>
        </w:rPr>
        <w:t xml:space="preserve"> западных либералов, по мнению которых подлинное демократическое сознание в арабских странах</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присутствует только у немногочисленной либеральной элиты, 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подавляющее большинство населения может быть мобилизован</w:t>
      </w:r>
      <w:r w:rsidRPr="00E73BD5">
        <w:rPr>
          <w:rFonts w:ascii="Times New Roman" w:hAnsi="Times New Roman" w:cs="Times New Roman"/>
          <w:sz w:val="28"/>
          <w:szCs w:val="28"/>
          <w:lang w:val="kk-KZ"/>
        </w:rPr>
        <w:t xml:space="preserve">о </w:t>
      </w:r>
      <w:r w:rsidRPr="00E73BD5">
        <w:rPr>
          <w:rFonts w:ascii="Times New Roman" w:hAnsi="Times New Roman" w:cs="Times New Roman"/>
          <w:sz w:val="28"/>
          <w:szCs w:val="28"/>
        </w:rPr>
        <w:t>только с помощью религиозного фундаментализма или национа</w:t>
      </w:r>
      <w:r w:rsidRPr="00E73BD5">
        <w:rPr>
          <w:rFonts w:ascii="Times New Roman" w:hAnsi="Times New Roman" w:cs="Times New Roman"/>
          <w:sz w:val="28"/>
          <w:szCs w:val="28"/>
          <w:lang w:val="kk-KZ"/>
        </w:rPr>
        <w:t>л</w:t>
      </w:r>
      <w:r w:rsidRPr="00E73BD5">
        <w:rPr>
          <w:rFonts w:ascii="Times New Roman" w:hAnsi="Times New Roman" w:cs="Times New Roman"/>
          <w:sz w:val="28"/>
          <w:szCs w:val="28"/>
        </w:rPr>
        <w:t>изма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[6</w:t>
      </w:r>
      <w:r w:rsidR="00623993">
        <w:rPr>
          <w:rFonts w:ascii="Times New Roman" w:hAnsi="Times New Roman" w:cs="Times New Roman"/>
          <w:sz w:val="28"/>
          <w:szCs w:val="28"/>
          <w:lang w:val="kk-KZ"/>
        </w:rPr>
        <w:t>, с.17</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eastAsia="Calibri" w:hAnsi="Times New Roman" w:cs="Times New Roman"/>
          <w:sz w:val="28"/>
          <w:szCs w:val="28"/>
          <w:lang w:val="kk-KZ"/>
        </w:rPr>
        <w:t>Западный политический философ, профессор Кингстонского университета Питер Холлуорд подчеркивает явные внутренние проблемы арабских государств: «</w:t>
      </w:r>
      <w:r w:rsidRPr="00E73BD5">
        <w:rPr>
          <w:rFonts w:ascii="Times New Roman" w:hAnsi="Times New Roman" w:cs="Times New Roman"/>
          <w:sz w:val="28"/>
          <w:szCs w:val="28"/>
        </w:rPr>
        <w:t>Действительно, последние тридцать лет эти элиты беспощадно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эксплуати</w:t>
      </w:r>
      <w:r w:rsidRPr="00E73BD5">
        <w:rPr>
          <w:rFonts w:ascii="Times New Roman" w:hAnsi="Times New Roman" w:cs="Times New Roman"/>
          <w:sz w:val="28"/>
          <w:szCs w:val="28"/>
          <w:lang w:val="kk-KZ"/>
        </w:rPr>
        <w:t>ровали</w:t>
      </w:r>
      <w:r w:rsidRPr="00E73BD5">
        <w:rPr>
          <w:rFonts w:ascii="Times New Roman" w:hAnsi="Times New Roman" w:cs="Times New Roman"/>
          <w:sz w:val="28"/>
          <w:szCs w:val="28"/>
        </w:rPr>
        <w:t xml:space="preserve"> большую часть</w:t>
      </w:r>
      <w:r w:rsidRPr="00E73BD5">
        <w:rPr>
          <w:rFonts w:ascii="Times New Roman" w:hAnsi="Times New Roman" w:cs="Times New Roman"/>
          <w:sz w:val="28"/>
          <w:szCs w:val="28"/>
          <w:lang w:val="kk-KZ"/>
        </w:rPr>
        <w:t xml:space="preserve"> общества, п</w:t>
      </w:r>
      <w:r w:rsidRPr="00E73BD5">
        <w:rPr>
          <w:rFonts w:ascii="Times New Roman" w:hAnsi="Times New Roman" w:cs="Times New Roman"/>
          <w:sz w:val="28"/>
          <w:szCs w:val="28"/>
        </w:rPr>
        <w:t xml:space="preserve">рофсоюзы были </w:t>
      </w:r>
      <w:r w:rsidRPr="00E73BD5">
        <w:rPr>
          <w:rFonts w:ascii="Times New Roman" w:hAnsi="Times New Roman" w:cs="Times New Roman"/>
          <w:sz w:val="28"/>
          <w:szCs w:val="28"/>
          <w:lang w:val="kk-KZ"/>
        </w:rPr>
        <w:t>закрыты</w:t>
      </w:r>
      <w:r w:rsidRPr="00E73BD5">
        <w:rPr>
          <w:rFonts w:ascii="Times New Roman" w:hAnsi="Times New Roman" w:cs="Times New Roman"/>
          <w:sz w:val="28"/>
          <w:szCs w:val="28"/>
        </w:rPr>
        <w:t xml:space="preserve">, уровень реальной заработной платы </w:t>
      </w:r>
      <w:r w:rsidRPr="00E73BD5">
        <w:rPr>
          <w:rFonts w:ascii="Times New Roman" w:hAnsi="Times New Roman" w:cs="Times New Roman"/>
          <w:sz w:val="28"/>
          <w:szCs w:val="28"/>
          <w:lang w:val="kk-KZ"/>
        </w:rPr>
        <w:t>оказался низким</w:t>
      </w:r>
      <w:r w:rsidRPr="00E73BD5">
        <w:rPr>
          <w:rFonts w:ascii="Times New Roman" w:hAnsi="Times New Roman" w:cs="Times New Roman"/>
          <w:sz w:val="28"/>
          <w:szCs w:val="28"/>
        </w:rPr>
        <w:t>, социальная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сфера приватизирована, общественные богатства разграблены.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Долгие годы, пока «альтернативы не было», в большинстве стран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силы сопротивления были либо маргинальны, либо играли чисто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символическую роль</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[7, с. 55].</w:t>
      </w:r>
      <w:r w:rsidRPr="00E73BD5">
        <w:rPr>
          <w:rFonts w:ascii="Times New Roman" w:hAnsi="Times New Roman" w:cs="Times New Roman"/>
          <w:sz w:val="28"/>
          <w:szCs w:val="28"/>
          <w:lang w:val="kk-KZ"/>
        </w:rPr>
        <w:t xml:space="preserve"> Говоря о внешнем влиянии Запада, исследователь в первую очередь обвиняет Запад в экономическом кризисе 2008 года, который нанес тяжелый удар по всем отраслям экономики. </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Французский историк, профессор политологии Тулузского университета Николя Тенез, считает Францию ответственной за арабские страны, которые являлись колониями Франции</w:t>
      </w:r>
      <w:r w:rsidRPr="00E73BD5">
        <w:rPr>
          <w:rFonts w:ascii="Times New Roman" w:hAnsi="Times New Roman" w:cs="Times New Roman"/>
          <w:sz w:val="28"/>
          <w:szCs w:val="28"/>
        </w:rPr>
        <w:t xml:space="preserve"> [8, с. </w:t>
      </w:r>
      <w:proofErr w:type="gramStart"/>
      <w:r w:rsidRPr="00E73BD5">
        <w:rPr>
          <w:rFonts w:ascii="Times New Roman" w:hAnsi="Times New Roman" w:cs="Times New Roman"/>
          <w:sz w:val="28"/>
          <w:szCs w:val="28"/>
        </w:rPr>
        <w:t>34].</w:t>
      </w:r>
      <w:proofErr w:type="gramEnd"/>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Франция, в которой </w:t>
      </w:r>
      <w:r w:rsidRPr="00E73BD5">
        <w:rPr>
          <w:rFonts w:ascii="Times New Roman" w:hAnsi="Times New Roman" w:cs="Times New Roman"/>
          <w:sz w:val="28"/>
          <w:szCs w:val="28"/>
          <w:lang w:val="kk-KZ"/>
        </w:rPr>
        <w:t xml:space="preserve">живут большое число лиц </w:t>
      </w:r>
      <w:r w:rsidRPr="00E73BD5">
        <w:rPr>
          <w:rFonts w:ascii="Times New Roman" w:hAnsi="Times New Roman" w:cs="Times New Roman"/>
          <w:sz w:val="28"/>
          <w:szCs w:val="28"/>
        </w:rPr>
        <w:t>араб</w:t>
      </w:r>
      <w:r w:rsidRPr="00E73BD5">
        <w:rPr>
          <w:rFonts w:ascii="Times New Roman" w:hAnsi="Times New Roman" w:cs="Times New Roman"/>
          <w:sz w:val="28"/>
          <w:szCs w:val="28"/>
          <w:lang w:val="kk-KZ"/>
        </w:rPr>
        <w:t>ского происхождения,</w:t>
      </w:r>
      <w:r w:rsidRPr="00E73BD5">
        <w:rPr>
          <w:rFonts w:ascii="Times New Roman" w:hAnsi="Times New Roman" w:cs="Times New Roman"/>
          <w:sz w:val="28"/>
          <w:szCs w:val="28"/>
        </w:rPr>
        <w:t xml:space="preserve"> имеет историческ</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е </w:t>
      </w:r>
      <w:r w:rsidRPr="00E73BD5">
        <w:rPr>
          <w:rFonts w:ascii="Times New Roman" w:hAnsi="Times New Roman" w:cs="Times New Roman"/>
          <w:sz w:val="28"/>
          <w:szCs w:val="28"/>
          <w:lang w:val="kk-KZ"/>
        </w:rPr>
        <w:t>влияние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арабско</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мир</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гораздо </w:t>
      </w:r>
      <w:r w:rsidRPr="00E73BD5">
        <w:rPr>
          <w:rFonts w:ascii="Times New Roman" w:hAnsi="Times New Roman" w:cs="Times New Roman"/>
          <w:sz w:val="28"/>
          <w:szCs w:val="28"/>
          <w:lang w:val="kk-KZ"/>
        </w:rPr>
        <w:t>более широкое</w:t>
      </w:r>
      <w:r w:rsidRPr="00E73BD5">
        <w:rPr>
          <w:rFonts w:ascii="Times New Roman" w:hAnsi="Times New Roman" w:cs="Times New Roman"/>
          <w:sz w:val="28"/>
          <w:szCs w:val="28"/>
        </w:rPr>
        <w:t xml:space="preserve">, чем другие колониальные государства. Франция </w:t>
      </w:r>
      <w:r w:rsidRPr="00E73BD5">
        <w:rPr>
          <w:rFonts w:ascii="Times New Roman" w:hAnsi="Times New Roman" w:cs="Times New Roman"/>
          <w:sz w:val="28"/>
          <w:szCs w:val="28"/>
          <w:lang w:val="kk-KZ"/>
        </w:rPr>
        <w:t>колонизировала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страны</w:t>
      </w:r>
      <w:r w:rsidRPr="00E73BD5">
        <w:rPr>
          <w:rFonts w:ascii="Times New Roman" w:hAnsi="Times New Roman" w:cs="Times New Roman"/>
          <w:sz w:val="28"/>
          <w:szCs w:val="28"/>
        </w:rPr>
        <w:t xml:space="preserve"> Магриб</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со времен оккупации Алжира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(1830)</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и считала </w:t>
      </w:r>
      <w:r w:rsidRPr="00E73BD5">
        <w:rPr>
          <w:rFonts w:ascii="Times New Roman" w:hAnsi="Times New Roman" w:cs="Times New Roman"/>
          <w:sz w:val="28"/>
          <w:szCs w:val="28"/>
          <w:lang w:val="kk-KZ"/>
        </w:rPr>
        <w:t>их своей</w:t>
      </w:r>
      <w:r w:rsidRPr="00E73BD5">
        <w:rPr>
          <w:rFonts w:ascii="Times New Roman" w:hAnsi="Times New Roman" w:cs="Times New Roman"/>
          <w:sz w:val="28"/>
          <w:szCs w:val="28"/>
        </w:rPr>
        <w:t xml:space="preserve"> неотъемлемой частью. Французская колонизация </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арабских стран</w:t>
      </w:r>
      <w:r w:rsidRPr="00E73BD5">
        <w:rPr>
          <w:rFonts w:ascii="Times New Roman" w:hAnsi="Times New Roman" w:cs="Times New Roman"/>
          <w:sz w:val="28"/>
          <w:szCs w:val="28"/>
          <w:lang w:val="kk-KZ"/>
        </w:rPr>
        <w:t>ах</w:t>
      </w:r>
      <w:r w:rsidRPr="00E73BD5">
        <w:rPr>
          <w:rFonts w:ascii="Times New Roman" w:hAnsi="Times New Roman" w:cs="Times New Roman"/>
          <w:sz w:val="28"/>
          <w:szCs w:val="28"/>
        </w:rPr>
        <w:t xml:space="preserve"> характеризуется культурным и урбанистически</w:t>
      </w:r>
      <w:r w:rsidRPr="00E73BD5">
        <w:rPr>
          <w:rFonts w:ascii="Times New Roman" w:hAnsi="Times New Roman" w:cs="Times New Roman"/>
          <w:sz w:val="28"/>
          <w:szCs w:val="28"/>
          <w:lang w:val="kk-KZ"/>
        </w:rPr>
        <w:t>м влиянием о</w:t>
      </w:r>
      <w:r w:rsidRPr="00E73BD5">
        <w:rPr>
          <w:rFonts w:ascii="Times New Roman" w:hAnsi="Times New Roman" w:cs="Times New Roman"/>
          <w:sz w:val="28"/>
          <w:szCs w:val="28"/>
        </w:rPr>
        <w:t>т Бейрута до Алжира.</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Определенный интерес вызывает исследование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Формирующаяся система на Ближнем Востоке</w:t>
      </w:r>
      <w:r w:rsidRPr="00E73BD5">
        <w:rPr>
          <w:rFonts w:ascii="Times New Roman" w:hAnsi="Times New Roman" w:cs="Times New Roman"/>
          <w:sz w:val="28"/>
          <w:szCs w:val="28"/>
          <w:lang w:val="kk-KZ"/>
        </w:rPr>
        <w:t xml:space="preserve">», авторами которой стали эксперты </w:t>
      </w:r>
      <w:r w:rsidRPr="00E73BD5">
        <w:rPr>
          <w:rFonts w:ascii="Times New Roman" w:hAnsi="Times New Roman" w:cs="Times New Roman"/>
          <w:sz w:val="28"/>
          <w:szCs w:val="28"/>
        </w:rPr>
        <w:t>Института международной политики Карнеги в Вашингтоне Синан К.Л.  Элджин, Натан Дж.</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Браун, Марина Оттавей и Пол Салем.</w:t>
      </w:r>
      <w:r w:rsidRPr="00E73BD5">
        <w:rPr>
          <w:rFonts w:ascii="Times New Roman" w:hAnsi="Times New Roman" w:cs="Times New Roman"/>
          <w:sz w:val="28"/>
          <w:szCs w:val="28"/>
          <w:lang w:val="kk-KZ"/>
        </w:rPr>
        <w:t xml:space="preserve"> Ища </w:t>
      </w:r>
      <w:r w:rsidRPr="00E73BD5">
        <w:rPr>
          <w:rFonts w:ascii="Times New Roman" w:hAnsi="Times New Roman" w:cs="Times New Roman"/>
          <w:sz w:val="28"/>
          <w:szCs w:val="28"/>
        </w:rPr>
        <w:t>способ</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преодоления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rPr>
        <w:lastRenderedPageBreak/>
        <w:t xml:space="preserve">последствий революций, они в первую очередь делают акцент на экономические реформы и социальные проблемы, </w:t>
      </w:r>
      <w:r w:rsidRPr="00E73BD5">
        <w:rPr>
          <w:rFonts w:ascii="Times New Roman" w:hAnsi="Times New Roman" w:cs="Times New Roman"/>
          <w:sz w:val="28"/>
          <w:szCs w:val="28"/>
          <w:lang w:val="kk-KZ"/>
        </w:rPr>
        <w:t xml:space="preserve">а </w:t>
      </w:r>
      <w:r w:rsidRPr="00E73BD5">
        <w:rPr>
          <w:rFonts w:ascii="Times New Roman" w:hAnsi="Times New Roman" w:cs="Times New Roman"/>
          <w:sz w:val="28"/>
          <w:szCs w:val="28"/>
        </w:rPr>
        <w:t>также поддержке демократии в арабском мире.</w:t>
      </w:r>
      <w:r w:rsidRPr="00E73BD5">
        <w:rPr>
          <w:rFonts w:ascii="Times New Roman" w:hAnsi="Times New Roman" w:cs="Times New Roman"/>
          <w:sz w:val="28"/>
          <w:szCs w:val="28"/>
          <w:lang w:val="kk-KZ"/>
        </w:rPr>
        <w:t xml:space="preserve"> По их мнению, </w:t>
      </w:r>
      <w:r w:rsidRPr="00E73BD5">
        <w:rPr>
          <w:rFonts w:ascii="Times New Roman" w:hAnsi="Times New Roman" w:cs="Times New Roman"/>
          <w:sz w:val="28"/>
          <w:szCs w:val="28"/>
        </w:rPr>
        <w:t>формирующаяся политическая система на Ближнем Востоке далек</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от </w:t>
      </w:r>
      <w:r w:rsidRPr="00E73BD5">
        <w:rPr>
          <w:rFonts w:ascii="Times New Roman" w:hAnsi="Times New Roman" w:cs="Times New Roman"/>
          <w:sz w:val="28"/>
          <w:szCs w:val="28"/>
          <w:lang w:val="kk-KZ"/>
        </w:rPr>
        <w:t xml:space="preserve">идеала, а </w:t>
      </w:r>
      <w:r w:rsidRPr="00E73BD5">
        <w:rPr>
          <w:rFonts w:ascii="Times New Roman" w:hAnsi="Times New Roman" w:cs="Times New Roman"/>
          <w:sz w:val="28"/>
          <w:szCs w:val="28"/>
        </w:rPr>
        <w:t xml:space="preserve">новые </w:t>
      </w:r>
      <w:r w:rsidRPr="00E73BD5">
        <w:rPr>
          <w:rFonts w:ascii="Times New Roman" w:hAnsi="Times New Roman" w:cs="Times New Roman"/>
          <w:sz w:val="28"/>
          <w:szCs w:val="28"/>
          <w:lang w:val="kk-KZ"/>
        </w:rPr>
        <w:t>политические лидеры</w:t>
      </w:r>
      <w:r w:rsidRPr="00E73BD5">
        <w:rPr>
          <w:rFonts w:ascii="Times New Roman" w:hAnsi="Times New Roman" w:cs="Times New Roman"/>
          <w:sz w:val="28"/>
          <w:szCs w:val="28"/>
        </w:rPr>
        <w:t>, занимающие прочные позиции вызываю</w:t>
      </w:r>
      <w:r w:rsidRPr="00E73BD5">
        <w:rPr>
          <w:rFonts w:ascii="Times New Roman" w:hAnsi="Times New Roman" w:cs="Times New Roman"/>
          <w:sz w:val="28"/>
          <w:szCs w:val="28"/>
          <w:lang w:val="kk-KZ"/>
        </w:rPr>
        <w:t>т</w:t>
      </w:r>
      <w:r w:rsidRPr="00E73BD5">
        <w:rPr>
          <w:rFonts w:ascii="Times New Roman" w:hAnsi="Times New Roman" w:cs="Times New Roman"/>
          <w:sz w:val="28"/>
          <w:szCs w:val="28"/>
        </w:rPr>
        <w:t xml:space="preserve"> много споров</w:t>
      </w:r>
      <w:r w:rsidRPr="00E73BD5">
        <w:rPr>
          <w:rFonts w:ascii="Times New Roman" w:hAnsi="Times New Roman" w:cs="Times New Roman"/>
          <w:sz w:val="28"/>
          <w:szCs w:val="28"/>
          <w:lang w:val="kk-KZ"/>
        </w:rPr>
        <w:t>. В итоге ученые ставят</w:t>
      </w:r>
      <w:r w:rsidRPr="00E73BD5">
        <w:rPr>
          <w:rFonts w:ascii="Times New Roman" w:hAnsi="Times New Roman" w:cs="Times New Roman"/>
          <w:sz w:val="28"/>
          <w:szCs w:val="28"/>
        </w:rPr>
        <w:t xml:space="preserve"> ряд </w:t>
      </w:r>
      <w:r w:rsidRPr="00E73BD5">
        <w:rPr>
          <w:rFonts w:ascii="Times New Roman" w:hAnsi="Times New Roman" w:cs="Times New Roman"/>
          <w:sz w:val="28"/>
          <w:szCs w:val="28"/>
          <w:lang w:val="kk-KZ"/>
        </w:rPr>
        <w:t>задач для принятия</w:t>
      </w:r>
      <w:r w:rsidRPr="00E73BD5">
        <w:rPr>
          <w:rFonts w:ascii="Times New Roman" w:hAnsi="Times New Roman" w:cs="Times New Roman"/>
          <w:sz w:val="28"/>
          <w:szCs w:val="28"/>
        </w:rPr>
        <w:t xml:space="preserve"> экономических и политических </w:t>
      </w:r>
      <w:r w:rsidRPr="00E73BD5">
        <w:rPr>
          <w:rFonts w:ascii="Times New Roman" w:hAnsi="Times New Roman" w:cs="Times New Roman"/>
          <w:sz w:val="28"/>
          <w:szCs w:val="28"/>
          <w:lang w:val="kk-KZ"/>
        </w:rPr>
        <w:t>мер</w:t>
      </w:r>
      <w:r w:rsidRPr="00E73BD5">
        <w:rPr>
          <w:rFonts w:ascii="Times New Roman" w:hAnsi="Times New Roman" w:cs="Times New Roman"/>
          <w:sz w:val="28"/>
          <w:szCs w:val="28"/>
        </w:rPr>
        <w:t xml:space="preserve">, которые </w:t>
      </w:r>
      <w:r w:rsidRPr="00E73BD5">
        <w:rPr>
          <w:rFonts w:ascii="Times New Roman" w:hAnsi="Times New Roman" w:cs="Times New Roman"/>
          <w:sz w:val="28"/>
          <w:szCs w:val="28"/>
          <w:lang w:val="kk-KZ"/>
        </w:rPr>
        <w:t xml:space="preserve">США </w:t>
      </w:r>
      <w:r w:rsidRPr="00E73BD5">
        <w:rPr>
          <w:rFonts w:ascii="Times New Roman" w:hAnsi="Times New Roman" w:cs="Times New Roman"/>
          <w:sz w:val="28"/>
          <w:szCs w:val="28"/>
        </w:rPr>
        <w:t>долж</w:t>
      </w:r>
      <w:r w:rsidRPr="00E73BD5">
        <w:rPr>
          <w:rFonts w:ascii="Times New Roman" w:hAnsi="Times New Roman" w:cs="Times New Roman"/>
          <w:sz w:val="28"/>
          <w:szCs w:val="28"/>
          <w:lang w:val="kk-KZ"/>
        </w:rPr>
        <w:t xml:space="preserve">ны </w:t>
      </w:r>
      <w:r w:rsidRPr="00E73BD5">
        <w:rPr>
          <w:rFonts w:ascii="Times New Roman" w:hAnsi="Times New Roman" w:cs="Times New Roman"/>
          <w:sz w:val="28"/>
          <w:szCs w:val="28"/>
        </w:rPr>
        <w:t>предпринять, чтобы отреагировать на смен</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власти и </w:t>
      </w:r>
      <w:r w:rsidRPr="00E73BD5">
        <w:rPr>
          <w:rFonts w:ascii="Times New Roman" w:hAnsi="Times New Roman" w:cs="Times New Roman"/>
          <w:sz w:val="28"/>
          <w:szCs w:val="28"/>
          <w:lang w:val="kk-KZ"/>
        </w:rPr>
        <w:t xml:space="preserve">выстроить отношения </w:t>
      </w:r>
      <w:r w:rsidRPr="00E73BD5">
        <w:rPr>
          <w:rFonts w:ascii="Times New Roman" w:hAnsi="Times New Roman" w:cs="Times New Roman"/>
          <w:sz w:val="28"/>
          <w:szCs w:val="28"/>
        </w:rPr>
        <w:t xml:space="preserve">с новыми </w:t>
      </w:r>
      <w:r w:rsidRPr="00E73BD5">
        <w:rPr>
          <w:rFonts w:ascii="Times New Roman" w:hAnsi="Times New Roman" w:cs="Times New Roman"/>
          <w:sz w:val="28"/>
          <w:szCs w:val="28"/>
          <w:lang w:val="kk-KZ"/>
        </w:rPr>
        <w:t xml:space="preserve">властями </w:t>
      </w:r>
      <w:r w:rsidR="00E240F0">
        <w:rPr>
          <w:rFonts w:ascii="Times New Roman" w:hAnsi="Times New Roman" w:cs="Times New Roman"/>
          <w:sz w:val="28"/>
          <w:szCs w:val="28"/>
        </w:rPr>
        <w:t xml:space="preserve">[9, с. </w:t>
      </w:r>
      <w:proofErr w:type="gramStart"/>
      <w:r w:rsidR="00E240F0">
        <w:rPr>
          <w:rFonts w:ascii="Times New Roman" w:hAnsi="Times New Roman" w:cs="Times New Roman"/>
          <w:sz w:val="28"/>
          <w:szCs w:val="28"/>
        </w:rPr>
        <w:t>12</w:t>
      </w:r>
      <w:r w:rsidR="00E240F0">
        <w:rPr>
          <w:rFonts w:ascii="Times New Roman" w:hAnsi="Times New Roman" w:cs="Times New Roman"/>
          <w:sz w:val="28"/>
          <w:szCs w:val="28"/>
          <w:lang w:val="kk-KZ"/>
        </w:rPr>
        <w:t>1</w:t>
      </w:r>
      <w:r w:rsidRPr="00E73BD5">
        <w:rPr>
          <w:rFonts w:ascii="Times New Roman" w:hAnsi="Times New Roman" w:cs="Times New Roman"/>
          <w:sz w:val="28"/>
          <w:szCs w:val="28"/>
        </w:rPr>
        <w:t>].</w:t>
      </w:r>
      <w:proofErr w:type="gramEnd"/>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Учеными Запада большое</w:t>
      </w:r>
      <w:r w:rsidRPr="00E73BD5">
        <w:rPr>
          <w:rFonts w:ascii="Times New Roman" w:hAnsi="Times New Roman" w:cs="Times New Roman"/>
          <w:sz w:val="28"/>
          <w:szCs w:val="28"/>
        </w:rPr>
        <w:t xml:space="preserve"> внимание уделяется социально-экономическому измерению, с точки зрения миграции и безработицы. </w:t>
      </w:r>
      <w:r w:rsidRPr="00E73BD5">
        <w:rPr>
          <w:rFonts w:ascii="Times New Roman" w:hAnsi="Times New Roman" w:cs="Times New Roman"/>
          <w:sz w:val="28"/>
          <w:szCs w:val="28"/>
          <w:lang w:val="kk-KZ"/>
        </w:rPr>
        <w:t xml:space="preserve">Так, </w:t>
      </w:r>
      <w:r w:rsidRPr="00E73BD5">
        <w:rPr>
          <w:rFonts w:ascii="Times New Roman" w:hAnsi="Times New Roman" w:cs="Times New Roman"/>
          <w:sz w:val="28"/>
          <w:szCs w:val="28"/>
        </w:rPr>
        <w:t>Инкен Бартелс</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[10</w:t>
      </w:r>
      <w:r w:rsidR="00E240F0">
        <w:rPr>
          <w:rFonts w:ascii="Times New Roman" w:hAnsi="Times New Roman" w:cs="Times New Roman"/>
          <w:sz w:val="28"/>
          <w:szCs w:val="28"/>
          <w:lang w:val="kk-KZ"/>
        </w:rPr>
        <w:t>, с. 58</w:t>
      </w:r>
      <w:r w:rsidRPr="00E73BD5">
        <w:rPr>
          <w:rFonts w:ascii="Times New Roman" w:hAnsi="Times New Roman" w:cs="Times New Roman"/>
          <w:sz w:val="28"/>
          <w:szCs w:val="28"/>
        </w:rPr>
        <w:t xml:space="preserve">] анализирует изменения в миграционной политике Туниса после </w:t>
      </w:r>
      <w:r w:rsidRPr="00E73BD5">
        <w:rPr>
          <w:rFonts w:ascii="Times New Roman" w:hAnsi="Times New Roman" w:cs="Times New Roman"/>
          <w:sz w:val="28"/>
          <w:szCs w:val="28"/>
          <w:lang w:val="kk-KZ"/>
        </w:rPr>
        <w:t>«Жасминовой</w:t>
      </w:r>
      <w:r w:rsidRPr="00E73BD5">
        <w:rPr>
          <w:rFonts w:ascii="Times New Roman" w:hAnsi="Times New Roman" w:cs="Times New Roman"/>
          <w:sz w:val="28"/>
          <w:szCs w:val="28"/>
        </w:rPr>
        <w:t xml:space="preserve"> революции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 его мнению, э</w:t>
      </w:r>
      <w:r w:rsidRPr="00E73BD5">
        <w:rPr>
          <w:rFonts w:ascii="Times New Roman" w:hAnsi="Times New Roman" w:cs="Times New Roman"/>
          <w:sz w:val="28"/>
          <w:szCs w:val="28"/>
        </w:rPr>
        <w:t xml:space="preserve">миграция является своего рода выходом </w:t>
      </w:r>
      <w:r w:rsidRPr="00E73BD5">
        <w:rPr>
          <w:rFonts w:ascii="Times New Roman" w:hAnsi="Times New Roman" w:cs="Times New Roman"/>
          <w:sz w:val="28"/>
          <w:szCs w:val="28"/>
          <w:lang w:val="kk-KZ"/>
        </w:rPr>
        <w:t xml:space="preserve">из трудного положения </w:t>
      </w:r>
      <w:r w:rsidRPr="00E73BD5">
        <w:rPr>
          <w:rFonts w:ascii="Times New Roman" w:hAnsi="Times New Roman" w:cs="Times New Roman"/>
          <w:sz w:val="28"/>
          <w:szCs w:val="28"/>
        </w:rPr>
        <w:t xml:space="preserve">для многих молодых людей, </w:t>
      </w:r>
      <w:r w:rsidRPr="00E73BD5">
        <w:rPr>
          <w:rFonts w:ascii="Times New Roman" w:hAnsi="Times New Roman" w:cs="Times New Roman"/>
          <w:sz w:val="28"/>
          <w:szCs w:val="28"/>
          <w:lang w:val="kk-KZ"/>
        </w:rPr>
        <w:t>которые не видят</w:t>
      </w:r>
      <w:r w:rsidRPr="00E73BD5">
        <w:rPr>
          <w:rFonts w:ascii="Times New Roman" w:hAnsi="Times New Roman" w:cs="Times New Roman"/>
          <w:sz w:val="28"/>
          <w:szCs w:val="28"/>
        </w:rPr>
        <w:t xml:space="preserve"> перспектив в своих странах и мечт</w:t>
      </w:r>
      <w:r w:rsidRPr="00E73BD5">
        <w:rPr>
          <w:rFonts w:ascii="Times New Roman" w:hAnsi="Times New Roman" w:cs="Times New Roman"/>
          <w:sz w:val="28"/>
          <w:szCs w:val="28"/>
          <w:lang w:val="kk-KZ"/>
        </w:rPr>
        <w:t>ают</w:t>
      </w:r>
      <w:r w:rsidRPr="00E73BD5">
        <w:rPr>
          <w:rFonts w:ascii="Times New Roman" w:hAnsi="Times New Roman" w:cs="Times New Roman"/>
          <w:sz w:val="28"/>
          <w:szCs w:val="28"/>
        </w:rPr>
        <w:t xml:space="preserve"> о лучшей жизни в Европе. Параллельно с растущей </w:t>
      </w:r>
      <w:r w:rsidRPr="00E73BD5">
        <w:rPr>
          <w:rFonts w:ascii="Times New Roman" w:hAnsi="Times New Roman" w:cs="Times New Roman"/>
          <w:sz w:val="28"/>
          <w:szCs w:val="28"/>
          <w:lang w:val="kk-KZ"/>
        </w:rPr>
        <w:t>э</w:t>
      </w:r>
      <w:r w:rsidRPr="00E73BD5">
        <w:rPr>
          <w:rFonts w:ascii="Times New Roman" w:hAnsi="Times New Roman" w:cs="Times New Roman"/>
          <w:sz w:val="28"/>
          <w:szCs w:val="28"/>
        </w:rPr>
        <w:t>миграцией из Тунис</w:t>
      </w:r>
      <w:r w:rsidRPr="00E73BD5">
        <w:rPr>
          <w:rFonts w:ascii="Times New Roman" w:hAnsi="Times New Roman" w:cs="Times New Roman"/>
          <w:sz w:val="28"/>
          <w:szCs w:val="28"/>
          <w:lang w:val="kk-KZ"/>
        </w:rPr>
        <w:t xml:space="preserve">а </w:t>
      </w:r>
      <w:r w:rsidRPr="00E73BD5">
        <w:rPr>
          <w:rFonts w:ascii="Times New Roman" w:hAnsi="Times New Roman" w:cs="Times New Roman"/>
          <w:sz w:val="28"/>
          <w:szCs w:val="28"/>
        </w:rPr>
        <w:t>с 2011 года</w:t>
      </w:r>
      <w:r w:rsidRPr="00E73BD5">
        <w:rPr>
          <w:rFonts w:ascii="Times New Roman" w:hAnsi="Times New Roman" w:cs="Times New Roman"/>
          <w:sz w:val="28"/>
          <w:szCs w:val="28"/>
          <w:lang w:val="kk-KZ"/>
        </w:rPr>
        <w:t xml:space="preserve"> Запад</w:t>
      </w:r>
      <w:r w:rsidRPr="00E73BD5">
        <w:rPr>
          <w:rFonts w:ascii="Times New Roman" w:hAnsi="Times New Roman" w:cs="Times New Roman"/>
          <w:sz w:val="28"/>
          <w:szCs w:val="28"/>
        </w:rPr>
        <w:t xml:space="preserve"> стол</w:t>
      </w:r>
      <w:r w:rsidRPr="00E73BD5">
        <w:rPr>
          <w:rFonts w:ascii="Times New Roman" w:hAnsi="Times New Roman" w:cs="Times New Roman"/>
          <w:sz w:val="28"/>
          <w:szCs w:val="28"/>
          <w:lang w:val="kk-KZ"/>
        </w:rPr>
        <w:t>кнулся</w:t>
      </w:r>
      <w:r w:rsidRPr="00E73BD5">
        <w:rPr>
          <w:rFonts w:ascii="Times New Roman" w:hAnsi="Times New Roman" w:cs="Times New Roman"/>
          <w:sz w:val="28"/>
          <w:szCs w:val="28"/>
        </w:rPr>
        <w:t xml:space="preserve"> с продолжающейся транзитной </w:t>
      </w:r>
      <w:r w:rsidRPr="00E73BD5">
        <w:rPr>
          <w:rFonts w:ascii="Times New Roman" w:hAnsi="Times New Roman" w:cs="Times New Roman"/>
          <w:sz w:val="28"/>
          <w:szCs w:val="28"/>
          <w:lang w:val="kk-KZ"/>
        </w:rPr>
        <w:t>э</w:t>
      </w:r>
      <w:r w:rsidRPr="00E73BD5">
        <w:rPr>
          <w:rFonts w:ascii="Times New Roman" w:hAnsi="Times New Roman" w:cs="Times New Roman"/>
          <w:sz w:val="28"/>
          <w:szCs w:val="28"/>
        </w:rPr>
        <w:t xml:space="preserve">миграцией </w:t>
      </w:r>
      <w:r w:rsidRPr="00E73BD5">
        <w:rPr>
          <w:rFonts w:ascii="Times New Roman" w:hAnsi="Times New Roman" w:cs="Times New Roman"/>
          <w:sz w:val="28"/>
          <w:szCs w:val="28"/>
          <w:lang w:val="kk-KZ"/>
        </w:rPr>
        <w:t xml:space="preserve">из </w:t>
      </w:r>
      <w:r w:rsidRPr="00E73BD5">
        <w:rPr>
          <w:rFonts w:ascii="Times New Roman" w:hAnsi="Times New Roman" w:cs="Times New Roman"/>
          <w:sz w:val="28"/>
          <w:szCs w:val="28"/>
        </w:rPr>
        <w:t xml:space="preserve">Ливии, </w:t>
      </w:r>
      <w:r w:rsidRPr="00E73BD5">
        <w:rPr>
          <w:rFonts w:ascii="Times New Roman" w:hAnsi="Times New Roman" w:cs="Times New Roman"/>
          <w:sz w:val="28"/>
          <w:szCs w:val="28"/>
          <w:lang w:val="kk-KZ"/>
        </w:rPr>
        <w:t>Алжира, Египта и т.д</w:t>
      </w:r>
      <w:r w:rsidRPr="00E73BD5">
        <w:rPr>
          <w:rFonts w:ascii="Times New Roman" w:hAnsi="Times New Roman" w:cs="Times New Roman"/>
          <w:sz w:val="28"/>
          <w:szCs w:val="28"/>
        </w:rPr>
        <w:t>. Бачир Хамдуш</w:t>
      </w:r>
      <w:r w:rsidRPr="00E73BD5">
        <w:rPr>
          <w:rFonts w:ascii="Times New Roman" w:hAnsi="Times New Roman" w:cs="Times New Roman"/>
          <w:sz w:val="28"/>
          <w:szCs w:val="28"/>
          <w:lang w:val="kk-KZ"/>
        </w:rPr>
        <w:t xml:space="preserve"> и Жаклин Ванба </w:t>
      </w:r>
      <w:r w:rsidRPr="00E73BD5">
        <w:rPr>
          <w:rFonts w:ascii="Times New Roman" w:hAnsi="Times New Roman" w:cs="Times New Roman"/>
          <w:sz w:val="28"/>
          <w:szCs w:val="28"/>
        </w:rPr>
        <w:t xml:space="preserve">исследует недавние изменения в </w:t>
      </w:r>
      <w:r w:rsidRPr="00E73BD5">
        <w:rPr>
          <w:rFonts w:ascii="Times New Roman" w:hAnsi="Times New Roman" w:cs="Times New Roman"/>
          <w:sz w:val="28"/>
          <w:szCs w:val="28"/>
          <w:lang w:val="kk-KZ"/>
        </w:rPr>
        <w:t>э</w:t>
      </w:r>
      <w:r w:rsidRPr="00E73BD5">
        <w:rPr>
          <w:rFonts w:ascii="Times New Roman" w:hAnsi="Times New Roman" w:cs="Times New Roman"/>
          <w:sz w:val="28"/>
          <w:szCs w:val="28"/>
        </w:rPr>
        <w:t xml:space="preserve">миграции Марокко и </w:t>
      </w:r>
      <w:r w:rsidRPr="00E73BD5">
        <w:rPr>
          <w:rFonts w:ascii="Times New Roman" w:hAnsi="Times New Roman" w:cs="Times New Roman"/>
          <w:sz w:val="28"/>
          <w:szCs w:val="28"/>
          <w:lang w:val="kk-KZ"/>
        </w:rPr>
        <w:t>анализирует три</w:t>
      </w:r>
      <w:r w:rsidRPr="00E73BD5">
        <w:rPr>
          <w:rFonts w:ascii="Times New Roman" w:hAnsi="Times New Roman" w:cs="Times New Roman"/>
          <w:sz w:val="28"/>
          <w:szCs w:val="28"/>
        </w:rPr>
        <w:t xml:space="preserve"> основны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тенденци</w:t>
      </w:r>
      <w:r w:rsidRPr="00E73BD5">
        <w:rPr>
          <w:rFonts w:ascii="Times New Roman" w:hAnsi="Times New Roman" w:cs="Times New Roman"/>
          <w:sz w:val="28"/>
          <w:szCs w:val="28"/>
          <w:lang w:val="kk-KZ"/>
        </w:rPr>
        <w:t>и, а именно</w:t>
      </w:r>
      <w:r w:rsidRPr="00E73BD5">
        <w:rPr>
          <w:rFonts w:ascii="Times New Roman" w:hAnsi="Times New Roman" w:cs="Times New Roman"/>
          <w:sz w:val="28"/>
          <w:szCs w:val="28"/>
        </w:rPr>
        <w:t>: уменьшение эмиграции марокканцев в Европу, увеличение обратной миграции в Марокко (особенно высококвалифицированных молоды</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выпускник</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и увеличение иммиграции в Марокко из Африки к югу от Сахары [11, </w:t>
      </w:r>
      <w:r w:rsidR="00E240F0">
        <w:rPr>
          <w:rFonts w:ascii="Times New Roman" w:hAnsi="Times New Roman" w:cs="Times New Roman"/>
          <w:sz w:val="28"/>
          <w:szCs w:val="28"/>
          <w:lang w:val="kk-KZ"/>
        </w:rPr>
        <w:t xml:space="preserve">с. </w:t>
      </w:r>
      <w:r w:rsidRPr="00E73BD5">
        <w:rPr>
          <w:rFonts w:ascii="Times New Roman" w:hAnsi="Times New Roman" w:cs="Times New Roman"/>
          <w:sz w:val="28"/>
          <w:szCs w:val="28"/>
        </w:rPr>
        <w:t xml:space="preserve">20]. Эти изменения также повлияли на изменение профиля марокканских эмигрантов, включая увеличение доли молодых женщин-мигрантов и уровень высшего образования. Эмиграция остается важным экономическим и социальным альтернативным вариантом для молодежи </w:t>
      </w:r>
      <w:r w:rsidRPr="00E73BD5">
        <w:rPr>
          <w:rFonts w:ascii="Times New Roman" w:hAnsi="Times New Roman" w:cs="Times New Roman"/>
          <w:sz w:val="28"/>
          <w:szCs w:val="28"/>
          <w:lang w:val="kk-KZ"/>
        </w:rPr>
        <w:t>арабских стран.</w:t>
      </w:r>
      <w:r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рабская весна»</w:t>
      </w:r>
      <w:r w:rsidRPr="00E73BD5">
        <w:rPr>
          <w:rFonts w:ascii="Times New Roman" w:eastAsia="Calibri" w:hAnsi="Times New Roman" w:cs="Times New Roman"/>
          <w:sz w:val="28"/>
          <w:szCs w:val="28"/>
          <w:lang w:val="kk-KZ"/>
        </w:rPr>
        <w:t xml:space="preserve"> оказалась</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в определенном </w:t>
      </w:r>
      <w:r w:rsidRPr="00E73BD5">
        <w:rPr>
          <w:rFonts w:ascii="Times New Roman" w:eastAsia="Calibri" w:hAnsi="Times New Roman" w:cs="Times New Roman"/>
          <w:sz w:val="28"/>
          <w:szCs w:val="28"/>
        </w:rPr>
        <w:t>политическо</w:t>
      </w:r>
      <w:r w:rsidRPr="00E73BD5">
        <w:rPr>
          <w:rFonts w:ascii="Times New Roman" w:eastAsia="Calibri" w:hAnsi="Times New Roman" w:cs="Times New Roman"/>
          <w:sz w:val="28"/>
          <w:szCs w:val="28"/>
          <w:lang w:val="kk-KZ"/>
        </w:rPr>
        <w:t>м кризисе. Кроме того</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обострились</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проблемы</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в экономике</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безработице, миграции </w:t>
      </w:r>
      <w:r w:rsidRPr="00E73BD5">
        <w:rPr>
          <w:rFonts w:ascii="Times New Roman" w:eastAsia="Calibri" w:hAnsi="Times New Roman" w:cs="Times New Roman"/>
          <w:sz w:val="28"/>
          <w:szCs w:val="28"/>
        </w:rPr>
        <w:t xml:space="preserve">наряду с кризисом накопления </w:t>
      </w:r>
      <w:r w:rsidRPr="00E73BD5">
        <w:rPr>
          <w:rFonts w:ascii="Times New Roman" w:eastAsia="Calibri" w:hAnsi="Times New Roman" w:cs="Times New Roman"/>
          <w:sz w:val="28"/>
          <w:szCs w:val="28"/>
          <w:lang w:val="kk-KZ"/>
        </w:rPr>
        <w:t>социальных проблем</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Утверждения</w:t>
      </w:r>
      <w:r w:rsidRPr="00E73BD5">
        <w:rPr>
          <w:rFonts w:ascii="Times New Roman" w:eastAsia="Calibri" w:hAnsi="Times New Roman" w:cs="Times New Roman"/>
          <w:sz w:val="28"/>
          <w:szCs w:val="28"/>
        </w:rPr>
        <w:t xml:space="preserve"> об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весне</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как региональном движении во главе с молодыми, образованными революционерами, стремящимися к укреплению прав человека, привлекло внимание всего мира. </w:t>
      </w:r>
      <w:r w:rsidRPr="00E73BD5">
        <w:rPr>
          <w:rFonts w:ascii="Times New Roman" w:eastAsia="Calibri" w:hAnsi="Times New Roman" w:cs="Times New Roman"/>
          <w:sz w:val="28"/>
          <w:szCs w:val="28"/>
          <w:lang w:val="kk-KZ"/>
        </w:rPr>
        <w:t xml:space="preserve">В частности, </w:t>
      </w:r>
      <w:r w:rsidRPr="00E73BD5">
        <w:rPr>
          <w:rFonts w:ascii="Times New Roman" w:hAnsi="Times New Roman" w:cs="Times New Roman"/>
          <w:sz w:val="28"/>
          <w:szCs w:val="28"/>
        </w:rPr>
        <w:t>Майкл Хардт, Антонио Негри</w:t>
      </w:r>
      <w:r w:rsidRPr="00E73BD5">
        <w:rPr>
          <w:rFonts w:ascii="Times New Roman" w:hAnsi="Times New Roman" w:cs="Times New Roman"/>
          <w:sz w:val="28"/>
          <w:szCs w:val="28"/>
          <w:lang w:val="kk-KZ"/>
        </w:rPr>
        <w:t xml:space="preserve"> в исследовании «</w:t>
      </w:r>
      <w:r w:rsidRPr="00E73BD5">
        <w:rPr>
          <w:rFonts w:ascii="Times New Roman" w:hAnsi="Times New Roman" w:cs="Times New Roman"/>
          <w:sz w:val="28"/>
          <w:szCs w:val="28"/>
        </w:rPr>
        <w:t>Арабы – пионеры новой демократии</w:t>
      </w:r>
      <w:r w:rsidRPr="00E73BD5">
        <w:rPr>
          <w:rFonts w:ascii="Times New Roman" w:hAnsi="Times New Roman" w:cs="Times New Roman"/>
          <w:sz w:val="28"/>
          <w:szCs w:val="28"/>
          <w:lang w:val="kk-KZ"/>
        </w:rPr>
        <w:t>» главной причиной революций указывают на</w:t>
      </w:r>
      <w:r w:rsidRPr="00E73BD5">
        <w:rPr>
          <w:rFonts w:ascii="Times New Roman" w:hAnsi="Times New Roman" w:cs="Times New Roman"/>
          <w:sz w:val="28"/>
          <w:szCs w:val="28"/>
        </w:rPr>
        <w:t xml:space="preserve"> проблем</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безработицы, отмечая, что</w:t>
      </w:r>
      <w:r w:rsidRPr="00E73BD5">
        <w:rPr>
          <w:rFonts w:ascii="Times New Roman" w:hAnsi="Times New Roman" w:cs="Times New Roman"/>
          <w:sz w:val="28"/>
          <w:szCs w:val="28"/>
          <w:lang w:val="kk-KZ"/>
        </w:rPr>
        <w:t>: «</w:t>
      </w:r>
      <w:r w:rsidRPr="00E73BD5">
        <w:rPr>
          <w:rFonts w:ascii="Times New Roman" w:hAnsi="Times New Roman" w:cs="Times New Roman"/>
          <w:sz w:val="28"/>
          <w:szCs w:val="28"/>
        </w:rPr>
        <w:t>В центре этих событий находилась молодежь с высшим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образованием и неудовлетворенными амбициями</w:t>
      </w:r>
      <w:r w:rsidRPr="00E73BD5">
        <w:rPr>
          <w:rFonts w:ascii="Times New Roman" w:hAnsi="Times New Roman" w:cs="Times New Roman"/>
          <w:sz w:val="28"/>
          <w:szCs w:val="28"/>
          <w:lang w:val="kk-KZ"/>
        </w:rPr>
        <w:t xml:space="preserve">; это </w:t>
      </w:r>
      <w:r w:rsidRPr="00E73BD5">
        <w:rPr>
          <w:rFonts w:ascii="Times New Roman" w:hAnsi="Times New Roman" w:cs="Times New Roman"/>
          <w:sz w:val="28"/>
          <w:szCs w:val="28"/>
        </w:rPr>
        <w:t>люди, имеющие много общего с протестующими студентами Лондона 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Рима. И хотя основные требования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рабского мира связаны со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свержением тираний и авторитарных режимов, за ними также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стоит целый ряд социальных требований, касающихся условий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жизни и труда, требований не просто покончить с зависимостью</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 нищетой, но и дать власть и автономию образованной, деятельной части населения» [</w:t>
      </w:r>
      <w:r w:rsidRPr="00E73BD5">
        <w:rPr>
          <w:rFonts w:ascii="Times New Roman" w:hAnsi="Times New Roman" w:cs="Times New Roman"/>
          <w:sz w:val="28"/>
          <w:szCs w:val="28"/>
          <w:lang w:val="kk-KZ"/>
        </w:rPr>
        <w:t>12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Вай Мун Хон [</w:t>
      </w:r>
      <w:r w:rsidRPr="00E73BD5">
        <w:rPr>
          <w:rFonts w:ascii="Times New Roman" w:hAnsi="Times New Roman" w:cs="Times New Roman"/>
          <w:sz w:val="28"/>
          <w:szCs w:val="28"/>
          <w:lang w:val="kk-KZ"/>
        </w:rPr>
        <w:t>13</w:t>
      </w:r>
      <w:r w:rsidR="00753759">
        <w:rPr>
          <w:rFonts w:ascii="Times New Roman" w:hAnsi="Times New Roman" w:cs="Times New Roman"/>
          <w:sz w:val="28"/>
          <w:szCs w:val="28"/>
          <w:lang w:val="kk-KZ"/>
        </w:rPr>
        <w:t>, с. 95</w:t>
      </w:r>
      <w:r w:rsidRPr="00E73BD5">
        <w:rPr>
          <w:rFonts w:ascii="Times New Roman" w:hAnsi="Times New Roman" w:cs="Times New Roman"/>
          <w:sz w:val="28"/>
          <w:szCs w:val="28"/>
        </w:rPr>
        <w:t xml:space="preserve">] рассказывает о трудностях, с которыми сталкиваются молодые люди при </w:t>
      </w:r>
      <w:r w:rsidRPr="00E73BD5">
        <w:rPr>
          <w:rFonts w:ascii="Times New Roman" w:hAnsi="Times New Roman" w:cs="Times New Roman"/>
          <w:sz w:val="28"/>
          <w:szCs w:val="28"/>
          <w:lang w:val="kk-KZ"/>
        </w:rPr>
        <w:t>входе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труд</w:t>
      </w:r>
      <w:r w:rsidRPr="00E73BD5">
        <w:rPr>
          <w:rFonts w:ascii="Times New Roman" w:hAnsi="Times New Roman" w:cs="Times New Roman"/>
          <w:sz w:val="28"/>
          <w:szCs w:val="28"/>
          <w:lang w:val="kk-KZ"/>
        </w:rPr>
        <w:t>овой рынок</w:t>
      </w:r>
      <w:r w:rsidRPr="00E73BD5">
        <w:rPr>
          <w:rFonts w:ascii="Times New Roman" w:hAnsi="Times New Roman" w:cs="Times New Roman"/>
          <w:sz w:val="28"/>
          <w:szCs w:val="28"/>
        </w:rPr>
        <w:t xml:space="preserve"> стран БВСА. Ее статистический анализ безработицы среди молодежи, демографии, развития человеческого потенциала и систем </w:t>
      </w:r>
      <w:r w:rsidRPr="00E73BD5">
        <w:rPr>
          <w:rFonts w:ascii="Times New Roman" w:hAnsi="Times New Roman" w:cs="Times New Roman"/>
          <w:sz w:val="28"/>
          <w:szCs w:val="28"/>
        </w:rPr>
        <w:lastRenderedPageBreak/>
        <w:t xml:space="preserve">образования ставит под вопрос существующие проблемы и препятствия для молодого поколения, в частности молодых образованных выпускников.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Возможно, самыми выдающимися исследованиями и методами </w:t>
      </w:r>
      <w:r w:rsidRPr="00E73BD5">
        <w:rPr>
          <w:rFonts w:ascii="Times New Roman" w:hAnsi="Times New Roman" w:cs="Times New Roman"/>
          <w:sz w:val="28"/>
          <w:szCs w:val="28"/>
          <w:lang w:val="kk-KZ"/>
        </w:rPr>
        <w:t>анализа</w:t>
      </w:r>
      <w:r w:rsidRPr="00E73BD5">
        <w:rPr>
          <w:rFonts w:ascii="Times New Roman" w:hAnsi="Times New Roman" w:cs="Times New Roman"/>
          <w:sz w:val="28"/>
          <w:szCs w:val="28"/>
        </w:rPr>
        <w:t xml:space="preserve">, опубликованными </w:t>
      </w:r>
      <w:r w:rsidRPr="00E73BD5">
        <w:rPr>
          <w:rFonts w:ascii="Times New Roman" w:hAnsi="Times New Roman" w:cs="Times New Roman"/>
          <w:sz w:val="28"/>
          <w:szCs w:val="28"/>
          <w:lang w:val="kk-KZ"/>
        </w:rPr>
        <w:t>на Западе</w:t>
      </w:r>
      <w:r w:rsidRPr="00E73BD5">
        <w:rPr>
          <w:rFonts w:ascii="Times New Roman" w:hAnsi="Times New Roman" w:cs="Times New Roman"/>
          <w:sz w:val="28"/>
          <w:szCs w:val="28"/>
        </w:rPr>
        <w:t xml:space="preserve">, были </w:t>
      </w:r>
      <w:r w:rsidRPr="00E73BD5">
        <w:rPr>
          <w:rFonts w:ascii="Times New Roman" w:hAnsi="Times New Roman" w:cs="Times New Roman"/>
          <w:sz w:val="28"/>
          <w:szCs w:val="28"/>
          <w:lang w:val="kk-KZ"/>
        </w:rPr>
        <w:t>работы</w:t>
      </w:r>
      <w:r w:rsidRPr="00E73BD5">
        <w:rPr>
          <w:rFonts w:ascii="Times New Roman" w:hAnsi="Times New Roman" w:cs="Times New Roman"/>
          <w:sz w:val="28"/>
          <w:szCs w:val="28"/>
        </w:rPr>
        <w:t xml:space="preserve"> исследовательских</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научных, интеллектуальных центров</w:t>
      </w:r>
      <w:r w:rsidRPr="00E73BD5">
        <w:rPr>
          <w:rFonts w:ascii="Times New Roman" w:hAnsi="Times New Roman" w:cs="Times New Roman"/>
          <w:sz w:val="28"/>
          <w:szCs w:val="28"/>
          <w:lang w:val="kk-KZ"/>
        </w:rPr>
        <w:t>, ученые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которых предоставили </w:t>
      </w:r>
      <w:r w:rsidRPr="00E73BD5">
        <w:rPr>
          <w:rFonts w:ascii="Times New Roman" w:hAnsi="Times New Roman" w:cs="Times New Roman"/>
          <w:sz w:val="28"/>
          <w:szCs w:val="28"/>
        </w:rPr>
        <w:t>различн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е </w:t>
      </w:r>
      <w:r w:rsidRPr="00E73BD5">
        <w:rPr>
          <w:rFonts w:ascii="Times New Roman" w:hAnsi="Times New Roman" w:cs="Times New Roman"/>
          <w:sz w:val="28"/>
          <w:szCs w:val="28"/>
          <w:lang w:val="kk-KZ"/>
        </w:rPr>
        <w:t>интерпретации</w:t>
      </w:r>
      <w:r w:rsidRPr="00E73BD5">
        <w:rPr>
          <w:rFonts w:ascii="Times New Roman" w:hAnsi="Times New Roman" w:cs="Times New Roman"/>
          <w:sz w:val="28"/>
          <w:szCs w:val="28"/>
        </w:rPr>
        <w:t xml:space="preserve"> о </w:t>
      </w:r>
      <w:r w:rsidRPr="00E73BD5">
        <w:rPr>
          <w:rFonts w:ascii="Times New Roman" w:hAnsi="Times New Roman" w:cs="Times New Roman"/>
          <w:sz w:val="28"/>
          <w:szCs w:val="28"/>
          <w:lang w:val="kk-KZ"/>
        </w:rPr>
        <w:t>событиях в арабском мире</w:t>
      </w:r>
      <w:r w:rsidRPr="00E73BD5">
        <w:rPr>
          <w:rFonts w:ascii="Times New Roman" w:hAnsi="Times New Roman" w:cs="Times New Roman"/>
          <w:sz w:val="28"/>
          <w:szCs w:val="28"/>
        </w:rPr>
        <w:t>. Од</w:t>
      </w:r>
      <w:r w:rsidRPr="00E73BD5">
        <w:rPr>
          <w:rFonts w:ascii="Times New Roman" w:hAnsi="Times New Roman" w:cs="Times New Roman"/>
          <w:sz w:val="28"/>
          <w:szCs w:val="28"/>
          <w:lang w:val="kk-KZ"/>
        </w:rPr>
        <w:t>ин</w:t>
      </w:r>
      <w:r w:rsidRPr="00E73BD5">
        <w:rPr>
          <w:rFonts w:ascii="Times New Roman" w:hAnsi="Times New Roman" w:cs="Times New Roman"/>
          <w:sz w:val="28"/>
          <w:szCs w:val="28"/>
        </w:rPr>
        <w:t xml:space="preserve"> из </w:t>
      </w:r>
      <w:r w:rsidRPr="00E73BD5">
        <w:rPr>
          <w:rFonts w:ascii="Times New Roman" w:hAnsi="Times New Roman" w:cs="Times New Roman"/>
          <w:sz w:val="28"/>
          <w:szCs w:val="28"/>
          <w:lang w:val="kk-KZ"/>
        </w:rPr>
        <w:t>лучших немецких исследовательских центров «</w:t>
      </w:r>
      <w:r w:rsidRPr="00E73BD5">
        <w:rPr>
          <w:rFonts w:ascii="Times New Roman" w:hAnsi="Times New Roman" w:cs="Times New Roman"/>
          <w:sz w:val="28"/>
          <w:szCs w:val="28"/>
        </w:rPr>
        <w:t>Немецкое общество международного сотрудничества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разме</w:t>
      </w:r>
      <w:r w:rsidRPr="00E73BD5">
        <w:rPr>
          <w:rFonts w:ascii="Times New Roman" w:hAnsi="Times New Roman" w:cs="Times New Roman"/>
          <w:sz w:val="28"/>
          <w:szCs w:val="28"/>
          <w:lang w:val="kk-KZ"/>
        </w:rPr>
        <w:t>стил</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на своем сайте материал</w:t>
      </w:r>
      <w:r w:rsidRPr="00E73BD5">
        <w:rPr>
          <w:rFonts w:ascii="Times New Roman" w:hAnsi="Times New Roman" w:cs="Times New Roman"/>
          <w:sz w:val="28"/>
          <w:szCs w:val="28"/>
        </w:rPr>
        <w:t xml:space="preserve"> об арабских революциях </w:t>
      </w:r>
      <w:r w:rsidRPr="00E73BD5">
        <w:rPr>
          <w:rFonts w:ascii="Times New Roman" w:hAnsi="Times New Roman" w:cs="Times New Roman"/>
          <w:sz w:val="28"/>
          <w:szCs w:val="28"/>
          <w:lang w:val="kk-KZ"/>
        </w:rPr>
        <w:t xml:space="preserve">с </w:t>
      </w:r>
      <w:r w:rsidRPr="00E73BD5">
        <w:rPr>
          <w:rFonts w:ascii="Times New Roman" w:hAnsi="Times New Roman" w:cs="Times New Roman"/>
          <w:sz w:val="28"/>
          <w:szCs w:val="28"/>
        </w:rPr>
        <w:t>хронологи</w:t>
      </w:r>
      <w:r w:rsidRPr="00E73BD5">
        <w:rPr>
          <w:rFonts w:ascii="Times New Roman" w:hAnsi="Times New Roman" w:cs="Times New Roman"/>
          <w:sz w:val="28"/>
          <w:szCs w:val="28"/>
          <w:lang w:val="kk-KZ"/>
        </w:rPr>
        <w:t>ей</w:t>
      </w:r>
      <w:r w:rsidRPr="00E73BD5">
        <w:rPr>
          <w:rFonts w:ascii="Times New Roman" w:hAnsi="Times New Roman" w:cs="Times New Roman"/>
          <w:sz w:val="28"/>
          <w:szCs w:val="28"/>
        </w:rPr>
        <w:t xml:space="preserve"> событий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Арабской весны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этом обширном </w:t>
      </w:r>
      <w:r w:rsidRPr="00E73BD5">
        <w:rPr>
          <w:rFonts w:ascii="Times New Roman" w:hAnsi="Times New Roman" w:cs="Times New Roman"/>
          <w:sz w:val="28"/>
          <w:szCs w:val="28"/>
          <w:lang w:val="kk-KZ"/>
        </w:rPr>
        <w:t>материале</w:t>
      </w:r>
      <w:r w:rsidRPr="00E73BD5">
        <w:rPr>
          <w:rFonts w:ascii="Times New Roman" w:hAnsi="Times New Roman" w:cs="Times New Roman"/>
          <w:sz w:val="28"/>
          <w:szCs w:val="28"/>
        </w:rPr>
        <w:t xml:space="preserve"> содержится длинный список наиболее важных</w:t>
      </w:r>
      <w:r w:rsidRPr="00E73BD5">
        <w:rPr>
          <w:rFonts w:ascii="Times New Roman" w:hAnsi="Times New Roman" w:cs="Times New Roman"/>
          <w:sz w:val="28"/>
          <w:szCs w:val="28"/>
          <w:lang w:val="kk-KZ"/>
        </w:rPr>
        <w:t xml:space="preserve"> научных</w:t>
      </w:r>
      <w:r w:rsidRPr="00E73BD5">
        <w:rPr>
          <w:rFonts w:ascii="Times New Roman" w:hAnsi="Times New Roman" w:cs="Times New Roman"/>
          <w:sz w:val="28"/>
          <w:szCs w:val="28"/>
        </w:rPr>
        <w:t xml:space="preserve">, политических и социальных </w:t>
      </w:r>
      <w:r w:rsidRPr="00E73BD5">
        <w:rPr>
          <w:rFonts w:ascii="Times New Roman" w:hAnsi="Times New Roman" w:cs="Times New Roman"/>
          <w:sz w:val="28"/>
          <w:szCs w:val="28"/>
          <w:lang w:val="kk-KZ"/>
        </w:rPr>
        <w:t>работ</w:t>
      </w:r>
      <w:r w:rsidRPr="00E73BD5">
        <w:rPr>
          <w:rFonts w:ascii="Times New Roman" w:hAnsi="Times New Roman" w:cs="Times New Roman"/>
          <w:sz w:val="28"/>
          <w:szCs w:val="28"/>
        </w:rPr>
        <w:t>, выпущенных в период</w:t>
      </w:r>
      <w:r w:rsidRPr="00E73BD5">
        <w:rPr>
          <w:rFonts w:ascii="Times New Roman" w:hAnsi="Times New Roman" w:cs="Times New Roman"/>
          <w:sz w:val="28"/>
          <w:szCs w:val="28"/>
          <w:lang w:val="kk-KZ"/>
        </w:rPr>
        <w:t xml:space="preserve"> 2011–2023 гг.</w:t>
      </w:r>
      <w:r w:rsidRPr="00E73BD5">
        <w:rPr>
          <w:rFonts w:ascii="Times New Roman" w:hAnsi="Times New Roman" w:cs="Times New Roman"/>
          <w:sz w:val="28"/>
          <w:szCs w:val="28"/>
        </w:rPr>
        <w:t xml:space="preserve"> с пояснениями и разъяснениями характера их содержания. В свою очередь</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Федеральный центр политического образования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опубликовал </w:t>
      </w:r>
      <w:r w:rsidRPr="00E73BD5">
        <w:rPr>
          <w:rFonts w:ascii="Times New Roman" w:hAnsi="Times New Roman" w:cs="Times New Roman"/>
          <w:sz w:val="28"/>
          <w:szCs w:val="28"/>
          <w:lang w:val="kk-KZ"/>
        </w:rPr>
        <w:t>в соавторстве нескольких ученых «</w:t>
      </w:r>
      <w:r w:rsidRPr="00E73BD5">
        <w:rPr>
          <w:rFonts w:ascii="Times New Roman" w:hAnsi="Times New Roman" w:cs="Times New Roman"/>
          <w:sz w:val="28"/>
          <w:szCs w:val="28"/>
        </w:rPr>
        <w:t>Хронологи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арабской весны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100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где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исследуе</w:t>
      </w:r>
      <w:r w:rsidRPr="00E73BD5">
        <w:rPr>
          <w:rFonts w:ascii="Times New Roman" w:hAnsi="Times New Roman" w:cs="Times New Roman"/>
          <w:sz w:val="28"/>
          <w:szCs w:val="28"/>
        </w:rPr>
        <w:t>тся кажд</w:t>
      </w:r>
      <w:r w:rsidRPr="00E73BD5">
        <w:rPr>
          <w:rFonts w:ascii="Times New Roman" w:hAnsi="Times New Roman" w:cs="Times New Roman"/>
          <w:sz w:val="28"/>
          <w:szCs w:val="28"/>
          <w:lang w:val="kk-KZ"/>
        </w:rPr>
        <w:t>ая</w:t>
      </w:r>
      <w:r w:rsidRPr="00E73BD5">
        <w:rPr>
          <w:rFonts w:ascii="Times New Roman" w:hAnsi="Times New Roman" w:cs="Times New Roman"/>
          <w:sz w:val="28"/>
          <w:szCs w:val="28"/>
        </w:rPr>
        <w:t xml:space="preserve"> стран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отдельно с графиками об эволюции событий в зависимости от фактора времени.</w:t>
      </w:r>
      <w:r w:rsidRPr="00E73BD5">
        <w:rPr>
          <w:rFonts w:ascii="Times New Roman" w:hAnsi="Times New Roman" w:cs="Times New Roman"/>
          <w:sz w:val="28"/>
          <w:szCs w:val="28"/>
          <w:lang w:val="kk-KZ"/>
        </w:rPr>
        <w:t xml:space="preserve"> Этот труд</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w:t>
      </w:r>
      <w:r w:rsidRPr="00E73BD5">
        <w:rPr>
          <w:rFonts w:ascii="Times New Roman" w:hAnsi="Times New Roman" w:cs="Times New Roman"/>
          <w:sz w:val="28"/>
          <w:szCs w:val="28"/>
        </w:rPr>
        <w:t xml:space="preserve">редставляет </w:t>
      </w:r>
      <w:r w:rsidRPr="00E73BD5">
        <w:rPr>
          <w:rFonts w:ascii="Times New Roman" w:hAnsi="Times New Roman" w:cs="Times New Roman"/>
          <w:sz w:val="28"/>
          <w:szCs w:val="28"/>
          <w:lang w:val="kk-KZ"/>
        </w:rPr>
        <w:t xml:space="preserve">собой </w:t>
      </w:r>
      <w:r w:rsidRPr="00E73BD5">
        <w:rPr>
          <w:rFonts w:ascii="Times New Roman" w:hAnsi="Times New Roman" w:cs="Times New Roman"/>
          <w:sz w:val="28"/>
          <w:szCs w:val="28"/>
        </w:rPr>
        <w:t>систем</w:t>
      </w:r>
      <w:r w:rsidRPr="00E73BD5">
        <w:rPr>
          <w:rFonts w:ascii="Times New Roman" w:hAnsi="Times New Roman" w:cs="Times New Roman"/>
          <w:sz w:val="28"/>
          <w:szCs w:val="28"/>
          <w:lang w:val="kk-KZ"/>
        </w:rPr>
        <w:t>н</w:t>
      </w:r>
      <w:r w:rsidRPr="00E73BD5">
        <w:rPr>
          <w:rFonts w:ascii="Times New Roman" w:hAnsi="Times New Roman" w:cs="Times New Roman"/>
          <w:sz w:val="28"/>
          <w:szCs w:val="28"/>
        </w:rPr>
        <w:t xml:space="preserve">ую хронологию </w:t>
      </w:r>
      <w:r w:rsidRPr="00E73BD5">
        <w:rPr>
          <w:rFonts w:ascii="Times New Roman" w:hAnsi="Times New Roman" w:cs="Times New Roman"/>
          <w:sz w:val="28"/>
          <w:szCs w:val="28"/>
          <w:lang w:val="kk-KZ"/>
        </w:rPr>
        <w:t>событий</w:t>
      </w:r>
      <w:r w:rsidRPr="00E73BD5">
        <w:rPr>
          <w:rFonts w:ascii="Times New Roman" w:hAnsi="Times New Roman" w:cs="Times New Roman"/>
          <w:sz w:val="28"/>
          <w:szCs w:val="28"/>
        </w:rPr>
        <w:t xml:space="preserve"> с обзором основных </w:t>
      </w:r>
      <w:r w:rsidRPr="00E73BD5">
        <w:rPr>
          <w:rFonts w:ascii="Times New Roman" w:hAnsi="Times New Roman" w:cs="Times New Roman"/>
          <w:sz w:val="28"/>
          <w:szCs w:val="28"/>
          <w:lang w:val="kk-KZ"/>
        </w:rPr>
        <w:t xml:space="preserve">действий </w:t>
      </w:r>
      <w:r w:rsidRPr="00E73BD5">
        <w:rPr>
          <w:rFonts w:ascii="Times New Roman" w:hAnsi="Times New Roman" w:cs="Times New Roman"/>
          <w:sz w:val="28"/>
          <w:szCs w:val="28"/>
        </w:rPr>
        <w:t xml:space="preserve">в </w:t>
      </w:r>
      <w:r w:rsidRPr="00E73BD5">
        <w:rPr>
          <w:rFonts w:ascii="Times New Roman" w:hAnsi="Times New Roman" w:cs="Times New Roman"/>
          <w:sz w:val="28"/>
          <w:szCs w:val="28"/>
          <w:lang w:val="kk-KZ"/>
        </w:rPr>
        <w:t>регион</w:t>
      </w:r>
      <w:r w:rsidRPr="00E73BD5">
        <w:rPr>
          <w:rFonts w:ascii="Times New Roman" w:hAnsi="Times New Roman" w:cs="Times New Roman"/>
          <w:sz w:val="28"/>
          <w:szCs w:val="28"/>
        </w:rPr>
        <w:t>ах</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Египет, Бахрейн, Йемен, Иордания, Кувейт, Ливия, Марокко, Арабское королевство Саудовская Аравия, Сирия, Тунис</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охваченные</w:t>
      </w:r>
      <w:r w:rsidRPr="00E73BD5">
        <w:rPr>
          <w:rFonts w:ascii="Times New Roman" w:hAnsi="Times New Roman" w:cs="Times New Roman"/>
          <w:sz w:val="28"/>
          <w:szCs w:val="28"/>
        </w:rPr>
        <w:t xml:space="preserve"> протестами и забастовками (с середины декабря 2010 года</w:t>
      </w:r>
      <w:r w:rsidRPr="00E73BD5">
        <w:rPr>
          <w:rFonts w:ascii="Times New Roman" w:hAnsi="Times New Roman" w:cs="Times New Roman"/>
          <w:sz w:val="28"/>
          <w:szCs w:val="28"/>
          <w:lang w:val="kk-KZ"/>
        </w:rPr>
        <w:t xml:space="preserve"> и начало 2011 года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Х</w:t>
      </w:r>
      <w:r w:rsidRPr="00E73BD5">
        <w:rPr>
          <w:rFonts w:ascii="Times New Roman" w:hAnsi="Times New Roman" w:cs="Times New Roman"/>
          <w:sz w:val="28"/>
          <w:szCs w:val="28"/>
        </w:rPr>
        <w:t>ронология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сравнива</w:t>
      </w:r>
      <w:r w:rsidRPr="00E73BD5">
        <w:rPr>
          <w:rFonts w:ascii="Times New Roman" w:hAnsi="Times New Roman" w:cs="Times New Roman"/>
          <w:sz w:val="28"/>
          <w:szCs w:val="28"/>
          <w:lang w:val="kk-KZ"/>
        </w:rPr>
        <w:t>ет</w:t>
      </w:r>
      <w:r w:rsidRPr="00E73BD5">
        <w:rPr>
          <w:rFonts w:ascii="Times New Roman" w:hAnsi="Times New Roman" w:cs="Times New Roman"/>
          <w:sz w:val="28"/>
          <w:szCs w:val="28"/>
        </w:rPr>
        <w:t xml:space="preserve"> события в разных арабских странах</w:t>
      </w:r>
      <w:r w:rsidRPr="00E73BD5">
        <w:rPr>
          <w:rFonts w:ascii="Times New Roman" w:hAnsi="Times New Roman" w:cs="Times New Roman"/>
          <w:sz w:val="28"/>
          <w:szCs w:val="28"/>
          <w:lang w:val="kk-KZ"/>
        </w:rPr>
        <w:t>, п</w:t>
      </w:r>
      <w:r w:rsidRPr="00E73BD5">
        <w:rPr>
          <w:rFonts w:ascii="Times New Roman" w:hAnsi="Times New Roman" w:cs="Times New Roman"/>
          <w:sz w:val="28"/>
          <w:szCs w:val="28"/>
        </w:rPr>
        <w:t>ров</w:t>
      </w:r>
      <w:r w:rsidRPr="00E73BD5">
        <w:rPr>
          <w:rFonts w:ascii="Times New Roman" w:hAnsi="Times New Roman" w:cs="Times New Roman"/>
          <w:sz w:val="28"/>
          <w:szCs w:val="28"/>
          <w:lang w:val="kk-KZ"/>
        </w:rPr>
        <w:t>одит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параллели между действиями о</w:t>
      </w:r>
      <w:r w:rsidRPr="00E73BD5">
        <w:rPr>
          <w:rFonts w:ascii="Times New Roman" w:hAnsi="Times New Roman" w:cs="Times New Roman"/>
          <w:sz w:val="28"/>
          <w:szCs w:val="28"/>
        </w:rPr>
        <w:t>бъекта или групп</w:t>
      </w:r>
      <w:r w:rsidRPr="00E73BD5">
        <w:rPr>
          <w:rFonts w:ascii="Times New Roman" w:hAnsi="Times New Roman" w:cs="Times New Roman"/>
          <w:sz w:val="28"/>
          <w:szCs w:val="28"/>
          <w:lang w:val="kk-KZ"/>
        </w:rPr>
        <w:t>ами</w:t>
      </w:r>
      <w:r w:rsidRPr="00E73BD5">
        <w:rPr>
          <w:rFonts w:ascii="Times New Roman" w:hAnsi="Times New Roman" w:cs="Times New Roman"/>
          <w:sz w:val="28"/>
          <w:szCs w:val="28"/>
        </w:rPr>
        <w:t xml:space="preserve"> субъектов: правительства, демонстрантов и субъектов регионального</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международного сообщества. Последовательность основана на оценке большого количества статей в прессе, отчетов и агентств, рассмотренных экспертами</w:t>
      </w:r>
      <w:r w:rsidRPr="00E73BD5">
        <w:rPr>
          <w:rStyle w:val="a6"/>
          <w:rFonts w:ascii="Times New Roman" w:hAnsi="Times New Roman" w:cs="Times New Roman"/>
          <w:color w:val="auto"/>
          <w:sz w:val="28"/>
          <w:szCs w:val="28"/>
          <w:u w:val="none"/>
          <w:lang w:val="kk-KZ"/>
        </w:rPr>
        <w:t>.</w:t>
      </w:r>
      <w:r w:rsidRPr="00E73BD5">
        <w:rPr>
          <w:rFonts w:ascii="Times New Roman" w:hAnsi="Times New Roman" w:cs="Times New Roman"/>
          <w:sz w:val="28"/>
          <w:szCs w:val="28"/>
          <w:lang w:val="kk-KZ"/>
        </w:rPr>
        <w:t xml:space="preserve"> В целом ученые </w:t>
      </w:r>
      <w:r w:rsidRPr="00E73BD5">
        <w:rPr>
          <w:rFonts w:ascii="Times New Roman" w:hAnsi="Times New Roman" w:cs="Times New Roman"/>
          <w:sz w:val="28"/>
          <w:szCs w:val="28"/>
        </w:rPr>
        <w:t>описыва</w:t>
      </w:r>
      <w:r w:rsidRPr="00E73BD5">
        <w:rPr>
          <w:rFonts w:ascii="Times New Roman" w:hAnsi="Times New Roman" w:cs="Times New Roman"/>
          <w:sz w:val="28"/>
          <w:szCs w:val="28"/>
          <w:lang w:val="kk-KZ"/>
        </w:rPr>
        <w:t>ют</w:t>
      </w:r>
      <w:r w:rsidRPr="00E73BD5">
        <w:rPr>
          <w:rFonts w:ascii="Times New Roman" w:hAnsi="Times New Roman" w:cs="Times New Roman"/>
          <w:sz w:val="28"/>
          <w:szCs w:val="28"/>
        </w:rPr>
        <w:t xml:space="preserve"> роль</w:t>
      </w:r>
      <w:r w:rsidRPr="00E73BD5">
        <w:rPr>
          <w:rFonts w:ascii="Times New Roman" w:hAnsi="Times New Roman" w:cs="Times New Roman"/>
          <w:sz w:val="28"/>
          <w:szCs w:val="28"/>
          <w:lang w:val="kk-KZ"/>
        </w:rPr>
        <w:t xml:space="preserve"> современных</w:t>
      </w:r>
      <w:r w:rsidRPr="00E73BD5">
        <w:rPr>
          <w:rFonts w:ascii="Times New Roman" w:hAnsi="Times New Roman" w:cs="Times New Roman"/>
          <w:sz w:val="28"/>
          <w:szCs w:val="28"/>
        </w:rPr>
        <w:t xml:space="preserve"> технологий, помощь </w:t>
      </w:r>
      <w:r w:rsidRPr="00E73BD5">
        <w:rPr>
          <w:rFonts w:ascii="Times New Roman" w:hAnsi="Times New Roman" w:cs="Times New Roman"/>
          <w:sz w:val="28"/>
          <w:szCs w:val="28"/>
          <w:lang w:val="kk-KZ"/>
        </w:rPr>
        <w:t>смар</w:t>
      </w:r>
      <w:r w:rsidRPr="00E73BD5">
        <w:rPr>
          <w:rFonts w:ascii="Times New Roman" w:hAnsi="Times New Roman" w:cs="Times New Roman"/>
          <w:sz w:val="28"/>
          <w:szCs w:val="28"/>
        </w:rPr>
        <w:t xml:space="preserve">тфонов и социальных сетей в интифаде и ее </w:t>
      </w:r>
      <w:r w:rsidRPr="00E73BD5">
        <w:rPr>
          <w:rFonts w:ascii="Times New Roman" w:hAnsi="Times New Roman" w:cs="Times New Roman"/>
          <w:sz w:val="28"/>
          <w:szCs w:val="28"/>
          <w:lang w:val="kk-KZ"/>
        </w:rPr>
        <w:t>перехода в соседний</w:t>
      </w:r>
      <w:r w:rsidRPr="00E73BD5">
        <w:rPr>
          <w:rFonts w:ascii="Times New Roman" w:hAnsi="Times New Roman" w:cs="Times New Roman"/>
          <w:sz w:val="28"/>
          <w:szCs w:val="28"/>
        </w:rPr>
        <w:t xml:space="preserve"> Египет и Ливию.</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 докладе также не забыва</w:t>
      </w:r>
      <w:r w:rsidRPr="00E73BD5">
        <w:rPr>
          <w:rFonts w:ascii="Times New Roman" w:hAnsi="Times New Roman" w:cs="Times New Roman"/>
          <w:sz w:val="28"/>
          <w:szCs w:val="28"/>
          <w:lang w:val="kk-KZ"/>
        </w:rPr>
        <w:t>ют о</w:t>
      </w:r>
      <w:r w:rsidRPr="00E73BD5">
        <w:rPr>
          <w:rFonts w:ascii="Times New Roman" w:hAnsi="Times New Roman" w:cs="Times New Roman"/>
          <w:sz w:val="28"/>
          <w:szCs w:val="28"/>
        </w:rPr>
        <w:t xml:space="preserve"> рол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спутник</w:t>
      </w:r>
      <w:r w:rsidRPr="00E73BD5">
        <w:rPr>
          <w:rFonts w:ascii="Times New Roman" w:hAnsi="Times New Roman" w:cs="Times New Roman"/>
          <w:sz w:val="28"/>
          <w:szCs w:val="28"/>
          <w:lang w:val="kk-KZ"/>
        </w:rPr>
        <w:t xml:space="preserve">ового </w:t>
      </w:r>
      <w:r w:rsidRPr="00E73BD5">
        <w:rPr>
          <w:rFonts w:ascii="Times New Roman" w:hAnsi="Times New Roman" w:cs="Times New Roman"/>
          <w:sz w:val="28"/>
          <w:szCs w:val="28"/>
          <w:lang w:val="en-US"/>
        </w:rPr>
        <w:t>TV</w:t>
      </w:r>
      <w:r w:rsidRPr="00E73BD5">
        <w:rPr>
          <w:rFonts w:ascii="Times New Roman" w:hAnsi="Times New Roman" w:cs="Times New Roman"/>
          <w:sz w:val="28"/>
          <w:szCs w:val="28"/>
          <w:lang w:val="kk-KZ"/>
        </w:rPr>
        <w:t>, к</w:t>
      </w:r>
      <w:r w:rsidRPr="00E73BD5">
        <w:rPr>
          <w:rFonts w:ascii="Times New Roman" w:hAnsi="Times New Roman" w:cs="Times New Roman"/>
          <w:sz w:val="28"/>
          <w:szCs w:val="28"/>
        </w:rPr>
        <w:t>анал</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ль-Джазира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 распространении новостей и призыве людей </w:t>
      </w:r>
      <w:r w:rsidRPr="00E73BD5">
        <w:rPr>
          <w:rFonts w:ascii="Times New Roman" w:hAnsi="Times New Roman" w:cs="Times New Roman"/>
          <w:sz w:val="28"/>
          <w:szCs w:val="28"/>
          <w:lang w:val="kk-KZ"/>
        </w:rPr>
        <w:t>к протестам. Дальше в</w:t>
      </w:r>
      <w:r w:rsidRPr="00E73BD5">
        <w:rPr>
          <w:rFonts w:ascii="Times New Roman" w:hAnsi="Times New Roman" w:cs="Times New Roman"/>
          <w:sz w:val="28"/>
          <w:szCs w:val="28"/>
        </w:rPr>
        <w:t xml:space="preserve"> докладе </w:t>
      </w:r>
      <w:r w:rsidRPr="00E73BD5">
        <w:rPr>
          <w:rFonts w:ascii="Times New Roman" w:hAnsi="Times New Roman" w:cs="Times New Roman"/>
          <w:sz w:val="28"/>
          <w:szCs w:val="28"/>
          <w:lang w:val="kk-KZ"/>
        </w:rPr>
        <w:t>исследуе</w:t>
      </w:r>
      <w:r w:rsidRPr="00E73BD5">
        <w:rPr>
          <w:rFonts w:ascii="Times New Roman" w:hAnsi="Times New Roman" w:cs="Times New Roman"/>
          <w:sz w:val="28"/>
          <w:szCs w:val="28"/>
        </w:rPr>
        <w:t>тся</w:t>
      </w:r>
      <w:r w:rsidRPr="00E73BD5">
        <w:rPr>
          <w:rFonts w:ascii="Times New Roman" w:hAnsi="Times New Roman" w:cs="Times New Roman"/>
          <w:sz w:val="28"/>
          <w:szCs w:val="28"/>
          <w:lang w:val="kk-KZ"/>
        </w:rPr>
        <w:t xml:space="preserve"> переход</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протестов</w:t>
      </w:r>
      <w:r w:rsidRPr="00E73BD5">
        <w:rPr>
          <w:rFonts w:ascii="Times New Roman" w:hAnsi="Times New Roman" w:cs="Times New Roman"/>
          <w:sz w:val="28"/>
          <w:szCs w:val="28"/>
        </w:rPr>
        <w:t xml:space="preserve"> в соседние страны</w:t>
      </w:r>
      <w:r w:rsidRPr="00E73BD5">
        <w:rPr>
          <w:rFonts w:ascii="Times New Roman" w:hAnsi="Times New Roman" w:cs="Times New Roman"/>
          <w:sz w:val="28"/>
          <w:szCs w:val="28"/>
          <w:lang w:val="kk-KZ"/>
        </w:rPr>
        <w:t xml:space="preserve">, выход </w:t>
      </w:r>
      <w:r w:rsidRPr="00E73BD5">
        <w:rPr>
          <w:rFonts w:ascii="Times New Roman" w:hAnsi="Times New Roman" w:cs="Times New Roman"/>
          <w:sz w:val="28"/>
          <w:szCs w:val="28"/>
        </w:rPr>
        <w:t>на региональн</w:t>
      </w:r>
      <w:r w:rsidRPr="00E73BD5">
        <w:rPr>
          <w:rFonts w:ascii="Times New Roman" w:hAnsi="Times New Roman" w:cs="Times New Roman"/>
          <w:sz w:val="28"/>
          <w:szCs w:val="28"/>
          <w:lang w:val="kk-KZ"/>
        </w:rPr>
        <w:t>ый</w:t>
      </w:r>
      <w:r w:rsidRPr="00E73BD5">
        <w:rPr>
          <w:rFonts w:ascii="Times New Roman" w:hAnsi="Times New Roman" w:cs="Times New Roman"/>
          <w:sz w:val="28"/>
          <w:szCs w:val="28"/>
        </w:rPr>
        <w:t xml:space="preserve"> уров</w:t>
      </w:r>
      <w:r w:rsidRPr="00E73BD5">
        <w:rPr>
          <w:rFonts w:ascii="Times New Roman" w:hAnsi="Times New Roman" w:cs="Times New Roman"/>
          <w:sz w:val="28"/>
          <w:szCs w:val="28"/>
          <w:lang w:val="kk-KZ"/>
        </w:rPr>
        <w:t>ень</w:t>
      </w:r>
      <w:r w:rsidRPr="00E73BD5">
        <w:rPr>
          <w:rFonts w:ascii="Times New Roman" w:hAnsi="Times New Roman" w:cs="Times New Roman"/>
          <w:sz w:val="28"/>
          <w:szCs w:val="28"/>
        </w:rPr>
        <w:t>. В заключени</w:t>
      </w:r>
      <w:proofErr w:type="gramStart"/>
      <w:r w:rsidRPr="00E73BD5">
        <w:rPr>
          <w:rFonts w:ascii="Times New Roman" w:hAnsi="Times New Roman" w:cs="Times New Roman"/>
          <w:sz w:val="28"/>
          <w:szCs w:val="28"/>
        </w:rPr>
        <w:t>и</w:t>
      </w:r>
      <w:proofErr w:type="gramEnd"/>
      <w:r w:rsidRPr="00E73BD5">
        <w:rPr>
          <w:rFonts w:ascii="Times New Roman" w:hAnsi="Times New Roman" w:cs="Times New Roman"/>
          <w:sz w:val="28"/>
          <w:szCs w:val="28"/>
        </w:rPr>
        <w:t xml:space="preserve"> доклада </w:t>
      </w:r>
      <w:r w:rsidRPr="00E73BD5">
        <w:rPr>
          <w:rFonts w:ascii="Times New Roman" w:hAnsi="Times New Roman" w:cs="Times New Roman"/>
          <w:sz w:val="28"/>
          <w:szCs w:val="28"/>
          <w:lang w:val="kk-KZ"/>
        </w:rPr>
        <w:t>делается акцент на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эндогенные причины революций: «</w:t>
      </w:r>
      <w:r w:rsidRPr="00E73BD5">
        <w:rPr>
          <w:rFonts w:ascii="Times New Roman" w:hAnsi="Times New Roman" w:cs="Times New Roman"/>
          <w:sz w:val="28"/>
          <w:szCs w:val="28"/>
        </w:rPr>
        <w:t>Протестующие стрем</w:t>
      </w:r>
      <w:r w:rsidRPr="00E73BD5">
        <w:rPr>
          <w:rFonts w:ascii="Times New Roman" w:hAnsi="Times New Roman" w:cs="Times New Roman"/>
          <w:sz w:val="28"/>
          <w:szCs w:val="28"/>
          <w:lang w:val="kk-KZ"/>
        </w:rPr>
        <w:t>или</w:t>
      </w:r>
      <w:r w:rsidRPr="00E73BD5">
        <w:rPr>
          <w:rFonts w:ascii="Times New Roman" w:hAnsi="Times New Roman" w:cs="Times New Roman"/>
          <w:sz w:val="28"/>
          <w:szCs w:val="28"/>
        </w:rPr>
        <w:t>сь улучшить свои жилищные условия и жел</w:t>
      </w:r>
      <w:r w:rsidRPr="00E73BD5">
        <w:rPr>
          <w:rFonts w:ascii="Times New Roman" w:hAnsi="Times New Roman" w:cs="Times New Roman"/>
          <w:sz w:val="28"/>
          <w:szCs w:val="28"/>
          <w:lang w:val="kk-KZ"/>
        </w:rPr>
        <w:t>али</w:t>
      </w:r>
      <w:r w:rsidRPr="00E73BD5">
        <w:rPr>
          <w:rFonts w:ascii="Times New Roman" w:hAnsi="Times New Roman" w:cs="Times New Roman"/>
          <w:sz w:val="28"/>
          <w:szCs w:val="28"/>
        </w:rPr>
        <w:t xml:space="preserve"> роста и развития</w:t>
      </w:r>
      <w:r w:rsidRPr="00E73BD5">
        <w:rPr>
          <w:rFonts w:ascii="Times New Roman" w:hAnsi="Times New Roman" w:cs="Times New Roman"/>
          <w:sz w:val="28"/>
          <w:szCs w:val="28"/>
          <w:lang w:val="kk-KZ"/>
        </w:rPr>
        <w:t xml:space="preserve"> социальных формаций»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100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eastAsia="Calibri" w:hAnsi="Times New Roman" w:cs="Times New Roman"/>
          <w:sz w:val="28"/>
          <w:szCs w:val="28"/>
          <w:lang w:val="kk-KZ"/>
        </w:rPr>
      </w:pPr>
      <w:r w:rsidRPr="00E73BD5">
        <w:rPr>
          <w:rFonts w:ascii="Times New Roman" w:hAnsi="Times New Roman" w:cs="Times New Roman"/>
          <w:sz w:val="28"/>
          <w:szCs w:val="28"/>
        </w:rPr>
        <w:t xml:space="preserve">Под заголовком </w:t>
      </w:r>
      <w:r w:rsidRPr="00E73BD5">
        <w:rPr>
          <w:rFonts w:ascii="Times New Roman" w:hAnsi="Times New Roman" w:cs="Times New Roman"/>
          <w:sz w:val="28"/>
          <w:szCs w:val="28"/>
          <w:lang w:val="kk-KZ"/>
        </w:rPr>
        <w:t>«Б</w:t>
      </w:r>
      <w:r w:rsidRPr="00E73BD5">
        <w:rPr>
          <w:rFonts w:ascii="Times New Roman" w:hAnsi="Times New Roman" w:cs="Times New Roman"/>
          <w:sz w:val="28"/>
          <w:szCs w:val="28"/>
        </w:rPr>
        <w:t>еспорядки в арабском мире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веб-сайт Информационного портала политического образования опубликовал исследование о трансформации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рабского региона, в котором приняли участие многие эксперты и исследователи, интересующиеся арабским</w:t>
      </w:r>
      <w:r w:rsidRPr="00E73BD5">
        <w:rPr>
          <w:rFonts w:ascii="Times New Roman" w:hAnsi="Times New Roman" w:cs="Times New Roman"/>
          <w:sz w:val="28"/>
          <w:szCs w:val="28"/>
          <w:lang w:val="kk-KZ"/>
        </w:rPr>
        <w:t xml:space="preserve">и протестами на </w:t>
      </w:r>
      <w:r w:rsidRPr="00E73BD5">
        <w:rPr>
          <w:rFonts w:ascii="Times New Roman" w:hAnsi="Times New Roman" w:cs="Times New Roman"/>
          <w:sz w:val="28"/>
          <w:szCs w:val="28"/>
        </w:rPr>
        <w:t>Ближн</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м Восток</w:t>
      </w:r>
      <w:r w:rsidRPr="00E73BD5">
        <w:rPr>
          <w:rFonts w:ascii="Times New Roman" w:hAnsi="Times New Roman" w:cs="Times New Roman"/>
          <w:sz w:val="28"/>
          <w:szCs w:val="28"/>
          <w:lang w:val="kk-KZ"/>
        </w:rPr>
        <w:t>е. Все эксперты выступают за социально-экономические причины восстаний: «</w:t>
      </w:r>
      <w:r w:rsidRPr="00E73BD5">
        <w:rPr>
          <w:rFonts w:ascii="Times New Roman" w:hAnsi="Times New Roman" w:cs="Times New Roman"/>
          <w:sz w:val="28"/>
          <w:szCs w:val="28"/>
        </w:rPr>
        <w:t>Ситуация в арабских государствах</w:t>
      </w:r>
      <w:r w:rsidRPr="00E73BD5">
        <w:rPr>
          <w:rFonts w:ascii="Times New Roman" w:hAnsi="Times New Roman" w:cs="Times New Roman"/>
          <w:sz w:val="28"/>
          <w:szCs w:val="28"/>
          <w:lang w:val="kk-KZ"/>
        </w:rPr>
        <w:t xml:space="preserve"> – </w:t>
      </w:r>
      <w:r w:rsidRPr="00E73BD5">
        <w:rPr>
          <w:rFonts w:ascii="Times New Roman" w:hAnsi="Times New Roman" w:cs="Times New Roman"/>
          <w:sz w:val="28"/>
          <w:szCs w:val="28"/>
        </w:rPr>
        <w:t>это реакция, которая гарантирует, что люди протестовали против политической тирании, нарушений прав человека, коррупции, высокой безработицы и высоких цен на продовольстви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в своих странах</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101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eastAsia="Calibri" w:hAnsi="Times New Roman" w:cs="Times New Roman"/>
          <w:sz w:val="28"/>
          <w:szCs w:val="28"/>
          <w:lang w:val="kk-KZ"/>
        </w:rPr>
        <w:t xml:space="preserve">Данное </w:t>
      </w:r>
      <w:r w:rsidRPr="00E73BD5">
        <w:rPr>
          <w:rFonts w:ascii="Times New Roman" w:eastAsia="Calibri" w:hAnsi="Times New Roman" w:cs="Times New Roman"/>
          <w:sz w:val="28"/>
          <w:szCs w:val="28"/>
        </w:rPr>
        <w:t xml:space="preserve">исследование является продолжением мониторинга последствий </w:t>
      </w:r>
      <w:r w:rsidRPr="00E73BD5">
        <w:rPr>
          <w:rFonts w:ascii="Times New Roman" w:eastAsia="Calibri" w:hAnsi="Times New Roman" w:cs="Times New Roman"/>
          <w:sz w:val="28"/>
          <w:szCs w:val="28"/>
          <w:lang w:val="kk-KZ"/>
        </w:rPr>
        <w:t>арабских</w:t>
      </w:r>
      <w:r w:rsidRPr="00E73BD5">
        <w:rPr>
          <w:rFonts w:ascii="Times New Roman" w:eastAsia="Calibri" w:hAnsi="Times New Roman" w:cs="Times New Roman"/>
          <w:sz w:val="28"/>
          <w:szCs w:val="28"/>
        </w:rPr>
        <w:t xml:space="preserve"> революций</w:t>
      </w:r>
      <w:r w:rsidRPr="00E73BD5">
        <w:rPr>
          <w:rFonts w:ascii="Times New Roman" w:eastAsia="Calibri" w:hAnsi="Times New Roman" w:cs="Times New Roman"/>
          <w:sz w:val="28"/>
          <w:szCs w:val="28"/>
          <w:lang w:val="kk-KZ"/>
        </w:rPr>
        <w:t xml:space="preserve"> эндогенного характера</w:t>
      </w:r>
      <w:r w:rsidRPr="00E73BD5">
        <w:rPr>
          <w:rFonts w:ascii="Times New Roman" w:eastAsia="Calibri"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К</w:t>
      </w:r>
      <w:r w:rsidRPr="00E73BD5">
        <w:rPr>
          <w:rFonts w:ascii="Times New Roman" w:hAnsi="Times New Roman" w:cs="Times New Roman"/>
          <w:sz w:val="28"/>
          <w:szCs w:val="28"/>
        </w:rPr>
        <w:t xml:space="preserve">ак </w:t>
      </w:r>
      <w:r w:rsidRPr="00E73BD5">
        <w:rPr>
          <w:rFonts w:ascii="Times New Roman" w:hAnsi="Times New Roman" w:cs="Times New Roman"/>
          <w:sz w:val="28"/>
          <w:szCs w:val="28"/>
          <w:lang w:val="kk-KZ"/>
        </w:rPr>
        <w:t>показала «Арабская весна», цифровые СМИ</w:t>
      </w:r>
      <w:r w:rsidRPr="00E73BD5">
        <w:rPr>
          <w:rFonts w:ascii="Times New Roman" w:hAnsi="Times New Roman" w:cs="Times New Roman"/>
          <w:sz w:val="28"/>
          <w:szCs w:val="28"/>
        </w:rPr>
        <w:t xml:space="preserve"> облада</w:t>
      </w:r>
      <w:r w:rsidRPr="00E73BD5">
        <w:rPr>
          <w:rFonts w:ascii="Times New Roman" w:hAnsi="Times New Roman" w:cs="Times New Roman"/>
          <w:sz w:val="28"/>
          <w:szCs w:val="28"/>
          <w:lang w:val="kk-KZ"/>
        </w:rPr>
        <w:t>ют</w:t>
      </w:r>
      <w:r w:rsidRPr="00E73BD5">
        <w:rPr>
          <w:rFonts w:ascii="Times New Roman" w:hAnsi="Times New Roman" w:cs="Times New Roman"/>
          <w:sz w:val="28"/>
          <w:szCs w:val="28"/>
        </w:rPr>
        <w:t xml:space="preserve"> потенциалом для продвижения </w:t>
      </w:r>
      <w:r w:rsidRPr="00E73BD5">
        <w:rPr>
          <w:rFonts w:ascii="Times New Roman" w:hAnsi="Times New Roman" w:cs="Times New Roman"/>
          <w:sz w:val="28"/>
          <w:szCs w:val="28"/>
          <w:lang w:val="kk-KZ"/>
        </w:rPr>
        <w:t xml:space="preserve">и организации </w:t>
      </w:r>
      <w:r w:rsidRPr="00E73BD5">
        <w:rPr>
          <w:rFonts w:ascii="Times New Roman" w:hAnsi="Times New Roman" w:cs="Times New Roman"/>
          <w:sz w:val="28"/>
          <w:szCs w:val="28"/>
        </w:rPr>
        <w:t xml:space="preserve">гражданского </w:t>
      </w:r>
      <w:r w:rsidRPr="00E73BD5">
        <w:rPr>
          <w:rFonts w:ascii="Times New Roman" w:hAnsi="Times New Roman" w:cs="Times New Roman"/>
          <w:sz w:val="28"/>
          <w:szCs w:val="28"/>
          <w:lang w:val="kk-KZ"/>
        </w:rPr>
        <w:t>протеста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на пути к демократии. </w:t>
      </w:r>
      <w:r w:rsidRPr="00E73BD5">
        <w:rPr>
          <w:rFonts w:ascii="Times New Roman" w:hAnsi="Times New Roman" w:cs="Times New Roman"/>
          <w:sz w:val="28"/>
          <w:szCs w:val="28"/>
        </w:rPr>
        <w:t>Одной из наиболее важных</w:t>
      </w:r>
      <w:r w:rsidRPr="00E73BD5">
        <w:rPr>
          <w:rFonts w:ascii="Times New Roman" w:hAnsi="Times New Roman" w:cs="Times New Roman"/>
          <w:sz w:val="28"/>
          <w:szCs w:val="28"/>
          <w:lang w:val="kk-KZ"/>
        </w:rPr>
        <w:t xml:space="preserve"> исследований на эту тему </w:t>
      </w:r>
      <w:r w:rsidRPr="00E73BD5">
        <w:rPr>
          <w:rFonts w:ascii="Times New Roman" w:hAnsi="Times New Roman" w:cs="Times New Roman"/>
          <w:sz w:val="28"/>
          <w:szCs w:val="28"/>
        </w:rPr>
        <w:t>была академическая работа, опубликованная профессор</w:t>
      </w:r>
      <w:r w:rsidRPr="00E73BD5">
        <w:rPr>
          <w:rFonts w:ascii="Times New Roman" w:hAnsi="Times New Roman" w:cs="Times New Roman"/>
          <w:sz w:val="28"/>
          <w:szCs w:val="28"/>
          <w:lang w:val="kk-KZ"/>
        </w:rPr>
        <w:t>ом</w:t>
      </w:r>
      <w:r w:rsidRPr="00E73BD5">
        <w:rPr>
          <w:rFonts w:ascii="Times New Roman" w:hAnsi="Times New Roman" w:cs="Times New Roman"/>
          <w:sz w:val="28"/>
          <w:szCs w:val="28"/>
        </w:rPr>
        <w:t xml:space="preserve"> Оксфордского университета Филиппа Говард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в соавторстве </w:t>
      </w:r>
      <w:r w:rsidRPr="00E73BD5">
        <w:rPr>
          <w:rFonts w:ascii="Times New Roman" w:hAnsi="Times New Roman" w:cs="Times New Roman"/>
          <w:sz w:val="28"/>
          <w:szCs w:val="28"/>
          <w:lang w:val="kk-KZ"/>
        </w:rPr>
        <w:t xml:space="preserve">с </w:t>
      </w:r>
      <w:r w:rsidRPr="00E73BD5">
        <w:rPr>
          <w:rFonts w:ascii="Times New Roman" w:hAnsi="Times New Roman" w:cs="Times New Roman"/>
          <w:sz w:val="28"/>
          <w:szCs w:val="28"/>
        </w:rPr>
        <w:t xml:space="preserve">Музамелем Хусейном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Цифровые </w:t>
      </w:r>
      <w:r w:rsidRPr="00E73BD5">
        <w:rPr>
          <w:rFonts w:ascii="Times New Roman" w:hAnsi="Times New Roman" w:cs="Times New Roman"/>
          <w:sz w:val="28"/>
          <w:szCs w:val="28"/>
          <w:lang w:val="kk-KZ"/>
        </w:rPr>
        <w:t>СМИ и</w:t>
      </w:r>
      <w:r w:rsidRPr="00E73BD5">
        <w:rPr>
          <w:rFonts w:ascii="Times New Roman" w:hAnsi="Times New Roman" w:cs="Times New Roman"/>
          <w:sz w:val="28"/>
          <w:szCs w:val="28"/>
        </w:rPr>
        <w:t xml:space="preserve"> Арабская весна</w:t>
      </w:r>
      <w:r w:rsidRPr="00E73BD5">
        <w:rPr>
          <w:rFonts w:ascii="Times New Roman" w:hAnsi="Times New Roman" w:cs="Times New Roman"/>
          <w:sz w:val="28"/>
          <w:szCs w:val="28"/>
          <w:lang w:val="kk-KZ"/>
        </w:rPr>
        <w:t xml:space="preserve"> и Четвертая волна демократии»</w:t>
      </w:r>
      <w:r w:rsidRPr="00E73BD5">
        <w:rPr>
          <w:rFonts w:ascii="Times New Roman" w:hAnsi="Times New Roman" w:cs="Times New Roman"/>
          <w:sz w:val="28"/>
          <w:szCs w:val="28"/>
        </w:rPr>
        <w:t xml:space="preserve"> [14</w:t>
      </w:r>
      <w:r w:rsidR="003C0C8A">
        <w:rPr>
          <w:rFonts w:ascii="Times New Roman" w:hAnsi="Times New Roman" w:cs="Times New Roman"/>
          <w:sz w:val="28"/>
          <w:szCs w:val="28"/>
          <w:lang w:val="kk-KZ"/>
        </w:rPr>
        <w:t>, с. 8</w:t>
      </w:r>
      <w:r w:rsidRPr="00E73BD5">
        <w:rPr>
          <w:rFonts w:ascii="Times New Roman" w:hAnsi="Times New Roman" w:cs="Times New Roman"/>
          <w:sz w:val="28"/>
          <w:szCs w:val="28"/>
        </w:rPr>
        <w:t>], в котором авторы предприн</w:t>
      </w:r>
      <w:r w:rsidRPr="00E73BD5">
        <w:rPr>
          <w:rFonts w:ascii="Times New Roman" w:hAnsi="Times New Roman" w:cs="Times New Roman"/>
          <w:sz w:val="28"/>
          <w:szCs w:val="28"/>
          <w:lang w:val="kk-KZ"/>
        </w:rPr>
        <w:t>яли</w:t>
      </w:r>
      <w:r w:rsidRPr="00E73BD5">
        <w:rPr>
          <w:rFonts w:ascii="Times New Roman" w:hAnsi="Times New Roman" w:cs="Times New Roman"/>
          <w:sz w:val="28"/>
          <w:szCs w:val="28"/>
        </w:rPr>
        <w:t xml:space="preserve"> попытк</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исследовать</w:t>
      </w:r>
      <w:r w:rsidRPr="00E73BD5">
        <w:rPr>
          <w:rFonts w:ascii="Times New Roman" w:hAnsi="Times New Roman" w:cs="Times New Roman"/>
          <w:sz w:val="28"/>
          <w:szCs w:val="28"/>
        </w:rPr>
        <w:t xml:space="preserve"> события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Арабской весны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посредством объективного анализа</w:t>
      </w:r>
      <w:r w:rsidRPr="00E73BD5">
        <w:rPr>
          <w:rFonts w:ascii="Times New Roman" w:hAnsi="Times New Roman" w:cs="Times New Roman"/>
          <w:sz w:val="28"/>
          <w:szCs w:val="28"/>
          <w:lang w:val="kk-KZ"/>
        </w:rPr>
        <w:t xml:space="preserve"> роли Интернета в трасформации политичиского ислама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чены</w:t>
      </w:r>
      <w:r w:rsidRPr="00E73BD5">
        <w:rPr>
          <w:rFonts w:ascii="Times New Roman" w:hAnsi="Times New Roman" w:cs="Times New Roman"/>
          <w:sz w:val="28"/>
          <w:szCs w:val="28"/>
          <w:lang w:val="kk-KZ"/>
        </w:rPr>
        <w:t>е провели глубокие анализы</w:t>
      </w:r>
      <w:r w:rsidRPr="00E73BD5">
        <w:rPr>
          <w:rFonts w:ascii="Times New Roman" w:hAnsi="Times New Roman" w:cs="Times New Roman"/>
          <w:sz w:val="28"/>
          <w:szCs w:val="28"/>
        </w:rPr>
        <w:t xml:space="preserve"> о метод</w:t>
      </w:r>
      <w:r w:rsidRPr="00E73BD5">
        <w:rPr>
          <w:rFonts w:ascii="Times New Roman" w:hAnsi="Times New Roman" w:cs="Times New Roman"/>
          <w:sz w:val="28"/>
          <w:szCs w:val="28"/>
          <w:lang w:val="kk-KZ"/>
        </w:rPr>
        <w:t>ах</w:t>
      </w:r>
      <w:r w:rsidRPr="00E73BD5">
        <w:rPr>
          <w:rFonts w:ascii="Times New Roman" w:hAnsi="Times New Roman" w:cs="Times New Roman"/>
          <w:sz w:val="28"/>
          <w:szCs w:val="28"/>
        </w:rPr>
        <w:t xml:space="preserve"> использования </w:t>
      </w:r>
      <w:r w:rsidRPr="00E73BD5">
        <w:rPr>
          <w:rFonts w:ascii="Times New Roman" w:hAnsi="Times New Roman" w:cs="Times New Roman"/>
          <w:sz w:val="28"/>
          <w:szCs w:val="28"/>
          <w:lang w:val="kk-KZ"/>
        </w:rPr>
        <w:t>СМИ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w:t>
      </w:r>
      <w:r w:rsidRPr="00E73BD5">
        <w:rPr>
          <w:rFonts w:ascii="Times New Roman" w:hAnsi="Times New Roman" w:cs="Times New Roman"/>
          <w:sz w:val="28"/>
          <w:szCs w:val="28"/>
        </w:rPr>
        <w:t xml:space="preserve"> последние год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Исследователи уверены в том, что и</w:t>
      </w:r>
      <w:r w:rsidRPr="00E73BD5">
        <w:rPr>
          <w:rFonts w:ascii="Times New Roman" w:hAnsi="Times New Roman" w:cs="Times New Roman"/>
          <w:sz w:val="28"/>
          <w:szCs w:val="28"/>
        </w:rPr>
        <w:t>нструменты и инфраструктур</w:t>
      </w:r>
      <w:r w:rsidRPr="00E73BD5">
        <w:rPr>
          <w:rFonts w:ascii="Times New Roman" w:hAnsi="Times New Roman" w:cs="Times New Roman"/>
          <w:sz w:val="28"/>
          <w:szCs w:val="28"/>
          <w:lang w:val="kk-KZ"/>
        </w:rPr>
        <w:t>а социальных сетей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послужили </w:t>
      </w:r>
      <w:r w:rsidRPr="00E73BD5">
        <w:rPr>
          <w:rFonts w:ascii="Times New Roman" w:hAnsi="Times New Roman" w:cs="Times New Roman"/>
          <w:sz w:val="28"/>
          <w:szCs w:val="28"/>
        </w:rPr>
        <w:t>организации и мобилизации молодежи, активистов</w:t>
      </w:r>
      <w:r w:rsidRPr="00E73BD5">
        <w:rPr>
          <w:rFonts w:ascii="Times New Roman" w:hAnsi="Times New Roman" w:cs="Times New Roman"/>
          <w:sz w:val="28"/>
          <w:szCs w:val="28"/>
          <w:lang w:val="kk-KZ"/>
        </w:rPr>
        <w:t xml:space="preserve"> для </w:t>
      </w:r>
      <w:r w:rsidRPr="00E73BD5">
        <w:rPr>
          <w:rFonts w:ascii="Times New Roman" w:hAnsi="Times New Roman" w:cs="Times New Roman"/>
          <w:sz w:val="28"/>
          <w:szCs w:val="28"/>
        </w:rPr>
        <w:t>поддерж</w:t>
      </w:r>
      <w:r w:rsidRPr="00E73BD5">
        <w:rPr>
          <w:rFonts w:ascii="Times New Roman" w:hAnsi="Times New Roman" w:cs="Times New Roman"/>
          <w:sz w:val="28"/>
          <w:szCs w:val="28"/>
          <w:lang w:val="kk-KZ"/>
        </w:rPr>
        <w:t>ки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демонстрантов и информирования общественнности. Они считают, что реакция власти была очевидна, поскольку они сразу же</w:t>
      </w:r>
      <w:r w:rsidRPr="00E73BD5">
        <w:rPr>
          <w:rFonts w:ascii="Times New Roman" w:hAnsi="Times New Roman" w:cs="Times New Roman"/>
          <w:sz w:val="28"/>
          <w:szCs w:val="28"/>
        </w:rPr>
        <w:t xml:space="preserve"> начал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разрабатывать новые способы мониторинга сообщений и звонко</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чтобы подавить эт</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стихийн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е массов</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е движени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С этим тезисом согласны эксперты </w:t>
      </w:r>
      <w:r w:rsidRPr="00E73BD5">
        <w:rPr>
          <w:rFonts w:ascii="Times New Roman" w:eastAsia="Calibri" w:hAnsi="Times New Roman" w:cs="Times New Roman"/>
          <w:sz w:val="28"/>
          <w:szCs w:val="28"/>
        </w:rPr>
        <w:t xml:space="preserve">Института гуманитарных исследований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ль-</w:t>
      </w:r>
      <w:r w:rsidRPr="00E73BD5">
        <w:rPr>
          <w:rFonts w:ascii="Times New Roman" w:eastAsia="Calibri" w:hAnsi="Times New Roman" w:cs="Times New Roman"/>
          <w:sz w:val="28"/>
          <w:szCs w:val="28"/>
          <w:lang w:val="kk-KZ"/>
        </w:rPr>
        <w:t>Варфа»</w:t>
      </w:r>
      <w:r w:rsidRPr="00E73BD5">
        <w:rPr>
          <w:rFonts w:ascii="Times New Roman" w:eastAsia="Calibri" w:hAnsi="Times New Roman" w:cs="Times New Roman"/>
          <w:sz w:val="28"/>
          <w:szCs w:val="28"/>
        </w:rPr>
        <w:t xml:space="preserve"> в Вашингтоне, обративших </w:t>
      </w:r>
      <w:r w:rsidRPr="00E73BD5">
        <w:rPr>
          <w:rFonts w:ascii="Times New Roman" w:eastAsia="Calibri" w:hAnsi="Times New Roman" w:cs="Times New Roman"/>
          <w:sz w:val="28"/>
          <w:szCs w:val="28"/>
          <w:lang w:val="kk-KZ"/>
        </w:rPr>
        <w:t xml:space="preserve">внимание на </w:t>
      </w:r>
      <w:r w:rsidRPr="00E73BD5">
        <w:rPr>
          <w:rFonts w:ascii="Times New Roman" w:eastAsia="Calibri" w:hAnsi="Times New Roman" w:cs="Times New Roman"/>
          <w:sz w:val="28"/>
          <w:szCs w:val="28"/>
        </w:rPr>
        <w:t>сравн</w:t>
      </w:r>
      <w:r w:rsidRPr="00E73BD5">
        <w:rPr>
          <w:rFonts w:ascii="Times New Roman" w:eastAsia="Calibri" w:hAnsi="Times New Roman" w:cs="Times New Roman"/>
          <w:sz w:val="28"/>
          <w:szCs w:val="28"/>
          <w:lang w:val="kk-KZ"/>
        </w:rPr>
        <w:t>ительно</w:t>
      </w:r>
      <w:r w:rsidRPr="00E73BD5">
        <w:rPr>
          <w:rFonts w:ascii="Times New Roman" w:eastAsia="Calibri" w:hAnsi="Times New Roman" w:cs="Times New Roman"/>
          <w:sz w:val="28"/>
          <w:szCs w:val="28"/>
        </w:rPr>
        <w:t xml:space="preserve"> быстрое распространение революций</w:t>
      </w:r>
      <w:r w:rsidRPr="00E73BD5">
        <w:rPr>
          <w:rFonts w:ascii="Times New Roman" w:eastAsia="Calibri" w:hAnsi="Times New Roman" w:cs="Times New Roman"/>
          <w:sz w:val="28"/>
          <w:szCs w:val="28"/>
          <w:lang w:val="kk-KZ"/>
        </w:rPr>
        <w:t xml:space="preserve"> посредством </w:t>
      </w:r>
      <w:r w:rsidRPr="00E73BD5">
        <w:rPr>
          <w:rFonts w:ascii="Times New Roman" w:eastAsia="Calibri" w:hAnsi="Times New Roman" w:cs="Times New Roman"/>
          <w:sz w:val="28"/>
          <w:szCs w:val="28"/>
        </w:rPr>
        <w:t>социальны</w:t>
      </w:r>
      <w:r w:rsidRPr="00E73BD5">
        <w:rPr>
          <w:rFonts w:ascii="Times New Roman" w:eastAsia="Calibri" w:hAnsi="Times New Roman" w:cs="Times New Roman"/>
          <w:sz w:val="28"/>
          <w:szCs w:val="28"/>
          <w:lang w:val="kk-KZ"/>
        </w:rPr>
        <w:t>х</w:t>
      </w:r>
      <w:r w:rsidRPr="00E73BD5">
        <w:rPr>
          <w:rFonts w:ascii="Times New Roman" w:eastAsia="Calibri" w:hAnsi="Times New Roman" w:cs="Times New Roman"/>
          <w:sz w:val="28"/>
          <w:szCs w:val="28"/>
        </w:rPr>
        <w:t xml:space="preserve"> сет</w:t>
      </w:r>
      <w:r w:rsidRPr="00E73BD5">
        <w:rPr>
          <w:rFonts w:ascii="Times New Roman" w:eastAsia="Calibri" w:hAnsi="Times New Roman" w:cs="Times New Roman"/>
          <w:sz w:val="28"/>
          <w:szCs w:val="28"/>
          <w:lang w:val="kk-KZ"/>
        </w:rPr>
        <w:t>ей. В частности, «м</w:t>
      </w:r>
      <w:r w:rsidRPr="00E73BD5">
        <w:rPr>
          <w:rFonts w:ascii="Times New Roman" w:eastAsia="Calibri" w:hAnsi="Times New Roman" w:cs="Times New Roman"/>
          <w:sz w:val="28"/>
          <w:szCs w:val="28"/>
        </w:rPr>
        <w:t>ассовы</w:t>
      </w:r>
      <w:r w:rsidRPr="00E73BD5">
        <w:rPr>
          <w:rFonts w:ascii="Times New Roman" w:eastAsia="Calibri" w:hAnsi="Times New Roman" w:cs="Times New Roman"/>
          <w:sz w:val="28"/>
          <w:szCs w:val="28"/>
          <w:lang w:val="kk-KZ"/>
        </w:rPr>
        <w:t>е лозунги</w:t>
      </w:r>
      <w:r w:rsidRPr="00E73BD5">
        <w:rPr>
          <w:rFonts w:ascii="Times New Roman" w:eastAsia="Calibri" w:hAnsi="Times New Roman" w:cs="Times New Roman"/>
          <w:sz w:val="28"/>
          <w:szCs w:val="28"/>
        </w:rPr>
        <w:t xml:space="preserve"> в Facebook и Twitter </w:t>
      </w:r>
      <w:r w:rsidRPr="00E73BD5">
        <w:rPr>
          <w:rFonts w:ascii="Times New Roman" w:eastAsia="Calibri" w:hAnsi="Times New Roman" w:cs="Times New Roman"/>
          <w:sz w:val="28"/>
          <w:szCs w:val="28"/>
          <w:lang w:val="kk-KZ"/>
        </w:rPr>
        <w:t xml:space="preserve">способствовали </w:t>
      </w:r>
      <w:r w:rsidRPr="00E73BD5">
        <w:rPr>
          <w:rFonts w:ascii="Times New Roman" w:eastAsia="Calibri" w:hAnsi="Times New Roman" w:cs="Times New Roman"/>
          <w:sz w:val="28"/>
          <w:szCs w:val="28"/>
        </w:rPr>
        <w:t>организ</w:t>
      </w:r>
      <w:r w:rsidRPr="00E73BD5">
        <w:rPr>
          <w:rFonts w:ascii="Times New Roman" w:eastAsia="Calibri" w:hAnsi="Times New Roman" w:cs="Times New Roman"/>
          <w:sz w:val="28"/>
          <w:szCs w:val="28"/>
          <w:lang w:val="kk-KZ"/>
        </w:rPr>
        <w:t>ации</w:t>
      </w:r>
      <w:r w:rsidRPr="00E73BD5">
        <w:rPr>
          <w:rFonts w:ascii="Times New Roman" w:eastAsia="Calibri" w:hAnsi="Times New Roman" w:cs="Times New Roman"/>
          <w:sz w:val="28"/>
          <w:szCs w:val="28"/>
        </w:rPr>
        <w:t xml:space="preserve"> демонстраци</w:t>
      </w:r>
      <w:r w:rsidRPr="00E73BD5">
        <w:rPr>
          <w:rFonts w:ascii="Times New Roman" w:eastAsia="Calibri" w:hAnsi="Times New Roman" w:cs="Times New Roman"/>
          <w:sz w:val="28"/>
          <w:szCs w:val="28"/>
          <w:lang w:val="kk-KZ"/>
        </w:rPr>
        <w:t>й, став</w:t>
      </w:r>
      <w:r w:rsidRPr="00E73BD5">
        <w:rPr>
          <w:rFonts w:ascii="Times New Roman" w:eastAsia="Calibri" w:hAnsi="Times New Roman" w:cs="Times New Roman"/>
          <w:sz w:val="28"/>
          <w:szCs w:val="28"/>
        </w:rPr>
        <w:t xml:space="preserve"> стимулом для перемен на Ближнем Востоке</w:t>
      </w:r>
      <w:r w:rsidRPr="00E73BD5">
        <w:rPr>
          <w:rFonts w:ascii="Times New Roman" w:eastAsia="Calibri"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102</w:t>
      </w:r>
      <w:r w:rsidRPr="00E73BD5">
        <w:rPr>
          <w:rFonts w:ascii="Times New Roman" w:hAnsi="Times New Roman" w:cs="Times New Roman"/>
          <w:sz w:val="28"/>
          <w:szCs w:val="28"/>
        </w:rPr>
        <w:t>]</w:t>
      </w:r>
      <w:r w:rsidRPr="00E73BD5">
        <w:rPr>
          <w:rFonts w:ascii="Times New Roman" w:eastAsia="Calibri"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eastAsia="Calibri" w:hAnsi="Times New Roman" w:cs="Times New Roman"/>
          <w:bCs/>
          <w:sz w:val="28"/>
          <w:szCs w:val="28"/>
        </w:rPr>
        <w:t>Профессор Гарвардского университета Эрик Чейни</w:t>
      </w:r>
      <w:r w:rsidRPr="00E73BD5">
        <w:rPr>
          <w:rFonts w:ascii="Times New Roman" w:eastAsia="Calibri" w:hAnsi="Times New Roman" w:cs="Times New Roman"/>
          <w:sz w:val="28"/>
          <w:szCs w:val="28"/>
        </w:rPr>
        <w:t xml:space="preserve"> в</w:t>
      </w:r>
      <w:r w:rsidRPr="00E73BD5">
        <w:rPr>
          <w:rFonts w:ascii="Times New Roman" w:eastAsia="Calibri" w:hAnsi="Times New Roman" w:cs="Times New Roman"/>
          <w:sz w:val="28"/>
          <w:szCs w:val="28"/>
          <w:lang w:val="kk-KZ"/>
        </w:rPr>
        <w:t xml:space="preserve"> своем</w:t>
      </w:r>
      <w:r w:rsidRPr="00E73BD5">
        <w:rPr>
          <w:rFonts w:ascii="Times New Roman" w:eastAsia="Calibri" w:hAnsi="Times New Roman" w:cs="Times New Roman"/>
          <w:sz w:val="28"/>
          <w:szCs w:val="28"/>
        </w:rPr>
        <w:t xml:space="preserve"> эмпирическом исследовании арабских восстаний, приходит к выводу, </w:t>
      </w:r>
      <w:r w:rsidRPr="00E73BD5">
        <w:rPr>
          <w:rFonts w:ascii="Times New Roman" w:eastAsia="Calibri" w:hAnsi="Times New Roman" w:cs="Times New Roman"/>
          <w:sz w:val="28"/>
          <w:szCs w:val="28"/>
          <w:lang w:val="kk-KZ"/>
        </w:rPr>
        <w:t xml:space="preserve">о том, </w:t>
      </w:r>
      <w:r w:rsidRPr="00E73BD5">
        <w:rPr>
          <w:rFonts w:ascii="Times New Roman" w:eastAsia="Calibri" w:hAnsi="Times New Roman" w:cs="Times New Roman"/>
          <w:sz w:val="28"/>
          <w:szCs w:val="28"/>
        </w:rPr>
        <w:t xml:space="preserve">что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демократический дефицит</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накануне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xml:space="preserve">имеет глубокие </w:t>
      </w:r>
      <w:r w:rsidRPr="00E73BD5">
        <w:rPr>
          <w:rFonts w:ascii="Times New Roman" w:eastAsia="Calibri" w:hAnsi="Times New Roman" w:cs="Times New Roman"/>
          <w:bCs/>
          <w:sz w:val="28"/>
          <w:szCs w:val="28"/>
        </w:rPr>
        <w:t>исторические</w:t>
      </w:r>
      <w:r w:rsidRPr="00E73BD5">
        <w:rPr>
          <w:rFonts w:ascii="Times New Roman" w:eastAsia="Calibri" w:hAnsi="Times New Roman" w:cs="Times New Roman"/>
          <w:b/>
          <w:bCs/>
          <w:sz w:val="28"/>
          <w:szCs w:val="28"/>
        </w:rPr>
        <w:t xml:space="preserve"> </w:t>
      </w:r>
      <w:r w:rsidRPr="00E73BD5">
        <w:rPr>
          <w:rFonts w:ascii="Times New Roman" w:eastAsia="Calibri" w:hAnsi="Times New Roman" w:cs="Times New Roman"/>
          <w:bCs/>
          <w:sz w:val="28"/>
          <w:szCs w:val="28"/>
        </w:rPr>
        <w:t>корни.</w:t>
      </w:r>
      <w:r w:rsidRPr="00E73BD5">
        <w:rPr>
          <w:rFonts w:ascii="Times New Roman" w:eastAsia="Calibri" w:hAnsi="Times New Roman" w:cs="Times New Roman"/>
          <w:sz w:val="28"/>
          <w:szCs w:val="28"/>
        </w:rPr>
        <w:t xml:space="preserve"> Согласно его </w:t>
      </w:r>
      <w:r w:rsidRPr="00E73BD5">
        <w:rPr>
          <w:rFonts w:ascii="Times New Roman" w:eastAsia="Calibri" w:hAnsi="Times New Roman" w:cs="Times New Roman"/>
          <w:sz w:val="28"/>
          <w:szCs w:val="28"/>
          <w:lang w:val="kk-KZ"/>
        </w:rPr>
        <w:t>исследованию</w:t>
      </w:r>
      <w:r w:rsidRPr="00E73BD5">
        <w:rPr>
          <w:rFonts w:ascii="Times New Roman" w:eastAsia="Calibri" w:hAnsi="Times New Roman" w:cs="Times New Roman"/>
          <w:sz w:val="28"/>
          <w:szCs w:val="28"/>
        </w:rPr>
        <w:t xml:space="preserve">, дефицит демократии в регионе является результатом долговременного влияния структур контроля, созданных </w:t>
      </w:r>
      <w:r w:rsidRPr="00E73BD5">
        <w:rPr>
          <w:rFonts w:ascii="Times New Roman" w:eastAsia="Calibri" w:hAnsi="Times New Roman" w:cs="Times New Roman"/>
          <w:sz w:val="28"/>
          <w:szCs w:val="28"/>
          <w:lang w:val="kk-KZ"/>
        </w:rPr>
        <w:t>в эпоху мусульманских</w:t>
      </w:r>
      <w:r w:rsidRPr="00E73BD5">
        <w:rPr>
          <w:rFonts w:ascii="Times New Roman" w:eastAsia="Calibri" w:hAnsi="Times New Roman" w:cs="Times New Roman"/>
          <w:sz w:val="28"/>
          <w:szCs w:val="28"/>
        </w:rPr>
        <w:t xml:space="preserve"> империй в дореволюционную эпоху</w:t>
      </w:r>
      <w:r w:rsidRPr="00E73BD5">
        <w:rPr>
          <w:rFonts w:ascii="Times New Roman" w:eastAsia="Calibri" w:hAnsi="Times New Roman" w:cs="Times New Roman"/>
          <w:sz w:val="28"/>
          <w:szCs w:val="28"/>
          <w:lang w:val="kk-KZ"/>
        </w:rPr>
        <w:t>а, а «</w:t>
      </w:r>
      <w:r w:rsidRPr="00E73BD5">
        <w:rPr>
          <w:rFonts w:ascii="Times New Roman" w:eastAsia="Calibri" w:hAnsi="Times New Roman" w:cs="Times New Roman"/>
          <w:sz w:val="28"/>
          <w:szCs w:val="28"/>
        </w:rPr>
        <w:t>структурные изменения, которые произошли в регионе за последние 60 лет, сделали арабский мир более благоприятной почвой для демократических перемен сегодня, чем когда-либо в прошлом</w:t>
      </w:r>
      <w:r w:rsidRPr="00E73BD5">
        <w:rPr>
          <w:rFonts w:ascii="Times New Roman" w:eastAsia="Calibri" w:hAnsi="Times New Roman" w:cs="Times New Roman"/>
          <w:sz w:val="28"/>
          <w:szCs w:val="28"/>
          <w:lang w:val="kk-KZ"/>
        </w:rPr>
        <w:t xml:space="preserve">» </w:t>
      </w:r>
      <w:r w:rsidRPr="00E73BD5">
        <w:rPr>
          <w:rFonts w:ascii="Times New Roman" w:hAnsi="Times New Roman" w:cs="Times New Roman"/>
          <w:sz w:val="28"/>
          <w:szCs w:val="28"/>
        </w:rPr>
        <w:t>[15, с. 378]</w:t>
      </w:r>
      <w:r w:rsidRPr="00E73BD5">
        <w:rPr>
          <w:rFonts w:ascii="Times New Roman" w:eastAsia="Calibri" w:hAnsi="Times New Roman" w:cs="Times New Roman"/>
          <w:sz w:val="28"/>
          <w:szCs w:val="28"/>
        </w:rPr>
        <w:t xml:space="preserve">. </w:t>
      </w:r>
      <w:r w:rsidRPr="00E73BD5">
        <w:rPr>
          <w:rFonts w:ascii="Times New Roman" w:hAnsi="Times New Roman" w:cs="Times New Roman"/>
          <w:sz w:val="28"/>
          <w:szCs w:val="28"/>
          <w:lang w:val="kk-KZ"/>
        </w:rPr>
        <w:t>Н</w:t>
      </w:r>
      <w:r w:rsidRPr="00E73BD5">
        <w:rPr>
          <w:rFonts w:ascii="Times New Roman" w:hAnsi="Times New Roman" w:cs="Times New Roman"/>
          <w:sz w:val="28"/>
          <w:szCs w:val="28"/>
        </w:rPr>
        <w:t xml:space="preserve">а словах </w:t>
      </w:r>
      <w:r w:rsidRPr="00E73BD5">
        <w:rPr>
          <w:rFonts w:ascii="Times New Roman" w:hAnsi="Times New Roman" w:cs="Times New Roman"/>
          <w:sz w:val="28"/>
          <w:szCs w:val="28"/>
          <w:lang w:val="kk-KZ"/>
        </w:rPr>
        <w:t xml:space="preserve">автократные режимы </w:t>
      </w:r>
      <w:r w:rsidRPr="00E73BD5">
        <w:rPr>
          <w:rFonts w:ascii="Times New Roman" w:hAnsi="Times New Roman" w:cs="Times New Roman"/>
          <w:sz w:val="28"/>
          <w:szCs w:val="28"/>
        </w:rPr>
        <w:t xml:space="preserve">говорили о демократии, </w:t>
      </w:r>
      <w:r w:rsidRPr="00E73BD5">
        <w:rPr>
          <w:rFonts w:ascii="Times New Roman" w:hAnsi="Times New Roman" w:cs="Times New Roman"/>
          <w:sz w:val="28"/>
          <w:szCs w:val="28"/>
          <w:lang w:val="kk-KZ"/>
        </w:rPr>
        <w:t xml:space="preserve">но на деле </w:t>
      </w:r>
      <w:r w:rsidRPr="00E73BD5">
        <w:rPr>
          <w:rFonts w:ascii="Times New Roman" w:hAnsi="Times New Roman" w:cs="Times New Roman"/>
          <w:sz w:val="28"/>
          <w:szCs w:val="28"/>
        </w:rPr>
        <w:t xml:space="preserve">фактически </w:t>
      </w:r>
      <w:r w:rsidRPr="00E73BD5">
        <w:rPr>
          <w:rFonts w:ascii="Times New Roman" w:hAnsi="Times New Roman" w:cs="Times New Roman"/>
          <w:sz w:val="28"/>
          <w:szCs w:val="28"/>
          <w:lang w:val="kk-KZ"/>
        </w:rPr>
        <w:t>не</w:t>
      </w:r>
      <w:r w:rsidRPr="00E73BD5">
        <w:rPr>
          <w:rFonts w:ascii="Times New Roman" w:hAnsi="Times New Roman" w:cs="Times New Roman"/>
          <w:sz w:val="28"/>
          <w:szCs w:val="28"/>
        </w:rPr>
        <w:t xml:space="preserve"> использовали демократи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ее</w:t>
      </w:r>
      <w:r w:rsidRPr="00E73BD5">
        <w:rPr>
          <w:rFonts w:ascii="Times New Roman" w:hAnsi="Times New Roman" w:cs="Times New Roman"/>
          <w:sz w:val="28"/>
          <w:szCs w:val="28"/>
        </w:rPr>
        <w:t xml:space="preserve"> основны</w:t>
      </w:r>
      <w:r w:rsidRPr="00E73BD5">
        <w:rPr>
          <w:rFonts w:ascii="Times New Roman" w:hAnsi="Times New Roman" w:cs="Times New Roman"/>
          <w:sz w:val="28"/>
          <w:szCs w:val="28"/>
          <w:lang w:val="kk-KZ"/>
        </w:rPr>
        <w:t>е элементы</w:t>
      </w:r>
      <w:r w:rsidRPr="00E73BD5">
        <w:rPr>
          <w:rFonts w:ascii="Times New Roman" w:hAnsi="Times New Roman" w:cs="Times New Roman"/>
          <w:sz w:val="28"/>
          <w:szCs w:val="28"/>
        </w:rPr>
        <w:t>, прежде всего выборы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 качестве средства управления политической системой. </w:t>
      </w:r>
      <w:r w:rsidRPr="00E73BD5">
        <w:rPr>
          <w:rFonts w:ascii="Times New Roman" w:hAnsi="Times New Roman" w:cs="Times New Roman"/>
          <w:sz w:val="28"/>
          <w:szCs w:val="28"/>
          <w:lang w:val="kk-KZ"/>
        </w:rPr>
        <w:t xml:space="preserve">Американский ученый </w:t>
      </w:r>
      <w:r w:rsidRPr="00E73BD5">
        <w:rPr>
          <w:rFonts w:ascii="Times New Roman" w:hAnsi="Times New Roman" w:cs="Times New Roman"/>
          <w:sz w:val="28"/>
          <w:szCs w:val="28"/>
        </w:rPr>
        <w:t>Ларри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Даймонд</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16</w:t>
      </w:r>
      <w:r w:rsidRPr="00E73BD5">
        <w:rPr>
          <w:rFonts w:ascii="Times New Roman"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hAnsi="Times New Roman" w:cs="Times New Roman"/>
          <w:sz w:val="28"/>
          <w:szCs w:val="28"/>
          <w:lang w:val="kk-KZ"/>
        </w:rPr>
        <w:t>также утверждает</w:t>
      </w:r>
      <w:r w:rsidRPr="00E73BD5">
        <w:rPr>
          <w:rFonts w:ascii="Times New Roman" w:hAnsi="Times New Roman" w:cs="Times New Roman"/>
          <w:sz w:val="28"/>
          <w:szCs w:val="28"/>
        </w:rPr>
        <w:t>, что существование формально демократических политических институтов (</w:t>
      </w:r>
      <w:r w:rsidRPr="00E73BD5">
        <w:rPr>
          <w:rFonts w:ascii="Times New Roman" w:hAnsi="Times New Roman" w:cs="Times New Roman"/>
          <w:sz w:val="28"/>
          <w:szCs w:val="28"/>
          <w:lang w:val="kk-KZ"/>
        </w:rPr>
        <w:t xml:space="preserve">к примеру, </w:t>
      </w:r>
      <w:r w:rsidRPr="00E73BD5">
        <w:rPr>
          <w:rFonts w:ascii="Times New Roman" w:hAnsi="Times New Roman" w:cs="Times New Roman"/>
          <w:sz w:val="28"/>
          <w:szCs w:val="28"/>
        </w:rPr>
        <w:t xml:space="preserve">многопартийной избирательной </w:t>
      </w:r>
      <w:r w:rsidRPr="00E73BD5">
        <w:rPr>
          <w:rFonts w:ascii="Times New Roman" w:hAnsi="Times New Roman" w:cs="Times New Roman"/>
          <w:sz w:val="28"/>
          <w:szCs w:val="28"/>
          <w:lang w:val="kk-KZ"/>
        </w:rPr>
        <w:t xml:space="preserve">системы), </w:t>
      </w:r>
      <w:r w:rsidRPr="00E73BD5">
        <w:rPr>
          <w:rFonts w:ascii="Times New Roman" w:hAnsi="Times New Roman" w:cs="Times New Roman"/>
          <w:sz w:val="28"/>
          <w:szCs w:val="28"/>
        </w:rPr>
        <w:t xml:space="preserve">маскирует реальность авторитарного господства. У всех таких режимов отсутствует открытая свободная и справедливая </w:t>
      </w:r>
      <w:r w:rsidRPr="00E73BD5">
        <w:rPr>
          <w:rFonts w:ascii="Times New Roman" w:hAnsi="Times New Roman" w:cs="Times New Roman"/>
          <w:sz w:val="28"/>
          <w:szCs w:val="28"/>
          <w:lang w:val="kk-KZ"/>
        </w:rPr>
        <w:t>оппозиция</w:t>
      </w:r>
      <w:r w:rsidRPr="00E73BD5">
        <w:rPr>
          <w:rFonts w:ascii="Times New Roman" w:hAnsi="Times New Roman" w:cs="Times New Roman"/>
          <w:sz w:val="28"/>
          <w:szCs w:val="28"/>
        </w:rPr>
        <w:t>, чтобы правящую партию можно было легко отстранить от власти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Поэтому риторика </w:t>
      </w:r>
      <w:r w:rsidRPr="00E73BD5">
        <w:rPr>
          <w:rFonts w:ascii="Times New Roman" w:hAnsi="Times New Roman" w:cs="Times New Roman"/>
          <w:sz w:val="28"/>
          <w:szCs w:val="28"/>
          <w:lang w:val="kk-KZ"/>
        </w:rPr>
        <w:t xml:space="preserve">о </w:t>
      </w:r>
      <w:r w:rsidRPr="00E73BD5">
        <w:rPr>
          <w:rFonts w:ascii="Times New Roman" w:hAnsi="Times New Roman" w:cs="Times New Roman"/>
          <w:sz w:val="28"/>
          <w:szCs w:val="28"/>
        </w:rPr>
        <w:t>демократ</w:t>
      </w:r>
      <w:proofErr w:type="gramStart"/>
      <w:r w:rsidRPr="00E73BD5">
        <w:rPr>
          <w:rFonts w:ascii="Times New Roman" w:hAnsi="Times New Roman" w:cs="Times New Roman"/>
          <w:sz w:val="28"/>
          <w:szCs w:val="28"/>
        </w:rPr>
        <w:t>и</w:t>
      </w:r>
      <w:r w:rsidRPr="00E73BD5">
        <w:rPr>
          <w:rFonts w:ascii="Times New Roman" w:hAnsi="Times New Roman" w:cs="Times New Roman"/>
          <w:sz w:val="28"/>
          <w:szCs w:val="28"/>
          <w:lang w:val="kk-KZ"/>
        </w:rPr>
        <w:t xml:space="preserve">и </w:t>
      </w:r>
      <w:r w:rsidRPr="00E73BD5">
        <w:rPr>
          <w:rFonts w:ascii="Times New Roman" w:hAnsi="Times New Roman" w:cs="Times New Roman"/>
          <w:sz w:val="28"/>
          <w:szCs w:val="28"/>
        </w:rPr>
        <w:t>и</w:t>
      </w:r>
      <w:r w:rsidRPr="00E73BD5">
        <w:rPr>
          <w:rFonts w:ascii="Times New Roman" w:hAnsi="Times New Roman" w:cs="Times New Roman"/>
          <w:sz w:val="28"/>
          <w:szCs w:val="28"/>
          <w:lang w:val="kk-KZ"/>
        </w:rPr>
        <w:t xml:space="preserve"> ее</w:t>
      </w:r>
      <w:proofErr w:type="gramEnd"/>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w:t>
      </w:r>
      <w:r w:rsidRPr="00E73BD5">
        <w:rPr>
          <w:rFonts w:ascii="Times New Roman" w:hAnsi="Times New Roman" w:cs="Times New Roman"/>
          <w:sz w:val="28"/>
          <w:szCs w:val="28"/>
          <w:lang w:val="kk-KZ"/>
        </w:rPr>
        <w:t>р</w:t>
      </w:r>
      <w:r w:rsidRPr="00E73BD5">
        <w:rPr>
          <w:rFonts w:ascii="Times New Roman" w:hAnsi="Times New Roman" w:cs="Times New Roman"/>
          <w:sz w:val="28"/>
          <w:szCs w:val="28"/>
        </w:rPr>
        <w:t>оявление фактически служили прикрытием государственного контроля над своими гражданами.</w:t>
      </w:r>
    </w:p>
    <w:p w:rsidR="00E36498" w:rsidRPr="00E73BD5" w:rsidRDefault="00E36498" w:rsidP="00E36498">
      <w:pPr>
        <w:pStyle w:val="text-align-justify"/>
        <w:shd w:val="clear" w:color="auto" w:fill="FFFFFF"/>
        <w:spacing w:before="0" w:beforeAutospacing="0" w:after="0" w:afterAutospacing="0"/>
        <w:ind w:firstLine="709"/>
        <w:jc w:val="both"/>
        <w:rPr>
          <w:sz w:val="28"/>
          <w:szCs w:val="28"/>
          <w:lang w:val="kk-KZ"/>
        </w:rPr>
      </w:pPr>
      <w:r w:rsidRPr="00E73BD5">
        <w:rPr>
          <w:spacing w:val="3"/>
          <w:sz w:val="28"/>
          <w:szCs w:val="28"/>
        </w:rPr>
        <w:t>Попытка представить новую перспективу</w:t>
      </w:r>
      <w:r w:rsidRPr="00E73BD5">
        <w:rPr>
          <w:spacing w:val="3"/>
          <w:sz w:val="28"/>
          <w:szCs w:val="28"/>
          <w:lang w:val="kk-KZ"/>
        </w:rPr>
        <w:t xml:space="preserve"> власти в арабских странах, предпринята </w:t>
      </w:r>
      <w:r w:rsidRPr="00E73BD5">
        <w:rPr>
          <w:spacing w:val="3"/>
          <w:sz w:val="28"/>
          <w:szCs w:val="28"/>
        </w:rPr>
        <w:t>в исследовании Барбары Кадис, Джозефа Райт и Эрики Франц «Падение авторитаризма и переход власти: новый взгляд»</w:t>
      </w:r>
      <w:r w:rsidRPr="00E73BD5">
        <w:rPr>
          <w:sz w:val="28"/>
          <w:szCs w:val="28"/>
        </w:rPr>
        <w:t xml:space="preserve"> [</w:t>
      </w:r>
      <w:r w:rsidRPr="00E73BD5">
        <w:rPr>
          <w:sz w:val="28"/>
          <w:szCs w:val="28"/>
          <w:lang w:val="kk-KZ"/>
        </w:rPr>
        <w:t>103</w:t>
      </w:r>
      <w:r w:rsidRPr="00E73BD5">
        <w:rPr>
          <w:sz w:val="28"/>
          <w:szCs w:val="28"/>
        </w:rPr>
        <w:t>]</w:t>
      </w:r>
      <w:r w:rsidRPr="00E73BD5">
        <w:rPr>
          <w:spacing w:val="3"/>
          <w:sz w:val="28"/>
          <w:szCs w:val="28"/>
        </w:rPr>
        <w:t xml:space="preserve">. Их оригинальное исследование даёт информацию о передаче власти в более чем 280 авторитарных режимах с 1946 по 2010 гг. (в 110 странах с населением </w:t>
      </w:r>
      <w:r w:rsidRPr="00E73BD5">
        <w:rPr>
          <w:spacing w:val="3"/>
          <w:sz w:val="28"/>
          <w:szCs w:val="28"/>
        </w:rPr>
        <w:lastRenderedPageBreak/>
        <w:t>более одного миллиона)</w:t>
      </w:r>
      <w:r w:rsidRPr="00E73BD5">
        <w:rPr>
          <w:spacing w:val="3"/>
          <w:sz w:val="28"/>
          <w:szCs w:val="28"/>
          <w:lang w:val="kk-KZ"/>
        </w:rPr>
        <w:t xml:space="preserve">. </w:t>
      </w:r>
      <w:r w:rsidRPr="00E73BD5">
        <w:rPr>
          <w:spacing w:val="3"/>
          <w:sz w:val="28"/>
          <w:szCs w:val="28"/>
        </w:rPr>
        <w:t xml:space="preserve">Эти </w:t>
      </w:r>
      <w:r w:rsidRPr="00E73BD5">
        <w:rPr>
          <w:spacing w:val="3"/>
          <w:sz w:val="28"/>
          <w:szCs w:val="28"/>
          <w:lang w:val="kk-KZ"/>
        </w:rPr>
        <w:t>материалы</w:t>
      </w:r>
      <w:r w:rsidRPr="00E73BD5">
        <w:rPr>
          <w:spacing w:val="3"/>
          <w:sz w:val="28"/>
          <w:szCs w:val="28"/>
        </w:rPr>
        <w:t xml:space="preserve"> показывают </w:t>
      </w:r>
      <w:r w:rsidRPr="00E73BD5">
        <w:rPr>
          <w:spacing w:val="3"/>
          <w:sz w:val="28"/>
          <w:szCs w:val="28"/>
          <w:lang w:val="kk-KZ"/>
        </w:rPr>
        <w:t>систему и структуру авторитарных режимов</w:t>
      </w:r>
      <w:r w:rsidRPr="00E73BD5">
        <w:rPr>
          <w:spacing w:val="3"/>
          <w:sz w:val="28"/>
          <w:szCs w:val="28"/>
        </w:rPr>
        <w:t>, авторита</w:t>
      </w:r>
      <w:r w:rsidRPr="00E73BD5">
        <w:rPr>
          <w:spacing w:val="3"/>
          <w:sz w:val="28"/>
          <w:szCs w:val="28"/>
          <w:lang w:val="kk-KZ"/>
        </w:rPr>
        <w:t xml:space="preserve">рность </w:t>
      </w:r>
      <w:r w:rsidRPr="00E73BD5">
        <w:rPr>
          <w:spacing w:val="3"/>
          <w:sz w:val="28"/>
          <w:szCs w:val="28"/>
        </w:rPr>
        <w:t>предыдущи</w:t>
      </w:r>
      <w:r w:rsidRPr="00E73BD5">
        <w:rPr>
          <w:spacing w:val="3"/>
          <w:sz w:val="28"/>
          <w:szCs w:val="28"/>
          <w:lang w:val="kk-KZ"/>
        </w:rPr>
        <w:t>х</w:t>
      </w:r>
      <w:r w:rsidRPr="00E73BD5">
        <w:rPr>
          <w:spacing w:val="3"/>
          <w:sz w:val="28"/>
          <w:szCs w:val="28"/>
        </w:rPr>
        <w:t xml:space="preserve"> и последующи</w:t>
      </w:r>
      <w:r w:rsidRPr="00E73BD5">
        <w:rPr>
          <w:spacing w:val="3"/>
          <w:sz w:val="28"/>
          <w:szCs w:val="28"/>
          <w:lang w:val="kk-KZ"/>
        </w:rPr>
        <w:t>х</w:t>
      </w:r>
      <w:r w:rsidRPr="00E73BD5">
        <w:rPr>
          <w:spacing w:val="3"/>
          <w:sz w:val="28"/>
          <w:szCs w:val="28"/>
        </w:rPr>
        <w:t xml:space="preserve"> режим</w:t>
      </w:r>
      <w:r w:rsidRPr="00E73BD5">
        <w:rPr>
          <w:spacing w:val="3"/>
          <w:sz w:val="28"/>
          <w:szCs w:val="28"/>
          <w:lang w:val="kk-KZ"/>
        </w:rPr>
        <w:t>ов, способы передачи власти и методы тирании,</w:t>
      </w:r>
      <w:r w:rsidRPr="00E73BD5">
        <w:rPr>
          <w:spacing w:val="3"/>
          <w:sz w:val="28"/>
          <w:szCs w:val="28"/>
        </w:rPr>
        <w:t xml:space="preserve"> насили</w:t>
      </w:r>
      <w:r w:rsidRPr="00E73BD5">
        <w:rPr>
          <w:spacing w:val="3"/>
          <w:sz w:val="28"/>
          <w:szCs w:val="28"/>
          <w:lang w:val="kk-KZ"/>
        </w:rPr>
        <w:t>я</w:t>
      </w:r>
      <w:r w:rsidRPr="00E73BD5">
        <w:rPr>
          <w:spacing w:val="3"/>
          <w:sz w:val="28"/>
          <w:szCs w:val="28"/>
        </w:rPr>
        <w:t xml:space="preserve"> при передаче власти. В исследовании также объясняется </w:t>
      </w:r>
      <w:r w:rsidRPr="00E73BD5">
        <w:rPr>
          <w:spacing w:val="3"/>
          <w:sz w:val="28"/>
          <w:szCs w:val="28"/>
          <w:lang w:val="kk-KZ"/>
        </w:rPr>
        <w:t>структура авторитаризма</w:t>
      </w:r>
      <w:r w:rsidRPr="00E73BD5">
        <w:rPr>
          <w:spacing w:val="3"/>
          <w:sz w:val="28"/>
          <w:szCs w:val="28"/>
        </w:rPr>
        <w:t xml:space="preserve">, которые </w:t>
      </w:r>
      <w:r w:rsidRPr="00E73BD5">
        <w:rPr>
          <w:spacing w:val="3"/>
          <w:sz w:val="28"/>
          <w:szCs w:val="28"/>
          <w:lang w:val="kk-KZ"/>
        </w:rPr>
        <w:t>отраж</w:t>
      </w:r>
      <w:r w:rsidRPr="00E73BD5">
        <w:rPr>
          <w:spacing w:val="3"/>
          <w:sz w:val="28"/>
          <w:szCs w:val="28"/>
        </w:rPr>
        <w:t>а</w:t>
      </w:r>
      <w:r w:rsidRPr="00E73BD5">
        <w:rPr>
          <w:spacing w:val="3"/>
          <w:sz w:val="28"/>
          <w:szCs w:val="28"/>
          <w:lang w:val="kk-KZ"/>
        </w:rPr>
        <w:t>е</w:t>
      </w:r>
      <w:r w:rsidRPr="00E73BD5">
        <w:rPr>
          <w:spacing w:val="3"/>
          <w:sz w:val="28"/>
          <w:szCs w:val="28"/>
        </w:rPr>
        <w:t xml:space="preserve">т </w:t>
      </w:r>
      <w:proofErr w:type="gramStart"/>
      <w:r w:rsidRPr="00E73BD5">
        <w:rPr>
          <w:spacing w:val="3"/>
          <w:sz w:val="28"/>
          <w:szCs w:val="28"/>
        </w:rPr>
        <w:t>традиционное</w:t>
      </w:r>
      <w:proofErr w:type="gramEnd"/>
      <w:r w:rsidRPr="00E73BD5">
        <w:rPr>
          <w:spacing w:val="3"/>
          <w:sz w:val="28"/>
          <w:szCs w:val="28"/>
        </w:rPr>
        <w:t xml:space="preserve"> </w:t>
      </w:r>
      <w:r w:rsidRPr="00E73BD5">
        <w:rPr>
          <w:spacing w:val="3"/>
          <w:sz w:val="28"/>
          <w:szCs w:val="28"/>
          <w:lang w:val="kk-KZ"/>
        </w:rPr>
        <w:t>пониман</w:t>
      </w:r>
      <w:r w:rsidRPr="00E73BD5">
        <w:rPr>
          <w:spacing w:val="3"/>
          <w:sz w:val="28"/>
          <w:szCs w:val="28"/>
        </w:rPr>
        <w:t>и</w:t>
      </w:r>
      <w:r w:rsidRPr="00E73BD5">
        <w:rPr>
          <w:spacing w:val="3"/>
          <w:sz w:val="28"/>
          <w:szCs w:val="28"/>
          <w:lang w:val="kk-KZ"/>
        </w:rPr>
        <w:t>я</w:t>
      </w:r>
      <w:r w:rsidRPr="00E73BD5">
        <w:rPr>
          <w:spacing w:val="3"/>
          <w:sz w:val="28"/>
          <w:szCs w:val="28"/>
        </w:rPr>
        <w:t xml:space="preserve"> концепции порядка</w:t>
      </w:r>
      <w:r w:rsidRPr="00E73BD5">
        <w:rPr>
          <w:spacing w:val="3"/>
          <w:sz w:val="28"/>
          <w:szCs w:val="28"/>
          <w:lang w:val="kk-KZ"/>
        </w:rPr>
        <w:t xml:space="preserve"> и</w:t>
      </w:r>
      <w:r w:rsidRPr="00E73BD5">
        <w:rPr>
          <w:spacing w:val="3"/>
          <w:sz w:val="28"/>
          <w:szCs w:val="28"/>
        </w:rPr>
        <w:t xml:space="preserve"> передач</w:t>
      </w:r>
      <w:r w:rsidRPr="00E73BD5">
        <w:rPr>
          <w:spacing w:val="3"/>
          <w:sz w:val="28"/>
          <w:szCs w:val="28"/>
          <w:lang w:val="kk-KZ"/>
        </w:rPr>
        <w:t>и</w:t>
      </w:r>
      <w:r w:rsidRPr="00E73BD5">
        <w:rPr>
          <w:spacing w:val="3"/>
          <w:sz w:val="28"/>
          <w:szCs w:val="28"/>
        </w:rPr>
        <w:t xml:space="preserve"> полномочий</w:t>
      </w:r>
      <w:r w:rsidRPr="00E73BD5">
        <w:rPr>
          <w:spacing w:val="3"/>
          <w:sz w:val="28"/>
          <w:szCs w:val="28"/>
          <w:lang w:val="kk-KZ"/>
        </w:rPr>
        <w:t xml:space="preserve"> власти</w:t>
      </w:r>
      <w:r w:rsidRPr="00E73BD5">
        <w:rPr>
          <w:spacing w:val="3"/>
          <w:sz w:val="28"/>
          <w:szCs w:val="28"/>
        </w:rPr>
        <w:t>.</w:t>
      </w:r>
      <w:r w:rsidRPr="00E73BD5">
        <w:rPr>
          <w:b/>
          <w:bCs/>
          <w:spacing w:val="3"/>
          <w:sz w:val="28"/>
          <w:szCs w:val="28"/>
        </w:rPr>
        <w:t xml:space="preserve"> </w:t>
      </w:r>
      <w:r w:rsidRPr="00E73BD5">
        <w:rPr>
          <w:sz w:val="28"/>
          <w:szCs w:val="28"/>
          <w:lang w:val="kk-KZ"/>
        </w:rPr>
        <w:t>Исследователи убеждены</w:t>
      </w:r>
      <w:r w:rsidRPr="00E73BD5">
        <w:rPr>
          <w:sz w:val="28"/>
          <w:szCs w:val="28"/>
        </w:rPr>
        <w:t>,</w:t>
      </w:r>
      <w:r w:rsidRPr="00E73BD5">
        <w:rPr>
          <w:sz w:val="28"/>
          <w:szCs w:val="28"/>
          <w:lang w:val="kk-KZ"/>
        </w:rPr>
        <w:t xml:space="preserve"> что</w:t>
      </w:r>
      <w:r w:rsidRPr="00E73BD5">
        <w:rPr>
          <w:sz w:val="28"/>
          <w:szCs w:val="28"/>
        </w:rPr>
        <w:t xml:space="preserve"> </w:t>
      </w:r>
      <w:r w:rsidRPr="00E73BD5">
        <w:rPr>
          <w:sz w:val="28"/>
          <w:szCs w:val="28"/>
          <w:lang w:val="kk-KZ"/>
        </w:rPr>
        <w:t>арабские</w:t>
      </w:r>
      <w:r w:rsidRPr="00E73BD5">
        <w:rPr>
          <w:sz w:val="28"/>
          <w:szCs w:val="28"/>
        </w:rPr>
        <w:t xml:space="preserve"> режимы сохранили свою власть за счет </w:t>
      </w:r>
      <w:r w:rsidRPr="00E73BD5">
        <w:rPr>
          <w:sz w:val="28"/>
          <w:szCs w:val="28"/>
          <w:lang w:val="kk-KZ"/>
        </w:rPr>
        <w:t>изменения</w:t>
      </w:r>
      <w:r w:rsidRPr="00E73BD5">
        <w:rPr>
          <w:sz w:val="28"/>
          <w:szCs w:val="28"/>
        </w:rPr>
        <w:t xml:space="preserve"> гражданских прав</w:t>
      </w:r>
      <w:r w:rsidRPr="00E73BD5">
        <w:rPr>
          <w:sz w:val="28"/>
          <w:szCs w:val="28"/>
          <w:lang w:val="kk-KZ"/>
        </w:rPr>
        <w:t xml:space="preserve">, включая </w:t>
      </w:r>
      <w:r w:rsidRPr="00E73BD5">
        <w:rPr>
          <w:sz w:val="28"/>
          <w:szCs w:val="28"/>
        </w:rPr>
        <w:t>свобод</w:t>
      </w:r>
      <w:r w:rsidRPr="00E73BD5">
        <w:rPr>
          <w:sz w:val="28"/>
          <w:szCs w:val="28"/>
          <w:lang w:val="kk-KZ"/>
        </w:rPr>
        <w:t>ы</w:t>
      </w:r>
      <w:r w:rsidRPr="00E73BD5">
        <w:rPr>
          <w:sz w:val="28"/>
          <w:szCs w:val="28"/>
        </w:rPr>
        <w:t xml:space="preserve"> </w:t>
      </w:r>
      <w:r w:rsidRPr="00E73BD5">
        <w:rPr>
          <w:sz w:val="28"/>
          <w:szCs w:val="28"/>
          <w:lang w:val="kk-KZ"/>
        </w:rPr>
        <w:t>слова</w:t>
      </w:r>
      <w:r w:rsidRPr="00E73BD5">
        <w:rPr>
          <w:sz w:val="28"/>
          <w:szCs w:val="28"/>
        </w:rPr>
        <w:t xml:space="preserve">, </w:t>
      </w:r>
      <w:r w:rsidRPr="00E73BD5">
        <w:rPr>
          <w:sz w:val="28"/>
          <w:szCs w:val="28"/>
          <w:lang w:val="kk-KZ"/>
        </w:rPr>
        <w:t>н</w:t>
      </w:r>
      <w:r w:rsidRPr="00E73BD5">
        <w:rPr>
          <w:sz w:val="28"/>
          <w:szCs w:val="28"/>
        </w:rPr>
        <w:t>арушения прав человека</w:t>
      </w:r>
      <w:r w:rsidRPr="00E73BD5">
        <w:rPr>
          <w:sz w:val="28"/>
          <w:szCs w:val="28"/>
          <w:lang w:val="kk-KZ"/>
        </w:rPr>
        <w:t xml:space="preserve"> ф</w:t>
      </w:r>
      <w:r w:rsidRPr="00E73BD5">
        <w:rPr>
          <w:sz w:val="28"/>
          <w:szCs w:val="28"/>
        </w:rPr>
        <w:t>альсификаци</w:t>
      </w:r>
      <w:r w:rsidRPr="00E73BD5">
        <w:rPr>
          <w:sz w:val="28"/>
          <w:szCs w:val="28"/>
          <w:lang w:val="kk-KZ"/>
        </w:rPr>
        <w:t>я</w:t>
      </w:r>
      <w:r w:rsidRPr="00E73BD5">
        <w:rPr>
          <w:sz w:val="28"/>
          <w:szCs w:val="28"/>
        </w:rPr>
        <w:t xml:space="preserve"> выборов</w:t>
      </w:r>
      <w:r w:rsidRPr="00E73BD5">
        <w:rPr>
          <w:sz w:val="28"/>
          <w:szCs w:val="28"/>
          <w:lang w:val="kk-KZ"/>
        </w:rPr>
        <w:t xml:space="preserve"> и т.д. – все это</w:t>
      </w:r>
      <w:r w:rsidRPr="00E73BD5">
        <w:rPr>
          <w:sz w:val="28"/>
          <w:szCs w:val="28"/>
        </w:rPr>
        <w:t xml:space="preserve"> в течение десятилетий было широко распространен</w:t>
      </w:r>
      <w:r w:rsidRPr="00E73BD5">
        <w:rPr>
          <w:sz w:val="28"/>
          <w:szCs w:val="28"/>
          <w:lang w:val="kk-KZ"/>
        </w:rPr>
        <w:t>о</w:t>
      </w:r>
      <w:r w:rsidRPr="00E73BD5">
        <w:rPr>
          <w:sz w:val="28"/>
          <w:szCs w:val="28"/>
        </w:rPr>
        <w:t xml:space="preserve"> и </w:t>
      </w:r>
      <w:r w:rsidRPr="00E73BD5">
        <w:rPr>
          <w:sz w:val="28"/>
          <w:szCs w:val="28"/>
          <w:lang w:val="kk-KZ"/>
        </w:rPr>
        <w:t xml:space="preserve">даже </w:t>
      </w:r>
      <w:r w:rsidRPr="00E73BD5">
        <w:rPr>
          <w:sz w:val="28"/>
          <w:szCs w:val="28"/>
        </w:rPr>
        <w:t>укоренил</w:t>
      </w:r>
      <w:r w:rsidRPr="00E73BD5">
        <w:rPr>
          <w:sz w:val="28"/>
          <w:szCs w:val="28"/>
          <w:lang w:val="kk-KZ"/>
        </w:rPr>
        <w:t>о</w:t>
      </w:r>
      <w:r w:rsidRPr="00E73BD5">
        <w:rPr>
          <w:sz w:val="28"/>
          <w:szCs w:val="28"/>
        </w:rPr>
        <w:t xml:space="preserve">сь. </w:t>
      </w:r>
      <w:r w:rsidRPr="00E73BD5">
        <w:rPr>
          <w:sz w:val="28"/>
          <w:szCs w:val="28"/>
          <w:lang w:val="kk-KZ"/>
        </w:rPr>
        <w:t>П</w:t>
      </w:r>
      <w:r w:rsidRPr="00E73BD5">
        <w:rPr>
          <w:sz w:val="28"/>
          <w:szCs w:val="28"/>
        </w:rPr>
        <w:t>олитические активисты и противники режима, стрем</w:t>
      </w:r>
      <w:r w:rsidRPr="00E73BD5">
        <w:rPr>
          <w:sz w:val="28"/>
          <w:szCs w:val="28"/>
          <w:lang w:val="kk-KZ"/>
        </w:rPr>
        <w:t>ящиеся</w:t>
      </w:r>
      <w:r w:rsidRPr="00E73BD5">
        <w:rPr>
          <w:sz w:val="28"/>
          <w:szCs w:val="28"/>
        </w:rPr>
        <w:t xml:space="preserve"> добиться </w:t>
      </w:r>
      <w:r w:rsidRPr="00E73BD5">
        <w:rPr>
          <w:sz w:val="28"/>
          <w:szCs w:val="28"/>
          <w:lang w:val="kk-KZ"/>
        </w:rPr>
        <w:t xml:space="preserve">хоть каких то перемен в </w:t>
      </w:r>
      <w:r w:rsidRPr="00E73BD5">
        <w:rPr>
          <w:sz w:val="28"/>
          <w:szCs w:val="28"/>
        </w:rPr>
        <w:t>политическ</w:t>
      </w:r>
      <w:r w:rsidRPr="00E73BD5">
        <w:rPr>
          <w:sz w:val="28"/>
          <w:szCs w:val="28"/>
          <w:lang w:val="kk-KZ"/>
        </w:rPr>
        <w:t>ой системе</w:t>
      </w:r>
      <w:r w:rsidRPr="00E73BD5">
        <w:rPr>
          <w:sz w:val="28"/>
          <w:szCs w:val="28"/>
        </w:rPr>
        <w:t xml:space="preserve"> тут же подвергались арестам.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«Революции без революционеров» Асеф Баят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17</w:t>
      </w:r>
      <w:r w:rsidR="003C0C8A">
        <w:rPr>
          <w:rFonts w:ascii="Times New Roman" w:hAnsi="Times New Roman" w:cs="Times New Roman"/>
          <w:sz w:val="28"/>
          <w:szCs w:val="28"/>
          <w:lang w:val="kk-KZ"/>
        </w:rPr>
        <w:t>, с. 315</w:t>
      </w:r>
      <w:r w:rsidRPr="00E73BD5">
        <w:rPr>
          <w:rFonts w:ascii="Times New Roman" w:hAnsi="Times New Roman" w:cs="Times New Roman"/>
          <w:sz w:val="28"/>
          <w:szCs w:val="28"/>
        </w:rPr>
        <w:t xml:space="preserve">] критически анализирует </w:t>
      </w:r>
      <w:r w:rsidRPr="00E73BD5">
        <w:rPr>
          <w:rFonts w:ascii="Times New Roman" w:hAnsi="Times New Roman" w:cs="Times New Roman"/>
          <w:sz w:val="28"/>
          <w:szCs w:val="28"/>
          <w:lang w:val="kk-KZ"/>
        </w:rPr>
        <w:t xml:space="preserve">детерминаты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 сравнивая ее с революциями 1970-х годов</w:t>
      </w:r>
      <w:r w:rsidRPr="00E73BD5">
        <w:rPr>
          <w:rFonts w:ascii="Times New Roman" w:hAnsi="Times New Roman" w:cs="Times New Roman"/>
          <w:sz w:val="28"/>
          <w:szCs w:val="28"/>
          <w:lang w:val="kk-KZ"/>
        </w:rPr>
        <w:t xml:space="preserve"> на БВСА и </w:t>
      </w:r>
      <w:r w:rsidRPr="00E73BD5">
        <w:rPr>
          <w:rFonts w:ascii="Times New Roman" w:hAnsi="Times New Roman" w:cs="Times New Roman"/>
          <w:sz w:val="28"/>
          <w:szCs w:val="28"/>
        </w:rPr>
        <w:t xml:space="preserve">иранской революцией. Прожив в Иране до иранской революции 1979 года и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Египте</w:t>
      </w:r>
      <w:r w:rsidRPr="00E73BD5">
        <w:rPr>
          <w:rFonts w:ascii="Times New Roman" w:hAnsi="Times New Roman" w:cs="Times New Roman"/>
          <w:sz w:val="28"/>
          <w:szCs w:val="28"/>
          <w:lang w:val="kk-KZ"/>
        </w:rPr>
        <w:t xml:space="preserve"> вплоть до</w:t>
      </w:r>
      <w:r w:rsidRPr="00E73BD5">
        <w:rPr>
          <w:rFonts w:ascii="Times New Roman" w:hAnsi="Times New Roman" w:cs="Times New Roman"/>
          <w:sz w:val="28"/>
          <w:szCs w:val="28"/>
        </w:rPr>
        <w:t xml:space="preserve"> египетской революции 2011 года,</w:t>
      </w:r>
      <w:r w:rsidRPr="00E73BD5">
        <w:rPr>
          <w:rFonts w:ascii="Times New Roman" w:hAnsi="Times New Roman" w:cs="Times New Roman"/>
          <w:b/>
          <w:bCs/>
          <w:sz w:val="28"/>
          <w:szCs w:val="28"/>
        </w:rPr>
        <w:t xml:space="preserve"> </w:t>
      </w:r>
      <w:r w:rsidRPr="00E73BD5">
        <w:rPr>
          <w:rFonts w:ascii="Times New Roman" w:hAnsi="Times New Roman" w:cs="Times New Roman"/>
          <w:sz w:val="28"/>
          <w:szCs w:val="28"/>
        </w:rPr>
        <w:t>Асеф Баят</w:t>
      </w:r>
      <w:r w:rsidRPr="00E73BD5">
        <w:rPr>
          <w:rFonts w:ascii="Times New Roman" w:hAnsi="Times New Roman" w:cs="Times New Roman"/>
          <w:sz w:val="28"/>
          <w:szCs w:val="28"/>
          <w:lang w:val="kk-KZ"/>
        </w:rPr>
        <w:t xml:space="preserve"> анализирует историю</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процесс</w:t>
      </w:r>
      <w:r w:rsidRPr="00E73BD5">
        <w:rPr>
          <w:rFonts w:ascii="Times New Roman" w:hAnsi="Times New Roman" w:cs="Times New Roman"/>
          <w:sz w:val="28"/>
          <w:szCs w:val="28"/>
        </w:rPr>
        <w:t xml:space="preserve"> и последствия </w:t>
      </w:r>
      <w:r w:rsidRPr="00E73BD5">
        <w:rPr>
          <w:rFonts w:ascii="Times New Roman" w:hAnsi="Times New Roman" w:cs="Times New Roman"/>
          <w:sz w:val="28"/>
          <w:szCs w:val="28"/>
          <w:lang w:val="kk-KZ"/>
        </w:rPr>
        <w:t>бунтов,</w:t>
      </w:r>
      <w:r w:rsidRPr="00E73BD5">
        <w:rPr>
          <w:rFonts w:ascii="Times New Roman" w:hAnsi="Times New Roman" w:cs="Times New Roman"/>
          <w:sz w:val="28"/>
          <w:szCs w:val="28"/>
        </w:rPr>
        <w:t xml:space="preserve"> с точки зрения способов их мобилизации</w:t>
      </w:r>
      <w:r w:rsidRPr="00E73BD5">
        <w:rPr>
          <w:rFonts w:ascii="Times New Roman" w:hAnsi="Times New Roman" w:cs="Times New Roman"/>
          <w:sz w:val="28"/>
          <w:szCs w:val="28"/>
          <w:lang w:val="kk-KZ"/>
        </w:rPr>
        <w:t>. Он исследует</w:t>
      </w:r>
      <w:r w:rsidRPr="00E73BD5">
        <w:rPr>
          <w:rFonts w:ascii="Times New Roman" w:hAnsi="Times New Roman" w:cs="Times New Roman"/>
          <w:sz w:val="28"/>
          <w:szCs w:val="28"/>
        </w:rPr>
        <w:t xml:space="preserve"> «революционны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эпизод</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не только Ирана и Египта, а также Никарагуа,</w:t>
      </w:r>
      <w:r w:rsidRPr="00E73BD5">
        <w:rPr>
          <w:rFonts w:ascii="Times New Roman" w:hAnsi="Times New Roman" w:cs="Times New Roman"/>
          <w:sz w:val="28"/>
          <w:szCs w:val="28"/>
        </w:rPr>
        <w:t xml:space="preserve"> Гренады и социалистичес</w:t>
      </w:r>
      <w:r w:rsidRPr="00E73BD5">
        <w:rPr>
          <w:rFonts w:ascii="Times New Roman" w:hAnsi="Times New Roman" w:cs="Times New Roman"/>
          <w:sz w:val="28"/>
          <w:szCs w:val="28"/>
          <w:lang w:val="kk-KZ"/>
        </w:rPr>
        <w:t>кие</w:t>
      </w:r>
      <w:r w:rsidRPr="00E73BD5">
        <w:rPr>
          <w:rFonts w:ascii="Times New Roman" w:hAnsi="Times New Roman" w:cs="Times New Roman"/>
          <w:sz w:val="28"/>
          <w:szCs w:val="28"/>
        </w:rPr>
        <w:t xml:space="preserve"> мятеж</w:t>
      </w:r>
      <w:r w:rsidRPr="00E73BD5">
        <w:rPr>
          <w:rFonts w:ascii="Times New Roman" w:hAnsi="Times New Roman" w:cs="Times New Roman"/>
          <w:sz w:val="28"/>
          <w:szCs w:val="28"/>
          <w:lang w:val="kk-KZ"/>
        </w:rPr>
        <w:t xml:space="preserve">и в </w:t>
      </w:r>
      <w:r w:rsidRPr="00E73BD5">
        <w:rPr>
          <w:rFonts w:ascii="Times New Roman" w:hAnsi="Times New Roman" w:cs="Times New Roman"/>
          <w:sz w:val="28"/>
          <w:szCs w:val="28"/>
        </w:rPr>
        <w:t>Йемен</w:t>
      </w:r>
      <w:r w:rsidRPr="00E73BD5">
        <w:rPr>
          <w:rFonts w:ascii="Times New Roman" w:hAnsi="Times New Roman" w:cs="Times New Roman"/>
          <w:sz w:val="28"/>
          <w:szCs w:val="28"/>
          <w:lang w:val="kk-KZ"/>
        </w:rPr>
        <w:t>е. В итоге приходит к выводу, что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зарубежные протесты имели </w:t>
      </w:r>
      <w:r w:rsidRPr="00E73BD5">
        <w:rPr>
          <w:rFonts w:ascii="Times New Roman" w:hAnsi="Times New Roman" w:cs="Times New Roman"/>
          <w:sz w:val="28"/>
          <w:szCs w:val="28"/>
        </w:rPr>
        <w:t xml:space="preserve">четкую идеологию и революционный </w:t>
      </w:r>
      <w:r w:rsidRPr="00E73BD5">
        <w:rPr>
          <w:rFonts w:ascii="Times New Roman" w:hAnsi="Times New Roman" w:cs="Times New Roman"/>
          <w:sz w:val="28"/>
          <w:szCs w:val="28"/>
          <w:lang w:val="kk-KZ"/>
        </w:rPr>
        <w:t>стратегический план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а революциям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w:t>
      </w:r>
      <w:r w:rsidRPr="00E73BD5">
        <w:rPr>
          <w:rFonts w:ascii="Times New Roman" w:hAnsi="Times New Roman" w:cs="Times New Roman"/>
          <w:sz w:val="28"/>
          <w:szCs w:val="28"/>
          <w:lang w:val="kk-KZ"/>
        </w:rPr>
        <w:t xml:space="preserve">ой </w:t>
      </w:r>
      <w:r w:rsidRPr="00E73BD5">
        <w:rPr>
          <w:rFonts w:ascii="Times New Roman" w:hAnsi="Times New Roman" w:cs="Times New Roman"/>
          <w:sz w:val="28"/>
          <w:szCs w:val="28"/>
        </w:rPr>
        <w:t>весн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не хват</w:t>
      </w:r>
      <w:r w:rsidRPr="00E73BD5">
        <w:rPr>
          <w:rFonts w:ascii="Times New Roman" w:hAnsi="Times New Roman" w:cs="Times New Roman"/>
          <w:sz w:val="28"/>
          <w:szCs w:val="28"/>
          <w:lang w:val="kk-KZ"/>
        </w:rPr>
        <w:t>ило</w:t>
      </w:r>
      <w:r w:rsidRPr="00E73BD5">
        <w:rPr>
          <w:rFonts w:ascii="Times New Roman" w:hAnsi="Times New Roman" w:cs="Times New Roman"/>
          <w:sz w:val="28"/>
          <w:szCs w:val="28"/>
        </w:rPr>
        <w:t xml:space="preserve"> антиимпериалистической и антикапиталистической идеологии. </w:t>
      </w:r>
      <w:r w:rsidRPr="00E73BD5">
        <w:rPr>
          <w:rFonts w:ascii="Times New Roman" w:hAnsi="Times New Roman" w:cs="Times New Roman"/>
          <w:sz w:val="28"/>
          <w:szCs w:val="28"/>
          <w:lang w:val="kk-KZ"/>
        </w:rPr>
        <w:t>Требования д</w:t>
      </w:r>
      <w:r w:rsidRPr="00E73BD5">
        <w:rPr>
          <w:rFonts w:ascii="Times New Roman" w:hAnsi="Times New Roman" w:cs="Times New Roman"/>
          <w:sz w:val="28"/>
          <w:szCs w:val="28"/>
        </w:rPr>
        <w:t>емократи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и стремление к социальной справедливост</w:t>
      </w:r>
      <w:r w:rsidRPr="00E73BD5">
        <w:rPr>
          <w:rFonts w:ascii="Times New Roman" w:hAnsi="Times New Roman" w:cs="Times New Roman"/>
          <w:sz w:val="28"/>
          <w:szCs w:val="28"/>
          <w:lang w:val="kk-KZ"/>
        </w:rPr>
        <w:t>и были без инициативны, протесты больше напоминали хаотичный беспорядок и беспредел</w:t>
      </w:r>
      <w:r w:rsidRPr="00E73BD5">
        <w:rPr>
          <w:rFonts w:ascii="Times New Roman" w:hAnsi="Times New Roman" w:cs="Times New Roman"/>
          <w:sz w:val="28"/>
          <w:szCs w:val="28"/>
        </w:rPr>
        <w:t>. Это приводит Баята к выводу, что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рабская весна» была революцией без революционеров, и это в конечном итоге объясняет, почему она не привела к радикальным структурным изменениям. Большая часть </w:t>
      </w:r>
      <w:r w:rsidRPr="00E73BD5">
        <w:rPr>
          <w:rFonts w:ascii="Times New Roman" w:hAnsi="Times New Roman" w:cs="Times New Roman"/>
          <w:sz w:val="28"/>
          <w:szCs w:val="28"/>
          <w:lang w:val="kk-KZ"/>
        </w:rPr>
        <w:t>исследований</w:t>
      </w:r>
      <w:r w:rsidRPr="00E73BD5">
        <w:rPr>
          <w:rFonts w:ascii="Times New Roman" w:hAnsi="Times New Roman" w:cs="Times New Roman"/>
          <w:sz w:val="28"/>
          <w:szCs w:val="28"/>
        </w:rPr>
        <w:t xml:space="preserve"> посвящена объяснению сдвиг</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которы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приве</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к де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радикализации политики в течение последних трех десятилетий. Асеф Баят опирается на социалистические и марксистские интеллектуальные традиции, которые послужили руководством для революционных представлений 1970-х годов. Он также подчеркивает, как они </w:t>
      </w:r>
      <w:r w:rsidRPr="00E73BD5">
        <w:rPr>
          <w:rFonts w:ascii="Times New Roman" w:hAnsi="Times New Roman" w:cs="Times New Roman"/>
          <w:sz w:val="28"/>
          <w:szCs w:val="28"/>
          <w:lang w:val="kk-KZ"/>
        </w:rPr>
        <w:t>образовали фундамент</w:t>
      </w:r>
      <w:r w:rsidRPr="00E73BD5">
        <w:rPr>
          <w:rFonts w:ascii="Times New Roman" w:hAnsi="Times New Roman" w:cs="Times New Roman"/>
          <w:sz w:val="28"/>
          <w:szCs w:val="28"/>
        </w:rPr>
        <w:t xml:space="preserve"> для постреволюцион</w:t>
      </w:r>
      <w:r w:rsidRPr="00E73BD5">
        <w:rPr>
          <w:rFonts w:ascii="Times New Roman" w:hAnsi="Times New Roman" w:cs="Times New Roman"/>
          <w:sz w:val="28"/>
          <w:szCs w:val="28"/>
          <w:lang w:val="kk-KZ"/>
        </w:rPr>
        <w:t>ных</w:t>
      </w:r>
      <w:r w:rsidRPr="00E73BD5">
        <w:rPr>
          <w:rFonts w:ascii="Times New Roman" w:hAnsi="Times New Roman" w:cs="Times New Roman"/>
          <w:sz w:val="28"/>
          <w:szCs w:val="28"/>
        </w:rPr>
        <w:t xml:space="preserve"> радикальных идей. Более того, он показывает де-радикализацию политического ислама и его отход от политики антиимпериализма и социальной справедливости. Он связывает эти процессы с «неолиберальным эффектом», который, как он утверждает, структурировал различные формы, ведущие к уничтожению любого контргегемонического процесса </w:t>
      </w:r>
      <w:r w:rsidRPr="00E73BD5">
        <w:rPr>
          <w:rFonts w:ascii="Times New Roman" w:hAnsi="Times New Roman" w:cs="Times New Roman"/>
          <w:sz w:val="28"/>
          <w:szCs w:val="28"/>
          <w:lang w:val="kk-KZ"/>
        </w:rPr>
        <w:t>за</w:t>
      </w:r>
      <w:r w:rsidRPr="00E73BD5">
        <w:rPr>
          <w:rFonts w:ascii="Times New Roman" w:hAnsi="Times New Roman" w:cs="Times New Roman"/>
          <w:sz w:val="28"/>
          <w:szCs w:val="28"/>
        </w:rPr>
        <w:t xml:space="preserve"> последние десятилетия. Неолиберальные элементы по-разному </w:t>
      </w:r>
      <w:r w:rsidRPr="00E73BD5">
        <w:rPr>
          <w:rFonts w:ascii="Times New Roman" w:hAnsi="Times New Roman" w:cs="Times New Roman"/>
          <w:sz w:val="28"/>
          <w:szCs w:val="28"/>
          <w:lang w:val="kk-KZ"/>
        </w:rPr>
        <w:t>повлияли на</w:t>
      </w:r>
      <w:r w:rsidRPr="00E73BD5">
        <w:rPr>
          <w:rFonts w:ascii="Times New Roman" w:hAnsi="Times New Roman" w:cs="Times New Roman"/>
          <w:sz w:val="28"/>
          <w:szCs w:val="28"/>
        </w:rPr>
        <w:t xml:space="preserve"> политический класс</w:t>
      </w:r>
      <w:r w:rsidRPr="00E73BD5">
        <w:rPr>
          <w:rFonts w:ascii="Times New Roman" w:hAnsi="Times New Roman" w:cs="Times New Roman"/>
          <w:sz w:val="28"/>
          <w:szCs w:val="28"/>
          <w:lang w:val="kk-KZ"/>
        </w:rPr>
        <w:t>, с</w:t>
      </w:r>
      <w:r w:rsidRPr="00E73BD5">
        <w:rPr>
          <w:rFonts w:ascii="Times New Roman" w:hAnsi="Times New Roman" w:cs="Times New Roman"/>
          <w:sz w:val="28"/>
          <w:szCs w:val="28"/>
        </w:rPr>
        <w:t xml:space="preserve">ледовательно, радикальные взгляды были отброшены и заменены реформистской политикой. Вот почему героям «Арабской весны» не хватало трансформирующего видения. И они сосредоточились на таких тактиках мобилизации, как </w:t>
      </w:r>
      <w:r w:rsidRPr="00E73BD5">
        <w:rPr>
          <w:rFonts w:ascii="Times New Roman" w:hAnsi="Times New Roman" w:cs="Times New Roman"/>
          <w:sz w:val="28"/>
          <w:szCs w:val="28"/>
          <w:lang w:val="kk-KZ"/>
        </w:rPr>
        <w:t>социальные сети</w:t>
      </w:r>
      <w:r w:rsidRPr="00E73BD5">
        <w:rPr>
          <w:rFonts w:ascii="Times New Roman" w:hAnsi="Times New Roman" w:cs="Times New Roman"/>
          <w:sz w:val="28"/>
          <w:szCs w:val="28"/>
        </w:rPr>
        <w:t>. Тем не менее, Асеф Баят считает, что «радикальные притязания широких масс дали революционный импульс этим нерадикальным революциям» [</w:t>
      </w:r>
      <w:r w:rsidR="003C0C8A">
        <w:rPr>
          <w:rFonts w:ascii="Times New Roman" w:hAnsi="Times New Roman" w:cs="Times New Roman"/>
          <w:sz w:val="28"/>
          <w:szCs w:val="28"/>
          <w:lang w:val="kk-KZ"/>
        </w:rPr>
        <w:t>17, с. 31</w:t>
      </w:r>
      <w:r w:rsidRPr="00E73BD5">
        <w:rPr>
          <w:rFonts w:ascii="Times New Roman" w:hAnsi="Times New Roman" w:cs="Times New Roman"/>
          <w:sz w:val="28"/>
          <w:szCs w:val="28"/>
          <w:lang w:val="kk-KZ"/>
        </w:rPr>
        <w:t>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 заключении Асеф Баят рассматрив</w:t>
      </w:r>
      <w:r w:rsidRPr="00E73BD5">
        <w:rPr>
          <w:rFonts w:ascii="Times New Roman" w:hAnsi="Times New Roman" w:cs="Times New Roman"/>
          <w:sz w:val="28"/>
          <w:szCs w:val="28"/>
          <w:lang w:val="kk-KZ"/>
        </w:rPr>
        <w:t>ает</w:t>
      </w:r>
      <w:r w:rsidRPr="00E73BD5">
        <w:rPr>
          <w:rFonts w:ascii="Times New Roman" w:hAnsi="Times New Roman" w:cs="Times New Roman"/>
          <w:sz w:val="28"/>
          <w:szCs w:val="28"/>
        </w:rPr>
        <w:t xml:space="preserve"> перспективы возрождения </w:t>
      </w:r>
      <w:r w:rsidRPr="00E73BD5">
        <w:rPr>
          <w:rFonts w:ascii="Times New Roman" w:hAnsi="Times New Roman" w:cs="Times New Roman"/>
          <w:sz w:val="28"/>
          <w:szCs w:val="28"/>
        </w:rPr>
        <w:lastRenderedPageBreak/>
        <w:t xml:space="preserve">революционного духа в регионе. </w:t>
      </w:r>
      <w:r w:rsidRPr="00E73BD5">
        <w:rPr>
          <w:rFonts w:ascii="Times New Roman" w:hAnsi="Times New Roman" w:cs="Times New Roman"/>
          <w:sz w:val="28"/>
          <w:szCs w:val="28"/>
          <w:lang w:val="kk-KZ"/>
        </w:rPr>
        <w:t xml:space="preserve">Тема </w:t>
      </w:r>
      <w:r w:rsidRPr="00E73BD5">
        <w:rPr>
          <w:rFonts w:ascii="Times New Roman" w:hAnsi="Times New Roman" w:cs="Times New Roman"/>
          <w:sz w:val="28"/>
          <w:szCs w:val="28"/>
        </w:rPr>
        <w:t>«Революция без революционеров» входит в число немногих научных трудов, о</w:t>
      </w:r>
      <w:r w:rsidRPr="00E73BD5">
        <w:rPr>
          <w:rFonts w:ascii="Times New Roman" w:hAnsi="Times New Roman" w:cs="Times New Roman"/>
          <w:sz w:val="28"/>
          <w:szCs w:val="28"/>
          <w:lang w:val="kk-KZ"/>
        </w:rPr>
        <w:t>хватывающий</w:t>
      </w:r>
      <w:r w:rsidRPr="00E73BD5">
        <w:rPr>
          <w:rFonts w:ascii="Times New Roman" w:hAnsi="Times New Roman" w:cs="Times New Roman"/>
          <w:sz w:val="28"/>
          <w:szCs w:val="28"/>
        </w:rPr>
        <w:t xml:space="preserve"> систематический и целостный анализ этих восстаний. Сравнительный анализ революционных эпизодов в течение 30 лет предлагает </w:t>
      </w:r>
      <w:r w:rsidRPr="00E73BD5">
        <w:rPr>
          <w:rFonts w:ascii="Times New Roman" w:hAnsi="Times New Roman" w:cs="Times New Roman"/>
          <w:sz w:val="28"/>
          <w:szCs w:val="28"/>
          <w:lang w:val="kk-KZ"/>
        </w:rPr>
        <w:t>глубоки</w:t>
      </w:r>
      <w:r w:rsidRPr="00E73BD5">
        <w:rPr>
          <w:rFonts w:ascii="Times New Roman" w:hAnsi="Times New Roman" w:cs="Times New Roman"/>
          <w:sz w:val="28"/>
          <w:szCs w:val="28"/>
        </w:rPr>
        <w:t>й анализ, объясня</w:t>
      </w:r>
      <w:r w:rsidRPr="00E73BD5">
        <w:rPr>
          <w:rFonts w:ascii="Times New Roman" w:hAnsi="Times New Roman" w:cs="Times New Roman"/>
          <w:sz w:val="28"/>
          <w:szCs w:val="28"/>
          <w:lang w:val="kk-KZ"/>
        </w:rPr>
        <w:t>ющий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провала власти и</w:t>
      </w:r>
      <w:r w:rsidRPr="00E73BD5">
        <w:rPr>
          <w:rFonts w:ascii="Times New Roman" w:hAnsi="Times New Roman" w:cs="Times New Roman"/>
          <w:sz w:val="28"/>
          <w:szCs w:val="28"/>
        </w:rPr>
        <w:t xml:space="preserve"> уступ</w:t>
      </w:r>
      <w:r w:rsidRPr="00E73BD5">
        <w:rPr>
          <w:rFonts w:ascii="Times New Roman" w:hAnsi="Times New Roman" w:cs="Times New Roman"/>
          <w:sz w:val="28"/>
          <w:szCs w:val="28"/>
          <w:lang w:val="kk-KZ"/>
        </w:rPr>
        <w:t>ки</w:t>
      </w:r>
      <w:r w:rsidRPr="00E73BD5">
        <w:rPr>
          <w:rFonts w:ascii="Times New Roman" w:hAnsi="Times New Roman" w:cs="Times New Roman"/>
          <w:sz w:val="28"/>
          <w:szCs w:val="28"/>
        </w:rPr>
        <w:t xml:space="preserve"> контрреволюционным силам. </w:t>
      </w:r>
      <w:r w:rsidRPr="00E73BD5">
        <w:rPr>
          <w:rFonts w:ascii="Times New Roman" w:hAnsi="Times New Roman" w:cs="Times New Roman"/>
          <w:sz w:val="28"/>
          <w:szCs w:val="28"/>
          <w:lang w:val="kk-KZ"/>
        </w:rPr>
        <w:t>Э</w:t>
      </w:r>
      <w:r w:rsidRPr="00E73BD5">
        <w:rPr>
          <w:rFonts w:ascii="Times New Roman" w:hAnsi="Times New Roman" w:cs="Times New Roman"/>
          <w:sz w:val="28"/>
          <w:szCs w:val="28"/>
        </w:rPr>
        <w:t xml:space="preserve">та книга не только убедительно описывает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рабскую весну</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и ее последствия, но и демонстрирует траекторию социальных движений и активизма в условиях неолиберальной гегемонии в глобальном масштабе. </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За</w:t>
      </w:r>
      <w:r w:rsidRPr="00E73BD5">
        <w:rPr>
          <w:rFonts w:ascii="Times New Roman" w:hAnsi="Times New Roman" w:cs="Times New Roman"/>
          <w:sz w:val="28"/>
          <w:szCs w:val="28"/>
        </w:rPr>
        <w:t xml:space="preserve"> последни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30 лет неолиберальную экономическую реформу</w:t>
      </w:r>
      <w:r w:rsidRPr="00E73BD5">
        <w:rPr>
          <w:rFonts w:ascii="Times New Roman" w:hAnsi="Times New Roman" w:cs="Times New Roman"/>
          <w:sz w:val="28"/>
          <w:szCs w:val="28"/>
          <w:lang w:val="kk-KZ"/>
        </w:rPr>
        <w:t xml:space="preserve"> пытались </w:t>
      </w:r>
      <w:r w:rsidRPr="00E73BD5">
        <w:rPr>
          <w:rFonts w:ascii="Times New Roman" w:hAnsi="Times New Roman" w:cs="Times New Roman"/>
          <w:sz w:val="28"/>
          <w:szCs w:val="28"/>
        </w:rPr>
        <w:t>интегрирова</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и на Ближний Восток. Это должно быть связано с тем, что экономические перемены должны были исходить сверху от </w:t>
      </w:r>
      <w:r w:rsidRPr="00E73BD5">
        <w:rPr>
          <w:rFonts w:ascii="Times New Roman" w:hAnsi="Times New Roman" w:cs="Times New Roman"/>
          <w:sz w:val="28"/>
          <w:szCs w:val="28"/>
          <w:lang w:val="kk-KZ"/>
        </w:rPr>
        <w:t xml:space="preserve">власти </w:t>
      </w:r>
      <w:r w:rsidRPr="00E73BD5">
        <w:rPr>
          <w:rFonts w:ascii="Times New Roman" w:hAnsi="Times New Roman" w:cs="Times New Roman"/>
          <w:sz w:val="28"/>
          <w:szCs w:val="28"/>
        </w:rPr>
        <w:t xml:space="preserve">и правительств или, при необходимости, от международных финансовых организаций. Там, где существует </w:t>
      </w:r>
      <w:r w:rsidRPr="00E73BD5">
        <w:rPr>
          <w:rFonts w:ascii="Times New Roman" w:hAnsi="Times New Roman" w:cs="Times New Roman"/>
          <w:sz w:val="28"/>
          <w:szCs w:val="28"/>
          <w:lang w:val="kk-KZ"/>
        </w:rPr>
        <w:t>модернизация,</w:t>
      </w:r>
      <w:r w:rsidRPr="00E73BD5">
        <w:rPr>
          <w:rFonts w:ascii="Times New Roman" w:hAnsi="Times New Roman" w:cs="Times New Roman"/>
          <w:sz w:val="28"/>
          <w:szCs w:val="28"/>
        </w:rPr>
        <w:t xml:space="preserve"> дерегулировани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коммерциализаци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и приватизаци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местные режимы и их внешние покровители вид</w:t>
      </w:r>
      <w:r w:rsidRPr="00E73BD5">
        <w:rPr>
          <w:rFonts w:ascii="Times New Roman" w:hAnsi="Times New Roman" w:cs="Times New Roman"/>
          <w:sz w:val="28"/>
          <w:szCs w:val="28"/>
          <w:lang w:val="kk-KZ"/>
        </w:rPr>
        <w:t>ели бессмысленность</w:t>
      </w:r>
      <w:r w:rsidRPr="00E73BD5">
        <w:rPr>
          <w:rFonts w:ascii="Times New Roman" w:hAnsi="Times New Roman" w:cs="Times New Roman"/>
          <w:sz w:val="28"/>
          <w:szCs w:val="28"/>
        </w:rPr>
        <w:t xml:space="preserve">, нерациональность и в конечном итоге, </w:t>
      </w:r>
      <w:r w:rsidRPr="00E73BD5">
        <w:rPr>
          <w:rFonts w:ascii="Times New Roman" w:hAnsi="Times New Roman" w:cs="Times New Roman"/>
          <w:sz w:val="28"/>
          <w:szCs w:val="28"/>
          <w:lang w:val="kk-KZ"/>
        </w:rPr>
        <w:t xml:space="preserve">проявляли </w:t>
      </w:r>
      <w:r w:rsidRPr="00E73BD5">
        <w:rPr>
          <w:rFonts w:ascii="Times New Roman" w:hAnsi="Times New Roman" w:cs="Times New Roman"/>
          <w:sz w:val="28"/>
          <w:szCs w:val="28"/>
        </w:rPr>
        <w:t xml:space="preserve">пассивность. </w:t>
      </w:r>
      <w:r w:rsidRPr="00E73BD5">
        <w:rPr>
          <w:rFonts w:ascii="Times New Roman" w:hAnsi="Times New Roman" w:cs="Times New Roman"/>
          <w:sz w:val="28"/>
          <w:szCs w:val="28"/>
          <w:lang w:val="kk-KZ"/>
        </w:rPr>
        <w:t xml:space="preserve">Французский философ Ален Бадью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считает, что восстание в Тунисе и Египте является </w:t>
      </w:r>
      <w:r w:rsidRPr="00E73BD5">
        <w:rPr>
          <w:rFonts w:ascii="Times New Roman" w:hAnsi="Times New Roman" w:cs="Times New Roman"/>
          <w:i/>
          <w:sz w:val="28"/>
          <w:szCs w:val="28"/>
          <w:lang w:val="kk-KZ"/>
        </w:rPr>
        <w:t xml:space="preserve">историческим </w:t>
      </w:r>
      <w:r w:rsidRPr="00E73BD5">
        <w:rPr>
          <w:rFonts w:ascii="Times New Roman" w:hAnsi="Times New Roman" w:cs="Times New Roman"/>
          <w:sz w:val="28"/>
          <w:szCs w:val="28"/>
          <w:lang w:val="kk-KZ"/>
        </w:rPr>
        <w:t>событием. «Арабская весна» разбудила мир и пробудила идею революций и их роли в возрождении наций. Бадью был одним из первых, кто увидел именно оптимизм в «арабской весне». Ален Бадью</w:t>
      </w:r>
      <w:r w:rsidRPr="00E73BD5">
        <w:rPr>
          <w:rFonts w:ascii="Times New Roman" w:hAnsi="Times New Roman" w:cs="Times New Roman"/>
          <w:sz w:val="28"/>
          <w:szCs w:val="28"/>
        </w:rPr>
        <w:t xml:space="preserve"> видел, что эти две революции являются новым рубежом для всего мира на пути к желаемым переменам. Затем он развил эту идею в книг</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Бдительность истории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для углубленного изучения арабских обществ на современном этапе и их прошлого.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Он </w:t>
      </w:r>
      <w:r w:rsidRPr="00E73BD5">
        <w:rPr>
          <w:rFonts w:ascii="Times New Roman" w:hAnsi="Times New Roman" w:cs="Times New Roman"/>
          <w:sz w:val="28"/>
          <w:szCs w:val="28"/>
          <w:lang w:val="kk-KZ"/>
        </w:rPr>
        <w:t xml:space="preserve">размышляет над существующими </w:t>
      </w:r>
      <w:r w:rsidRPr="00E73BD5">
        <w:rPr>
          <w:rFonts w:ascii="Times New Roman" w:hAnsi="Times New Roman" w:cs="Times New Roman"/>
          <w:sz w:val="28"/>
          <w:szCs w:val="28"/>
        </w:rPr>
        <w:t>противоречи</w:t>
      </w:r>
      <w:r w:rsidRPr="00E73BD5">
        <w:rPr>
          <w:rFonts w:ascii="Times New Roman" w:hAnsi="Times New Roman" w:cs="Times New Roman"/>
          <w:sz w:val="28"/>
          <w:szCs w:val="28"/>
          <w:lang w:val="kk-KZ"/>
        </w:rPr>
        <w:t>ями</w:t>
      </w:r>
      <w:r w:rsidRPr="00E73BD5">
        <w:rPr>
          <w:rFonts w:ascii="Times New Roman" w:hAnsi="Times New Roman" w:cs="Times New Roman"/>
          <w:sz w:val="28"/>
          <w:szCs w:val="28"/>
        </w:rPr>
        <w:t xml:space="preserve"> между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светским Западом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религиозными традициями</w:t>
      </w:r>
      <w:r w:rsidRPr="00E73BD5">
        <w:rPr>
          <w:rFonts w:ascii="Times New Roman" w:hAnsi="Times New Roman" w:cs="Times New Roman"/>
          <w:sz w:val="28"/>
          <w:szCs w:val="28"/>
          <w:lang w:val="kk-KZ"/>
        </w:rPr>
        <w:t>» Ближнего Востока и пути решения</w:t>
      </w:r>
      <w:r w:rsidRPr="00E73BD5">
        <w:rPr>
          <w:rFonts w:ascii="Times New Roman" w:hAnsi="Times New Roman" w:cs="Times New Roman"/>
          <w:sz w:val="28"/>
          <w:szCs w:val="28"/>
        </w:rPr>
        <w:t xml:space="preserve"> международных</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экономических</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географических 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геополитических препятствий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Чтобы понять арабские революции, как отмечает Ален Бад</w:t>
      </w:r>
      <w:r w:rsidRPr="00E73BD5">
        <w:rPr>
          <w:rFonts w:ascii="Times New Roman" w:hAnsi="Times New Roman" w:cs="Times New Roman"/>
          <w:sz w:val="28"/>
          <w:szCs w:val="28"/>
          <w:lang w:val="kk-KZ"/>
        </w:rPr>
        <w:t>ью</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надо </w:t>
      </w:r>
      <w:r w:rsidRPr="00E73BD5">
        <w:rPr>
          <w:rFonts w:ascii="Times New Roman" w:hAnsi="Times New Roman" w:cs="Times New Roman"/>
          <w:sz w:val="28"/>
          <w:szCs w:val="28"/>
        </w:rPr>
        <w:t>проанализировать</w:t>
      </w:r>
      <w:r w:rsidRPr="00E73BD5">
        <w:rPr>
          <w:rFonts w:ascii="Times New Roman" w:hAnsi="Times New Roman" w:cs="Times New Roman"/>
          <w:sz w:val="28"/>
          <w:szCs w:val="28"/>
          <w:lang w:val="kk-KZ"/>
        </w:rPr>
        <w:t xml:space="preserve"> и выявить причины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i/>
          <w:sz w:val="28"/>
          <w:szCs w:val="28"/>
        </w:rPr>
        <w:t>историческ</w:t>
      </w:r>
      <w:r w:rsidRPr="00E73BD5">
        <w:rPr>
          <w:rFonts w:ascii="Times New Roman" w:hAnsi="Times New Roman" w:cs="Times New Roman"/>
          <w:i/>
          <w:sz w:val="28"/>
          <w:szCs w:val="28"/>
          <w:lang w:val="kk-KZ"/>
        </w:rPr>
        <w:t>ого</w:t>
      </w:r>
      <w:r w:rsidRPr="00E73BD5">
        <w:rPr>
          <w:rFonts w:ascii="Times New Roman" w:hAnsi="Times New Roman" w:cs="Times New Roman"/>
          <w:i/>
          <w:sz w:val="28"/>
          <w:szCs w:val="28"/>
        </w:rPr>
        <w:t xml:space="preserve"> событи</w:t>
      </w:r>
      <w:r w:rsidRPr="00E73BD5">
        <w:rPr>
          <w:rFonts w:ascii="Times New Roman" w:hAnsi="Times New Roman" w:cs="Times New Roman"/>
          <w:i/>
          <w:sz w:val="28"/>
          <w:szCs w:val="28"/>
          <w:lang w:val="kk-KZ"/>
        </w:rPr>
        <w:t>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котор</w:t>
      </w:r>
      <w:r w:rsidRPr="00E73BD5">
        <w:rPr>
          <w:rFonts w:ascii="Times New Roman" w:hAnsi="Times New Roman" w:cs="Times New Roman"/>
          <w:sz w:val="28"/>
          <w:szCs w:val="28"/>
          <w:lang w:val="kk-KZ"/>
        </w:rPr>
        <w:t xml:space="preserve">ые </w:t>
      </w:r>
      <w:proofErr w:type="gramStart"/>
      <w:r w:rsidRPr="00E73BD5">
        <w:rPr>
          <w:rFonts w:ascii="Times New Roman" w:hAnsi="Times New Roman" w:cs="Times New Roman"/>
          <w:sz w:val="28"/>
          <w:szCs w:val="28"/>
          <w:lang w:val="kk-KZ"/>
        </w:rPr>
        <w:t>были</w:t>
      </w:r>
      <w:proofErr w:type="gramEnd"/>
      <w:r w:rsidRPr="00E73BD5">
        <w:rPr>
          <w:rFonts w:ascii="Times New Roman" w:hAnsi="Times New Roman" w:cs="Times New Roman"/>
          <w:sz w:val="28"/>
          <w:szCs w:val="28"/>
          <w:lang w:val="kk-KZ"/>
        </w:rPr>
        <w:t xml:space="preserve"> как он считает, на самом деле</w:t>
      </w:r>
      <w:r w:rsidRPr="00E73BD5">
        <w:rPr>
          <w:rFonts w:ascii="Times New Roman" w:hAnsi="Times New Roman" w:cs="Times New Roman"/>
          <w:sz w:val="28"/>
          <w:szCs w:val="28"/>
        </w:rPr>
        <w:t xml:space="preserve"> настоящими арабскими революциями</w:t>
      </w:r>
      <w:r w:rsidRPr="00E73BD5">
        <w:rPr>
          <w:rFonts w:ascii="Times New Roman" w:hAnsi="Times New Roman" w:cs="Times New Roman"/>
          <w:sz w:val="28"/>
          <w:szCs w:val="28"/>
          <w:lang w:val="kk-KZ"/>
        </w:rPr>
        <w:t>, п</w:t>
      </w:r>
      <w:r w:rsidRPr="00E73BD5">
        <w:rPr>
          <w:rFonts w:ascii="Times New Roman" w:hAnsi="Times New Roman" w:cs="Times New Roman"/>
          <w:sz w:val="28"/>
          <w:szCs w:val="28"/>
        </w:rPr>
        <w:t xml:space="preserve">оскольку народное движение объединилось вокруг свержения режима, </w:t>
      </w:r>
      <w:r w:rsidRPr="00E73BD5">
        <w:rPr>
          <w:rFonts w:ascii="Times New Roman" w:hAnsi="Times New Roman" w:cs="Times New Roman"/>
          <w:sz w:val="28"/>
          <w:szCs w:val="28"/>
          <w:lang w:val="kk-KZ"/>
        </w:rPr>
        <w:t xml:space="preserve">а </w:t>
      </w:r>
      <w:r w:rsidRPr="00E73BD5">
        <w:rPr>
          <w:rFonts w:ascii="Times New Roman" w:hAnsi="Times New Roman" w:cs="Times New Roman"/>
          <w:sz w:val="28"/>
          <w:szCs w:val="28"/>
        </w:rPr>
        <w:t xml:space="preserve">создание новой политической </w:t>
      </w:r>
      <w:r w:rsidRPr="00E73BD5">
        <w:rPr>
          <w:rFonts w:ascii="Times New Roman" w:hAnsi="Times New Roman" w:cs="Times New Roman"/>
          <w:sz w:val="28"/>
          <w:szCs w:val="28"/>
          <w:lang w:val="kk-KZ"/>
        </w:rPr>
        <w:t>системы</w:t>
      </w:r>
      <w:r w:rsidRPr="00E73BD5">
        <w:rPr>
          <w:rFonts w:ascii="Times New Roman" w:hAnsi="Times New Roman" w:cs="Times New Roman"/>
          <w:sz w:val="28"/>
          <w:szCs w:val="28"/>
        </w:rPr>
        <w:t xml:space="preserve"> требует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утверждения своих принципов и требований. </w:t>
      </w:r>
      <w:r w:rsidRPr="00E73BD5">
        <w:rPr>
          <w:rFonts w:ascii="Times New Roman" w:hAnsi="Times New Roman" w:cs="Times New Roman"/>
          <w:sz w:val="28"/>
          <w:szCs w:val="28"/>
          <w:lang w:val="kk-KZ"/>
        </w:rPr>
        <w:t>Поэтому</w:t>
      </w:r>
      <w:r w:rsidRPr="00E73BD5">
        <w:rPr>
          <w:rFonts w:ascii="Times New Roman" w:hAnsi="Times New Roman" w:cs="Times New Roman"/>
          <w:sz w:val="28"/>
          <w:szCs w:val="28"/>
        </w:rPr>
        <w:t xml:space="preserve"> протесты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не смогли радикальн</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воспользоваться</w:t>
      </w:r>
      <w:r w:rsidRPr="00E73BD5">
        <w:rPr>
          <w:rFonts w:ascii="Times New Roman" w:hAnsi="Times New Roman" w:cs="Times New Roman"/>
          <w:sz w:val="28"/>
          <w:szCs w:val="28"/>
        </w:rPr>
        <w:t xml:space="preserve"> возможност</w:t>
      </w:r>
      <w:r w:rsidRPr="00E73BD5">
        <w:rPr>
          <w:rFonts w:ascii="Times New Roman" w:hAnsi="Times New Roman" w:cs="Times New Roman"/>
          <w:sz w:val="28"/>
          <w:szCs w:val="28"/>
          <w:lang w:val="kk-KZ"/>
        </w:rPr>
        <w:t>ью</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 xml:space="preserve">отдали </w:t>
      </w:r>
      <w:r w:rsidRPr="00E73BD5">
        <w:rPr>
          <w:rFonts w:ascii="Times New Roman" w:hAnsi="Times New Roman" w:cs="Times New Roman"/>
          <w:sz w:val="28"/>
          <w:szCs w:val="28"/>
        </w:rPr>
        <w:t>победу в ру</w:t>
      </w:r>
      <w:r w:rsidRPr="00E73BD5">
        <w:rPr>
          <w:rFonts w:ascii="Times New Roman" w:hAnsi="Times New Roman" w:cs="Times New Roman"/>
          <w:sz w:val="28"/>
          <w:szCs w:val="28"/>
          <w:lang w:val="kk-KZ"/>
        </w:rPr>
        <w:t xml:space="preserve">ки </w:t>
      </w:r>
      <w:r w:rsidRPr="00E73BD5">
        <w:rPr>
          <w:rFonts w:ascii="Times New Roman" w:hAnsi="Times New Roman" w:cs="Times New Roman"/>
          <w:sz w:val="28"/>
          <w:szCs w:val="28"/>
        </w:rPr>
        <w:t>старого политического истеблишмента.</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
    <w:p w:rsidR="00E36498" w:rsidRPr="00E73BD5" w:rsidRDefault="00E36498" w:rsidP="00E36498">
      <w:pPr>
        <w:spacing w:after="0" w:line="240" w:lineRule="auto"/>
        <w:ind w:firstLine="709"/>
        <w:rPr>
          <w:rFonts w:ascii="Times New Roman" w:hAnsi="Times New Roman" w:cs="Times New Roman"/>
          <w:i/>
          <w:iCs/>
          <w:sz w:val="28"/>
          <w:szCs w:val="28"/>
          <w:lang w:val="kk-KZ"/>
        </w:rPr>
      </w:pPr>
      <w:r w:rsidRPr="00E73BD5">
        <w:rPr>
          <w:rFonts w:ascii="Times New Roman" w:hAnsi="Times New Roman" w:cs="Times New Roman"/>
          <w:i/>
          <w:iCs/>
          <w:sz w:val="28"/>
          <w:szCs w:val="28"/>
          <w:lang w:val="kk-KZ"/>
        </w:rPr>
        <w:t xml:space="preserve">Конспирологический вектор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Советник по национальной безопасности, бывший госсекретарь США и американский политический мыслитель Генри Киссинджер (1923-2023) </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стать</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Представление роли Америки в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весне</w:t>
      </w:r>
      <w:r w:rsidRPr="00E73BD5">
        <w:rPr>
          <w:rFonts w:ascii="Times New Roman" w:hAnsi="Times New Roman" w:cs="Times New Roman"/>
          <w:sz w:val="28"/>
          <w:szCs w:val="28"/>
          <w:lang w:val="kk-KZ"/>
        </w:rPr>
        <w:t xml:space="preserve">», опубликованной в </w:t>
      </w:r>
      <w:r w:rsidRPr="00E73BD5">
        <w:rPr>
          <w:rFonts w:ascii="Times New Roman" w:hAnsi="Times New Roman" w:cs="Times New Roman"/>
          <w:sz w:val="28"/>
          <w:szCs w:val="28"/>
        </w:rPr>
        <w:t xml:space="preserve">газете </w:t>
      </w:r>
      <w:r w:rsidRPr="00E73BD5">
        <w:rPr>
          <w:rFonts w:ascii="Times New Roman" w:hAnsi="Times New Roman" w:cs="Times New Roman"/>
          <w:sz w:val="28"/>
          <w:szCs w:val="28"/>
          <w:lang w:val="kk-KZ"/>
        </w:rPr>
        <w:t>«І</w:t>
      </w:r>
      <w:r w:rsidRPr="00E73BD5">
        <w:rPr>
          <w:rFonts w:ascii="Times New Roman" w:hAnsi="Times New Roman" w:cs="Times New Roman"/>
          <w:sz w:val="28"/>
          <w:szCs w:val="28"/>
        </w:rPr>
        <w:t>nternational Herald Tribune</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19</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затронул</w:t>
      </w:r>
      <w:r w:rsidRPr="00E73BD5">
        <w:rPr>
          <w:rFonts w:ascii="Times New Roman" w:hAnsi="Times New Roman" w:cs="Times New Roman"/>
          <w:sz w:val="28"/>
          <w:szCs w:val="28"/>
        </w:rPr>
        <w:t xml:space="preserve"> мног</w:t>
      </w:r>
      <w:r w:rsidRPr="00E73BD5">
        <w:rPr>
          <w:rFonts w:ascii="Times New Roman" w:hAnsi="Times New Roman" w:cs="Times New Roman"/>
          <w:sz w:val="28"/>
          <w:szCs w:val="28"/>
          <w:lang w:val="kk-KZ"/>
        </w:rPr>
        <w:t>ие</w:t>
      </w:r>
      <w:r w:rsidRPr="00E73BD5">
        <w:rPr>
          <w:rFonts w:ascii="Times New Roman" w:hAnsi="Times New Roman" w:cs="Times New Roman"/>
          <w:sz w:val="28"/>
          <w:szCs w:val="28"/>
        </w:rPr>
        <w:t xml:space="preserve"> вопрос</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событий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Вопросы касались</w:t>
      </w:r>
      <w:r w:rsidRPr="00E73BD5">
        <w:rPr>
          <w:rFonts w:ascii="Times New Roman" w:hAnsi="Times New Roman" w:cs="Times New Roman"/>
          <w:sz w:val="28"/>
          <w:szCs w:val="28"/>
        </w:rPr>
        <w:t xml:space="preserve"> принцип</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демократизации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национальных интересов </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современной модел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ближневосточной политики</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возможности </w:t>
      </w:r>
      <w:r w:rsidRPr="00E73BD5">
        <w:rPr>
          <w:rFonts w:ascii="Times New Roman" w:hAnsi="Times New Roman" w:cs="Times New Roman"/>
          <w:sz w:val="28"/>
          <w:szCs w:val="28"/>
        </w:rPr>
        <w:t>демократизации</w:t>
      </w:r>
      <w:r w:rsidRPr="00E73BD5">
        <w:rPr>
          <w:rFonts w:ascii="Times New Roman" w:hAnsi="Times New Roman" w:cs="Times New Roman"/>
          <w:sz w:val="28"/>
          <w:szCs w:val="28"/>
          <w:lang w:val="kk-KZ"/>
        </w:rPr>
        <w:t xml:space="preserve"> «А</w:t>
      </w:r>
      <w:r w:rsidRPr="00E73BD5">
        <w:rPr>
          <w:rFonts w:ascii="Times New Roman" w:hAnsi="Times New Roman" w:cs="Times New Roman"/>
          <w:sz w:val="28"/>
          <w:szCs w:val="28"/>
        </w:rPr>
        <w:t>рабск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весн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внешней политике С</w:t>
      </w:r>
      <w:r w:rsidRPr="00E73BD5">
        <w:rPr>
          <w:rFonts w:ascii="Times New Roman" w:hAnsi="Times New Roman" w:cs="Times New Roman"/>
          <w:sz w:val="28"/>
          <w:szCs w:val="28"/>
          <w:lang w:val="kk-KZ"/>
        </w:rPr>
        <w:t>ША и ее будущих планов</w:t>
      </w:r>
      <w:r w:rsidRPr="00E73BD5">
        <w:rPr>
          <w:rFonts w:ascii="Times New Roman" w:hAnsi="Times New Roman" w:cs="Times New Roman"/>
          <w:sz w:val="28"/>
          <w:szCs w:val="28"/>
        </w:rPr>
        <w:t xml:space="preserve"> на Ближнем Востоке</w:t>
      </w:r>
      <w:r w:rsidRPr="00E73BD5">
        <w:rPr>
          <w:rFonts w:ascii="Times New Roman" w:hAnsi="Times New Roman" w:cs="Times New Roman"/>
          <w:sz w:val="28"/>
          <w:szCs w:val="28"/>
          <w:lang w:val="kk-KZ"/>
        </w:rPr>
        <w:t xml:space="preserve">. Г. </w:t>
      </w:r>
      <w:r w:rsidRPr="00E73BD5">
        <w:rPr>
          <w:rFonts w:ascii="Times New Roman" w:hAnsi="Times New Roman" w:cs="Times New Roman"/>
          <w:sz w:val="28"/>
          <w:szCs w:val="28"/>
        </w:rPr>
        <w:t xml:space="preserve">Киссинджер считает, что Соединенные Штаты, наконец, обязаны поддержать революционные движения </w:t>
      </w:r>
      <w:r w:rsidRPr="00E73BD5">
        <w:rPr>
          <w:rFonts w:ascii="Times New Roman" w:hAnsi="Times New Roman" w:cs="Times New Roman"/>
          <w:sz w:val="28"/>
          <w:szCs w:val="28"/>
        </w:rPr>
        <w:lastRenderedPageBreak/>
        <w:t>на Ближнем Востоке в качестве своеобразной компенсации за свою политику времена «холодной войны»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(описанную им как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ошибочной</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Поддержка США</w:t>
      </w:r>
      <w:r w:rsidRPr="00E73BD5">
        <w:rPr>
          <w:rFonts w:ascii="Times New Roman" w:hAnsi="Times New Roman" w:cs="Times New Roman"/>
          <w:sz w:val="28"/>
          <w:szCs w:val="28"/>
        </w:rPr>
        <w:t xml:space="preserve"> авторитарных правительств в условиях международной стабильности, привело к </w:t>
      </w:r>
      <w:r w:rsidRPr="00E73BD5">
        <w:rPr>
          <w:rFonts w:ascii="Times New Roman" w:hAnsi="Times New Roman" w:cs="Times New Roman"/>
          <w:sz w:val="28"/>
          <w:szCs w:val="28"/>
          <w:lang w:val="kk-KZ"/>
        </w:rPr>
        <w:t>ближневосточ</w:t>
      </w:r>
      <w:r w:rsidRPr="00E73BD5">
        <w:rPr>
          <w:rFonts w:ascii="Times New Roman" w:hAnsi="Times New Roman" w:cs="Times New Roman"/>
          <w:sz w:val="28"/>
          <w:szCs w:val="28"/>
        </w:rPr>
        <w:t>ной нестабильности в долгосрочной перспективе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Киссинджер указывает, что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рабская весна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широко рассматривается как молодежная революция, несущая ценности свободы и демократии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 его мнению, война в</w:t>
      </w:r>
      <w:r w:rsidRPr="00E73BD5">
        <w:rPr>
          <w:rFonts w:ascii="Times New Roman" w:hAnsi="Times New Roman" w:cs="Times New Roman"/>
          <w:sz w:val="28"/>
          <w:szCs w:val="28"/>
        </w:rPr>
        <w:t xml:space="preserve"> Сирии</w:t>
      </w:r>
      <w:r w:rsidRPr="00E73BD5">
        <w:rPr>
          <w:rFonts w:ascii="Times New Roman" w:hAnsi="Times New Roman" w:cs="Times New Roman"/>
          <w:sz w:val="28"/>
          <w:szCs w:val="28"/>
          <w:lang w:val="kk-KZ"/>
        </w:rPr>
        <w:t xml:space="preserve"> была </w:t>
      </w:r>
      <w:r w:rsidRPr="00E73BD5">
        <w:rPr>
          <w:rFonts w:ascii="Times New Roman" w:hAnsi="Times New Roman" w:cs="Times New Roman"/>
          <w:sz w:val="28"/>
          <w:szCs w:val="28"/>
        </w:rPr>
        <w:t>связан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с историческим конфликтом между шиитами и Лигой Арабских государств несогласных с политической ситуацией в этой стране. Попытка восстановить гегемонию шиитского меньшинства выз</w:t>
      </w:r>
      <w:r w:rsidRPr="00E73BD5">
        <w:rPr>
          <w:rFonts w:ascii="Times New Roman" w:hAnsi="Times New Roman" w:cs="Times New Roman"/>
          <w:sz w:val="28"/>
          <w:szCs w:val="28"/>
          <w:lang w:val="kk-KZ"/>
        </w:rPr>
        <w:t>вала</w:t>
      </w:r>
      <w:r w:rsidRPr="00E73BD5">
        <w:rPr>
          <w:rFonts w:ascii="Times New Roman" w:hAnsi="Times New Roman" w:cs="Times New Roman"/>
          <w:sz w:val="28"/>
          <w:szCs w:val="28"/>
        </w:rPr>
        <w:t xml:space="preserve"> озабоченность у многих меньшинств, таких как друзы, курды и христиане.</w:t>
      </w:r>
      <w:r w:rsidRPr="00E73BD5">
        <w:rPr>
          <w:rFonts w:ascii="Times New Roman" w:hAnsi="Times New Roman" w:cs="Times New Roman"/>
          <w:sz w:val="28"/>
          <w:szCs w:val="28"/>
          <w:lang w:val="kk-KZ"/>
        </w:rPr>
        <w:t xml:space="preserve"> Г. </w:t>
      </w:r>
      <w:r w:rsidRPr="00E73BD5">
        <w:rPr>
          <w:rFonts w:ascii="Times New Roman" w:hAnsi="Times New Roman" w:cs="Times New Roman"/>
          <w:sz w:val="28"/>
          <w:szCs w:val="28"/>
        </w:rPr>
        <w:t xml:space="preserve">Киссинджер указывает, что взаимные обвинения, которыми обмениваются стороны конфликта в государствах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не предполагают приближения </w:t>
      </w:r>
      <w:r w:rsidRPr="00E73BD5">
        <w:rPr>
          <w:rFonts w:ascii="Times New Roman" w:hAnsi="Times New Roman" w:cs="Times New Roman"/>
          <w:sz w:val="28"/>
          <w:szCs w:val="28"/>
          <w:lang w:val="kk-KZ"/>
        </w:rPr>
        <w:t xml:space="preserve">к </w:t>
      </w:r>
      <w:r w:rsidRPr="00E73BD5">
        <w:rPr>
          <w:rFonts w:ascii="Times New Roman" w:hAnsi="Times New Roman" w:cs="Times New Roman"/>
          <w:sz w:val="28"/>
          <w:szCs w:val="28"/>
        </w:rPr>
        <w:t xml:space="preserve">демократии, а </w:t>
      </w:r>
      <w:r w:rsidRPr="00E73BD5">
        <w:rPr>
          <w:rFonts w:ascii="Times New Roman" w:hAnsi="Times New Roman" w:cs="Times New Roman"/>
          <w:sz w:val="28"/>
          <w:szCs w:val="28"/>
          <w:lang w:val="kk-KZ"/>
        </w:rPr>
        <w:t>наоборот</w:t>
      </w:r>
      <w:r w:rsidRPr="00E73BD5">
        <w:rPr>
          <w:rFonts w:ascii="Times New Roman" w:hAnsi="Times New Roman" w:cs="Times New Roman"/>
          <w:sz w:val="28"/>
          <w:szCs w:val="28"/>
        </w:rPr>
        <w:t>, разруш</w:t>
      </w:r>
      <w:r w:rsidRPr="00E73BD5">
        <w:rPr>
          <w:rFonts w:ascii="Times New Roman" w:hAnsi="Times New Roman" w:cs="Times New Roman"/>
          <w:sz w:val="28"/>
          <w:szCs w:val="28"/>
          <w:lang w:val="kk-KZ"/>
        </w:rPr>
        <w:t>ают</w:t>
      </w:r>
      <w:r w:rsidRPr="00E73BD5">
        <w:rPr>
          <w:rFonts w:ascii="Times New Roman" w:hAnsi="Times New Roman" w:cs="Times New Roman"/>
          <w:sz w:val="28"/>
          <w:szCs w:val="28"/>
        </w:rPr>
        <w:t xml:space="preserve"> статус-кво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не найдя альтернатив и политических движущих сил. Вместо этого, </w:t>
      </w:r>
      <w:proofErr w:type="gramStart"/>
      <w:r w:rsidRPr="00E73BD5">
        <w:rPr>
          <w:rFonts w:ascii="Times New Roman" w:hAnsi="Times New Roman" w:cs="Times New Roman"/>
          <w:sz w:val="28"/>
          <w:szCs w:val="28"/>
        </w:rPr>
        <w:t>им</w:t>
      </w:r>
      <w:proofErr w:type="gramEnd"/>
      <w:r w:rsidRPr="00E73BD5">
        <w:rPr>
          <w:rFonts w:ascii="Times New Roman" w:hAnsi="Times New Roman" w:cs="Times New Roman"/>
          <w:sz w:val="28"/>
          <w:szCs w:val="28"/>
        </w:rPr>
        <w:t xml:space="preserve"> скорее всего, навя</w:t>
      </w:r>
      <w:r w:rsidRPr="00E73BD5">
        <w:rPr>
          <w:rFonts w:ascii="Times New Roman" w:hAnsi="Times New Roman" w:cs="Times New Roman"/>
          <w:sz w:val="28"/>
          <w:szCs w:val="28"/>
          <w:lang w:val="kk-KZ"/>
        </w:rPr>
        <w:t>жут</w:t>
      </w:r>
      <w:r w:rsidRPr="00E73BD5">
        <w:rPr>
          <w:rFonts w:ascii="Times New Roman" w:hAnsi="Times New Roman" w:cs="Times New Roman"/>
          <w:sz w:val="28"/>
          <w:szCs w:val="28"/>
        </w:rPr>
        <w:t xml:space="preserve"> глобальную идеологию, которая еще глубже разорвет общество.</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Г. </w:t>
      </w:r>
      <w:r w:rsidRPr="00E73BD5">
        <w:rPr>
          <w:rFonts w:ascii="Times New Roman" w:hAnsi="Times New Roman" w:cs="Times New Roman"/>
          <w:sz w:val="28"/>
          <w:szCs w:val="28"/>
        </w:rPr>
        <w:t>Киссинджер отмечает, что на протяжении более полувека политика США на Ближнем Востоке была сосредоточена на основных целях безопасности: предотвращении появления региональной державы и превращении ее в доминирующую державу, обеспечении свободного потока энергетических ресурсов, которые по-прежнему жизненно важны для функционирования мировой экономики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 том числе речь идет о </w:t>
      </w:r>
      <w:r w:rsidRPr="00E73BD5">
        <w:rPr>
          <w:rFonts w:ascii="Times New Roman" w:hAnsi="Times New Roman" w:cs="Times New Roman"/>
          <w:sz w:val="28"/>
          <w:szCs w:val="28"/>
          <w:lang w:val="kk-KZ"/>
        </w:rPr>
        <w:t>п</w:t>
      </w:r>
      <w:r w:rsidRPr="00E73BD5">
        <w:rPr>
          <w:rFonts w:ascii="Times New Roman" w:hAnsi="Times New Roman" w:cs="Times New Roman"/>
          <w:sz w:val="28"/>
          <w:szCs w:val="28"/>
        </w:rPr>
        <w:t>опытк</w:t>
      </w:r>
      <w:r w:rsidRPr="00E73BD5">
        <w:rPr>
          <w:rFonts w:ascii="Times New Roman" w:hAnsi="Times New Roman" w:cs="Times New Roman"/>
          <w:sz w:val="28"/>
          <w:szCs w:val="28"/>
          <w:lang w:val="kk-KZ"/>
        </w:rPr>
        <w:t>ах</w:t>
      </w:r>
      <w:r w:rsidRPr="00E73BD5">
        <w:rPr>
          <w:rFonts w:ascii="Times New Roman" w:hAnsi="Times New Roman" w:cs="Times New Roman"/>
          <w:sz w:val="28"/>
          <w:szCs w:val="28"/>
        </w:rPr>
        <w:t xml:space="preserve"> урегулировать постоянную </w:t>
      </w:r>
      <w:r w:rsidRPr="00E73BD5">
        <w:rPr>
          <w:rFonts w:ascii="Times New Roman" w:hAnsi="Times New Roman" w:cs="Times New Roman"/>
          <w:sz w:val="28"/>
          <w:szCs w:val="28"/>
          <w:lang w:val="kk-KZ"/>
        </w:rPr>
        <w:t>кризис</w:t>
      </w:r>
      <w:r w:rsidRPr="00E73BD5">
        <w:rPr>
          <w:rFonts w:ascii="Times New Roman" w:hAnsi="Times New Roman" w:cs="Times New Roman"/>
          <w:sz w:val="28"/>
          <w:szCs w:val="28"/>
        </w:rPr>
        <w:t>ную ситуацию с палестинскими арабами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включая урегулирование </w:t>
      </w:r>
      <w:r w:rsidRPr="00E73BD5">
        <w:rPr>
          <w:rFonts w:ascii="Times New Roman" w:hAnsi="Times New Roman" w:cs="Times New Roman"/>
          <w:sz w:val="28"/>
          <w:szCs w:val="28"/>
          <w:lang w:val="kk-KZ"/>
        </w:rPr>
        <w:t>проблем</w:t>
      </w:r>
      <w:r w:rsidRPr="00E73BD5">
        <w:rPr>
          <w:rFonts w:ascii="Times New Roman" w:hAnsi="Times New Roman" w:cs="Times New Roman"/>
          <w:sz w:val="28"/>
          <w:szCs w:val="28"/>
        </w:rPr>
        <w:t xml:space="preserve"> между Израилем и сосед</w:t>
      </w:r>
      <w:r w:rsidRPr="00E73BD5">
        <w:rPr>
          <w:rFonts w:ascii="Times New Roman" w:hAnsi="Times New Roman" w:cs="Times New Roman"/>
          <w:sz w:val="28"/>
          <w:szCs w:val="28"/>
          <w:lang w:val="kk-KZ"/>
        </w:rPr>
        <w:t>ними странами.</w:t>
      </w:r>
      <w:r w:rsidRPr="00E73BD5">
        <w:rPr>
          <w:rFonts w:ascii="Times New Roman" w:hAnsi="Times New Roman" w:cs="Times New Roman"/>
          <w:sz w:val="28"/>
          <w:szCs w:val="28"/>
        </w:rPr>
        <w:t xml:space="preserve"> В последнее десятилетие Иран стал главным претендентом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достижени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этих целей, поскольку интересы С</w:t>
      </w:r>
      <w:r w:rsidRPr="00E73BD5">
        <w:rPr>
          <w:rFonts w:ascii="Times New Roman" w:hAnsi="Times New Roman" w:cs="Times New Roman"/>
          <w:sz w:val="28"/>
          <w:szCs w:val="28"/>
          <w:lang w:val="kk-KZ"/>
        </w:rPr>
        <w:t>ША</w:t>
      </w:r>
      <w:r w:rsidRPr="00E73BD5">
        <w:rPr>
          <w:rFonts w:ascii="Times New Roman" w:hAnsi="Times New Roman" w:cs="Times New Roman"/>
          <w:sz w:val="28"/>
          <w:szCs w:val="28"/>
        </w:rPr>
        <w:t xml:space="preserve"> после событий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стали более насущными. Патриарх американской дипломатии </w:t>
      </w:r>
      <w:r w:rsidRPr="00E73BD5">
        <w:rPr>
          <w:rFonts w:ascii="Times New Roman" w:hAnsi="Times New Roman" w:cs="Times New Roman"/>
          <w:sz w:val="28"/>
          <w:szCs w:val="28"/>
          <w:lang w:val="kk-KZ"/>
        </w:rPr>
        <w:t>считает, что а</w:t>
      </w:r>
      <w:r w:rsidRPr="00E73BD5">
        <w:rPr>
          <w:rFonts w:ascii="Times New Roman" w:hAnsi="Times New Roman" w:cs="Times New Roman"/>
          <w:sz w:val="28"/>
          <w:szCs w:val="28"/>
        </w:rPr>
        <w:t>мериканское вмешательство в этот регион приведет к созданию либо очень слабых правительств, либо антиамериканских правительств, где присутствие американских компаний больше не будет ощущащаться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Э</w:t>
      </w:r>
      <w:r w:rsidRPr="00E73BD5">
        <w:rPr>
          <w:rFonts w:ascii="Times New Roman" w:hAnsi="Times New Roman" w:cs="Times New Roman"/>
          <w:sz w:val="28"/>
          <w:szCs w:val="28"/>
        </w:rPr>
        <w:t>то должно вызвать стратегические опасения Америки, независимо от избирательного механизма, который приведет эти правительства к власти.</w:t>
      </w:r>
      <w:r w:rsidRPr="00E73BD5">
        <w:rPr>
          <w:rFonts w:ascii="Times New Roman" w:hAnsi="Times New Roman" w:cs="Times New Roman"/>
          <w:sz w:val="28"/>
          <w:szCs w:val="28"/>
          <w:lang w:val="kk-KZ"/>
        </w:rPr>
        <w:t xml:space="preserve"> В целом Г. Киссинджер считает, что США должны направить все силы</w:t>
      </w:r>
      <w:r w:rsidRPr="00E73BD5">
        <w:rPr>
          <w:rFonts w:ascii="Times New Roman" w:hAnsi="Times New Roman" w:cs="Times New Roman"/>
          <w:sz w:val="28"/>
          <w:szCs w:val="28"/>
        </w:rPr>
        <w:t xml:space="preserve"> на региональный и глобальн</w:t>
      </w:r>
      <w:r w:rsidRPr="00E73BD5">
        <w:rPr>
          <w:rFonts w:ascii="Times New Roman" w:hAnsi="Times New Roman" w:cs="Times New Roman"/>
          <w:sz w:val="28"/>
          <w:szCs w:val="28"/>
          <w:lang w:val="kk-KZ"/>
        </w:rPr>
        <w:t>ый</w:t>
      </w:r>
      <w:r w:rsidRPr="00E73BD5">
        <w:rPr>
          <w:rFonts w:ascii="Times New Roman" w:hAnsi="Times New Roman" w:cs="Times New Roman"/>
          <w:sz w:val="28"/>
          <w:szCs w:val="28"/>
        </w:rPr>
        <w:t xml:space="preserve"> мир.</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Профессор </w:t>
      </w:r>
      <w:r w:rsidRPr="00E73BD5">
        <w:rPr>
          <w:rFonts w:ascii="Times New Roman" w:hAnsi="Times New Roman" w:cs="Times New Roman"/>
          <w:sz w:val="28"/>
          <w:szCs w:val="28"/>
        </w:rPr>
        <w:t>Раймонд Хиннебу</w:t>
      </w:r>
      <w:r w:rsidRPr="00E73BD5">
        <w:rPr>
          <w:rFonts w:ascii="Times New Roman" w:hAnsi="Times New Roman" w:cs="Times New Roman"/>
          <w:sz w:val="28"/>
          <w:szCs w:val="28"/>
          <w:lang w:val="kk-KZ"/>
        </w:rPr>
        <w:t xml:space="preserve">ч </w:t>
      </w:r>
      <w:r w:rsidRPr="00E73BD5">
        <w:rPr>
          <w:rFonts w:ascii="Times New Roman" w:hAnsi="Times New Roman" w:cs="Times New Roman"/>
          <w:sz w:val="28"/>
          <w:szCs w:val="28"/>
        </w:rPr>
        <w:t xml:space="preserve">рассматривается внешний фактор </w:t>
      </w:r>
      <w:r w:rsidRPr="00E73BD5">
        <w:rPr>
          <w:rFonts w:ascii="Times New Roman" w:hAnsi="Times New Roman" w:cs="Times New Roman"/>
          <w:bCs/>
          <w:sz w:val="28"/>
          <w:szCs w:val="28"/>
        </w:rPr>
        <w:t>сирийског</w:t>
      </w:r>
      <w:r w:rsidRPr="00E73BD5">
        <w:rPr>
          <w:rFonts w:ascii="Times New Roman" w:hAnsi="Times New Roman" w:cs="Times New Roman"/>
          <w:sz w:val="28"/>
          <w:szCs w:val="28"/>
        </w:rPr>
        <w:t xml:space="preserve">о </w:t>
      </w:r>
      <w:r w:rsidRPr="00E73BD5">
        <w:rPr>
          <w:rFonts w:ascii="Times New Roman" w:hAnsi="Times New Roman" w:cs="Times New Roman"/>
          <w:sz w:val="28"/>
          <w:szCs w:val="28"/>
          <w:lang w:val="kk-KZ"/>
        </w:rPr>
        <w:t xml:space="preserve">конфликта как </w:t>
      </w:r>
      <w:r w:rsidRPr="00E73BD5">
        <w:rPr>
          <w:rFonts w:ascii="Times New Roman" w:hAnsi="Times New Roman" w:cs="Times New Roman"/>
          <w:sz w:val="28"/>
          <w:szCs w:val="28"/>
        </w:rPr>
        <w:t>борьб</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за власть в регионе</w:t>
      </w:r>
      <w:r w:rsidRPr="00E73BD5">
        <w:rPr>
          <w:rFonts w:ascii="Times New Roman" w:hAnsi="Times New Roman" w:cs="Times New Roman"/>
          <w:sz w:val="28"/>
          <w:szCs w:val="28"/>
          <w:lang w:val="kk-KZ"/>
        </w:rPr>
        <w:t xml:space="preserve">. По его мнению, вмешательство </w:t>
      </w:r>
      <w:r w:rsidRPr="00E73BD5">
        <w:rPr>
          <w:rFonts w:ascii="Times New Roman" w:hAnsi="Times New Roman" w:cs="Times New Roman"/>
          <w:sz w:val="28"/>
          <w:szCs w:val="28"/>
        </w:rPr>
        <w:t xml:space="preserve">мировых </w:t>
      </w:r>
      <w:r w:rsidRPr="00E73BD5">
        <w:rPr>
          <w:rFonts w:ascii="Times New Roman" w:hAnsi="Times New Roman" w:cs="Times New Roman"/>
          <w:sz w:val="28"/>
          <w:szCs w:val="28"/>
          <w:lang w:val="kk-KZ"/>
        </w:rPr>
        <w:t>держав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привело к конфронтации</w:t>
      </w:r>
      <w:r w:rsidRPr="00E73BD5">
        <w:rPr>
          <w:rFonts w:ascii="Times New Roman" w:hAnsi="Times New Roman" w:cs="Times New Roman"/>
          <w:sz w:val="28"/>
          <w:szCs w:val="28"/>
        </w:rPr>
        <w:t xml:space="preserve"> баланс </w:t>
      </w:r>
      <w:r w:rsidRPr="00E73BD5">
        <w:rPr>
          <w:rFonts w:ascii="Times New Roman" w:hAnsi="Times New Roman" w:cs="Times New Roman"/>
          <w:sz w:val="28"/>
          <w:szCs w:val="28"/>
          <w:lang w:val="kk-KZ"/>
        </w:rPr>
        <w:t xml:space="preserve">региональных </w:t>
      </w:r>
      <w:r w:rsidRPr="00E73BD5">
        <w:rPr>
          <w:rFonts w:ascii="Times New Roman" w:hAnsi="Times New Roman" w:cs="Times New Roman"/>
          <w:sz w:val="28"/>
          <w:szCs w:val="28"/>
        </w:rPr>
        <w:t>сил [</w:t>
      </w:r>
      <w:r w:rsidRPr="00E73BD5">
        <w:rPr>
          <w:rFonts w:ascii="Times New Roman" w:hAnsi="Times New Roman" w:cs="Times New Roman"/>
          <w:sz w:val="28"/>
          <w:szCs w:val="28"/>
          <w:lang w:val="kk-KZ"/>
        </w:rPr>
        <w:t>20, с. 65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Активация</w:t>
      </w:r>
      <w:r w:rsidRPr="00E73BD5">
        <w:rPr>
          <w:rFonts w:ascii="Times New Roman" w:hAnsi="Times New Roman" w:cs="Times New Roman"/>
          <w:sz w:val="28"/>
          <w:szCs w:val="28"/>
        </w:rPr>
        <w:t xml:space="preserve"> ИГИЛ, особенно захват Мосула в 2014 году ускорили интервенцию Запада в Ирак, затем в Сирию</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России в Сирию в 2015 году. </w:t>
      </w:r>
      <w:r w:rsidRPr="00E73BD5">
        <w:rPr>
          <w:rFonts w:ascii="Times New Roman" w:hAnsi="Times New Roman" w:cs="Times New Roman"/>
          <w:sz w:val="28"/>
          <w:szCs w:val="28"/>
          <w:lang w:val="kk-KZ"/>
        </w:rPr>
        <w:t>Эти интервенции</w:t>
      </w:r>
      <w:r w:rsidRPr="00E73BD5">
        <w:rPr>
          <w:rFonts w:ascii="Times New Roman" w:hAnsi="Times New Roman" w:cs="Times New Roman"/>
          <w:sz w:val="28"/>
          <w:szCs w:val="28"/>
        </w:rPr>
        <w:t xml:space="preserve"> разверну</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бомбардировку в огромных масштабах, значительно повыси</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уровень насилия</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Американский журнал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Foreign policy</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опубликовал обширное исследование Международного центра </w:t>
      </w:r>
      <w:r w:rsidRPr="00E73BD5">
        <w:rPr>
          <w:rFonts w:ascii="Times New Roman" w:hAnsi="Times New Roman" w:cs="Times New Roman"/>
          <w:sz w:val="28"/>
          <w:szCs w:val="28"/>
          <w:lang w:val="kk-KZ"/>
        </w:rPr>
        <w:t xml:space="preserve">имени </w:t>
      </w:r>
      <w:r w:rsidRPr="00E73BD5">
        <w:rPr>
          <w:rFonts w:ascii="Times New Roman" w:hAnsi="Times New Roman" w:cs="Times New Roman"/>
          <w:sz w:val="28"/>
          <w:szCs w:val="28"/>
        </w:rPr>
        <w:t xml:space="preserve">Вудворда Уилсона, </w:t>
      </w:r>
      <w:r w:rsidRPr="00E73BD5">
        <w:rPr>
          <w:rFonts w:ascii="Times New Roman" w:hAnsi="Times New Roman" w:cs="Times New Roman"/>
          <w:sz w:val="28"/>
          <w:szCs w:val="28"/>
          <w:lang w:val="kk-KZ"/>
        </w:rPr>
        <w:t>выполненный</w:t>
      </w:r>
      <w:r w:rsidRPr="00E73BD5">
        <w:rPr>
          <w:rFonts w:ascii="Times New Roman" w:hAnsi="Times New Roman" w:cs="Times New Roman"/>
          <w:sz w:val="28"/>
          <w:szCs w:val="28"/>
        </w:rPr>
        <w:t xml:space="preserve"> проф. Аароном Дэвидом Миллер</w:t>
      </w:r>
      <w:r w:rsidRPr="00E73BD5">
        <w:rPr>
          <w:rFonts w:ascii="Times New Roman" w:hAnsi="Times New Roman" w:cs="Times New Roman"/>
          <w:sz w:val="28"/>
          <w:szCs w:val="28"/>
          <w:lang w:val="kk-KZ"/>
        </w:rPr>
        <w:t xml:space="preserve">ом </w:t>
      </w:r>
      <w:r w:rsidRPr="00E73BD5">
        <w:rPr>
          <w:rFonts w:ascii="Times New Roman" w:hAnsi="Times New Roman" w:cs="Times New Roman"/>
          <w:sz w:val="28"/>
          <w:szCs w:val="28"/>
        </w:rPr>
        <w:t xml:space="preserve">под заголовком: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Почему </w:t>
      </w:r>
      <w:r w:rsidRPr="00E73BD5">
        <w:rPr>
          <w:rFonts w:ascii="Times New Roman" w:hAnsi="Times New Roman" w:cs="Times New Roman"/>
          <w:bCs/>
          <w:sz w:val="28"/>
          <w:szCs w:val="28"/>
        </w:rPr>
        <w:t xml:space="preserve">Обама </w:t>
      </w:r>
      <w:r w:rsidRPr="00E73BD5">
        <w:rPr>
          <w:rFonts w:ascii="Times New Roman" w:hAnsi="Times New Roman" w:cs="Times New Roman"/>
          <w:sz w:val="28"/>
          <w:szCs w:val="28"/>
        </w:rPr>
        <w:t>парализован на Ближнем Востоке?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104</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w:t>
      </w:r>
      <w:r w:rsidRPr="00E73BD5">
        <w:rPr>
          <w:rFonts w:ascii="Times New Roman" w:hAnsi="Times New Roman" w:cs="Times New Roman"/>
          <w:sz w:val="28"/>
          <w:szCs w:val="28"/>
        </w:rPr>
        <w:t xml:space="preserve"> словам А.Д. Миллера, </w:t>
      </w:r>
      <w:r w:rsidRPr="00E73BD5">
        <w:rPr>
          <w:rFonts w:ascii="Times New Roman" w:hAnsi="Times New Roman" w:cs="Times New Roman"/>
          <w:sz w:val="28"/>
          <w:szCs w:val="28"/>
          <w:lang w:val="kk-KZ"/>
        </w:rPr>
        <w:t>парадокс в том, что интересы</w:t>
      </w:r>
      <w:r w:rsidRPr="00E73BD5">
        <w:rPr>
          <w:rFonts w:ascii="Times New Roman" w:hAnsi="Times New Roman" w:cs="Times New Roman"/>
          <w:sz w:val="28"/>
          <w:szCs w:val="28"/>
        </w:rPr>
        <w:t xml:space="preserve"> президента Обамы на Ближнем Востоке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это </w:t>
      </w:r>
      <w:r w:rsidRPr="00E73BD5">
        <w:rPr>
          <w:rFonts w:ascii="Times New Roman" w:hAnsi="Times New Roman" w:cs="Times New Roman"/>
          <w:sz w:val="28"/>
          <w:szCs w:val="28"/>
        </w:rPr>
        <w:t>интерес</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для </w:t>
      </w:r>
      <w:r w:rsidRPr="00E73BD5">
        <w:rPr>
          <w:rFonts w:ascii="Times New Roman" w:hAnsi="Times New Roman" w:cs="Times New Roman"/>
          <w:sz w:val="28"/>
          <w:szCs w:val="28"/>
        </w:rPr>
        <w:lastRenderedPageBreak/>
        <w:t>многих</w:t>
      </w:r>
      <w:r w:rsidRPr="00E73BD5">
        <w:rPr>
          <w:rFonts w:ascii="Times New Roman" w:hAnsi="Times New Roman" w:cs="Times New Roman"/>
          <w:sz w:val="28"/>
          <w:szCs w:val="28"/>
          <w:lang w:val="kk-KZ"/>
        </w:rPr>
        <w:t xml:space="preserve"> других лидеров, участвующих в сирийском конфликте начиная с президента Владимира Путина, </w:t>
      </w:r>
      <w:r w:rsidRPr="00E73BD5">
        <w:rPr>
          <w:rFonts w:ascii="Times New Roman" w:hAnsi="Times New Roman" w:cs="Times New Roman"/>
          <w:sz w:val="28"/>
          <w:szCs w:val="28"/>
        </w:rPr>
        <w:t>Верховн</w:t>
      </w:r>
      <w:r w:rsidRPr="00E73BD5">
        <w:rPr>
          <w:rFonts w:ascii="Times New Roman" w:hAnsi="Times New Roman" w:cs="Times New Roman"/>
          <w:sz w:val="28"/>
          <w:szCs w:val="28"/>
          <w:lang w:val="kk-KZ"/>
        </w:rPr>
        <w:t xml:space="preserve">ого </w:t>
      </w:r>
      <w:r w:rsidRPr="00E73BD5">
        <w:rPr>
          <w:rFonts w:ascii="Times New Roman" w:hAnsi="Times New Roman" w:cs="Times New Roman"/>
          <w:sz w:val="28"/>
          <w:szCs w:val="28"/>
        </w:rPr>
        <w:t>лидер</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Ирана Али Хаменеи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премьер-министра Израиля Биньямина Нетаньяху</w:t>
      </w:r>
      <w:r w:rsidRPr="00E73BD5">
        <w:rPr>
          <w:rFonts w:ascii="Times New Roman" w:hAnsi="Times New Roman" w:cs="Times New Roman"/>
          <w:sz w:val="28"/>
          <w:szCs w:val="28"/>
          <w:lang w:val="kk-KZ"/>
        </w:rPr>
        <w:t xml:space="preserve"> и др</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 целом, по мнению многих американских ученых, ситуация на Ближнем Востоке </w:t>
      </w:r>
      <w:r w:rsidRPr="00E73BD5">
        <w:rPr>
          <w:rFonts w:ascii="Times New Roman" w:hAnsi="Times New Roman" w:cs="Times New Roman"/>
          <w:sz w:val="28"/>
          <w:szCs w:val="28"/>
        </w:rPr>
        <w:t>очень сложн</w:t>
      </w:r>
      <w:r w:rsidRPr="00E73BD5">
        <w:rPr>
          <w:rFonts w:ascii="Times New Roman" w:hAnsi="Times New Roman" w:cs="Times New Roman"/>
          <w:sz w:val="28"/>
          <w:szCs w:val="28"/>
          <w:lang w:val="kk-KZ"/>
        </w:rPr>
        <w:t>ая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восстановление</w:t>
      </w:r>
      <w:r w:rsidRPr="00E73BD5">
        <w:rPr>
          <w:rFonts w:ascii="Times New Roman" w:hAnsi="Times New Roman" w:cs="Times New Roman"/>
          <w:sz w:val="28"/>
          <w:szCs w:val="28"/>
        </w:rPr>
        <w:t xml:space="preserve"> Сирии, проблем</w:t>
      </w:r>
      <w:r w:rsidRPr="00E73BD5">
        <w:rPr>
          <w:rFonts w:ascii="Times New Roman" w:hAnsi="Times New Roman" w:cs="Times New Roman"/>
          <w:sz w:val="28"/>
          <w:szCs w:val="28"/>
          <w:lang w:val="kk-KZ"/>
        </w:rPr>
        <w:t xml:space="preserve">ы </w:t>
      </w:r>
      <w:r w:rsidRPr="00E73BD5">
        <w:rPr>
          <w:rFonts w:ascii="Times New Roman" w:hAnsi="Times New Roman" w:cs="Times New Roman"/>
          <w:sz w:val="28"/>
          <w:szCs w:val="28"/>
        </w:rPr>
        <w:t>иранско</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ядерно</w:t>
      </w:r>
      <w:r w:rsidRPr="00E73BD5">
        <w:rPr>
          <w:rFonts w:ascii="Times New Roman" w:hAnsi="Times New Roman" w:cs="Times New Roman"/>
          <w:sz w:val="28"/>
          <w:szCs w:val="28"/>
          <w:lang w:val="kk-KZ"/>
        </w:rPr>
        <w:t>й программы</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нынешние конфликты между И</w:t>
      </w:r>
      <w:r w:rsidRPr="00E73BD5">
        <w:rPr>
          <w:rFonts w:ascii="Times New Roman" w:hAnsi="Times New Roman" w:cs="Times New Roman"/>
          <w:sz w:val="28"/>
          <w:szCs w:val="28"/>
        </w:rPr>
        <w:t>зраил</w:t>
      </w:r>
      <w:r w:rsidRPr="00E73BD5">
        <w:rPr>
          <w:rFonts w:ascii="Times New Roman" w:hAnsi="Times New Roman" w:cs="Times New Roman"/>
          <w:sz w:val="28"/>
          <w:szCs w:val="28"/>
          <w:lang w:val="kk-KZ"/>
        </w:rPr>
        <w:t>ем и Палестиной, заключение мирного</w:t>
      </w:r>
      <w:r w:rsidRPr="00E73BD5">
        <w:rPr>
          <w:rFonts w:ascii="Times New Roman" w:hAnsi="Times New Roman" w:cs="Times New Roman"/>
          <w:sz w:val="28"/>
          <w:szCs w:val="28"/>
        </w:rPr>
        <w:t xml:space="preserve"> соглашения </w:t>
      </w:r>
      <w:r w:rsidRPr="00E73BD5">
        <w:rPr>
          <w:rFonts w:ascii="Times New Roman" w:hAnsi="Times New Roman" w:cs="Times New Roman"/>
          <w:sz w:val="28"/>
          <w:szCs w:val="28"/>
          <w:lang w:val="kk-KZ"/>
        </w:rPr>
        <w:t>не в силах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одного </w:t>
      </w:r>
      <w:r w:rsidRPr="00E73BD5">
        <w:rPr>
          <w:rFonts w:ascii="Times New Roman" w:hAnsi="Times New Roman" w:cs="Times New Roman"/>
          <w:sz w:val="28"/>
          <w:szCs w:val="28"/>
        </w:rPr>
        <w:t>президента.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Обама планировал, </w:t>
      </w:r>
      <w:r w:rsidRPr="00E73BD5">
        <w:rPr>
          <w:rFonts w:ascii="Times New Roman" w:hAnsi="Times New Roman" w:cs="Times New Roman"/>
          <w:sz w:val="28"/>
          <w:szCs w:val="28"/>
          <w:lang w:val="kk-KZ"/>
        </w:rPr>
        <w:t xml:space="preserve">что </w:t>
      </w:r>
      <w:r w:rsidRPr="00E73BD5">
        <w:rPr>
          <w:rFonts w:ascii="Times New Roman" w:hAnsi="Times New Roman" w:cs="Times New Roman"/>
          <w:sz w:val="28"/>
          <w:szCs w:val="28"/>
        </w:rPr>
        <w:t>его президентство не принесет бед</w:t>
      </w:r>
      <w:r w:rsidRPr="00E73BD5">
        <w:rPr>
          <w:rFonts w:ascii="Times New Roman" w:hAnsi="Times New Roman" w:cs="Times New Roman"/>
          <w:sz w:val="28"/>
          <w:szCs w:val="28"/>
          <w:lang w:val="kk-KZ"/>
        </w:rPr>
        <w:t xml:space="preserve"> и неприятностей </w:t>
      </w:r>
      <w:r w:rsidRPr="00E73BD5">
        <w:rPr>
          <w:rFonts w:ascii="Times New Roman" w:hAnsi="Times New Roman" w:cs="Times New Roman"/>
          <w:sz w:val="28"/>
          <w:szCs w:val="28"/>
        </w:rPr>
        <w:t>на Ближний Восток,</w:t>
      </w:r>
      <w:r w:rsidRPr="00E73BD5">
        <w:rPr>
          <w:rFonts w:ascii="Times New Roman" w:hAnsi="Times New Roman" w:cs="Times New Roman"/>
          <w:sz w:val="28"/>
          <w:szCs w:val="28"/>
          <w:lang w:val="kk-KZ"/>
        </w:rPr>
        <w:t xml:space="preserve"> однако</w:t>
      </w:r>
      <w:r w:rsidRPr="00E73BD5">
        <w:rPr>
          <w:rFonts w:ascii="Times New Roman" w:hAnsi="Times New Roman" w:cs="Times New Roman"/>
          <w:sz w:val="28"/>
          <w:szCs w:val="28"/>
        </w:rPr>
        <w:t xml:space="preserve"> в период его каденции весь</w:t>
      </w:r>
      <w:r w:rsidRPr="00E73BD5">
        <w:rPr>
          <w:rFonts w:ascii="Times New Roman" w:hAnsi="Times New Roman" w:cs="Times New Roman"/>
          <w:sz w:val="28"/>
          <w:szCs w:val="28"/>
          <w:lang w:val="kk-KZ"/>
        </w:rPr>
        <w:t xml:space="preserve"> Арабский</w:t>
      </w:r>
      <w:r w:rsidRPr="00E73BD5">
        <w:rPr>
          <w:rFonts w:ascii="Times New Roman" w:hAnsi="Times New Roman" w:cs="Times New Roman"/>
          <w:sz w:val="28"/>
          <w:szCs w:val="28"/>
        </w:rPr>
        <w:t xml:space="preserve"> регион </w:t>
      </w:r>
      <w:r w:rsidRPr="00E73BD5">
        <w:rPr>
          <w:rFonts w:ascii="Times New Roman" w:hAnsi="Times New Roman" w:cs="Times New Roman"/>
          <w:sz w:val="28"/>
          <w:szCs w:val="28"/>
          <w:lang w:val="kk-KZ"/>
        </w:rPr>
        <w:t>оказался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еще в</w:t>
      </w:r>
      <w:r w:rsidRPr="00E73BD5">
        <w:rPr>
          <w:rFonts w:ascii="Times New Roman" w:hAnsi="Times New Roman" w:cs="Times New Roman"/>
          <w:sz w:val="28"/>
          <w:szCs w:val="28"/>
        </w:rPr>
        <w:t xml:space="preserve"> ху</w:t>
      </w:r>
      <w:r w:rsidRPr="00E73BD5">
        <w:rPr>
          <w:rFonts w:ascii="Times New Roman" w:hAnsi="Times New Roman" w:cs="Times New Roman"/>
          <w:sz w:val="28"/>
          <w:szCs w:val="28"/>
          <w:lang w:val="kk-KZ"/>
        </w:rPr>
        <w:t>дшем</w:t>
      </w:r>
      <w:r w:rsidRPr="00E73BD5">
        <w:rPr>
          <w:rFonts w:ascii="Times New Roman" w:hAnsi="Times New Roman" w:cs="Times New Roman"/>
          <w:sz w:val="28"/>
          <w:szCs w:val="28"/>
        </w:rPr>
        <w:t xml:space="preserve"> 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неспокойн</w:t>
      </w:r>
      <w:r w:rsidRPr="00E73BD5">
        <w:rPr>
          <w:rFonts w:ascii="Times New Roman" w:hAnsi="Times New Roman" w:cs="Times New Roman"/>
          <w:sz w:val="28"/>
          <w:szCs w:val="28"/>
          <w:lang w:val="kk-KZ"/>
        </w:rPr>
        <w:t xml:space="preserve">ом </w:t>
      </w:r>
      <w:proofErr w:type="gramStart"/>
      <w:r w:rsidRPr="00E73BD5">
        <w:rPr>
          <w:rFonts w:ascii="Times New Roman" w:hAnsi="Times New Roman" w:cs="Times New Roman"/>
          <w:sz w:val="28"/>
          <w:szCs w:val="28"/>
          <w:lang w:val="kk-KZ"/>
        </w:rPr>
        <w:t>положении</w:t>
      </w:r>
      <w:proofErr w:type="gramEnd"/>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чем когда-либо</w:t>
      </w:r>
      <w:r w:rsidRPr="00E73BD5">
        <w:rPr>
          <w:rFonts w:ascii="Times New Roman" w:hAnsi="Times New Roman" w:cs="Times New Roman"/>
          <w:sz w:val="28"/>
          <w:szCs w:val="28"/>
          <w:lang w:val="kk-KZ"/>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«Арабская весна» затрагивается </w:t>
      </w:r>
      <w:r w:rsidRPr="00E73BD5">
        <w:rPr>
          <w:rFonts w:ascii="Times New Roman" w:hAnsi="Times New Roman" w:cs="Times New Roman"/>
          <w:sz w:val="28"/>
          <w:szCs w:val="28"/>
        </w:rPr>
        <w:t xml:space="preserve">в книге </w:t>
      </w:r>
      <w:r w:rsidRPr="00E73BD5">
        <w:rPr>
          <w:rFonts w:ascii="Times New Roman" w:hAnsi="Times New Roman" w:cs="Times New Roman"/>
          <w:bCs/>
          <w:sz w:val="28"/>
          <w:szCs w:val="28"/>
        </w:rPr>
        <w:t>Хиллари Клинтон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Трудный выбор</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21</w:t>
      </w:r>
      <w:r w:rsidRPr="00E73BD5">
        <w:rPr>
          <w:rFonts w:ascii="Times New Roman" w:hAnsi="Times New Roman" w:cs="Times New Roman"/>
          <w:sz w:val="28"/>
          <w:szCs w:val="28"/>
        </w:rPr>
        <w:t>], пятая часть которой была посвящена ее позиции по революционным событиям в Тунисе, Египте, Ливии, Йемене и Сирии, по боевым действиям в Сирии, секретам иранской политики, палестинско-израильскому конфликту и тому, как было достигнуто перемирие между двумя сторонами.</w:t>
      </w:r>
      <w:r w:rsidRPr="00E73BD5">
        <w:rPr>
          <w:rFonts w:ascii="Times New Roman" w:hAnsi="Times New Roman" w:cs="Times New Roman"/>
          <w:sz w:val="28"/>
          <w:szCs w:val="28"/>
          <w:lang w:val="kk-KZ"/>
        </w:rPr>
        <w:t xml:space="preserve"> Х. </w:t>
      </w:r>
      <w:r w:rsidRPr="00E73BD5">
        <w:rPr>
          <w:rFonts w:ascii="Times New Roman" w:hAnsi="Times New Roman" w:cs="Times New Roman"/>
          <w:sz w:val="28"/>
          <w:szCs w:val="28"/>
        </w:rPr>
        <w:t>Клинтон говорит, что во время революции 25 января 2011 года она стремилась сохранить сильного союзника</w:t>
      </w:r>
      <w:r w:rsidRPr="00E73BD5">
        <w:rPr>
          <w:rFonts w:ascii="Times New Roman" w:hAnsi="Times New Roman" w:cs="Times New Roman"/>
          <w:sz w:val="28"/>
          <w:szCs w:val="28"/>
          <w:lang w:val="kk-KZ"/>
        </w:rPr>
        <w:t xml:space="preserve"> в лице Х. </w:t>
      </w:r>
      <w:r w:rsidRPr="00E73BD5">
        <w:rPr>
          <w:rFonts w:ascii="Times New Roman" w:hAnsi="Times New Roman" w:cs="Times New Roman"/>
          <w:sz w:val="28"/>
          <w:szCs w:val="28"/>
        </w:rPr>
        <w:t>Мубарак</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но по ходу разгара революции </w:t>
      </w:r>
      <w:r w:rsidRPr="00E73BD5">
        <w:rPr>
          <w:rFonts w:ascii="Times New Roman" w:hAnsi="Times New Roman" w:cs="Times New Roman"/>
          <w:sz w:val="28"/>
          <w:szCs w:val="28"/>
        </w:rPr>
        <w:t>она обра</w:t>
      </w:r>
      <w:r w:rsidRPr="00E73BD5">
        <w:rPr>
          <w:rFonts w:ascii="Times New Roman" w:hAnsi="Times New Roman" w:cs="Times New Roman"/>
          <w:sz w:val="28"/>
          <w:szCs w:val="28"/>
          <w:lang w:val="kk-KZ"/>
        </w:rPr>
        <w:t>ти</w:t>
      </w:r>
      <w:r w:rsidRPr="00E73BD5">
        <w:rPr>
          <w:rFonts w:ascii="Times New Roman" w:hAnsi="Times New Roman" w:cs="Times New Roman"/>
          <w:sz w:val="28"/>
          <w:szCs w:val="28"/>
        </w:rPr>
        <w:t xml:space="preserve">лась </w:t>
      </w:r>
      <w:r w:rsidRPr="00E73BD5">
        <w:rPr>
          <w:rFonts w:ascii="Times New Roman" w:hAnsi="Times New Roman" w:cs="Times New Roman"/>
          <w:sz w:val="28"/>
          <w:szCs w:val="28"/>
          <w:lang w:val="kk-KZ"/>
        </w:rPr>
        <w:t xml:space="preserve">к нему </w:t>
      </w:r>
      <w:r w:rsidRPr="00E73BD5">
        <w:rPr>
          <w:rFonts w:ascii="Times New Roman" w:hAnsi="Times New Roman" w:cs="Times New Roman"/>
          <w:sz w:val="28"/>
          <w:szCs w:val="28"/>
        </w:rPr>
        <w:t xml:space="preserve">с просьбой начать процесс передачи власти, отметив, что </w:t>
      </w:r>
      <w:r w:rsidRPr="00E73BD5">
        <w:rPr>
          <w:rFonts w:ascii="Times New Roman" w:hAnsi="Times New Roman" w:cs="Times New Roman"/>
          <w:sz w:val="28"/>
          <w:szCs w:val="28"/>
          <w:lang w:val="kk-KZ"/>
        </w:rPr>
        <w:t xml:space="preserve">к </w:t>
      </w:r>
      <w:r w:rsidRPr="00E73BD5">
        <w:rPr>
          <w:rFonts w:ascii="Times New Roman" w:hAnsi="Times New Roman" w:cs="Times New Roman"/>
          <w:sz w:val="28"/>
          <w:szCs w:val="28"/>
        </w:rPr>
        <w:t>это</w:t>
      </w:r>
      <w:r w:rsidRPr="00E73BD5">
        <w:rPr>
          <w:rFonts w:ascii="Times New Roman" w:hAnsi="Times New Roman" w:cs="Times New Roman"/>
          <w:sz w:val="28"/>
          <w:szCs w:val="28"/>
          <w:lang w:val="kk-KZ"/>
        </w:rPr>
        <w:t>му</w:t>
      </w:r>
      <w:r w:rsidRPr="00E73BD5">
        <w:rPr>
          <w:rFonts w:ascii="Times New Roman" w:hAnsi="Times New Roman" w:cs="Times New Roman"/>
          <w:sz w:val="28"/>
          <w:szCs w:val="28"/>
        </w:rPr>
        <w:t xml:space="preserve"> обращени</w:t>
      </w:r>
      <w:r w:rsidRPr="00E73BD5">
        <w:rPr>
          <w:rFonts w:ascii="Times New Roman" w:hAnsi="Times New Roman" w:cs="Times New Roman"/>
          <w:sz w:val="28"/>
          <w:szCs w:val="28"/>
          <w:lang w:val="kk-KZ"/>
        </w:rPr>
        <w:t>ю добавился приказ</w:t>
      </w:r>
      <w:r w:rsidRPr="00E73BD5">
        <w:rPr>
          <w:rFonts w:ascii="Times New Roman" w:hAnsi="Times New Roman" w:cs="Times New Roman"/>
          <w:sz w:val="28"/>
          <w:szCs w:val="28"/>
        </w:rPr>
        <w:t xml:space="preserve"> Обам</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немедленно покину</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пост. В своей книге Х</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Клинтон </w:t>
      </w:r>
      <w:r w:rsidRPr="00E73BD5">
        <w:rPr>
          <w:rFonts w:ascii="Times New Roman" w:hAnsi="Times New Roman" w:cs="Times New Roman"/>
          <w:sz w:val="28"/>
          <w:szCs w:val="28"/>
          <w:lang w:val="kk-KZ"/>
        </w:rPr>
        <w:t>отмечает хаос</w:t>
      </w:r>
      <w:r w:rsidRPr="00E73BD5">
        <w:rPr>
          <w:rFonts w:ascii="Times New Roman" w:hAnsi="Times New Roman" w:cs="Times New Roman"/>
          <w:sz w:val="28"/>
          <w:szCs w:val="28"/>
        </w:rPr>
        <w:t xml:space="preserve">, который администрация США наблюдала во время протестов населения в 2011 году и </w:t>
      </w:r>
      <w:r w:rsidRPr="00E73BD5">
        <w:rPr>
          <w:rFonts w:ascii="Times New Roman" w:hAnsi="Times New Roman" w:cs="Times New Roman"/>
          <w:sz w:val="28"/>
          <w:szCs w:val="28"/>
          <w:lang w:val="kk-KZ"/>
        </w:rPr>
        <w:t>долгий</w:t>
      </w:r>
      <w:r w:rsidRPr="00E73BD5">
        <w:rPr>
          <w:rFonts w:ascii="Times New Roman" w:hAnsi="Times New Roman" w:cs="Times New Roman"/>
          <w:sz w:val="28"/>
          <w:szCs w:val="28"/>
        </w:rPr>
        <w:t xml:space="preserve"> путь, пройденный Египтом после свержения Мубарака и правления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Братьев-мусульман</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до революции 30 июня 2013 года. Он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ставит себя в один ряд со старой гвардией </w:t>
      </w:r>
      <w:r w:rsidRPr="00E73BD5">
        <w:rPr>
          <w:rFonts w:ascii="Times New Roman" w:hAnsi="Times New Roman" w:cs="Times New Roman"/>
          <w:sz w:val="28"/>
          <w:szCs w:val="28"/>
          <w:lang w:val="kk-KZ"/>
        </w:rPr>
        <w:t xml:space="preserve">в лице </w:t>
      </w:r>
      <w:r w:rsidRPr="00E73BD5">
        <w:rPr>
          <w:rFonts w:ascii="Times New Roman" w:hAnsi="Times New Roman" w:cs="Times New Roman"/>
          <w:sz w:val="28"/>
          <w:szCs w:val="28"/>
        </w:rPr>
        <w:t>вице-президент</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Джо Байден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советник</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по национальной безопасно</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ти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Том</w:t>
      </w:r>
      <w:r w:rsidRPr="00E73BD5">
        <w:rPr>
          <w:rFonts w:ascii="Times New Roman" w:hAnsi="Times New Roman" w:cs="Times New Roman"/>
          <w:sz w:val="28"/>
          <w:szCs w:val="28"/>
          <w:lang w:val="kk-KZ"/>
        </w:rPr>
        <w:t>аса Э.</w:t>
      </w:r>
      <w:r w:rsidRPr="00E73BD5">
        <w:rPr>
          <w:rFonts w:ascii="Times New Roman" w:hAnsi="Times New Roman" w:cs="Times New Roman"/>
          <w:sz w:val="28"/>
          <w:szCs w:val="28"/>
        </w:rPr>
        <w:t xml:space="preserve"> Донилон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и министр</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обороны Роберт</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Гейтс</w:t>
      </w:r>
      <w:r w:rsidRPr="00E73BD5">
        <w:rPr>
          <w:rFonts w:ascii="Times New Roman" w:hAnsi="Times New Roman" w:cs="Times New Roman"/>
          <w:sz w:val="28"/>
          <w:szCs w:val="28"/>
          <w:lang w:val="kk-KZ"/>
        </w:rPr>
        <w:t xml:space="preserve">а. </w:t>
      </w:r>
      <w:r w:rsidRPr="00E73BD5">
        <w:rPr>
          <w:rFonts w:ascii="Times New Roman" w:hAnsi="Times New Roman" w:cs="Times New Roman"/>
          <w:sz w:val="28"/>
          <w:szCs w:val="28"/>
        </w:rPr>
        <w:t>Она добавляет, что</w:t>
      </w:r>
      <w:r w:rsidRPr="00E73BD5">
        <w:rPr>
          <w:rFonts w:ascii="Times New Roman" w:hAnsi="Times New Roman" w:cs="Times New Roman"/>
          <w:sz w:val="28"/>
          <w:szCs w:val="28"/>
          <w:lang w:val="kk-KZ"/>
        </w:rPr>
        <w:t xml:space="preserve"> всегда</w:t>
      </w:r>
      <w:r w:rsidRPr="00E73BD5">
        <w:rPr>
          <w:rFonts w:ascii="Times New Roman" w:hAnsi="Times New Roman" w:cs="Times New Roman"/>
          <w:sz w:val="28"/>
          <w:szCs w:val="28"/>
        </w:rPr>
        <w:t xml:space="preserve"> приз</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вала администрацию проявлять осторожность, </w:t>
      </w:r>
      <w:r w:rsidRPr="00E73BD5">
        <w:rPr>
          <w:rFonts w:ascii="Times New Roman" w:hAnsi="Times New Roman" w:cs="Times New Roman"/>
          <w:sz w:val="28"/>
          <w:szCs w:val="28"/>
          <w:lang w:val="kk-KZ"/>
        </w:rPr>
        <w:t>подчеркивая</w:t>
      </w:r>
      <w:r w:rsidRPr="00E73BD5">
        <w:rPr>
          <w:rFonts w:ascii="Times New Roman" w:hAnsi="Times New Roman" w:cs="Times New Roman"/>
          <w:sz w:val="28"/>
          <w:szCs w:val="28"/>
        </w:rPr>
        <w:t>, что Обаму не устраивали масштабы насилия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Х. Клинтон отмечает, что одной из наиболее важных причин ее усилий по поддерж</w:t>
      </w:r>
      <w:r w:rsidRPr="00E73BD5">
        <w:rPr>
          <w:rFonts w:ascii="Times New Roman" w:hAnsi="Times New Roman" w:cs="Times New Roman"/>
          <w:sz w:val="28"/>
          <w:szCs w:val="28"/>
          <w:lang w:val="kk-KZ"/>
        </w:rPr>
        <w:t>ки</w:t>
      </w:r>
      <w:r w:rsidRPr="00E73BD5">
        <w:rPr>
          <w:rFonts w:ascii="Times New Roman" w:hAnsi="Times New Roman" w:cs="Times New Roman"/>
          <w:sz w:val="28"/>
          <w:szCs w:val="28"/>
        </w:rPr>
        <w:t xml:space="preserve"> прочных связей с бывшим президентом Египта является необходимост</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 xml:space="preserve"> изоляции иранского режима, поддерж</w:t>
      </w:r>
      <w:r w:rsidRPr="00E73BD5">
        <w:rPr>
          <w:rFonts w:ascii="Times New Roman" w:hAnsi="Times New Roman" w:cs="Times New Roman"/>
          <w:sz w:val="28"/>
          <w:szCs w:val="28"/>
          <w:lang w:val="kk-KZ"/>
        </w:rPr>
        <w:t>ки</w:t>
      </w:r>
      <w:r w:rsidRPr="00E73BD5">
        <w:rPr>
          <w:rFonts w:ascii="Times New Roman" w:hAnsi="Times New Roman" w:cs="Times New Roman"/>
          <w:sz w:val="28"/>
          <w:szCs w:val="28"/>
        </w:rPr>
        <w:t xml:space="preserve"> в</w:t>
      </w:r>
      <w:r w:rsidRPr="00E73BD5">
        <w:rPr>
          <w:rFonts w:ascii="Times New Roman" w:hAnsi="Times New Roman" w:cs="Times New Roman"/>
          <w:sz w:val="28"/>
          <w:szCs w:val="28"/>
          <w:lang w:val="kk-KZ"/>
        </w:rPr>
        <w:t>одных путей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на</w:t>
      </w:r>
      <w:r w:rsidRPr="00E73BD5">
        <w:rPr>
          <w:rFonts w:ascii="Times New Roman" w:hAnsi="Times New Roman" w:cs="Times New Roman"/>
          <w:sz w:val="28"/>
          <w:szCs w:val="28"/>
        </w:rPr>
        <w:t xml:space="preserve"> Суэцком канале, защиты Израиля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борьбы с терроризмом в регионе, </w:t>
      </w:r>
      <w:r w:rsidRPr="00E73BD5">
        <w:rPr>
          <w:rFonts w:ascii="Times New Roman" w:hAnsi="Times New Roman" w:cs="Times New Roman"/>
          <w:sz w:val="28"/>
          <w:szCs w:val="28"/>
          <w:lang w:val="kk-KZ"/>
        </w:rPr>
        <w:t>в том числе</w:t>
      </w:r>
      <w:r w:rsidRPr="00E73BD5">
        <w:rPr>
          <w:rFonts w:ascii="Times New Roman" w:hAnsi="Times New Roman" w:cs="Times New Roman"/>
          <w:sz w:val="28"/>
          <w:szCs w:val="28"/>
        </w:rPr>
        <w:t xml:space="preserve"> отказа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ль-Каид</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от</w:t>
      </w:r>
      <w:r w:rsidRPr="00E73BD5">
        <w:rPr>
          <w:rFonts w:ascii="Times New Roman" w:hAnsi="Times New Roman" w:cs="Times New Roman"/>
          <w:sz w:val="28"/>
          <w:szCs w:val="28"/>
        </w:rPr>
        <w:t xml:space="preserve"> организации новых террористических операций.</w:t>
      </w:r>
      <w:r w:rsidRPr="00E73BD5">
        <w:rPr>
          <w:rFonts w:ascii="Times New Roman" w:hAnsi="Times New Roman" w:cs="Times New Roman"/>
          <w:sz w:val="28"/>
          <w:szCs w:val="28"/>
          <w:lang w:val="kk-KZ"/>
        </w:rPr>
        <w:t xml:space="preserve"> Что касается сирийского кризиса, то президент США Барак Обама исключил возможность использования американских сухопутных сил в Сирии, заявив, что проблемы этой страны невозможно решить только лишь военными методами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105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Style w:val="a5"/>
          <w:rFonts w:ascii="Times New Roman" w:hAnsi="Times New Roman" w:cs="Times New Roman"/>
          <w:bCs/>
          <w:i w:val="0"/>
          <w:iCs w:val="0"/>
          <w:sz w:val="28"/>
          <w:szCs w:val="28"/>
          <w:shd w:val="clear" w:color="auto" w:fill="FFFFFF"/>
        </w:rPr>
        <w:t>Французский философ и социолог</w:t>
      </w:r>
      <w:r w:rsidRPr="00E73BD5">
        <w:rPr>
          <w:rFonts w:ascii="Times New Roman" w:hAnsi="Times New Roman" w:cs="Times New Roman"/>
          <w:sz w:val="32"/>
          <w:szCs w:val="28"/>
        </w:rPr>
        <w:t xml:space="preserve"> </w:t>
      </w:r>
      <w:r w:rsidRPr="00E73BD5">
        <w:rPr>
          <w:rFonts w:ascii="Times New Roman" w:hAnsi="Times New Roman" w:cs="Times New Roman"/>
          <w:sz w:val="28"/>
          <w:szCs w:val="28"/>
        </w:rPr>
        <w:t>Эдгар Мор</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н </w:t>
      </w:r>
      <w:r w:rsidRPr="00E73BD5">
        <w:rPr>
          <w:rFonts w:ascii="Times New Roman" w:hAnsi="Times New Roman" w:cs="Times New Roman"/>
          <w:sz w:val="28"/>
          <w:szCs w:val="28"/>
          <w:lang w:val="kk-KZ"/>
        </w:rPr>
        <w:t>обращается</w:t>
      </w:r>
      <w:r w:rsidRPr="00E73BD5">
        <w:rPr>
          <w:rFonts w:ascii="Times New Roman" w:hAnsi="Times New Roman" w:cs="Times New Roman"/>
          <w:sz w:val="28"/>
          <w:szCs w:val="28"/>
        </w:rPr>
        <w:t xml:space="preserve"> к философско-аналитическо</w:t>
      </w:r>
      <w:r w:rsidRPr="00E73BD5">
        <w:rPr>
          <w:rFonts w:ascii="Times New Roman" w:hAnsi="Times New Roman" w:cs="Times New Roman"/>
          <w:sz w:val="28"/>
          <w:szCs w:val="28"/>
          <w:lang w:val="kk-KZ"/>
        </w:rPr>
        <w:t>му</w:t>
      </w:r>
      <w:r w:rsidRPr="00E73BD5">
        <w:rPr>
          <w:rFonts w:ascii="Times New Roman" w:hAnsi="Times New Roman" w:cs="Times New Roman"/>
          <w:sz w:val="28"/>
          <w:szCs w:val="28"/>
        </w:rPr>
        <w:t xml:space="preserve"> направлени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арабских революций. </w:t>
      </w:r>
      <w:r w:rsidRPr="00E73BD5">
        <w:rPr>
          <w:rFonts w:ascii="Times New Roman" w:hAnsi="Times New Roman" w:cs="Times New Roman"/>
          <w:sz w:val="28"/>
          <w:szCs w:val="28"/>
          <w:lang w:val="kk-KZ"/>
        </w:rPr>
        <w:t>По его мнению,</w:t>
      </w:r>
      <w:r w:rsidRPr="00E73BD5">
        <w:rPr>
          <w:rFonts w:ascii="Times New Roman" w:hAnsi="Times New Roman" w:cs="Times New Roman"/>
          <w:sz w:val="28"/>
          <w:szCs w:val="28"/>
        </w:rPr>
        <w:t xml:space="preserve"> уникальность арабских революций заключа</w:t>
      </w:r>
      <w:r w:rsidRPr="00E73BD5">
        <w:rPr>
          <w:rFonts w:ascii="Times New Roman" w:hAnsi="Times New Roman" w:cs="Times New Roman"/>
          <w:sz w:val="28"/>
          <w:szCs w:val="28"/>
          <w:lang w:val="kk-KZ"/>
        </w:rPr>
        <w:t>ется</w:t>
      </w:r>
      <w:r w:rsidRPr="00E73BD5">
        <w:rPr>
          <w:rFonts w:ascii="Times New Roman" w:hAnsi="Times New Roman" w:cs="Times New Roman"/>
          <w:sz w:val="28"/>
          <w:szCs w:val="28"/>
        </w:rPr>
        <w:t xml:space="preserve"> в арабской молодежи, поднявшей лозунг</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свободы и </w:t>
      </w:r>
      <w:r w:rsidRPr="00E73BD5">
        <w:rPr>
          <w:rFonts w:ascii="Times New Roman" w:hAnsi="Times New Roman" w:cs="Times New Roman"/>
          <w:sz w:val="28"/>
          <w:szCs w:val="28"/>
          <w:lang w:val="kk-KZ"/>
        </w:rPr>
        <w:t>демократии. Он видет сходство западных революций с арабскими: «</w:t>
      </w:r>
      <w:r w:rsidRPr="00E73BD5">
        <w:rPr>
          <w:rFonts w:ascii="Times New Roman" w:hAnsi="Times New Roman" w:cs="Times New Roman"/>
          <w:sz w:val="28"/>
          <w:szCs w:val="28"/>
        </w:rPr>
        <w:t>Арабы похожи на нас, и мы похожи на арабов</w:t>
      </w:r>
      <w:r w:rsidRPr="00E73BD5">
        <w:rPr>
          <w:rFonts w:ascii="Times New Roman" w:hAnsi="Times New Roman" w:cs="Times New Roman"/>
          <w:sz w:val="28"/>
          <w:szCs w:val="28"/>
          <w:lang w:val="kk-KZ"/>
        </w:rPr>
        <w:t>, хотя нужно п</w:t>
      </w:r>
      <w:r w:rsidRPr="00E73BD5">
        <w:rPr>
          <w:rFonts w:ascii="Times New Roman" w:hAnsi="Times New Roman" w:cs="Times New Roman"/>
          <w:sz w:val="28"/>
          <w:szCs w:val="28"/>
        </w:rPr>
        <w:t>ринима</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во внимание исторические и культурные различия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Его поразили протесты в Тунисе и Египте,</w:t>
      </w:r>
      <w:r w:rsidRPr="00E73BD5">
        <w:rPr>
          <w:rFonts w:ascii="Times New Roman" w:hAnsi="Times New Roman" w:cs="Times New Roman"/>
          <w:sz w:val="28"/>
          <w:szCs w:val="28"/>
        </w:rPr>
        <w:t xml:space="preserve"> привлек</w:t>
      </w:r>
      <w:r w:rsidRPr="00E73BD5">
        <w:rPr>
          <w:rFonts w:ascii="Times New Roman" w:hAnsi="Times New Roman" w:cs="Times New Roman"/>
          <w:sz w:val="28"/>
          <w:szCs w:val="28"/>
          <w:lang w:val="kk-KZ"/>
        </w:rPr>
        <w:t>шие</w:t>
      </w:r>
      <w:r w:rsidRPr="00E73BD5">
        <w:rPr>
          <w:rFonts w:ascii="Times New Roman" w:hAnsi="Times New Roman" w:cs="Times New Roman"/>
          <w:sz w:val="28"/>
          <w:szCs w:val="28"/>
        </w:rPr>
        <w:t xml:space="preserve"> различные социальные группы</w:t>
      </w:r>
      <w:r w:rsidRPr="00E73BD5">
        <w:rPr>
          <w:rFonts w:ascii="Times New Roman" w:hAnsi="Times New Roman" w:cs="Times New Roman"/>
          <w:sz w:val="28"/>
          <w:szCs w:val="28"/>
          <w:lang w:val="kk-KZ"/>
        </w:rPr>
        <w:t xml:space="preserve"> с </w:t>
      </w:r>
      <w:r w:rsidRPr="00E73BD5">
        <w:rPr>
          <w:rFonts w:ascii="Times New Roman" w:hAnsi="Times New Roman" w:cs="Times New Roman"/>
          <w:sz w:val="28"/>
          <w:szCs w:val="28"/>
        </w:rPr>
        <w:t>цель</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построить демократию.</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Эдгар Морен</w:t>
      </w:r>
      <w:r w:rsidRPr="00E73BD5">
        <w:rPr>
          <w:rFonts w:ascii="Times New Roman" w:hAnsi="Times New Roman" w:cs="Times New Roman"/>
          <w:sz w:val="28"/>
          <w:szCs w:val="28"/>
          <w:lang w:val="kk-KZ"/>
        </w:rPr>
        <w:t xml:space="preserve"> возлагает </w:t>
      </w:r>
      <w:r w:rsidRPr="00E73BD5">
        <w:rPr>
          <w:rFonts w:ascii="Times New Roman" w:hAnsi="Times New Roman" w:cs="Times New Roman"/>
          <w:sz w:val="28"/>
          <w:szCs w:val="28"/>
          <w:lang w:val="kk-KZ"/>
        </w:rPr>
        <w:lastRenderedPageBreak/>
        <w:t xml:space="preserve">ответственность за события «Арабской весны» на Запад: «Запад </w:t>
      </w:r>
      <w:r w:rsidRPr="00E73BD5">
        <w:rPr>
          <w:rFonts w:ascii="Times New Roman" w:hAnsi="Times New Roman" w:cs="Times New Roman"/>
          <w:sz w:val="28"/>
          <w:szCs w:val="28"/>
        </w:rPr>
        <w:t>нес</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т ответственность за долгую тирани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навязанной им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французским и британским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колониализмом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Э. </w:t>
      </w:r>
      <w:r w:rsidRPr="00E73BD5">
        <w:rPr>
          <w:rFonts w:ascii="Times New Roman" w:hAnsi="Times New Roman" w:cs="Times New Roman"/>
          <w:sz w:val="28"/>
          <w:szCs w:val="28"/>
        </w:rPr>
        <w:t>Морен</w:t>
      </w:r>
      <w:r w:rsidRPr="00E73BD5">
        <w:rPr>
          <w:rFonts w:ascii="Times New Roman" w:hAnsi="Times New Roman" w:cs="Times New Roman"/>
          <w:sz w:val="28"/>
          <w:szCs w:val="28"/>
          <w:lang w:val="kk-KZ"/>
        </w:rPr>
        <w:t xml:space="preserve"> утверждает, что после «А</w:t>
      </w:r>
      <w:r w:rsidRPr="00E73BD5">
        <w:rPr>
          <w:rFonts w:ascii="Times New Roman" w:hAnsi="Times New Roman" w:cs="Times New Roman"/>
          <w:sz w:val="28"/>
          <w:szCs w:val="28"/>
        </w:rPr>
        <w:t>рабск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весн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Европа </w:t>
      </w:r>
      <w:r w:rsidRPr="00E73BD5">
        <w:rPr>
          <w:rFonts w:ascii="Times New Roman" w:hAnsi="Times New Roman" w:cs="Times New Roman"/>
          <w:sz w:val="28"/>
          <w:szCs w:val="28"/>
          <w:lang w:val="kk-KZ"/>
        </w:rPr>
        <w:t>впала</w:t>
      </w:r>
      <w:r w:rsidRPr="00E73BD5">
        <w:rPr>
          <w:rFonts w:ascii="Times New Roman" w:hAnsi="Times New Roman" w:cs="Times New Roman"/>
          <w:sz w:val="28"/>
          <w:szCs w:val="28"/>
        </w:rPr>
        <w:t xml:space="preserve"> в состояни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хаоса, </w:t>
      </w:r>
      <w:r w:rsidRPr="00E73BD5">
        <w:rPr>
          <w:rFonts w:ascii="Times New Roman" w:hAnsi="Times New Roman" w:cs="Times New Roman"/>
          <w:sz w:val="28"/>
          <w:szCs w:val="28"/>
        </w:rPr>
        <w:t>раскола и страх</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перед </w:t>
      </w:r>
      <w:r w:rsidRPr="00E73BD5">
        <w:rPr>
          <w:rFonts w:ascii="Times New Roman" w:hAnsi="Times New Roman" w:cs="Times New Roman"/>
          <w:sz w:val="28"/>
          <w:szCs w:val="28"/>
          <w:lang w:val="kk-KZ"/>
        </w:rPr>
        <w:t xml:space="preserve">исламизмом. В этом случае Западу стоит взять новый курс – </w:t>
      </w:r>
      <w:r w:rsidRPr="00E73BD5">
        <w:rPr>
          <w:rFonts w:ascii="Times New Roman" w:hAnsi="Times New Roman" w:cs="Times New Roman"/>
          <w:sz w:val="28"/>
          <w:szCs w:val="28"/>
        </w:rPr>
        <w:t xml:space="preserve">выйти за рамки идеи </w:t>
      </w:r>
      <w:r w:rsidRPr="00E73BD5">
        <w:rPr>
          <w:rFonts w:ascii="Times New Roman" w:hAnsi="Times New Roman" w:cs="Times New Roman"/>
          <w:sz w:val="28"/>
          <w:szCs w:val="28"/>
          <w:lang w:val="kk-KZ"/>
        </w:rPr>
        <w:t>вмешательства,</w:t>
      </w:r>
      <w:r w:rsidRPr="00E73BD5">
        <w:rPr>
          <w:rFonts w:ascii="Times New Roman" w:hAnsi="Times New Roman" w:cs="Times New Roman"/>
          <w:sz w:val="28"/>
          <w:szCs w:val="28"/>
        </w:rPr>
        <w:t xml:space="preserve"> впита</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лучшее из того, что есть на Западе,</w:t>
      </w:r>
      <w:r w:rsidRPr="00E73BD5">
        <w:rPr>
          <w:rFonts w:ascii="Times New Roman" w:hAnsi="Times New Roman" w:cs="Times New Roman"/>
          <w:sz w:val="28"/>
          <w:szCs w:val="28"/>
          <w:lang w:val="kk-KZ"/>
        </w:rPr>
        <w:t xml:space="preserve"> в том числе ценность западной демократии,</w:t>
      </w:r>
      <w:r w:rsidRPr="00E73BD5">
        <w:rPr>
          <w:rFonts w:ascii="Times New Roman" w:hAnsi="Times New Roman" w:cs="Times New Roman"/>
          <w:sz w:val="28"/>
          <w:szCs w:val="28"/>
        </w:rPr>
        <w:t xml:space="preserve"> включая права человека и права женщин</w:t>
      </w:r>
      <w:r w:rsidRPr="00E73BD5">
        <w:rPr>
          <w:rFonts w:ascii="Times New Roman" w:hAnsi="Times New Roman" w:cs="Times New Roman"/>
          <w:sz w:val="28"/>
          <w:szCs w:val="28"/>
          <w:lang w:val="kk-KZ"/>
        </w:rPr>
        <w:t xml:space="preserve">, сохраняя при этом </w:t>
      </w:r>
      <w:r w:rsidRPr="00E73BD5">
        <w:rPr>
          <w:rFonts w:ascii="Times New Roman" w:hAnsi="Times New Roman" w:cs="Times New Roman"/>
          <w:sz w:val="28"/>
          <w:szCs w:val="28"/>
        </w:rPr>
        <w:t>арабск</w:t>
      </w:r>
      <w:r w:rsidRPr="00E73BD5">
        <w:rPr>
          <w:rFonts w:ascii="Times New Roman" w:hAnsi="Times New Roman" w:cs="Times New Roman"/>
          <w:sz w:val="28"/>
          <w:szCs w:val="28"/>
          <w:lang w:val="kk-KZ"/>
        </w:rPr>
        <w:t>ую</w:t>
      </w:r>
      <w:r w:rsidRPr="00E73BD5">
        <w:rPr>
          <w:rFonts w:ascii="Times New Roman" w:hAnsi="Times New Roman" w:cs="Times New Roman"/>
          <w:sz w:val="28"/>
          <w:szCs w:val="28"/>
        </w:rPr>
        <w:t xml:space="preserve"> культур</w:t>
      </w:r>
      <w:r w:rsidRPr="00E73BD5">
        <w:rPr>
          <w:rFonts w:ascii="Times New Roman" w:hAnsi="Times New Roman" w:cs="Times New Roman"/>
          <w:sz w:val="28"/>
          <w:szCs w:val="28"/>
          <w:lang w:val="kk-KZ"/>
        </w:rPr>
        <w:t xml:space="preserve">у с ее </w:t>
      </w:r>
      <w:r w:rsidRPr="00E73BD5">
        <w:rPr>
          <w:rFonts w:ascii="Times New Roman" w:hAnsi="Times New Roman" w:cs="Times New Roman"/>
          <w:sz w:val="28"/>
          <w:szCs w:val="28"/>
        </w:rPr>
        <w:t>ценност</w:t>
      </w:r>
      <w:r w:rsidRPr="00E73BD5">
        <w:rPr>
          <w:rFonts w:ascii="Times New Roman" w:hAnsi="Times New Roman" w:cs="Times New Roman"/>
          <w:sz w:val="28"/>
          <w:szCs w:val="28"/>
          <w:lang w:val="kk-KZ"/>
        </w:rPr>
        <w:t>ями.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Страх арабских мигрантов и страх перед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слам</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w:t>
      </w:r>
      <w:r w:rsidRPr="00E73BD5">
        <w:rPr>
          <w:rFonts w:ascii="Times New Roman" w:hAnsi="Times New Roman" w:cs="Times New Roman"/>
          <w:sz w:val="28"/>
          <w:szCs w:val="28"/>
          <w:lang w:val="kk-KZ"/>
        </w:rPr>
        <w:t>тс</w:t>
      </w:r>
      <w:r w:rsidRPr="00E73BD5">
        <w:rPr>
          <w:rFonts w:ascii="Times New Roman" w:hAnsi="Times New Roman" w:cs="Times New Roman"/>
          <w:sz w:val="28"/>
          <w:szCs w:val="28"/>
        </w:rPr>
        <w:t>ким государством невозможно преодолеть, доведя до крайности риски демократии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 добавляет он [</w:t>
      </w:r>
      <w:r w:rsidRPr="00E73BD5">
        <w:rPr>
          <w:rFonts w:ascii="Times New Roman" w:hAnsi="Times New Roman" w:cs="Times New Roman"/>
          <w:sz w:val="28"/>
          <w:szCs w:val="28"/>
          <w:lang w:val="kk-KZ"/>
        </w:rPr>
        <w:t>22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color w:val="000000"/>
          <w:sz w:val="28"/>
          <w:szCs w:val="28"/>
          <w:lang w:val="kk-KZ"/>
        </w:rPr>
      </w:pPr>
    </w:p>
    <w:p w:rsidR="00E36498" w:rsidRPr="00E73BD5" w:rsidRDefault="00E36498" w:rsidP="00E36498">
      <w:pPr>
        <w:spacing w:after="0" w:line="240" w:lineRule="auto"/>
        <w:ind w:firstLine="709"/>
        <w:jc w:val="both"/>
        <w:rPr>
          <w:rFonts w:ascii="Times New Roman" w:hAnsi="Times New Roman" w:cs="Times New Roman"/>
          <w:i/>
          <w:iCs/>
          <w:sz w:val="28"/>
          <w:szCs w:val="28"/>
          <w:lang w:val="kk-KZ"/>
        </w:rPr>
      </w:pPr>
      <w:r w:rsidRPr="00E73BD5">
        <w:rPr>
          <w:rFonts w:ascii="Times New Roman" w:hAnsi="Times New Roman" w:cs="Times New Roman"/>
          <w:i/>
          <w:iCs/>
          <w:sz w:val="28"/>
          <w:szCs w:val="28"/>
          <w:lang w:val="kk-KZ"/>
        </w:rPr>
        <w:t>Политический ислам</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И</w:t>
      </w:r>
      <w:r w:rsidRPr="00E73BD5">
        <w:rPr>
          <w:rFonts w:ascii="Times New Roman" w:hAnsi="Times New Roman" w:cs="Times New Roman"/>
          <w:sz w:val="28"/>
          <w:szCs w:val="28"/>
        </w:rPr>
        <w:t>значально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w:t>
      </w:r>
      <w:r w:rsidRPr="00E73BD5">
        <w:rPr>
          <w:rFonts w:ascii="Times New Roman" w:hAnsi="Times New Roman" w:cs="Times New Roman"/>
          <w:sz w:val="28"/>
          <w:szCs w:val="28"/>
          <w:lang w:val="kk-KZ"/>
        </w:rPr>
        <w:t>ая</w:t>
      </w:r>
      <w:r w:rsidRPr="00E73BD5">
        <w:rPr>
          <w:rFonts w:ascii="Times New Roman" w:hAnsi="Times New Roman" w:cs="Times New Roman"/>
          <w:sz w:val="28"/>
          <w:szCs w:val="28"/>
        </w:rPr>
        <w:t xml:space="preserve"> весн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была против монополистической и олигополистической экономики, роста цен на продукты питания и жилье, снижения заработной платы, уровня жизни с ослабленными программами общественного благосостояния, усиливающегося ограничения прав и свобод человека, прав рабочих и фермеров и т.д. </w:t>
      </w:r>
      <w:r w:rsidRPr="00E73BD5">
        <w:rPr>
          <w:rFonts w:ascii="Times New Roman" w:hAnsi="Times New Roman" w:cs="Times New Roman"/>
          <w:sz w:val="28"/>
          <w:szCs w:val="28"/>
        </w:rPr>
        <w:t>Как только появились результаты выборов, ясно свидетельствующие о высоких результатах деятельности исламистских партий в Тунисе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и в Египте, энтузиазм в западном </w:t>
      </w:r>
      <w:r w:rsidRPr="00E73BD5">
        <w:rPr>
          <w:rFonts w:ascii="Times New Roman" w:hAnsi="Times New Roman" w:cs="Times New Roman"/>
          <w:sz w:val="28"/>
          <w:szCs w:val="28"/>
          <w:lang w:val="kk-KZ"/>
        </w:rPr>
        <w:t>сообществе</w:t>
      </w:r>
      <w:r w:rsidRPr="00E73BD5">
        <w:rPr>
          <w:rFonts w:ascii="Times New Roman" w:hAnsi="Times New Roman" w:cs="Times New Roman"/>
          <w:sz w:val="28"/>
          <w:szCs w:val="28"/>
        </w:rPr>
        <w:t xml:space="preserve"> начал угасать</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Заголовки статей</w:t>
      </w:r>
      <w:r w:rsidRPr="00E73BD5">
        <w:rPr>
          <w:rFonts w:ascii="Times New Roman" w:hAnsi="Times New Roman" w:cs="Times New Roman"/>
          <w:sz w:val="28"/>
          <w:szCs w:val="28"/>
        </w:rPr>
        <w:t xml:space="preserve">, посвященные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агитирующие</w:t>
      </w:r>
      <w:r w:rsidRPr="00E73BD5">
        <w:rPr>
          <w:rFonts w:ascii="Times New Roman" w:hAnsi="Times New Roman" w:cs="Times New Roman"/>
          <w:sz w:val="28"/>
          <w:szCs w:val="28"/>
        </w:rPr>
        <w:t xml:space="preserve"> за демократи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сменились </w:t>
      </w:r>
      <w:r w:rsidRPr="00E73BD5">
        <w:rPr>
          <w:rFonts w:ascii="Times New Roman" w:hAnsi="Times New Roman" w:cs="Times New Roman"/>
          <w:sz w:val="28"/>
          <w:szCs w:val="28"/>
          <w:lang w:val="kk-KZ"/>
        </w:rPr>
        <w:t xml:space="preserve">на обширные </w:t>
      </w:r>
      <w:r w:rsidRPr="00E73BD5">
        <w:rPr>
          <w:rFonts w:ascii="Times New Roman" w:hAnsi="Times New Roman" w:cs="Times New Roman"/>
          <w:sz w:val="28"/>
          <w:szCs w:val="28"/>
        </w:rPr>
        <w:t>дискуссии</w:t>
      </w:r>
      <w:r w:rsidRPr="00E73BD5">
        <w:rPr>
          <w:rFonts w:ascii="Times New Roman" w:hAnsi="Times New Roman" w:cs="Times New Roman"/>
          <w:sz w:val="28"/>
          <w:szCs w:val="28"/>
          <w:lang w:val="kk-KZ"/>
        </w:rPr>
        <w:t xml:space="preserve"> о политическом исламе.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Профессор политологии и психологии религии в Европейском университетском институте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директор Национального центра научных исследований (</w:t>
      </w:r>
      <w:r w:rsidRPr="00E73BD5">
        <w:rPr>
          <w:rFonts w:ascii="Times New Roman" w:hAnsi="Times New Roman" w:cs="Times New Roman"/>
          <w:sz w:val="28"/>
          <w:szCs w:val="28"/>
          <w:lang w:val="en-US"/>
        </w:rPr>
        <w:t>CNRS</w:t>
      </w:r>
      <w:r w:rsidRPr="00E73BD5">
        <w:rPr>
          <w:rFonts w:ascii="Times New Roman" w:hAnsi="Times New Roman" w:cs="Times New Roman"/>
          <w:sz w:val="28"/>
          <w:szCs w:val="28"/>
        </w:rPr>
        <w:t>) Оливье</w:t>
      </w:r>
      <w:r w:rsidRPr="00E73BD5">
        <w:rPr>
          <w:rFonts w:ascii="Times New Roman" w:hAnsi="Times New Roman" w:cs="Times New Roman"/>
          <w:sz w:val="28"/>
          <w:szCs w:val="28"/>
          <w:lang w:val="kk-KZ"/>
        </w:rPr>
        <w:t xml:space="preserve"> </w:t>
      </w:r>
      <w:r w:rsidR="0080601A">
        <w:rPr>
          <w:rFonts w:ascii="Times New Roman" w:hAnsi="Times New Roman" w:cs="Times New Roman"/>
          <w:sz w:val="28"/>
          <w:szCs w:val="28"/>
        </w:rPr>
        <w:t>Руа</w:t>
      </w:r>
      <w:r w:rsidRPr="00E73BD5">
        <w:rPr>
          <w:rFonts w:ascii="Times New Roman" w:hAnsi="Times New Roman" w:cs="Times New Roman"/>
          <w:sz w:val="28"/>
          <w:szCs w:val="28"/>
        </w:rPr>
        <w:t xml:space="preserve"> изуч</w:t>
      </w:r>
      <w:r w:rsidRPr="00E73BD5">
        <w:rPr>
          <w:rFonts w:ascii="Times New Roman" w:hAnsi="Times New Roman" w:cs="Times New Roman"/>
          <w:sz w:val="28"/>
          <w:szCs w:val="28"/>
          <w:lang w:val="kk-KZ"/>
        </w:rPr>
        <w:t>ил</w:t>
      </w:r>
      <w:r w:rsidRPr="00E73BD5">
        <w:rPr>
          <w:rFonts w:ascii="Times New Roman" w:hAnsi="Times New Roman" w:cs="Times New Roman"/>
          <w:sz w:val="28"/>
          <w:szCs w:val="28"/>
        </w:rPr>
        <w:t xml:space="preserve"> препятствия между политикой и религией в исламе. В своей книге </w:t>
      </w:r>
      <w:r w:rsidRPr="00E73BD5">
        <w:rPr>
          <w:rFonts w:ascii="Times New Roman" w:hAnsi="Times New Roman" w:cs="Times New Roman"/>
          <w:sz w:val="28"/>
          <w:szCs w:val="28"/>
          <w:lang w:val="kk-KZ"/>
        </w:rPr>
        <w:t xml:space="preserve">«Святое невежество: когда религия и культура расходятся» </w:t>
      </w:r>
      <w:r w:rsidRPr="00E73BD5">
        <w:rPr>
          <w:rFonts w:ascii="Times New Roman" w:hAnsi="Times New Roman" w:cs="Times New Roman"/>
          <w:sz w:val="28"/>
          <w:szCs w:val="28"/>
        </w:rPr>
        <w:t xml:space="preserve">он </w:t>
      </w:r>
      <w:r w:rsidRPr="00E73BD5">
        <w:rPr>
          <w:rFonts w:ascii="Times New Roman" w:hAnsi="Times New Roman" w:cs="Times New Roman"/>
          <w:sz w:val="28"/>
          <w:szCs w:val="28"/>
          <w:lang w:val="kk-KZ"/>
        </w:rPr>
        <w:t>отмечает</w:t>
      </w:r>
      <w:r w:rsidRPr="00E73BD5">
        <w:rPr>
          <w:rFonts w:ascii="Times New Roman" w:hAnsi="Times New Roman" w:cs="Times New Roman"/>
          <w:sz w:val="28"/>
          <w:szCs w:val="28"/>
        </w:rPr>
        <w:t>, что волна исламского фундаментализма является результатом разрыва между религией и культурой. 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протесты мусульман </w:t>
      </w:r>
      <w:r w:rsidRPr="00E73BD5">
        <w:rPr>
          <w:rFonts w:ascii="Times New Roman" w:hAnsi="Times New Roman" w:cs="Times New Roman"/>
          <w:sz w:val="28"/>
          <w:szCs w:val="28"/>
          <w:lang w:val="kk-KZ"/>
        </w:rPr>
        <w:t>будут результативны</w:t>
      </w:r>
      <w:r w:rsidRPr="00E73BD5">
        <w:rPr>
          <w:rFonts w:ascii="Times New Roman" w:hAnsi="Times New Roman" w:cs="Times New Roman"/>
          <w:sz w:val="28"/>
          <w:szCs w:val="28"/>
        </w:rPr>
        <w:t xml:space="preserve">, если они </w:t>
      </w:r>
      <w:r w:rsidRPr="00E73BD5">
        <w:rPr>
          <w:rFonts w:ascii="Times New Roman" w:hAnsi="Times New Roman" w:cs="Times New Roman"/>
          <w:sz w:val="28"/>
          <w:szCs w:val="28"/>
          <w:lang w:val="kk-KZ"/>
        </w:rPr>
        <w:t xml:space="preserve">будут </w:t>
      </w:r>
      <w:r w:rsidRPr="00E73BD5">
        <w:rPr>
          <w:rFonts w:ascii="Times New Roman" w:hAnsi="Times New Roman" w:cs="Times New Roman"/>
          <w:sz w:val="28"/>
          <w:szCs w:val="28"/>
        </w:rPr>
        <w:t>сбалансированы между религи</w:t>
      </w:r>
      <w:r w:rsidRPr="00E73BD5">
        <w:rPr>
          <w:rFonts w:ascii="Times New Roman" w:hAnsi="Times New Roman" w:cs="Times New Roman"/>
          <w:sz w:val="28"/>
          <w:szCs w:val="28"/>
          <w:lang w:val="kk-KZ"/>
        </w:rPr>
        <w:t>ей</w:t>
      </w:r>
      <w:r w:rsidRPr="00E73BD5">
        <w:rPr>
          <w:rFonts w:ascii="Times New Roman" w:hAnsi="Times New Roman" w:cs="Times New Roman"/>
          <w:sz w:val="28"/>
          <w:szCs w:val="28"/>
        </w:rPr>
        <w:t xml:space="preserve"> и полити</w:t>
      </w:r>
      <w:r w:rsidRPr="00E73BD5">
        <w:rPr>
          <w:rFonts w:ascii="Times New Roman" w:hAnsi="Times New Roman" w:cs="Times New Roman"/>
          <w:sz w:val="28"/>
          <w:szCs w:val="28"/>
          <w:lang w:val="kk-KZ"/>
        </w:rPr>
        <w:t>кой: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Протестуйте против злоупотреблений религией, таких как карикатуры и сатанинские стихи.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Речь идет не только об исламе, речь идет обо всех религиозных группах</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23, с.</w:t>
      </w:r>
      <w:r w:rsidR="0080601A">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20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Между тем, в </w:t>
      </w:r>
      <w:r w:rsidRPr="00E73BD5">
        <w:rPr>
          <w:rFonts w:ascii="Times New Roman" w:hAnsi="Times New Roman" w:cs="Times New Roman"/>
          <w:sz w:val="28"/>
          <w:szCs w:val="28"/>
          <w:lang w:val="kk-KZ"/>
        </w:rPr>
        <w:t>действительности, западные журналисты неоднократно подвергали оскорблениям ислам, после которых начинались п</w:t>
      </w:r>
      <w:r w:rsidRPr="00E73BD5">
        <w:rPr>
          <w:rFonts w:ascii="Times New Roman" w:hAnsi="Times New Roman" w:cs="Times New Roman"/>
          <w:sz w:val="28"/>
          <w:szCs w:val="28"/>
        </w:rPr>
        <w:t>ротест</w:t>
      </w:r>
      <w:r w:rsidRPr="00E73BD5">
        <w:rPr>
          <w:rFonts w:ascii="Times New Roman" w:hAnsi="Times New Roman" w:cs="Times New Roman"/>
          <w:sz w:val="28"/>
          <w:szCs w:val="28"/>
          <w:lang w:val="kk-KZ"/>
        </w:rPr>
        <w:t>ы и возмущения</w:t>
      </w:r>
      <w:r w:rsidRPr="00E73BD5">
        <w:rPr>
          <w:rFonts w:ascii="Times New Roman" w:hAnsi="Times New Roman" w:cs="Times New Roman"/>
          <w:sz w:val="28"/>
          <w:szCs w:val="28"/>
        </w:rPr>
        <w:t xml:space="preserve"> мусульман против публичных оскорблений, нанесенны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их вере</w:t>
      </w:r>
      <w:r w:rsidRPr="00E73BD5">
        <w:rPr>
          <w:rFonts w:ascii="Times New Roman" w:hAnsi="Times New Roman" w:cs="Times New Roman"/>
          <w:sz w:val="28"/>
          <w:szCs w:val="28"/>
          <w:lang w:val="kk-KZ"/>
        </w:rPr>
        <w:t xml:space="preserve">. К примеру, </w:t>
      </w:r>
      <w:r w:rsidRPr="00E73BD5">
        <w:rPr>
          <w:rFonts w:ascii="Times New Roman" w:hAnsi="Times New Roman" w:cs="Times New Roman"/>
          <w:sz w:val="28"/>
          <w:szCs w:val="28"/>
        </w:rPr>
        <w:t xml:space="preserve">когда Салман Рушди написал роман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Сатанинские стихи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Запад защитил его, аргументируя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правом на литературное выражение</w:t>
      </w:r>
      <w:r w:rsidRPr="00E73BD5">
        <w:rPr>
          <w:rFonts w:ascii="Times New Roman" w:hAnsi="Times New Roman" w:cs="Times New Roman"/>
          <w:sz w:val="28"/>
          <w:szCs w:val="28"/>
          <w:lang w:val="kk-KZ"/>
        </w:rPr>
        <w:t>»; затем,</w:t>
      </w:r>
      <w:r w:rsidRPr="00E73BD5">
        <w:rPr>
          <w:rFonts w:ascii="Times New Roman" w:hAnsi="Times New Roman" w:cs="Times New Roman"/>
          <w:sz w:val="28"/>
          <w:szCs w:val="28"/>
        </w:rPr>
        <w:t xml:space="preserve"> когда датская</w:t>
      </w:r>
      <w:r w:rsidRPr="00E73BD5">
        <w:rPr>
          <w:rFonts w:ascii="Times New Roman" w:hAnsi="Times New Roman" w:cs="Times New Roman"/>
          <w:sz w:val="28"/>
          <w:szCs w:val="28"/>
          <w:lang w:val="kk-KZ"/>
        </w:rPr>
        <w:t xml:space="preserve"> газета</w:t>
      </w:r>
      <w:r w:rsidRPr="00E73BD5">
        <w:rPr>
          <w:rFonts w:ascii="Times New Roman" w:hAnsi="Times New Roman" w:cs="Times New Roman"/>
          <w:sz w:val="28"/>
          <w:szCs w:val="28"/>
        </w:rPr>
        <w:t xml:space="preserve"> опубликовала карикатуры на </w:t>
      </w:r>
      <w:r w:rsidRPr="00E73BD5">
        <w:rPr>
          <w:rFonts w:ascii="Times New Roman" w:hAnsi="Times New Roman" w:cs="Times New Roman"/>
          <w:sz w:val="28"/>
          <w:szCs w:val="28"/>
          <w:lang w:val="kk-KZ"/>
        </w:rPr>
        <w:t>пророка Мухаммада</w:t>
      </w:r>
      <w:r w:rsidRPr="00E73BD5">
        <w:rPr>
          <w:rFonts w:ascii="Times New Roman" w:hAnsi="Times New Roman" w:cs="Times New Roman"/>
          <w:sz w:val="28"/>
          <w:szCs w:val="28"/>
        </w:rPr>
        <w:t xml:space="preserve">, Запад защитил его </w:t>
      </w:r>
      <w:r w:rsidRPr="00E73BD5">
        <w:rPr>
          <w:rFonts w:ascii="Times New Roman" w:hAnsi="Times New Roman" w:cs="Times New Roman"/>
          <w:sz w:val="28"/>
          <w:szCs w:val="28"/>
          <w:lang w:val="kk-KZ"/>
        </w:rPr>
        <w:t>сказав, что это «</w:t>
      </w:r>
      <w:r w:rsidRPr="00E73BD5">
        <w:rPr>
          <w:rFonts w:ascii="Times New Roman" w:hAnsi="Times New Roman" w:cs="Times New Roman"/>
          <w:sz w:val="28"/>
          <w:szCs w:val="28"/>
        </w:rPr>
        <w:t>свобод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выражения мнений в прессе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Антисемитские заявления Роберта Редекера, Запад твердо </w:t>
      </w:r>
      <w:r w:rsidRPr="00E73BD5">
        <w:rPr>
          <w:rFonts w:ascii="Times New Roman" w:hAnsi="Times New Roman" w:cs="Times New Roman"/>
          <w:sz w:val="28"/>
          <w:szCs w:val="28"/>
          <w:lang w:val="kk-KZ"/>
        </w:rPr>
        <w:t>обосновал</w:t>
      </w:r>
      <w:r w:rsidRPr="00E73BD5">
        <w:rPr>
          <w:rFonts w:ascii="Times New Roman" w:hAnsi="Times New Roman" w:cs="Times New Roman"/>
          <w:sz w:val="28"/>
          <w:szCs w:val="28"/>
        </w:rPr>
        <w:t xml:space="preserve"> как его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право на ошибку</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Например, когда в 1988 году был снят </w:t>
      </w:r>
      <w:r w:rsidRPr="00E73BD5">
        <w:rPr>
          <w:rFonts w:ascii="Times New Roman" w:hAnsi="Times New Roman" w:cs="Times New Roman"/>
          <w:sz w:val="28"/>
          <w:szCs w:val="28"/>
        </w:rPr>
        <w:t xml:space="preserve">фильм Мартина Скорсезе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La</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Derni</w:t>
      </w:r>
      <w:r w:rsidRPr="00E73BD5">
        <w:rPr>
          <w:rFonts w:ascii="Times New Roman" w:hAnsi="Times New Roman" w:cs="Times New Roman"/>
          <w:sz w:val="28"/>
          <w:szCs w:val="28"/>
        </w:rPr>
        <w:t>è</w:t>
      </w:r>
      <w:r w:rsidRPr="00E73BD5">
        <w:rPr>
          <w:rFonts w:ascii="Times New Roman" w:hAnsi="Times New Roman" w:cs="Times New Roman"/>
          <w:sz w:val="28"/>
          <w:szCs w:val="28"/>
          <w:lang w:val="en-US"/>
        </w:rPr>
        <w:t>re</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Tentation</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du</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Christ</w:t>
      </w:r>
      <w:r w:rsidRPr="00E73BD5">
        <w:rPr>
          <w:rFonts w:ascii="Times New Roman" w:hAnsi="Times New Roman" w:cs="Times New Roman"/>
          <w:sz w:val="28"/>
          <w:szCs w:val="28"/>
          <w:lang w:val="kk-KZ"/>
        </w:rPr>
        <w:t>» («Последнее искушение Христа»)</w:t>
      </w:r>
      <w:r w:rsidRPr="00E73BD5">
        <w:rPr>
          <w:rFonts w:ascii="Times New Roman" w:hAnsi="Times New Roman" w:cs="Times New Roman"/>
          <w:sz w:val="28"/>
          <w:szCs w:val="28"/>
        </w:rPr>
        <w:t xml:space="preserve"> и церковь провела несколько мирных протестов против нападений на христианскую веру, западные власти восприняли это как право на свободу выражения их мнений, </w:t>
      </w:r>
      <w:r w:rsidRPr="00E73BD5">
        <w:rPr>
          <w:rFonts w:ascii="Times New Roman" w:hAnsi="Times New Roman" w:cs="Times New Roman"/>
          <w:sz w:val="28"/>
          <w:szCs w:val="28"/>
          <w:lang w:val="kk-KZ"/>
        </w:rPr>
        <w:t>но когда вышел антиисламский фильм «</w:t>
      </w:r>
      <w:r w:rsidRPr="00E73BD5">
        <w:rPr>
          <w:rFonts w:ascii="Times New Roman" w:hAnsi="Times New Roman" w:cs="Times New Roman"/>
          <w:sz w:val="28"/>
          <w:szCs w:val="28"/>
        </w:rPr>
        <w:t>Невинность мусульман</w:t>
      </w:r>
      <w:r w:rsidRPr="00E73BD5">
        <w:rPr>
          <w:rFonts w:ascii="Times New Roman" w:hAnsi="Times New Roman" w:cs="Times New Roman"/>
          <w:sz w:val="28"/>
          <w:szCs w:val="28"/>
          <w:lang w:val="kk-KZ"/>
        </w:rPr>
        <w:t>» («</w:t>
      </w:r>
      <w:r w:rsidRPr="00E73BD5">
        <w:rPr>
          <w:rFonts w:ascii="Times New Roman" w:eastAsia="SimSun" w:hAnsi="Times New Roman" w:cs="Times New Roman"/>
          <w:sz w:val="28"/>
          <w:szCs w:val="28"/>
          <w:lang w:val="en-US" w:eastAsia="zh-CN"/>
        </w:rPr>
        <w:t>Innocence</w:t>
      </w:r>
      <w:r w:rsidRPr="00E73BD5">
        <w:rPr>
          <w:rFonts w:ascii="Times New Roman" w:eastAsia="SimSun" w:hAnsi="Times New Roman" w:cs="Times New Roman"/>
          <w:sz w:val="28"/>
          <w:szCs w:val="28"/>
          <w:lang w:eastAsia="zh-CN"/>
        </w:rPr>
        <w:t xml:space="preserve"> </w:t>
      </w:r>
      <w:r w:rsidRPr="00E73BD5">
        <w:rPr>
          <w:rFonts w:ascii="Times New Roman" w:eastAsia="SimSun" w:hAnsi="Times New Roman" w:cs="Times New Roman"/>
          <w:sz w:val="28"/>
          <w:szCs w:val="28"/>
          <w:lang w:val="en-US" w:eastAsia="zh-CN"/>
        </w:rPr>
        <w:t>of</w:t>
      </w:r>
      <w:r w:rsidRPr="00E73BD5">
        <w:rPr>
          <w:rFonts w:ascii="Times New Roman" w:eastAsia="SimSun" w:hAnsi="Times New Roman" w:cs="Times New Roman"/>
          <w:sz w:val="28"/>
          <w:szCs w:val="28"/>
          <w:lang w:eastAsia="zh-CN"/>
        </w:rPr>
        <w:t xml:space="preserve"> </w:t>
      </w:r>
      <w:r w:rsidRPr="00E73BD5">
        <w:rPr>
          <w:rFonts w:ascii="Times New Roman" w:eastAsia="SimSun" w:hAnsi="Times New Roman" w:cs="Times New Roman"/>
          <w:sz w:val="28"/>
          <w:szCs w:val="28"/>
          <w:lang w:val="en-US" w:eastAsia="zh-CN"/>
        </w:rPr>
        <w:lastRenderedPageBreak/>
        <w:t>Muslims</w:t>
      </w:r>
      <w:r w:rsidRPr="00E73BD5">
        <w:rPr>
          <w:rFonts w:ascii="Times New Roman" w:eastAsia="SimSun" w:hAnsi="Times New Roman" w:cs="Times New Roman"/>
          <w:sz w:val="28"/>
          <w:szCs w:val="28"/>
          <w:lang w:eastAsia="zh-CN"/>
        </w:rPr>
        <w:t>»</w:t>
      </w:r>
      <w:r w:rsidRPr="00E73BD5">
        <w:rPr>
          <w:rFonts w:ascii="Times New Roman" w:eastAsia="SimSun" w:hAnsi="Times New Roman" w:cs="Times New Roman"/>
          <w:sz w:val="28"/>
          <w:szCs w:val="28"/>
          <w:lang w:val="kk-KZ" w:eastAsia="zh-CN"/>
        </w:rPr>
        <w:t xml:space="preserve">) </w:t>
      </w:r>
      <w:r w:rsidRPr="00E73BD5">
        <w:rPr>
          <w:rFonts w:ascii="Times New Roman" w:hAnsi="Times New Roman" w:cs="Times New Roman"/>
          <w:sz w:val="28"/>
          <w:szCs w:val="28"/>
        </w:rPr>
        <w:t>верующих мусульман</w:t>
      </w:r>
      <w:r w:rsidRPr="00E73BD5">
        <w:rPr>
          <w:rFonts w:ascii="Times New Roman" w:hAnsi="Times New Roman" w:cs="Times New Roman"/>
          <w:sz w:val="28"/>
          <w:szCs w:val="28"/>
          <w:lang w:val="kk-KZ"/>
        </w:rPr>
        <w:t xml:space="preserve"> вышедших по той же причине, жестко разогнали.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Это </w:t>
      </w:r>
      <w:r w:rsidRPr="00E73BD5">
        <w:rPr>
          <w:rFonts w:ascii="Times New Roman" w:hAnsi="Times New Roman" w:cs="Times New Roman"/>
          <w:sz w:val="28"/>
          <w:szCs w:val="28"/>
        </w:rPr>
        <w:t>говорит о том, что имеет место раскол между группами религиозной веры. М</w:t>
      </w:r>
      <w:r w:rsidRPr="00E73BD5">
        <w:rPr>
          <w:rFonts w:ascii="Times New Roman" w:hAnsi="Times New Roman" w:cs="Times New Roman"/>
          <w:sz w:val="28"/>
          <w:szCs w:val="28"/>
          <w:lang w:val="kk-KZ"/>
        </w:rPr>
        <w:t>усульмане</w:t>
      </w:r>
      <w:r w:rsidRPr="00E73BD5">
        <w:rPr>
          <w:rFonts w:ascii="Times New Roman" w:hAnsi="Times New Roman" w:cs="Times New Roman"/>
          <w:sz w:val="28"/>
          <w:szCs w:val="28"/>
        </w:rPr>
        <w:t xml:space="preserve"> не желают молча</w:t>
      </w:r>
      <w:r w:rsidRPr="00E73BD5">
        <w:rPr>
          <w:rFonts w:ascii="Times New Roman" w:hAnsi="Times New Roman" w:cs="Times New Roman"/>
          <w:sz w:val="28"/>
          <w:szCs w:val="28"/>
          <w:lang w:val="kk-KZ"/>
        </w:rPr>
        <w:t xml:space="preserve">ть </w:t>
      </w:r>
      <w:r w:rsidRPr="00E73BD5">
        <w:rPr>
          <w:rFonts w:ascii="Times New Roman" w:hAnsi="Times New Roman" w:cs="Times New Roman"/>
          <w:sz w:val="28"/>
          <w:szCs w:val="28"/>
        </w:rPr>
        <w:t>за оскорблени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наносимы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их вере</w:t>
      </w:r>
      <w:r w:rsidRPr="00E73BD5">
        <w:rPr>
          <w:rFonts w:ascii="Times New Roman" w:hAnsi="Times New Roman" w:cs="Times New Roman"/>
          <w:sz w:val="28"/>
          <w:szCs w:val="28"/>
          <w:lang w:val="kk-KZ"/>
        </w:rPr>
        <w:t xml:space="preserve">, но при этом их права ущемляет та же Европа, которая выступает за демократические ценности.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Веб-сайт Немецкого института внешней политики опубликовал серию исследований, в которых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рабская весна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рассматривалась как исторически поворотный момент в регионе </w:t>
      </w:r>
      <w:r w:rsidRPr="00E73BD5">
        <w:rPr>
          <w:rFonts w:ascii="Times New Roman" w:hAnsi="Times New Roman" w:cs="Times New Roman"/>
          <w:sz w:val="28"/>
          <w:szCs w:val="28"/>
          <w:lang w:val="kk-KZ"/>
        </w:rPr>
        <w:t>БВСА</w:t>
      </w:r>
      <w:r w:rsidRPr="00E73BD5">
        <w:rPr>
          <w:rFonts w:ascii="Times New Roman" w:hAnsi="Times New Roman" w:cs="Times New Roman"/>
          <w:sz w:val="28"/>
          <w:szCs w:val="28"/>
        </w:rPr>
        <w:t xml:space="preserve"> с далеко идущими политическими, экономическими и геостратегическими последствиями. </w:t>
      </w:r>
      <w:proofErr w:type="gramStart"/>
      <w:r w:rsidRPr="00E73BD5">
        <w:rPr>
          <w:rFonts w:ascii="Times New Roman" w:hAnsi="Times New Roman" w:cs="Times New Roman"/>
          <w:sz w:val="28"/>
          <w:szCs w:val="28"/>
        </w:rPr>
        <w:t>Так, в статье, озаглавленной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Это не революция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107</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говорится о проблемах экстремизма</w:t>
      </w:r>
      <w:r w:rsidRPr="00E73BD5">
        <w:rPr>
          <w:rFonts w:ascii="Times New Roman" w:hAnsi="Times New Roman" w:cs="Times New Roman"/>
          <w:sz w:val="28"/>
          <w:szCs w:val="28"/>
        </w:rPr>
        <w:t>, распадающихся союзах</w:t>
      </w:r>
      <w:r w:rsidRPr="00E73BD5">
        <w:rPr>
          <w:rFonts w:ascii="Times New Roman" w:hAnsi="Times New Roman" w:cs="Times New Roman"/>
          <w:sz w:val="28"/>
          <w:szCs w:val="28"/>
          <w:lang w:val="kk-KZ"/>
        </w:rPr>
        <w:t xml:space="preserve">, конфесссиональных вопросах, </w:t>
      </w:r>
      <w:r w:rsidRPr="00E73BD5">
        <w:rPr>
          <w:rFonts w:ascii="Times New Roman" w:hAnsi="Times New Roman" w:cs="Times New Roman"/>
          <w:sz w:val="28"/>
          <w:szCs w:val="28"/>
        </w:rPr>
        <w:t>выборах, исламистах</w:t>
      </w:r>
      <w:r w:rsidRPr="00E73BD5">
        <w:rPr>
          <w:rFonts w:ascii="Times New Roman" w:hAnsi="Times New Roman" w:cs="Times New Roman"/>
          <w:sz w:val="28"/>
          <w:szCs w:val="28"/>
          <w:lang w:val="kk-KZ"/>
        </w:rPr>
        <w:t xml:space="preserve"> у</w:t>
      </w:r>
      <w:r w:rsidRPr="00E73BD5">
        <w:rPr>
          <w:rFonts w:ascii="Times New Roman" w:hAnsi="Times New Roman" w:cs="Times New Roman"/>
          <w:sz w:val="28"/>
          <w:szCs w:val="28"/>
        </w:rPr>
        <w:t xml:space="preserve"> власт</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лозунгах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Ислам</w:t>
      </w:r>
      <w:r w:rsidRPr="00E73BD5">
        <w:rPr>
          <w:rFonts w:ascii="Times New Roman" w:hAnsi="Times New Roman" w:cs="Times New Roman"/>
          <w:sz w:val="28"/>
          <w:szCs w:val="28"/>
          <w:lang w:val="kk-KZ"/>
        </w:rPr>
        <w:t>ского</w:t>
      </w:r>
      <w:r w:rsidRPr="00E73BD5">
        <w:rPr>
          <w:rFonts w:ascii="Times New Roman" w:hAnsi="Times New Roman" w:cs="Times New Roman"/>
          <w:sz w:val="28"/>
          <w:szCs w:val="28"/>
        </w:rPr>
        <w:t xml:space="preserve"> прав</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и</w:t>
      </w:r>
      <w:r w:rsidRPr="00E73BD5">
        <w:rPr>
          <w:rFonts w:ascii="Times New Roman" w:hAnsi="Times New Roman" w:cs="Times New Roman"/>
          <w:sz w:val="28"/>
          <w:szCs w:val="28"/>
          <w:lang w:val="kk-KZ"/>
        </w:rPr>
        <w:t xml:space="preserve"> др</w:t>
      </w:r>
      <w:r w:rsidRPr="00E73BD5">
        <w:rPr>
          <w:rFonts w:ascii="Times New Roman" w:hAnsi="Times New Roman" w:cs="Times New Roman"/>
          <w:sz w:val="28"/>
          <w:szCs w:val="28"/>
        </w:rPr>
        <w:t xml:space="preserve">. В той же серии под заголовком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Исламисты захватывают демократическую власть</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отмечается, </w:t>
      </w:r>
      <w:r w:rsidRPr="00E73BD5">
        <w:rPr>
          <w:rFonts w:ascii="Times New Roman" w:hAnsi="Times New Roman" w:cs="Times New Roman"/>
          <w:sz w:val="28"/>
          <w:szCs w:val="28"/>
          <w:lang w:val="kk-KZ"/>
        </w:rPr>
        <w:t xml:space="preserve">что прошедшие революции никаких результатов не принесли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108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И в</w:t>
      </w:r>
      <w:r w:rsidRPr="00E73BD5">
        <w:rPr>
          <w:rFonts w:ascii="Times New Roman" w:hAnsi="Times New Roman" w:cs="Times New Roman"/>
          <w:sz w:val="28"/>
          <w:szCs w:val="28"/>
        </w:rPr>
        <w:t xml:space="preserve"> конце концов, многие наблюдатели и политики признали, что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рабская весна</w:t>
      </w:r>
      <w:r w:rsidRPr="00E73BD5">
        <w:rPr>
          <w:rFonts w:ascii="Times New Roman" w:hAnsi="Times New Roman" w:cs="Times New Roman"/>
          <w:sz w:val="28"/>
          <w:szCs w:val="28"/>
          <w:lang w:val="kk-KZ"/>
        </w:rPr>
        <w:t>» превратилась  в «Исламскую зиму». Ряд исследователей из М</w:t>
      </w:r>
      <w:r w:rsidRPr="00E73BD5">
        <w:rPr>
          <w:rFonts w:ascii="Times New Roman" w:hAnsi="Times New Roman" w:cs="Times New Roman"/>
          <w:sz w:val="28"/>
          <w:szCs w:val="28"/>
        </w:rPr>
        <w:t>еждународн</w:t>
      </w:r>
      <w:r w:rsidRPr="00E73BD5">
        <w:rPr>
          <w:rFonts w:ascii="Times New Roman" w:hAnsi="Times New Roman" w:cs="Times New Roman"/>
          <w:sz w:val="28"/>
          <w:szCs w:val="28"/>
          <w:lang w:val="kk-KZ"/>
        </w:rPr>
        <w:t>ого</w:t>
      </w:r>
      <w:r w:rsidRPr="00E73BD5">
        <w:rPr>
          <w:rFonts w:ascii="Times New Roman" w:hAnsi="Times New Roman" w:cs="Times New Roman"/>
          <w:sz w:val="28"/>
          <w:szCs w:val="28"/>
        </w:rPr>
        <w:t xml:space="preserve"> институт</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стратегических исследований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 Лондоне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выражают уверенность в том, что реакция на акты насилия в отношении американцев были спровоцированы </w:t>
      </w:r>
      <w:r w:rsidRPr="00E73BD5">
        <w:rPr>
          <w:rFonts w:ascii="Times New Roman" w:hAnsi="Times New Roman" w:cs="Times New Roman"/>
          <w:sz w:val="28"/>
          <w:szCs w:val="28"/>
          <w:lang w:val="kk-KZ"/>
        </w:rPr>
        <w:t xml:space="preserve">фильмом </w:t>
      </w:r>
      <w:r w:rsidRPr="00E73BD5">
        <w:rPr>
          <w:rFonts w:ascii="Times New Roman" w:hAnsi="Times New Roman" w:cs="Times New Roman"/>
          <w:bCs/>
          <w:sz w:val="28"/>
          <w:szCs w:val="28"/>
        </w:rPr>
        <w:t>исламофоб</w:t>
      </w:r>
      <w:r w:rsidRPr="00E73BD5">
        <w:rPr>
          <w:rFonts w:ascii="Times New Roman" w:hAnsi="Times New Roman" w:cs="Times New Roman"/>
          <w:bCs/>
          <w:sz w:val="28"/>
          <w:szCs w:val="28"/>
          <w:lang w:val="kk-KZ"/>
        </w:rPr>
        <w:t>ского контекста, что с</w:t>
      </w:r>
      <w:r w:rsidRPr="00E73BD5">
        <w:rPr>
          <w:rFonts w:ascii="Times New Roman" w:hAnsi="Times New Roman" w:cs="Times New Roman"/>
          <w:sz w:val="28"/>
          <w:szCs w:val="28"/>
          <w:lang w:val="kk-KZ"/>
        </w:rPr>
        <w:t>тало с</w:t>
      </w:r>
      <w:r w:rsidRPr="00E73BD5">
        <w:rPr>
          <w:rFonts w:ascii="Times New Roman" w:hAnsi="Times New Roman" w:cs="Times New Roman"/>
          <w:sz w:val="28"/>
          <w:szCs w:val="28"/>
        </w:rPr>
        <w:t>ерьезным испытанием доверия к новым режимам, возникши</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в результате революций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 Вспышки стихийных протестов против фильма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Невинность мусульман</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произошли в Египте, Тунисе, Йемене и других странах. По словам Эмиля Хокаема, эксперта по Ближнему Востоку Международного института стратегических исследований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Лондоне: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Нападения были шокирующими, но со стратегической точки зрения это </w:t>
      </w:r>
      <w:r w:rsidRPr="00E73BD5">
        <w:rPr>
          <w:rFonts w:ascii="Times New Roman" w:hAnsi="Times New Roman" w:cs="Times New Roman"/>
          <w:sz w:val="28"/>
          <w:szCs w:val="28"/>
          <w:lang w:val="kk-KZ"/>
        </w:rPr>
        <w:t>была</w:t>
      </w:r>
      <w:r w:rsidRPr="00E73BD5">
        <w:rPr>
          <w:rFonts w:ascii="Times New Roman" w:hAnsi="Times New Roman" w:cs="Times New Roman"/>
          <w:sz w:val="28"/>
          <w:szCs w:val="28"/>
        </w:rPr>
        <w:t xml:space="preserve"> реакция правительств </w:t>
      </w:r>
      <w:r w:rsidRPr="00E73BD5">
        <w:rPr>
          <w:rFonts w:ascii="Times New Roman" w:hAnsi="Times New Roman" w:cs="Times New Roman"/>
          <w:sz w:val="28"/>
          <w:szCs w:val="28"/>
          <w:lang w:val="kk-KZ"/>
        </w:rPr>
        <w:t xml:space="preserve">и народа </w:t>
      </w:r>
      <w:r w:rsidRPr="00E73BD5">
        <w:rPr>
          <w:rFonts w:ascii="Times New Roman" w:hAnsi="Times New Roman" w:cs="Times New Roman"/>
          <w:sz w:val="28"/>
          <w:szCs w:val="28"/>
        </w:rPr>
        <w:t>Ливии и Египта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на то, что произошло, </w:t>
      </w:r>
      <w:r w:rsidRPr="00E73BD5">
        <w:rPr>
          <w:rFonts w:ascii="Times New Roman" w:hAnsi="Times New Roman" w:cs="Times New Roman"/>
          <w:sz w:val="28"/>
          <w:szCs w:val="28"/>
          <w:lang w:val="kk-KZ"/>
        </w:rPr>
        <w:t>ч</w:t>
      </w:r>
      <w:r w:rsidRPr="00E73BD5">
        <w:rPr>
          <w:rFonts w:ascii="Times New Roman" w:hAnsi="Times New Roman" w:cs="Times New Roman"/>
          <w:sz w:val="28"/>
          <w:szCs w:val="28"/>
        </w:rPr>
        <w:t>то ста</w:t>
      </w:r>
      <w:r w:rsidRPr="00E73BD5">
        <w:rPr>
          <w:rFonts w:ascii="Times New Roman" w:hAnsi="Times New Roman" w:cs="Times New Roman"/>
          <w:sz w:val="28"/>
          <w:szCs w:val="28"/>
          <w:lang w:val="kk-KZ"/>
        </w:rPr>
        <w:t>ло</w:t>
      </w:r>
      <w:r w:rsidRPr="00E73BD5">
        <w:rPr>
          <w:rFonts w:ascii="Times New Roman" w:hAnsi="Times New Roman" w:cs="Times New Roman"/>
          <w:sz w:val="28"/>
          <w:szCs w:val="28"/>
        </w:rPr>
        <w:t xml:space="preserve"> настоящим испытанием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Вашингтон понял, что </w:t>
      </w:r>
      <w:r w:rsidRPr="00E73BD5">
        <w:rPr>
          <w:rFonts w:ascii="Times New Roman" w:hAnsi="Times New Roman" w:cs="Times New Roman"/>
          <w:sz w:val="28"/>
          <w:szCs w:val="28"/>
          <w:lang w:val="kk-KZ"/>
        </w:rPr>
        <w:t xml:space="preserve">«сейчас </w:t>
      </w:r>
      <w:r w:rsidRPr="00E73BD5">
        <w:rPr>
          <w:rFonts w:ascii="Times New Roman" w:hAnsi="Times New Roman" w:cs="Times New Roman"/>
          <w:sz w:val="28"/>
          <w:szCs w:val="28"/>
        </w:rPr>
        <w:t>не время обострять ситуацию»</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Братья мусульмане</w:t>
      </w:r>
      <w:r w:rsidRPr="00E73BD5">
        <w:rPr>
          <w:rFonts w:ascii="Times New Roman" w:hAnsi="Times New Roman" w:cs="Times New Roman"/>
          <w:sz w:val="28"/>
          <w:szCs w:val="28"/>
        </w:rPr>
        <w:t xml:space="preserve"> осудили фильм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но в то же время призвал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отказаться от насилия и не сталкиваться с диплом</w:t>
      </w:r>
      <w:r w:rsidRPr="00E73BD5">
        <w:rPr>
          <w:rFonts w:ascii="Times New Roman" w:hAnsi="Times New Roman" w:cs="Times New Roman"/>
          <w:sz w:val="28"/>
          <w:szCs w:val="28"/>
          <w:lang w:val="kk-KZ"/>
        </w:rPr>
        <w:t xml:space="preserve">атами, хотя время от времени происходили </w:t>
      </w:r>
      <w:r w:rsidRPr="00E73BD5">
        <w:rPr>
          <w:rFonts w:ascii="Times New Roman" w:hAnsi="Times New Roman" w:cs="Times New Roman"/>
          <w:sz w:val="28"/>
          <w:szCs w:val="28"/>
        </w:rPr>
        <w:t xml:space="preserve">столкновения </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 xml:space="preserve"> протестующими вокруг посольства США в Каире.</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Согласно отчету, опубликованному Британским международным институтом стратегических исследований в марте 2013 года в Лондоне,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геополитический кризис Арабской весны привел к эскалации кризиса на Ближнем Востоке и в Северной Африке, в то же время </w:t>
      </w:r>
      <w:r w:rsidRPr="00E73BD5">
        <w:rPr>
          <w:rFonts w:ascii="Times New Roman" w:hAnsi="Times New Roman" w:cs="Times New Roman"/>
          <w:sz w:val="28"/>
          <w:szCs w:val="28"/>
          <w:lang w:val="kk-KZ"/>
        </w:rPr>
        <w:t>революционные действия</w:t>
      </w:r>
      <w:r w:rsidRPr="00E73BD5">
        <w:rPr>
          <w:rFonts w:ascii="Times New Roman" w:hAnsi="Times New Roman" w:cs="Times New Roman"/>
          <w:sz w:val="28"/>
          <w:szCs w:val="28"/>
        </w:rPr>
        <w:t xml:space="preserve"> смести</w:t>
      </w:r>
      <w:r w:rsidRPr="00E73BD5">
        <w:rPr>
          <w:rFonts w:ascii="Times New Roman" w:hAnsi="Times New Roman" w:cs="Times New Roman"/>
          <w:sz w:val="28"/>
          <w:szCs w:val="28"/>
          <w:lang w:val="kk-KZ"/>
        </w:rPr>
        <w:t>лись в</w:t>
      </w:r>
      <w:r w:rsidRPr="00E73BD5">
        <w:rPr>
          <w:rFonts w:ascii="Times New Roman" w:hAnsi="Times New Roman" w:cs="Times New Roman"/>
          <w:sz w:val="28"/>
          <w:szCs w:val="28"/>
        </w:rPr>
        <w:t xml:space="preserve"> Сирию и </w:t>
      </w:r>
      <w:r w:rsidRPr="00E73BD5">
        <w:rPr>
          <w:rFonts w:ascii="Times New Roman" w:hAnsi="Times New Roman" w:cs="Times New Roman"/>
          <w:sz w:val="28"/>
          <w:szCs w:val="28"/>
          <w:lang w:val="kk-KZ"/>
        </w:rPr>
        <w:t xml:space="preserve">другие </w:t>
      </w:r>
      <w:r w:rsidRPr="00E73BD5">
        <w:rPr>
          <w:rFonts w:ascii="Times New Roman" w:hAnsi="Times New Roman" w:cs="Times New Roman"/>
          <w:sz w:val="28"/>
          <w:szCs w:val="28"/>
        </w:rPr>
        <w:t>соседние страны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Генеральный директор международн</w:t>
      </w:r>
      <w:r w:rsidRPr="00E73BD5">
        <w:rPr>
          <w:rFonts w:ascii="Times New Roman" w:hAnsi="Times New Roman" w:cs="Times New Roman"/>
          <w:sz w:val="28"/>
          <w:szCs w:val="28"/>
          <w:lang w:val="kk-KZ"/>
        </w:rPr>
        <w:t>ого</w:t>
      </w:r>
      <w:r w:rsidRPr="00E73BD5">
        <w:rPr>
          <w:rFonts w:ascii="Times New Roman" w:hAnsi="Times New Roman" w:cs="Times New Roman"/>
          <w:sz w:val="28"/>
          <w:szCs w:val="28"/>
        </w:rPr>
        <w:t xml:space="preserve"> институт</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стратегических исследований Джон Чипман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говорит о </w:t>
      </w:r>
      <w:proofErr w:type="gramStart"/>
      <w:r w:rsidRPr="00E73BD5">
        <w:rPr>
          <w:rFonts w:ascii="Times New Roman" w:hAnsi="Times New Roman" w:cs="Times New Roman"/>
          <w:sz w:val="28"/>
          <w:szCs w:val="28"/>
          <w:lang w:val="kk-KZ"/>
        </w:rPr>
        <w:t>сложном</w:t>
      </w:r>
      <w:proofErr w:type="gramEnd"/>
      <w:r w:rsidRPr="00E73BD5">
        <w:rPr>
          <w:rFonts w:ascii="Times New Roman" w:hAnsi="Times New Roman" w:cs="Times New Roman"/>
          <w:sz w:val="28"/>
          <w:szCs w:val="28"/>
          <w:lang w:val="kk-KZ"/>
        </w:rPr>
        <w:t xml:space="preserve"> положение арабских стран. В частности, </w:t>
      </w:r>
      <w:r w:rsidRPr="00E73BD5">
        <w:rPr>
          <w:rFonts w:ascii="Times New Roman" w:hAnsi="Times New Roman" w:cs="Times New Roman"/>
          <w:sz w:val="28"/>
          <w:szCs w:val="28"/>
        </w:rPr>
        <w:t xml:space="preserve">ситуация </w:t>
      </w:r>
      <w:r w:rsidRPr="00E73BD5">
        <w:rPr>
          <w:rFonts w:ascii="Times New Roman" w:hAnsi="Times New Roman" w:cs="Times New Roman"/>
          <w:sz w:val="28"/>
          <w:szCs w:val="28"/>
          <w:lang w:val="kk-KZ"/>
        </w:rPr>
        <w:t xml:space="preserve">стала </w:t>
      </w:r>
      <w:r w:rsidRPr="00E73BD5">
        <w:rPr>
          <w:rFonts w:ascii="Times New Roman" w:hAnsi="Times New Roman" w:cs="Times New Roman"/>
          <w:sz w:val="28"/>
          <w:szCs w:val="28"/>
        </w:rPr>
        <w:t>более сложной</w:t>
      </w:r>
      <w:r w:rsidRPr="00E73BD5">
        <w:rPr>
          <w:rFonts w:ascii="Times New Roman" w:hAnsi="Times New Roman" w:cs="Times New Roman"/>
          <w:sz w:val="28"/>
          <w:szCs w:val="28"/>
          <w:lang w:val="kk-KZ"/>
        </w:rPr>
        <w:t xml:space="preserve"> в регионе</w:t>
      </w:r>
      <w:r w:rsidRPr="00E73BD5">
        <w:rPr>
          <w:rFonts w:ascii="Times New Roman" w:hAnsi="Times New Roman" w:cs="Times New Roman"/>
          <w:sz w:val="28"/>
          <w:szCs w:val="28"/>
        </w:rPr>
        <w:t xml:space="preserve">, благодаря росту кровавого терроризма, за которым следовали </w:t>
      </w:r>
      <w:r w:rsidRPr="00E73BD5">
        <w:rPr>
          <w:rFonts w:ascii="Times New Roman" w:hAnsi="Times New Roman" w:cs="Times New Roman"/>
          <w:sz w:val="28"/>
          <w:szCs w:val="28"/>
          <w:lang w:val="kk-KZ"/>
        </w:rPr>
        <w:t>п</w:t>
      </w:r>
      <w:r w:rsidRPr="00E73BD5">
        <w:rPr>
          <w:rFonts w:ascii="Times New Roman" w:hAnsi="Times New Roman" w:cs="Times New Roman"/>
          <w:sz w:val="28"/>
          <w:szCs w:val="28"/>
        </w:rPr>
        <w:t xml:space="preserve">реступления </w:t>
      </w:r>
      <w:r w:rsidRPr="00E73BD5">
        <w:rPr>
          <w:rFonts w:ascii="Times New Roman" w:hAnsi="Times New Roman" w:cs="Times New Roman"/>
          <w:sz w:val="28"/>
          <w:szCs w:val="28"/>
          <w:lang w:val="kk-KZ"/>
        </w:rPr>
        <w:t>ИГИЛ. Известно, что б</w:t>
      </w:r>
      <w:r w:rsidRPr="00E73BD5">
        <w:rPr>
          <w:rFonts w:ascii="Times New Roman" w:hAnsi="Times New Roman" w:cs="Times New Roman"/>
          <w:sz w:val="28"/>
          <w:szCs w:val="28"/>
        </w:rPr>
        <w:t>ританские мусульмане побывали в Сирии, в том числе люди, которые присоединились к экстремистским группировкам, таки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как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ИГИЛ</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Джабхат ан-Нусра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в районах, контролируемых ИГ в Сирии.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Бывший директор британской разведки Ричард Дерлав настаивает на том, что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ИГИЛ</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lastRenderedPageBreak/>
        <w:t>«</w:t>
      </w:r>
      <w:r w:rsidRPr="00E73BD5">
        <w:rPr>
          <w:rFonts w:ascii="Times New Roman" w:hAnsi="Times New Roman" w:cs="Times New Roman"/>
          <w:sz w:val="28"/>
          <w:szCs w:val="28"/>
        </w:rPr>
        <w:t>Джабхат ан-Нусра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представляют серьезную угрозу для Великобритании и Запада в целом</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После «сирийской весны» британский публицист Кон Кафлин написал 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Daily Telegraph</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об</w:t>
      </w:r>
      <w:r w:rsidRPr="00E73BD5">
        <w:rPr>
          <w:rFonts w:ascii="Times New Roman" w:hAnsi="Times New Roman" w:cs="Times New Roman"/>
          <w:sz w:val="28"/>
          <w:szCs w:val="28"/>
        </w:rPr>
        <w:t xml:space="preserve"> угроз</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западных джихадистов</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воюющих с группировками, связанными с «Аль-Каидой» в Сирии.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По мнению К. Кафлина,</w:t>
      </w:r>
      <w:r w:rsidRPr="00E73BD5">
        <w:rPr>
          <w:rFonts w:ascii="Times New Roman" w:hAnsi="Times New Roman" w:cs="Times New Roman"/>
          <w:sz w:val="28"/>
          <w:szCs w:val="28"/>
          <w:lang w:val="kk-KZ"/>
        </w:rPr>
        <w:t xml:space="preserve"> «с</w:t>
      </w:r>
      <w:r w:rsidRPr="00E73BD5">
        <w:rPr>
          <w:rFonts w:ascii="Times New Roman" w:hAnsi="Times New Roman" w:cs="Times New Roman"/>
          <w:sz w:val="28"/>
          <w:szCs w:val="28"/>
        </w:rPr>
        <w:t xml:space="preserve">амая серьезная проблема безопасности </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руководителей западных разведок сейчас заключается в том, что может произойти, когда эти</w:t>
      </w:r>
      <w:r w:rsidRPr="00E73BD5">
        <w:rPr>
          <w:rFonts w:ascii="Times New Roman" w:hAnsi="Times New Roman" w:cs="Times New Roman"/>
          <w:sz w:val="28"/>
          <w:szCs w:val="28"/>
          <w:lang w:val="kk-KZ"/>
        </w:rPr>
        <w:t xml:space="preserve"> молодые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экстремист</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вернутся домой и будут искать новые средства для продвижения своей </w:t>
      </w:r>
      <w:r w:rsidRPr="00E73BD5">
        <w:rPr>
          <w:rFonts w:ascii="Times New Roman" w:hAnsi="Times New Roman" w:cs="Times New Roman"/>
          <w:sz w:val="28"/>
          <w:szCs w:val="28"/>
          <w:lang w:val="kk-KZ"/>
        </w:rPr>
        <w:t xml:space="preserve">идеологии»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Джон Брэдли </w:t>
      </w:r>
      <w:r w:rsidRPr="00E73BD5">
        <w:rPr>
          <w:rFonts w:ascii="Times New Roman" w:hAnsi="Times New Roman" w:cs="Times New Roman"/>
          <w:sz w:val="28"/>
          <w:szCs w:val="28"/>
          <w:lang w:val="kk-KZ"/>
        </w:rPr>
        <w:t>в труде «</w:t>
      </w:r>
      <w:r w:rsidRPr="00E73BD5">
        <w:rPr>
          <w:rFonts w:ascii="Times New Roman" w:hAnsi="Times New Roman" w:cs="Times New Roman"/>
          <w:sz w:val="28"/>
          <w:szCs w:val="28"/>
        </w:rPr>
        <w:t>После арабской весны. Как исламисты захватили ближневосточные революции?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26</w:t>
      </w:r>
      <w:r w:rsidR="001806A5">
        <w:rPr>
          <w:rFonts w:ascii="Times New Roman" w:hAnsi="Times New Roman" w:cs="Times New Roman"/>
          <w:sz w:val="28"/>
          <w:szCs w:val="28"/>
          <w:lang w:val="kk-KZ"/>
        </w:rPr>
        <w:t>,</w:t>
      </w:r>
      <w:r w:rsidR="001806A5" w:rsidRPr="001806A5">
        <w:rPr>
          <w:rFonts w:ascii="Times New Roman" w:hAnsi="Times New Roman" w:cs="Times New Roman"/>
          <w:sz w:val="28"/>
          <w:szCs w:val="28"/>
          <w:lang w:val="kk-KZ"/>
        </w:rPr>
        <w:t xml:space="preserve"> </w:t>
      </w:r>
      <w:r w:rsidR="001806A5">
        <w:rPr>
          <w:rFonts w:ascii="Times New Roman" w:hAnsi="Times New Roman" w:cs="Times New Roman"/>
          <w:sz w:val="28"/>
          <w:szCs w:val="28"/>
          <w:lang w:val="kk-KZ"/>
        </w:rPr>
        <w:t>с. 22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считает, что </w:t>
      </w:r>
      <w:r w:rsidRPr="00E73BD5">
        <w:rPr>
          <w:rFonts w:ascii="Times New Roman" w:hAnsi="Times New Roman" w:cs="Times New Roman"/>
          <w:sz w:val="28"/>
          <w:szCs w:val="28"/>
          <w:lang w:val="kk-KZ"/>
        </w:rPr>
        <w:t xml:space="preserve">для Запада оказалось </w:t>
      </w:r>
      <w:r w:rsidRPr="00E73BD5">
        <w:rPr>
          <w:rFonts w:ascii="Times New Roman" w:hAnsi="Times New Roman" w:cs="Times New Roman"/>
          <w:sz w:val="28"/>
          <w:szCs w:val="28"/>
        </w:rPr>
        <w:t xml:space="preserve">сюрпризом </w:t>
      </w:r>
      <w:r w:rsidRPr="00E73BD5">
        <w:rPr>
          <w:rFonts w:ascii="Times New Roman" w:hAnsi="Times New Roman" w:cs="Times New Roman"/>
          <w:sz w:val="28"/>
          <w:szCs w:val="28"/>
          <w:lang w:val="kk-KZ"/>
        </w:rPr>
        <w:t>не сама</w:t>
      </w:r>
      <w:r w:rsidRPr="00E73BD5">
        <w:rPr>
          <w:rFonts w:ascii="Times New Roman" w:hAnsi="Times New Roman" w:cs="Times New Roman"/>
          <w:sz w:val="28"/>
          <w:szCs w:val="28"/>
        </w:rPr>
        <w:t xml:space="preserve"> революция, а </w:t>
      </w:r>
      <w:r w:rsidRPr="00E73BD5">
        <w:rPr>
          <w:rFonts w:ascii="Times New Roman" w:hAnsi="Times New Roman" w:cs="Times New Roman"/>
          <w:sz w:val="28"/>
          <w:szCs w:val="28"/>
          <w:lang w:val="kk-KZ"/>
        </w:rPr>
        <w:t xml:space="preserve">власть в руках </w:t>
      </w:r>
      <w:r w:rsidRPr="00E73BD5">
        <w:rPr>
          <w:rFonts w:ascii="Times New Roman" w:hAnsi="Times New Roman" w:cs="Times New Roman"/>
          <w:sz w:val="28"/>
          <w:szCs w:val="28"/>
        </w:rPr>
        <w:t>исламист</w:t>
      </w:r>
      <w:r w:rsidRPr="00E73BD5">
        <w:rPr>
          <w:rFonts w:ascii="Times New Roman" w:hAnsi="Times New Roman" w:cs="Times New Roman"/>
          <w:sz w:val="28"/>
          <w:szCs w:val="28"/>
          <w:lang w:val="kk-KZ"/>
        </w:rPr>
        <w:t xml:space="preserve">ов. Согласно </w:t>
      </w:r>
      <w:r w:rsidRPr="00E73BD5">
        <w:rPr>
          <w:rFonts w:ascii="Times New Roman" w:hAnsi="Times New Roman" w:cs="Times New Roman"/>
          <w:sz w:val="28"/>
          <w:szCs w:val="28"/>
        </w:rPr>
        <w:t xml:space="preserve">Дж. Брэдли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стория существования умеренных исламистов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 это </w:t>
      </w:r>
      <w:r w:rsidRPr="00E73BD5">
        <w:rPr>
          <w:rFonts w:ascii="Times New Roman" w:hAnsi="Times New Roman" w:cs="Times New Roman"/>
          <w:sz w:val="28"/>
          <w:szCs w:val="28"/>
          <w:lang w:val="kk-KZ"/>
        </w:rPr>
        <w:t>«сказки»</w:t>
      </w:r>
      <w:r w:rsidRPr="00E73BD5">
        <w:rPr>
          <w:rFonts w:ascii="Times New Roman" w:hAnsi="Times New Roman" w:cs="Times New Roman"/>
          <w:sz w:val="28"/>
          <w:szCs w:val="28"/>
        </w:rPr>
        <w:t xml:space="preserve">, они все едины,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сламисты, похожи на фашистов</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26, с. 58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Говоря </w:t>
      </w:r>
      <w:r w:rsidRPr="00E73BD5">
        <w:rPr>
          <w:rFonts w:ascii="Times New Roman" w:hAnsi="Times New Roman" w:cs="Times New Roman"/>
          <w:sz w:val="28"/>
          <w:szCs w:val="28"/>
        </w:rPr>
        <w:t xml:space="preserve">о бессилии Запада перед новыми режимами </w:t>
      </w:r>
      <w:r w:rsidRPr="00E73BD5">
        <w:rPr>
          <w:rFonts w:ascii="Times New Roman" w:hAnsi="Times New Roman" w:cs="Times New Roman"/>
          <w:sz w:val="28"/>
          <w:szCs w:val="28"/>
          <w:lang w:val="kk-KZ"/>
        </w:rPr>
        <w:t xml:space="preserve">Дж. </w:t>
      </w:r>
      <w:r w:rsidRPr="00E73BD5">
        <w:rPr>
          <w:rFonts w:ascii="Times New Roman" w:hAnsi="Times New Roman" w:cs="Times New Roman"/>
          <w:sz w:val="28"/>
          <w:szCs w:val="28"/>
        </w:rPr>
        <w:t xml:space="preserve">Брэдли резюмирует следующее: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Запад повторяет ошибки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совершенные</w:t>
      </w:r>
      <w:r w:rsidRPr="00E73BD5">
        <w:rPr>
          <w:rFonts w:ascii="Times New Roman" w:hAnsi="Times New Roman" w:cs="Times New Roman"/>
          <w:sz w:val="28"/>
          <w:szCs w:val="28"/>
        </w:rPr>
        <w:t xml:space="preserve"> в 1989 году в Афганистане</w:t>
      </w:r>
      <w:r w:rsidRPr="00E73BD5">
        <w:rPr>
          <w:rFonts w:ascii="Times New Roman" w:hAnsi="Times New Roman" w:cs="Times New Roman"/>
          <w:sz w:val="28"/>
          <w:szCs w:val="28"/>
          <w:lang w:val="kk-KZ"/>
        </w:rPr>
        <w:t>, а</w:t>
      </w:r>
      <w:r w:rsidRPr="00E73BD5">
        <w:rPr>
          <w:rFonts w:ascii="Times New Roman" w:hAnsi="Times New Roman" w:cs="Times New Roman"/>
          <w:sz w:val="28"/>
          <w:szCs w:val="28"/>
        </w:rPr>
        <w:t xml:space="preserve"> до этого в Иране в 1979 году. </w:t>
      </w:r>
      <w:r w:rsidRPr="00E73BD5">
        <w:rPr>
          <w:rFonts w:ascii="Times New Roman" w:hAnsi="Times New Roman" w:cs="Times New Roman"/>
          <w:sz w:val="28"/>
          <w:szCs w:val="28"/>
          <w:lang w:val="kk-KZ"/>
        </w:rPr>
        <w:t>Если</w:t>
      </w:r>
      <w:r w:rsidRPr="00E73BD5">
        <w:rPr>
          <w:rFonts w:ascii="Times New Roman" w:hAnsi="Times New Roman" w:cs="Times New Roman"/>
          <w:sz w:val="28"/>
          <w:szCs w:val="28"/>
        </w:rPr>
        <w:t xml:space="preserve"> Запад будет поддерживать новых исламистов</w:t>
      </w:r>
      <w:r w:rsidRPr="00E73BD5">
        <w:rPr>
          <w:rFonts w:ascii="Times New Roman" w:hAnsi="Times New Roman" w:cs="Times New Roman"/>
          <w:sz w:val="28"/>
          <w:szCs w:val="28"/>
          <w:lang w:val="kk-KZ"/>
        </w:rPr>
        <w:t xml:space="preserve">, то </w:t>
      </w:r>
      <w:r w:rsidRPr="00E73BD5">
        <w:rPr>
          <w:rFonts w:ascii="Times New Roman" w:hAnsi="Times New Roman" w:cs="Times New Roman"/>
          <w:sz w:val="28"/>
          <w:szCs w:val="28"/>
        </w:rPr>
        <w:t>будет страдать от них в будущем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26, с. 65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Ученый и п</w:t>
      </w:r>
      <w:r w:rsidRPr="00E73BD5">
        <w:rPr>
          <w:rFonts w:ascii="Times New Roman" w:hAnsi="Times New Roman" w:cs="Times New Roman"/>
          <w:bCs/>
          <w:sz w:val="28"/>
          <w:szCs w:val="28"/>
        </w:rPr>
        <w:t>исатель К</w:t>
      </w:r>
      <w:r w:rsidRPr="00E73BD5">
        <w:rPr>
          <w:rFonts w:ascii="Times New Roman" w:hAnsi="Times New Roman" w:cs="Times New Roman"/>
          <w:bCs/>
          <w:sz w:val="28"/>
          <w:szCs w:val="28"/>
          <w:lang w:val="kk-KZ"/>
        </w:rPr>
        <w:t>а</w:t>
      </w:r>
      <w:r w:rsidRPr="00E73BD5">
        <w:rPr>
          <w:rFonts w:ascii="Times New Roman" w:hAnsi="Times New Roman" w:cs="Times New Roman"/>
          <w:bCs/>
          <w:sz w:val="28"/>
          <w:szCs w:val="28"/>
        </w:rPr>
        <w:t xml:space="preserve">й Хафиз </w:t>
      </w:r>
      <w:r w:rsidRPr="00E73BD5">
        <w:rPr>
          <w:rFonts w:ascii="Times New Roman" w:hAnsi="Times New Roman" w:cs="Times New Roman"/>
          <w:bCs/>
          <w:sz w:val="28"/>
          <w:szCs w:val="28"/>
          <w:lang w:val="kk-KZ"/>
        </w:rPr>
        <w:t>а</w:t>
      </w:r>
      <w:r w:rsidRPr="00E73BD5">
        <w:rPr>
          <w:rFonts w:ascii="Times New Roman" w:hAnsi="Times New Roman" w:cs="Times New Roman"/>
          <w:bCs/>
          <w:sz w:val="28"/>
          <w:szCs w:val="28"/>
        </w:rPr>
        <w:t>ль-Сама</w:t>
      </w:r>
      <w:r w:rsidRPr="00E73BD5">
        <w:rPr>
          <w:rFonts w:ascii="Times New Roman" w:hAnsi="Times New Roman" w:cs="Times New Roman"/>
          <w:sz w:val="28"/>
          <w:szCs w:val="28"/>
        </w:rPr>
        <w:t xml:space="preserve"> обратился к закономерностям в исламе и роли арабских революций в своей книге </w:t>
      </w:r>
      <w:r w:rsidRPr="00E73BD5">
        <w:rPr>
          <w:rFonts w:ascii="Times New Roman" w:hAnsi="Times New Roman" w:cs="Times New Roman"/>
          <w:sz w:val="28"/>
          <w:szCs w:val="28"/>
          <w:lang w:val="kk-KZ"/>
        </w:rPr>
        <w:t>«</w:t>
      </w:r>
      <w:r w:rsidRPr="00E73BD5">
        <w:rPr>
          <w:rFonts w:ascii="Times New Roman" w:hAnsi="Times New Roman" w:cs="Times New Roman"/>
          <w:bCs/>
          <w:sz w:val="28"/>
          <w:szCs w:val="28"/>
        </w:rPr>
        <w:t>Арабская весна и образ немецкого ислама</w:t>
      </w:r>
      <w:r w:rsidRPr="00E73BD5">
        <w:rPr>
          <w:rFonts w:ascii="Times New Roman" w:hAnsi="Times New Roman" w:cs="Times New Roman"/>
          <w:sz w:val="28"/>
          <w:szCs w:val="28"/>
        </w:rPr>
        <w:t>: табу на образ</w:t>
      </w:r>
      <w:r w:rsidRPr="00E73BD5">
        <w:rPr>
          <w:rFonts w:ascii="Times New Roman" w:hAnsi="Times New Roman" w:cs="Times New Roman"/>
          <w:sz w:val="28"/>
          <w:szCs w:val="28"/>
          <w:lang w:val="kk-KZ"/>
        </w:rPr>
        <w:t xml:space="preserve"> п</w:t>
      </w:r>
      <w:r w:rsidRPr="00E73BD5">
        <w:rPr>
          <w:rFonts w:ascii="Times New Roman" w:hAnsi="Times New Roman" w:cs="Times New Roman"/>
          <w:sz w:val="28"/>
          <w:szCs w:val="28"/>
        </w:rPr>
        <w:t>осредством публичного мероприятия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27</w:t>
      </w:r>
      <w:r w:rsidR="00013645">
        <w:rPr>
          <w:rFonts w:ascii="Times New Roman" w:hAnsi="Times New Roman" w:cs="Times New Roman"/>
          <w:sz w:val="28"/>
          <w:szCs w:val="28"/>
          <w:lang w:val="kk-KZ"/>
        </w:rPr>
        <w:t>, с. 32</w:t>
      </w:r>
      <w:r w:rsidRPr="00E73BD5">
        <w:rPr>
          <w:rFonts w:ascii="Times New Roman" w:hAnsi="Times New Roman" w:cs="Times New Roman"/>
          <w:sz w:val="28"/>
          <w:szCs w:val="28"/>
        </w:rPr>
        <w:t xml:space="preserve">]. Автор указывает на появление в мире многочисленных исследований, посвященных образу ислама. В частности, он пишет, что западные СМИ часто типизируют этот образ в негативном стереотипе, который иногда выражает ненависть к исламу. Но демократические революции в Тунисе и Египте стали позитивным шоком, и многие стереотипы исчезли. </w:t>
      </w:r>
      <w:r w:rsidRPr="00E73BD5">
        <w:rPr>
          <w:rFonts w:ascii="Times New Roman" w:hAnsi="Times New Roman" w:cs="Times New Roman"/>
          <w:sz w:val="28"/>
          <w:szCs w:val="28"/>
          <w:lang w:val="kk-KZ"/>
        </w:rPr>
        <w:t>Анализы</w:t>
      </w:r>
      <w:r w:rsidRPr="00E73BD5">
        <w:rPr>
          <w:rFonts w:ascii="Times New Roman" w:hAnsi="Times New Roman" w:cs="Times New Roman"/>
          <w:sz w:val="28"/>
          <w:szCs w:val="28"/>
        </w:rPr>
        <w:t>, подготовленн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е исследовательской группой Университета Эрфурта, </w:t>
      </w:r>
      <w:r w:rsidRPr="00E73BD5">
        <w:rPr>
          <w:rFonts w:ascii="Times New Roman" w:hAnsi="Times New Roman" w:cs="Times New Roman"/>
          <w:sz w:val="28"/>
          <w:szCs w:val="28"/>
          <w:lang w:val="kk-KZ"/>
        </w:rPr>
        <w:t xml:space="preserve">показывают, что такое </w:t>
      </w:r>
      <w:r w:rsidRPr="00E73BD5">
        <w:rPr>
          <w:rFonts w:ascii="Times New Roman" w:hAnsi="Times New Roman" w:cs="Times New Roman"/>
          <w:sz w:val="28"/>
          <w:szCs w:val="28"/>
        </w:rPr>
        <w:t>крупн</w:t>
      </w:r>
      <w:r w:rsidRPr="00E73BD5">
        <w:rPr>
          <w:rFonts w:ascii="Times New Roman" w:hAnsi="Times New Roman" w:cs="Times New Roman"/>
          <w:sz w:val="28"/>
          <w:szCs w:val="28"/>
          <w:lang w:val="kk-KZ"/>
        </w:rPr>
        <w:t>омаштабное</w:t>
      </w:r>
      <w:r w:rsidRPr="00E73BD5">
        <w:rPr>
          <w:rFonts w:ascii="Times New Roman" w:hAnsi="Times New Roman" w:cs="Times New Roman"/>
          <w:sz w:val="28"/>
          <w:szCs w:val="28"/>
        </w:rPr>
        <w:t xml:space="preserve"> событие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сможет сломать устоявшуюся бюрократию</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Федеральный парламент Германии (Бундестаг) провел 20 марта 2013 года заседание комитета по иностранным делам, посвященное развитию политического ландшафта в контексте «Арабской весны». Сессия </w:t>
      </w:r>
      <w:r w:rsidRPr="00E73BD5">
        <w:rPr>
          <w:rFonts w:ascii="Times New Roman" w:hAnsi="Times New Roman" w:cs="Times New Roman"/>
          <w:sz w:val="28"/>
          <w:szCs w:val="28"/>
        </w:rPr>
        <w:t xml:space="preserve">была сосредоточена </w:t>
      </w:r>
      <w:r w:rsidRPr="00E73BD5">
        <w:rPr>
          <w:rFonts w:ascii="Times New Roman" w:hAnsi="Times New Roman" w:cs="Times New Roman"/>
          <w:sz w:val="28"/>
          <w:szCs w:val="28"/>
          <w:lang w:val="kk-KZ"/>
        </w:rPr>
        <w:t xml:space="preserve">на многих ключевых </w:t>
      </w:r>
      <w:r w:rsidRPr="00E73BD5">
        <w:rPr>
          <w:rFonts w:ascii="Times New Roman" w:hAnsi="Times New Roman" w:cs="Times New Roman"/>
          <w:sz w:val="28"/>
          <w:szCs w:val="28"/>
        </w:rPr>
        <w:t>вопрос</w:t>
      </w:r>
      <w:r w:rsidRPr="00E73BD5">
        <w:rPr>
          <w:rFonts w:ascii="Times New Roman" w:hAnsi="Times New Roman" w:cs="Times New Roman"/>
          <w:sz w:val="28"/>
          <w:szCs w:val="28"/>
          <w:lang w:val="kk-KZ"/>
        </w:rPr>
        <w:t>ов, но самый главный вопрос касался роли</w:t>
      </w:r>
      <w:r w:rsidRPr="00E73BD5">
        <w:rPr>
          <w:rFonts w:ascii="Times New Roman" w:hAnsi="Times New Roman" w:cs="Times New Roman"/>
          <w:sz w:val="28"/>
          <w:szCs w:val="28"/>
        </w:rPr>
        <w:t xml:space="preserve"> исламист</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Многие </w:t>
      </w:r>
      <w:r w:rsidRPr="00E73BD5">
        <w:rPr>
          <w:rFonts w:ascii="Times New Roman" w:hAnsi="Times New Roman" w:cs="Times New Roman"/>
          <w:sz w:val="28"/>
          <w:szCs w:val="28"/>
        </w:rPr>
        <w:t>эксперт</w:t>
      </w:r>
      <w:r w:rsidRPr="00E73BD5">
        <w:rPr>
          <w:rFonts w:ascii="Times New Roman" w:hAnsi="Times New Roman" w:cs="Times New Roman"/>
          <w:sz w:val="28"/>
          <w:szCs w:val="28"/>
          <w:lang w:val="kk-KZ"/>
        </w:rPr>
        <w:t>ы уверены</w:t>
      </w:r>
      <w:r w:rsidRPr="00E73BD5">
        <w:rPr>
          <w:rFonts w:ascii="Times New Roman" w:hAnsi="Times New Roman" w:cs="Times New Roman"/>
          <w:sz w:val="28"/>
          <w:szCs w:val="28"/>
        </w:rPr>
        <w:t>, что исламист</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особенно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Брать</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-мусульман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не были </w:t>
      </w:r>
      <w:r w:rsidRPr="00E73BD5">
        <w:rPr>
          <w:rFonts w:ascii="Times New Roman" w:hAnsi="Times New Roman" w:cs="Times New Roman"/>
          <w:sz w:val="28"/>
          <w:szCs w:val="28"/>
          <w:lang w:val="kk-KZ"/>
        </w:rPr>
        <w:t xml:space="preserve">главной </w:t>
      </w:r>
      <w:r w:rsidRPr="00E73BD5">
        <w:rPr>
          <w:rFonts w:ascii="Times New Roman" w:hAnsi="Times New Roman" w:cs="Times New Roman"/>
          <w:sz w:val="28"/>
          <w:szCs w:val="28"/>
        </w:rPr>
        <w:t xml:space="preserve">движущей силой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хотя и уверенно </w:t>
      </w:r>
      <w:r w:rsidRPr="00E73BD5">
        <w:rPr>
          <w:rFonts w:ascii="Times New Roman" w:hAnsi="Times New Roman" w:cs="Times New Roman"/>
          <w:sz w:val="28"/>
          <w:szCs w:val="28"/>
        </w:rPr>
        <w:t>выигра</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выборы.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Эксперт Томас</w:t>
      </w:r>
      <w:r w:rsidRPr="00E73BD5">
        <w:rPr>
          <w:rFonts w:ascii="Times New Roman" w:hAnsi="Times New Roman" w:cs="Times New Roman"/>
          <w:sz w:val="28"/>
          <w:szCs w:val="28"/>
          <w:lang w:val="kk-KZ"/>
        </w:rPr>
        <w:t xml:space="preserve"> Бирингер из </w:t>
      </w:r>
      <w:r w:rsidRPr="00E73BD5">
        <w:rPr>
          <w:rFonts w:ascii="Times New Roman" w:hAnsi="Times New Roman" w:cs="Times New Roman"/>
          <w:sz w:val="28"/>
          <w:szCs w:val="28"/>
        </w:rPr>
        <w:t>Фонд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Конрада Аденауэра отмечает, что подъем политического ислама не является новым событием, однако беспорядки в арабском мире ясно дали понять</w:t>
      </w:r>
      <w:r w:rsidRPr="00E73BD5">
        <w:rPr>
          <w:rFonts w:ascii="Times New Roman" w:hAnsi="Times New Roman" w:cs="Times New Roman"/>
          <w:sz w:val="28"/>
          <w:szCs w:val="28"/>
          <w:lang w:val="kk-KZ"/>
        </w:rPr>
        <w:t>, что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такую в</w:t>
      </w:r>
      <w:r w:rsidRPr="00E73BD5">
        <w:rPr>
          <w:rFonts w:ascii="Times New Roman" w:hAnsi="Times New Roman" w:cs="Times New Roman"/>
          <w:sz w:val="28"/>
          <w:szCs w:val="28"/>
        </w:rPr>
        <w:t xml:space="preserve">ласть </w:t>
      </w:r>
      <w:r w:rsidRPr="00E73BD5">
        <w:rPr>
          <w:rFonts w:ascii="Times New Roman" w:hAnsi="Times New Roman" w:cs="Times New Roman"/>
          <w:sz w:val="28"/>
          <w:szCs w:val="28"/>
          <w:lang w:val="kk-KZ"/>
        </w:rPr>
        <w:t>как «</w:t>
      </w:r>
      <w:r w:rsidRPr="00E73BD5">
        <w:rPr>
          <w:rFonts w:ascii="Times New Roman" w:hAnsi="Times New Roman" w:cs="Times New Roman"/>
          <w:sz w:val="28"/>
          <w:szCs w:val="28"/>
        </w:rPr>
        <w:t>Брать</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-мусульман</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недооценива</w:t>
      </w:r>
      <w:r w:rsidRPr="00E73BD5">
        <w:rPr>
          <w:rFonts w:ascii="Times New Roman" w:hAnsi="Times New Roman" w:cs="Times New Roman"/>
          <w:sz w:val="28"/>
          <w:szCs w:val="28"/>
          <w:lang w:val="kk-KZ"/>
        </w:rPr>
        <w:t>ют</w:t>
      </w:r>
      <w:r w:rsidRPr="00E73BD5">
        <w:rPr>
          <w:rFonts w:ascii="Times New Roman" w:hAnsi="Times New Roman" w:cs="Times New Roman"/>
          <w:sz w:val="28"/>
          <w:szCs w:val="28"/>
        </w:rPr>
        <w:t xml:space="preserve"> на Западе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109</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Свою политику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они направили не</w:t>
      </w:r>
      <w:r w:rsidRPr="00E73BD5">
        <w:rPr>
          <w:rFonts w:ascii="Times New Roman" w:hAnsi="Times New Roman" w:cs="Times New Roman"/>
          <w:sz w:val="28"/>
          <w:szCs w:val="28"/>
        </w:rPr>
        <w:t xml:space="preserve"> к реализации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номинальной программы, а </w:t>
      </w:r>
      <w:r w:rsidRPr="00E73BD5">
        <w:rPr>
          <w:rFonts w:ascii="Times New Roman" w:hAnsi="Times New Roman" w:cs="Times New Roman"/>
          <w:sz w:val="28"/>
          <w:szCs w:val="28"/>
          <w:lang w:val="kk-KZ"/>
        </w:rPr>
        <w:t xml:space="preserve">скорее к </w:t>
      </w:r>
      <w:r w:rsidRPr="00E73BD5">
        <w:rPr>
          <w:rFonts w:ascii="Times New Roman" w:hAnsi="Times New Roman" w:cs="Times New Roman"/>
          <w:sz w:val="28"/>
          <w:szCs w:val="28"/>
        </w:rPr>
        <w:t xml:space="preserve">защите </w:t>
      </w:r>
      <w:r w:rsidRPr="00E73BD5">
        <w:rPr>
          <w:rFonts w:ascii="Times New Roman" w:hAnsi="Times New Roman" w:cs="Times New Roman"/>
          <w:sz w:val="28"/>
          <w:szCs w:val="28"/>
          <w:lang w:val="kk-KZ"/>
        </w:rPr>
        <w:t>сохранности своей</w:t>
      </w:r>
      <w:r w:rsidRPr="00E73BD5">
        <w:rPr>
          <w:rFonts w:ascii="Times New Roman" w:hAnsi="Times New Roman" w:cs="Times New Roman"/>
          <w:sz w:val="28"/>
          <w:szCs w:val="28"/>
        </w:rPr>
        <w:t xml:space="preserve"> власти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С </w:t>
      </w:r>
      <w:r w:rsidRPr="00E73BD5">
        <w:rPr>
          <w:rFonts w:ascii="Times New Roman" w:hAnsi="Times New Roman" w:cs="Times New Roman"/>
          <w:sz w:val="28"/>
          <w:szCs w:val="28"/>
          <w:lang w:val="kk-KZ"/>
        </w:rPr>
        <w:t>другой</w:t>
      </w:r>
      <w:r w:rsidRPr="00E73BD5">
        <w:rPr>
          <w:rFonts w:ascii="Times New Roman" w:hAnsi="Times New Roman" w:cs="Times New Roman"/>
          <w:sz w:val="28"/>
          <w:szCs w:val="28"/>
        </w:rPr>
        <w:t xml:space="preserve"> стороны, </w:t>
      </w:r>
      <w:r w:rsidRPr="00E73BD5">
        <w:rPr>
          <w:rFonts w:ascii="Times New Roman" w:hAnsi="Times New Roman" w:cs="Times New Roman"/>
          <w:sz w:val="28"/>
          <w:szCs w:val="28"/>
          <w:lang w:val="kk-KZ"/>
        </w:rPr>
        <w:t xml:space="preserve">исследователь </w:t>
      </w:r>
      <w:r w:rsidRPr="00E73BD5">
        <w:rPr>
          <w:rFonts w:ascii="Times New Roman" w:hAnsi="Times New Roman" w:cs="Times New Roman"/>
          <w:sz w:val="28"/>
          <w:szCs w:val="28"/>
        </w:rPr>
        <w:t>Майкл Бреннинг [</w:t>
      </w:r>
      <w:r w:rsidRPr="00E73BD5">
        <w:rPr>
          <w:rFonts w:ascii="Times New Roman" w:hAnsi="Times New Roman" w:cs="Times New Roman"/>
          <w:sz w:val="28"/>
          <w:szCs w:val="28"/>
          <w:lang w:val="kk-KZ"/>
        </w:rPr>
        <w:t>109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из Фонда Фридриха Эберта </w:t>
      </w:r>
      <w:r w:rsidRPr="00E73BD5">
        <w:rPr>
          <w:rFonts w:ascii="Times New Roman" w:hAnsi="Times New Roman" w:cs="Times New Roman"/>
          <w:sz w:val="28"/>
          <w:szCs w:val="28"/>
          <w:lang w:val="kk-KZ"/>
        </w:rPr>
        <w:t>считает</w:t>
      </w:r>
      <w:r w:rsidRPr="00E73BD5">
        <w:rPr>
          <w:rFonts w:ascii="Times New Roman" w:hAnsi="Times New Roman" w:cs="Times New Roman"/>
          <w:sz w:val="28"/>
          <w:szCs w:val="28"/>
        </w:rPr>
        <w:t xml:space="preserve">, что за успехом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Братьев-мусульман</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стоят определенные факторы</w:t>
      </w:r>
      <w:r w:rsidRPr="00E73BD5">
        <w:rPr>
          <w:rFonts w:ascii="Times New Roman" w:hAnsi="Times New Roman" w:cs="Times New Roman"/>
          <w:sz w:val="28"/>
          <w:szCs w:val="28"/>
          <w:lang w:val="kk-KZ"/>
        </w:rPr>
        <w:t>. В первую очередь это местная популярность и авторитет</w:t>
      </w:r>
      <w:r w:rsidRPr="00E73BD5">
        <w:rPr>
          <w:rFonts w:ascii="Times New Roman" w:hAnsi="Times New Roman" w:cs="Times New Roman"/>
          <w:sz w:val="28"/>
          <w:szCs w:val="28"/>
        </w:rPr>
        <w:t>, организаци</w:t>
      </w:r>
      <w:r w:rsidRPr="00E73BD5">
        <w:rPr>
          <w:rFonts w:ascii="Times New Roman" w:hAnsi="Times New Roman" w:cs="Times New Roman"/>
          <w:sz w:val="28"/>
          <w:szCs w:val="28"/>
          <w:lang w:val="kk-KZ"/>
        </w:rPr>
        <w:t>онные способности,</w:t>
      </w:r>
      <w:r w:rsidRPr="00E73BD5">
        <w:rPr>
          <w:rFonts w:ascii="Times New Roman" w:hAnsi="Times New Roman" w:cs="Times New Roman"/>
          <w:sz w:val="28"/>
          <w:szCs w:val="28"/>
        </w:rPr>
        <w:t xml:space="preserve"> превосход</w:t>
      </w:r>
      <w:r w:rsidRPr="00E73BD5">
        <w:rPr>
          <w:rFonts w:ascii="Times New Roman" w:hAnsi="Times New Roman" w:cs="Times New Roman"/>
          <w:sz w:val="28"/>
          <w:szCs w:val="28"/>
          <w:lang w:val="kk-KZ"/>
        </w:rPr>
        <w:t>ящая</w:t>
      </w:r>
      <w:r w:rsidRPr="00E73BD5">
        <w:rPr>
          <w:rFonts w:ascii="Times New Roman" w:hAnsi="Times New Roman" w:cs="Times New Roman"/>
          <w:sz w:val="28"/>
          <w:szCs w:val="28"/>
        </w:rPr>
        <w:t xml:space="preserve"> конкурирующие политические партии,</w:t>
      </w:r>
      <w:r w:rsidRPr="00E73BD5">
        <w:rPr>
          <w:rFonts w:ascii="Times New Roman" w:hAnsi="Times New Roman" w:cs="Times New Roman"/>
          <w:sz w:val="28"/>
          <w:szCs w:val="28"/>
          <w:lang w:val="kk-KZ"/>
        </w:rPr>
        <w:t xml:space="preserve"> за счет которого</w:t>
      </w:r>
      <w:r w:rsidRPr="00E73BD5">
        <w:rPr>
          <w:rFonts w:ascii="Times New Roman" w:hAnsi="Times New Roman" w:cs="Times New Roman"/>
          <w:sz w:val="28"/>
          <w:szCs w:val="28"/>
        </w:rPr>
        <w:t xml:space="preserve"> исламисты будут играть важную роль</w:t>
      </w:r>
      <w:r w:rsidRPr="00E73BD5">
        <w:rPr>
          <w:rFonts w:ascii="Times New Roman" w:hAnsi="Times New Roman" w:cs="Times New Roman"/>
          <w:sz w:val="28"/>
          <w:szCs w:val="28"/>
          <w:lang w:val="kk-KZ"/>
        </w:rPr>
        <w:t xml:space="preserve"> в стране даже после своего поражения.</w:t>
      </w:r>
      <w:r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И</w:t>
      </w:r>
      <w:r w:rsidRPr="00E73BD5">
        <w:rPr>
          <w:rFonts w:ascii="Times New Roman" w:hAnsi="Times New Roman" w:cs="Times New Roman"/>
          <w:sz w:val="28"/>
          <w:szCs w:val="28"/>
        </w:rPr>
        <w:t>сламовед Матье Гудье [</w:t>
      </w:r>
      <w:r w:rsidRPr="00E73BD5">
        <w:rPr>
          <w:rFonts w:ascii="Times New Roman" w:hAnsi="Times New Roman" w:cs="Times New Roman"/>
          <w:sz w:val="28"/>
          <w:szCs w:val="28"/>
          <w:lang w:val="kk-KZ"/>
        </w:rPr>
        <w:t>28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из </w:t>
      </w:r>
      <w:r w:rsidRPr="00E73BD5">
        <w:rPr>
          <w:rFonts w:ascii="Times New Roman" w:hAnsi="Times New Roman" w:cs="Times New Roman"/>
          <w:sz w:val="28"/>
          <w:szCs w:val="28"/>
        </w:rPr>
        <w:t>Тулузск</w:t>
      </w:r>
      <w:r w:rsidRPr="00E73BD5">
        <w:rPr>
          <w:rFonts w:ascii="Times New Roman" w:hAnsi="Times New Roman" w:cs="Times New Roman"/>
          <w:sz w:val="28"/>
          <w:szCs w:val="28"/>
          <w:lang w:val="kk-KZ"/>
        </w:rPr>
        <w:t>ого</w:t>
      </w:r>
      <w:r w:rsidRPr="00E73BD5">
        <w:rPr>
          <w:rFonts w:ascii="Times New Roman" w:hAnsi="Times New Roman" w:cs="Times New Roman"/>
          <w:sz w:val="28"/>
          <w:szCs w:val="28"/>
        </w:rPr>
        <w:t xml:space="preserve"> университет</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затрагивает вопрос об</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исламск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демократи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основанной на </w:t>
      </w:r>
      <w:r w:rsidRPr="00E73BD5">
        <w:rPr>
          <w:rFonts w:ascii="Times New Roman" w:hAnsi="Times New Roman" w:cs="Times New Roman"/>
          <w:sz w:val="28"/>
          <w:szCs w:val="28"/>
          <w:lang w:val="kk-KZ"/>
        </w:rPr>
        <w:t>шариате.</w:t>
      </w:r>
      <w:r w:rsidRPr="00E73BD5">
        <w:rPr>
          <w:rFonts w:ascii="Times New Roman" w:hAnsi="Times New Roman" w:cs="Times New Roman"/>
          <w:sz w:val="28"/>
          <w:szCs w:val="28"/>
        </w:rPr>
        <w:t xml:space="preserve"> Гуд</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 xml:space="preserve">ер </w:t>
      </w:r>
      <w:r w:rsidRPr="00E73BD5">
        <w:rPr>
          <w:rFonts w:ascii="Times New Roman" w:hAnsi="Times New Roman" w:cs="Times New Roman"/>
          <w:sz w:val="28"/>
          <w:szCs w:val="28"/>
          <w:lang w:val="kk-KZ"/>
        </w:rPr>
        <w:t>осуждает</w:t>
      </w:r>
      <w:r w:rsidRPr="00E73BD5">
        <w:rPr>
          <w:rFonts w:ascii="Times New Roman" w:hAnsi="Times New Roman" w:cs="Times New Roman"/>
          <w:sz w:val="28"/>
          <w:szCs w:val="28"/>
        </w:rPr>
        <w:t xml:space="preserve"> применения суровых наказаний</w:t>
      </w:r>
      <w:r w:rsidRPr="00E73BD5">
        <w:rPr>
          <w:rFonts w:ascii="Times New Roman" w:hAnsi="Times New Roman" w:cs="Times New Roman"/>
          <w:sz w:val="28"/>
          <w:szCs w:val="28"/>
          <w:lang w:val="kk-KZ"/>
        </w:rPr>
        <w:t xml:space="preserve"> в виде </w:t>
      </w:r>
      <w:r w:rsidRPr="00E73BD5">
        <w:rPr>
          <w:rFonts w:ascii="Times New Roman" w:hAnsi="Times New Roman" w:cs="Times New Roman"/>
          <w:sz w:val="28"/>
          <w:szCs w:val="28"/>
        </w:rPr>
        <w:t>отрубания рук</w:t>
      </w:r>
      <w:r w:rsidRPr="00E73BD5">
        <w:rPr>
          <w:rFonts w:ascii="Times New Roman" w:hAnsi="Times New Roman" w:cs="Times New Roman"/>
          <w:sz w:val="28"/>
          <w:szCs w:val="28"/>
          <w:lang w:val="kk-KZ"/>
        </w:rPr>
        <w:t xml:space="preserve"> и публичные наказания, но поддерживает шариат как систему, включающую п</w:t>
      </w:r>
      <w:r w:rsidRPr="00E73BD5">
        <w:rPr>
          <w:rFonts w:ascii="Times New Roman" w:hAnsi="Times New Roman" w:cs="Times New Roman"/>
          <w:sz w:val="28"/>
          <w:szCs w:val="28"/>
        </w:rPr>
        <w:t>омимо уголовного права, гражданско</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прав</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семейно</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прав</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 и трудово</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прав</w:t>
      </w:r>
      <w:r w:rsidRPr="00E73BD5">
        <w:rPr>
          <w:rFonts w:ascii="Times New Roman" w:hAnsi="Times New Roman" w:cs="Times New Roman"/>
          <w:sz w:val="28"/>
          <w:szCs w:val="28"/>
          <w:lang w:val="kk-KZ"/>
        </w:rPr>
        <w:t>о. По его мнению,</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шариат всегда был основой Конституции в одной трети номинального мира</w:t>
      </w:r>
      <w:r w:rsidRPr="00E73BD5">
        <w:rPr>
          <w:rFonts w:ascii="Times New Roman" w:hAnsi="Times New Roman" w:cs="Times New Roman"/>
          <w:sz w:val="28"/>
          <w:szCs w:val="28"/>
          <w:lang w:val="kk-KZ"/>
        </w:rPr>
        <w:t>, чт</w:t>
      </w:r>
      <w:r w:rsidRPr="00E73BD5">
        <w:rPr>
          <w:rFonts w:ascii="Times New Roman" w:hAnsi="Times New Roman" w:cs="Times New Roman"/>
          <w:sz w:val="28"/>
          <w:szCs w:val="28"/>
        </w:rPr>
        <w:t>о определяе</w:t>
      </w:r>
      <w:r w:rsidRPr="00E73BD5">
        <w:rPr>
          <w:rFonts w:ascii="Times New Roman" w:hAnsi="Times New Roman" w:cs="Times New Roman"/>
          <w:sz w:val="28"/>
          <w:szCs w:val="28"/>
          <w:lang w:val="kk-KZ"/>
        </w:rPr>
        <w:t>т</w:t>
      </w:r>
      <w:r w:rsidRPr="00E73BD5">
        <w:rPr>
          <w:rFonts w:ascii="Times New Roman" w:hAnsi="Times New Roman" w:cs="Times New Roman"/>
          <w:sz w:val="28"/>
          <w:szCs w:val="28"/>
        </w:rPr>
        <w:t xml:space="preserve"> форм</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толкования и</w:t>
      </w:r>
      <w:r w:rsidRPr="00E73BD5">
        <w:rPr>
          <w:rFonts w:ascii="Times New Roman" w:hAnsi="Times New Roman" w:cs="Times New Roman"/>
          <w:sz w:val="28"/>
          <w:szCs w:val="28"/>
          <w:lang w:val="kk-KZ"/>
        </w:rPr>
        <w:t xml:space="preserve"> его</w:t>
      </w:r>
      <w:r w:rsidRPr="00E73BD5">
        <w:rPr>
          <w:rFonts w:ascii="Times New Roman" w:hAnsi="Times New Roman" w:cs="Times New Roman"/>
          <w:sz w:val="28"/>
          <w:szCs w:val="28"/>
        </w:rPr>
        <w:t xml:space="preserve"> применения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Иммануил Валлерстайн</w:t>
      </w:r>
      <w:r w:rsidRPr="00E73BD5">
        <w:rPr>
          <w:rFonts w:ascii="Times New Roman" w:hAnsi="Times New Roman" w:cs="Times New Roman"/>
          <w:sz w:val="28"/>
          <w:szCs w:val="28"/>
          <w:lang w:val="kk-KZ"/>
        </w:rPr>
        <w:t xml:space="preserve"> в своем труде «</w:t>
      </w:r>
      <w:r w:rsidRPr="00E73BD5">
        <w:rPr>
          <w:rFonts w:ascii="Times New Roman" w:hAnsi="Times New Roman" w:cs="Times New Roman"/>
          <w:sz w:val="28"/>
          <w:szCs w:val="28"/>
        </w:rPr>
        <w:t>Ветер перемен – в арабском мире и за его пределам</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29</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выражает </w:t>
      </w:r>
      <w:r w:rsidRPr="00E73BD5">
        <w:rPr>
          <w:rFonts w:ascii="Times New Roman" w:hAnsi="Times New Roman" w:cs="Times New Roman"/>
          <w:bCs/>
          <w:sz w:val="28"/>
          <w:szCs w:val="28"/>
          <w:lang w:val="kk-KZ"/>
        </w:rPr>
        <w:t>пессимистические</w:t>
      </w:r>
      <w:r w:rsidRPr="00E73BD5">
        <w:rPr>
          <w:rFonts w:ascii="Times New Roman" w:hAnsi="Times New Roman" w:cs="Times New Roman"/>
          <w:sz w:val="28"/>
          <w:szCs w:val="28"/>
          <w:lang w:val="kk-KZ"/>
        </w:rPr>
        <w:t xml:space="preserve"> взгляды на события «Арабской весны». Он не приемлет тот факт, что люди, занимавшие ключевые посты при старом режиме, заняли новые посты в Египте и Тунисе: «</w:t>
      </w:r>
      <w:r w:rsidRPr="00E73BD5">
        <w:rPr>
          <w:rFonts w:ascii="Times New Roman" w:hAnsi="Times New Roman" w:cs="Times New Roman"/>
          <w:sz w:val="28"/>
          <w:szCs w:val="28"/>
        </w:rPr>
        <w:t>И в обеих странах армия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пытается сдерживать протестующих. В обеих странах мы видим, как</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бывшие изгнанники занимают государственные посты, при этом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поддерживая и даже укрепляя связи со странами Западной Европы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 Северной Америки, оказывавшими поддержку прежнему режиму.</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Разумеется, США и Западная Европа делают все от них зависящее, чтобы усмирить и перенаправить ветер перемен. Но их</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нынешняя власть уже не та, что была когда-то</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Автор приходит к выводу, что неизвестно куда приведут «ветры перемен».</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Многие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ученые Запада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на</w:t>
      </w:r>
      <w:r w:rsidRPr="00E73BD5">
        <w:rPr>
          <w:rFonts w:ascii="Times New Roman" w:hAnsi="Times New Roman" w:cs="Times New Roman"/>
          <w:sz w:val="28"/>
          <w:szCs w:val="28"/>
        </w:rPr>
        <w:t xml:space="preserve"> тем</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«Арабской весны» </w:t>
      </w:r>
      <w:r w:rsidRPr="00E73BD5">
        <w:rPr>
          <w:rFonts w:ascii="Times New Roman" w:hAnsi="Times New Roman" w:cs="Times New Roman"/>
          <w:sz w:val="28"/>
          <w:szCs w:val="28"/>
        </w:rPr>
        <w:t xml:space="preserve">с самого начала </w:t>
      </w:r>
      <w:r w:rsidRPr="00E73BD5">
        <w:rPr>
          <w:rFonts w:ascii="Times New Roman" w:hAnsi="Times New Roman" w:cs="Times New Roman"/>
          <w:sz w:val="28"/>
          <w:szCs w:val="28"/>
          <w:lang w:val="kk-KZ"/>
        </w:rPr>
        <w:t>смотрели с</w:t>
      </w:r>
      <w:r w:rsidRPr="00E73BD5">
        <w:rPr>
          <w:rFonts w:ascii="Times New Roman" w:hAnsi="Times New Roman" w:cs="Times New Roman"/>
          <w:sz w:val="28"/>
          <w:szCs w:val="28"/>
        </w:rPr>
        <w:t xml:space="preserve"> пессимизм</w:t>
      </w:r>
      <w:r w:rsidRPr="00E73BD5">
        <w:rPr>
          <w:rFonts w:ascii="Times New Roman" w:hAnsi="Times New Roman" w:cs="Times New Roman"/>
          <w:sz w:val="28"/>
          <w:szCs w:val="28"/>
          <w:lang w:val="kk-KZ"/>
        </w:rPr>
        <w:t xml:space="preserve">ом. Ученые и эксперты, которые писали, говорили и </w:t>
      </w:r>
      <w:r w:rsidRPr="00E73BD5">
        <w:rPr>
          <w:rFonts w:ascii="Times New Roman" w:hAnsi="Times New Roman" w:cs="Times New Roman"/>
          <w:sz w:val="28"/>
          <w:szCs w:val="28"/>
        </w:rPr>
        <w:t>шаг за шагом освеща</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события</w:t>
      </w:r>
      <w:r w:rsidRPr="00E73BD5">
        <w:rPr>
          <w:rFonts w:ascii="Times New Roman" w:hAnsi="Times New Roman" w:cs="Times New Roman"/>
          <w:sz w:val="28"/>
          <w:szCs w:val="28"/>
          <w:lang w:val="kk-KZ"/>
        </w:rPr>
        <w:t xml:space="preserve"> в БВСА (включая анализы, научные и</w:t>
      </w:r>
      <w:r w:rsidRPr="00E73BD5">
        <w:rPr>
          <w:rFonts w:ascii="Times New Roman" w:hAnsi="Times New Roman" w:cs="Times New Roman"/>
          <w:sz w:val="28"/>
          <w:szCs w:val="28"/>
        </w:rPr>
        <w:t>сследовани</w:t>
      </w:r>
      <w:r w:rsidRPr="00E73BD5">
        <w:rPr>
          <w:rFonts w:ascii="Times New Roman" w:hAnsi="Times New Roman" w:cs="Times New Roman"/>
          <w:sz w:val="28"/>
          <w:szCs w:val="28"/>
          <w:lang w:val="kk-KZ"/>
        </w:rPr>
        <w:t xml:space="preserve">я </w:t>
      </w:r>
      <w:r w:rsidRPr="00E73BD5">
        <w:rPr>
          <w:rFonts w:ascii="Times New Roman" w:hAnsi="Times New Roman" w:cs="Times New Roman"/>
          <w:sz w:val="28"/>
          <w:szCs w:val="28"/>
        </w:rPr>
        <w:t>и интервь</w:t>
      </w:r>
      <w:r w:rsidRPr="00E73BD5">
        <w:rPr>
          <w:rFonts w:ascii="Times New Roman" w:hAnsi="Times New Roman" w:cs="Times New Roman"/>
          <w:sz w:val="28"/>
          <w:szCs w:val="28"/>
          <w:lang w:val="kk-KZ"/>
        </w:rPr>
        <w:t>ю), были расстроены безуспешными результатами этих революций, особенно когда к власти пришли исламисты; многие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делали</w:t>
      </w:r>
      <w:r w:rsidRPr="00E73BD5">
        <w:rPr>
          <w:rFonts w:ascii="Times New Roman" w:hAnsi="Times New Roman" w:cs="Times New Roman"/>
          <w:sz w:val="28"/>
          <w:szCs w:val="28"/>
        </w:rPr>
        <w:t xml:space="preserve"> пессимистическ</w:t>
      </w:r>
      <w:r w:rsidRPr="00E73BD5">
        <w:rPr>
          <w:rFonts w:ascii="Times New Roman" w:hAnsi="Times New Roman" w:cs="Times New Roman"/>
          <w:sz w:val="28"/>
          <w:szCs w:val="28"/>
          <w:lang w:val="kk-KZ"/>
        </w:rPr>
        <w:t>ие</w:t>
      </w:r>
      <w:r w:rsidRPr="00E73BD5">
        <w:rPr>
          <w:rFonts w:ascii="Times New Roman" w:hAnsi="Times New Roman" w:cs="Times New Roman"/>
          <w:sz w:val="28"/>
          <w:szCs w:val="28"/>
        </w:rPr>
        <w:t xml:space="preserve"> вывод</w:t>
      </w:r>
      <w:r w:rsidRPr="00E73BD5">
        <w:rPr>
          <w:rFonts w:ascii="Times New Roman" w:hAnsi="Times New Roman" w:cs="Times New Roman"/>
          <w:sz w:val="28"/>
          <w:szCs w:val="28"/>
          <w:lang w:val="kk-KZ"/>
        </w:rPr>
        <w:t xml:space="preserve">ы. В работе немецкого ученого </w:t>
      </w:r>
      <w:r w:rsidRPr="00E73BD5">
        <w:rPr>
          <w:rFonts w:ascii="Times New Roman" w:hAnsi="Times New Roman" w:cs="Times New Roman"/>
          <w:sz w:val="28"/>
          <w:szCs w:val="28"/>
        </w:rPr>
        <w:t xml:space="preserve">Марселя </w:t>
      </w:r>
      <w:r w:rsidRPr="00E73BD5">
        <w:rPr>
          <w:rFonts w:ascii="Times New Roman" w:hAnsi="Times New Roman" w:cs="Times New Roman"/>
          <w:sz w:val="28"/>
          <w:szCs w:val="28"/>
          <w:lang w:val="kk-KZ"/>
        </w:rPr>
        <w:t>По</w:t>
      </w:r>
      <w:r w:rsidRPr="00E73BD5">
        <w:rPr>
          <w:rFonts w:ascii="Times New Roman" w:hAnsi="Times New Roman" w:cs="Times New Roman"/>
          <w:sz w:val="28"/>
          <w:szCs w:val="28"/>
        </w:rPr>
        <w:t xml:space="preserve">тта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Битва за душу арабов: каменистый путь к номинальной демократии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30</w:t>
      </w:r>
      <w:r w:rsidR="00013645">
        <w:rPr>
          <w:rFonts w:ascii="Times New Roman" w:hAnsi="Times New Roman" w:cs="Times New Roman"/>
          <w:sz w:val="28"/>
          <w:szCs w:val="28"/>
          <w:lang w:val="kk-KZ"/>
        </w:rPr>
        <w:t>, с. 98</w:t>
      </w:r>
      <w:r w:rsidRPr="00E73BD5">
        <w:rPr>
          <w:rFonts w:ascii="Times New Roman" w:hAnsi="Times New Roman" w:cs="Times New Roman"/>
          <w:sz w:val="28"/>
          <w:szCs w:val="28"/>
        </w:rPr>
        <w:t>] отмечается</w:t>
      </w:r>
      <w:r w:rsidRPr="00E73BD5">
        <w:rPr>
          <w:rFonts w:ascii="Times New Roman" w:hAnsi="Times New Roman" w:cs="Times New Roman"/>
          <w:sz w:val="28"/>
          <w:szCs w:val="28"/>
          <w:lang w:val="kk-KZ"/>
        </w:rPr>
        <w:t>, что революции были</w:t>
      </w:r>
      <w:r w:rsidRPr="00E73BD5">
        <w:rPr>
          <w:rFonts w:ascii="Times New Roman" w:hAnsi="Times New Roman" w:cs="Times New Roman"/>
          <w:sz w:val="28"/>
          <w:szCs w:val="28"/>
        </w:rPr>
        <w:t xml:space="preserve"> направлен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на социальн</w:t>
      </w:r>
      <w:r w:rsidRPr="00E73BD5">
        <w:rPr>
          <w:rFonts w:ascii="Times New Roman" w:hAnsi="Times New Roman" w:cs="Times New Roman"/>
          <w:sz w:val="28"/>
          <w:szCs w:val="28"/>
          <w:lang w:val="kk-KZ"/>
        </w:rPr>
        <w:t>ую</w:t>
      </w:r>
      <w:r w:rsidRPr="00E73BD5">
        <w:rPr>
          <w:rFonts w:ascii="Times New Roman" w:hAnsi="Times New Roman" w:cs="Times New Roman"/>
          <w:sz w:val="28"/>
          <w:szCs w:val="28"/>
        </w:rPr>
        <w:t xml:space="preserve"> справедливость, </w:t>
      </w:r>
      <w:r w:rsidRPr="00E73BD5">
        <w:rPr>
          <w:rFonts w:ascii="Times New Roman" w:hAnsi="Times New Roman" w:cs="Times New Roman"/>
          <w:sz w:val="28"/>
          <w:szCs w:val="28"/>
          <w:lang w:val="kk-KZ"/>
        </w:rPr>
        <w:t>однако результаты рассматриваются п</w:t>
      </w:r>
      <w:r w:rsidRPr="00E73BD5">
        <w:rPr>
          <w:rFonts w:ascii="Times New Roman" w:hAnsi="Times New Roman" w:cs="Times New Roman"/>
          <w:sz w:val="28"/>
          <w:szCs w:val="28"/>
          <w:lang w:val="en-US"/>
        </w:rPr>
        <w:t>e</w:t>
      </w:r>
      <w:r w:rsidRPr="00E73BD5">
        <w:rPr>
          <w:rFonts w:ascii="Times New Roman" w:hAnsi="Times New Roman" w:cs="Times New Roman"/>
          <w:sz w:val="28"/>
          <w:szCs w:val="28"/>
          <w:lang w:val="kk-KZ"/>
        </w:rPr>
        <w:t>ссимистично: «</w:t>
      </w:r>
      <w:r w:rsidRPr="00E73BD5">
        <w:rPr>
          <w:rFonts w:ascii="Times New Roman" w:hAnsi="Times New Roman" w:cs="Times New Roman"/>
          <w:sz w:val="28"/>
          <w:szCs w:val="28"/>
        </w:rPr>
        <w:t>Египет</w:t>
      </w:r>
      <w:r w:rsidRPr="00E73BD5">
        <w:rPr>
          <w:rFonts w:ascii="Times New Roman" w:hAnsi="Times New Roman" w:cs="Times New Roman"/>
          <w:sz w:val="28"/>
          <w:szCs w:val="28"/>
          <w:lang w:val="kk-KZ"/>
        </w:rPr>
        <w:t xml:space="preserve"> находится в </w:t>
      </w:r>
      <w:r w:rsidRPr="00E73BD5">
        <w:rPr>
          <w:rFonts w:ascii="Times New Roman" w:hAnsi="Times New Roman" w:cs="Times New Roman"/>
          <w:sz w:val="28"/>
          <w:szCs w:val="28"/>
        </w:rPr>
        <w:t>процесс</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политического восстановления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Ливия де-факто разделена на три воюющих региона; это </w:t>
      </w:r>
      <w:r w:rsidRPr="00E73BD5">
        <w:rPr>
          <w:rFonts w:ascii="Times New Roman" w:hAnsi="Times New Roman" w:cs="Times New Roman"/>
          <w:sz w:val="28"/>
          <w:szCs w:val="28"/>
          <w:lang w:val="kk-KZ"/>
        </w:rPr>
        <w:t>затянувшая с</w:t>
      </w:r>
      <w:r w:rsidRPr="00E73BD5">
        <w:rPr>
          <w:rFonts w:ascii="Times New Roman" w:hAnsi="Times New Roman" w:cs="Times New Roman"/>
          <w:sz w:val="28"/>
          <w:szCs w:val="28"/>
        </w:rPr>
        <w:t>ирийская война</w:t>
      </w:r>
      <w:r w:rsidRPr="00E73BD5">
        <w:rPr>
          <w:rFonts w:ascii="Times New Roman" w:hAnsi="Times New Roman" w:cs="Times New Roman"/>
          <w:sz w:val="28"/>
          <w:szCs w:val="28"/>
          <w:lang w:val="kk-KZ"/>
        </w:rPr>
        <w:t>, с конфликтами</w:t>
      </w:r>
      <w:r w:rsidRPr="00E73BD5">
        <w:rPr>
          <w:rFonts w:ascii="Times New Roman" w:hAnsi="Times New Roman" w:cs="Times New Roman"/>
          <w:sz w:val="28"/>
          <w:szCs w:val="28"/>
        </w:rPr>
        <w:t xml:space="preserve"> между двумя основными мусульманскими религиозными общинами – суннитами и шиитами».</w:t>
      </w:r>
      <w:r w:rsidRPr="00E73BD5">
        <w:rPr>
          <w:rFonts w:ascii="Times New Roman" w:hAnsi="Times New Roman" w:cs="Times New Roman"/>
          <w:sz w:val="28"/>
          <w:szCs w:val="28"/>
          <w:lang w:val="kk-KZ"/>
        </w:rPr>
        <w:t xml:space="preserve"> «Арабская весна» подняла на повестку дня много вопросов, а именно свержение власти, возможности для арабской идентичности, переопределение политической ориентации.</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Ф</w:t>
      </w:r>
      <w:r w:rsidRPr="00E73BD5">
        <w:rPr>
          <w:rFonts w:ascii="Times New Roman" w:hAnsi="Times New Roman" w:cs="Times New Roman"/>
          <w:sz w:val="28"/>
          <w:szCs w:val="28"/>
        </w:rPr>
        <w:t xml:space="preserve">ранцузский </w:t>
      </w:r>
      <w:r w:rsidRPr="00E73BD5">
        <w:rPr>
          <w:rFonts w:ascii="Times New Roman" w:hAnsi="Times New Roman" w:cs="Times New Roman"/>
          <w:sz w:val="28"/>
          <w:szCs w:val="28"/>
          <w:lang w:val="kk-KZ"/>
        </w:rPr>
        <w:t>исследователь,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нтрополог </w:t>
      </w:r>
      <w:r w:rsidRPr="00E73BD5">
        <w:rPr>
          <w:rFonts w:ascii="Times New Roman" w:hAnsi="Times New Roman" w:cs="Times New Roman"/>
          <w:bCs/>
          <w:sz w:val="28"/>
          <w:szCs w:val="28"/>
        </w:rPr>
        <w:t>Пол Госселин</w:t>
      </w:r>
      <w:r w:rsidRPr="00E73BD5">
        <w:rPr>
          <w:rFonts w:ascii="Times New Roman" w:hAnsi="Times New Roman" w:cs="Times New Roman"/>
          <w:sz w:val="28"/>
          <w:szCs w:val="28"/>
          <w:lang w:val="kk-KZ"/>
        </w:rPr>
        <w:t xml:space="preserve"> в</w:t>
      </w:r>
      <w:r w:rsidRPr="00E73BD5">
        <w:rPr>
          <w:rFonts w:ascii="Times New Roman" w:hAnsi="Times New Roman" w:cs="Times New Roman"/>
          <w:sz w:val="28"/>
          <w:szCs w:val="28"/>
        </w:rPr>
        <w:t>сего через шесть месяцев после «</w:t>
      </w:r>
      <w:r w:rsidRPr="00E73BD5">
        <w:rPr>
          <w:rFonts w:ascii="Times New Roman" w:hAnsi="Times New Roman" w:cs="Times New Roman"/>
          <w:sz w:val="28"/>
          <w:szCs w:val="28"/>
          <w:lang w:val="kk-KZ"/>
        </w:rPr>
        <w:t>Жасминовой революции»</w:t>
      </w:r>
      <w:r w:rsidRPr="00E73BD5">
        <w:rPr>
          <w:rFonts w:ascii="Times New Roman" w:hAnsi="Times New Roman" w:cs="Times New Roman"/>
          <w:sz w:val="28"/>
          <w:szCs w:val="28"/>
        </w:rPr>
        <w:t xml:space="preserve"> написал</w:t>
      </w:r>
      <w:r w:rsidRPr="00E73BD5">
        <w:rPr>
          <w:rFonts w:ascii="Times New Roman" w:hAnsi="Times New Roman" w:cs="Times New Roman"/>
          <w:sz w:val="28"/>
          <w:szCs w:val="28"/>
          <w:lang w:val="kk-KZ"/>
        </w:rPr>
        <w:t xml:space="preserve"> статью «Почему арабская весна не сработает?»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31</w:t>
      </w:r>
      <w:r w:rsidR="009E0A4A">
        <w:rPr>
          <w:rFonts w:ascii="Times New Roman" w:hAnsi="Times New Roman" w:cs="Times New Roman"/>
          <w:sz w:val="28"/>
          <w:szCs w:val="28"/>
          <w:lang w:val="kk-KZ"/>
        </w:rPr>
        <w:t>, с. 3</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Он, как и другие западные ученые </w:t>
      </w:r>
      <w:r w:rsidRPr="00E73BD5">
        <w:rPr>
          <w:rFonts w:ascii="Times New Roman" w:hAnsi="Times New Roman" w:cs="Times New Roman"/>
          <w:sz w:val="28"/>
          <w:szCs w:val="28"/>
        </w:rPr>
        <w:t>вид</w:t>
      </w:r>
      <w:r w:rsidRPr="00E73BD5">
        <w:rPr>
          <w:rFonts w:ascii="Times New Roman" w:hAnsi="Times New Roman" w:cs="Times New Roman"/>
          <w:sz w:val="28"/>
          <w:szCs w:val="28"/>
          <w:lang w:val="kk-KZ"/>
        </w:rPr>
        <w:t xml:space="preserve">ет большую угрозу в смене старых режимов, особенно когда приходит новая власть с </w:t>
      </w:r>
      <w:r w:rsidRPr="00E73BD5">
        <w:rPr>
          <w:rFonts w:ascii="Times New Roman" w:hAnsi="Times New Roman" w:cs="Times New Roman"/>
          <w:sz w:val="28"/>
          <w:szCs w:val="28"/>
        </w:rPr>
        <w:t>религиозн</w:t>
      </w:r>
      <w:r w:rsidRPr="00E73BD5">
        <w:rPr>
          <w:rFonts w:ascii="Times New Roman" w:hAnsi="Times New Roman" w:cs="Times New Roman"/>
          <w:sz w:val="28"/>
          <w:szCs w:val="28"/>
          <w:lang w:val="kk-KZ"/>
        </w:rPr>
        <w:t xml:space="preserve">ой идеологией. </w:t>
      </w:r>
      <w:r w:rsidRPr="00E73BD5">
        <w:rPr>
          <w:rFonts w:ascii="Times New Roman" w:hAnsi="Times New Roman" w:cs="Times New Roman"/>
          <w:sz w:val="28"/>
          <w:szCs w:val="28"/>
        </w:rPr>
        <w:t>История</w:t>
      </w:r>
      <w:r w:rsidRPr="00E73BD5">
        <w:rPr>
          <w:rFonts w:ascii="Times New Roman" w:hAnsi="Times New Roman" w:cs="Times New Roman"/>
          <w:sz w:val="28"/>
          <w:szCs w:val="28"/>
          <w:lang w:val="kk-KZ"/>
        </w:rPr>
        <w:t xml:space="preserve"> других стран доказывает</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 xml:space="preserve">легко свергнуть старое, но сложно построить новое. Если, например, посмотреть на </w:t>
      </w:r>
      <w:r w:rsidRPr="00E73BD5">
        <w:rPr>
          <w:rFonts w:ascii="Times New Roman" w:hAnsi="Times New Roman" w:cs="Times New Roman"/>
          <w:sz w:val="28"/>
          <w:szCs w:val="28"/>
        </w:rPr>
        <w:t>истори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Европы, то коммунисты свергли большое количество политических режимов из-за их тирании и коррупции. Однако </w:t>
      </w:r>
      <w:r w:rsidRPr="00E73BD5">
        <w:rPr>
          <w:rFonts w:ascii="Times New Roman" w:hAnsi="Times New Roman" w:cs="Times New Roman"/>
          <w:sz w:val="28"/>
          <w:szCs w:val="28"/>
          <w:lang w:val="kk-KZ"/>
        </w:rPr>
        <w:t xml:space="preserve">далее, пришедшие к власти новые </w:t>
      </w:r>
      <w:r w:rsidRPr="00E73BD5">
        <w:rPr>
          <w:rFonts w:ascii="Times New Roman" w:hAnsi="Times New Roman" w:cs="Times New Roman"/>
          <w:sz w:val="28"/>
          <w:szCs w:val="28"/>
        </w:rPr>
        <w:t xml:space="preserve">режимы, превращались в еще </w:t>
      </w:r>
      <w:r w:rsidRPr="00E73BD5">
        <w:rPr>
          <w:rFonts w:ascii="Times New Roman" w:hAnsi="Times New Roman" w:cs="Times New Roman"/>
          <w:sz w:val="28"/>
          <w:szCs w:val="28"/>
          <w:lang w:val="kk-KZ"/>
        </w:rPr>
        <w:t>более жесткие режимы,</w:t>
      </w:r>
      <w:r w:rsidRPr="00E73BD5">
        <w:rPr>
          <w:rFonts w:ascii="Times New Roman" w:hAnsi="Times New Roman" w:cs="Times New Roman"/>
          <w:sz w:val="28"/>
          <w:szCs w:val="28"/>
        </w:rPr>
        <w:t xml:space="preserve"> чем предыдущи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Также исследователь проводит параллели между арабскими и западными </w:t>
      </w:r>
      <w:r w:rsidRPr="00E73BD5">
        <w:rPr>
          <w:rFonts w:ascii="Times New Roman" w:hAnsi="Times New Roman" w:cs="Times New Roman"/>
          <w:sz w:val="28"/>
          <w:szCs w:val="28"/>
          <w:lang w:val="kk-KZ"/>
        </w:rPr>
        <w:lastRenderedPageBreak/>
        <w:t>протестами/митингами. Когда происходят протесты н</w:t>
      </w:r>
      <w:r w:rsidRPr="00E73BD5">
        <w:rPr>
          <w:rFonts w:ascii="Times New Roman" w:hAnsi="Times New Roman" w:cs="Times New Roman"/>
          <w:sz w:val="28"/>
          <w:szCs w:val="28"/>
        </w:rPr>
        <w:t xml:space="preserve">а </w:t>
      </w:r>
      <w:r w:rsidRPr="00E73BD5">
        <w:rPr>
          <w:rFonts w:ascii="Times New Roman" w:hAnsi="Times New Roman" w:cs="Times New Roman"/>
          <w:sz w:val="28"/>
          <w:szCs w:val="28"/>
          <w:lang w:val="kk-KZ"/>
        </w:rPr>
        <w:t>З</w:t>
      </w:r>
      <w:r w:rsidRPr="00E73BD5">
        <w:rPr>
          <w:rFonts w:ascii="Times New Roman" w:hAnsi="Times New Roman" w:cs="Times New Roman"/>
          <w:sz w:val="28"/>
          <w:szCs w:val="28"/>
        </w:rPr>
        <w:t>ападе, то</w:t>
      </w:r>
      <w:r w:rsidRPr="00E73BD5">
        <w:rPr>
          <w:rFonts w:ascii="Times New Roman" w:hAnsi="Times New Roman" w:cs="Times New Roman"/>
          <w:sz w:val="28"/>
          <w:szCs w:val="28"/>
          <w:lang w:val="kk-KZ"/>
        </w:rPr>
        <w:t xml:space="preserve"> это п</w:t>
      </w:r>
      <w:r w:rsidRPr="00E73BD5">
        <w:rPr>
          <w:rFonts w:ascii="Times New Roman" w:hAnsi="Times New Roman" w:cs="Times New Roman"/>
          <w:sz w:val="28"/>
          <w:szCs w:val="28"/>
        </w:rPr>
        <w:t>ротест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–акция, без каких-либо последствий для </w:t>
      </w:r>
      <w:r w:rsidRPr="00E73BD5">
        <w:rPr>
          <w:rFonts w:ascii="Times New Roman" w:hAnsi="Times New Roman" w:cs="Times New Roman"/>
          <w:sz w:val="28"/>
          <w:szCs w:val="28"/>
          <w:lang w:val="kk-KZ"/>
        </w:rPr>
        <w:t>митингующих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Европейцам не понять, что стоит простому арабу выйти на площадь, </w:t>
      </w:r>
      <w:r w:rsidRPr="00E73BD5">
        <w:rPr>
          <w:rFonts w:ascii="Times New Roman" w:hAnsi="Times New Roman" w:cs="Times New Roman"/>
          <w:sz w:val="28"/>
          <w:szCs w:val="28"/>
        </w:rPr>
        <w:t>насколько</w:t>
      </w:r>
      <w:r w:rsidRPr="00E73BD5">
        <w:rPr>
          <w:rFonts w:ascii="Times New Roman" w:hAnsi="Times New Roman" w:cs="Times New Roman"/>
          <w:sz w:val="28"/>
          <w:szCs w:val="28"/>
          <w:lang w:val="kk-KZ"/>
        </w:rPr>
        <w:t xml:space="preserve"> нужно набраться</w:t>
      </w:r>
      <w:r w:rsidRPr="00E73BD5">
        <w:rPr>
          <w:rFonts w:ascii="Times New Roman" w:hAnsi="Times New Roman" w:cs="Times New Roman"/>
          <w:sz w:val="28"/>
          <w:szCs w:val="28"/>
        </w:rPr>
        <w:t xml:space="preserve"> смело</w:t>
      </w:r>
      <w:r w:rsidRPr="00E73BD5">
        <w:rPr>
          <w:rFonts w:ascii="Times New Roman" w:hAnsi="Times New Roman" w:cs="Times New Roman"/>
          <w:sz w:val="28"/>
          <w:szCs w:val="28"/>
          <w:lang w:val="kk-KZ"/>
        </w:rPr>
        <w:t>сти, чтобы</w:t>
      </w:r>
      <w:r w:rsidRPr="00E73BD5">
        <w:rPr>
          <w:rFonts w:ascii="Times New Roman" w:hAnsi="Times New Roman" w:cs="Times New Roman"/>
          <w:sz w:val="28"/>
          <w:szCs w:val="28"/>
        </w:rPr>
        <w:t xml:space="preserve"> участвовать в акци</w:t>
      </w:r>
      <w:r w:rsidRPr="00E73BD5">
        <w:rPr>
          <w:rFonts w:ascii="Times New Roman" w:hAnsi="Times New Roman" w:cs="Times New Roman"/>
          <w:sz w:val="28"/>
          <w:szCs w:val="28"/>
          <w:lang w:val="kk-KZ"/>
        </w:rPr>
        <w:t>ях</w:t>
      </w:r>
      <w:r w:rsidRPr="00E73BD5">
        <w:rPr>
          <w:rFonts w:ascii="Times New Roman" w:hAnsi="Times New Roman" w:cs="Times New Roman"/>
          <w:sz w:val="28"/>
          <w:szCs w:val="28"/>
        </w:rPr>
        <w:t xml:space="preserve"> протеста против властей и насколько </w:t>
      </w:r>
      <w:r w:rsidRPr="00E73BD5">
        <w:rPr>
          <w:rFonts w:ascii="Times New Roman" w:hAnsi="Times New Roman" w:cs="Times New Roman"/>
          <w:sz w:val="28"/>
          <w:szCs w:val="28"/>
          <w:lang w:val="kk-KZ"/>
        </w:rPr>
        <w:t>этим действием он</w:t>
      </w:r>
      <w:r w:rsidRPr="00E73BD5">
        <w:rPr>
          <w:rFonts w:ascii="Times New Roman" w:hAnsi="Times New Roman" w:cs="Times New Roman"/>
          <w:sz w:val="28"/>
          <w:szCs w:val="28"/>
        </w:rPr>
        <w:t xml:space="preserve"> рискует </w:t>
      </w:r>
      <w:r w:rsidRPr="00E73BD5">
        <w:rPr>
          <w:rFonts w:ascii="Times New Roman" w:hAnsi="Times New Roman" w:cs="Times New Roman"/>
          <w:sz w:val="28"/>
          <w:szCs w:val="28"/>
          <w:lang w:val="kk-KZ"/>
        </w:rPr>
        <w:t xml:space="preserve">жизнью и своим положением, ведь неизвестно, как </w:t>
      </w:r>
      <w:r w:rsidRPr="00E73BD5">
        <w:rPr>
          <w:rFonts w:ascii="Times New Roman" w:hAnsi="Times New Roman" w:cs="Times New Roman"/>
          <w:sz w:val="28"/>
          <w:szCs w:val="28"/>
        </w:rPr>
        <w:t>оберн</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тся для него</w:t>
      </w:r>
      <w:r w:rsidRPr="00E73BD5">
        <w:rPr>
          <w:rFonts w:ascii="Times New Roman" w:hAnsi="Times New Roman" w:cs="Times New Roman"/>
          <w:sz w:val="28"/>
          <w:szCs w:val="28"/>
          <w:lang w:val="kk-KZ"/>
        </w:rPr>
        <w:t xml:space="preserve"> этот выход, в</w:t>
      </w:r>
      <w:r w:rsidRPr="00E73BD5">
        <w:rPr>
          <w:rFonts w:ascii="Times New Roman" w:hAnsi="Times New Roman" w:cs="Times New Roman"/>
          <w:sz w:val="28"/>
          <w:szCs w:val="28"/>
        </w:rPr>
        <w:t xml:space="preserve"> то время как демонстрация на Западе является своего рода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ре</w:t>
      </w:r>
      <w:r w:rsidRPr="00E73BD5">
        <w:rPr>
          <w:rFonts w:ascii="Times New Roman" w:hAnsi="Times New Roman" w:cs="Times New Roman"/>
          <w:sz w:val="28"/>
          <w:szCs w:val="28"/>
          <w:lang w:val="kk-KZ"/>
        </w:rPr>
        <w:t>мя</w:t>
      </w:r>
      <w:r w:rsidRPr="00E73BD5">
        <w:rPr>
          <w:rFonts w:ascii="Times New Roman" w:hAnsi="Times New Roman" w:cs="Times New Roman"/>
          <w:sz w:val="28"/>
          <w:szCs w:val="28"/>
        </w:rPr>
        <w:t>провождением в выходные дни без каких-либо рисков</w:t>
      </w:r>
      <w:r w:rsidRPr="00E73BD5">
        <w:rPr>
          <w:rFonts w:ascii="Times New Roman" w:hAnsi="Times New Roman" w:cs="Times New Roman"/>
          <w:sz w:val="28"/>
          <w:szCs w:val="28"/>
          <w:lang w:val="kk-KZ"/>
        </w:rPr>
        <w:t xml:space="preserve"> для человека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Ученый </w:t>
      </w:r>
      <w:r w:rsidRPr="00E73BD5">
        <w:rPr>
          <w:rFonts w:ascii="Times New Roman" w:hAnsi="Times New Roman" w:cs="Times New Roman"/>
          <w:sz w:val="28"/>
          <w:szCs w:val="28"/>
        </w:rPr>
        <w:t>наде</w:t>
      </w:r>
      <w:r w:rsidRPr="00E73BD5">
        <w:rPr>
          <w:rFonts w:ascii="Times New Roman" w:hAnsi="Times New Roman" w:cs="Times New Roman"/>
          <w:sz w:val="28"/>
          <w:szCs w:val="28"/>
          <w:lang w:val="kk-KZ"/>
        </w:rPr>
        <w:t>ется</w:t>
      </w:r>
      <w:r w:rsidRPr="00E73BD5">
        <w:rPr>
          <w:rFonts w:ascii="Times New Roman" w:hAnsi="Times New Roman" w:cs="Times New Roman"/>
          <w:sz w:val="28"/>
          <w:szCs w:val="28"/>
        </w:rPr>
        <w:t>, что граждане а</w:t>
      </w:r>
      <w:r w:rsidRPr="00E73BD5">
        <w:rPr>
          <w:rFonts w:ascii="Times New Roman" w:hAnsi="Times New Roman" w:cs="Times New Roman"/>
          <w:sz w:val="28"/>
          <w:szCs w:val="28"/>
          <w:lang w:val="kk-KZ"/>
        </w:rPr>
        <w:t>рабск</w:t>
      </w:r>
      <w:r w:rsidRPr="00E73BD5">
        <w:rPr>
          <w:rFonts w:ascii="Times New Roman" w:hAnsi="Times New Roman" w:cs="Times New Roman"/>
          <w:sz w:val="28"/>
          <w:szCs w:val="28"/>
        </w:rPr>
        <w:t>их стран завоюют свободу, к которой они стремятся.</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работе</w:t>
      </w:r>
      <w:r w:rsidRPr="00E73BD5">
        <w:rPr>
          <w:rFonts w:ascii="Times New Roman" w:hAnsi="Times New Roman" w:cs="Times New Roman"/>
          <w:sz w:val="28"/>
          <w:szCs w:val="28"/>
        </w:rPr>
        <w:t xml:space="preserve">, озаглавленной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Арабская весна и конфискация демократии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32</w:t>
      </w:r>
      <w:r w:rsidRPr="00E73BD5">
        <w:rPr>
          <w:rFonts w:ascii="Times New Roman" w:hAnsi="Times New Roman" w:cs="Times New Roman"/>
          <w:sz w:val="28"/>
          <w:szCs w:val="28"/>
        </w:rPr>
        <w:t xml:space="preserve">], Ота Шеффер </w:t>
      </w:r>
      <w:r w:rsidRPr="00E73BD5">
        <w:rPr>
          <w:rFonts w:ascii="Times New Roman" w:hAnsi="Times New Roman" w:cs="Times New Roman"/>
          <w:sz w:val="28"/>
          <w:szCs w:val="28"/>
          <w:lang w:val="kk-KZ"/>
        </w:rPr>
        <w:t>задается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вопросом </w:t>
      </w:r>
      <w:r w:rsidRPr="00E73BD5">
        <w:rPr>
          <w:rFonts w:ascii="Times New Roman" w:hAnsi="Times New Roman" w:cs="Times New Roman"/>
          <w:sz w:val="28"/>
          <w:szCs w:val="28"/>
        </w:rPr>
        <w:t>успеха демократического процесса в Египте и Тунисе</w:t>
      </w:r>
      <w:r w:rsidRPr="00E73BD5">
        <w:rPr>
          <w:rFonts w:ascii="Times New Roman" w:hAnsi="Times New Roman" w:cs="Times New Roman"/>
          <w:sz w:val="28"/>
          <w:szCs w:val="28"/>
          <w:lang w:val="kk-KZ"/>
        </w:rPr>
        <w:t xml:space="preserve"> и параллельно</w:t>
      </w:r>
      <w:r w:rsidRPr="00E73BD5">
        <w:rPr>
          <w:rFonts w:ascii="Times New Roman" w:hAnsi="Times New Roman" w:cs="Times New Roman"/>
          <w:sz w:val="28"/>
          <w:szCs w:val="28"/>
        </w:rPr>
        <w:t xml:space="preserve"> растущего страха и расхождений между секуляристами и исламистами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По словам немецкого </w:t>
      </w:r>
      <w:r w:rsidRPr="00E73BD5">
        <w:rPr>
          <w:rFonts w:ascii="Times New Roman" w:hAnsi="Times New Roman" w:cs="Times New Roman"/>
          <w:sz w:val="28"/>
          <w:szCs w:val="28"/>
          <w:lang w:val="kk-KZ"/>
        </w:rPr>
        <w:t xml:space="preserve">ученого, «революции </w:t>
      </w:r>
      <w:r w:rsidRPr="00E73BD5">
        <w:rPr>
          <w:rFonts w:ascii="Times New Roman" w:hAnsi="Times New Roman" w:cs="Times New Roman"/>
          <w:sz w:val="28"/>
          <w:szCs w:val="28"/>
        </w:rPr>
        <w:t>препятствуют инвестициям и возвращению к нормальной жизни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хуже всего это сказывается на демократи</w:t>
      </w:r>
      <w:r w:rsidRPr="00E73BD5">
        <w:rPr>
          <w:rFonts w:ascii="Times New Roman" w:hAnsi="Times New Roman" w:cs="Times New Roman"/>
          <w:sz w:val="28"/>
          <w:szCs w:val="28"/>
          <w:lang w:val="kk-KZ"/>
        </w:rPr>
        <w:t xml:space="preserve">и. </w:t>
      </w:r>
      <w:r w:rsidRPr="00E73BD5">
        <w:rPr>
          <w:rFonts w:ascii="Times New Roman" w:hAnsi="Times New Roman" w:cs="Times New Roman"/>
          <w:sz w:val="28"/>
          <w:szCs w:val="28"/>
        </w:rPr>
        <w:t xml:space="preserve">Надежда, зародившаяся в конце 2010 года, </w:t>
      </w:r>
      <w:r w:rsidRPr="00E73BD5">
        <w:rPr>
          <w:rFonts w:ascii="Times New Roman" w:hAnsi="Times New Roman" w:cs="Times New Roman"/>
          <w:sz w:val="28"/>
          <w:szCs w:val="28"/>
          <w:lang w:val="kk-KZ"/>
        </w:rPr>
        <w:t>улетучилась, а д</w:t>
      </w:r>
      <w:r w:rsidRPr="00E73BD5">
        <w:rPr>
          <w:rFonts w:ascii="Times New Roman" w:hAnsi="Times New Roman" w:cs="Times New Roman"/>
          <w:sz w:val="28"/>
          <w:szCs w:val="28"/>
        </w:rPr>
        <w:t>ля многих египтян демократи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оста</w:t>
      </w:r>
      <w:r w:rsidRPr="00E73BD5">
        <w:rPr>
          <w:rFonts w:ascii="Times New Roman" w:hAnsi="Times New Roman" w:cs="Times New Roman"/>
          <w:sz w:val="28"/>
          <w:szCs w:val="28"/>
          <w:lang w:val="kk-KZ"/>
        </w:rPr>
        <w:t>не</w:t>
      </w:r>
      <w:r w:rsidRPr="00E73BD5">
        <w:rPr>
          <w:rFonts w:ascii="Times New Roman" w:hAnsi="Times New Roman" w:cs="Times New Roman"/>
          <w:sz w:val="28"/>
          <w:szCs w:val="28"/>
        </w:rPr>
        <w:t xml:space="preserve">тся пустыми обещаниями, которые не принесли </w:t>
      </w:r>
      <w:r w:rsidRPr="00E73BD5">
        <w:rPr>
          <w:rFonts w:ascii="Times New Roman" w:hAnsi="Times New Roman" w:cs="Times New Roman"/>
          <w:sz w:val="28"/>
          <w:szCs w:val="28"/>
          <w:lang w:val="kk-KZ"/>
        </w:rPr>
        <w:t xml:space="preserve">им </w:t>
      </w:r>
      <w:r w:rsidRPr="00E73BD5">
        <w:rPr>
          <w:rFonts w:ascii="Times New Roman" w:hAnsi="Times New Roman" w:cs="Times New Roman"/>
          <w:sz w:val="28"/>
          <w:szCs w:val="28"/>
        </w:rPr>
        <w:t>лучшей жизни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Эльдад Бек</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своей работе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Номинальная весна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отмечает, что спустя пару</w:t>
      </w:r>
      <w:r w:rsidRPr="00E73BD5">
        <w:rPr>
          <w:rFonts w:ascii="Times New Roman" w:hAnsi="Times New Roman" w:cs="Times New Roman"/>
          <w:sz w:val="28"/>
          <w:szCs w:val="28"/>
        </w:rPr>
        <w:t xml:space="preserve"> месяцев после удивительных побед народ</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в Египте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Тунисе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Ливии и других государств региона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рабская весна</w:t>
      </w:r>
      <w:r w:rsidRPr="00E73BD5">
        <w:rPr>
          <w:rFonts w:ascii="Times New Roman" w:hAnsi="Times New Roman" w:cs="Times New Roman"/>
          <w:sz w:val="28"/>
          <w:szCs w:val="28"/>
          <w:lang w:val="kk-KZ"/>
        </w:rPr>
        <w:t>» превратилась в «тяжелую осень», где р</w:t>
      </w:r>
      <w:r w:rsidRPr="00E73BD5">
        <w:rPr>
          <w:rFonts w:ascii="Times New Roman" w:hAnsi="Times New Roman" w:cs="Times New Roman"/>
          <w:sz w:val="28"/>
          <w:szCs w:val="28"/>
        </w:rPr>
        <w:t>еволюци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проиграли</w:t>
      </w:r>
      <w:r w:rsidRPr="00E73BD5">
        <w:rPr>
          <w:rFonts w:ascii="Times New Roman" w:hAnsi="Times New Roman" w:cs="Times New Roman"/>
          <w:sz w:val="28"/>
          <w:szCs w:val="28"/>
        </w:rPr>
        <w:t xml:space="preserve">, по крайней мере, с точки зрения </w:t>
      </w:r>
      <w:r w:rsidRPr="00E73BD5">
        <w:rPr>
          <w:rFonts w:ascii="Times New Roman" w:hAnsi="Times New Roman" w:cs="Times New Roman"/>
          <w:sz w:val="28"/>
          <w:szCs w:val="28"/>
          <w:lang w:val="kk-KZ"/>
        </w:rPr>
        <w:t>д</w:t>
      </w:r>
      <w:r w:rsidRPr="00E73BD5">
        <w:rPr>
          <w:rFonts w:ascii="Times New Roman" w:hAnsi="Times New Roman" w:cs="Times New Roman"/>
          <w:sz w:val="28"/>
          <w:szCs w:val="28"/>
        </w:rPr>
        <w:t>емократи</w:t>
      </w:r>
      <w:r w:rsidRPr="00E73BD5">
        <w:rPr>
          <w:rFonts w:ascii="Times New Roman" w:hAnsi="Times New Roman" w:cs="Times New Roman"/>
          <w:sz w:val="28"/>
          <w:szCs w:val="28"/>
          <w:lang w:val="kk-KZ"/>
        </w:rPr>
        <w:t>и. По его мнению, и</w:t>
      </w:r>
      <w:r w:rsidRPr="00E73BD5">
        <w:rPr>
          <w:rFonts w:ascii="Times New Roman" w:hAnsi="Times New Roman" w:cs="Times New Roman"/>
          <w:sz w:val="28"/>
          <w:szCs w:val="28"/>
        </w:rPr>
        <w:t>сламская революция</w:t>
      </w:r>
      <w:r w:rsidRPr="00E73BD5">
        <w:rPr>
          <w:rFonts w:ascii="Times New Roman" w:hAnsi="Times New Roman" w:cs="Times New Roman"/>
          <w:sz w:val="28"/>
          <w:szCs w:val="28"/>
          <w:lang w:val="kk-KZ"/>
        </w:rPr>
        <w:t xml:space="preserve"> 2013 года</w:t>
      </w:r>
      <w:r w:rsidRPr="00E73BD5">
        <w:rPr>
          <w:rFonts w:ascii="Times New Roman" w:hAnsi="Times New Roman" w:cs="Times New Roman"/>
          <w:sz w:val="28"/>
          <w:szCs w:val="28"/>
        </w:rPr>
        <w:t xml:space="preserve"> использ</w:t>
      </w:r>
      <w:r w:rsidRPr="00E73BD5">
        <w:rPr>
          <w:rFonts w:ascii="Times New Roman" w:hAnsi="Times New Roman" w:cs="Times New Roman"/>
          <w:sz w:val="28"/>
          <w:szCs w:val="28"/>
          <w:lang w:val="kk-KZ"/>
        </w:rPr>
        <w:t>овала</w:t>
      </w:r>
      <w:r w:rsidRPr="00E73BD5">
        <w:rPr>
          <w:rFonts w:ascii="Times New Roman" w:hAnsi="Times New Roman" w:cs="Times New Roman"/>
          <w:sz w:val="28"/>
          <w:szCs w:val="28"/>
        </w:rPr>
        <w:t xml:space="preserve"> демократические структуры для свержения </w:t>
      </w:r>
      <w:r w:rsidRPr="00E73BD5">
        <w:rPr>
          <w:rFonts w:ascii="Times New Roman" w:hAnsi="Times New Roman" w:cs="Times New Roman"/>
          <w:sz w:val="28"/>
          <w:szCs w:val="28"/>
          <w:lang w:val="kk-KZ"/>
        </w:rPr>
        <w:t xml:space="preserve">«Братьев мусульман» </w:t>
      </w:r>
      <w:r w:rsidRPr="00E73BD5">
        <w:rPr>
          <w:rFonts w:ascii="Times New Roman" w:hAnsi="Times New Roman" w:cs="Times New Roman"/>
          <w:sz w:val="28"/>
          <w:szCs w:val="28"/>
        </w:rPr>
        <w:t>из политики и общественной жизни,</w:t>
      </w:r>
      <w:r w:rsidRPr="00E73BD5">
        <w:rPr>
          <w:rFonts w:ascii="Times New Roman" w:hAnsi="Times New Roman" w:cs="Times New Roman"/>
          <w:sz w:val="28"/>
          <w:szCs w:val="28"/>
          <w:lang w:val="kk-KZ"/>
        </w:rPr>
        <w:t xml:space="preserve"> хотя они</w:t>
      </w:r>
      <w:r w:rsidRPr="00E73BD5">
        <w:rPr>
          <w:rFonts w:ascii="Times New Roman" w:hAnsi="Times New Roman" w:cs="Times New Roman"/>
          <w:sz w:val="28"/>
          <w:szCs w:val="28"/>
        </w:rPr>
        <w:t xml:space="preserve"> менее радикальны,</w:t>
      </w:r>
      <w:r w:rsidRPr="00E73BD5">
        <w:rPr>
          <w:rFonts w:ascii="Times New Roman" w:hAnsi="Times New Roman" w:cs="Times New Roman"/>
          <w:sz w:val="28"/>
          <w:szCs w:val="28"/>
          <w:lang w:val="kk-KZ"/>
        </w:rPr>
        <w:t xml:space="preserve"> по сравнению с</w:t>
      </w:r>
      <w:r w:rsidRPr="00E73BD5">
        <w:rPr>
          <w:rFonts w:ascii="Times New Roman" w:hAnsi="Times New Roman" w:cs="Times New Roman"/>
          <w:sz w:val="28"/>
          <w:szCs w:val="28"/>
        </w:rPr>
        <w:t xml:space="preserve"> други</w:t>
      </w:r>
      <w:r w:rsidRPr="00E73BD5">
        <w:rPr>
          <w:rFonts w:ascii="Times New Roman" w:hAnsi="Times New Roman" w:cs="Times New Roman"/>
          <w:sz w:val="28"/>
          <w:szCs w:val="28"/>
          <w:lang w:val="kk-KZ"/>
        </w:rPr>
        <w:t xml:space="preserve">ми </w:t>
      </w:r>
      <w:r w:rsidRPr="00E73BD5">
        <w:rPr>
          <w:rFonts w:ascii="Times New Roman" w:hAnsi="Times New Roman" w:cs="Times New Roman"/>
          <w:sz w:val="28"/>
          <w:szCs w:val="28"/>
        </w:rPr>
        <w:t>группиров</w:t>
      </w:r>
      <w:r w:rsidRPr="00E73BD5">
        <w:rPr>
          <w:rFonts w:ascii="Times New Roman" w:hAnsi="Times New Roman" w:cs="Times New Roman"/>
          <w:sz w:val="28"/>
          <w:szCs w:val="28"/>
          <w:lang w:val="kk-KZ"/>
        </w:rPr>
        <w:t>ками и с</w:t>
      </w:r>
      <w:r w:rsidRPr="00E73BD5">
        <w:rPr>
          <w:rFonts w:ascii="Times New Roman" w:hAnsi="Times New Roman" w:cs="Times New Roman"/>
          <w:sz w:val="28"/>
          <w:szCs w:val="28"/>
        </w:rPr>
        <w:t>алафит</w:t>
      </w:r>
      <w:r w:rsidRPr="00E73BD5">
        <w:rPr>
          <w:rFonts w:ascii="Times New Roman" w:hAnsi="Times New Roman" w:cs="Times New Roman"/>
          <w:sz w:val="28"/>
          <w:szCs w:val="28"/>
          <w:lang w:val="kk-KZ"/>
        </w:rPr>
        <w:t>ами</w:t>
      </w:r>
      <w:r w:rsidRPr="00E73BD5">
        <w:rPr>
          <w:rFonts w:ascii="Times New Roman" w:hAnsi="Times New Roman" w:cs="Times New Roman"/>
          <w:sz w:val="28"/>
          <w:szCs w:val="28"/>
        </w:rPr>
        <w:t>. Эльдад Бек</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приходит к выводу, что </w:t>
      </w:r>
      <w:r w:rsidRPr="00E73BD5">
        <w:rPr>
          <w:rFonts w:ascii="Times New Roman" w:hAnsi="Times New Roman" w:cs="Times New Roman"/>
          <w:sz w:val="28"/>
          <w:szCs w:val="28"/>
          <w:lang w:val="kk-KZ"/>
        </w:rPr>
        <w:t>«революции</w:t>
      </w:r>
      <w:r w:rsidRPr="00E73BD5">
        <w:rPr>
          <w:rFonts w:ascii="Times New Roman" w:hAnsi="Times New Roman" w:cs="Times New Roman"/>
          <w:sz w:val="28"/>
          <w:szCs w:val="28"/>
        </w:rPr>
        <w:t xml:space="preserve"> в Египте был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символом надежды. Теперь это символ разочарования.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Арабская весна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стала весной исламистов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Гюнтер О</w:t>
      </w:r>
      <w:proofErr w:type="gramStart"/>
      <w:r w:rsidRPr="00E73BD5">
        <w:rPr>
          <w:rFonts w:ascii="Times New Roman" w:hAnsi="Times New Roman" w:cs="Times New Roman"/>
          <w:sz w:val="28"/>
          <w:szCs w:val="28"/>
        </w:rPr>
        <w:t xml:space="preserve">рт </w:t>
      </w:r>
      <w:r w:rsidRPr="00E73BD5">
        <w:rPr>
          <w:rFonts w:ascii="Times New Roman" w:hAnsi="Times New Roman" w:cs="Times New Roman"/>
          <w:sz w:val="28"/>
          <w:szCs w:val="28"/>
          <w:lang w:val="kk-KZ"/>
        </w:rPr>
        <w:t>в ст</w:t>
      </w:r>
      <w:proofErr w:type="gramEnd"/>
      <w:r w:rsidRPr="00E73BD5">
        <w:rPr>
          <w:rFonts w:ascii="Times New Roman" w:hAnsi="Times New Roman" w:cs="Times New Roman"/>
          <w:sz w:val="28"/>
          <w:szCs w:val="28"/>
          <w:lang w:val="kk-KZ"/>
        </w:rPr>
        <w:t>атье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«Судьба еще не решена для арабских народов» поднимает вопрос о безнаказанности </w:t>
      </w:r>
      <w:r w:rsidRPr="00E73BD5">
        <w:rPr>
          <w:rFonts w:ascii="Times New Roman" w:hAnsi="Times New Roman" w:cs="Times New Roman"/>
          <w:sz w:val="28"/>
          <w:szCs w:val="28"/>
        </w:rPr>
        <w:t>арабски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правител</w:t>
      </w:r>
      <w:r w:rsidRPr="00E73BD5">
        <w:rPr>
          <w:rFonts w:ascii="Times New Roman" w:hAnsi="Times New Roman" w:cs="Times New Roman"/>
          <w:sz w:val="28"/>
          <w:szCs w:val="28"/>
          <w:lang w:val="kk-KZ"/>
        </w:rPr>
        <w:t>ей: «А</w:t>
      </w:r>
      <w:r w:rsidRPr="00E73BD5">
        <w:rPr>
          <w:rFonts w:ascii="Times New Roman" w:hAnsi="Times New Roman" w:cs="Times New Roman"/>
          <w:sz w:val="28"/>
          <w:szCs w:val="28"/>
        </w:rPr>
        <w:t>ль-Каида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не причинила столько разрушений, сколько </w:t>
      </w:r>
      <w:r w:rsidRPr="00E73BD5">
        <w:rPr>
          <w:rFonts w:ascii="Times New Roman" w:hAnsi="Times New Roman" w:cs="Times New Roman"/>
          <w:sz w:val="28"/>
          <w:szCs w:val="28"/>
          <w:lang w:val="kk-KZ"/>
        </w:rPr>
        <w:t xml:space="preserve">причинили правители арабских стран. </w:t>
      </w:r>
      <w:r w:rsidRPr="00E73BD5">
        <w:rPr>
          <w:rFonts w:ascii="Times New Roman" w:hAnsi="Times New Roman" w:cs="Times New Roman"/>
          <w:sz w:val="28"/>
          <w:szCs w:val="28"/>
        </w:rPr>
        <w:t xml:space="preserve">Он приходит к выводу, что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арабские революции потерпе</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неудачу по многим причинам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отсутствия </w:t>
      </w:r>
      <w:r w:rsidRPr="00E73BD5">
        <w:rPr>
          <w:rFonts w:ascii="Times New Roman" w:hAnsi="Times New Roman" w:cs="Times New Roman"/>
          <w:sz w:val="28"/>
          <w:szCs w:val="28"/>
          <w:lang w:val="kk-KZ"/>
        </w:rPr>
        <w:t xml:space="preserve">стратегических планов и антикризисных </w:t>
      </w:r>
      <w:r w:rsidRPr="00E73BD5">
        <w:rPr>
          <w:rFonts w:ascii="Times New Roman" w:hAnsi="Times New Roman" w:cs="Times New Roman"/>
          <w:sz w:val="28"/>
          <w:szCs w:val="28"/>
        </w:rPr>
        <w:t>программ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 том числе из-за</w:t>
      </w:r>
      <w:r w:rsidRPr="00E73BD5">
        <w:rPr>
          <w:rFonts w:ascii="Times New Roman" w:hAnsi="Times New Roman" w:cs="Times New Roman"/>
          <w:sz w:val="28"/>
          <w:szCs w:val="28"/>
          <w:lang w:val="kk-KZ"/>
        </w:rPr>
        <w:t xml:space="preserve"> отсутсвия граммотного лидера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у власти»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В</w:t>
      </w:r>
      <w:r w:rsidRPr="00E73BD5">
        <w:rPr>
          <w:rFonts w:ascii="Times New Roman" w:hAnsi="Times New Roman" w:cs="Times New Roman"/>
          <w:sz w:val="28"/>
          <w:szCs w:val="28"/>
          <w:lang w:val="kk-KZ"/>
        </w:rPr>
        <w:t xml:space="preserve"> своей</w:t>
      </w:r>
      <w:r w:rsidRPr="00E73BD5">
        <w:rPr>
          <w:rFonts w:ascii="Times New Roman" w:hAnsi="Times New Roman" w:cs="Times New Roman"/>
          <w:sz w:val="28"/>
          <w:szCs w:val="28"/>
        </w:rPr>
        <w:t xml:space="preserve"> книге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Весенняя опасность</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Софи Зомборани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35</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говори</w:t>
      </w:r>
      <w:r w:rsidRPr="00E73BD5">
        <w:rPr>
          <w:rFonts w:ascii="Times New Roman" w:hAnsi="Times New Roman" w:cs="Times New Roman"/>
          <w:sz w:val="28"/>
          <w:szCs w:val="28"/>
        </w:rPr>
        <w:t xml:space="preserve">т, что, </w:t>
      </w:r>
      <w:r w:rsidRPr="00E73BD5">
        <w:rPr>
          <w:rFonts w:ascii="Times New Roman" w:hAnsi="Times New Roman" w:cs="Times New Roman"/>
          <w:sz w:val="28"/>
          <w:szCs w:val="28"/>
          <w:lang w:val="kk-KZ"/>
        </w:rPr>
        <w:t>когда «А</w:t>
      </w:r>
      <w:r w:rsidRPr="00E73BD5">
        <w:rPr>
          <w:rFonts w:ascii="Times New Roman" w:hAnsi="Times New Roman" w:cs="Times New Roman"/>
          <w:sz w:val="28"/>
          <w:szCs w:val="28"/>
        </w:rPr>
        <w:t>рабская весна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пришла в </w:t>
      </w:r>
      <w:r w:rsidRPr="00E73BD5">
        <w:rPr>
          <w:rFonts w:ascii="Times New Roman" w:hAnsi="Times New Roman" w:cs="Times New Roman"/>
          <w:sz w:val="28"/>
          <w:szCs w:val="28"/>
          <w:lang w:val="kk-KZ"/>
        </w:rPr>
        <w:t xml:space="preserve">арабские страны </w:t>
      </w:r>
      <w:r w:rsidRPr="00E73BD5">
        <w:rPr>
          <w:rFonts w:ascii="Times New Roman" w:hAnsi="Times New Roman" w:cs="Times New Roman"/>
          <w:sz w:val="28"/>
          <w:szCs w:val="28"/>
        </w:rPr>
        <w:t xml:space="preserve">многие люди, надеялись на </w:t>
      </w:r>
      <w:r w:rsidRPr="00E73BD5">
        <w:rPr>
          <w:rFonts w:ascii="Times New Roman" w:hAnsi="Times New Roman" w:cs="Times New Roman"/>
          <w:sz w:val="28"/>
          <w:szCs w:val="28"/>
          <w:lang w:val="kk-KZ"/>
        </w:rPr>
        <w:t xml:space="preserve">деморатические перемены и </w:t>
      </w:r>
      <w:r w:rsidRPr="00E73BD5">
        <w:rPr>
          <w:rFonts w:ascii="Times New Roman" w:hAnsi="Times New Roman" w:cs="Times New Roman"/>
          <w:sz w:val="28"/>
          <w:szCs w:val="28"/>
        </w:rPr>
        <w:t>лучшую жизнь</w:t>
      </w:r>
      <w:r w:rsidRPr="00E73BD5">
        <w:rPr>
          <w:rFonts w:ascii="Times New Roman" w:hAnsi="Times New Roman" w:cs="Times New Roman"/>
          <w:sz w:val="28"/>
          <w:szCs w:val="28"/>
          <w:lang w:val="kk-KZ"/>
        </w:rPr>
        <w:t>, но по ис</w:t>
      </w:r>
      <w:r w:rsidRPr="00E73BD5">
        <w:rPr>
          <w:rFonts w:ascii="Times New Roman" w:hAnsi="Times New Roman" w:cs="Times New Roman"/>
          <w:sz w:val="28"/>
          <w:szCs w:val="28"/>
        </w:rPr>
        <w:t>течени</w:t>
      </w:r>
      <w:r w:rsidRPr="00E73BD5">
        <w:rPr>
          <w:rFonts w:ascii="Times New Roman" w:hAnsi="Times New Roman" w:cs="Times New Roman"/>
          <w:sz w:val="28"/>
          <w:szCs w:val="28"/>
          <w:lang w:val="kk-KZ"/>
        </w:rPr>
        <w:t>и времени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страны погрузились в кризис,</w:t>
      </w:r>
      <w:r w:rsidRPr="00E73BD5">
        <w:rPr>
          <w:rFonts w:ascii="Times New Roman" w:hAnsi="Times New Roman" w:cs="Times New Roman"/>
          <w:sz w:val="28"/>
          <w:szCs w:val="28"/>
        </w:rPr>
        <w:t xml:space="preserve"> насили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и</w:t>
      </w:r>
      <w:r w:rsidRPr="00E73BD5">
        <w:rPr>
          <w:rFonts w:ascii="Times New Roman" w:hAnsi="Times New Roman" w:cs="Times New Roman"/>
          <w:sz w:val="28"/>
          <w:szCs w:val="28"/>
          <w:lang w:val="kk-KZ"/>
        </w:rPr>
        <w:t xml:space="preserve"> втянулись в</w:t>
      </w:r>
      <w:r w:rsidRPr="00E73BD5">
        <w:rPr>
          <w:rFonts w:ascii="Times New Roman" w:hAnsi="Times New Roman" w:cs="Times New Roman"/>
          <w:sz w:val="28"/>
          <w:szCs w:val="28"/>
        </w:rPr>
        <w:t xml:space="preserve"> конфликт политических интересов</w:t>
      </w:r>
      <w:r w:rsidRPr="00E73BD5">
        <w:rPr>
          <w:rFonts w:ascii="Times New Roman" w:hAnsi="Times New Roman" w:cs="Times New Roman"/>
          <w:sz w:val="28"/>
          <w:szCs w:val="28"/>
          <w:lang w:val="kk-KZ"/>
        </w:rPr>
        <w:t xml:space="preserve"> других стран. Ученый тщательно изучает насущные жизненные проблемы арабского населения. В своем обширном труде книге «Тиран Запада – арабская весна, Израиль и интересы Запада» [110] исследователи Георг Кронауэр, Вольфганг Шнайдер, Бернхард Шмид и Олаф Дилер исследуют произошедшие события и последствия, с которыми столкнулись Германия и другие страны Европы. </w:t>
      </w:r>
      <w:r w:rsidRPr="00E73BD5">
        <w:rPr>
          <w:rFonts w:ascii="Times New Roman" w:hAnsi="Times New Roman" w:cs="Times New Roman"/>
          <w:sz w:val="28"/>
          <w:szCs w:val="28"/>
        </w:rPr>
        <w:t xml:space="preserve">В </w:t>
      </w:r>
      <w:r w:rsidRPr="00E73BD5">
        <w:rPr>
          <w:rFonts w:ascii="Times New Roman" w:hAnsi="Times New Roman" w:cs="Times New Roman"/>
          <w:sz w:val="28"/>
          <w:szCs w:val="28"/>
          <w:lang w:val="kk-KZ"/>
        </w:rPr>
        <w:t>книге</w:t>
      </w:r>
      <w:r w:rsidRPr="00E73BD5">
        <w:rPr>
          <w:rFonts w:ascii="Times New Roman" w:hAnsi="Times New Roman" w:cs="Times New Roman"/>
          <w:sz w:val="28"/>
          <w:szCs w:val="28"/>
        </w:rPr>
        <w:t xml:space="preserve"> содержится информация об истории и перспективах массовых беспорядков в странах Северной Африки и Аравийского полуострова. </w:t>
      </w:r>
      <w:r w:rsidRPr="00E73BD5">
        <w:rPr>
          <w:rFonts w:ascii="Times New Roman" w:hAnsi="Times New Roman" w:cs="Times New Roman"/>
          <w:sz w:val="28"/>
          <w:szCs w:val="28"/>
          <w:lang w:val="kk-KZ"/>
        </w:rPr>
        <w:t xml:space="preserve">Ученые </w:t>
      </w:r>
      <w:r w:rsidRPr="00E73BD5">
        <w:rPr>
          <w:rFonts w:ascii="Times New Roman" w:hAnsi="Times New Roman" w:cs="Times New Roman"/>
          <w:sz w:val="28"/>
          <w:szCs w:val="28"/>
        </w:rPr>
        <w:lastRenderedPageBreak/>
        <w:t xml:space="preserve">исследуют интересы Запада в </w:t>
      </w:r>
      <w:r w:rsidRPr="00E73BD5">
        <w:rPr>
          <w:rFonts w:ascii="Times New Roman" w:hAnsi="Times New Roman" w:cs="Times New Roman"/>
          <w:sz w:val="28"/>
          <w:szCs w:val="28"/>
          <w:lang w:val="kk-KZ"/>
        </w:rPr>
        <w:t>революциях,</w:t>
      </w:r>
      <w:r w:rsidRPr="00E73BD5">
        <w:rPr>
          <w:rFonts w:ascii="Times New Roman" w:hAnsi="Times New Roman" w:cs="Times New Roman"/>
          <w:sz w:val="28"/>
          <w:szCs w:val="28"/>
        </w:rPr>
        <w:t xml:space="preserve"> рол</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 xml:space="preserve"> Запад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 организации событий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трудности и</w:t>
      </w:r>
      <w:r w:rsidRPr="00E73BD5">
        <w:rPr>
          <w:rFonts w:ascii="Times New Roman" w:hAnsi="Times New Roman" w:cs="Times New Roman"/>
          <w:sz w:val="28"/>
          <w:szCs w:val="28"/>
        </w:rPr>
        <w:t xml:space="preserve"> последствия</w:t>
      </w:r>
      <w:r w:rsidRPr="00E73BD5">
        <w:rPr>
          <w:rFonts w:ascii="Times New Roman" w:hAnsi="Times New Roman" w:cs="Times New Roman"/>
          <w:sz w:val="28"/>
          <w:szCs w:val="28"/>
          <w:lang w:val="kk-KZ"/>
        </w:rPr>
        <w:t>, с которыми</w:t>
      </w:r>
      <w:r w:rsidRPr="00E73BD5">
        <w:rPr>
          <w:rFonts w:ascii="Times New Roman" w:hAnsi="Times New Roman" w:cs="Times New Roman"/>
          <w:sz w:val="28"/>
          <w:szCs w:val="28"/>
        </w:rPr>
        <w:t xml:space="preserve"> справляется</w:t>
      </w:r>
      <w:r w:rsidRPr="00E73BD5">
        <w:rPr>
          <w:rFonts w:ascii="Times New Roman" w:hAnsi="Times New Roman" w:cs="Times New Roman"/>
          <w:sz w:val="28"/>
          <w:szCs w:val="28"/>
          <w:lang w:val="kk-KZ"/>
        </w:rPr>
        <w:t xml:space="preserve"> Запад</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особенно с</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прогрессивным исламом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а также вопросы </w:t>
      </w:r>
      <w:r w:rsidRPr="00E73BD5">
        <w:rPr>
          <w:rFonts w:ascii="Times New Roman" w:hAnsi="Times New Roman" w:cs="Times New Roman"/>
          <w:sz w:val="28"/>
          <w:szCs w:val="28"/>
          <w:lang w:val="kk-KZ"/>
        </w:rPr>
        <w:t>безопасности</w:t>
      </w:r>
      <w:r w:rsidRPr="00E73BD5">
        <w:rPr>
          <w:rFonts w:ascii="Times New Roman" w:hAnsi="Times New Roman" w:cs="Times New Roman"/>
          <w:sz w:val="28"/>
          <w:szCs w:val="28"/>
        </w:rPr>
        <w:t xml:space="preserve"> Израиля.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сследова</w:t>
      </w:r>
      <w:r w:rsidRPr="00E73BD5">
        <w:rPr>
          <w:rFonts w:ascii="Times New Roman" w:hAnsi="Times New Roman" w:cs="Times New Roman"/>
          <w:sz w:val="28"/>
          <w:szCs w:val="28"/>
          <w:lang w:val="kk-KZ"/>
        </w:rPr>
        <w:t>тели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прогнозируют </w:t>
      </w:r>
      <w:r w:rsidRPr="00E73BD5">
        <w:rPr>
          <w:rFonts w:ascii="Times New Roman" w:hAnsi="Times New Roman" w:cs="Times New Roman"/>
          <w:sz w:val="28"/>
          <w:szCs w:val="28"/>
        </w:rPr>
        <w:t>быстр</w:t>
      </w:r>
      <w:r w:rsidRPr="00E73BD5">
        <w:rPr>
          <w:rFonts w:ascii="Times New Roman" w:hAnsi="Times New Roman" w:cs="Times New Roman"/>
          <w:sz w:val="28"/>
          <w:szCs w:val="28"/>
          <w:lang w:val="kk-KZ"/>
        </w:rPr>
        <w:t>ый</w:t>
      </w:r>
      <w:r w:rsidRPr="00E73BD5">
        <w:rPr>
          <w:rFonts w:ascii="Times New Roman" w:hAnsi="Times New Roman" w:cs="Times New Roman"/>
          <w:sz w:val="28"/>
          <w:szCs w:val="28"/>
        </w:rPr>
        <w:t xml:space="preserve"> переход от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эйфории очень успешной революции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к разочарованию, которая возник</w:t>
      </w:r>
      <w:r w:rsidRPr="00E73BD5">
        <w:rPr>
          <w:rFonts w:ascii="Times New Roman" w:hAnsi="Times New Roman" w:cs="Times New Roman"/>
          <w:sz w:val="28"/>
          <w:szCs w:val="28"/>
          <w:lang w:val="kk-KZ"/>
        </w:rPr>
        <w:t>ла</w:t>
      </w:r>
      <w:r w:rsidRPr="00E73BD5">
        <w:rPr>
          <w:rFonts w:ascii="Times New Roman" w:hAnsi="Times New Roman" w:cs="Times New Roman"/>
          <w:sz w:val="28"/>
          <w:szCs w:val="28"/>
        </w:rPr>
        <w:t xml:space="preserve"> с вытекающими последствиями.</w:t>
      </w:r>
      <w:r w:rsidRPr="00E73BD5">
        <w:rPr>
          <w:rFonts w:ascii="Times New Roman" w:hAnsi="Times New Roman" w:cs="Times New Roman"/>
          <w:sz w:val="28"/>
          <w:szCs w:val="28"/>
          <w:lang w:val="kk-KZ"/>
        </w:rPr>
        <w:t xml:space="preserve"> Г</w:t>
      </w:r>
      <w:r w:rsidRPr="00E73BD5">
        <w:rPr>
          <w:rFonts w:ascii="Times New Roman" w:hAnsi="Times New Roman" w:cs="Times New Roman"/>
          <w:sz w:val="28"/>
          <w:szCs w:val="28"/>
        </w:rPr>
        <w:t>азета «De Welt» опубликовала статью бывшего генерального директора Министерства иностранных дел Израиля Шломо Ав</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нери под названием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Арабская весна – </w:t>
      </w:r>
      <w:r w:rsidRPr="00E73BD5">
        <w:rPr>
          <w:rFonts w:ascii="Times New Roman" w:hAnsi="Times New Roman" w:cs="Times New Roman"/>
          <w:sz w:val="28"/>
          <w:szCs w:val="28"/>
          <w:lang w:val="kk-KZ"/>
        </w:rPr>
        <w:t>почему так удивительно сходны революционные события</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Израильский политик </w:t>
      </w:r>
      <w:r w:rsidRPr="00E73BD5">
        <w:rPr>
          <w:rFonts w:ascii="Times New Roman" w:hAnsi="Times New Roman" w:cs="Times New Roman"/>
          <w:sz w:val="28"/>
          <w:szCs w:val="28"/>
          <w:lang w:val="kk-KZ"/>
        </w:rPr>
        <w:t xml:space="preserve">проводит параллели с предыдущими революциями. Он </w:t>
      </w:r>
      <w:r w:rsidRPr="00E73BD5">
        <w:rPr>
          <w:rFonts w:ascii="Times New Roman" w:hAnsi="Times New Roman" w:cs="Times New Roman"/>
          <w:sz w:val="28"/>
          <w:szCs w:val="28"/>
        </w:rPr>
        <w:t>считает, что</w:t>
      </w:r>
      <w:r w:rsidRPr="00E73BD5">
        <w:rPr>
          <w:rFonts w:ascii="Times New Roman" w:hAnsi="Times New Roman" w:cs="Times New Roman"/>
          <w:sz w:val="28"/>
          <w:szCs w:val="28"/>
          <w:lang w:val="kk-KZ"/>
        </w:rPr>
        <w:t xml:space="preserve"> самое </w:t>
      </w:r>
      <w:r w:rsidRPr="00E73BD5">
        <w:rPr>
          <w:rFonts w:ascii="Times New Roman" w:hAnsi="Times New Roman" w:cs="Times New Roman"/>
          <w:sz w:val="28"/>
          <w:szCs w:val="28"/>
        </w:rPr>
        <w:t xml:space="preserve">беспрецедентное </w:t>
      </w:r>
      <w:r w:rsidRPr="00E73BD5">
        <w:rPr>
          <w:rFonts w:ascii="Times New Roman" w:hAnsi="Times New Roman" w:cs="Times New Roman"/>
          <w:sz w:val="28"/>
          <w:szCs w:val="28"/>
          <w:lang w:val="kk-KZ"/>
        </w:rPr>
        <w:t xml:space="preserve">событие </w:t>
      </w:r>
      <w:r w:rsidRPr="00E73BD5">
        <w:rPr>
          <w:rFonts w:ascii="Times New Roman" w:hAnsi="Times New Roman" w:cs="Times New Roman"/>
          <w:sz w:val="28"/>
          <w:szCs w:val="28"/>
        </w:rPr>
        <w:t>произош</w:t>
      </w:r>
      <w:r w:rsidRPr="00E73BD5">
        <w:rPr>
          <w:rFonts w:ascii="Times New Roman" w:hAnsi="Times New Roman" w:cs="Times New Roman"/>
          <w:sz w:val="28"/>
          <w:szCs w:val="28"/>
          <w:lang w:val="kk-KZ"/>
        </w:rPr>
        <w:t>едшее в арабском мире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это – </w:t>
      </w:r>
      <w:r w:rsidRPr="00E73BD5">
        <w:rPr>
          <w:rFonts w:ascii="Times New Roman" w:hAnsi="Times New Roman" w:cs="Times New Roman"/>
          <w:sz w:val="28"/>
          <w:szCs w:val="28"/>
        </w:rPr>
        <w:t>падение автократических режимов в результате восстан</w:t>
      </w:r>
      <w:r w:rsidRPr="00E73BD5">
        <w:rPr>
          <w:rFonts w:ascii="Times New Roman" w:hAnsi="Times New Roman" w:cs="Times New Roman"/>
          <w:sz w:val="28"/>
          <w:szCs w:val="28"/>
          <w:lang w:val="kk-KZ"/>
        </w:rPr>
        <w:t>ия народа</w:t>
      </w:r>
      <w:r w:rsidRPr="00E73BD5">
        <w:rPr>
          <w:rFonts w:ascii="Times New Roman" w:hAnsi="Times New Roman" w:cs="Times New Roman"/>
          <w:sz w:val="28"/>
          <w:szCs w:val="28"/>
        </w:rPr>
        <w:t xml:space="preserve">, а не военных, как это было </w:t>
      </w:r>
      <w:r w:rsidRPr="00E73BD5">
        <w:rPr>
          <w:rFonts w:ascii="Times New Roman" w:hAnsi="Times New Roman" w:cs="Times New Roman"/>
          <w:sz w:val="28"/>
          <w:szCs w:val="28"/>
          <w:lang w:val="kk-KZ"/>
        </w:rPr>
        <w:t xml:space="preserve">раньше. </w:t>
      </w:r>
      <w:r w:rsidRPr="00E73BD5">
        <w:rPr>
          <w:rFonts w:ascii="Times New Roman" w:hAnsi="Times New Roman" w:cs="Times New Roman"/>
          <w:sz w:val="28"/>
          <w:szCs w:val="28"/>
        </w:rPr>
        <w:t>Шломо Ав</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нери</w:t>
      </w:r>
      <w:r w:rsidRPr="00E73BD5">
        <w:rPr>
          <w:rFonts w:ascii="Times New Roman" w:hAnsi="Times New Roman" w:cs="Times New Roman"/>
          <w:sz w:val="28"/>
          <w:szCs w:val="28"/>
          <w:lang w:val="kk-KZ"/>
        </w:rPr>
        <w:t xml:space="preserve"> уверен</w:t>
      </w:r>
      <w:r w:rsidRPr="00E73BD5">
        <w:rPr>
          <w:rFonts w:ascii="Times New Roman" w:hAnsi="Times New Roman" w:cs="Times New Roman"/>
          <w:sz w:val="28"/>
          <w:szCs w:val="28"/>
        </w:rPr>
        <w:t xml:space="preserve">, что арабы хотят демократии, но </w:t>
      </w:r>
      <w:r w:rsidRPr="00E73BD5">
        <w:rPr>
          <w:rFonts w:ascii="Times New Roman" w:hAnsi="Times New Roman" w:cs="Times New Roman"/>
          <w:sz w:val="28"/>
          <w:szCs w:val="28"/>
          <w:lang w:val="kk-KZ"/>
        </w:rPr>
        <w:t>н</w:t>
      </w:r>
      <w:r w:rsidRPr="00E73BD5">
        <w:rPr>
          <w:rFonts w:ascii="Times New Roman" w:hAnsi="Times New Roman" w:cs="Times New Roman"/>
          <w:sz w:val="28"/>
          <w:szCs w:val="28"/>
        </w:rPr>
        <w:t>е по западной модели</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rPr>
      </w:pPr>
    </w:p>
    <w:p w:rsidR="00E36498" w:rsidRPr="00E73BD5" w:rsidRDefault="00E36498" w:rsidP="00E36498">
      <w:pPr>
        <w:spacing w:after="0" w:line="240" w:lineRule="auto"/>
        <w:ind w:firstLine="709"/>
        <w:rPr>
          <w:rFonts w:ascii="Times New Roman" w:hAnsi="Times New Roman" w:cs="Times New Roman"/>
          <w:i/>
          <w:sz w:val="28"/>
          <w:szCs w:val="28"/>
        </w:rPr>
      </w:pPr>
      <w:r w:rsidRPr="00E73BD5">
        <w:rPr>
          <w:rFonts w:ascii="Times New Roman" w:hAnsi="Times New Roman" w:cs="Times New Roman"/>
          <w:i/>
          <w:sz w:val="28"/>
          <w:szCs w:val="28"/>
          <w:lang w:val="kk-KZ"/>
        </w:rPr>
        <w:t xml:space="preserve">Арабские революции </w:t>
      </w:r>
      <w:r w:rsidRPr="00E73BD5">
        <w:rPr>
          <w:rFonts w:ascii="Times New Roman" w:hAnsi="Times New Roman" w:cs="Times New Roman"/>
          <w:i/>
          <w:sz w:val="28"/>
          <w:szCs w:val="28"/>
        </w:rPr>
        <w:t xml:space="preserve">с точки зрения безопасности Израиля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Многие ученые </w:t>
      </w:r>
      <w:r w:rsidRPr="00E73BD5">
        <w:rPr>
          <w:rFonts w:ascii="Times New Roman" w:hAnsi="Times New Roman" w:cs="Times New Roman"/>
          <w:sz w:val="28"/>
          <w:szCs w:val="28"/>
        </w:rPr>
        <w:t>исследовательски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центр</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Запада</w:t>
      </w:r>
      <w:r w:rsidRPr="00E73BD5">
        <w:rPr>
          <w:rFonts w:ascii="Times New Roman" w:hAnsi="Times New Roman" w:cs="Times New Roman"/>
          <w:sz w:val="28"/>
          <w:szCs w:val="28"/>
        </w:rPr>
        <w:t xml:space="preserve"> рассматривали вопрос</w:t>
      </w:r>
      <w:r w:rsidRPr="00E73BD5">
        <w:rPr>
          <w:rFonts w:ascii="Times New Roman" w:hAnsi="Times New Roman" w:cs="Times New Roman"/>
          <w:sz w:val="28"/>
          <w:szCs w:val="28"/>
          <w:lang w:val="kk-KZ"/>
        </w:rPr>
        <w:t xml:space="preserve"> арабских революций</w:t>
      </w:r>
      <w:r w:rsidRPr="00E73BD5">
        <w:rPr>
          <w:rFonts w:ascii="Times New Roman" w:hAnsi="Times New Roman" w:cs="Times New Roman"/>
          <w:sz w:val="28"/>
          <w:szCs w:val="28"/>
        </w:rPr>
        <w:t xml:space="preserve"> с точки зрения безопасности Израиля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«Б</w:t>
      </w:r>
      <w:r w:rsidRPr="00E73BD5">
        <w:rPr>
          <w:rFonts w:ascii="Times New Roman" w:hAnsi="Times New Roman" w:cs="Times New Roman"/>
          <w:sz w:val="28"/>
          <w:szCs w:val="28"/>
        </w:rPr>
        <w:t>ратск</w:t>
      </w:r>
      <w:r w:rsidRPr="00E73BD5">
        <w:rPr>
          <w:rFonts w:ascii="Times New Roman" w:hAnsi="Times New Roman" w:cs="Times New Roman"/>
          <w:sz w:val="28"/>
          <w:szCs w:val="28"/>
          <w:lang w:val="kk-KZ"/>
        </w:rPr>
        <w:t>ая»</w:t>
      </w:r>
      <w:r w:rsidRPr="00E73BD5">
        <w:rPr>
          <w:rFonts w:ascii="Times New Roman" w:hAnsi="Times New Roman" w:cs="Times New Roman"/>
          <w:sz w:val="28"/>
          <w:szCs w:val="28"/>
        </w:rPr>
        <w:t xml:space="preserve"> приверженнос</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Запада</w:t>
      </w:r>
      <w:r w:rsidRPr="00E73BD5">
        <w:rPr>
          <w:rFonts w:ascii="Times New Roman" w:hAnsi="Times New Roman" w:cs="Times New Roman"/>
          <w:sz w:val="28"/>
          <w:szCs w:val="28"/>
        </w:rPr>
        <w:t xml:space="preserve"> еврейскому государству и необходимости поддержания его безопасности на Ближнем Востоке</w:t>
      </w:r>
      <w:r w:rsidRPr="00E73BD5">
        <w:rPr>
          <w:rFonts w:ascii="Times New Roman" w:hAnsi="Times New Roman" w:cs="Times New Roman"/>
          <w:sz w:val="28"/>
          <w:szCs w:val="28"/>
          <w:lang w:val="kk-KZ"/>
        </w:rPr>
        <w:t xml:space="preserve"> – важный аспект многих западных ученых. Книга «</w:t>
      </w:r>
      <w:r w:rsidRPr="00E73BD5">
        <w:rPr>
          <w:rFonts w:ascii="Times New Roman" w:hAnsi="Times New Roman" w:cs="Times New Roman"/>
          <w:sz w:val="28"/>
          <w:szCs w:val="28"/>
        </w:rPr>
        <w:t xml:space="preserve">Восток в переходный период: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рабская весна и ее последствия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37</w:t>
      </w:r>
      <w:r w:rsidRPr="00E73BD5">
        <w:rPr>
          <w:rFonts w:ascii="Times New Roman" w:hAnsi="Times New Roman" w:cs="Times New Roman"/>
          <w:sz w:val="28"/>
          <w:szCs w:val="28"/>
        </w:rPr>
        <w:t>], написа</w:t>
      </w:r>
      <w:r w:rsidRPr="00E73BD5">
        <w:rPr>
          <w:rFonts w:ascii="Times New Roman" w:hAnsi="Times New Roman" w:cs="Times New Roman"/>
          <w:sz w:val="28"/>
          <w:szCs w:val="28"/>
          <w:lang w:val="kk-KZ"/>
        </w:rPr>
        <w:t>ная</w:t>
      </w:r>
      <w:r w:rsidRPr="00E73BD5">
        <w:rPr>
          <w:rFonts w:ascii="Times New Roman" w:hAnsi="Times New Roman" w:cs="Times New Roman"/>
          <w:sz w:val="28"/>
          <w:szCs w:val="28"/>
        </w:rPr>
        <w:t xml:space="preserve"> в соавторстве</w:t>
      </w:r>
      <w:r w:rsidRPr="00E73BD5">
        <w:rPr>
          <w:rFonts w:ascii="Times New Roman" w:hAnsi="Times New Roman" w:cs="Times New Roman"/>
          <w:sz w:val="28"/>
          <w:szCs w:val="28"/>
          <w:lang w:val="kk-KZ"/>
        </w:rPr>
        <w:t xml:space="preserve"> немецко-израильскими учеными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исследует</w:t>
      </w:r>
      <w:r w:rsidRPr="00E73BD5">
        <w:rPr>
          <w:rFonts w:ascii="Times New Roman" w:hAnsi="Times New Roman" w:cs="Times New Roman"/>
          <w:sz w:val="28"/>
          <w:szCs w:val="28"/>
        </w:rPr>
        <w:t xml:space="preserve"> возник</w:t>
      </w:r>
      <w:r w:rsidRPr="00E73BD5">
        <w:rPr>
          <w:rFonts w:ascii="Times New Roman" w:hAnsi="Times New Roman" w:cs="Times New Roman"/>
          <w:sz w:val="28"/>
          <w:szCs w:val="28"/>
          <w:lang w:val="kk-KZ"/>
        </w:rPr>
        <w:t>новение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весн</w:t>
      </w:r>
      <w:r w:rsidRPr="00E73BD5">
        <w:rPr>
          <w:rFonts w:ascii="Times New Roman" w:hAnsi="Times New Roman" w:cs="Times New Roman"/>
          <w:sz w:val="28"/>
          <w:szCs w:val="28"/>
          <w:lang w:val="kk-KZ"/>
        </w:rPr>
        <w:t xml:space="preserve">ы» и дисскутирует о </w:t>
      </w:r>
      <w:r w:rsidRPr="00E73BD5">
        <w:rPr>
          <w:rFonts w:ascii="Times New Roman" w:hAnsi="Times New Roman" w:cs="Times New Roman"/>
          <w:sz w:val="28"/>
          <w:szCs w:val="28"/>
        </w:rPr>
        <w:t>международно</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признани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Палестин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Исследователи с их</w:t>
      </w:r>
      <w:r w:rsidRPr="00E73BD5">
        <w:rPr>
          <w:rFonts w:ascii="Times New Roman" w:hAnsi="Times New Roman" w:cs="Times New Roman"/>
          <w:sz w:val="28"/>
          <w:szCs w:val="28"/>
        </w:rPr>
        <w:t xml:space="preserve"> осведомленность</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о реалиях важных событий, </w:t>
      </w:r>
      <w:r w:rsidRPr="00E73BD5">
        <w:rPr>
          <w:rFonts w:ascii="Times New Roman" w:hAnsi="Times New Roman" w:cs="Times New Roman"/>
          <w:sz w:val="28"/>
          <w:szCs w:val="28"/>
          <w:lang w:val="kk-KZ"/>
        </w:rPr>
        <w:t>утверждают</w:t>
      </w:r>
      <w:r w:rsidRPr="00E73BD5">
        <w:rPr>
          <w:rFonts w:ascii="Times New Roman" w:hAnsi="Times New Roman" w:cs="Times New Roman"/>
          <w:sz w:val="28"/>
          <w:szCs w:val="28"/>
        </w:rPr>
        <w:t xml:space="preserve">, что Германия в мировой политике несет моральную ответственность </w:t>
      </w:r>
      <w:r w:rsidRPr="00E73BD5">
        <w:rPr>
          <w:rFonts w:ascii="Times New Roman" w:hAnsi="Times New Roman" w:cs="Times New Roman"/>
          <w:sz w:val="28"/>
          <w:szCs w:val="28"/>
          <w:lang w:val="kk-KZ"/>
        </w:rPr>
        <w:t xml:space="preserve">за события арабского </w:t>
      </w:r>
      <w:r w:rsidRPr="00E73BD5">
        <w:rPr>
          <w:rFonts w:ascii="Times New Roman" w:hAnsi="Times New Roman" w:cs="Times New Roman"/>
          <w:sz w:val="28"/>
          <w:szCs w:val="28"/>
        </w:rPr>
        <w:t>народ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Что касается арабо-израильск</w:t>
      </w:r>
      <w:r w:rsidRPr="00E73BD5">
        <w:rPr>
          <w:rFonts w:ascii="Times New Roman" w:hAnsi="Times New Roman" w:cs="Times New Roman"/>
          <w:sz w:val="28"/>
          <w:szCs w:val="28"/>
          <w:lang w:val="kk-KZ"/>
        </w:rPr>
        <w:t>ого</w:t>
      </w:r>
      <w:r w:rsidRPr="00E73BD5">
        <w:rPr>
          <w:rFonts w:ascii="Times New Roman" w:hAnsi="Times New Roman" w:cs="Times New Roman"/>
          <w:sz w:val="28"/>
          <w:szCs w:val="28"/>
        </w:rPr>
        <w:t xml:space="preserve"> конфликт</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то это всегда было актуальной проблемой в общественных, культурных и политических кругах Германии</w:t>
      </w:r>
      <w:r w:rsidRPr="00E73BD5">
        <w:rPr>
          <w:rFonts w:ascii="Times New Roman" w:hAnsi="Times New Roman" w:cs="Times New Roman"/>
          <w:sz w:val="28"/>
          <w:szCs w:val="28"/>
          <w:lang w:val="kk-KZ"/>
        </w:rPr>
        <w:t>. В</w:t>
      </w:r>
      <w:r w:rsidRPr="00E73BD5">
        <w:rPr>
          <w:rFonts w:ascii="Times New Roman" w:hAnsi="Times New Roman" w:cs="Times New Roman"/>
          <w:sz w:val="28"/>
          <w:szCs w:val="28"/>
        </w:rPr>
        <w:t xml:space="preserve"> частности,</w:t>
      </w:r>
      <w:r w:rsidRPr="00E73BD5">
        <w:rPr>
          <w:rFonts w:ascii="Times New Roman" w:hAnsi="Times New Roman" w:cs="Times New Roman"/>
          <w:sz w:val="28"/>
          <w:szCs w:val="28"/>
          <w:lang w:val="kk-KZ"/>
        </w:rPr>
        <w:t xml:space="preserve"> они говорят,</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безопасность Израиля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является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моральным обязательством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нем</w:t>
      </w:r>
      <w:r w:rsidRPr="00E73BD5">
        <w:rPr>
          <w:rFonts w:ascii="Times New Roman" w:hAnsi="Times New Roman" w:cs="Times New Roman"/>
          <w:sz w:val="28"/>
          <w:szCs w:val="28"/>
          <w:lang w:val="kk-KZ"/>
        </w:rPr>
        <w:t>ецкого народа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за </w:t>
      </w:r>
      <w:r w:rsidRPr="00E73BD5">
        <w:rPr>
          <w:rFonts w:ascii="Times New Roman" w:hAnsi="Times New Roman" w:cs="Times New Roman"/>
          <w:sz w:val="28"/>
          <w:szCs w:val="28"/>
          <w:lang w:val="kk-KZ"/>
        </w:rPr>
        <w:t>геноцид</w:t>
      </w:r>
      <w:r w:rsidRPr="00E73BD5">
        <w:rPr>
          <w:rFonts w:ascii="Times New Roman" w:hAnsi="Times New Roman" w:cs="Times New Roman"/>
          <w:sz w:val="28"/>
          <w:szCs w:val="28"/>
        </w:rPr>
        <w:t xml:space="preserve"> евре</w:t>
      </w:r>
      <w:r w:rsidRPr="00E73BD5">
        <w:rPr>
          <w:rFonts w:ascii="Times New Roman" w:hAnsi="Times New Roman" w:cs="Times New Roman"/>
          <w:sz w:val="28"/>
          <w:szCs w:val="28"/>
          <w:lang w:val="kk-KZ"/>
        </w:rPr>
        <w:t xml:space="preserve">ев </w:t>
      </w:r>
      <w:r w:rsidRPr="00E73BD5">
        <w:rPr>
          <w:rFonts w:ascii="Times New Roman" w:hAnsi="Times New Roman" w:cs="Times New Roman"/>
          <w:sz w:val="28"/>
          <w:szCs w:val="28"/>
        </w:rPr>
        <w:t>во врем</w:t>
      </w:r>
      <w:r w:rsidRPr="00E73BD5">
        <w:rPr>
          <w:rFonts w:ascii="Times New Roman" w:hAnsi="Times New Roman" w:cs="Times New Roman"/>
          <w:sz w:val="28"/>
          <w:szCs w:val="28"/>
          <w:lang w:val="kk-KZ"/>
        </w:rPr>
        <w:t xml:space="preserve">ена Холокоста. </w:t>
      </w:r>
      <w:r w:rsidRPr="00E73BD5">
        <w:rPr>
          <w:rFonts w:ascii="Times New Roman" w:hAnsi="Times New Roman" w:cs="Times New Roman"/>
          <w:sz w:val="28"/>
          <w:szCs w:val="28"/>
        </w:rPr>
        <w:t xml:space="preserve">В </w:t>
      </w:r>
      <w:r w:rsidRPr="00E73BD5">
        <w:rPr>
          <w:rFonts w:ascii="Times New Roman" w:hAnsi="Times New Roman" w:cs="Times New Roman"/>
          <w:sz w:val="28"/>
          <w:szCs w:val="28"/>
          <w:lang w:val="kk-KZ"/>
        </w:rPr>
        <w:t>таком</w:t>
      </w:r>
      <w:r w:rsidRPr="00E73BD5">
        <w:rPr>
          <w:rFonts w:ascii="Times New Roman" w:hAnsi="Times New Roman" w:cs="Times New Roman"/>
          <w:sz w:val="28"/>
          <w:szCs w:val="28"/>
        </w:rPr>
        <w:t xml:space="preserve"> же контексте </w:t>
      </w:r>
      <w:r w:rsidRPr="00E73BD5">
        <w:rPr>
          <w:rFonts w:ascii="Times New Roman" w:hAnsi="Times New Roman" w:cs="Times New Roman"/>
          <w:sz w:val="28"/>
          <w:szCs w:val="28"/>
          <w:lang w:val="kk-KZ"/>
        </w:rPr>
        <w:t>был опубликован труд</w:t>
      </w:r>
      <w:r w:rsidRPr="00E73BD5">
        <w:rPr>
          <w:rFonts w:ascii="Times New Roman" w:hAnsi="Times New Roman" w:cs="Times New Roman"/>
          <w:bCs/>
          <w:sz w:val="28"/>
          <w:szCs w:val="28"/>
        </w:rPr>
        <w:t xml:space="preserve"> Михаил</w:t>
      </w:r>
      <w:r w:rsidRPr="00E73BD5">
        <w:rPr>
          <w:rFonts w:ascii="Times New Roman" w:hAnsi="Times New Roman" w:cs="Times New Roman"/>
          <w:bCs/>
          <w:sz w:val="28"/>
          <w:szCs w:val="28"/>
          <w:lang w:val="kk-KZ"/>
        </w:rPr>
        <w:t>а</w:t>
      </w:r>
      <w:r w:rsidRPr="00E73BD5">
        <w:rPr>
          <w:rFonts w:ascii="Times New Roman" w:hAnsi="Times New Roman" w:cs="Times New Roman"/>
          <w:bCs/>
          <w:sz w:val="28"/>
          <w:szCs w:val="28"/>
        </w:rPr>
        <w:t xml:space="preserve"> Гройс</w:t>
      </w:r>
      <w:r w:rsidRPr="00E73BD5">
        <w:rPr>
          <w:rFonts w:ascii="Times New Roman" w:hAnsi="Times New Roman" w:cs="Times New Roman"/>
          <w:bCs/>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Арабская весна и Израиль: неиспользованный потенциал </w:t>
      </w:r>
      <w:r w:rsidRPr="00E73BD5">
        <w:rPr>
          <w:rFonts w:ascii="Times New Roman" w:hAnsi="Times New Roman" w:cs="Times New Roman"/>
          <w:bCs/>
          <w:sz w:val="28"/>
          <w:szCs w:val="28"/>
        </w:rPr>
        <w:t>Ново</w:t>
      </w:r>
      <w:r w:rsidRPr="00E73BD5">
        <w:rPr>
          <w:rFonts w:ascii="Times New Roman" w:hAnsi="Times New Roman" w:cs="Times New Roman"/>
          <w:bCs/>
          <w:sz w:val="28"/>
          <w:szCs w:val="28"/>
          <w:lang w:val="kk-KZ"/>
        </w:rPr>
        <w:t>го</w:t>
      </w:r>
      <w:r w:rsidRPr="00E73BD5">
        <w:rPr>
          <w:rFonts w:ascii="Times New Roman" w:hAnsi="Times New Roman" w:cs="Times New Roman"/>
          <w:bCs/>
          <w:sz w:val="28"/>
          <w:szCs w:val="28"/>
        </w:rPr>
        <w:t xml:space="preserve"> на Ближнем Востоке</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38</w:t>
      </w:r>
      <w:r w:rsidR="00563D10">
        <w:rPr>
          <w:rFonts w:ascii="Times New Roman" w:hAnsi="Times New Roman" w:cs="Times New Roman"/>
          <w:sz w:val="28"/>
          <w:szCs w:val="28"/>
          <w:lang w:val="kk-KZ"/>
        </w:rPr>
        <w:t>, с. 78</w:t>
      </w:r>
      <w:r w:rsidRPr="00E73BD5">
        <w:rPr>
          <w:rFonts w:ascii="Times New Roman" w:hAnsi="Times New Roman" w:cs="Times New Roman"/>
          <w:sz w:val="28"/>
          <w:szCs w:val="28"/>
        </w:rPr>
        <w:t>], где</w:t>
      </w:r>
      <w:r w:rsidRPr="00E73BD5">
        <w:rPr>
          <w:rFonts w:ascii="Times New Roman" w:hAnsi="Times New Roman" w:cs="Times New Roman"/>
          <w:sz w:val="28"/>
          <w:szCs w:val="28"/>
          <w:lang w:val="kk-KZ"/>
        </w:rPr>
        <w:t xml:space="preserve"> исследователь</w:t>
      </w:r>
      <w:r w:rsidRPr="00E73BD5">
        <w:rPr>
          <w:rFonts w:ascii="Times New Roman" w:hAnsi="Times New Roman" w:cs="Times New Roman"/>
          <w:bCs/>
          <w:sz w:val="28"/>
          <w:szCs w:val="28"/>
        </w:rPr>
        <w:t xml:space="preserve"> </w:t>
      </w:r>
      <w:r w:rsidRPr="00E73BD5">
        <w:rPr>
          <w:rFonts w:ascii="Times New Roman" w:hAnsi="Times New Roman" w:cs="Times New Roman"/>
          <w:sz w:val="28"/>
          <w:szCs w:val="28"/>
          <w:lang w:val="kk-KZ"/>
        </w:rPr>
        <w:t>раскрывает</w:t>
      </w:r>
      <w:r w:rsidRPr="00E73BD5">
        <w:rPr>
          <w:rFonts w:ascii="Times New Roman" w:hAnsi="Times New Roman" w:cs="Times New Roman"/>
          <w:sz w:val="28"/>
          <w:szCs w:val="28"/>
        </w:rPr>
        <w:t xml:space="preserve"> события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 xml:space="preserve"> позиции высокопоставленных израильских чиновников, примен</w:t>
      </w:r>
      <w:r w:rsidRPr="00E73BD5">
        <w:rPr>
          <w:rFonts w:ascii="Times New Roman" w:hAnsi="Times New Roman" w:cs="Times New Roman"/>
          <w:sz w:val="28"/>
          <w:szCs w:val="28"/>
          <w:lang w:val="kk-KZ"/>
        </w:rPr>
        <w:t>яя</w:t>
      </w:r>
      <w:r w:rsidRPr="00E73BD5">
        <w:rPr>
          <w:rFonts w:ascii="Times New Roman" w:hAnsi="Times New Roman" w:cs="Times New Roman"/>
          <w:sz w:val="28"/>
          <w:szCs w:val="28"/>
        </w:rPr>
        <w:t xml:space="preserve"> новую теорию реализма в контексте сво</w:t>
      </w:r>
      <w:r w:rsidRPr="00E73BD5">
        <w:rPr>
          <w:rFonts w:ascii="Times New Roman" w:hAnsi="Times New Roman" w:cs="Times New Roman"/>
          <w:sz w:val="28"/>
          <w:szCs w:val="28"/>
          <w:lang w:val="kk-KZ"/>
        </w:rPr>
        <w:t>его видения</w:t>
      </w:r>
      <w:r w:rsidRPr="00E73BD5">
        <w:rPr>
          <w:rFonts w:ascii="Times New Roman" w:hAnsi="Times New Roman" w:cs="Times New Roman"/>
          <w:sz w:val="28"/>
          <w:szCs w:val="28"/>
        </w:rPr>
        <w:t xml:space="preserve"> событи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происходящи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на территории оккупированной Палестины.</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К</w:t>
      </w:r>
      <w:r w:rsidRPr="00E73BD5">
        <w:rPr>
          <w:rFonts w:ascii="Times New Roman" w:hAnsi="Times New Roman" w:cs="Times New Roman"/>
          <w:sz w:val="28"/>
          <w:szCs w:val="28"/>
        </w:rPr>
        <w:t>ниг</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Израиль и конфликт цивилизаций</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британ</w:t>
      </w:r>
      <w:r w:rsidRPr="00E73BD5">
        <w:rPr>
          <w:rFonts w:ascii="Times New Roman" w:hAnsi="Times New Roman" w:cs="Times New Roman"/>
          <w:sz w:val="28"/>
          <w:szCs w:val="28"/>
          <w:lang w:val="kk-KZ"/>
        </w:rPr>
        <w:t>ского ученого</w:t>
      </w:r>
      <w:r w:rsidRPr="00E73BD5">
        <w:rPr>
          <w:rFonts w:ascii="Times New Roman" w:hAnsi="Times New Roman" w:cs="Times New Roman"/>
          <w:sz w:val="28"/>
          <w:szCs w:val="28"/>
        </w:rPr>
        <w:t xml:space="preserve"> Джонатана Кука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39</w:t>
      </w:r>
      <w:r w:rsidR="00563D10">
        <w:rPr>
          <w:rFonts w:ascii="Times New Roman" w:hAnsi="Times New Roman" w:cs="Times New Roman"/>
          <w:sz w:val="28"/>
          <w:szCs w:val="28"/>
          <w:lang w:val="kk-KZ"/>
        </w:rPr>
        <w:t>, с. 47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предлагает весьма противоположные позиции. Ученый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уверен, что</w:t>
      </w:r>
      <w:r w:rsidRPr="00E73BD5">
        <w:rPr>
          <w:rFonts w:ascii="Times New Roman" w:hAnsi="Times New Roman" w:cs="Times New Roman"/>
          <w:sz w:val="28"/>
          <w:szCs w:val="28"/>
        </w:rPr>
        <w:t xml:space="preserve"> Израил</w:t>
      </w:r>
      <w:r w:rsidRPr="00E73BD5">
        <w:rPr>
          <w:rFonts w:ascii="Times New Roman" w:hAnsi="Times New Roman" w:cs="Times New Roman"/>
          <w:sz w:val="28"/>
          <w:szCs w:val="28"/>
          <w:lang w:val="kk-KZ"/>
        </w:rPr>
        <w:t>ь играет главную</w:t>
      </w:r>
      <w:r w:rsidRPr="00E73BD5">
        <w:rPr>
          <w:rFonts w:ascii="Times New Roman" w:hAnsi="Times New Roman" w:cs="Times New Roman"/>
          <w:sz w:val="28"/>
          <w:szCs w:val="28"/>
        </w:rPr>
        <w:t xml:space="preserve"> роль </w:t>
      </w:r>
      <w:r w:rsidRPr="00E73BD5">
        <w:rPr>
          <w:rFonts w:ascii="Times New Roman" w:hAnsi="Times New Roman" w:cs="Times New Roman"/>
          <w:sz w:val="28"/>
          <w:szCs w:val="28"/>
          <w:lang w:val="kk-KZ"/>
        </w:rPr>
        <w:t xml:space="preserve">в </w:t>
      </w:r>
      <w:r w:rsidRPr="00E73BD5">
        <w:rPr>
          <w:rFonts w:ascii="Times New Roman" w:hAnsi="Times New Roman" w:cs="Times New Roman"/>
          <w:sz w:val="28"/>
          <w:szCs w:val="28"/>
        </w:rPr>
        <w:t>подстрекательства</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мятеж</w:t>
      </w:r>
      <w:r w:rsidRPr="00E73BD5">
        <w:rPr>
          <w:rFonts w:ascii="Times New Roman" w:hAnsi="Times New Roman" w:cs="Times New Roman"/>
          <w:sz w:val="28"/>
          <w:szCs w:val="28"/>
          <w:lang w:val="kk-KZ"/>
        </w:rPr>
        <w:t>ах</w:t>
      </w:r>
      <w:r w:rsidRPr="00E73BD5">
        <w:rPr>
          <w:rFonts w:ascii="Times New Roman" w:hAnsi="Times New Roman" w:cs="Times New Roman"/>
          <w:sz w:val="28"/>
          <w:szCs w:val="28"/>
        </w:rPr>
        <w:t xml:space="preserve"> и призывах к разделению и фрагментации Арабско</w:t>
      </w:r>
      <w:r w:rsidRPr="00E73BD5">
        <w:rPr>
          <w:rFonts w:ascii="Times New Roman" w:hAnsi="Times New Roman" w:cs="Times New Roman"/>
          <w:sz w:val="28"/>
          <w:szCs w:val="28"/>
          <w:lang w:val="kk-KZ"/>
        </w:rPr>
        <w:t>го региона. Также Израиль осуществляет</w:t>
      </w:r>
      <w:r w:rsidRPr="00E73BD5">
        <w:rPr>
          <w:rFonts w:ascii="Times New Roman" w:hAnsi="Times New Roman" w:cs="Times New Roman"/>
          <w:sz w:val="28"/>
          <w:szCs w:val="28"/>
        </w:rPr>
        <w:t xml:space="preserve"> контрол</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 xml:space="preserve"> над регионом</w:t>
      </w:r>
      <w:r w:rsidRPr="00E73BD5">
        <w:rPr>
          <w:rFonts w:ascii="Times New Roman" w:hAnsi="Times New Roman" w:cs="Times New Roman"/>
          <w:sz w:val="28"/>
          <w:szCs w:val="28"/>
          <w:rtl/>
        </w:rPr>
        <w:t xml:space="preserve"> </w:t>
      </w:r>
      <w:r w:rsidRPr="00E73BD5">
        <w:rPr>
          <w:rFonts w:ascii="Times New Roman" w:hAnsi="Times New Roman" w:cs="Times New Roman"/>
          <w:sz w:val="28"/>
          <w:szCs w:val="28"/>
          <w:lang w:val="kk-KZ"/>
        </w:rPr>
        <w:t>ч</w:t>
      </w:r>
      <w:r w:rsidRPr="00E73BD5">
        <w:rPr>
          <w:rFonts w:ascii="Times New Roman" w:hAnsi="Times New Roman" w:cs="Times New Roman"/>
          <w:sz w:val="28"/>
          <w:szCs w:val="28"/>
        </w:rPr>
        <w:t>ерез новую ближневосточную индустрию с национальной, культурной и исторической идентичностью под эгидой арабизма: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Открытые гражданские войны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их призывы к разделению являются </w:t>
      </w:r>
      <w:r w:rsidRPr="00E73BD5">
        <w:rPr>
          <w:rFonts w:ascii="Times New Roman" w:hAnsi="Times New Roman" w:cs="Times New Roman"/>
          <w:sz w:val="28"/>
          <w:szCs w:val="28"/>
          <w:lang w:val="kk-KZ"/>
        </w:rPr>
        <w:t>главн</w:t>
      </w:r>
      <w:r w:rsidRPr="00E73BD5">
        <w:rPr>
          <w:rFonts w:ascii="Times New Roman" w:hAnsi="Times New Roman" w:cs="Times New Roman"/>
          <w:sz w:val="28"/>
          <w:szCs w:val="28"/>
        </w:rPr>
        <w:t xml:space="preserve">ой целью вторжения в Ирак, тот, кто контролирует эту страну, стратегически </w:t>
      </w:r>
      <w:r w:rsidRPr="00E73BD5">
        <w:rPr>
          <w:rFonts w:ascii="Times New Roman" w:hAnsi="Times New Roman" w:cs="Times New Roman"/>
          <w:sz w:val="28"/>
          <w:szCs w:val="28"/>
          <w:lang w:val="kk-KZ"/>
        </w:rPr>
        <w:t>может расположиться</w:t>
      </w:r>
      <w:r w:rsidRPr="00E73BD5">
        <w:rPr>
          <w:rFonts w:ascii="Times New Roman" w:hAnsi="Times New Roman" w:cs="Times New Roman"/>
          <w:sz w:val="28"/>
          <w:szCs w:val="28"/>
        </w:rPr>
        <w:t xml:space="preserve"> на арабском Востоке и </w:t>
      </w:r>
      <w:r w:rsidRPr="00E73BD5">
        <w:rPr>
          <w:rFonts w:ascii="Times New Roman" w:hAnsi="Times New Roman" w:cs="Times New Roman"/>
          <w:sz w:val="28"/>
          <w:szCs w:val="28"/>
          <w:lang w:val="kk-KZ"/>
        </w:rPr>
        <w:t xml:space="preserve">на </w:t>
      </w:r>
      <w:r w:rsidRPr="00E73BD5">
        <w:rPr>
          <w:rFonts w:ascii="Times New Roman" w:hAnsi="Times New Roman" w:cs="Times New Roman"/>
          <w:sz w:val="28"/>
          <w:szCs w:val="28"/>
        </w:rPr>
        <w:t xml:space="preserve">арабском </w:t>
      </w:r>
      <w:r w:rsidRPr="00E73BD5">
        <w:rPr>
          <w:rFonts w:ascii="Times New Roman" w:hAnsi="Times New Roman" w:cs="Times New Roman"/>
          <w:sz w:val="28"/>
          <w:szCs w:val="28"/>
          <w:lang w:val="kk-KZ"/>
        </w:rPr>
        <w:lastRenderedPageBreak/>
        <w:t>полу</w:t>
      </w:r>
      <w:r w:rsidRPr="00E73BD5">
        <w:rPr>
          <w:rFonts w:ascii="Times New Roman" w:hAnsi="Times New Roman" w:cs="Times New Roman"/>
          <w:sz w:val="28"/>
          <w:szCs w:val="28"/>
        </w:rPr>
        <w:t>острове, а затем на побережье Северной Африки и в Атлантике</w:t>
      </w:r>
      <w:r w:rsidRPr="00E73BD5">
        <w:rPr>
          <w:rFonts w:ascii="Times New Roman" w:hAnsi="Times New Roman" w:cs="Times New Roman"/>
          <w:sz w:val="28"/>
          <w:szCs w:val="28"/>
          <w:lang w:val="kk-KZ"/>
        </w:rPr>
        <w:t xml:space="preserve"> и с</w:t>
      </w:r>
      <w:r w:rsidRPr="00E73BD5">
        <w:rPr>
          <w:rFonts w:ascii="Times New Roman" w:hAnsi="Times New Roman" w:cs="Times New Roman"/>
          <w:sz w:val="28"/>
          <w:szCs w:val="28"/>
        </w:rPr>
        <w:t xml:space="preserve"> 1980 года Израиль </w:t>
      </w:r>
      <w:r w:rsidRPr="00E73BD5">
        <w:rPr>
          <w:rFonts w:ascii="Times New Roman" w:hAnsi="Times New Roman" w:cs="Times New Roman"/>
          <w:sz w:val="28"/>
          <w:szCs w:val="28"/>
          <w:lang w:val="kk-KZ"/>
        </w:rPr>
        <w:t xml:space="preserve">ведет </w:t>
      </w:r>
      <w:r w:rsidRPr="00E73BD5">
        <w:rPr>
          <w:rFonts w:ascii="Times New Roman" w:hAnsi="Times New Roman" w:cs="Times New Roman"/>
          <w:sz w:val="28"/>
          <w:szCs w:val="28"/>
        </w:rPr>
        <w:t xml:space="preserve">политику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раздел</w:t>
      </w:r>
      <w:r w:rsidRPr="00E73BD5">
        <w:rPr>
          <w:rFonts w:ascii="Times New Roman" w:hAnsi="Times New Roman" w:cs="Times New Roman"/>
          <w:sz w:val="28"/>
          <w:szCs w:val="28"/>
          <w:lang w:val="kk-KZ"/>
        </w:rPr>
        <w:t>а власти»</w:t>
      </w:r>
      <w:r w:rsidRPr="00E73BD5">
        <w:rPr>
          <w:rFonts w:ascii="Times New Roman" w:hAnsi="Times New Roman" w:cs="Times New Roman"/>
          <w:sz w:val="28"/>
          <w:szCs w:val="28"/>
        </w:rPr>
        <w:t>, нач</w:t>
      </w:r>
      <w:r w:rsidRPr="00E73BD5">
        <w:rPr>
          <w:rFonts w:ascii="Times New Roman" w:hAnsi="Times New Roman" w:cs="Times New Roman"/>
          <w:sz w:val="28"/>
          <w:szCs w:val="28"/>
          <w:lang w:val="kk-KZ"/>
        </w:rPr>
        <w:t>ав</w:t>
      </w:r>
      <w:r w:rsidRPr="00E73BD5">
        <w:rPr>
          <w:rFonts w:ascii="Times New Roman" w:hAnsi="Times New Roman" w:cs="Times New Roman"/>
          <w:sz w:val="28"/>
          <w:szCs w:val="28"/>
        </w:rPr>
        <w:t xml:space="preserve"> с Палестины </w:t>
      </w:r>
      <w:r w:rsidRPr="00E73BD5">
        <w:rPr>
          <w:rFonts w:ascii="Times New Roman" w:hAnsi="Times New Roman" w:cs="Times New Roman"/>
          <w:sz w:val="28"/>
          <w:szCs w:val="28"/>
          <w:lang w:val="kk-KZ"/>
        </w:rPr>
        <w:t>с  планом охвата и</w:t>
      </w:r>
      <w:r w:rsidRPr="00E73BD5">
        <w:rPr>
          <w:rFonts w:ascii="Times New Roman" w:hAnsi="Times New Roman" w:cs="Times New Roman"/>
          <w:sz w:val="28"/>
          <w:szCs w:val="28"/>
        </w:rPr>
        <w:t xml:space="preserve"> другие арабские государства»</w:t>
      </w:r>
      <w:r w:rsidRPr="00E73BD5">
        <w:rPr>
          <w:rFonts w:ascii="Times New Roman" w:hAnsi="Times New Roman" w:cs="Times New Roman"/>
          <w:sz w:val="28"/>
          <w:szCs w:val="28"/>
          <w:lang w:val="kk-KZ"/>
        </w:rPr>
        <w:t xml:space="preserve">. При этом он уверен, что </w:t>
      </w:r>
      <w:r w:rsidRPr="00E73BD5">
        <w:rPr>
          <w:rFonts w:ascii="Times New Roman" w:hAnsi="Times New Roman" w:cs="Times New Roman"/>
          <w:sz w:val="28"/>
          <w:szCs w:val="28"/>
        </w:rPr>
        <w:t>С</w:t>
      </w:r>
      <w:r w:rsidRPr="00E73BD5">
        <w:rPr>
          <w:rFonts w:ascii="Times New Roman" w:hAnsi="Times New Roman" w:cs="Times New Roman"/>
          <w:sz w:val="28"/>
          <w:szCs w:val="28"/>
          <w:lang w:val="kk-KZ"/>
        </w:rPr>
        <w:t>ША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поддерживает</w:t>
      </w:r>
      <w:r w:rsidRPr="00E73BD5">
        <w:rPr>
          <w:rFonts w:ascii="Times New Roman" w:hAnsi="Times New Roman" w:cs="Times New Roman"/>
          <w:sz w:val="28"/>
          <w:szCs w:val="28"/>
        </w:rPr>
        <w:t xml:space="preserve"> Израи</w:t>
      </w:r>
      <w:r w:rsidRPr="00E73BD5">
        <w:rPr>
          <w:rFonts w:ascii="Times New Roman" w:hAnsi="Times New Roman" w:cs="Times New Roman"/>
          <w:sz w:val="28"/>
          <w:szCs w:val="28"/>
          <w:lang w:val="kk-KZ"/>
        </w:rPr>
        <w:t>ль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этой стратегии по упразднению роли ближневосточных государств. </w:t>
      </w:r>
      <w:r w:rsidRPr="00E73BD5">
        <w:rPr>
          <w:rFonts w:ascii="Times New Roman" w:hAnsi="Times New Roman" w:cs="Times New Roman"/>
          <w:sz w:val="28"/>
          <w:szCs w:val="28"/>
          <w:lang w:val="kk-KZ"/>
        </w:rPr>
        <w:t>Также его беспокоит, что с</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начала </w:t>
      </w:r>
      <w:r w:rsidRPr="00E73BD5">
        <w:rPr>
          <w:rFonts w:ascii="Times New Roman" w:hAnsi="Times New Roman" w:cs="Times New Roman"/>
          <w:sz w:val="28"/>
          <w:szCs w:val="28"/>
        </w:rPr>
        <w:t xml:space="preserve">восстаний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 наблюдается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конфессиональные</w:t>
      </w:r>
      <w:r w:rsidRPr="00E73BD5">
        <w:rPr>
          <w:rFonts w:ascii="Times New Roman" w:hAnsi="Times New Roman" w:cs="Times New Roman"/>
          <w:sz w:val="28"/>
          <w:szCs w:val="28"/>
        </w:rPr>
        <w:t xml:space="preserve"> и племенны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разногласи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сперва в </w:t>
      </w:r>
      <w:r w:rsidRPr="00E73BD5">
        <w:rPr>
          <w:rFonts w:ascii="Times New Roman" w:hAnsi="Times New Roman" w:cs="Times New Roman"/>
          <w:sz w:val="28"/>
          <w:szCs w:val="28"/>
        </w:rPr>
        <w:t>Ирак</w:t>
      </w:r>
      <w:r w:rsidRPr="00E73BD5">
        <w:rPr>
          <w:rFonts w:ascii="Times New Roman" w:hAnsi="Times New Roman" w:cs="Times New Roman"/>
          <w:sz w:val="28"/>
          <w:szCs w:val="28"/>
          <w:lang w:val="kk-KZ"/>
        </w:rPr>
        <w:t>е, затем</w:t>
      </w:r>
      <w:r w:rsidRPr="00E73BD5">
        <w:rPr>
          <w:rFonts w:ascii="Times New Roman" w:hAnsi="Times New Roman" w:cs="Times New Roman"/>
          <w:sz w:val="28"/>
          <w:szCs w:val="28"/>
        </w:rPr>
        <w:t xml:space="preserve"> в Сири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и Йемен</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распространяющие хаос и наносящиеся удар арабско</w:t>
      </w:r>
      <w:r w:rsidRPr="00E73BD5">
        <w:rPr>
          <w:rFonts w:ascii="Times New Roman" w:hAnsi="Times New Roman" w:cs="Times New Roman"/>
          <w:sz w:val="28"/>
          <w:szCs w:val="28"/>
          <w:lang w:val="kk-KZ"/>
        </w:rPr>
        <w:t>му</w:t>
      </w:r>
      <w:r w:rsidRPr="00E73BD5">
        <w:rPr>
          <w:rFonts w:ascii="Times New Roman" w:hAnsi="Times New Roman" w:cs="Times New Roman"/>
          <w:sz w:val="28"/>
          <w:szCs w:val="28"/>
        </w:rPr>
        <w:t xml:space="preserve"> обществ</w:t>
      </w:r>
      <w:r w:rsidRPr="00E73BD5">
        <w:rPr>
          <w:rFonts w:ascii="Times New Roman" w:hAnsi="Times New Roman" w:cs="Times New Roman"/>
          <w:sz w:val="28"/>
          <w:szCs w:val="28"/>
          <w:lang w:val="kk-KZ"/>
        </w:rPr>
        <w:t>у 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производящие</w:t>
      </w:r>
      <w:r w:rsidRPr="00E73BD5">
        <w:rPr>
          <w:rFonts w:ascii="Times New Roman" w:hAnsi="Times New Roman" w:cs="Times New Roman"/>
          <w:sz w:val="28"/>
          <w:szCs w:val="28"/>
        </w:rPr>
        <w:t xml:space="preserve"> фрагментацию региона</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В работе «</w:t>
      </w:r>
      <w:r w:rsidRPr="00E73BD5">
        <w:rPr>
          <w:rFonts w:ascii="Times New Roman" w:hAnsi="Times New Roman" w:cs="Times New Roman"/>
          <w:bCs/>
          <w:sz w:val="28"/>
          <w:szCs w:val="28"/>
        </w:rPr>
        <w:t>Арабская весна</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 xml:space="preserve"> Старая и новая гендерная политика в регионе с переходной экономикой</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111</w:t>
      </w:r>
      <w:r w:rsidRPr="00E73BD5">
        <w:rPr>
          <w:rFonts w:ascii="Times New Roman" w:hAnsi="Times New Roman" w:cs="Times New Roman"/>
          <w:sz w:val="28"/>
          <w:szCs w:val="28"/>
        </w:rPr>
        <w:t>]</w:t>
      </w:r>
      <w:r w:rsidRPr="00E73BD5">
        <w:rPr>
          <w:rFonts w:ascii="Times New Roman" w:hAnsi="Times New Roman" w:cs="Times New Roman"/>
          <w:bCs/>
          <w:sz w:val="28"/>
          <w:szCs w:val="28"/>
        </w:rPr>
        <w:t xml:space="preserve"> Велтера Дагмар</w:t>
      </w:r>
      <w:r w:rsidRPr="00E73BD5">
        <w:rPr>
          <w:rFonts w:ascii="Times New Roman" w:hAnsi="Times New Roman" w:cs="Times New Roman"/>
          <w:bCs/>
          <w:sz w:val="28"/>
          <w:szCs w:val="28"/>
          <w:lang w:val="kk-KZ"/>
        </w:rPr>
        <w:t>а</w:t>
      </w:r>
      <w:r w:rsidRPr="00E73BD5">
        <w:rPr>
          <w:rFonts w:ascii="Times New Roman" w:hAnsi="Times New Roman" w:cs="Times New Roman"/>
          <w:bCs/>
          <w:sz w:val="28"/>
          <w:szCs w:val="28"/>
        </w:rPr>
        <w:t>, Ян</w:t>
      </w:r>
      <w:r w:rsidRPr="00E73BD5">
        <w:rPr>
          <w:rFonts w:ascii="Times New Roman" w:hAnsi="Times New Roman" w:cs="Times New Roman"/>
          <w:bCs/>
          <w:sz w:val="28"/>
          <w:szCs w:val="28"/>
          <w:lang w:val="kk-KZ"/>
        </w:rPr>
        <w:t>ы</w:t>
      </w:r>
      <w:r w:rsidRPr="00E73BD5">
        <w:rPr>
          <w:rFonts w:ascii="Times New Roman" w:hAnsi="Times New Roman" w:cs="Times New Roman"/>
          <w:bCs/>
          <w:sz w:val="28"/>
          <w:szCs w:val="28"/>
        </w:rPr>
        <w:t xml:space="preserve"> Райх и Ев</w:t>
      </w:r>
      <w:r w:rsidRPr="00E73BD5">
        <w:rPr>
          <w:rFonts w:ascii="Times New Roman" w:hAnsi="Times New Roman" w:cs="Times New Roman"/>
          <w:bCs/>
          <w:sz w:val="28"/>
          <w:szCs w:val="28"/>
          <w:lang w:val="kk-KZ"/>
        </w:rPr>
        <w:t>ы</w:t>
      </w:r>
      <w:r w:rsidRPr="00E73BD5">
        <w:rPr>
          <w:rFonts w:ascii="Times New Roman" w:hAnsi="Times New Roman" w:cs="Times New Roman"/>
          <w:bCs/>
          <w:sz w:val="28"/>
          <w:szCs w:val="28"/>
        </w:rPr>
        <w:t xml:space="preserve"> Фукс</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рассматривается вопрос о политическом и социальном </w:t>
      </w:r>
      <w:r w:rsidRPr="00E73BD5">
        <w:rPr>
          <w:rFonts w:ascii="Times New Roman" w:hAnsi="Times New Roman" w:cs="Times New Roman"/>
          <w:bCs/>
          <w:sz w:val="28"/>
          <w:szCs w:val="28"/>
        </w:rPr>
        <w:t>участии женщин</w:t>
      </w:r>
      <w:r w:rsidRPr="00E73BD5">
        <w:rPr>
          <w:rFonts w:ascii="Times New Roman" w:hAnsi="Times New Roman" w:cs="Times New Roman"/>
          <w:b/>
          <w:sz w:val="28"/>
          <w:szCs w:val="28"/>
        </w:rPr>
        <w:t xml:space="preserve"> </w:t>
      </w:r>
      <w:r w:rsidRPr="00E73BD5">
        <w:rPr>
          <w:rFonts w:ascii="Times New Roman" w:hAnsi="Times New Roman" w:cs="Times New Roman"/>
          <w:sz w:val="28"/>
          <w:szCs w:val="28"/>
        </w:rPr>
        <w:t xml:space="preserve">и мужчин в </w:t>
      </w:r>
      <w:r w:rsidRPr="00E73BD5">
        <w:rPr>
          <w:rFonts w:ascii="Times New Roman" w:hAnsi="Times New Roman" w:cs="Times New Roman"/>
          <w:sz w:val="28"/>
          <w:szCs w:val="28"/>
          <w:lang w:val="kk-KZ"/>
        </w:rPr>
        <w:t>арабских</w:t>
      </w:r>
      <w:r w:rsidRPr="00E73BD5">
        <w:rPr>
          <w:rFonts w:ascii="Times New Roman" w:hAnsi="Times New Roman" w:cs="Times New Roman"/>
          <w:sz w:val="28"/>
          <w:szCs w:val="28"/>
        </w:rPr>
        <w:t xml:space="preserve"> обществах вовремя и после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Они отмечают важную роль </w:t>
      </w:r>
      <w:r w:rsidRPr="00E73BD5">
        <w:rPr>
          <w:rFonts w:ascii="Times New Roman" w:hAnsi="Times New Roman" w:cs="Times New Roman"/>
          <w:sz w:val="28"/>
          <w:szCs w:val="28"/>
        </w:rPr>
        <w:t xml:space="preserve">гендерного равенства в смешанном обществе. В большинстве </w:t>
      </w:r>
      <w:r w:rsidRPr="00E73BD5">
        <w:rPr>
          <w:rFonts w:ascii="Times New Roman" w:hAnsi="Times New Roman" w:cs="Times New Roman"/>
          <w:sz w:val="28"/>
          <w:szCs w:val="28"/>
          <w:lang w:val="kk-KZ"/>
        </w:rPr>
        <w:t xml:space="preserve">арабских </w:t>
      </w:r>
      <w:r w:rsidRPr="00E73BD5">
        <w:rPr>
          <w:rFonts w:ascii="Times New Roman" w:hAnsi="Times New Roman" w:cs="Times New Roman"/>
          <w:sz w:val="28"/>
          <w:szCs w:val="28"/>
        </w:rPr>
        <w:t>стран женщи</w:t>
      </w:r>
      <w:r w:rsidRPr="00E73BD5">
        <w:rPr>
          <w:rFonts w:ascii="Times New Roman" w:hAnsi="Times New Roman" w:cs="Times New Roman"/>
          <w:sz w:val="28"/>
          <w:szCs w:val="28"/>
          <w:lang w:val="kk-KZ"/>
        </w:rPr>
        <w:t>ны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обречены на</w:t>
      </w:r>
      <w:r w:rsidRPr="00E73BD5">
        <w:rPr>
          <w:rFonts w:ascii="Times New Roman" w:hAnsi="Times New Roman" w:cs="Times New Roman"/>
          <w:sz w:val="28"/>
          <w:szCs w:val="28"/>
        </w:rPr>
        <w:t xml:space="preserve"> патриархат и </w:t>
      </w:r>
      <w:r w:rsidRPr="00E73BD5">
        <w:rPr>
          <w:rFonts w:ascii="Times New Roman" w:hAnsi="Times New Roman" w:cs="Times New Roman"/>
          <w:sz w:val="28"/>
          <w:szCs w:val="28"/>
          <w:lang w:val="kk-KZ"/>
        </w:rPr>
        <w:t>шариат</w:t>
      </w:r>
      <w:r w:rsidRPr="00E73BD5">
        <w:rPr>
          <w:rFonts w:ascii="Times New Roman" w:hAnsi="Times New Roman" w:cs="Times New Roman"/>
          <w:sz w:val="28"/>
          <w:szCs w:val="28"/>
        </w:rPr>
        <w:t>, которые ограничивают женщин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 участии в политической жизни</w:t>
      </w:r>
      <w:r w:rsidRPr="00E73BD5">
        <w:rPr>
          <w:rFonts w:ascii="Times New Roman" w:hAnsi="Times New Roman" w:cs="Times New Roman"/>
          <w:sz w:val="28"/>
          <w:szCs w:val="28"/>
          <w:lang w:val="kk-KZ"/>
        </w:rPr>
        <w:t xml:space="preserve"> страны</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Авторы данного исследования единогласно </w:t>
      </w:r>
      <w:r w:rsidRPr="00E73BD5">
        <w:rPr>
          <w:rFonts w:ascii="Times New Roman" w:hAnsi="Times New Roman" w:cs="Times New Roman"/>
          <w:sz w:val="28"/>
          <w:szCs w:val="28"/>
        </w:rPr>
        <w:t>утвержда</w:t>
      </w:r>
      <w:r w:rsidRPr="00E73BD5">
        <w:rPr>
          <w:rFonts w:ascii="Times New Roman" w:hAnsi="Times New Roman" w:cs="Times New Roman"/>
          <w:sz w:val="28"/>
          <w:szCs w:val="28"/>
          <w:lang w:val="kk-KZ"/>
        </w:rPr>
        <w:t>ют</w:t>
      </w:r>
      <w:r w:rsidRPr="00E73BD5">
        <w:rPr>
          <w:rFonts w:ascii="Times New Roman" w:hAnsi="Times New Roman" w:cs="Times New Roman"/>
          <w:sz w:val="28"/>
          <w:szCs w:val="28"/>
        </w:rPr>
        <w:t>, что революционные процессы в этих обществах могл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автоматически увенчаться успехом предостав</w:t>
      </w:r>
      <w:r w:rsidRPr="00E73BD5">
        <w:rPr>
          <w:rFonts w:ascii="Times New Roman" w:hAnsi="Times New Roman" w:cs="Times New Roman"/>
          <w:sz w:val="28"/>
          <w:szCs w:val="28"/>
          <w:lang w:val="kk-KZ"/>
        </w:rPr>
        <w:t>ив</w:t>
      </w:r>
      <w:r w:rsidRPr="00E73BD5">
        <w:rPr>
          <w:rFonts w:ascii="Times New Roman" w:hAnsi="Times New Roman" w:cs="Times New Roman"/>
          <w:sz w:val="28"/>
          <w:szCs w:val="28"/>
        </w:rPr>
        <w:t xml:space="preserve"> возможность преодолеть гендерный барьер, пересмотреть свои взгляды</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изменен</w:t>
      </w:r>
      <w:r w:rsidRPr="00E73BD5">
        <w:rPr>
          <w:rFonts w:ascii="Times New Roman" w:hAnsi="Times New Roman" w:cs="Times New Roman"/>
          <w:sz w:val="28"/>
          <w:szCs w:val="28"/>
          <w:lang w:val="kk-KZ"/>
        </w:rPr>
        <w:t>ить жизнь</w:t>
      </w:r>
      <w:r w:rsidRPr="00E73BD5">
        <w:rPr>
          <w:rFonts w:ascii="Times New Roman" w:hAnsi="Times New Roman" w:cs="Times New Roman"/>
          <w:sz w:val="28"/>
          <w:szCs w:val="28"/>
        </w:rPr>
        <w:t xml:space="preserve"> арабских женщин. </w:t>
      </w:r>
      <w:r w:rsidRPr="00E73BD5">
        <w:rPr>
          <w:rFonts w:ascii="Times New Roman" w:hAnsi="Times New Roman" w:cs="Times New Roman"/>
          <w:sz w:val="28"/>
          <w:szCs w:val="28"/>
          <w:lang w:val="kk-KZ"/>
        </w:rPr>
        <w:t>Они убеждены</w:t>
      </w:r>
      <w:r w:rsidRPr="00E73BD5">
        <w:rPr>
          <w:rFonts w:ascii="Times New Roman" w:hAnsi="Times New Roman" w:cs="Times New Roman"/>
          <w:sz w:val="28"/>
          <w:szCs w:val="28"/>
        </w:rPr>
        <w:t>, что революционер</w:t>
      </w:r>
      <w:r w:rsidRPr="00E73BD5">
        <w:rPr>
          <w:rFonts w:ascii="Times New Roman" w:hAnsi="Times New Roman" w:cs="Times New Roman"/>
          <w:sz w:val="28"/>
          <w:szCs w:val="28"/>
          <w:lang w:val="kk-KZ"/>
        </w:rPr>
        <w:t>ов сподвигла</w:t>
      </w:r>
      <w:r w:rsidRPr="00E73BD5">
        <w:rPr>
          <w:rFonts w:ascii="Times New Roman" w:hAnsi="Times New Roman" w:cs="Times New Roman"/>
          <w:sz w:val="28"/>
          <w:szCs w:val="28"/>
        </w:rPr>
        <w:t xml:space="preserve"> утопическ</w:t>
      </w:r>
      <w:r w:rsidRPr="00E73BD5">
        <w:rPr>
          <w:rFonts w:ascii="Times New Roman" w:hAnsi="Times New Roman" w:cs="Times New Roman"/>
          <w:sz w:val="28"/>
          <w:szCs w:val="28"/>
          <w:lang w:val="kk-KZ"/>
        </w:rPr>
        <w:t>ая идея, поэтому между</w:t>
      </w:r>
      <w:r w:rsidRPr="00E73BD5">
        <w:rPr>
          <w:rFonts w:ascii="Times New Roman" w:hAnsi="Times New Roman" w:cs="Times New Roman"/>
          <w:sz w:val="28"/>
          <w:szCs w:val="28"/>
        </w:rPr>
        <w:t xml:space="preserve"> реальностью и вдохновляющей утопией в арабском мире прои</w:t>
      </w:r>
      <w:r w:rsidRPr="00E73BD5">
        <w:rPr>
          <w:rFonts w:ascii="Times New Roman" w:hAnsi="Times New Roman" w:cs="Times New Roman"/>
          <w:sz w:val="28"/>
          <w:szCs w:val="28"/>
          <w:lang w:val="kk-KZ"/>
        </w:rPr>
        <w:t>зошла</w:t>
      </w:r>
      <w:r w:rsidRPr="00E73BD5">
        <w:rPr>
          <w:rFonts w:ascii="Times New Roman" w:hAnsi="Times New Roman" w:cs="Times New Roman"/>
          <w:sz w:val="28"/>
          <w:szCs w:val="28"/>
        </w:rPr>
        <w:t xml:space="preserve"> борьба за освобождени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женщин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 мужчин</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Немецкими</w:t>
      </w:r>
      <w:r w:rsidRPr="00E73BD5">
        <w:rPr>
          <w:rFonts w:ascii="Times New Roman" w:hAnsi="Times New Roman" w:cs="Times New Roman"/>
          <w:sz w:val="28"/>
          <w:szCs w:val="28"/>
        </w:rPr>
        <w:t xml:space="preserve"> учеными были изучены много</w:t>
      </w:r>
      <w:r w:rsidRPr="00E73BD5">
        <w:rPr>
          <w:rFonts w:ascii="Times New Roman" w:hAnsi="Times New Roman" w:cs="Times New Roman"/>
          <w:sz w:val="28"/>
          <w:szCs w:val="28"/>
          <w:lang w:val="kk-KZ"/>
        </w:rPr>
        <w:t xml:space="preserve"> других</w:t>
      </w:r>
      <w:r w:rsidRPr="00E73BD5">
        <w:rPr>
          <w:rFonts w:ascii="Times New Roman" w:hAnsi="Times New Roman" w:cs="Times New Roman"/>
          <w:sz w:val="28"/>
          <w:szCs w:val="28"/>
        </w:rPr>
        <w:t xml:space="preserve"> тем связанных с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весной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Возможно, одной из наиболее примечательных работ</w:t>
      </w:r>
      <w:r w:rsidRPr="00E73BD5">
        <w:rPr>
          <w:rFonts w:ascii="Times New Roman" w:hAnsi="Times New Roman" w:cs="Times New Roman"/>
          <w:sz w:val="28"/>
          <w:szCs w:val="28"/>
          <w:lang w:val="kk-KZ"/>
        </w:rPr>
        <w:t xml:space="preserve"> является «</w:t>
      </w:r>
      <w:r w:rsidRPr="00E73BD5">
        <w:rPr>
          <w:rFonts w:ascii="Times New Roman" w:hAnsi="Times New Roman" w:cs="Times New Roman"/>
          <w:sz w:val="28"/>
          <w:szCs w:val="28"/>
        </w:rPr>
        <w:t>Интифада: арабская революция и ее последствия</w:t>
      </w:r>
      <w:r w:rsidRPr="00E73BD5">
        <w:rPr>
          <w:rFonts w:ascii="Times New Roman" w:hAnsi="Times New Roman" w:cs="Times New Roman"/>
          <w:sz w:val="28"/>
          <w:szCs w:val="28"/>
          <w:lang w:val="kk-KZ"/>
        </w:rPr>
        <w:t xml:space="preserve">» </w:t>
      </w:r>
      <w:r w:rsidRPr="00E73BD5">
        <w:rPr>
          <w:rFonts w:ascii="Times New Roman" w:hAnsi="Times New Roman" w:cs="Times New Roman"/>
          <w:bCs/>
          <w:sz w:val="28"/>
          <w:szCs w:val="28"/>
        </w:rPr>
        <w:t>Фолькера Пертиса.</w:t>
      </w:r>
      <w:r w:rsidRPr="00E73BD5">
        <w:rPr>
          <w:rFonts w:ascii="Times New Roman" w:hAnsi="Times New Roman" w:cs="Times New Roman"/>
          <w:sz w:val="28"/>
          <w:szCs w:val="28"/>
        </w:rPr>
        <w:t xml:space="preserve"> Это одна из первых книг, опубликованн</w:t>
      </w:r>
      <w:r w:rsidRPr="00E73BD5">
        <w:rPr>
          <w:rFonts w:ascii="Times New Roman" w:hAnsi="Times New Roman" w:cs="Times New Roman"/>
          <w:sz w:val="28"/>
          <w:szCs w:val="28"/>
          <w:lang w:val="kk-KZ"/>
        </w:rPr>
        <w:t>ая</w:t>
      </w:r>
      <w:r w:rsidRPr="00E73BD5">
        <w:rPr>
          <w:rFonts w:ascii="Times New Roman" w:hAnsi="Times New Roman" w:cs="Times New Roman"/>
          <w:sz w:val="28"/>
          <w:szCs w:val="28"/>
        </w:rPr>
        <w:t xml:space="preserve"> в </w:t>
      </w:r>
      <w:r w:rsidRPr="00E73BD5">
        <w:rPr>
          <w:rFonts w:ascii="Times New Roman" w:hAnsi="Times New Roman" w:cs="Times New Roman"/>
          <w:sz w:val="28"/>
          <w:szCs w:val="28"/>
          <w:lang w:val="kk-KZ"/>
        </w:rPr>
        <w:t xml:space="preserve">первые </w:t>
      </w:r>
      <w:r w:rsidRPr="00E73BD5">
        <w:rPr>
          <w:rFonts w:ascii="Times New Roman" w:hAnsi="Times New Roman" w:cs="Times New Roman"/>
          <w:sz w:val="28"/>
          <w:szCs w:val="28"/>
        </w:rPr>
        <w:t>год</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революци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Именно молодое поколение сделало 2011 </w:t>
      </w:r>
      <w:r w:rsidRPr="00E73BD5">
        <w:rPr>
          <w:rFonts w:ascii="Times New Roman" w:hAnsi="Times New Roman" w:cs="Times New Roman"/>
          <w:sz w:val="28"/>
          <w:szCs w:val="28"/>
          <w:lang w:val="kk-KZ"/>
        </w:rPr>
        <w:t>год годом революций</w:t>
      </w:r>
      <w:r w:rsidRPr="00E73BD5">
        <w:rPr>
          <w:rFonts w:ascii="Times New Roman" w:hAnsi="Times New Roman" w:cs="Times New Roman"/>
          <w:sz w:val="28"/>
          <w:szCs w:val="28"/>
        </w:rPr>
        <w:t>. Каждое государст</w:t>
      </w:r>
      <w:r w:rsidRPr="00E73BD5">
        <w:rPr>
          <w:rFonts w:ascii="Times New Roman" w:hAnsi="Times New Roman" w:cs="Times New Roman"/>
          <w:sz w:val="28"/>
          <w:szCs w:val="28"/>
          <w:lang w:val="kk-KZ"/>
        </w:rPr>
        <w:t xml:space="preserve">во отличается своими политическими традициями, системой и экономическими ценностями, поэтому власти имеют широкий диапазон действий, начиная с попыток переформирования, ухода от власти, либо кровавого подавления мирных протестов, заканчивая гражданской войной»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40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Пертис беспокоится о последствиях «интифад» для немецкой и европейской политики.</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Проблемы «А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стали объектом исследования многих </w:t>
      </w:r>
      <w:r w:rsidRPr="00E73BD5">
        <w:rPr>
          <w:rFonts w:ascii="Times New Roman" w:hAnsi="Times New Roman" w:cs="Times New Roman"/>
          <w:sz w:val="28"/>
          <w:szCs w:val="28"/>
        </w:rPr>
        <w:t xml:space="preserve">британских ученых, политиков и публицистов. Так, </w:t>
      </w:r>
      <w:r w:rsidRPr="00E73BD5">
        <w:rPr>
          <w:rFonts w:ascii="Times New Roman" w:hAnsi="Times New Roman" w:cs="Times New Roman"/>
          <w:sz w:val="28"/>
          <w:szCs w:val="28"/>
          <w:lang w:val="kk-KZ"/>
        </w:rPr>
        <w:t xml:space="preserve">ученый-востоковед, профессор Лондонской школы экономики </w:t>
      </w:r>
      <w:r w:rsidRPr="00E73BD5">
        <w:rPr>
          <w:rFonts w:ascii="Times New Roman" w:hAnsi="Times New Roman" w:cs="Times New Roman"/>
          <w:sz w:val="28"/>
          <w:szCs w:val="28"/>
        </w:rPr>
        <w:t>Кэтрин Далак</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ра </w:t>
      </w:r>
      <w:r w:rsidRPr="00E73BD5">
        <w:rPr>
          <w:rFonts w:ascii="Times New Roman" w:hAnsi="Times New Roman" w:cs="Times New Roman"/>
          <w:sz w:val="28"/>
          <w:szCs w:val="28"/>
          <w:lang w:val="kk-KZ"/>
        </w:rPr>
        <w:t>одна из первых начала изучать «Арабскую весну». В своей работе «</w:t>
      </w:r>
      <w:r w:rsidRPr="00E73BD5">
        <w:rPr>
          <w:rFonts w:ascii="Times New Roman" w:hAnsi="Times New Roman" w:cs="Times New Roman"/>
          <w:sz w:val="28"/>
          <w:szCs w:val="28"/>
        </w:rPr>
        <w:t>Арабские восстания 2011 года на Ближнем Востоке: политические изменения и геополитические последствия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41</w:t>
      </w:r>
      <w:r w:rsidR="00232F97">
        <w:rPr>
          <w:rFonts w:ascii="Times New Roman" w:hAnsi="Times New Roman" w:cs="Times New Roman"/>
          <w:sz w:val="28"/>
          <w:szCs w:val="28"/>
          <w:lang w:val="kk-KZ"/>
        </w:rPr>
        <w:t>, с. 70</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изучив тему</w:t>
      </w:r>
      <w:r w:rsidRPr="00E73BD5">
        <w:rPr>
          <w:rFonts w:ascii="Times New Roman" w:hAnsi="Times New Roman" w:cs="Times New Roman"/>
          <w:sz w:val="28"/>
          <w:szCs w:val="28"/>
        </w:rPr>
        <w:t xml:space="preserve"> арабски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революций, она приходит к выводу, что</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Арабские восстания не </w:t>
      </w:r>
      <w:r w:rsidRPr="00E73BD5">
        <w:rPr>
          <w:rFonts w:ascii="Times New Roman" w:hAnsi="Times New Roman" w:cs="Times New Roman"/>
          <w:sz w:val="28"/>
          <w:szCs w:val="28"/>
          <w:lang w:val="kk-KZ"/>
        </w:rPr>
        <w:t xml:space="preserve">были </w:t>
      </w:r>
      <w:r w:rsidRPr="00E73BD5">
        <w:rPr>
          <w:rFonts w:ascii="Times New Roman" w:hAnsi="Times New Roman" w:cs="Times New Roman"/>
          <w:sz w:val="28"/>
          <w:szCs w:val="28"/>
        </w:rPr>
        <w:t>с</w:t>
      </w:r>
      <w:r w:rsidRPr="00E73BD5">
        <w:rPr>
          <w:rFonts w:ascii="Times New Roman" w:hAnsi="Times New Roman" w:cs="Times New Roman"/>
          <w:sz w:val="28"/>
          <w:szCs w:val="28"/>
          <w:lang w:val="kk-KZ"/>
        </w:rPr>
        <w:t>планированы</w:t>
      </w:r>
      <w:r w:rsidRPr="00E73BD5">
        <w:rPr>
          <w:rFonts w:ascii="Times New Roman" w:hAnsi="Times New Roman" w:cs="Times New Roman"/>
          <w:sz w:val="28"/>
          <w:szCs w:val="28"/>
        </w:rPr>
        <w:t xml:space="preserve"> существующ</w:t>
      </w:r>
      <w:r w:rsidRPr="00E73BD5">
        <w:rPr>
          <w:rFonts w:ascii="Times New Roman" w:hAnsi="Times New Roman" w:cs="Times New Roman"/>
          <w:sz w:val="28"/>
          <w:szCs w:val="28"/>
          <w:lang w:val="kk-KZ"/>
        </w:rPr>
        <w:t xml:space="preserve">ими </w:t>
      </w:r>
      <w:r w:rsidRPr="00E73BD5">
        <w:rPr>
          <w:rFonts w:ascii="Times New Roman" w:hAnsi="Times New Roman" w:cs="Times New Roman"/>
          <w:sz w:val="28"/>
          <w:szCs w:val="28"/>
        </w:rPr>
        <w:t>исламистск</w:t>
      </w:r>
      <w:r w:rsidRPr="00E73BD5">
        <w:rPr>
          <w:rFonts w:ascii="Times New Roman" w:hAnsi="Times New Roman" w:cs="Times New Roman"/>
          <w:sz w:val="28"/>
          <w:szCs w:val="28"/>
          <w:lang w:val="kk-KZ"/>
        </w:rPr>
        <w:t>ими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группировками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 их</w:t>
      </w:r>
      <w:r w:rsidRPr="00E73BD5">
        <w:rPr>
          <w:rFonts w:ascii="Times New Roman" w:hAnsi="Times New Roman" w:cs="Times New Roman"/>
          <w:sz w:val="28"/>
          <w:szCs w:val="28"/>
        </w:rPr>
        <w:t xml:space="preserve"> идеологи</w:t>
      </w:r>
      <w:r w:rsidRPr="00E73BD5">
        <w:rPr>
          <w:rFonts w:ascii="Times New Roman" w:hAnsi="Times New Roman" w:cs="Times New Roman"/>
          <w:sz w:val="28"/>
          <w:szCs w:val="28"/>
          <w:lang w:val="kk-KZ"/>
        </w:rPr>
        <w:t>ей, потому что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Тунисе партия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Ан-Нахда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а в Египте</w:t>
      </w:r>
      <w:r w:rsidRPr="00E73BD5">
        <w:rPr>
          <w:rFonts w:ascii="Times New Roman" w:hAnsi="Times New Roman" w:cs="Times New Roman"/>
          <w:sz w:val="28"/>
          <w:szCs w:val="28"/>
          <w:lang w:val="kk-KZ"/>
        </w:rPr>
        <w:t xml:space="preserve"> «Братья мусульмане» </w:t>
      </w:r>
      <w:r w:rsidRPr="00E73BD5">
        <w:rPr>
          <w:rFonts w:ascii="Times New Roman" w:hAnsi="Times New Roman" w:cs="Times New Roman"/>
          <w:sz w:val="28"/>
          <w:szCs w:val="28"/>
        </w:rPr>
        <w:t>присоедини</w:t>
      </w:r>
      <w:r w:rsidRPr="00E73BD5">
        <w:rPr>
          <w:rFonts w:ascii="Times New Roman" w:hAnsi="Times New Roman" w:cs="Times New Roman"/>
          <w:sz w:val="28"/>
          <w:szCs w:val="28"/>
          <w:lang w:val="kk-KZ"/>
        </w:rPr>
        <w:t xml:space="preserve">лись к революциям довольно поздно. </w:t>
      </w:r>
      <w:r w:rsidRPr="00E73BD5">
        <w:rPr>
          <w:rFonts w:ascii="Times New Roman" w:hAnsi="Times New Roman" w:cs="Times New Roman"/>
          <w:sz w:val="28"/>
          <w:szCs w:val="28"/>
        </w:rPr>
        <w:t xml:space="preserve">В Йемене сыграло совместное </w:t>
      </w:r>
      <w:r w:rsidRPr="00E73BD5">
        <w:rPr>
          <w:rFonts w:ascii="Times New Roman" w:hAnsi="Times New Roman" w:cs="Times New Roman"/>
          <w:sz w:val="28"/>
          <w:szCs w:val="28"/>
          <w:lang w:val="kk-KZ"/>
        </w:rPr>
        <w:t>противостояние</w:t>
      </w:r>
      <w:r w:rsidRPr="00E73BD5">
        <w:rPr>
          <w:rFonts w:ascii="Times New Roman" w:hAnsi="Times New Roman" w:cs="Times New Roman"/>
          <w:sz w:val="28"/>
          <w:szCs w:val="28"/>
        </w:rPr>
        <w:t xml:space="preserve"> сторон</w:t>
      </w:r>
      <w:r w:rsidRPr="00E73BD5">
        <w:rPr>
          <w:rFonts w:ascii="Times New Roman" w:hAnsi="Times New Roman" w:cs="Times New Roman"/>
          <w:sz w:val="28"/>
          <w:szCs w:val="28"/>
          <w:lang w:val="kk-KZ"/>
        </w:rPr>
        <w:t xml:space="preserve"> сунитов и шиитов</w:t>
      </w:r>
      <w:r w:rsidRPr="00E73BD5">
        <w:rPr>
          <w:rFonts w:ascii="Times New Roman" w:hAnsi="Times New Roman" w:cs="Times New Roman"/>
          <w:sz w:val="28"/>
          <w:szCs w:val="28"/>
        </w:rPr>
        <w:t>. В Ливии ситуация осложн</w:t>
      </w:r>
      <w:r w:rsidRPr="00E73BD5">
        <w:rPr>
          <w:rFonts w:ascii="Times New Roman" w:hAnsi="Times New Roman" w:cs="Times New Roman"/>
          <w:sz w:val="28"/>
          <w:szCs w:val="28"/>
          <w:lang w:val="kk-KZ"/>
        </w:rPr>
        <w:t>илось</w:t>
      </w:r>
      <w:r w:rsidRPr="00E73BD5">
        <w:rPr>
          <w:rFonts w:ascii="Times New Roman" w:hAnsi="Times New Roman" w:cs="Times New Roman"/>
          <w:sz w:val="28"/>
          <w:szCs w:val="28"/>
        </w:rPr>
        <w:t xml:space="preserve"> фрагментацией </w:t>
      </w:r>
      <w:r w:rsidRPr="00E73BD5">
        <w:rPr>
          <w:rFonts w:ascii="Times New Roman" w:hAnsi="Times New Roman" w:cs="Times New Roman"/>
          <w:sz w:val="28"/>
          <w:szCs w:val="28"/>
        </w:rPr>
        <w:lastRenderedPageBreak/>
        <w:t xml:space="preserve">номинальных </w:t>
      </w:r>
      <w:r w:rsidRPr="00E73BD5">
        <w:rPr>
          <w:rFonts w:ascii="Times New Roman" w:hAnsi="Times New Roman" w:cs="Times New Roman"/>
          <w:sz w:val="28"/>
          <w:szCs w:val="28"/>
          <w:lang w:val="kk-KZ"/>
        </w:rPr>
        <w:t>со</w:t>
      </w:r>
      <w:r w:rsidRPr="00E73BD5">
        <w:rPr>
          <w:rFonts w:ascii="Times New Roman" w:hAnsi="Times New Roman" w:cs="Times New Roman"/>
          <w:sz w:val="28"/>
          <w:szCs w:val="28"/>
        </w:rPr>
        <w:t>об</w:t>
      </w:r>
      <w:r w:rsidRPr="00E73BD5">
        <w:rPr>
          <w:rFonts w:ascii="Times New Roman" w:hAnsi="Times New Roman" w:cs="Times New Roman"/>
          <w:sz w:val="28"/>
          <w:szCs w:val="28"/>
          <w:lang w:val="kk-KZ"/>
        </w:rPr>
        <w:t>ществ</w:t>
      </w:r>
      <w:r w:rsidRPr="00E73BD5">
        <w:rPr>
          <w:rFonts w:ascii="Times New Roman" w:hAnsi="Times New Roman" w:cs="Times New Roman"/>
          <w:sz w:val="28"/>
          <w:szCs w:val="28"/>
        </w:rPr>
        <w:t>, участвующих в политическом процессе после падения Каддафи. Несмотря на неоднозначность интерпретаций, ситуация в Сирии имеет сильный антиасадовский исламистский элемент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41, с. 71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целом Далакура констатирует установленный факт, что отсутствие идеологического фактора и номинально мотивированного движения не означает существования идеологической альтернативы, поскольку революционная эпоха находится в постидеологической фазе, </w:t>
      </w:r>
      <w:r w:rsidRPr="00E73BD5">
        <w:rPr>
          <w:rFonts w:ascii="Times New Roman" w:hAnsi="Times New Roman" w:cs="Times New Roman"/>
          <w:sz w:val="28"/>
          <w:szCs w:val="28"/>
          <w:lang w:val="kk-KZ"/>
        </w:rPr>
        <w:t xml:space="preserve">так как </w:t>
      </w:r>
      <w:r w:rsidRPr="00E73BD5">
        <w:rPr>
          <w:rFonts w:ascii="Times New Roman" w:hAnsi="Times New Roman" w:cs="Times New Roman"/>
          <w:sz w:val="28"/>
          <w:szCs w:val="28"/>
        </w:rPr>
        <w:t>это эпоха национального характера, озабоченная сосредоточением внимания на национальных и местных проблемах, даже если ее лозунги упустили приоритеты для внешних проблем. Далакура</w:t>
      </w:r>
      <w:r w:rsidRPr="00E73BD5">
        <w:rPr>
          <w:rFonts w:ascii="Times New Roman" w:hAnsi="Times New Roman" w:cs="Times New Roman"/>
          <w:sz w:val="28"/>
          <w:szCs w:val="28"/>
          <w:lang w:val="kk-KZ"/>
        </w:rPr>
        <w:t xml:space="preserve"> также</w:t>
      </w:r>
      <w:r w:rsidRPr="00E73BD5">
        <w:rPr>
          <w:rFonts w:ascii="Times New Roman" w:hAnsi="Times New Roman" w:cs="Times New Roman"/>
          <w:sz w:val="28"/>
          <w:szCs w:val="28"/>
        </w:rPr>
        <w:t xml:space="preserve"> крити</w:t>
      </w:r>
      <w:r w:rsidRPr="00E73BD5">
        <w:rPr>
          <w:rFonts w:ascii="Times New Roman" w:hAnsi="Times New Roman" w:cs="Times New Roman"/>
          <w:sz w:val="28"/>
          <w:szCs w:val="28"/>
          <w:lang w:val="kk-KZ"/>
        </w:rPr>
        <w:t>чно</w:t>
      </w:r>
      <w:r w:rsidRPr="00E73BD5">
        <w:rPr>
          <w:rFonts w:ascii="Times New Roman" w:hAnsi="Times New Roman" w:cs="Times New Roman"/>
          <w:sz w:val="28"/>
          <w:szCs w:val="28"/>
        </w:rPr>
        <w:t xml:space="preserve"> характеризует политик</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США на Ближнем Востоке в 2011 году, столкнувшейся </w:t>
      </w:r>
      <w:r w:rsidRPr="00E73BD5">
        <w:rPr>
          <w:rFonts w:ascii="Times New Roman" w:hAnsi="Times New Roman" w:cs="Times New Roman"/>
          <w:sz w:val="28"/>
          <w:szCs w:val="28"/>
          <w:lang w:val="kk-KZ"/>
        </w:rPr>
        <w:t>с дилеммой</w:t>
      </w:r>
      <w:r w:rsidRPr="00E73BD5">
        <w:rPr>
          <w:rFonts w:ascii="Times New Roman" w:hAnsi="Times New Roman" w:cs="Times New Roman"/>
          <w:sz w:val="28"/>
          <w:szCs w:val="28"/>
        </w:rPr>
        <w:t xml:space="preserve"> между внешней политикой и демократическими ценностями </w:t>
      </w:r>
      <w:r w:rsidRPr="00E73BD5">
        <w:rPr>
          <w:rFonts w:ascii="Times New Roman" w:hAnsi="Times New Roman" w:cs="Times New Roman"/>
          <w:sz w:val="28"/>
          <w:szCs w:val="28"/>
          <w:lang w:val="kk-KZ"/>
        </w:rPr>
        <w:t>относительно</w:t>
      </w:r>
      <w:r w:rsidRPr="00E73BD5">
        <w:rPr>
          <w:rFonts w:ascii="Times New Roman" w:hAnsi="Times New Roman" w:cs="Times New Roman"/>
          <w:sz w:val="28"/>
          <w:szCs w:val="28"/>
        </w:rPr>
        <w:t xml:space="preserve"> арабск</w:t>
      </w:r>
      <w:r w:rsidRPr="00E73BD5">
        <w:rPr>
          <w:rFonts w:ascii="Times New Roman" w:hAnsi="Times New Roman" w:cs="Times New Roman"/>
          <w:sz w:val="28"/>
          <w:szCs w:val="28"/>
          <w:lang w:val="kk-KZ"/>
        </w:rPr>
        <w:t>их</w:t>
      </w:r>
      <w:r w:rsidRPr="00E73BD5">
        <w:rPr>
          <w:rFonts w:ascii="Times New Roman" w:hAnsi="Times New Roman" w:cs="Times New Roman"/>
          <w:sz w:val="28"/>
          <w:szCs w:val="28"/>
        </w:rPr>
        <w:t xml:space="preserve"> революци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В целом, в </w:t>
      </w:r>
      <w:r w:rsidRPr="00E73BD5">
        <w:rPr>
          <w:rFonts w:ascii="Times New Roman" w:hAnsi="Times New Roman" w:cs="Times New Roman"/>
          <w:sz w:val="28"/>
          <w:szCs w:val="28"/>
          <w:lang w:val="kk-KZ"/>
        </w:rPr>
        <w:t xml:space="preserve">ее </w:t>
      </w:r>
      <w:r w:rsidRPr="00E73BD5">
        <w:rPr>
          <w:rFonts w:ascii="Times New Roman" w:hAnsi="Times New Roman" w:cs="Times New Roman"/>
          <w:sz w:val="28"/>
          <w:szCs w:val="28"/>
        </w:rPr>
        <w:t>исследовани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прослеживаются мысль, к каким геополитическим последствиям могут привести изменени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баланс</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сил региональных</w:t>
      </w:r>
      <w:r w:rsidRPr="00E73BD5">
        <w:rPr>
          <w:rFonts w:ascii="Times New Roman" w:hAnsi="Times New Roman" w:cs="Times New Roman"/>
          <w:sz w:val="28"/>
          <w:szCs w:val="28"/>
          <w:lang w:val="kk-KZ"/>
        </w:rPr>
        <w:t xml:space="preserve"> держав</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Иммануил Валлерстайн </w:t>
      </w:r>
      <w:r w:rsidRPr="00E73BD5">
        <w:rPr>
          <w:rFonts w:ascii="Times New Roman" w:hAnsi="Times New Roman" w:cs="Times New Roman"/>
          <w:sz w:val="28"/>
          <w:szCs w:val="28"/>
          <w:lang w:val="kk-KZ"/>
        </w:rPr>
        <w:t>в своей статье «</w:t>
      </w:r>
      <w:r w:rsidRPr="00E73BD5">
        <w:rPr>
          <w:rFonts w:ascii="Times New Roman" w:hAnsi="Times New Roman" w:cs="Times New Roman"/>
          <w:sz w:val="28"/>
          <w:szCs w:val="28"/>
        </w:rPr>
        <w:t>Второе Арабское восстание: победители и проигравшие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42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делит восстания на два периода: первый период охватывает восстание </w:t>
      </w:r>
      <w:r w:rsidRPr="00E73BD5">
        <w:rPr>
          <w:rFonts w:ascii="Times New Roman" w:hAnsi="Times New Roman" w:cs="Times New Roman"/>
          <w:sz w:val="28"/>
          <w:szCs w:val="28"/>
        </w:rPr>
        <w:t>во</w:t>
      </w:r>
      <w:r w:rsidRPr="00E73BD5">
        <w:rPr>
          <w:rFonts w:ascii="Times New Roman" w:hAnsi="Times New Roman" w:cs="Times New Roman"/>
          <w:i/>
          <w:iCs/>
          <w:sz w:val="28"/>
          <w:szCs w:val="28"/>
          <w:lang w:val="kk-KZ"/>
        </w:rPr>
        <w:t xml:space="preserve"> </w:t>
      </w:r>
      <w:r w:rsidRPr="00E73BD5">
        <w:rPr>
          <w:rFonts w:ascii="Times New Roman" w:hAnsi="Times New Roman" w:cs="Times New Roman"/>
          <w:sz w:val="28"/>
          <w:szCs w:val="28"/>
        </w:rPr>
        <w:t>главе Хусейн бен Ал</w:t>
      </w:r>
      <w:r w:rsidRPr="00E73BD5">
        <w:rPr>
          <w:rFonts w:ascii="Times New Roman" w:hAnsi="Times New Roman" w:cs="Times New Roman"/>
          <w:sz w:val="28"/>
          <w:szCs w:val="28"/>
          <w:lang w:val="kk-KZ"/>
        </w:rPr>
        <w:t>и</w:t>
      </w:r>
      <w:r w:rsidRPr="00E73BD5">
        <w:rPr>
          <w:rFonts w:ascii="Times New Roman" w:hAnsi="Times New Roman" w:cs="Times New Roman"/>
          <w:i/>
          <w:iCs/>
          <w:sz w:val="28"/>
          <w:szCs w:val="28"/>
          <w:lang w:val="kk-KZ"/>
        </w:rPr>
        <w:t xml:space="preserve"> </w:t>
      </w:r>
      <w:r w:rsidRPr="00E73BD5">
        <w:rPr>
          <w:rFonts w:ascii="Times New Roman" w:hAnsi="Times New Roman" w:cs="Times New Roman"/>
          <w:sz w:val="28"/>
          <w:szCs w:val="28"/>
        </w:rPr>
        <w:t xml:space="preserve">за независимость </w:t>
      </w:r>
      <w:r w:rsidRPr="00E73BD5">
        <w:rPr>
          <w:rFonts w:ascii="Times New Roman" w:hAnsi="Times New Roman" w:cs="Times New Roman"/>
          <w:sz w:val="28"/>
          <w:szCs w:val="28"/>
          <w:lang w:val="kk-KZ"/>
        </w:rPr>
        <w:t>от</w:t>
      </w:r>
      <w:r w:rsidRPr="00E73BD5">
        <w:rPr>
          <w:rFonts w:ascii="Times New Roman" w:hAnsi="Times New Roman" w:cs="Times New Roman"/>
          <w:sz w:val="28"/>
          <w:szCs w:val="28"/>
        </w:rPr>
        <w:t xml:space="preserve"> Османской империи</w:t>
      </w:r>
      <w:r w:rsidRPr="00E73BD5">
        <w:rPr>
          <w:rFonts w:ascii="Times New Roman" w:hAnsi="Times New Roman" w:cs="Times New Roman"/>
          <w:sz w:val="28"/>
          <w:szCs w:val="28"/>
          <w:lang w:val="kk-KZ"/>
        </w:rPr>
        <w:t xml:space="preserve"> в 1916 году, а второй период – революции «Арабской весны» конца 2010 года. По мнению ученого, больше всего в шоке от происходящего были США, ведь</w:t>
      </w:r>
      <w:r w:rsidRPr="00E73BD5">
        <w:rPr>
          <w:rFonts w:ascii="Times New Roman" w:hAnsi="Times New Roman" w:cs="Times New Roman"/>
          <w:sz w:val="28"/>
          <w:szCs w:val="28"/>
        </w:rPr>
        <w:t xml:space="preserve"> американское правительство</w:t>
      </w:r>
      <w:r w:rsidRPr="00E73BD5">
        <w:rPr>
          <w:rFonts w:ascii="Times New Roman" w:hAnsi="Times New Roman" w:cs="Times New Roman"/>
          <w:sz w:val="28"/>
          <w:szCs w:val="28"/>
          <w:lang w:val="kk-KZ"/>
        </w:rPr>
        <w:t xml:space="preserve"> не изменяет своим принципам</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для них важно</w:t>
      </w:r>
      <w:r w:rsidRPr="00E73BD5">
        <w:rPr>
          <w:rFonts w:ascii="Times New Roman" w:hAnsi="Times New Roman" w:cs="Times New Roman"/>
          <w:sz w:val="28"/>
          <w:szCs w:val="28"/>
        </w:rPr>
        <w:t xml:space="preserve"> – дружественность других режимов</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Как утверждант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аллерстайн: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Вашингтон </w:t>
      </w:r>
      <w:r w:rsidRPr="00E73BD5">
        <w:rPr>
          <w:rFonts w:ascii="Times New Roman" w:hAnsi="Times New Roman" w:cs="Times New Roman"/>
          <w:sz w:val="28"/>
          <w:szCs w:val="28"/>
          <w:lang w:val="kk-KZ"/>
        </w:rPr>
        <w:t>будет</w:t>
      </w:r>
      <w:r w:rsidRPr="00E73BD5">
        <w:rPr>
          <w:rFonts w:ascii="Times New Roman" w:hAnsi="Times New Roman" w:cs="Times New Roman"/>
          <w:sz w:val="28"/>
          <w:szCs w:val="28"/>
        </w:rPr>
        <w:t xml:space="preserve"> на стороне победителя при условии, что победитель</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к нему не </w:t>
      </w:r>
      <w:r w:rsidRPr="00E73BD5">
        <w:rPr>
          <w:rFonts w:ascii="Times New Roman" w:hAnsi="Times New Roman" w:cs="Times New Roman"/>
          <w:sz w:val="28"/>
          <w:szCs w:val="28"/>
          <w:lang w:val="kk-KZ"/>
        </w:rPr>
        <w:t xml:space="preserve">будет </w:t>
      </w:r>
      <w:r w:rsidRPr="00E73BD5">
        <w:rPr>
          <w:rFonts w:ascii="Times New Roman" w:hAnsi="Times New Roman" w:cs="Times New Roman"/>
          <w:sz w:val="28"/>
          <w:szCs w:val="28"/>
        </w:rPr>
        <w:t>враждебн</w:t>
      </w:r>
      <w:r w:rsidRPr="00E73BD5">
        <w:rPr>
          <w:rFonts w:ascii="Times New Roman" w:hAnsi="Times New Roman" w:cs="Times New Roman"/>
          <w:sz w:val="28"/>
          <w:szCs w:val="28"/>
          <w:lang w:val="kk-KZ"/>
        </w:rPr>
        <w:t xml:space="preserve">о настроен»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42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 все же причины революций </w:t>
      </w:r>
      <w:r w:rsidRPr="00E73BD5">
        <w:rPr>
          <w:rFonts w:ascii="Times New Roman" w:hAnsi="Times New Roman" w:cs="Times New Roman"/>
          <w:sz w:val="28"/>
          <w:szCs w:val="28"/>
        </w:rPr>
        <w:t>Иммануил Валлерстайн</w:t>
      </w:r>
      <w:r w:rsidRPr="00E73BD5">
        <w:rPr>
          <w:rFonts w:ascii="Times New Roman" w:hAnsi="Times New Roman" w:cs="Times New Roman"/>
          <w:sz w:val="28"/>
          <w:szCs w:val="28"/>
          <w:lang w:val="kk-KZ"/>
        </w:rPr>
        <w:t xml:space="preserve"> видит в эндогенных факторах: «</w:t>
      </w:r>
      <w:r w:rsidRPr="00E73BD5">
        <w:rPr>
          <w:rFonts w:ascii="Times New Roman" w:hAnsi="Times New Roman" w:cs="Times New Roman"/>
          <w:sz w:val="28"/>
          <w:szCs w:val="28"/>
        </w:rPr>
        <w:t xml:space="preserve">Эта ситуация характеризуется тремя </w:t>
      </w:r>
      <w:r w:rsidRPr="00E73BD5">
        <w:rPr>
          <w:rFonts w:ascii="Times New Roman" w:hAnsi="Times New Roman" w:cs="Times New Roman"/>
          <w:sz w:val="28"/>
          <w:szCs w:val="28"/>
          <w:lang w:val="kk-KZ"/>
        </w:rPr>
        <w:t>факторами</w:t>
      </w:r>
      <w:r w:rsidRPr="00E73BD5">
        <w:rPr>
          <w:rFonts w:ascii="Times New Roman" w:hAnsi="Times New Roman" w:cs="Times New Roman"/>
          <w:sz w:val="28"/>
          <w:szCs w:val="28"/>
        </w:rPr>
        <w:t>: снижением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уровня жизни по меньшей мере </w:t>
      </w:r>
      <w:r w:rsidRPr="00E73BD5">
        <w:rPr>
          <w:rFonts w:ascii="Times New Roman" w:hAnsi="Times New Roman" w:cs="Times New Roman"/>
          <w:sz w:val="28"/>
          <w:szCs w:val="28"/>
          <w:lang w:val="kk-KZ"/>
        </w:rPr>
        <w:t>большинства</w:t>
      </w:r>
      <w:r w:rsidRPr="00E73BD5">
        <w:rPr>
          <w:rFonts w:ascii="Times New Roman" w:hAnsi="Times New Roman" w:cs="Times New Roman"/>
          <w:sz w:val="28"/>
          <w:szCs w:val="28"/>
        </w:rPr>
        <w:t xml:space="preserve"> населения, вопиющим ростом доходов </w:t>
      </w:r>
      <w:r w:rsidRPr="00E73BD5">
        <w:rPr>
          <w:rFonts w:ascii="Times New Roman" w:hAnsi="Times New Roman" w:cs="Times New Roman"/>
          <w:sz w:val="28"/>
          <w:szCs w:val="28"/>
          <w:lang w:val="kk-KZ"/>
        </w:rPr>
        <w:t>верхушки власти</w:t>
      </w:r>
      <w:r w:rsidRPr="00E73BD5">
        <w:rPr>
          <w:rFonts w:ascii="Times New Roman" w:hAnsi="Times New Roman" w:cs="Times New Roman"/>
          <w:sz w:val="28"/>
          <w:szCs w:val="28"/>
        </w:rPr>
        <w:t xml:space="preserve"> и серьезным снижением эффективной мощности так</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называемой сверхдержавы – С</w:t>
      </w:r>
      <w:r w:rsidRPr="00E73BD5">
        <w:rPr>
          <w:rFonts w:ascii="Times New Roman" w:hAnsi="Times New Roman" w:cs="Times New Roman"/>
          <w:sz w:val="28"/>
          <w:szCs w:val="28"/>
          <w:lang w:val="kk-KZ"/>
        </w:rPr>
        <w:t>ША»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42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Иммануил Валлерстайн</w:t>
      </w:r>
      <w:r w:rsidRPr="00E73BD5">
        <w:rPr>
          <w:rFonts w:ascii="Times New Roman" w:hAnsi="Times New Roman" w:cs="Times New Roman"/>
          <w:sz w:val="28"/>
          <w:szCs w:val="28"/>
          <w:lang w:val="kk-KZ"/>
        </w:rPr>
        <w:t xml:space="preserve"> считает, что в этих революциях заинтересован Иран, так как к</w:t>
      </w:r>
      <w:r w:rsidRPr="00E73BD5">
        <w:rPr>
          <w:rFonts w:ascii="Times New Roman" w:hAnsi="Times New Roman" w:cs="Times New Roman"/>
          <w:sz w:val="28"/>
          <w:szCs w:val="28"/>
        </w:rPr>
        <w:t xml:space="preserve"> иранскому режиму</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относятся с большим недоверием</w:t>
      </w:r>
      <w:r w:rsidRPr="00E73BD5">
        <w:rPr>
          <w:rFonts w:ascii="Times New Roman" w:hAnsi="Times New Roman" w:cs="Times New Roman"/>
          <w:sz w:val="28"/>
          <w:szCs w:val="28"/>
          <w:lang w:val="kk-KZ"/>
        </w:rPr>
        <w:t xml:space="preserve">, отчасти </w:t>
      </w:r>
      <w:r w:rsidRPr="00E73BD5">
        <w:rPr>
          <w:rFonts w:ascii="Times New Roman" w:hAnsi="Times New Roman" w:cs="Times New Roman"/>
          <w:sz w:val="28"/>
          <w:szCs w:val="28"/>
        </w:rPr>
        <w:t>потому, что она шиитская</w:t>
      </w:r>
      <w:r w:rsidRPr="00E73BD5">
        <w:rPr>
          <w:rFonts w:ascii="Times New Roman" w:hAnsi="Times New Roman" w:cs="Times New Roman"/>
          <w:sz w:val="28"/>
          <w:szCs w:val="28"/>
          <w:lang w:val="kk-KZ"/>
        </w:rPr>
        <w:t>, о</w:t>
      </w:r>
      <w:r w:rsidRPr="00E73BD5">
        <w:rPr>
          <w:rFonts w:ascii="Times New Roman" w:hAnsi="Times New Roman" w:cs="Times New Roman"/>
          <w:sz w:val="28"/>
          <w:szCs w:val="28"/>
        </w:rPr>
        <w:t>днако американ</w:t>
      </w:r>
      <w:r w:rsidRPr="00E73BD5">
        <w:rPr>
          <w:rFonts w:ascii="Times New Roman" w:hAnsi="Times New Roman" w:cs="Times New Roman"/>
          <w:sz w:val="28"/>
          <w:szCs w:val="28"/>
          <w:lang w:val="kk-KZ"/>
        </w:rPr>
        <w:t>цы</w:t>
      </w:r>
      <w:r w:rsidRPr="00E73BD5">
        <w:rPr>
          <w:rFonts w:ascii="Times New Roman" w:hAnsi="Times New Roman" w:cs="Times New Roman"/>
          <w:sz w:val="28"/>
          <w:szCs w:val="28"/>
        </w:rPr>
        <w:t xml:space="preserve"> сделали Ирану чудесный </w:t>
      </w:r>
      <w:proofErr w:type="gramStart"/>
      <w:r w:rsidRPr="00E73BD5">
        <w:rPr>
          <w:rFonts w:ascii="Times New Roman" w:hAnsi="Times New Roman" w:cs="Times New Roman"/>
          <w:sz w:val="28"/>
          <w:szCs w:val="28"/>
        </w:rPr>
        <w:t>подарок</w:t>
      </w:r>
      <w:proofErr w:type="gramEnd"/>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сместив</w:t>
      </w:r>
      <w:r w:rsidRPr="00E73BD5">
        <w:rPr>
          <w:rFonts w:ascii="Times New Roman" w:hAnsi="Times New Roman" w:cs="Times New Roman"/>
          <w:sz w:val="28"/>
          <w:szCs w:val="28"/>
        </w:rPr>
        <w:t xml:space="preserve"> Саддама Хусейна</w:t>
      </w:r>
      <w:r w:rsidRPr="00E73BD5">
        <w:rPr>
          <w:rFonts w:ascii="Times New Roman" w:hAnsi="Times New Roman" w:cs="Times New Roman"/>
          <w:sz w:val="28"/>
          <w:szCs w:val="28"/>
          <w:lang w:val="kk-KZ"/>
        </w:rPr>
        <w:t>, ведь</w:t>
      </w:r>
      <w:r w:rsidRPr="00E73BD5">
        <w:rPr>
          <w:rFonts w:ascii="Times New Roman" w:hAnsi="Times New Roman" w:cs="Times New Roman"/>
          <w:sz w:val="28"/>
          <w:szCs w:val="28"/>
        </w:rPr>
        <w:t xml:space="preserve"> Саддам был самым яростным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и самым </w:t>
      </w:r>
      <w:r w:rsidRPr="00E73BD5">
        <w:rPr>
          <w:rFonts w:ascii="Times New Roman" w:hAnsi="Times New Roman" w:cs="Times New Roman"/>
          <w:sz w:val="28"/>
          <w:szCs w:val="28"/>
          <w:lang w:val="kk-KZ"/>
        </w:rPr>
        <w:t>заядл</w:t>
      </w:r>
      <w:r w:rsidRPr="00E73BD5">
        <w:rPr>
          <w:rFonts w:ascii="Times New Roman" w:hAnsi="Times New Roman" w:cs="Times New Roman"/>
          <w:sz w:val="28"/>
          <w:szCs w:val="28"/>
        </w:rPr>
        <w:t>ым врагом Ирана. Благодаря этой внезапной удаче они сумели выстроить умную политику, вы</w:t>
      </w:r>
      <w:r w:rsidRPr="00E73BD5">
        <w:rPr>
          <w:rFonts w:ascii="Times New Roman" w:hAnsi="Times New Roman" w:cs="Times New Roman"/>
          <w:sz w:val="28"/>
          <w:szCs w:val="28"/>
          <w:lang w:val="kk-KZ"/>
        </w:rPr>
        <w:t xml:space="preserve">разив </w:t>
      </w:r>
      <w:r w:rsidRPr="00E73BD5">
        <w:rPr>
          <w:rFonts w:ascii="Times New Roman" w:hAnsi="Times New Roman" w:cs="Times New Roman"/>
          <w:sz w:val="28"/>
          <w:szCs w:val="28"/>
        </w:rPr>
        <w:t>готовность поддерживать шиитск</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е движени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которое</w:t>
      </w:r>
      <w:r w:rsidRPr="00E73BD5">
        <w:rPr>
          <w:rFonts w:ascii="Times New Roman" w:hAnsi="Times New Roman" w:cs="Times New Roman"/>
          <w:sz w:val="28"/>
          <w:szCs w:val="28"/>
        </w:rPr>
        <w:t xml:space="preserve"> выступает решительно против Израиля и вмешательства США в</w:t>
      </w:r>
      <w:r w:rsidRPr="00E73BD5">
        <w:rPr>
          <w:rFonts w:ascii="Times New Roman" w:hAnsi="Times New Roman" w:cs="Times New Roman"/>
          <w:sz w:val="28"/>
          <w:szCs w:val="28"/>
          <w:lang w:val="kk-KZ"/>
        </w:rPr>
        <w:t>о внутренние дела</w:t>
      </w:r>
      <w:r w:rsidRPr="00E73BD5">
        <w:rPr>
          <w:rFonts w:ascii="Times New Roman" w:hAnsi="Times New Roman" w:cs="Times New Roman"/>
          <w:sz w:val="28"/>
          <w:szCs w:val="28"/>
        </w:rPr>
        <w:t xml:space="preserve"> региона.</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rPr>
        <w:t xml:space="preserve">Таким образом, можно прийти к выводу, что </w:t>
      </w:r>
      <w:r w:rsidRPr="00E73BD5">
        <w:rPr>
          <w:rFonts w:ascii="Times New Roman" w:hAnsi="Times New Roman" w:cs="Times New Roman"/>
          <w:sz w:val="28"/>
          <w:szCs w:val="28"/>
          <w:lang w:val="kk-KZ"/>
        </w:rPr>
        <w:t>западные ученые и эксперты имеют разные</w:t>
      </w:r>
      <w:r w:rsidRPr="00E73BD5">
        <w:rPr>
          <w:rFonts w:ascii="Times New Roman" w:hAnsi="Times New Roman" w:cs="Times New Roman"/>
          <w:sz w:val="28"/>
          <w:szCs w:val="28"/>
        </w:rPr>
        <w:t xml:space="preserve"> точ</w:t>
      </w:r>
      <w:r w:rsidRPr="00E73BD5">
        <w:rPr>
          <w:rFonts w:ascii="Times New Roman" w:hAnsi="Times New Roman" w:cs="Times New Roman"/>
          <w:sz w:val="28"/>
          <w:szCs w:val="28"/>
          <w:lang w:val="kk-KZ"/>
        </w:rPr>
        <w:t>ки</w:t>
      </w:r>
      <w:r w:rsidRPr="00E73BD5">
        <w:rPr>
          <w:rFonts w:ascii="Times New Roman" w:hAnsi="Times New Roman" w:cs="Times New Roman"/>
          <w:sz w:val="28"/>
          <w:szCs w:val="28"/>
        </w:rPr>
        <w:t xml:space="preserve"> зрения,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представляют собой очень </w:t>
      </w:r>
      <w:r w:rsidRPr="00E73BD5">
        <w:rPr>
          <w:rFonts w:ascii="Times New Roman" w:hAnsi="Times New Roman" w:cs="Times New Roman"/>
          <w:sz w:val="28"/>
          <w:szCs w:val="28"/>
          <w:lang w:val="kk-KZ"/>
        </w:rPr>
        <w:t>профессионально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ориентированное научное сообщество</w:t>
      </w:r>
      <w:r w:rsidRPr="00E73BD5">
        <w:rPr>
          <w:rFonts w:ascii="Times New Roman" w:hAnsi="Times New Roman" w:cs="Times New Roman"/>
          <w:sz w:val="28"/>
          <w:szCs w:val="28"/>
        </w:rPr>
        <w:t>, котор</w:t>
      </w:r>
      <w:r w:rsidRPr="00E73BD5">
        <w:rPr>
          <w:rFonts w:ascii="Times New Roman" w:hAnsi="Times New Roman" w:cs="Times New Roman"/>
          <w:sz w:val="28"/>
          <w:szCs w:val="28"/>
          <w:lang w:val="kk-KZ"/>
        </w:rPr>
        <w:t>ое</w:t>
      </w:r>
      <w:r w:rsidRPr="00E73BD5">
        <w:rPr>
          <w:rFonts w:ascii="Times New Roman" w:hAnsi="Times New Roman" w:cs="Times New Roman"/>
          <w:sz w:val="28"/>
          <w:szCs w:val="28"/>
        </w:rPr>
        <w:t xml:space="preserve"> четко</w:t>
      </w:r>
      <w:r w:rsidRPr="00E73BD5">
        <w:rPr>
          <w:rFonts w:ascii="Times New Roman" w:hAnsi="Times New Roman" w:cs="Times New Roman"/>
          <w:sz w:val="28"/>
          <w:szCs w:val="28"/>
          <w:lang w:val="kk-KZ"/>
        </w:rPr>
        <w:t xml:space="preserve"> понимает и </w:t>
      </w:r>
      <w:r w:rsidRPr="00E73BD5">
        <w:rPr>
          <w:rFonts w:ascii="Times New Roman" w:hAnsi="Times New Roman" w:cs="Times New Roman"/>
          <w:sz w:val="28"/>
          <w:szCs w:val="28"/>
        </w:rPr>
        <w:t>осозна</w:t>
      </w:r>
      <w:r w:rsidRPr="00E73BD5">
        <w:rPr>
          <w:rFonts w:ascii="Times New Roman" w:hAnsi="Times New Roman" w:cs="Times New Roman"/>
          <w:sz w:val="28"/>
          <w:szCs w:val="28"/>
          <w:lang w:val="kk-KZ"/>
        </w:rPr>
        <w:t>ё</w:t>
      </w:r>
      <w:r w:rsidRPr="00E73BD5">
        <w:rPr>
          <w:rFonts w:ascii="Times New Roman" w:hAnsi="Times New Roman" w:cs="Times New Roman"/>
          <w:sz w:val="28"/>
          <w:szCs w:val="28"/>
        </w:rPr>
        <w:t xml:space="preserve">т чаяния и </w:t>
      </w:r>
      <w:r w:rsidRPr="00E73BD5">
        <w:rPr>
          <w:rFonts w:ascii="Times New Roman" w:hAnsi="Times New Roman" w:cs="Times New Roman"/>
          <w:sz w:val="28"/>
          <w:szCs w:val="28"/>
          <w:lang w:val="kk-KZ"/>
        </w:rPr>
        <w:t>нужды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народов </w:t>
      </w:r>
      <w:r w:rsidRPr="00E73BD5">
        <w:rPr>
          <w:rFonts w:ascii="Times New Roman" w:hAnsi="Times New Roman" w:cs="Times New Roman"/>
          <w:sz w:val="28"/>
          <w:szCs w:val="28"/>
        </w:rPr>
        <w:t>Ближне</w:t>
      </w:r>
      <w:r w:rsidRPr="00E73BD5">
        <w:rPr>
          <w:rFonts w:ascii="Times New Roman" w:hAnsi="Times New Roman" w:cs="Times New Roman"/>
          <w:sz w:val="28"/>
          <w:szCs w:val="28"/>
          <w:lang w:val="kk-KZ"/>
        </w:rPr>
        <w:t>го</w:t>
      </w:r>
      <w:r w:rsidRPr="00E73BD5">
        <w:rPr>
          <w:rFonts w:ascii="Times New Roman" w:hAnsi="Times New Roman" w:cs="Times New Roman"/>
          <w:sz w:val="28"/>
          <w:szCs w:val="28"/>
        </w:rPr>
        <w:t xml:space="preserve"> Восток</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Как бы то ни было,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западные</w:t>
      </w:r>
      <w:r w:rsidRPr="00E73BD5">
        <w:rPr>
          <w:rFonts w:ascii="Times New Roman" w:hAnsi="Times New Roman" w:cs="Times New Roman"/>
          <w:sz w:val="28"/>
          <w:szCs w:val="28"/>
        </w:rPr>
        <w:t xml:space="preserve"> ученые не </w:t>
      </w:r>
      <w:r w:rsidRPr="00E73BD5">
        <w:rPr>
          <w:rFonts w:ascii="Times New Roman" w:hAnsi="Times New Roman" w:cs="Times New Roman"/>
          <w:sz w:val="28"/>
          <w:szCs w:val="28"/>
          <w:lang w:val="kk-KZ"/>
        </w:rPr>
        <w:t>смогли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w:t>
      </w:r>
      <w:r w:rsidRPr="00E73BD5">
        <w:rPr>
          <w:rFonts w:ascii="Times New Roman" w:hAnsi="Times New Roman" w:cs="Times New Roman"/>
          <w:sz w:val="28"/>
          <w:szCs w:val="28"/>
        </w:rPr>
        <w:t>игнорировать</w:t>
      </w:r>
      <w:r w:rsidRPr="00E73BD5">
        <w:rPr>
          <w:rFonts w:ascii="Times New Roman" w:hAnsi="Times New Roman" w:cs="Times New Roman"/>
          <w:sz w:val="28"/>
          <w:szCs w:val="28"/>
          <w:lang w:val="kk-KZ"/>
        </w:rPr>
        <w:t xml:space="preserve"> события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на</w:t>
      </w:r>
      <w:r w:rsidRPr="00E73BD5">
        <w:rPr>
          <w:rFonts w:ascii="Times New Roman" w:hAnsi="Times New Roman" w:cs="Times New Roman"/>
          <w:sz w:val="28"/>
          <w:szCs w:val="28"/>
        </w:rPr>
        <w:t xml:space="preserve"> Ближн</w:t>
      </w:r>
      <w:r w:rsidRPr="00E73BD5">
        <w:rPr>
          <w:rFonts w:ascii="Times New Roman" w:hAnsi="Times New Roman" w:cs="Times New Roman"/>
          <w:sz w:val="28"/>
          <w:szCs w:val="28"/>
          <w:lang w:val="kk-KZ"/>
        </w:rPr>
        <w:t>ем</w:t>
      </w:r>
      <w:r w:rsidRPr="00E73BD5">
        <w:rPr>
          <w:rFonts w:ascii="Times New Roman" w:hAnsi="Times New Roman" w:cs="Times New Roman"/>
          <w:sz w:val="28"/>
          <w:szCs w:val="28"/>
        </w:rPr>
        <w:t xml:space="preserve"> Восток</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ведь арабский регион «Запад веками рассматривал как источник дохода в достижении своих гегемонистских целей»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Эдвард Саид)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112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Запад</w:t>
      </w:r>
      <w:r w:rsidRPr="00E73BD5">
        <w:rPr>
          <w:rFonts w:ascii="Times New Roman" w:hAnsi="Times New Roman" w:cs="Times New Roman"/>
          <w:sz w:val="28"/>
          <w:szCs w:val="28"/>
        </w:rPr>
        <w:t xml:space="preserve"> был заинтересован в успехе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p>
    <w:p w:rsidR="004E0475" w:rsidRDefault="00E36498" w:rsidP="0092522A">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Их беспокоило только то,</w:t>
      </w:r>
      <w:r w:rsidRPr="00E73BD5">
        <w:rPr>
          <w:rFonts w:ascii="Times New Roman" w:hAnsi="Times New Roman" w:cs="Times New Roman"/>
          <w:sz w:val="28"/>
          <w:szCs w:val="28"/>
        </w:rPr>
        <w:t xml:space="preserve"> чтобы </w:t>
      </w:r>
      <w:r w:rsidRPr="00E73BD5">
        <w:rPr>
          <w:rFonts w:ascii="Times New Roman" w:hAnsi="Times New Roman" w:cs="Times New Roman"/>
          <w:sz w:val="28"/>
          <w:szCs w:val="28"/>
          <w:lang w:val="kk-KZ"/>
        </w:rPr>
        <w:t>события</w:t>
      </w:r>
      <w:r w:rsidRPr="00E73BD5">
        <w:rPr>
          <w:rFonts w:ascii="Times New Roman" w:hAnsi="Times New Roman" w:cs="Times New Roman"/>
          <w:sz w:val="28"/>
          <w:szCs w:val="28"/>
        </w:rPr>
        <w:t xml:space="preserve"> в арабских </w:t>
      </w:r>
      <w:r w:rsidRPr="00E73BD5">
        <w:rPr>
          <w:rFonts w:ascii="Times New Roman" w:hAnsi="Times New Roman" w:cs="Times New Roman"/>
          <w:sz w:val="28"/>
          <w:szCs w:val="28"/>
          <w:lang w:val="kk-KZ"/>
        </w:rPr>
        <w:t>стран</w:t>
      </w:r>
      <w:r w:rsidRPr="00E73BD5">
        <w:rPr>
          <w:rFonts w:ascii="Times New Roman" w:hAnsi="Times New Roman" w:cs="Times New Roman"/>
          <w:sz w:val="28"/>
          <w:szCs w:val="28"/>
        </w:rPr>
        <w:t>ах</w:t>
      </w:r>
      <w:r w:rsidRPr="00E73BD5">
        <w:rPr>
          <w:rFonts w:ascii="Times New Roman" w:hAnsi="Times New Roman" w:cs="Times New Roman"/>
          <w:sz w:val="28"/>
          <w:szCs w:val="28"/>
          <w:lang w:val="kk-KZ"/>
        </w:rPr>
        <w:t xml:space="preserve"> не коснулись</w:t>
      </w:r>
      <w:r w:rsidRPr="00E73BD5">
        <w:rPr>
          <w:rFonts w:ascii="Times New Roman" w:hAnsi="Times New Roman" w:cs="Times New Roman"/>
          <w:sz w:val="28"/>
          <w:szCs w:val="28"/>
        </w:rPr>
        <w:t xml:space="preserve"> Израил</w:t>
      </w:r>
      <w:r w:rsidRPr="00E73BD5">
        <w:rPr>
          <w:rFonts w:ascii="Times New Roman" w:hAnsi="Times New Roman" w:cs="Times New Roman"/>
          <w:sz w:val="28"/>
          <w:szCs w:val="28"/>
          <w:lang w:val="kk-KZ"/>
        </w:rPr>
        <w:t>я, их союзника</w:t>
      </w:r>
      <w:r w:rsidRPr="00E73BD5">
        <w:rPr>
          <w:rFonts w:ascii="Times New Roman" w:hAnsi="Times New Roman" w:cs="Times New Roman"/>
          <w:sz w:val="28"/>
          <w:szCs w:val="28"/>
        </w:rPr>
        <w:t xml:space="preserve"> в регионе.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Очевидно, что видени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большинства </w:t>
      </w:r>
      <w:r w:rsidRPr="00E73BD5">
        <w:rPr>
          <w:rFonts w:ascii="Times New Roman" w:hAnsi="Times New Roman" w:cs="Times New Roman"/>
          <w:sz w:val="28"/>
          <w:szCs w:val="28"/>
          <w:lang w:val="kk-KZ"/>
        </w:rPr>
        <w:t xml:space="preserve">западных ученых </w:t>
      </w:r>
      <w:r w:rsidRPr="00E73BD5">
        <w:rPr>
          <w:rFonts w:ascii="Times New Roman" w:hAnsi="Times New Roman" w:cs="Times New Roman"/>
          <w:sz w:val="28"/>
          <w:szCs w:val="28"/>
        </w:rPr>
        <w:t>носило утилитарный характер по большей части в соответствии с интересами и выгодами Израиля</w:t>
      </w:r>
      <w:r w:rsidRPr="00E73BD5">
        <w:rPr>
          <w:rFonts w:ascii="Times New Roman" w:hAnsi="Times New Roman" w:cs="Times New Roman"/>
          <w:sz w:val="28"/>
          <w:szCs w:val="28"/>
          <w:lang w:val="kk-KZ"/>
        </w:rPr>
        <w:t xml:space="preserve">. С точки зрения западных ученых, </w:t>
      </w:r>
      <w:r w:rsidRPr="00E73BD5">
        <w:rPr>
          <w:rFonts w:ascii="Times New Roman" w:hAnsi="Times New Roman" w:cs="Times New Roman"/>
          <w:sz w:val="28"/>
          <w:szCs w:val="28"/>
        </w:rPr>
        <w:t>арабски</w:t>
      </w:r>
      <w:r w:rsidRPr="00E73BD5">
        <w:rPr>
          <w:rFonts w:ascii="Times New Roman" w:hAnsi="Times New Roman" w:cs="Times New Roman"/>
          <w:sz w:val="28"/>
          <w:szCs w:val="28"/>
          <w:lang w:val="kk-KZ"/>
        </w:rPr>
        <w:t xml:space="preserve">е страны </w:t>
      </w:r>
      <w:r w:rsidRPr="00E73BD5">
        <w:rPr>
          <w:rFonts w:ascii="Times New Roman" w:hAnsi="Times New Roman" w:cs="Times New Roman"/>
          <w:sz w:val="28"/>
          <w:szCs w:val="28"/>
        </w:rPr>
        <w:t>менее демократичны. Но если процесс демократизации в арабском мире возьмет вверх, то он прив</w:t>
      </w:r>
      <w:r w:rsidRPr="00E73BD5">
        <w:rPr>
          <w:rFonts w:ascii="Times New Roman" w:hAnsi="Times New Roman" w:cs="Times New Roman"/>
          <w:sz w:val="28"/>
          <w:szCs w:val="28"/>
          <w:lang w:val="kk-KZ"/>
        </w:rPr>
        <w:t>едет</w:t>
      </w:r>
      <w:r w:rsidRPr="00E73BD5">
        <w:rPr>
          <w:rFonts w:ascii="Times New Roman" w:hAnsi="Times New Roman" w:cs="Times New Roman"/>
          <w:sz w:val="28"/>
          <w:szCs w:val="28"/>
        </w:rPr>
        <w:t xml:space="preserve"> к возрождению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слама</w:t>
      </w:r>
      <w:r w:rsidRPr="00E73BD5">
        <w:rPr>
          <w:rFonts w:ascii="Times New Roman" w:hAnsi="Times New Roman" w:cs="Times New Roman"/>
          <w:sz w:val="28"/>
          <w:szCs w:val="28"/>
          <w:lang w:val="kk-KZ"/>
        </w:rPr>
        <w:t xml:space="preserve"> и </w:t>
      </w:r>
      <w:r w:rsidRPr="00E73BD5">
        <w:rPr>
          <w:rFonts w:ascii="Times New Roman" w:hAnsi="Times New Roman" w:cs="Times New Roman"/>
          <w:sz w:val="28"/>
          <w:szCs w:val="28"/>
        </w:rPr>
        <w:t>нанес</w:t>
      </w:r>
      <w:r w:rsidRPr="00E73BD5">
        <w:rPr>
          <w:rFonts w:ascii="Times New Roman" w:hAnsi="Times New Roman" w:cs="Times New Roman"/>
          <w:sz w:val="28"/>
          <w:szCs w:val="28"/>
          <w:lang w:val="kk-KZ"/>
        </w:rPr>
        <w:t>ет</w:t>
      </w:r>
      <w:r w:rsidRPr="00E73BD5">
        <w:rPr>
          <w:rFonts w:ascii="Times New Roman" w:hAnsi="Times New Roman" w:cs="Times New Roman"/>
          <w:sz w:val="28"/>
          <w:szCs w:val="28"/>
        </w:rPr>
        <w:t xml:space="preserve"> ущерб интересам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Израиля. В самом Израиле к своей безопасности</w:t>
      </w:r>
      <w:r w:rsidRPr="00E73BD5">
        <w:rPr>
          <w:rFonts w:ascii="Times New Roman" w:hAnsi="Times New Roman" w:cs="Times New Roman"/>
          <w:sz w:val="28"/>
          <w:szCs w:val="28"/>
          <w:lang w:val="kk-KZ"/>
        </w:rPr>
        <w:t xml:space="preserve"> всегда относились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трепетно, </w:t>
      </w:r>
      <w:r w:rsidRPr="00E73BD5">
        <w:rPr>
          <w:rFonts w:ascii="Times New Roman" w:hAnsi="Times New Roman" w:cs="Times New Roman"/>
          <w:sz w:val="28"/>
          <w:szCs w:val="28"/>
        </w:rPr>
        <w:t xml:space="preserve">их реакция на распространение демократии </w:t>
      </w:r>
      <w:r w:rsidRPr="00E73BD5">
        <w:rPr>
          <w:rFonts w:ascii="Times New Roman" w:hAnsi="Times New Roman" w:cs="Times New Roman"/>
          <w:sz w:val="28"/>
          <w:szCs w:val="28"/>
          <w:lang w:val="kk-KZ"/>
        </w:rPr>
        <w:t>в арабских странах</w:t>
      </w:r>
      <w:r w:rsidRPr="00E73BD5">
        <w:rPr>
          <w:rFonts w:ascii="Times New Roman" w:hAnsi="Times New Roman" w:cs="Times New Roman"/>
          <w:sz w:val="28"/>
          <w:szCs w:val="28"/>
        </w:rPr>
        <w:t xml:space="preserve"> кажется им неискренней, поэтому им </w:t>
      </w:r>
      <w:r w:rsidRPr="00E73BD5">
        <w:rPr>
          <w:rFonts w:ascii="Times New Roman" w:hAnsi="Times New Roman" w:cs="Times New Roman"/>
          <w:sz w:val="28"/>
          <w:szCs w:val="28"/>
          <w:lang w:val="kk-KZ"/>
        </w:rPr>
        <w:t>безразличны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кризисы,</w:t>
      </w:r>
      <w:r w:rsidRPr="00E73BD5">
        <w:rPr>
          <w:rFonts w:ascii="Times New Roman" w:hAnsi="Times New Roman" w:cs="Times New Roman"/>
          <w:sz w:val="28"/>
          <w:szCs w:val="28"/>
        </w:rPr>
        <w:t xml:space="preserve"> возникающие у сосед</w:t>
      </w:r>
      <w:r w:rsidRPr="00E73BD5">
        <w:rPr>
          <w:rFonts w:ascii="Times New Roman" w:hAnsi="Times New Roman" w:cs="Times New Roman"/>
          <w:sz w:val="28"/>
          <w:szCs w:val="28"/>
          <w:lang w:val="kk-KZ"/>
        </w:rPr>
        <w:t>них</w:t>
      </w:r>
      <w:r w:rsidRPr="00E73BD5">
        <w:rPr>
          <w:rFonts w:ascii="Times New Roman" w:hAnsi="Times New Roman" w:cs="Times New Roman"/>
          <w:sz w:val="28"/>
          <w:szCs w:val="28"/>
        </w:rPr>
        <w:t xml:space="preserve"> арабских </w:t>
      </w:r>
      <w:r w:rsidRPr="00E73BD5">
        <w:rPr>
          <w:rFonts w:ascii="Times New Roman" w:hAnsi="Times New Roman" w:cs="Times New Roman"/>
          <w:sz w:val="28"/>
          <w:szCs w:val="28"/>
          <w:lang w:val="kk-KZ"/>
        </w:rPr>
        <w:t>государств.</w:t>
      </w:r>
      <w:r w:rsidRPr="00E73BD5">
        <w:rPr>
          <w:rFonts w:ascii="Times New Roman" w:hAnsi="Times New Roman" w:cs="Times New Roman"/>
          <w:sz w:val="28"/>
          <w:szCs w:val="28"/>
        </w:rPr>
        <w:t xml:space="preserve"> </w:t>
      </w:r>
    </w:p>
    <w:p w:rsidR="0092522A" w:rsidRPr="0092522A" w:rsidRDefault="0092522A" w:rsidP="0092522A">
      <w:pPr>
        <w:spacing w:after="0" w:line="240" w:lineRule="auto"/>
        <w:ind w:firstLine="709"/>
        <w:jc w:val="both"/>
        <w:rPr>
          <w:rFonts w:ascii="Times New Roman" w:hAnsi="Times New Roman" w:cs="Times New Roman"/>
          <w:sz w:val="28"/>
          <w:szCs w:val="28"/>
          <w:lang w:val="kk-KZ"/>
        </w:rPr>
      </w:pPr>
    </w:p>
    <w:p w:rsidR="00E36498" w:rsidRPr="00E73BD5" w:rsidRDefault="00E36498" w:rsidP="004E0475">
      <w:pPr>
        <w:spacing w:after="0" w:line="240" w:lineRule="auto"/>
        <w:ind w:firstLine="709"/>
        <w:jc w:val="center"/>
        <w:rPr>
          <w:rFonts w:ascii="Times New Roman" w:hAnsi="Times New Roman" w:cs="Times New Roman"/>
          <w:i/>
          <w:sz w:val="28"/>
          <w:szCs w:val="28"/>
          <w:lang w:val="kk-KZ"/>
        </w:rPr>
      </w:pPr>
      <w:r w:rsidRPr="00E73BD5">
        <w:rPr>
          <w:rFonts w:ascii="Times New Roman" w:hAnsi="Times New Roman" w:cs="Times New Roman"/>
          <w:i/>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проведенном нами анализе мнений западных ученых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мы </w:t>
      </w:r>
      <w:r w:rsidRPr="00E73BD5">
        <w:rPr>
          <w:rFonts w:ascii="Times New Roman" w:hAnsi="Times New Roman" w:cs="Times New Roman"/>
          <w:sz w:val="28"/>
          <w:szCs w:val="28"/>
        </w:rPr>
        <w:t>стремил</w:t>
      </w:r>
      <w:r w:rsidRPr="00E73BD5">
        <w:rPr>
          <w:rFonts w:ascii="Times New Roman" w:hAnsi="Times New Roman" w:cs="Times New Roman"/>
          <w:sz w:val="28"/>
          <w:szCs w:val="28"/>
          <w:lang w:val="kk-KZ"/>
        </w:rPr>
        <w:t>ись</w:t>
      </w:r>
      <w:r w:rsidRPr="00E73BD5">
        <w:rPr>
          <w:rFonts w:ascii="Times New Roman" w:hAnsi="Times New Roman" w:cs="Times New Roman"/>
          <w:sz w:val="28"/>
          <w:szCs w:val="28"/>
        </w:rPr>
        <w:t xml:space="preserve"> оценить </w:t>
      </w:r>
      <w:r w:rsidRPr="00E73BD5">
        <w:rPr>
          <w:rFonts w:ascii="Times New Roman" w:hAnsi="Times New Roman" w:cs="Times New Roman"/>
          <w:sz w:val="28"/>
          <w:szCs w:val="28"/>
          <w:lang w:val="kk-KZ"/>
        </w:rPr>
        <w:t xml:space="preserve">их видения на </w:t>
      </w:r>
      <w:r w:rsidRPr="00E73BD5">
        <w:rPr>
          <w:rFonts w:ascii="Times New Roman" w:hAnsi="Times New Roman" w:cs="Times New Roman"/>
          <w:sz w:val="28"/>
          <w:szCs w:val="28"/>
        </w:rPr>
        <w:t xml:space="preserve">мотивирующие факторы революций; степень, в которой оказывалась поддержка </w:t>
      </w:r>
      <w:r w:rsidRPr="00E73BD5">
        <w:rPr>
          <w:rFonts w:ascii="Times New Roman" w:hAnsi="Times New Roman" w:cs="Times New Roman"/>
          <w:sz w:val="28"/>
          <w:szCs w:val="28"/>
          <w:lang w:val="kk-KZ"/>
        </w:rPr>
        <w:t xml:space="preserve">Западом и США </w:t>
      </w:r>
      <w:r w:rsidRPr="00E73BD5">
        <w:rPr>
          <w:rFonts w:ascii="Times New Roman" w:hAnsi="Times New Roman" w:cs="Times New Roman"/>
          <w:sz w:val="28"/>
          <w:szCs w:val="28"/>
        </w:rPr>
        <w:t>различным революциям и то, как они восприн</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ли будущее</w:t>
      </w:r>
      <w:r w:rsidRPr="00E73BD5">
        <w:rPr>
          <w:rFonts w:ascii="Times New Roman" w:hAnsi="Times New Roman" w:cs="Times New Roman"/>
          <w:sz w:val="28"/>
          <w:szCs w:val="28"/>
          <w:lang w:val="kk-KZ"/>
        </w:rPr>
        <w:t xml:space="preserve"> этих стран</w:t>
      </w:r>
      <w:r w:rsidRPr="00E73BD5">
        <w:rPr>
          <w:rFonts w:ascii="Times New Roman" w:hAnsi="Times New Roman" w:cs="Times New Roman"/>
          <w:sz w:val="28"/>
          <w:szCs w:val="28"/>
        </w:rPr>
        <w:t xml:space="preserve">. Что касается </w:t>
      </w:r>
      <w:r w:rsidRPr="00E73BD5">
        <w:rPr>
          <w:rFonts w:ascii="Times New Roman" w:hAnsi="Times New Roman" w:cs="Times New Roman"/>
          <w:sz w:val="28"/>
          <w:szCs w:val="28"/>
          <w:lang w:val="kk-KZ"/>
        </w:rPr>
        <w:t>целей</w:t>
      </w:r>
      <w:r w:rsidRPr="00E73BD5">
        <w:rPr>
          <w:rFonts w:ascii="Times New Roman" w:hAnsi="Times New Roman" w:cs="Times New Roman"/>
          <w:sz w:val="28"/>
          <w:szCs w:val="28"/>
        </w:rPr>
        <w:t>, которые двигали маховик революций, подавляющее большинство</w:t>
      </w:r>
      <w:r w:rsidRPr="00E73BD5">
        <w:rPr>
          <w:rFonts w:ascii="Times New Roman" w:hAnsi="Times New Roman" w:cs="Times New Roman"/>
          <w:sz w:val="28"/>
          <w:szCs w:val="28"/>
          <w:lang w:val="kk-KZ"/>
        </w:rPr>
        <w:t xml:space="preserve"> западных ученых </w:t>
      </w:r>
      <w:r w:rsidRPr="00E73BD5">
        <w:rPr>
          <w:rFonts w:ascii="Times New Roman" w:hAnsi="Times New Roman" w:cs="Times New Roman"/>
          <w:sz w:val="28"/>
          <w:szCs w:val="28"/>
        </w:rPr>
        <w:t>полага</w:t>
      </w:r>
      <w:r w:rsidRPr="00E73BD5">
        <w:rPr>
          <w:rFonts w:ascii="Times New Roman" w:hAnsi="Times New Roman" w:cs="Times New Roman"/>
          <w:sz w:val="28"/>
          <w:szCs w:val="28"/>
          <w:lang w:val="kk-KZ"/>
        </w:rPr>
        <w:t>ет</w:t>
      </w:r>
      <w:r w:rsidRPr="00E73BD5">
        <w:rPr>
          <w:rFonts w:ascii="Times New Roman" w:hAnsi="Times New Roman" w:cs="Times New Roman"/>
          <w:sz w:val="28"/>
          <w:szCs w:val="28"/>
        </w:rPr>
        <w:t>, что протестующие были мотивированы стремлением к демократии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свобод</w:t>
      </w:r>
      <w:r w:rsidRPr="00E73BD5">
        <w:rPr>
          <w:rFonts w:ascii="Times New Roman" w:hAnsi="Times New Roman" w:cs="Times New Roman"/>
          <w:sz w:val="28"/>
          <w:szCs w:val="28"/>
          <w:lang w:val="kk-KZ"/>
        </w:rPr>
        <w:t>е слова</w:t>
      </w:r>
      <w:r w:rsidRPr="00E73BD5">
        <w:rPr>
          <w:rFonts w:ascii="Times New Roman" w:hAnsi="Times New Roman" w:cs="Times New Roman"/>
          <w:sz w:val="28"/>
          <w:szCs w:val="28"/>
        </w:rPr>
        <w:t xml:space="preserve"> и права</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человека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Исследователи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подчеркивают</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т</w:t>
      </w:r>
      <w:r w:rsidRPr="00E73BD5">
        <w:rPr>
          <w:rFonts w:ascii="Times New Roman" w:hAnsi="Times New Roman" w:cs="Times New Roman"/>
          <w:sz w:val="28"/>
          <w:szCs w:val="28"/>
        </w:rPr>
        <w:t xml:space="preserve">акие ценности важны для </w:t>
      </w:r>
      <w:r w:rsidRPr="00E73BD5">
        <w:rPr>
          <w:rFonts w:ascii="Times New Roman" w:hAnsi="Times New Roman" w:cs="Times New Roman"/>
          <w:sz w:val="28"/>
          <w:szCs w:val="28"/>
          <w:lang w:val="kk-KZ"/>
        </w:rPr>
        <w:t>арабского</w:t>
      </w:r>
      <w:r w:rsidRPr="00E73BD5">
        <w:rPr>
          <w:rFonts w:ascii="Times New Roman" w:hAnsi="Times New Roman" w:cs="Times New Roman"/>
          <w:sz w:val="28"/>
          <w:szCs w:val="28"/>
        </w:rPr>
        <w:t xml:space="preserve"> региона в целом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w:t>
      </w:r>
      <w:r w:rsidRPr="00E73BD5">
        <w:rPr>
          <w:rFonts w:ascii="Times New Roman" w:hAnsi="Times New Roman" w:cs="Times New Roman"/>
          <w:sz w:val="28"/>
          <w:szCs w:val="28"/>
        </w:rPr>
        <w:t xml:space="preserve">ействительно, многие </w:t>
      </w:r>
      <w:r w:rsidRPr="00E73BD5">
        <w:rPr>
          <w:rFonts w:ascii="Times New Roman" w:hAnsi="Times New Roman" w:cs="Times New Roman"/>
          <w:sz w:val="28"/>
          <w:szCs w:val="28"/>
          <w:lang w:val="kk-KZ"/>
        </w:rPr>
        <w:t xml:space="preserve">западные исследователи и </w:t>
      </w:r>
      <w:r w:rsidRPr="00E73BD5">
        <w:rPr>
          <w:rFonts w:ascii="Times New Roman" w:hAnsi="Times New Roman" w:cs="Times New Roman"/>
          <w:sz w:val="28"/>
          <w:szCs w:val="28"/>
        </w:rPr>
        <w:t xml:space="preserve">региональные эксперты, в том числе ученые-востоковеды в начале революций </w:t>
      </w:r>
      <w:r w:rsidRPr="00E73BD5">
        <w:rPr>
          <w:rFonts w:ascii="Times New Roman" w:hAnsi="Times New Roman" w:cs="Times New Roman"/>
          <w:sz w:val="28"/>
          <w:szCs w:val="28"/>
          <w:lang w:val="kk-KZ"/>
        </w:rPr>
        <w:t>предполагали</w:t>
      </w:r>
      <w:r w:rsidRPr="00E73BD5">
        <w:rPr>
          <w:rFonts w:ascii="Times New Roman" w:hAnsi="Times New Roman" w:cs="Times New Roman"/>
          <w:sz w:val="28"/>
          <w:szCs w:val="28"/>
        </w:rPr>
        <w:t xml:space="preserve">, что </w:t>
      </w:r>
      <w:r w:rsidRPr="00E73BD5">
        <w:rPr>
          <w:rFonts w:ascii="Times New Roman" w:hAnsi="Times New Roman" w:cs="Times New Roman"/>
          <w:bCs/>
          <w:sz w:val="28"/>
          <w:szCs w:val="28"/>
        </w:rPr>
        <w:t>демократия</w:t>
      </w:r>
      <w:r w:rsidRPr="00E73BD5">
        <w:rPr>
          <w:rFonts w:ascii="Times New Roman" w:hAnsi="Times New Roman" w:cs="Times New Roman"/>
          <w:sz w:val="28"/>
          <w:szCs w:val="28"/>
        </w:rPr>
        <w:t xml:space="preserve"> в конечном итоге </w:t>
      </w:r>
      <w:r w:rsidRPr="00E73BD5">
        <w:rPr>
          <w:rFonts w:ascii="Times New Roman" w:hAnsi="Times New Roman" w:cs="Times New Roman"/>
          <w:sz w:val="28"/>
          <w:szCs w:val="28"/>
          <w:lang w:val="kk-KZ"/>
        </w:rPr>
        <w:t xml:space="preserve">победит, </w:t>
      </w:r>
      <w:r w:rsidRPr="00E73BD5">
        <w:rPr>
          <w:rFonts w:ascii="Times New Roman" w:hAnsi="Times New Roman" w:cs="Times New Roman"/>
          <w:sz w:val="28"/>
          <w:szCs w:val="28"/>
        </w:rPr>
        <w:t>ра</w:t>
      </w:r>
      <w:r w:rsidRPr="00E73BD5">
        <w:rPr>
          <w:rFonts w:ascii="Times New Roman" w:hAnsi="Times New Roman" w:cs="Times New Roman"/>
          <w:sz w:val="28"/>
          <w:szCs w:val="28"/>
          <w:lang w:val="kk-KZ"/>
        </w:rPr>
        <w:t>спространит</w:t>
      </w:r>
      <w:r w:rsidRPr="00E73BD5">
        <w:rPr>
          <w:rFonts w:ascii="Times New Roman" w:hAnsi="Times New Roman" w:cs="Times New Roman"/>
          <w:sz w:val="28"/>
          <w:szCs w:val="28"/>
        </w:rPr>
        <w:t xml:space="preserve">ся по всему арабскому </w:t>
      </w:r>
      <w:r w:rsidRPr="00E73BD5">
        <w:rPr>
          <w:rFonts w:ascii="Times New Roman" w:hAnsi="Times New Roman" w:cs="Times New Roman"/>
          <w:sz w:val="28"/>
          <w:szCs w:val="28"/>
          <w:lang w:val="kk-KZ"/>
        </w:rPr>
        <w:t>региону</w:t>
      </w:r>
      <w:r w:rsidRPr="00E73BD5">
        <w:rPr>
          <w:rFonts w:ascii="Times New Roman" w:hAnsi="Times New Roman" w:cs="Times New Roman"/>
          <w:sz w:val="28"/>
          <w:szCs w:val="28"/>
        </w:rPr>
        <w:t xml:space="preserve"> и выведит </w:t>
      </w:r>
      <w:r w:rsidRPr="00E73BD5">
        <w:rPr>
          <w:rFonts w:ascii="Times New Roman" w:hAnsi="Times New Roman" w:cs="Times New Roman"/>
          <w:sz w:val="28"/>
          <w:szCs w:val="28"/>
          <w:lang w:val="kk-KZ"/>
        </w:rPr>
        <w:t xml:space="preserve">их </w:t>
      </w:r>
      <w:r w:rsidRPr="00E73BD5">
        <w:rPr>
          <w:rFonts w:ascii="Times New Roman" w:hAnsi="Times New Roman" w:cs="Times New Roman"/>
          <w:sz w:val="28"/>
          <w:szCs w:val="28"/>
        </w:rPr>
        <w:t xml:space="preserve">из состояния </w:t>
      </w:r>
      <w:r w:rsidRPr="00E73BD5">
        <w:rPr>
          <w:rFonts w:ascii="Times New Roman" w:hAnsi="Times New Roman" w:cs="Times New Roman"/>
          <w:sz w:val="28"/>
          <w:szCs w:val="28"/>
          <w:lang w:val="kk-KZ"/>
        </w:rPr>
        <w:t>кризисов.</w:t>
      </w:r>
      <w:r w:rsidRPr="00E73BD5">
        <w:rPr>
          <w:rFonts w:ascii="Times New Roman" w:hAnsi="Times New Roman" w:cs="Times New Roman"/>
          <w:sz w:val="28"/>
          <w:szCs w:val="28"/>
        </w:rPr>
        <w:t xml:space="preserve"> Если одни западные ученые-ориенталисты </w:t>
      </w:r>
      <w:r w:rsidRPr="00E73BD5">
        <w:rPr>
          <w:rFonts w:ascii="Times New Roman" w:hAnsi="Times New Roman" w:cs="Times New Roman"/>
          <w:sz w:val="28"/>
          <w:szCs w:val="28"/>
          <w:lang w:val="kk-KZ"/>
        </w:rPr>
        <w:t>считали</w:t>
      </w:r>
      <w:r w:rsidRPr="00E73BD5">
        <w:rPr>
          <w:rFonts w:ascii="Times New Roman" w:hAnsi="Times New Roman" w:cs="Times New Roman"/>
          <w:sz w:val="28"/>
          <w:szCs w:val="28"/>
        </w:rPr>
        <w:t xml:space="preserve">, что падение Хосни Мубарака </w:t>
      </w:r>
      <w:r w:rsidRPr="00E73BD5">
        <w:rPr>
          <w:rFonts w:ascii="Times New Roman" w:hAnsi="Times New Roman" w:cs="Times New Roman"/>
          <w:sz w:val="28"/>
          <w:szCs w:val="28"/>
          <w:lang w:val="kk-KZ"/>
        </w:rPr>
        <w:t xml:space="preserve">возродит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новый</w:t>
      </w:r>
      <w:r w:rsidRPr="00E73BD5">
        <w:rPr>
          <w:rFonts w:ascii="Times New Roman" w:hAnsi="Times New Roman" w:cs="Times New Roman"/>
          <w:sz w:val="28"/>
          <w:szCs w:val="28"/>
        </w:rPr>
        <w:t xml:space="preserve"> режим» </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 xml:space="preserve"> демократическ</w:t>
      </w:r>
      <w:r w:rsidRPr="00E73BD5">
        <w:rPr>
          <w:rFonts w:ascii="Times New Roman" w:hAnsi="Times New Roman" w:cs="Times New Roman"/>
          <w:sz w:val="28"/>
          <w:szCs w:val="28"/>
          <w:lang w:val="kk-KZ"/>
        </w:rPr>
        <w:t>им переходом без</w:t>
      </w:r>
      <w:r w:rsidRPr="00E73BD5">
        <w:rPr>
          <w:rFonts w:ascii="Times New Roman" w:hAnsi="Times New Roman" w:cs="Times New Roman"/>
          <w:sz w:val="28"/>
          <w:szCs w:val="28"/>
        </w:rPr>
        <w:t xml:space="preserve"> династической преемственности</w:t>
      </w:r>
      <w:r w:rsidRPr="00E73BD5">
        <w:rPr>
          <w:rFonts w:ascii="Times New Roman" w:hAnsi="Times New Roman" w:cs="Times New Roman"/>
          <w:sz w:val="28"/>
          <w:szCs w:val="28"/>
          <w:lang w:val="kk-KZ"/>
        </w:rPr>
        <w:t xml:space="preserve">, то другие были уверены, что в регионе БВСА </w:t>
      </w:r>
      <w:r w:rsidRPr="00E73BD5">
        <w:rPr>
          <w:rFonts w:ascii="Times New Roman" w:hAnsi="Times New Roman" w:cs="Times New Roman"/>
          <w:sz w:val="28"/>
          <w:szCs w:val="28"/>
        </w:rPr>
        <w:t xml:space="preserve">экономические </w:t>
      </w:r>
      <w:r w:rsidRPr="00E73BD5">
        <w:rPr>
          <w:rFonts w:ascii="Times New Roman" w:hAnsi="Times New Roman" w:cs="Times New Roman"/>
          <w:sz w:val="28"/>
          <w:szCs w:val="28"/>
          <w:lang w:val="kk-KZ"/>
        </w:rPr>
        <w:t xml:space="preserve">и социальные </w:t>
      </w:r>
      <w:r w:rsidRPr="00E73BD5">
        <w:rPr>
          <w:rFonts w:ascii="Times New Roman" w:hAnsi="Times New Roman" w:cs="Times New Roman"/>
          <w:sz w:val="28"/>
          <w:szCs w:val="28"/>
        </w:rPr>
        <w:t>проблемы вышли на первый план</w:t>
      </w:r>
      <w:r w:rsidRPr="00E73BD5">
        <w:rPr>
          <w:rFonts w:ascii="Times New Roman" w:hAnsi="Times New Roman" w:cs="Times New Roman"/>
          <w:sz w:val="28"/>
          <w:szCs w:val="28"/>
          <w:lang w:val="kk-KZ"/>
        </w:rPr>
        <w:t>, и на тот момент народ не думал</w:t>
      </w:r>
      <w:r w:rsidRPr="00E73BD5">
        <w:rPr>
          <w:rFonts w:ascii="Times New Roman" w:hAnsi="Times New Roman" w:cs="Times New Roman"/>
          <w:sz w:val="28"/>
          <w:szCs w:val="28"/>
        </w:rPr>
        <w:t xml:space="preserve"> ни о какой демократии, как это понимают западные </w:t>
      </w:r>
      <w:r w:rsidRPr="00E73BD5">
        <w:rPr>
          <w:rFonts w:ascii="Times New Roman" w:hAnsi="Times New Roman" w:cs="Times New Roman"/>
          <w:sz w:val="28"/>
          <w:szCs w:val="28"/>
          <w:lang w:val="kk-KZ"/>
        </w:rPr>
        <w:t>люд</w:t>
      </w:r>
      <w:r w:rsidRPr="00E73BD5">
        <w:rPr>
          <w:rFonts w:ascii="Times New Roman" w:hAnsi="Times New Roman" w:cs="Times New Roman"/>
          <w:sz w:val="28"/>
          <w:szCs w:val="28"/>
        </w:rPr>
        <w:t>и; подавляющее большинство населения вышл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на улицы </w:t>
      </w:r>
      <w:r w:rsidRPr="00E73BD5">
        <w:rPr>
          <w:rFonts w:ascii="Times New Roman" w:hAnsi="Times New Roman" w:cs="Times New Roman"/>
          <w:sz w:val="28"/>
          <w:szCs w:val="28"/>
          <w:lang w:val="kk-KZ"/>
        </w:rPr>
        <w:t>от безысходности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протестуя против нищеты и безработицы</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интерпретации событий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рабской весны</w:t>
      </w:r>
      <w:r w:rsidRPr="00E73BD5">
        <w:rPr>
          <w:rFonts w:ascii="Times New Roman" w:hAnsi="Times New Roman" w:cs="Times New Roman"/>
          <w:sz w:val="28"/>
          <w:szCs w:val="28"/>
          <w:lang w:val="kk-KZ"/>
        </w:rPr>
        <w:t>» со стороны западных ученых прослеживается два направления</w:t>
      </w:r>
      <w:r w:rsidRPr="00E73BD5">
        <w:rPr>
          <w:rFonts w:ascii="Times New Roman" w:hAnsi="Times New Roman" w:cs="Times New Roman"/>
          <w:sz w:val="28"/>
          <w:szCs w:val="28"/>
        </w:rPr>
        <w:t xml:space="preserve">: одна утверждает, что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рабская весна</w:t>
      </w:r>
      <w:r w:rsidRPr="00E73BD5">
        <w:rPr>
          <w:rFonts w:ascii="Times New Roman" w:hAnsi="Times New Roman" w:cs="Times New Roman"/>
          <w:sz w:val="28"/>
          <w:szCs w:val="28"/>
          <w:lang w:val="kk-KZ"/>
        </w:rPr>
        <w:t>» –</w:t>
      </w:r>
      <w:r w:rsidRPr="00E73BD5">
        <w:rPr>
          <w:rFonts w:ascii="Times New Roman" w:hAnsi="Times New Roman" w:cs="Times New Roman"/>
          <w:sz w:val="28"/>
          <w:szCs w:val="28"/>
        </w:rPr>
        <w:t xml:space="preserve"> это </w:t>
      </w:r>
      <w:r w:rsidRPr="00E73BD5">
        <w:rPr>
          <w:rFonts w:ascii="Times New Roman" w:hAnsi="Times New Roman" w:cs="Times New Roman"/>
          <w:sz w:val="28"/>
          <w:szCs w:val="28"/>
          <w:lang w:val="kk-KZ"/>
        </w:rPr>
        <w:t>продукт</w:t>
      </w:r>
      <w:r w:rsidRPr="00E73BD5">
        <w:rPr>
          <w:rFonts w:ascii="Times New Roman" w:hAnsi="Times New Roman" w:cs="Times New Roman"/>
          <w:sz w:val="28"/>
          <w:szCs w:val="28"/>
        </w:rPr>
        <w:t xml:space="preserve"> внешне</w:t>
      </w:r>
      <w:r w:rsidRPr="00E73BD5">
        <w:rPr>
          <w:rFonts w:ascii="Times New Roman" w:hAnsi="Times New Roman" w:cs="Times New Roman"/>
          <w:sz w:val="28"/>
          <w:szCs w:val="28"/>
          <w:lang w:val="kk-KZ"/>
        </w:rPr>
        <w:t>го фактора</w:t>
      </w:r>
      <w:r w:rsidRPr="00E73BD5">
        <w:rPr>
          <w:rFonts w:ascii="Times New Roman" w:hAnsi="Times New Roman" w:cs="Times New Roman"/>
          <w:sz w:val="28"/>
          <w:szCs w:val="28"/>
        </w:rPr>
        <w:t>, в то время как втор</w:t>
      </w:r>
      <w:r w:rsidRPr="00E73BD5">
        <w:rPr>
          <w:rFonts w:ascii="Times New Roman" w:hAnsi="Times New Roman" w:cs="Times New Roman"/>
          <w:sz w:val="28"/>
          <w:szCs w:val="28"/>
          <w:lang w:val="kk-KZ"/>
        </w:rPr>
        <w:t>ая</w:t>
      </w:r>
      <w:r w:rsidRPr="00E73BD5">
        <w:rPr>
          <w:rFonts w:ascii="Times New Roman" w:hAnsi="Times New Roman" w:cs="Times New Roman"/>
          <w:sz w:val="28"/>
          <w:szCs w:val="28"/>
        </w:rPr>
        <w:t xml:space="preserve"> рассматривает ее как истинное выражение внутренн</w:t>
      </w:r>
      <w:r w:rsidRPr="00E73BD5">
        <w:rPr>
          <w:rFonts w:ascii="Times New Roman" w:hAnsi="Times New Roman" w:cs="Times New Roman"/>
          <w:sz w:val="28"/>
          <w:szCs w:val="28"/>
          <w:lang w:val="kk-KZ"/>
        </w:rPr>
        <w:t>их социально-экономических факторов. Эти д</w:t>
      </w:r>
      <w:r w:rsidRPr="00E73BD5">
        <w:rPr>
          <w:rFonts w:ascii="Times New Roman" w:hAnsi="Times New Roman" w:cs="Times New Roman"/>
          <w:sz w:val="28"/>
          <w:szCs w:val="28"/>
        </w:rPr>
        <w:t xml:space="preserve">ва направления иногда объединяются в </w:t>
      </w:r>
      <w:r w:rsidRPr="00E73BD5">
        <w:rPr>
          <w:rFonts w:ascii="Times New Roman" w:hAnsi="Times New Roman" w:cs="Times New Roman"/>
          <w:sz w:val="28"/>
          <w:szCs w:val="28"/>
          <w:lang w:val="kk-KZ"/>
        </w:rPr>
        <w:t>общую тенденцию и</w:t>
      </w:r>
      <w:r w:rsidRPr="00E73BD5">
        <w:rPr>
          <w:rFonts w:ascii="Times New Roman" w:hAnsi="Times New Roman" w:cs="Times New Roman"/>
          <w:sz w:val="28"/>
          <w:szCs w:val="28"/>
        </w:rPr>
        <w:t xml:space="preserve"> интерпретируются </w:t>
      </w:r>
      <w:r w:rsidRPr="00E73BD5">
        <w:rPr>
          <w:rFonts w:ascii="Times New Roman" w:hAnsi="Times New Roman" w:cs="Times New Roman"/>
          <w:sz w:val="28"/>
          <w:szCs w:val="28"/>
          <w:lang w:val="kk-KZ"/>
        </w:rPr>
        <w:t>как комплексное</w:t>
      </w:r>
      <w:r w:rsidRPr="00E73BD5">
        <w:rPr>
          <w:rFonts w:ascii="Times New Roman" w:hAnsi="Times New Roman" w:cs="Times New Roman"/>
          <w:sz w:val="28"/>
          <w:szCs w:val="28"/>
        </w:rPr>
        <w:t xml:space="preserve"> событи</w:t>
      </w:r>
      <w:r w:rsidRPr="00E73BD5">
        <w:rPr>
          <w:rFonts w:ascii="Times New Roman" w:hAnsi="Times New Roman" w:cs="Times New Roman"/>
          <w:sz w:val="28"/>
          <w:szCs w:val="28"/>
          <w:lang w:val="kk-KZ"/>
        </w:rPr>
        <w:t>е. О</w:t>
      </w:r>
      <w:r w:rsidRPr="00E73BD5">
        <w:rPr>
          <w:rFonts w:ascii="Times New Roman" w:hAnsi="Times New Roman" w:cs="Times New Roman"/>
          <w:sz w:val="28"/>
          <w:szCs w:val="28"/>
        </w:rPr>
        <w:t>бщим знаменателем всех анализ</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и интерпретаций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является </w:t>
      </w:r>
      <w:r w:rsidRPr="00E73BD5">
        <w:rPr>
          <w:rFonts w:ascii="Times New Roman" w:hAnsi="Times New Roman" w:cs="Times New Roman"/>
          <w:sz w:val="28"/>
          <w:szCs w:val="28"/>
          <w:lang w:val="kk-KZ"/>
        </w:rPr>
        <w:t xml:space="preserve">то, что </w:t>
      </w:r>
      <w:r w:rsidRPr="00E73BD5">
        <w:rPr>
          <w:rFonts w:ascii="Times New Roman" w:hAnsi="Times New Roman" w:cs="Times New Roman"/>
          <w:sz w:val="28"/>
          <w:szCs w:val="28"/>
        </w:rPr>
        <w:t xml:space="preserve">волна протеста, восстания и </w:t>
      </w:r>
      <w:r w:rsidRPr="00E73BD5">
        <w:rPr>
          <w:rFonts w:ascii="Times New Roman" w:hAnsi="Times New Roman" w:cs="Times New Roman"/>
          <w:sz w:val="28"/>
          <w:szCs w:val="28"/>
          <w:lang w:val="kk-KZ"/>
        </w:rPr>
        <w:t>р</w:t>
      </w:r>
      <w:r w:rsidRPr="00E73BD5">
        <w:rPr>
          <w:rFonts w:ascii="Times New Roman" w:hAnsi="Times New Roman" w:cs="Times New Roman"/>
          <w:sz w:val="28"/>
          <w:szCs w:val="28"/>
        </w:rPr>
        <w:t xml:space="preserve">еволюции переместилась в </w:t>
      </w:r>
      <w:r w:rsidRPr="00E73BD5">
        <w:rPr>
          <w:rFonts w:ascii="Times New Roman" w:hAnsi="Times New Roman" w:cs="Times New Roman"/>
          <w:sz w:val="28"/>
          <w:szCs w:val="28"/>
          <w:lang w:val="kk-KZ"/>
        </w:rPr>
        <w:t>соседние страны</w:t>
      </w:r>
      <w:r w:rsidRPr="00E73BD5">
        <w:rPr>
          <w:rFonts w:ascii="Times New Roman" w:hAnsi="Times New Roman" w:cs="Times New Roman"/>
          <w:sz w:val="28"/>
          <w:szCs w:val="28"/>
        </w:rPr>
        <w:t xml:space="preserve">, приняв </w:t>
      </w:r>
      <w:r w:rsidRPr="00E73BD5">
        <w:rPr>
          <w:rFonts w:ascii="Times New Roman" w:hAnsi="Times New Roman" w:cs="Times New Roman"/>
          <w:sz w:val="28"/>
          <w:szCs w:val="28"/>
          <w:lang w:val="kk-KZ"/>
        </w:rPr>
        <w:t xml:space="preserve">другой </w:t>
      </w:r>
      <w:r w:rsidRPr="00E73BD5">
        <w:rPr>
          <w:rFonts w:ascii="Times New Roman" w:hAnsi="Times New Roman" w:cs="Times New Roman"/>
          <w:sz w:val="28"/>
          <w:szCs w:val="28"/>
        </w:rPr>
        <w:t>ход событий</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Геополитическая картина представляет ядовитую смесь утраты государственной власти, нарастающую в сторону нестабильности, определяемой сектантством, экстремизмом, глобальным соперничеством и, в конечном счете, ирредентизмом во взаимозависимых субрегиональных образованиях. В настоящее время Европу с Арабским миром связывает широкомаштабная миграция угрожающая европейской идентичности. </w:t>
      </w:r>
      <w:r w:rsidRPr="00E73BD5">
        <w:rPr>
          <w:rFonts w:ascii="Times New Roman" w:hAnsi="Times New Roman" w:cs="Times New Roman"/>
          <w:sz w:val="28"/>
          <w:szCs w:val="28"/>
        </w:rPr>
        <w:t>Рос</w:t>
      </w:r>
      <w:r w:rsidRPr="00E73BD5">
        <w:rPr>
          <w:rFonts w:ascii="Times New Roman" w:hAnsi="Times New Roman" w:cs="Times New Roman"/>
          <w:sz w:val="28"/>
          <w:szCs w:val="28"/>
          <w:lang w:val="kk-KZ"/>
        </w:rPr>
        <w:t>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и </w:t>
      </w:r>
      <w:r w:rsidRPr="00E73BD5">
        <w:rPr>
          <w:rFonts w:ascii="Times New Roman" w:hAnsi="Times New Roman" w:cs="Times New Roman"/>
          <w:sz w:val="28"/>
          <w:szCs w:val="28"/>
        </w:rPr>
        <w:lastRenderedPageBreak/>
        <w:t>присутстви</w:t>
      </w:r>
      <w:r w:rsidRPr="00E73BD5">
        <w:rPr>
          <w:rFonts w:ascii="Times New Roman" w:hAnsi="Times New Roman" w:cs="Times New Roman"/>
          <w:sz w:val="28"/>
          <w:szCs w:val="28"/>
          <w:lang w:val="kk-KZ"/>
        </w:rPr>
        <w:t>е деструктивных общин и радикальных группировок,</w:t>
      </w:r>
      <w:r w:rsidRPr="00E73BD5">
        <w:rPr>
          <w:rFonts w:ascii="Times New Roman" w:hAnsi="Times New Roman" w:cs="Times New Roman"/>
          <w:sz w:val="28"/>
          <w:szCs w:val="28"/>
        </w:rPr>
        <w:t xml:space="preserve"> террористических организаци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создает угрозу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безопасности</w:t>
      </w:r>
      <w:r w:rsidRPr="00E73BD5">
        <w:rPr>
          <w:rFonts w:ascii="Times New Roman" w:hAnsi="Times New Roman" w:cs="Times New Roman"/>
          <w:sz w:val="28"/>
          <w:szCs w:val="28"/>
        </w:rPr>
        <w:t xml:space="preserve"> западноевропейской цивилизации. </w:t>
      </w:r>
      <w:r w:rsidRPr="00E73BD5">
        <w:rPr>
          <w:rFonts w:ascii="Times New Roman" w:hAnsi="Times New Roman" w:cs="Times New Roman"/>
          <w:sz w:val="28"/>
          <w:szCs w:val="28"/>
          <w:lang w:val="kk-KZ"/>
        </w:rPr>
        <w:t>Все это в совокупности</w:t>
      </w:r>
      <w:r w:rsidRPr="00E73BD5">
        <w:rPr>
          <w:rFonts w:ascii="Times New Roman" w:hAnsi="Times New Roman" w:cs="Times New Roman"/>
          <w:sz w:val="28"/>
          <w:szCs w:val="28"/>
        </w:rPr>
        <w:t xml:space="preserve"> превращ</w:t>
      </w:r>
      <w:r w:rsidRPr="00E73BD5">
        <w:rPr>
          <w:rFonts w:ascii="Times New Roman" w:hAnsi="Times New Roman" w:cs="Times New Roman"/>
          <w:sz w:val="28"/>
          <w:szCs w:val="28"/>
          <w:lang w:val="kk-KZ"/>
        </w:rPr>
        <w:t>аяется</w:t>
      </w:r>
      <w:r w:rsidRPr="00E73BD5">
        <w:rPr>
          <w:rFonts w:ascii="Times New Roman" w:hAnsi="Times New Roman" w:cs="Times New Roman"/>
          <w:sz w:val="28"/>
          <w:szCs w:val="28"/>
        </w:rPr>
        <w:t xml:space="preserve"> в бомб</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замедленного действия, поскольку</w:t>
      </w:r>
      <w:r w:rsidRPr="00E73BD5">
        <w:rPr>
          <w:rFonts w:ascii="Times New Roman" w:hAnsi="Times New Roman" w:cs="Times New Roman"/>
          <w:sz w:val="28"/>
          <w:szCs w:val="28"/>
          <w:lang w:val="kk-KZ"/>
        </w:rPr>
        <w:t xml:space="preserve"> проблемы мигрантов-беженцев, радикализма и терроризма вышли за пределы регионального пространства, вызывая тревогу и угрозу</w:t>
      </w:r>
      <w:r w:rsidRPr="00E73BD5">
        <w:rPr>
          <w:rFonts w:ascii="Times New Roman" w:hAnsi="Times New Roman" w:cs="Times New Roman"/>
          <w:sz w:val="28"/>
          <w:szCs w:val="28"/>
        </w:rPr>
        <w:t xml:space="preserve"> безопасности</w:t>
      </w:r>
      <w:r w:rsidRPr="00E73BD5">
        <w:rPr>
          <w:rFonts w:ascii="Times New Roman" w:hAnsi="Times New Roman" w:cs="Times New Roman"/>
          <w:sz w:val="28"/>
          <w:szCs w:val="28"/>
          <w:lang w:val="kk-KZ"/>
        </w:rPr>
        <w:t xml:space="preserve"> не только не только европейских стран, но и всего мира.</w:t>
      </w:r>
    </w:p>
    <w:p w:rsidR="00E36498" w:rsidRPr="00E73BD5" w:rsidRDefault="00E36498" w:rsidP="00E36498">
      <w:pPr>
        <w:spacing w:after="0" w:line="240" w:lineRule="auto"/>
        <w:ind w:firstLine="709"/>
        <w:jc w:val="both"/>
        <w:rPr>
          <w:rFonts w:ascii="Times New Roman" w:hAnsi="Times New Roman" w:cs="Times New Roman"/>
          <w:b/>
          <w:i/>
          <w:sz w:val="28"/>
          <w:szCs w:val="28"/>
          <w:lang w:val="kk-KZ"/>
        </w:rPr>
      </w:pPr>
    </w:p>
    <w:p w:rsidR="00E36498" w:rsidRPr="00E73BD5" w:rsidRDefault="00E36498" w:rsidP="004E0475">
      <w:pPr>
        <w:spacing w:after="0" w:line="240" w:lineRule="auto"/>
        <w:ind w:firstLine="709"/>
        <w:jc w:val="both"/>
        <w:rPr>
          <w:rFonts w:ascii="Times New Roman" w:hAnsi="Times New Roman" w:cs="Times New Roman"/>
          <w:b/>
          <w:i/>
          <w:sz w:val="28"/>
          <w:szCs w:val="28"/>
          <w:lang w:val="kk-KZ"/>
        </w:rPr>
      </w:pPr>
      <w:r w:rsidRPr="00E73BD5">
        <w:rPr>
          <w:rFonts w:ascii="Times New Roman" w:hAnsi="Times New Roman" w:cs="Times New Roman"/>
          <w:b/>
          <w:i/>
          <w:sz w:val="28"/>
          <w:szCs w:val="28"/>
          <w:lang w:val="kk-KZ"/>
        </w:rPr>
        <w:t xml:space="preserve">Интерпретация революций «Арабской весны» со стороны ученых БВСА </w:t>
      </w:r>
    </w:p>
    <w:p w:rsidR="00E36498" w:rsidRPr="00E73BD5" w:rsidRDefault="00E36498" w:rsidP="00E36498">
      <w:pPr>
        <w:pStyle w:val="HTML"/>
        <w:jc w:val="both"/>
        <w:rPr>
          <w:rFonts w:ascii="Times New Roman" w:eastAsia="Times New Roman" w:hAnsi="Times New Roman" w:cs="Times New Roman"/>
          <w:color w:val="1F1F1F"/>
          <w:sz w:val="28"/>
          <w:szCs w:val="28"/>
        </w:rPr>
      </w:pPr>
      <w:r w:rsidRPr="00E73BD5">
        <w:rPr>
          <w:rFonts w:ascii="Times New Roman" w:hAnsi="Times New Roman" w:cs="Times New Roman"/>
          <w:sz w:val="28"/>
          <w:szCs w:val="28"/>
          <w:lang w:val="kk-KZ"/>
        </w:rPr>
        <w:tab/>
        <w:t xml:space="preserve">С начала «Арабской весны» в самих странах арабского мира появились многочисленные научно-аналитические материалы, которые «родили» новое научно-интеллектуальное сознание в научном сообществе Магриба и Машрика. В течение всего времени, от начала революций до сегодняшнего дня, научным сообществом </w:t>
      </w:r>
      <w:r w:rsidRPr="00E73BD5">
        <w:rPr>
          <w:rStyle w:val="y2iqfc"/>
          <w:rFonts w:ascii="Times New Roman" w:hAnsi="Times New Roman" w:cs="Times New Roman"/>
          <w:color w:val="1F1F1F"/>
          <w:sz w:val="28"/>
          <w:szCs w:val="28"/>
        </w:rPr>
        <w:t xml:space="preserve">Arab World было </w:t>
      </w:r>
      <w:r w:rsidRPr="00E73BD5">
        <w:rPr>
          <w:rFonts w:ascii="Times New Roman" w:hAnsi="Times New Roman" w:cs="Times New Roman"/>
          <w:sz w:val="28"/>
          <w:szCs w:val="28"/>
          <w:lang w:val="kk-KZ"/>
        </w:rPr>
        <w:t xml:space="preserve">проведено большое количество различных международных семинаров, конференций, встреч и круглых столов по  изучению целей, задач, проблем и итогов «Арабской весны»: социально-экономические, внешний фактор, демократия, свобода слова и социальная справедливость, роль традиционных и нетрадиционных местных акторов, религиозная и этническая идентичность, перспективы и сценарии революций, контреволюционный период, новая власть и т.д. В интерпретациях различных контекстов принимали участие многочисленные политики, активисты и исследователи стран БВСА, что сделало актуальным изучение этих вопросов, объединив интерпретации как ученых-ориенталистов, так и других социальных наук   с идеями религиозных деятелей, а также докладами аналитиков и политиков об эволюции и трансформации движений за политические, экономические и социальные перемены  в регионе БВСА, решающих факторов в развитие революционных процессов, политизации религиозных движений и течений и т.д. Следует отметить, что большинство ученых затруднялись оценить этапы всех арабских революций за последние время, так как динамика революционных процессов, созданная «Арабской весной» </w:t>
      </w:r>
      <w:r w:rsidRPr="00E73BD5">
        <w:rPr>
          <w:rFonts w:ascii="Times New Roman" w:hAnsi="Times New Roman" w:cs="Times New Roman"/>
          <w:sz w:val="28"/>
          <w:szCs w:val="28"/>
        </w:rPr>
        <w:t xml:space="preserve">долгое время </w:t>
      </w:r>
      <w:r w:rsidRPr="00E73BD5">
        <w:rPr>
          <w:rFonts w:ascii="Times New Roman" w:hAnsi="Times New Roman" w:cs="Times New Roman"/>
          <w:sz w:val="28"/>
          <w:szCs w:val="28"/>
          <w:lang w:val="kk-KZ"/>
        </w:rPr>
        <w:t>продолжала свое развитие. Многие заголовки статей ученых и аналитиков</w:t>
      </w:r>
      <w:r w:rsidRPr="00E73BD5">
        <w:rPr>
          <w:rFonts w:ascii="Times New Roman" w:eastAsiaTheme="minorEastAsia" w:hAnsi="Times New Roman" w:cs="Times New Roman"/>
          <w:sz w:val="28"/>
          <w:szCs w:val="28"/>
          <w:lang w:val="kk-KZ" w:eastAsia="zh-CN"/>
        </w:rPr>
        <w:t xml:space="preserve"> </w:t>
      </w:r>
      <w:r w:rsidRPr="00E73BD5">
        <w:rPr>
          <w:rFonts w:ascii="Times New Roman" w:hAnsi="Times New Roman" w:cs="Times New Roman"/>
          <w:sz w:val="28"/>
          <w:szCs w:val="28"/>
          <w:lang w:val="kk-KZ"/>
        </w:rPr>
        <w:t xml:space="preserve"> посвященных трансформации социально-экономической и политической ситуации в рассматриваемых регионах арабского мира</w:t>
      </w:r>
      <w:r w:rsidRPr="00E73BD5">
        <w:rPr>
          <w:rFonts w:ascii="Times New Roman" w:eastAsia="Times New Roman" w:hAnsi="Times New Roman" w:cs="Times New Roman"/>
          <w:color w:val="1F1F1F"/>
          <w:sz w:val="28"/>
          <w:szCs w:val="28"/>
        </w:rPr>
        <w:t xml:space="preserve"> </w:t>
      </w:r>
      <w:r w:rsidRPr="00E73BD5">
        <w:rPr>
          <w:rFonts w:ascii="Times New Roman" w:hAnsi="Times New Roman" w:cs="Times New Roman"/>
          <w:sz w:val="28"/>
          <w:szCs w:val="28"/>
          <w:lang w:val="kk-KZ"/>
        </w:rPr>
        <w:t>были переменными, различного и даже противоречивого характера. Отсюда и вся сложность для исследования феномена «Арабской весны».</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Так, например, профессор Центра исламского законодательства и этики в Катаре</w:t>
      </w:r>
      <w:r w:rsidRPr="00E73BD5">
        <w:rPr>
          <w:rFonts w:ascii="Times New Roman" w:hAnsi="Times New Roman" w:cs="Times New Roman"/>
          <w:bCs/>
          <w:sz w:val="28"/>
          <w:szCs w:val="28"/>
          <w:lang w:val="kk-KZ"/>
        </w:rPr>
        <w:t xml:space="preserve"> Мухаммед Мухтар аль-Шанкаити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4</w:t>
      </w:r>
      <w:r w:rsidRPr="00E73BD5">
        <w:rPr>
          <w:rFonts w:ascii="Times New Roman" w:hAnsi="Times New Roman" w:cs="Times New Roman"/>
          <w:sz w:val="28"/>
          <w:szCs w:val="28"/>
          <w:lang w:val="kk-KZ"/>
        </w:rPr>
        <w:t>3</w:t>
      </w:r>
      <w:r w:rsidR="00283075">
        <w:rPr>
          <w:rFonts w:ascii="Times New Roman" w:hAnsi="Times New Roman" w:cs="Times New Roman"/>
          <w:sz w:val="28"/>
          <w:szCs w:val="28"/>
          <w:lang w:val="kk-KZ"/>
        </w:rPr>
        <w:t>. с. 25</w:t>
      </w:r>
      <w:r w:rsidRPr="00E73BD5">
        <w:rPr>
          <w:rFonts w:ascii="Times New Roman" w:hAnsi="Times New Roman" w:cs="Times New Roman"/>
          <w:sz w:val="28"/>
          <w:szCs w:val="28"/>
          <w:lang w:val="kk-KZ"/>
        </w:rPr>
        <w:t xml:space="preserve">] сравнивая французскую и арабскую контрреволюции, участников и ее результаты, приходит к выводу, что структура и инструменты французской контрреволюции привели к «уничтожению умеренности» исламского государства и подобных организаций. Выход из ситуации только один – это реформы, предполагающие принятие превентивных мер и глубоких преобразований, решения задач, позволяющий </w:t>
      </w:r>
      <w:r w:rsidRPr="00E73BD5">
        <w:rPr>
          <w:rFonts w:ascii="Times New Roman" w:hAnsi="Times New Roman" w:cs="Times New Roman"/>
          <w:sz w:val="28"/>
          <w:szCs w:val="28"/>
          <w:lang w:val="kk-KZ"/>
        </w:rPr>
        <w:lastRenderedPageBreak/>
        <w:t>достичь свободы и достойной жизни народов без потери государствами своих возможностей и ресурсов.</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Борьба между революцией и контрреволюцией сформировала новый политический ландшафт региона БВСА, поэтому многие арабские ученые задались фундаментальным вопросом </w:t>
      </w:r>
      <w:r w:rsidRPr="00E73BD5">
        <w:rPr>
          <w:rFonts w:ascii="Times New Roman" w:hAnsi="Times New Roman" w:cs="Times New Roman"/>
          <w:bCs/>
          <w:sz w:val="28"/>
          <w:szCs w:val="28"/>
          <w:lang w:val="kk-KZ"/>
        </w:rPr>
        <w:t>о реформах</w:t>
      </w:r>
      <w:r w:rsidRPr="00E73BD5">
        <w:rPr>
          <w:rFonts w:ascii="Times New Roman" w:hAnsi="Times New Roman" w:cs="Times New Roman"/>
          <w:sz w:val="28"/>
          <w:szCs w:val="28"/>
          <w:lang w:val="kk-KZ"/>
        </w:rPr>
        <w:t xml:space="preserve"> и создания новых демократических систем, через которых будут достигнуты основные требования «Арабской весны». Так, Тауфик Буахрин [</w:t>
      </w:r>
      <w:r w:rsidRPr="00E73BD5">
        <w:rPr>
          <w:rFonts w:ascii="Times New Roman" w:hAnsi="Times New Roman" w:cs="Times New Roman"/>
          <w:sz w:val="28"/>
          <w:szCs w:val="28"/>
        </w:rPr>
        <w:t>44</w:t>
      </w:r>
      <w:r w:rsidRPr="00E73BD5">
        <w:rPr>
          <w:rFonts w:ascii="Times New Roman" w:hAnsi="Times New Roman" w:cs="Times New Roman"/>
          <w:sz w:val="28"/>
          <w:szCs w:val="28"/>
          <w:lang w:val="kk-KZ"/>
        </w:rPr>
        <w:t>], главный редактор марокканской газеты «Ахбар аль-яум» считает, что опыт политических преобразований в Марокко был открыт для двух сценариев: первый (после революций 20 февраля 2011 года), преобразования в социальных реформах, план на организацию развития экономики, справедливых выборов, которые привели бы к появлению нового политического класса, выступающего за демократию, справедливость, свободу слова и борьбы с коррупцией. Второй сценарий, заключался в том, что «Арабская весна» перешла в новую фазу «Арабской зимы» и на территориях БВСА распространился терроризм, борьба с которым стало приоритетом и задачей для всего мира. По его мнению, Запад поддерживал продвижения реальной демократии и видел, в первую очередь свои интересы в демократизации региона. Он считает, что если цивилизационное общество и политическая власть найдут компромисы, то можно решить любые идеологические конфликты и ускорить демократический переход в арабском мире.</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Арабский ученый и писатель Сатиф Крауши [</w:t>
      </w:r>
      <w:r w:rsidRPr="00E73BD5">
        <w:rPr>
          <w:rFonts w:ascii="Times New Roman" w:hAnsi="Times New Roman" w:cs="Times New Roman"/>
          <w:sz w:val="28"/>
          <w:szCs w:val="28"/>
        </w:rPr>
        <w:t>45</w:t>
      </w:r>
      <w:r w:rsidR="0092522A">
        <w:rPr>
          <w:rFonts w:ascii="Times New Roman" w:hAnsi="Times New Roman" w:cs="Times New Roman"/>
          <w:sz w:val="28"/>
          <w:szCs w:val="28"/>
          <w:lang w:val="kk-KZ"/>
        </w:rPr>
        <w:t xml:space="preserve">, с. </w:t>
      </w:r>
      <w:r w:rsidR="00283075">
        <w:rPr>
          <w:rFonts w:ascii="Times New Roman" w:hAnsi="Times New Roman" w:cs="Times New Roman"/>
          <w:sz w:val="28"/>
          <w:szCs w:val="28"/>
          <w:lang w:val="kk-KZ"/>
        </w:rPr>
        <w:t>48</w:t>
      </w:r>
      <w:r w:rsidRPr="00E73BD5">
        <w:rPr>
          <w:rFonts w:ascii="Times New Roman" w:hAnsi="Times New Roman" w:cs="Times New Roman"/>
          <w:sz w:val="28"/>
          <w:szCs w:val="28"/>
          <w:lang w:val="kk-KZ"/>
        </w:rPr>
        <w:t>] осторожен относительно будущего арабских стран, по его мнению все революции обычно рецидируют и никакие гражданские силы не сумеют за такое короткое время восстановиться, а политические силы только начинают работать над осуществлением четкого плана отражающий национальный консенсус реализации будущего БВСА. Ведь отсутствие проекта привело к тому, что дала контрреволюции возможность свести счеты и добиться определеленных побед. К примеру некоторые страны Персидского залива приложили значительные усилия для укрепления контрреволюционных сил путем вынужденого снижения нефтяных доходов.</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Директор Арабского центра политических исследований, бывший министр </w:t>
      </w:r>
      <w:r w:rsidRPr="00E73BD5">
        <w:rPr>
          <w:rStyle w:val="a5"/>
          <w:rFonts w:ascii="Times New Roman" w:hAnsi="Times New Roman" w:cs="Times New Roman"/>
          <w:bCs/>
          <w:i w:val="0"/>
          <w:iCs w:val="0"/>
          <w:sz w:val="28"/>
          <w:szCs w:val="28"/>
          <w:shd w:val="clear" w:color="auto" w:fill="FFFFFF"/>
        </w:rPr>
        <w:t>культуры</w:t>
      </w:r>
      <w:r w:rsidRPr="00E73BD5">
        <w:rPr>
          <w:rFonts w:ascii="Times New Roman" w:hAnsi="Times New Roman" w:cs="Times New Roman"/>
          <w:sz w:val="28"/>
          <w:szCs w:val="28"/>
          <w:lang w:val="kk-KZ"/>
        </w:rPr>
        <w:t xml:space="preserve"> Туниса Махди Мабрук [</w:t>
      </w:r>
      <w:r w:rsidRPr="00E73BD5">
        <w:rPr>
          <w:rFonts w:ascii="Times New Roman" w:hAnsi="Times New Roman" w:cs="Times New Roman"/>
          <w:sz w:val="28"/>
          <w:szCs w:val="28"/>
        </w:rPr>
        <w:t>4</w:t>
      </w:r>
      <w:r w:rsidRPr="00E73BD5">
        <w:rPr>
          <w:rFonts w:ascii="Times New Roman" w:hAnsi="Times New Roman" w:cs="Times New Roman"/>
          <w:sz w:val="28"/>
          <w:szCs w:val="28"/>
          <w:lang w:val="kk-KZ"/>
        </w:rPr>
        <w:t xml:space="preserve">6] в интервью газете «Аль-Араби аль-Джадид» больше говорит о внутренних проблемах стран. Он отмечает, что у арабских революций есть несколько общих знаменателей, наиболее важные из них, это стремления людей, особенно молодежи и среднего класса к свободе слова и демократии. Режим авторитаризма, исторически укоренившийся, утвердился во многих арабских странах и продолжал существовать даже после обретения их независимости; </w:t>
      </w:r>
      <w:r w:rsidRPr="00E73BD5">
        <w:rPr>
          <w:rFonts w:ascii="Times New Roman" w:hAnsi="Times New Roman" w:cs="Times New Roman"/>
          <w:sz w:val="28"/>
          <w:szCs w:val="28"/>
        </w:rPr>
        <w:t>молод</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е поколения </w:t>
      </w:r>
      <w:r w:rsidRPr="00E73BD5">
        <w:rPr>
          <w:rFonts w:ascii="Times New Roman" w:hAnsi="Times New Roman" w:cs="Times New Roman"/>
          <w:sz w:val="28"/>
          <w:szCs w:val="28"/>
          <w:lang w:val="kk-KZ"/>
        </w:rPr>
        <w:t xml:space="preserve">с детства знала об </w:t>
      </w:r>
      <w:r w:rsidRPr="00E73BD5">
        <w:rPr>
          <w:rFonts w:ascii="Times New Roman" w:hAnsi="Times New Roman" w:cs="Times New Roman"/>
          <w:sz w:val="28"/>
          <w:szCs w:val="28"/>
        </w:rPr>
        <w:t>иг</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колониализма, поэтому они жили нарративом национального освобождения </w:t>
      </w:r>
      <w:r w:rsidRPr="00E73BD5">
        <w:rPr>
          <w:rFonts w:ascii="Times New Roman" w:hAnsi="Times New Roman" w:cs="Times New Roman"/>
          <w:sz w:val="28"/>
          <w:szCs w:val="28"/>
          <w:lang w:val="kk-KZ"/>
        </w:rPr>
        <w:t xml:space="preserve">и </w:t>
      </w:r>
      <w:r w:rsidRPr="00E73BD5">
        <w:rPr>
          <w:rFonts w:ascii="Times New Roman" w:hAnsi="Times New Roman" w:cs="Times New Roman"/>
          <w:sz w:val="28"/>
          <w:szCs w:val="28"/>
        </w:rPr>
        <w:t>стремились к свободе и д</w:t>
      </w:r>
      <w:r w:rsidRPr="00E73BD5">
        <w:rPr>
          <w:rFonts w:ascii="Times New Roman" w:hAnsi="Times New Roman" w:cs="Times New Roman"/>
          <w:sz w:val="28"/>
          <w:szCs w:val="28"/>
          <w:lang w:val="kk-KZ"/>
        </w:rPr>
        <w:t>емократии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Кроме того п</w:t>
      </w:r>
      <w:r w:rsidRPr="00E73BD5">
        <w:rPr>
          <w:rFonts w:ascii="Times New Roman" w:hAnsi="Times New Roman" w:cs="Times New Roman"/>
          <w:sz w:val="28"/>
          <w:szCs w:val="28"/>
        </w:rPr>
        <w:t>о его мнению, колоссальн</w:t>
      </w:r>
      <w:r w:rsidRPr="00E73BD5">
        <w:rPr>
          <w:rFonts w:ascii="Times New Roman" w:hAnsi="Times New Roman" w:cs="Times New Roman"/>
          <w:sz w:val="28"/>
          <w:szCs w:val="28"/>
          <w:lang w:val="kk-KZ"/>
        </w:rPr>
        <w:t xml:space="preserve">ую </w:t>
      </w:r>
      <w:r w:rsidRPr="00E73BD5">
        <w:rPr>
          <w:rFonts w:ascii="Times New Roman" w:hAnsi="Times New Roman" w:cs="Times New Roman"/>
          <w:sz w:val="28"/>
          <w:szCs w:val="28"/>
        </w:rPr>
        <w:t>роль</w:t>
      </w:r>
      <w:r w:rsidRPr="00E73BD5">
        <w:rPr>
          <w:rFonts w:ascii="Times New Roman" w:hAnsi="Times New Roman" w:cs="Times New Roman"/>
          <w:sz w:val="28"/>
          <w:szCs w:val="28"/>
          <w:lang w:val="kk-KZ"/>
        </w:rPr>
        <w:t xml:space="preserve"> в арабских революциях сыграла</w:t>
      </w:r>
      <w:r w:rsidRPr="00E73BD5">
        <w:rPr>
          <w:rFonts w:ascii="Times New Roman" w:hAnsi="Times New Roman" w:cs="Times New Roman"/>
          <w:sz w:val="28"/>
          <w:szCs w:val="28"/>
        </w:rPr>
        <w:t xml:space="preserve"> социальн</w:t>
      </w:r>
      <w:r w:rsidRPr="00E73BD5">
        <w:rPr>
          <w:rFonts w:ascii="Times New Roman" w:hAnsi="Times New Roman" w:cs="Times New Roman"/>
          <w:sz w:val="28"/>
          <w:szCs w:val="28"/>
          <w:lang w:val="kk-KZ"/>
        </w:rPr>
        <w:t>ая сеть,</w:t>
      </w:r>
      <w:r w:rsidRPr="00E73BD5">
        <w:rPr>
          <w:rFonts w:ascii="Times New Roman" w:hAnsi="Times New Roman" w:cs="Times New Roman"/>
          <w:sz w:val="28"/>
          <w:szCs w:val="28"/>
        </w:rPr>
        <w:t xml:space="preserve"> откры</w:t>
      </w:r>
      <w:r w:rsidRPr="00E73BD5">
        <w:rPr>
          <w:rFonts w:ascii="Times New Roman" w:hAnsi="Times New Roman" w:cs="Times New Roman"/>
          <w:sz w:val="28"/>
          <w:szCs w:val="28"/>
          <w:lang w:val="kk-KZ"/>
        </w:rPr>
        <w:t>вшая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дверь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«к </w:t>
      </w:r>
      <w:r w:rsidRPr="00E73BD5">
        <w:rPr>
          <w:rFonts w:ascii="Times New Roman" w:hAnsi="Times New Roman" w:cs="Times New Roman"/>
          <w:sz w:val="28"/>
          <w:szCs w:val="28"/>
        </w:rPr>
        <w:t>политическ</w:t>
      </w:r>
      <w:r w:rsidRPr="00E73BD5">
        <w:rPr>
          <w:rFonts w:ascii="Times New Roman" w:hAnsi="Times New Roman" w:cs="Times New Roman"/>
          <w:sz w:val="28"/>
          <w:szCs w:val="28"/>
          <w:lang w:val="kk-KZ"/>
        </w:rPr>
        <w:t xml:space="preserve">ой независимости». </w:t>
      </w:r>
      <w:r w:rsidRPr="00E73BD5">
        <w:rPr>
          <w:rFonts w:ascii="Times New Roman" w:hAnsi="Times New Roman" w:cs="Times New Roman"/>
          <w:sz w:val="28"/>
          <w:szCs w:val="28"/>
        </w:rPr>
        <w:t xml:space="preserve">Несмотря на важность этих общих черт, результаты революционного опыта в </w:t>
      </w:r>
      <w:r w:rsidRPr="00E73BD5">
        <w:rPr>
          <w:rFonts w:ascii="Times New Roman" w:hAnsi="Times New Roman" w:cs="Times New Roman"/>
          <w:sz w:val="28"/>
          <w:szCs w:val="28"/>
          <w:lang w:val="kk-KZ"/>
        </w:rPr>
        <w:t>арабски</w:t>
      </w:r>
      <w:r w:rsidRPr="00E73BD5">
        <w:rPr>
          <w:rFonts w:ascii="Times New Roman" w:hAnsi="Times New Roman" w:cs="Times New Roman"/>
          <w:sz w:val="28"/>
          <w:szCs w:val="28"/>
        </w:rPr>
        <w:t>х странах были разными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Мабрук </w:t>
      </w:r>
      <w:r w:rsidRPr="00E73BD5">
        <w:rPr>
          <w:rFonts w:ascii="Times New Roman" w:hAnsi="Times New Roman" w:cs="Times New Roman"/>
          <w:sz w:val="28"/>
          <w:szCs w:val="28"/>
        </w:rPr>
        <w:lastRenderedPageBreak/>
        <w:t>отмечает, что в целом можно наблюдать три результата</w:t>
      </w:r>
      <w:r w:rsidRPr="00E73BD5">
        <w:rPr>
          <w:rFonts w:ascii="Times New Roman" w:hAnsi="Times New Roman" w:cs="Times New Roman"/>
          <w:sz w:val="28"/>
          <w:szCs w:val="28"/>
          <w:lang w:val="kk-KZ"/>
        </w:rPr>
        <w:t xml:space="preserve"> для арабских стран</w:t>
      </w:r>
      <w:r w:rsidRPr="00E73BD5">
        <w:rPr>
          <w:rFonts w:ascii="Times New Roman" w:hAnsi="Times New Roman" w:cs="Times New Roman"/>
          <w:sz w:val="28"/>
          <w:szCs w:val="28"/>
        </w:rPr>
        <w:t>: во-первых, страны, которые предприняли важные шаги</w:t>
      </w:r>
      <w:r w:rsidRPr="00E73BD5">
        <w:rPr>
          <w:rFonts w:ascii="Times New Roman" w:hAnsi="Times New Roman" w:cs="Times New Roman"/>
          <w:sz w:val="28"/>
          <w:szCs w:val="28"/>
          <w:lang w:val="kk-KZ"/>
        </w:rPr>
        <w:t xml:space="preserve"> на пути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к </w:t>
      </w:r>
      <w:r w:rsidRPr="00E73BD5">
        <w:rPr>
          <w:rFonts w:ascii="Times New Roman" w:hAnsi="Times New Roman" w:cs="Times New Roman"/>
          <w:sz w:val="28"/>
          <w:szCs w:val="28"/>
        </w:rPr>
        <w:t xml:space="preserve">демократии, </w:t>
      </w:r>
      <w:r w:rsidRPr="00E73BD5">
        <w:rPr>
          <w:rFonts w:ascii="Times New Roman" w:hAnsi="Times New Roman" w:cs="Times New Roman"/>
          <w:sz w:val="28"/>
          <w:szCs w:val="28"/>
          <w:lang w:val="kk-KZ"/>
        </w:rPr>
        <w:t>это Тунис, Алжир, Морокко, хоть было сложно и властям,</w:t>
      </w:r>
      <w:r w:rsidRPr="00E73BD5">
        <w:rPr>
          <w:rFonts w:ascii="Times New Roman" w:hAnsi="Times New Roman" w:cs="Times New Roman"/>
          <w:sz w:val="28"/>
          <w:szCs w:val="28"/>
        </w:rPr>
        <w:t xml:space="preserve"> 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оппозиции. Во-вторых, страны, </w:t>
      </w:r>
      <w:r w:rsidRPr="00E73BD5">
        <w:rPr>
          <w:rFonts w:ascii="Times New Roman" w:hAnsi="Times New Roman" w:cs="Times New Roman"/>
          <w:sz w:val="28"/>
          <w:szCs w:val="28"/>
          <w:lang w:val="kk-KZ"/>
        </w:rPr>
        <w:t xml:space="preserve">чьи </w:t>
      </w:r>
      <w:r w:rsidRPr="00E73BD5">
        <w:rPr>
          <w:rFonts w:ascii="Times New Roman" w:hAnsi="Times New Roman" w:cs="Times New Roman"/>
          <w:sz w:val="28"/>
          <w:szCs w:val="28"/>
        </w:rPr>
        <w:t xml:space="preserve">революции превратились в гражданскую войну, такие как Ливия, Сирия и Йемен. В-третьих, </w:t>
      </w:r>
      <w:r w:rsidRPr="00E73BD5">
        <w:rPr>
          <w:rFonts w:ascii="Times New Roman" w:hAnsi="Times New Roman" w:cs="Times New Roman"/>
          <w:sz w:val="28"/>
          <w:szCs w:val="28"/>
          <w:lang w:val="kk-KZ"/>
        </w:rPr>
        <w:t>он отмечает</w:t>
      </w:r>
      <w:r w:rsidRPr="00E73BD5">
        <w:rPr>
          <w:rFonts w:ascii="Times New Roman" w:hAnsi="Times New Roman" w:cs="Times New Roman"/>
          <w:sz w:val="28"/>
          <w:szCs w:val="28"/>
        </w:rPr>
        <w:t xml:space="preserve"> стран</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которая</w:t>
      </w:r>
      <w:r w:rsidRPr="00E73BD5">
        <w:rPr>
          <w:rFonts w:ascii="Times New Roman" w:hAnsi="Times New Roman" w:cs="Times New Roman"/>
          <w:sz w:val="28"/>
          <w:szCs w:val="28"/>
        </w:rPr>
        <w:t xml:space="preserve"> сумела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контрреволюци</w:t>
      </w:r>
      <w:r w:rsidRPr="00E73BD5">
        <w:rPr>
          <w:rFonts w:ascii="Times New Roman" w:hAnsi="Times New Roman" w:cs="Times New Roman"/>
          <w:sz w:val="28"/>
          <w:szCs w:val="28"/>
          <w:lang w:val="kk-KZ"/>
        </w:rPr>
        <w:t>ей более-менее привести страну в порядок</w:t>
      </w:r>
      <w:r w:rsidRPr="00E73BD5">
        <w:rPr>
          <w:rFonts w:ascii="Times New Roman" w:hAnsi="Times New Roman" w:cs="Times New Roman"/>
          <w:sz w:val="28"/>
          <w:szCs w:val="28"/>
        </w:rPr>
        <w:t xml:space="preserve">. По его мнению, Египет </w:t>
      </w:r>
      <w:r w:rsidRPr="00E73BD5">
        <w:rPr>
          <w:rFonts w:ascii="Times New Roman" w:hAnsi="Times New Roman" w:cs="Times New Roman"/>
          <w:sz w:val="28"/>
          <w:szCs w:val="28"/>
          <w:lang w:val="kk-KZ"/>
        </w:rPr>
        <w:t>является примером контрреволюции</w:t>
      </w:r>
      <w:r w:rsidRPr="00E73BD5">
        <w:rPr>
          <w:rFonts w:ascii="Times New Roman" w:hAnsi="Times New Roman" w:cs="Times New Roman"/>
          <w:sz w:val="28"/>
          <w:szCs w:val="28"/>
        </w:rPr>
        <w:t xml:space="preserve">, поскольку правящая военная хунта смогла подавить любую форму оппозиции, будь то левая, панарабская или либеральная, включая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Братьев-мусульман</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Мабрук объясняет такой исход четырьмя </w:t>
      </w:r>
      <w:r w:rsidRPr="00E73BD5">
        <w:rPr>
          <w:rFonts w:ascii="Times New Roman" w:hAnsi="Times New Roman" w:cs="Times New Roman"/>
          <w:sz w:val="28"/>
          <w:szCs w:val="28"/>
          <w:lang w:val="kk-KZ"/>
        </w:rPr>
        <w:t>причинами, п</w:t>
      </w:r>
      <w:r w:rsidRPr="00E73BD5">
        <w:rPr>
          <w:rFonts w:ascii="Times New Roman" w:hAnsi="Times New Roman" w:cs="Times New Roman"/>
          <w:sz w:val="28"/>
          <w:szCs w:val="28"/>
        </w:rPr>
        <w:t>ервый из них относится к наследию борьбы правозащитников</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общественных элит</w:t>
      </w:r>
      <w:r w:rsidRPr="00E73BD5">
        <w:rPr>
          <w:rFonts w:ascii="Times New Roman" w:hAnsi="Times New Roman" w:cs="Times New Roman"/>
          <w:sz w:val="28"/>
          <w:szCs w:val="28"/>
          <w:lang w:val="kk-KZ"/>
        </w:rPr>
        <w:t xml:space="preserve"> и различных </w:t>
      </w:r>
      <w:r w:rsidRPr="00E73BD5">
        <w:rPr>
          <w:rFonts w:ascii="Times New Roman" w:hAnsi="Times New Roman" w:cs="Times New Roman"/>
          <w:sz w:val="28"/>
          <w:szCs w:val="28"/>
        </w:rPr>
        <w:t>союз</w:t>
      </w:r>
      <w:r w:rsidRPr="00E73BD5">
        <w:rPr>
          <w:rFonts w:ascii="Times New Roman" w:hAnsi="Times New Roman" w:cs="Times New Roman"/>
          <w:sz w:val="28"/>
          <w:szCs w:val="28"/>
          <w:lang w:val="kk-KZ"/>
        </w:rPr>
        <w:t>ов (гражданских обществ) с их</w:t>
      </w:r>
      <w:r w:rsidRPr="00E73BD5">
        <w:rPr>
          <w:rFonts w:ascii="Times New Roman" w:hAnsi="Times New Roman" w:cs="Times New Roman"/>
          <w:sz w:val="28"/>
          <w:szCs w:val="28"/>
        </w:rPr>
        <w:t xml:space="preserve"> способност</w:t>
      </w:r>
      <w:r w:rsidRPr="00E73BD5">
        <w:rPr>
          <w:rFonts w:ascii="Times New Roman" w:hAnsi="Times New Roman" w:cs="Times New Roman"/>
          <w:sz w:val="28"/>
          <w:szCs w:val="28"/>
          <w:lang w:val="kk-KZ"/>
        </w:rPr>
        <w:t>ью</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приходить к </w:t>
      </w:r>
      <w:r w:rsidRPr="00E73BD5">
        <w:rPr>
          <w:rFonts w:ascii="Times New Roman" w:hAnsi="Times New Roman" w:cs="Times New Roman"/>
          <w:sz w:val="28"/>
          <w:szCs w:val="28"/>
        </w:rPr>
        <w:t>консенсус</w:t>
      </w:r>
      <w:r w:rsidRPr="00E73BD5">
        <w:rPr>
          <w:rFonts w:ascii="Times New Roman" w:hAnsi="Times New Roman" w:cs="Times New Roman"/>
          <w:sz w:val="28"/>
          <w:szCs w:val="28"/>
          <w:lang w:val="kk-KZ"/>
        </w:rPr>
        <w:t xml:space="preserve">у. </w:t>
      </w:r>
      <w:r w:rsidRPr="00E73BD5">
        <w:rPr>
          <w:rFonts w:ascii="Times New Roman" w:hAnsi="Times New Roman" w:cs="Times New Roman"/>
          <w:sz w:val="28"/>
          <w:szCs w:val="28"/>
        </w:rPr>
        <w:t>Что касается второй причины, то</w:t>
      </w:r>
      <w:r w:rsidRPr="00E73BD5">
        <w:rPr>
          <w:rFonts w:ascii="Times New Roman" w:hAnsi="Times New Roman" w:cs="Times New Roman"/>
          <w:sz w:val="28"/>
          <w:szCs w:val="28"/>
          <w:lang w:val="kk-KZ"/>
        </w:rPr>
        <w:t xml:space="preserve"> это касается позиции лидеров</w:t>
      </w:r>
      <w:r w:rsidRPr="00E73BD5">
        <w:rPr>
          <w:rFonts w:ascii="Times New Roman" w:hAnsi="Times New Roman" w:cs="Times New Roman"/>
          <w:sz w:val="28"/>
          <w:szCs w:val="28"/>
        </w:rPr>
        <w:t>, пришедших к власти и их способностью заключать</w:t>
      </w:r>
      <w:r w:rsidRPr="00E73BD5">
        <w:rPr>
          <w:rFonts w:ascii="Times New Roman" w:hAnsi="Times New Roman" w:cs="Times New Roman"/>
          <w:sz w:val="28"/>
          <w:szCs w:val="28"/>
          <w:lang w:val="kk-KZ"/>
        </w:rPr>
        <w:t xml:space="preserve"> деловые</w:t>
      </w:r>
      <w:r w:rsidRPr="00E73BD5">
        <w:rPr>
          <w:rFonts w:ascii="Times New Roman" w:hAnsi="Times New Roman" w:cs="Times New Roman"/>
          <w:sz w:val="28"/>
          <w:szCs w:val="28"/>
        </w:rPr>
        <w:t xml:space="preserve"> сделки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проявля</w:t>
      </w:r>
      <w:r w:rsidRPr="00E73BD5">
        <w:rPr>
          <w:rFonts w:ascii="Times New Roman" w:hAnsi="Times New Roman" w:cs="Times New Roman"/>
          <w:sz w:val="28"/>
          <w:szCs w:val="28"/>
        </w:rPr>
        <w:t xml:space="preserve">ть необходимую гибкость для ведения переговоров, особенно во время кризисов, с учетом важности фрагментации или сплоченности традиционных </w:t>
      </w:r>
      <w:r w:rsidRPr="00E73BD5">
        <w:rPr>
          <w:rFonts w:ascii="Times New Roman" w:hAnsi="Times New Roman" w:cs="Times New Roman"/>
          <w:sz w:val="28"/>
          <w:szCs w:val="28"/>
          <w:lang w:val="kk-KZ"/>
        </w:rPr>
        <w:t>наследий</w:t>
      </w:r>
      <w:r w:rsidRPr="00E73BD5">
        <w:rPr>
          <w:rFonts w:ascii="Times New Roman" w:hAnsi="Times New Roman" w:cs="Times New Roman"/>
          <w:sz w:val="28"/>
          <w:szCs w:val="28"/>
        </w:rPr>
        <w:t xml:space="preserve"> (престол, племя). Третья причина связана с характером военных элит и доктриной армии, </w:t>
      </w:r>
      <w:r w:rsidRPr="00E73BD5">
        <w:rPr>
          <w:rFonts w:ascii="Times New Roman" w:hAnsi="Times New Roman" w:cs="Times New Roman"/>
          <w:sz w:val="28"/>
          <w:szCs w:val="28"/>
          <w:lang w:val="kk-KZ"/>
        </w:rPr>
        <w:t xml:space="preserve">их </w:t>
      </w:r>
      <w:r w:rsidRPr="00E73BD5">
        <w:rPr>
          <w:rFonts w:ascii="Times New Roman" w:hAnsi="Times New Roman" w:cs="Times New Roman"/>
          <w:sz w:val="28"/>
          <w:szCs w:val="28"/>
        </w:rPr>
        <w:t xml:space="preserve">ролями и </w:t>
      </w:r>
      <w:r w:rsidRPr="00E73BD5">
        <w:rPr>
          <w:rFonts w:ascii="Times New Roman" w:hAnsi="Times New Roman" w:cs="Times New Roman"/>
          <w:sz w:val="28"/>
          <w:szCs w:val="28"/>
          <w:lang w:val="kk-KZ"/>
        </w:rPr>
        <w:t>авторитетом</w:t>
      </w:r>
      <w:r w:rsidRPr="00E73BD5">
        <w:rPr>
          <w:rFonts w:ascii="Times New Roman" w:hAnsi="Times New Roman" w:cs="Times New Roman"/>
          <w:sz w:val="28"/>
          <w:szCs w:val="28"/>
        </w:rPr>
        <w:t xml:space="preserve"> в политическом </w:t>
      </w:r>
      <w:r w:rsidRPr="00E73BD5">
        <w:rPr>
          <w:rFonts w:ascii="Times New Roman" w:hAnsi="Times New Roman" w:cs="Times New Roman"/>
          <w:sz w:val="28"/>
          <w:szCs w:val="28"/>
          <w:lang w:val="kk-KZ"/>
        </w:rPr>
        <w:t>устройств</w:t>
      </w:r>
      <w:r w:rsidRPr="00E73BD5">
        <w:rPr>
          <w:rFonts w:ascii="Times New Roman" w:hAnsi="Times New Roman" w:cs="Times New Roman"/>
          <w:sz w:val="28"/>
          <w:szCs w:val="28"/>
        </w:rPr>
        <w:t xml:space="preserve">е национального государства, а четвертая причина связана с качеством региональных и международных </w:t>
      </w:r>
      <w:r w:rsidRPr="00E73BD5">
        <w:rPr>
          <w:rFonts w:ascii="Times New Roman" w:hAnsi="Times New Roman" w:cs="Times New Roman"/>
          <w:sz w:val="28"/>
          <w:szCs w:val="28"/>
          <w:lang w:val="kk-KZ"/>
        </w:rPr>
        <w:t>держав</w:t>
      </w:r>
      <w:r w:rsidRPr="00E73BD5">
        <w:rPr>
          <w:rFonts w:ascii="Times New Roman" w:hAnsi="Times New Roman" w:cs="Times New Roman"/>
          <w:sz w:val="28"/>
          <w:szCs w:val="28"/>
        </w:rPr>
        <w:t xml:space="preserve"> между правящими элитами и их союзниками </w:t>
      </w:r>
      <w:r w:rsidRPr="00E73BD5">
        <w:rPr>
          <w:rFonts w:ascii="Times New Roman" w:hAnsi="Times New Roman" w:cs="Times New Roman"/>
          <w:sz w:val="28"/>
          <w:szCs w:val="28"/>
          <w:lang w:val="kk-KZ"/>
        </w:rPr>
        <w:t>либо врагами. В</w:t>
      </w:r>
      <w:r w:rsidRPr="00E73BD5">
        <w:rPr>
          <w:rFonts w:ascii="Times New Roman" w:hAnsi="Times New Roman" w:cs="Times New Roman"/>
          <w:sz w:val="28"/>
          <w:szCs w:val="28"/>
        </w:rPr>
        <w:t xml:space="preserve"> заключение </w:t>
      </w:r>
      <w:r w:rsidRPr="00E73BD5">
        <w:rPr>
          <w:rFonts w:ascii="Times New Roman" w:hAnsi="Times New Roman" w:cs="Times New Roman"/>
          <w:sz w:val="28"/>
          <w:szCs w:val="28"/>
          <w:lang w:val="kk-KZ"/>
        </w:rPr>
        <w:t>он утверждае</w:t>
      </w:r>
      <w:r w:rsidRPr="00E73BD5">
        <w:rPr>
          <w:rFonts w:ascii="Times New Roman" w:hAnsi="Times New Roman" w:cs="Times New Roman"/>
          <w:sz w:val="28"/>
          <w:szCs w:val="28"/>
        </w:rPr>
        <w:t>т, что региональные державы п</w:t>
      </w:r>
      <w:r w:rsidRPr="00E73BD5">
        <w:rPr>
          <w:rFonts w:ascii="Times New Roman" w:hAnsi="Times New Roman" w:cs="Times New Roman"/>
          <w:sz w:val="28"/>
          <w:szCs w:val="28"/>
          <w:lang w:val="kk-KZ"/>
        </w:rPr>
        <w:t>рилагают все усилия</w:t>
      </w:r>
      <w:r w:rsidRPr="00E73BD5">
        <w:rPr>
          <w:rFonts w:ascii="Times New Roman" w:hAnsi="Times New Roman" w:cs="Times New Roman"/>
          <w:sz w:val="28"/>
          <w:szCs w:val="28"/>
        </w:rPr>
        <w:t>, чтобы выве</w:t>
      </w:r>
      <w:r w:rsidRPr="00E73BD5">
        <w:rPr>
          <w:rFonts w:ascii="Times New Roman" w:hAnsi="Times New Roman" w:cs="Times New Roman"/>
          <w:sz w:val="28"/>
          <w:szCs w:val="28"/>
          <w:lang w:val="kk-KZ"/>
        </w:rPr>
        <w:t>сти</w:t>
      </w:r>
      <w:r w:rsidRPr="00E73BD5">
        <w:rPr>
          <w:rFonts w:ascii="Times New Roman" w:hAnsi="Times New Roman" w:cs="Times New Roman"/>
          <w:sz w:val="28"/>
          <w:szCs w:val="28"/>
        </w:rPr>
        <w:t xml:space="preserve"> революции </w:t>
      </w:r>
      <w:r w:rsidRPr="00E73BD5">
        <w:rPr>
          <w:rFonts w:ascii="Times New Roman" w:hAnsi="Times New Roman" w:cs="Times New Roman"/>
          <w:sz w:val="28"/>
          <w:szCs w:val="28"/>
          <w:lang w:val="kk-KZ"/>
        </w:rPr>
        <w:t>на уровень</w:t>
      </w:r>
      <w:r w:rsidRPr="00E73BD5">
        <w:rPr>
          <w:rFonts w:ascii="Times New Roman" w:hAnsi="Times New Roman" w:cs="Times New Roman"/>
          <w:sz w:val="28"/>
          <w:szCs w:val="28"/>
        </w:rPr>
        <w:t xml:space="preserve"> гражданской войны </w:t>
      </w:r>
      <w:r w:rsidRPr="00E73BD5">
        <w:rPr>
          <w:rFonts w:ascii="Times New Roman" w:hAnsi="Times New Roman" w:cs="Times New Roman"/>
          <w:sz w:val="28"/>
          <w:szCs w:val="28"/>
          <w:lang w:val="kk-KZ"/>
        </w:rPr>
        <w:t>с духом</w:t>
      </w:r>
      <w:r w:rsidRPr="00E73BD5">
        <w:rPr>
          <w:rFonts w:ascii="Times New Roman" w:hAnsi="Times New Roman" w:cs="Times New Roman"/>
          <w:sz w:val="28"/>
          <w:szCs w:val="28"/>
        </w:rPr>
        <w:t xml:space="preserve"> объединен</w:t>
      </w:r>
      <w:r w:rsidRPr="00E73BD5">
        <w:rPr>
          <w:rFonts w:ascii="Times New Roman" w:hAnsi="Times New Roman" w:cs="Times New Roman"/>
          <w:sz w:val="28"/>
          <w:szCs w:val="28"/>
          <w:lang w:val="kk-KZ"/>
        </w:rPr>
        <w:t>ного</w:t>
      </w:r>
      <w:r w:rsidRPr="00E73BD5">
        <w:rPr>
          <w:rFonts w:ascii="Times New Roman" w:hAnsi="Times New Roman" w:cs="Times New Roman"/>
          <w:sz w:val="28"/>
          <w:szCs w:val="28"/>
        </w:rPr>
        <w:t xml:space="preserve"> национального единств</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По его мнению, продолжающаяся гражданская война в Йемене является наиболее ярким свидетельством несостоятельности любого возможного национального консенсус</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Д</w:t>
      </w:r>
      <w:r w:rsidRPr="00E73BD5">
        <w:rPr>
          <w:rFonts w:ascii="Times New Roman" w:hAnsi="Times New Roman" w:cs="Times New Roman"/>
          <w:sz w:val="28"/>
          <w:szCs w:val="28"/>
        </w:rPr>
        <w:t>иректор Центра стратегических и дипломатических исследований, бывш</w:t>
      </w:r>
      <w:r w:rsidRPr="00E73BD5">
        <w:rPr>
          <w:rFonts w:ascii="Times New Roman" w:hAnsi="Times New Roman" w:cs="Times New Roman"/>
          <w:sz w:val="28"/>
          <w:szCs w:val="28"/>
          <w:lang w:val="kk-KZ"/>
        </w:rPr>
        <w:t>ий</w:t>
      </w:r>
      <w:r w:rsidRPr="00E73BD5">
        <w:rPr>
          <w:rFonts w:ascii="Times New Roman" w:hAnsi="Times New Roman" w:cs="Times New Roman"/>
          <w:sz w:val="28"/>
          <w:szCs w:val="28"/>
        </w:rPr>
        <w:t xml:space="preserve"> министр иностранных дел Туниса (2011-2013) </w:t>
      </w:r>
      <w:r w:rsidRPr="00E73BD5">
        <w:rPr>
          <w:rFonts w:ascii="Times New Roman" w:hAnsi="Times New Roman" w:cs="Times New Roman"/>
          <w:bCs/>
          <w:sz w:val="28"/>
          <w:szCs w:val="28"/>
        </w:rPr>
        <w:t>Рафик Абд</w:t>
      </w:r>
      <w:r w:rsidRPr="00E73BD5">
        <w:rPr>
          <w:rFonts w:ascii="Times New Roman" w:hAnsi="Times New Roman" w:cs="Times New Roman"/>
          <w:bCs/>
          <w:sz w:val="28"/>
          <w:szCs w:val="28"/>
          <w:lang w:val="kk-KZ"/>
        </w:rPr>
        <w:t>есс</w:t>
      </w:r>
      <w:r w:rsidRPr="00E73BD5">
        <w:rPr>
          <w:rFonts w:ascii="Times New Roman" w:hAnsi="Times New Roman" w:cs="Times New Roman"/>
          <w:bCs/>
          <w:sz w:val="28"/>
          <w:szCs w:val="28"/>
        </w:rPr>
        <w:t>алем [</w:t>
      </w:r>
      <w:r w:rsidRPr="00E73BD5">
        <w:rPr>
          <w:rFonts w:ascii="Times New Roman" w:hAnsi="Times New Roman" w:cs="Times New Roman"/>
          <w:bCs/>
          <w:sz w:val="28"/>
          <w:szCs w:val="28"/>
          <w:lang w:val="kk-KZ"/>
        </w:rPr>
        <w:t>47</w:t>
      </w:r>
      <w:r w:rsidRPr="00E73BD5">
        <w:rPr>
          <w:rFonts w:ascii="Times New Roman" w:hAnsi="Times New Roman" w:cs="Times New Roman"/>
          <w:bCs/>
          <w:sz w:val="28"/>
          <w:szCs w:val="28"/>
        </w:rPr>
        <w:t>]</w:t>
      </w:r>
      <w:r w:rsidRPr="00E73BD5">
        <w:rPr>
          <w:rFonts w:ascii="Times New Roman" w:hAnsi="Times New Roman" w:cs="Times New Roman"/>
          <w:sz w:val="28"/>
          <w:szCs w:val="28"/>
        </w:rPr>
        <w:t xml:space="preserve"> в интервью для</w:t>
      </w:r>
      <w:r w:rsidRPr="00E73BD5">
        <w:rPr>
          <w:rFonts w:ascii="Times New Roman" w:hAnsi="Times New Roman" w:cs="Times New Roman"/>
          <w:sz w:val="28"/>
          <w:szCs w:val="28"/>
          <w:lang w:val="kk-KZ"/>
        </w:rPr>
        <w:t xml:space="preserve"> журнала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The</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New</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Arab</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 революциях в Тунисе говорит</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 xml:space="preserve">еще не время </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судить и делать выводы по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«Арабской весне»</w:t>
      </w:r>
      <w:r w:rsidRPr="00E73BD5">
        <w:rPr>
          <w:rFonts w:ascii="Times New Roman" w:hAnsi="Times New Roman" w:cs="Times New Roman"/>
          <w:sz w:val="28"/>
          <w:szCs w:val="28"/>
        </w:rPr>
        <w:t>. По его мнению, тунисская революция смогла превратиться в проект институционального и конституционного строительства в рамках, сохраняющих приобретенны</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индивидуальны</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и политически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свобод, но социально-экономические достижения все еще остаются слабыми, учитывая высокий уровень амбиций и уровень социальной жизн</w:t>
      </w:r>
      <w:r w:rsidRPr="00E73BD5">
        <w:rPr>
          <w:rFonts w:ascii="Times New Roman" w:hAnsi="Times New Roman" w:cs="Times New Roman"/>
          <w:sz w:val="28"/>
          <w:szCs w:val="28"/>
          <w:lang w:val="kk-KZ"/>
        </w:rPr>
        <w:t>енной</w:t>
      </w:r>
      <w:r w:rsidRPr="00E73BD5">
        <w:rPr>
          <w:rFonts w:ascii="Times New Roman" w:hAnsi="Times New Roman" w:cs="Times New Roman"/>
          <w:sz w:val="28"/>
          <w:szCs w:val="28"/>
        </w:rPr>
        <w:t xml:space="preserve"> потребности, особенно в неблагополучных районах среди </w:t>
      </w:r>
      <w:r w:rsidRPr="00E73BD5">
        <w:rPr>
          <w:rFonts w:ascii="Times New Roman" w:hAnsi="Times New Roman" w:cs="Times New Roman"/>
          <w:sz w:val="28"/>
          <w:szCs w:val="28"/>
          <w:lang w:val="kk-KZ"/>
        </w:rPr>
        <w:t xml:space="preserve">социально </w:t>
      </w:r>
      <w:r w:rsidRPr="00E73BD5">
        <w:rPr>
          <w:rFonts w:ascii="Times New Roman" w:hAnsi="Times New Roman" w:cs="Times New Roman"/>
          <w:sz w:val="28"/>
          <w:szCs w:val="28"/>
        </w:rPr>
        <w:t>уязвим</w:t>
      </w:r>
      <w:r w:rsidRPr="00E73BD5">
        <w:rPr>
          <w:rFonts w:ascii="Times New Roman" w:hAnsi="Times New Roman" w:cs="Times New Roman"/>
          <w:sz w:val="28"/>
          <w:szCs w:val="28"/>
          <w:lang w:val="kk-KZ"/>
        </w:rPr>
        <w:t>ого населения</w:t>
      </w:r>
      <w:r w:rsidRPr="00E73BD5">
        <w:rPr>
          <w:rFonts w:ascii="Times New Roman" w:hAnsi="Times New Roman" w:cs="Times New Roman"/>
          <w:sz w:val="28"/>
          <w:szCs w:val="28"/>
        </w:rPr>
        <w:t xml:space="preserve">. Абдессалем считает, что все трудности, с которыми Тунис в настоящее время </w:t>
      </w:r>
      <w:proofErr w:type="gramStart"/>
      <w:r w:rsidRPr="00E73BD5">
        <w:rPr>
          <w:rFonts w:ascii="Times New Roman" w:hAnsi="Times New Roman" w:cs="Times New Roman"/>
          <w:sz w:val="28"/>
          <w:szCs w:val="28"/>
        </w:rPr>
        <w:t>сталкивается</w:t>
      </w:r>
      <w:proofErr w:type="gramEnd"/>
      <w:r w:rsidRPr="00E73BD5">
        <w:rPr>
          <w:rFonts w:ascii="Times New Roman" w:hAnsi="Times New Roman" w:cs="Times New Roman"/>
          <w:sz w:val="28"/>
          <w:szCs w:val="28"/>
        </w:rPr>
        <w:t xml:space="preserve"> являются естественная динамика постреволюционной фазе</w:t>
      </w:r>
      <w:r w:rsidRPr="00E73BD5">
        <w:rPr>
          <w:rFonts w:ascii="Times New Roman" w:hAnsi="Times New Roman" w:cs="Times New Roman"/>
          <w:sz w:val="28"/>
          <w:szCs w:val="28"/>
          <w:lang w:val="kk-KZ"/>
        </w:rPr>
        <w:t>, ведь</w:t>
      </w:r>
      <w:r w:rsidRPr="00E73BD5">
        <w:rPr>
          <w:rFonts w:ascii="Times New Roman" w:hAnsi="Times New Roman" w:cs="Times New Roman"/>
          <w:sz w:val="28"/>
          <w:szCs w:val="28"/>
        </w:rPr>
        <w:t xml:space="preserve"> первая волна арабских революций </w:t>
      </w:r>
      <w:r w:rsidRPr="00E73BD5">
        <w:rPr>
          <w:rFonts w:ascii="Times New Roman" w:hAnsi="Times New Roman" w:cs="Times New Roman"/>
          <w:sz w:val="28"/>
          <w:szCs w:val="28"/>
          <w:lang w:val="kk-KZ"/>
        </w:rPr>
        <w:t>от</w:t>
      </w:r>
      <w:r w:rsidRPr="00E73BD5">
        <w:rPr>
          <w:rFonts w:ascii="Times New Roman" w:hAnsi="Times New Roman" w:cs="Times New Roman"/>
          <w:sz w:val="28"/>
          <w:szCs w:val="28"/>
        </w:rPr>
        <w:t>личается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 точки зрения специфики внутренней ситуации и размера внешнего влияния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Тунис </w:t>
      </w:r>
      <w:r w:rsidRPr="00E73BD5">
        <w:rPr>
          <w:rFonts w:ascii="Times New Roman" w:hAnsi="Times New Roman" w:cs="Times New Roman"/>
          <w:sz w:val="28"/>
          <w:szCs w:val="28"/>
          <w:lang w:val="kk-KZ"/>
        </w:rPr>
        <w:t xml:space="preserve">– страна, которая </w:t>
      </w:r>
      <w:r w:rsidRPr="00E73BD5">
        <w:rPr>
          <w:rFonts w:ascii="Times New Roman" w:hAnsi="Times New Roman" w:cs="Times New Roman"/>
          <w:sz w:val="28"/>
          <w:szCs w:val="28"/>
        </w:rPr>
        <w:t>социально однородн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практически без </w:t>
      </w:r>
      <w:r w:rsidRPr="00E73BD5">
        <w:rPr>
          <w:rFonts w:ascii="Times New Roman" w:hAnsi="Times New Roman" w:cs="Times New Roman"/>
          <w:sz w:val="28"/>
          <w:szCs w:val="28"/>
        </w:rPr>
        <w:t>сектантских и религиозных разногласий,</w:t>
      </w:r>
      <w:r w:rsidRPr="00E73BD5">
        <w:rPr>
          <w:rFonts w:ascii="Times New Roman" w:hAnsi="Times New Roman" w:cs="Times New Roman"/>
          <w:sz w:val="28"/>
          <w:szCs w:val="28"/>
          <w:lang w:val="kk-KZ"/>
        </w:rPr>
        <w:t xml:space="preserve"> где</w:t>
      </w:r>
      <w:r w:rsidRPr="00E73BD5">
        <w:rPr>
          <w:rFonts w:ascii="Times New Roman" w:hAnsi="Times New Roman" w:cs="Times New Roman"/>
          <w:sz w:val="28"/>
          <w:szCs w:val="28"/>
        </w:rPr>
        <w:t xml:space="preserve"> военн</w:t>
      </w:r>
      <w:r w:rsidRPr="00E73BD5">
        <w:rPr>
          <w:rFonts w:ascii="Times New Roman" w:hAnsi="Times New Roman" w:cs="Times New Roman"/>
          <w:sz w:val="28"/>
          <w:szCs w:val="28"/>
          <w:lang w:val="kk-KZ"/>
        </w:rPr>
        <w:t>ые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нейтральны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кроме того географически находится ближе к Европе</w:t>
      </w:r>
      <w:r w:rsidRPr="00E73BD5">
        <w:rPr>
          <w:rFonts w:ascii="Times New Roman" w:hAnsi="Times New Roman" w:cs="Times New Roman"/>
          <w:sz w:val="28"/>
          <w:szCs w:val="28"/>
        </w:rPr>
        <w:t>. Абдессалем</w:t>
      </w:r>
      <w:r w:rsidRPr="00E73BD5">
        <w:rPr>
          <w:rFonts w:ascii="Times New Roman" w:hAnsi="Times New Roman" w:cs="Times New Roman"/>
          <w:sz w:val="28"/>
          <w:szCs w:val="28"/>
          <w:lang w:val="kk-KZ"/>
        </w:rPr>
        <w:t xml:space="preserve"> объясняет, чем отличаются револиции Туниса и Египта: в Египте в протесты 25 января 2011 года произошло вмешательство со стороны стран Персидского залива, с помощью их денег и каналами «аль-Джазира» и «аль-Арабия» в </w:t>
      </w:r>
      <w:r w:rsidRPr="00E73BD5">
        <w:rPr>
          <w:rFonts w:ascii="Times New Roman" w:hAnsi="Times New Roman" w:cs="Times New Roman"/>
          <w:sz w:val="28"/>
          <w:szCs w:val="28"/>
          <w:lang w:val="kk-KZ"/>
        </w:rPr>
        <w:lastRenderedPageBreak/>
        <w:t xml:space="preserve">значительной степени способствовали саботажу революций и разжиганию внутренних конфликтов, поэтому не было возможосности прийти к какому-либо соглашению, заключить прочные союзы или рациональные договоренности, так как преобладали идеологические интересы над политическими. С этой точки зрения, все это дало возможность армии атаковать сначала исламистов, а затем и остальные политические силы и вернуть Египет в эпоху свергнутого президента Хосни Мубарака. Что касается Ливии, то </w:t>
      </w:r>
      <w:r w:rsidRPr="00E73BD5">
        <w:rPr>
          <w:rFonts w:ascii="Times New Roman" w:hAnsi="Times New Roman" w:cs="Times New Roman"/>
          <w:sz w:val="28"/>
          <w:szCs w:val="28"/>
        </w:rPr>
        <w:t>Абдессалем</w:t>
      </w:r>
      <w:r w:rsidRPr="00E73BD5">
        <w:rPr>
          <w:rFonts w:ascii="Times New Roman" w:hAnsi="Times New Roman" w:cs="Times New Roman"/>
          <w:sz w:val="28"/>
          <w:szCs w:val="28"/>
          <w:lang w:val="kk-KZ"/>
        </w:rPr>
        <w:t xml:space="preserve"> говорит о том, что Муаммар Каддафи умел управлять  гражданской, политической и военной частью жизни в Ливии, хотя сектантские, религиозные и племенные разделения, наряду с военным и индивидуальным характером правления в Сирии и Йемене сыграли важную роль в срыве хода революции и это сопровождалось региональным и международным вмешательством, причем широкомасштабным, где свою роль сырали страны Персидского залива. По его мнению контрреволюция оказала большое влияние на политическую сцену в странах «Арабской весны», хотя были трудности во время трансформации в политических и социальных проблемах. Что касается региональных держав, то они реорганизовали свои ряды, выступая против революций, были полны решимости саботировать эти революции. По его мнению, наиболее важные стратегии, которые использовали акторы контрреволюции – это действия и процессы для углубления внутренних разногласий и превращения их в состояние острой поляризации с использованием силы власти, денег и оружия, как это было в Египте и в некоторой степени в Тунисе, а также те случаи, когда конфликт превратился в государственный военный переворот, как это произошло в Йемене, Сирии и Ливии. Кроме того, активное использование СМИ для разжигания розни против революции и новых сил, которые вышли на политическую сцену после свержения режимов. По словам </w:t>
      </w:r>
      <w:r w:rsidRPr="00E73BD5">
        <w:rPr>
          <w:rFonts w:ascii="Times New Roman" w:hAnsi="Times New Roman" w:cs="Times New Roman"/>
          <w:sz w:val="28"/>
          <w:szCs w:val="28"/>
        </w:rPr>
        <w:t xml:space="preserve">Абдессалема </w:t>
      </w:r>
      <w:r w:rsidRPr="00E73BD5">
        <w:rPr>
          <w:rFonts w:ascii="Times New Roman" w:hAnsi="Times New Roman" w:cs="Times New Roman"/>
          <w:sz w:val="28"/>
          <w:szCs w:val="28"/>
          <w:lang w:val="kk-KZ"/>
        </w:rPr>
        <w:t xml:space="preserve"> основная идея контрреволюционных сил заключалась в идеи  восхваления старых режимов, то есть арабские народы прожили свой золотой век в эпоху Хосни Мубарака, Зен аль-Абидин Бен Али, Муаммара Каддафи и Али Абдуллы Салеха и причиной разрушения стран стал их уход с власти. Он обвиняет действия контрреволюции, которая наколила политическую атмосферу и спровоцировала конфликты. </w:t>
      </w:r>
      <w:r w:rsidRPr="00E73BD5">
        <w:rPr>
          <w:rFonts w:ascii="Times New Roman" w:hAnsi="Times New Roman" w:cs="Times New Roman"/>
          <w:sz w:val="28"/>
          <w:szCs w:val="28"/>
        </w:rPr>
        <w:t xml:space="preserve">Тем не </w:t>
      </w:r>
      <w:proofErr w:type="gramStart"/>
      <w:r w:rsidRPr="00E73BD5">
        <w:rPr>
          <w:rFonts w:ascii="Times New Roman" w:hAnsi="Times New Roman" w:cs="Times New Roman"/>
          <w:sz w:val="28"/>
          <w:szCs w:val="28"/>
        </w:rPr>
        <w:t>менее</w:t>
      </w:r>
      <w:proofErr w:type="gramEnd"/>
      <w:r w:rsidRPr="00E73BD5">
        <w:rPr>
          <w:rFonts w:ascii="Times New Roman" w:hAnsi="Times New Roman" w:cs="Times New Roman"/>
          <w:sz w:val="28"/>
          <w:szCs w:val="28"/>
        </w:rPr>
        <w:t xml:space="preserve"> он считает, что в</w:t>
      </w:r>
      <w:r w:rsidRPr="00E73BD5">
        <w:rPr>
          <w:rFonts w:ascii="Times New Roman" w:hAnsi="Times New Roman" w:cs="Times New Roman"/>
          <w:sz w:val="28"/>
          <w:szCs w:val="28"/>
          <w:lang w:val="kk-KZ"/>
        </w:rPr>
        <w:t xml:space="preserve">спышка </w:t>
      </w:r>
      <w:r w:rsidRPr="00E73BD5">
        <w:rPr>
          <w:rFonts w:ascii="Times New Roman" w:hAnsi="Times New Roman" w:cs="Times New Roman"/>
          <w:sz w:val="28"/>
          <w:szCs w:val="28"/>
        </w:rPr>
        <w:t>революци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по-прежнему является </w:t>
      </w:r>
      <w:r w:rsidRPr="00E73BD5">
        <w:rPr>
          <w:rFonts w:ascii="Times New Roman" w:hAnsi="Times New Roman" w:cs="Times New Roman"/>
          <w:sz w:val="28"/>
          <w:szCs w:val="28"/>
          <w:lang w:val="kk-KZ"/>
        </w:rPr>
        <w:t>проблемой номер один для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властей </w:t>
      </w:r>
      <w:r w:rsidRPr="00E73BD5">
        <w:rPr>
          <w:rFonts w:ascii="Times New Roman" w:hAnsi="Times New Roman" w:cs="Times New Roman"/>
          <w:sz w:val="28"/>
          <w:szCs w:val="28"/>
        </w:rPr>
        <w:t xml:space="preserve">стран, </w:t>
      </w:r>
      <w:r w:rsidRPr="00E73BD5">
        <w:rPr>
          <w:rFonts w:ascii="Times New Roman" w:hAnsi="Times New Roman" w:cs="Times New Roman"/>
          <w:sz w:val="28"/>
          <w:szCs w:val="28"/>
          <w:lang w:val="kk-KZ"/>
        </w:rPr>
        <w:t>которые пережили «Арабскую весну»</w:t>
      </w:r>
      <w:r w:rsidRPr="00E73BD5">
        <w:rPr>
          <w:rFonts w:ascii="Times New Roman" w:hAnsi="Times New Roman" w:cs="Times New Roman"/>
          <w:sz w:val="28"/>
          <w:szCs w:val="28"/>
        </w:rPr>
        <w:t xml:space="preserve">, поскольку они понимают, что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стабильность</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которую они установили с помощью репрессий и насилия хрупка и </w:t>
      </w:r>
      <w:r w:rsidRPr="00E73BD5">
        <w:rPr>
          <w:rFonts w:ascii="Times New Roman" w:hAnsi="Times New Roman" w:cs="Times New Roman"/>
          <w:sz w:val="28"/>
          <w:szCs w:val="28"/>
          <w:lang w:val="kk-KZ"/>
        </w:rPr>
        <w:t xml:space="preserve">может рухнуть. Власть </w:t>
      </w:r>
      <w:r w:rsidRPr="00E73BD5">
        <w:rPr>
          <w:rFonts w:ascii="Times New Roman" w:hAnsi="Times New Roman" w:cs="Times New Roman"/>
          <w:sz w:val="28"/>
          <w:szCs w:val="28"/>
        </w:rPr>
        <w:t>хорошо осозна</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т, что </w:t>
      </w:r>
      <w:r w:rsidRPr="00E73BD5">
        <w:rPr>
          <w:rFonts w:ascii="Times New Roman" w:hAnsi="Times New Roman" w:cs="Times New Roman"/>
          <w:sz w:val="28"/>
          <w:szCs w:val="28"/>
          <w:lang w:val="kk-KZ"/>
        </w:rPr>
        <w:t xml:space="preserve">есть </w:t>
      </w:r>
      <w:r w:rsidRPr="00E73BD5">
        <w:rPr>
          <w:rFonts w:ascii="Times New Roman" w:hAnsi="Times New Roman" w:cs="Times New Roman"/>
          <w:sz w:val="28"/>
          <w:szCs w:val="28"/>
        </w:rPr>
        <w:t>потребность в реформах</w:t>
      </w:r>
      <w:r w:rsidRPr="00E73BD5">
        <w:rPr>
          <w:rFonts w:ascii="Times New Roman" w:hAnsi="Times New Roman" w:cs="Times New Roman"/>
          <w:sz w:val="28"/>
          <w:szCs w:val="28"/>
          <w:lang w:val="kk-KZ"/>
        </w:rPr>
        <w:t>, в системе</w:t>
      </w:r>
      <w:r w:rsidRPr="00E73BD5">
        <w:rPr>
          <w:rFonts w:ascii="Times New Roman" w:hAnsi="Times New Roman" w:cs="Times New Roman"/>
          <w:sz w:val="28"/>
          <w:szCs w:val="28"/>
        </w:rPr>
        <w:t xml:space="preserve"> управления</w:t>
      </w:r>
      <w:r w:rsidRPr="00E73BD5">
        <w:rPr>
          <w:rFonts w:ascii="Times New Roman" w:hAnsi="Times New Roman" w:cs="Times New Roman"/>
          <w:sz w:val="28"/>
          <w:szCs w:val="28"/>
          <w:lang w:val="kk-KZ"/>
        </w:rPr>
        <w:t xml:space="preserve">, в глобальных переменах, в конце концов </w:t>
      </w:r>
      <w:r w:rsidRPr="00E73BD5">
        <w:rPr>
          <w:rFonts w:ascii="Times New Roman" w:hAnsi="Times New Roman" w:cs="Times New Roman"/>
          <w:sz w:val="28"/>
          <w:szCs w:val="28"/>
        </w:rPr>
        <w:t>проблемы коррупции и бедности все еще существуют.</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
    <w:p w:rsidR="00E36498" w:rsidRPr="00E73BD5" w:rsidRDefault="00E36498" w:rsidP="00E36498">
      <w:pPr>
        <w:pStyle w:val="text-align-justify"/>
        <w:shd w:val="clear" w:color="auto" w:fill="FFFFFF"/>
        <w:spacing w:before="0" w:beforeAutospacing="0" w:after="0" w:afterAutospacing="0"/>
        <w:ind w:firstLine="709"/>
        <w:jc w:val="both"/>
        <w:rPr>
          <w:bCs/>
          <w:sz w:val="28"/>
          <w:szCs w:val="28"/>
          <w:lang w:val="kk-KZ"/>
        </w:rPr>
      </w:pPr>
      <w:r w:rsidRPr="00E73BD5">
        <w:rPr>
          <w:bCs/>
          <w:i/>
          <w:sz w:val="28"/>
          <w:szCs w:val="28"/>
          <w:lang w:val="kk-KZ"/>
        </w:rPr>
        <w:t>Конспирологический вектор интерпретаций</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 xml:space="preserve">Многие арабские ученые задаются вопросом основных факторов этих революций: были ли протесты </w:t>
      </w:r>
      <w:r w:rsidRPr="00E73BD5">
        <w:rPr>
          <w:rFonts w:ascii="Times New Roman" w:hAnsi="Times New Roman" w:cs="Times New Roman"/>
          <w:sz w:val="28"/>
          <w:szCs w:val="28"/>
        </w:rPr>
        <w:t xml:space="preserve">результатом </w:t>
      </w:r>
      <w:r w:rsidRPr="00E73BD5">
        <w:rPr>
          <w:rFonts w:ascii="Times New Roman" w:hAnsi="Times New Roman" w:cs="Times New Roman"/>
          <w:sz w:val="28"/>
          <w:szCs w:val="28"/>
          <w:lang w:val="kk-KZ"/>
        </w:rPr>
        <w:t>внешни</w:t>
      </w:r>
      <w:r w:rsidRPr="00E73BD5">
        <w:rPr>
          <w:rFonts w:ascii="Times New Roman" w:hAnsi="Times New Roman" w:cs="Times New Roman"/>
          <w:sz w:val="28"/>
          <w:szCs w:val="28"/>
        </w:rPr>
        <w:t xml:space="preserve">х и региональных </w:t>
      </w:r>
      <w:r w:rsidRPr="00E73BD5">
        <w:rPr>
          <w:rFonts w:ascii="Times New Roman" w:hAnsi="Times New Roman" w:cs="Times New Roman"/>
          <w:sz w:val="28"/>
          <w:szCs w:val="28"/>
          <w:lang w:val="kk-KZ"/>
        </w:rPr>
        <w:t>факторов, н</w:t>
      </w:r>
      <w:r w:rsidRPr="00E73BD5">
        <w:rPr>
          <w:rFonts w:ascii="Times New Roman" w:hAnsi="Times New Roman" w:cs="Times New Roman"/>
          <w:sz w:val="28"/>
          <w:szCs w:val="28"/>
        </w:rPr>
        <w:t>аправлен</w:t>
      </w:r>
      <w:r w:rsidRPr="00E73BD5">
        <w:rPr>
          <w:rFonts w:ascii="Times New Roman" w:hAnsi="Times New Roman" w:cs="Times New Roman"/>
          <w:sz w:val="28"/>
          <w:szCs w:val="28"/>
          <w:lang w:val="kk-KZ"/>
        </w:rPr>
        <w:t>ная</w:t>
      </w:r>
      <w:r w:rsidRPr="00E73BD5">
        <w:rPr>
          <w:rFonts w:ascii="Times New Roman" w:hAnsi="Times New Roman" w:cs="Times New Roman"/>
          <w:sz w:val="28"/>
          <w:szCs w:val="28"/>
        </w:rPr>
        <w:t xml:space="preserve"> на перекройку геополитической карты </w:t>
      </w:r>
      <w:r w:rsidRPr="00E73BD5">
        <w:rPr>
          <w:rFonts w:ascii="Times New Roman" w:hAnsi="Times New Roman" w:cs="Times New Roman"/>
          <w:sz w:val="28"/>
          <w:szCs w:val="28"/>
          <w:lang w:val="kk-KZ"/>
        </w:rPr>
        <w:t xml:space="preserve">арабского </w:t>
      </w:r>
      <w:r w:rsidRPr="00E73BD5">
        <w:rPr>
          <w:rFonts w:ascii="Times New Roman" w:hAnsi="Times New Roman" w:cs="Times New Roman"/>
          <w:sz w:val="28"/>
          <w:szCs w:val="28"/>
        </w:rPr>
        <w:t xml:space="preserve">региона или это </w:t>
      </w:r>
      <w:r w:rsidRPr="00E73BD5">
        <w:rPr>
          <w:rFonts w:ascii="Times New Roman" w:hAnsi="Times New Roman" w:cs="Times New Roman"/>
          <w:sz w:val="28"/>
          <w:szCs w:val="28"/>
        </w:rPr>
        <w:lastRenderedPageBreak/>
        <w:t xml:space="preserve">была </w:t>
      </w:r>
      <w:r w:rsidRPr="00E73BD5">
        <w:rPr>
          <w:rFonts w:ascii="Times New Roman" w:hAnsi="Times New Roman" w:cs="Times New Roman"/>
          <w:sz w:val="28"/>
          <w:szCs w:val="28"/>
          <w:lang w:val="kk-KZ"/>
        </w:rPr>
        <w:t xml:space="preserve">последовательная цепная </w:t>
      </w:r>
      <w:r w:rsidRPr="00E73BD5">
        <w:rPr>
          <w:rFonts w:ascii="Times New Roman" w:hAnsi="Times New Roman" w:cs="Times New Roman"/>
          <w:sz w:val="28"/>
          <w:szCs w:val="28"/>
        </w:rPr>
        <w:t>реакция</w:t>
      </w:r>
      <w:r w:rsidRPr="00E73BD5">
        <w:rPr>
          <w:rFonts w:ascii="Times New Roman" w:hAnsi="Times New Roman" w:cs="Times New Roman"/>
          <w:sz w:val="28"/>
          <w:szCs w:val="28"/>
          <w:lang w:val="kk-KZ"/>
        </w:rPr>
        <w:t xml:space="preserve"> народа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уставшая от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нищеты</w:t>
      </w:r>
      <w:r w:rsidRPr="00E73BD5">
        <w:rPr>
          <w:rFonts w:ascii="Times New Roman" w:hAnsi="Times New Roman" w:cs="Times New Roman"/>
          <w:sz w:val="28"/>
          <w:szCs w:val="28"/>
        </w:rPr>
        <w:t xml:space="preserve"> и маргинализаци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внутренн</w:t>
      </w:r>
      <w:r w:rsidRPr="00E73BD5">
        <w:rPr>
          <w:rFonts w:ascii="Times New Roman" w:hAnsi="Times New Roman" w:cs="Times New Roman"/>
          <w:sz w:val="28"/>
          <w:szCs w:val="28"/>
          <w:lang w:val="kk-KZ"/>
        </w:rPr>
        <w:t>их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социально-экономических проблем. </w:t>
      </w:r>
      <w:r w:rsidRPr="00E73BD5">
        <w:rPr>
          <w:rFonts w:ascii="Times New Roman" w:eastAsia="Times New Roman" w:hAnsi="Times New Roman" w:cs="Times New Roman"/>
          <w:color w:val="000000"/>
          <w:sz w:val="28"/>
          <w:szCs w:val="28"/>
          <w:lang w:eastAsia="ru-RU"/>
        </w:rPr>
        <w:t>Необходимо подчеркнуть, что большинство арабских аналитиков считают</w:t>
      </w:r>
      <w:r w:rsidRPr="00E73BD5">
        <w:rPr>
          <w:rFonts w:ascii="Times New Roman" w:eastAsia="Times New Roman" w:hAnsi="Times New Roman" w:cs="Times New Roman"/>
          <w:color w:val="000000"/>
          <w:sz w:val="28"/>
          <w:szCs w:val="28"/>
          <w:lang w:val="kk-KZ" w:eastAsia="ru-RU"/>
        </w:rPr>
        <w:t>,</w:t>
      </w:r>
      <w:r w:rsidRPr="00E73BD5">
        <w:rPr>
          <w:rFonts w:ascii="Times New Roman" w:eastAsia="Times New Roman" w:hAnsi="Times New Roman" w:cs="Times New Roman"/>
          <w:color w:val="000000"/>
          <w:sz w:val="28"/>
          <w:szCs w:val="28"/>
          <w:lang w:eastAsia="ru-RU"/>
        </w:rPr>
        <w:t xml:space="preserve"> что внешние факторы были </w:t>
      </w:r>
      <w:r w:rsidRPr="00E73BD5">
        <w:rPr>
          <w:rFonts w:ascii="Times New Roman" w:eastAsia="Times New Roman" w:hAnsi="Times New Roman" w:cs="Times New Roman"/>
          <w:color w:val="000000"/>
          <w:sz w:val="28"/>
          <w:szCs w:val="28"/>
          <w:lang w:val="kk-KZ" w:eastAsia="ru-RU"/>
        </w:rPr>
        <w:t>самой главн</w:t>
      </w:r>
      <w:r w:rsidRPr="00E73BD5">
        <w:rPr>
          <w:rFonts w:ascii="Times New Roman" w:eastAsia="Times New Roman" w:hAnsi="Times New Roman" w:cs="Times New Roman"/>
          <w:color w:val="000000"/>
          <w:sz w:val="28"/>
          <w:szCs w:val="28"/>
          <w:lang w:eastAsia="ru-RU"/>
        </w:rPr>
        <w:t xml:space="preserve">ой причиной для </w:t>
      </w:r>
      <w:r w:rsidRPr="00E73BD5">
        <w:rPr>
          <w:rFonts w:ascii="Times New Roman" w:eastAsia="Times New Roman" w:hAnsi="Times New Roman" w:cs="Times New Roman"/>
          <w:color w:val="000000"/>
          <w:sz w:val="28"/>
          <w:szCs w:val="28"/>
          <w:lang w:val="kk-KZ" w:eastAsia="ru-RU"/>
        </w:rPr>
        <w:t>дис</w:t>
      </w:r>
      <w:r w:rsidRPr="00E73BD5">
        <w:rPr>
          <w:rFonts w:ascii="Times New Roman" w:eastAsia="Times New Roman" w:hAnsi="Times New Roman" w:cs="Times New Roman"/>
          <w:color w:val="000000"/>
          <w:sz w:val="28"/>
          <w:szCs w:val="28"/>
          <w:lang w:eastAsia="ru-RU"/>
        </w:rPr>
        <w:t xml:space="preserve">стабилизации </w:t>
      </w:r>
      <w:r w:rsidRPr="00E73BD5">
        <w:rPr>
          <w:rFonts w:ascii="Times New Roman" w:eastAsia="Times New Roman" w:hAnsi="Times New Roman" w:cs="Times New Roman"/>
          <w:color w:val="000000"/>
          <w:sz w:val="28"/>
          <w:szCs w:val="28"/>
          <w:lang w:val="kk-KZ" w:eastAsia="ru-RU"/>
        </w:rPr>
        <w:t xml:space="preserve">стран БВСА. Это мнения они основывают на исторической данности региона. </w:t>
      </w:r>
      <w:r w:rsidRPr="00E73BD5">
        <w:rPr>
          <w:rFonts w:ascii="Times New Roman" w:eastAsia="Times New Roman" w:hAnsi="Times New Roman" w:cs="Times New Roman"/>
          <w:color w:val="000000"/>
          <w:sz w:val="28"/>
          <w:szCs w:val="28"/>
          <w:lang w:eastAsia="ru-RU"/>
        </w:rPr>
        <w:t>У</w:t>
      </w:r>
      <w:r w:rsidRPr="00E73BD5">
        <w:rPr>
          <w:rFonts w:ascii="Times New Roman" w:eastAsia="Times New Roman" w:hAnsi="Times New Roman" w:cs="Times New Roman"/>
          <w:color w:val="000000"/>
          <w:sz w:val="28"/>
          <w:szCs w:val="28"/>
          <w:lang w:val="kk-KZ" w:eastAsia="ru-RU"/>
        </w:rPr>
        <w:t xml:space="preserve">ченые считают, что </w:t>
      </w:r>
      <w:r w:rsidRPr="00E73BD5">
        <w:rPr>
          <w:rFonts w:ascii="Times New Roman" w:eastAsia="Times New Roman" w:hAnsi="Times New Roman" w:cs="Times New Roman"/>
          <w:color w:val="000000"/>
          <w:sz w:val="28"/>
          <w:szCs w:val="28"/>
          <w:lang w:eastAsia="ru-RU"/>
        </w:rPr>
        <w:t>колониальный проект заложил основ</w:t>
      </w:r>
      <w:r w:rsidRPr="00E73BD5">
        <w:rPr>
          <w:rFonts w:ascii="Times New Roman" w:eastAsia="Times New Roman" w:hAnsi="Times New Roman" w:cs="Times New Roman"/>
          <w:color w:val="000000"/>
          <w:sz w:val="28"/>
          <w:szCs w:val="28"/>
          <w:lang w:val="kk-KZ" w:eastAsia="ru-RU"/>
        </w:rPr>
        <w:t>у</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на территориях арабских земель</w:t>
      </w:r>
      <w:r w:rsidRPr="00E73BD5">
        <w:rPr>
          <w:rFonts w:ascii="Times New Roman" w:eastAsia="Times New Roman" w:hAnsi="Times New Roman" w:cs="Times New Roman"/>
          <w:color w:val="000000"/>
          <w:sz w:val="28"/>
          <w:szCs w:val="28"/>
          <w:lang w:eastAsia="ru-RU"/>
        </w:rPr>
        <w:t xml:space="preserve">, и даже после того, как </w:t>
      </w:r>
      <w:r w:rsidRPr="00E73BD5">
        <w:rPr>
          <w:rFonts w:ascii="Times New Roman" w:eastAsia="Times New Roman" w:hAnsi="Times New Roman" w:cs="Times New Roman"/>
          <w:color w:val="000000"/>
          <w:sz w:val="28"/>
          <w:szCs w:val="28"/>
          <w:lang w:val="kk-KZ" w:eastAsia="ru-RU"/>
        </w:rPr>
        <w:t>арабские страны приобрели независимость,</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все равно остались западные</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структуры</w:t>
      </w:r>
      <w:r w:rsidRPr="00E73BD5">
        <w:rPr>
          <w:rFonts w:ascii="Times New Roman" w:eastAsia="Times New Roman" w:hAnsi="Times New Roman" w:cs="Times New Roman"/>
          <w:color w:val="000000"/>
          <w:sz w:val="28"/>
          <w:szCs w:val="28"/>
          <w:lang w:eastAsia="ru-RU"/>
        </w:rPr>
        <w:t xml:space="preserve"> и </w:t>
      </w:r>
      <w:r w:rsidRPr="00E73BD5">
        <w:rPr>
          <w:rFonts w:ascii="Times New Roman" w:eastAsia="Times New Roman" w:hAnsi="Times New Roman" w:cs="Times New Roman"/>
          <w:color w:val="000000"/>
          <w:sz w:val="28"/>
          <w:szCs w:val="28"/>
          <w:lang w:val="kk-KZ" w:eastAsia="ru-RU"/>
        </w:rPr>
        <w:t xml:space="preserve">их </w:t>
      </w:r>
      <w:r w:rsidRPr="00E73BD5">
        <w:rPr>
          <w:rFonts w:ascii="Times New Roman" w:eastAsia="Times New Roman" w:hAnsi="Times New Roman" w:cs="Times New Roman"/>
          <w:color w:val="000000"/>
          <w:sz w:val="28"/>
          <w:szCs w:val="28"/>
          <w:lang w:eastAsia="ru-RU"/>
        </w:rPr>
        <w:t>союзн</w:t>
      </w:r>
      <w:r w:rsidRPr="00E73BD5">
        <w:rPr>
          <w:rFonts w:ascii="Times New Roman" w:eastAsia="Times New Roman" w:hAnsi="Times New Roman" w:cs="Times New Roman"/>
          <w:color w:val="000000"/>
          <w:sz w:val="28"/>
          <w:szCs w:val="28"/>
          <w:lang w:val="kk-KZ" w:eastAsia="ru-RU"/>
        </w:rPr>
        <w:t xml:space="preserve">ики в этих регионах. </w:t>
      </w:r>
      <w:r w:rsidRPr="00E73BD5">
        <w:rPr>
          <w:rFonts w:ascii="Times New Roman" w:hAnsi="Times New Roman" w:cs="Times New Roman"/>
          <w:sz w:val="28"/>
          <w:szCs w:val="28"/>
          <w:lang w:val="kk-KZ"/>
        </w:rPr>
        <w:t xml:space="preserve">Многие убеждены, что эти революции являются лишь попыткой заменить старую традиционную колониальную систему на новую, используя механизмы революций, войн и хаоса, этим Запад обеспечивает контроль над волью народа и властью государств через правящий класс, который является союзником Запада в той или иной форме. </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rPr>
        <w:t>Экс-</w:t>
      </w:r>
      <w:r w:rsidRPr="00E73BD5">
        <w:rPr>
          <w:rFonts w:ascii="Times New Roman" w:hAnsi="Times New Roman" w:cs="Times New Roman"/>
          <w:sz w:val="28"/>
          <w:szCs w:val="28"/>
          <w:lang w:val="kk-KZ"/>
        </w:rPr>
        <w:t xml:space="preserve">министр иностранных дел Туниса, ныне директор туниского Центра стратегических и дипломатических исследований </w:t>
      </w:r>
      <w:r w:rsidRPr="00E73BD5">
        <w:rPr>
          <w:rFonts w:ascii="Times New Roman" w:hAnsi="Times New Roman" w:cs="Times New Roman"/>
          <w:bCs/>
          <w:sz w:val="28"/>
          <w:szCs w:val="28"/>
        </w:rPr>
        <w:t>Рафик Абд</w:t>
      </w:r>
      <w:r w:rsidRPr="00E73BD5">
        <w:rPr>
          <w:rFonts w:ascii="Times New Roman" w:hAnsi="Times New Roman" w:cs="Times New Roman"/>
          <w:bCs/>
          <w:sz w:val="28"/>
          <w:szCs w:val="28"/>
          <w:lang w:val="kk-KZ"/>
        </w:rPr>
        <w:t>есс</w:t>
      </w:r>
      <w:r w:rsidRPr="00E73BD5">
        <w:rPr>
          <w:rFonts w:ascii="Times New Roman" w:hAnsi="Times New Roman" w:cs="Times New Roman"/>
          <w:bCs/>
          <w:sz w:val="28"/>
          <w:szCs w:val="28"/>
        </w:rPr>
        <w:t xml:space="preserve">алем </w:t>
      </w:r>
      <w:r w:rsidRPr="00E73BD5">
        <w:rPr>
          <w:rFonts w:ascii="Times New Roman" w:hAnsi="Times New Roman" w:cs="Times New Roman"/>
          <w:sz w:val="28"/>
          <w:szCs w:val="28"/>
          <w:lang w:val="kk-KZ"/>
        </w:rPr>
        <w:t xml:space="preserve">в своих наблюдениях за реакцией мировых держав на арабские революции, отмечает, что произошедшее удивило международные державы своей спонтанностью. Европе пришлось в той или иной степени адаптироваться к происходящему: «Франция, например, сначала столкнулась с трудностями, а Соединенные Штаты пытались идти в ногу с волной перемен»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48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bCs/>
          <w:sz w:val="28"/>
          <w:szCs w:val="28"/>
        </w:rPr>
        <w:t>Рафик Абд</w:t>
      </w:r>
      <w:r w:rsidRPr="00E73BD5">
        <w:rPr>
          <w:rFonts w:ascii="Times New Roman" w:hAnsi="Times New Roman" w:cs="Times New Roman"/>
          <w:bCs/>
          <w:sz w:val="28"/>
          <w:szCs w:val="28"/>
          <w:lang w:val="kk-KZ"/>
        </w:rPr>
        <w:t>есс</w:t>
      </w:r>
      <w:r w:rsidRPr="00E73BD5">
        <w:rPr>
          <w:rFonts w:ascii="Times New Roman" w:hAnsi="Times New Roman" w:cs="Times New Roman"/>
          <w:bCs/>
          <w:sz w:val="28"/>
          <w:szCs w:val="28"/>
        </w:rPr>
        <w:t xml:space="preserve">алем </w:t>
      </w:r>
      <w:r w:rsidRPr="00E73BD5">
        <w:rPr>
          <w:rFonts w:ascii="Times New Roman" w:hAnsi="Times New Roman" w:cs="Times New Roman"/>
          <w:sz w:val="28"/>
          <w:szCs w:val="28"/>
          <w:lang w:val="kk-KZ"/>
        </w:rPr>
        <w:t xml:space="preserve">уверен, что Европа была наиболее географически близкой и в экономических отношениях влиятельной к БВСА державой. Политика Европейских стран стремилась сохранить безопасность и стабильность Туниса, Египта и других стран.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целом, роль региональных и международных держав в ходе арабских революций со временем возросла, а в некоторых странах  ход событий развернулся так, что из внутренного фактора превратился в определенный внешний фактор</w:t>
      </w:r>
      <w:r w:rsidRPr="00E73BD5">
        <w:rPr>
          <w:rFonts w:ascii="Times New Roman" w:hAnsi="Times New Roman" w:cs="Times New Roman"/>
          <w:bCs/>
          <w:sz w:val="28"/>
          <w:szCs w:val="28"/>
          <w:lang w:val="kk-KZ"/>
        </w:rPr>
        <w:t>. Сирийская</w:t>
      </w:r>
      <w:r w:rsidRPr="00E73BD5">
        <w:rPr>
          <w:rFonts w:ascii="Times New Roman" w:hAnsi="Times New Roman" w:cs="Times New Roman"/>
          <w:sz w:val="28"/>
          <w:szCs w:val="28"/>
          <w:lang w:val="kk-KZ"/>
        </w:rPr>
        <w:t xml:space="preserve"> война стала ареной сложных конфликтов, где внутренние проблемы стали лишь второстепенным элементом. Профессор политической социологии и директор Центра современных исследований Ближнего Востока Сорбоннского университета в Париже, бывший президент Сирийского национального совета, доктор Бурхан Галиун </w:t>
      </w:r>
      <w:r w:rsidRPr="00E73BD5">
        <w:rPr>
          <w:rFonts w:ascii="Times New Roman" w:hAnsi="Times New Roman" w:cs="Times New Roman"/>
          <w:iCs/>
          <w:sz w:val="28"/>
          <w:szCs w:val="28"/>
        </w:rPr>
        <w:t>[</w:t>
      </w:r>
      <w:r w:rsidRPr="00E73BD5">
        <w:rPr>
          <w:rFonts w:ascii="Times New Roman" w:hAnsi="Times New Roman" w:cs="Times New Roman"/>
          <w:iCs/>
          <w:sz w:val="28"/>
          <w:szCs w:val="28"/>
          <w:lang w:val="kk-KZ"/>
        </w:rPr>
        <w:t>49</w:t>
      </w:r>
      <w:r w:rsidRPr="00E73BD5">
        <w:rPr>
          <w:rFonts w:ascii="Times New Roman" w:hAnsi="Times New Roman" w:cs="Times New Roman"/>
          <w:iCs/>
          <w:sz w:val="28"/>
          <w:szCs w:val="28"/>
        </w:rPr>
        <w:t>]</w:t>
      </w:r>
      <w:r w:rsidRPr="00E73BD5">
        <w:rPr>
          <w:rFonts w:ascii="Times New Roman" w:hAnsi="Times New Roman" w:cs="Times New Roman"/>
          <w:sz w:val="28"/>
          <w:szCs w:val="28"/>
          <w:lang w:val="kk-KZ"/>
        </w:rPr>
        <w:t xml:space="preserve"> подчеркнул, что сирийская революция превратилась из мирной революции с законными требованиями простого народа в жестокую, кровавую региональную войну с участием ополченцев, религиозного сектантства и химического оружия. Ученый ссылается на четыре державы в регионе, ведущих свою игру: США со своими интересами; Иран, который стремится превратить Тегеран в доминирующую силу в регионе, используя шиизм в политических целях; Израиль, который настроен уничтожить всех, кто может представлять угрозу его будущего; Россия, которая видит в военной интервенции в Сирию возможность отомстить Западу после их вторжению в Ирак и Ливию.</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Председатель </w:t>
      </w:r>
      <w:r w:rsidRPr="00E73BD5">
        <w:rPr>
          <w:rFonts w:ascii="Times New Roman" w:hAnsi="Times New Roman" w:cs="Times New Roman"/>
          <w:bCs/>
          <w:sz w:val="28"/>
          <w:szCs w:val="28"/>
          <w:lang w:val="kk-KZ"/>
        </w:rPr>
        <w:t>Сирий</w:t>
      </w:r>
      <w:r w:rsidRPr="00E73BD5">
        <w:rPr>
          <w:rFonts w:ascii="Times New Roman" w:hAnsi="Times New Roman" w:cs="Times New Roman"/>
          <w:sz w:val="28"/>
          <w:szCs w:val="28"/>
          <w:lang w:val="kk-KZ"/>
        </w:rPr>
        <w:t xml:space="preserve">ского национального совета Джордж Сабр </w:t>
      </w:r>
      <w:r w:rsidRPr="00E73BD5">
        <w:rPr>
          <w:rFonts w:ascii="Times New Roman" w:hAnsi="Times New Roman" w:cs="Times New Roman"/>
          <w:sz w:val="28"/>
          <w:szCs w:val="28"/>
        </w:rPr>
        <w:t>[5</w:t>
      </w:r>
      <w:r w:rsidRPr="00E73BD5">
        <w:rPr>
          <w:rFonts w:ascii="Times New Roman" w:hAnsi="Times New Roman" w:cs="Times New Roman"/>
          <w:sz w:val="28"/>
          <w:szCs w:val="28"/>
          <w:lang w:val="kk-KZ"/>
        </w:rPr>
        <w:t>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признает региональный и международный конфликт вокруг Сирии: «Сирийская война почти вышла из-под контроля самих сирийцев, а российская оккупация </w:t>
      </w:r>
      <w:r w:rsidRPr="00E73BD5">
        <w:rPr>
          <w:rFonts w:ascii="Times New Roman" w:hAnsi="Times New Roman" w:cs="Times New Roman"/>
          <w:sz w:val="28"/>
          <w:szCs w:val="28"/>
          <w:lang w:val="kk-KZ"/>
        </w:rPr>
        <w:lastRenderedPageBreak/>
        <w:t xml:space="preserve">еще больше осложнила эту ситуацию»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50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Сирия стала ареной борьбы между американцами, русскими и иранцами. По словам Сабры, российское вторжение произошло для того, чтобы очертить границы своего влияния в регионе, на том этапе риски разгрома страны  казались более незначительными, по сравнению с внешними факторами Сирии.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этом контексте Саиф Абдель Фаттах </w:t>
      </w:r>
      <w:r w:rsidRPr="00E73BD5">
        <w:rPr>
          <w:rFonts w:ascii="Times New Roman" w:hAnsi="Times New Roman" w:cs="Times New Roman"/>
          <w:sz w:val="28"/>
          <w:szCs w:val="28"/>
        </w:rPr>
        <w:t>[5</w:t>
      </w:r>
      <w:r w:rsidRPr="00E73BD5">
        <w:rPr>
          <w:rFonts w:ascii="Times New Roman" w:hAnsi="Times New Roman" w:cs="Times New Roman"/>
          <w:sz w:val="28"/>
          <w:szCs w:val="28"/>
          <w:lang w:val="kk-KZ"/>
        </w:rPr>
        <w:t>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профессор политологии Катарского университета, отметил, что революции были подвержены как региональными, так и международными интервенциями, некоторые перешли в гражданскую войну и даже геноцид против целого народа. Д-р Саиф Абдель Фаттах обвинил местные арабские элиты в том, что они допустили вмешательство внешних держав и позволили подвергнуть свои страны в страшные тяжбы.</w:t>
      </w:r>
    </w:p>
    <w:p w:rsidR="00E36498" w:rsidRPr="00E73BD5" w:rsidRDefault="00E36498" w:rsidP="00E36498">
      <w:pPr>
        <w:pStyle w:val="text-align-justify"/>
        <w:shd w:val="clear" w:color="auto" w:fill="FFFFFF"/>
        <w:spacing w:before="0" w:beforeAutospacing="0" w:after="0" w:afterAutospacing="0"/>
        <w:ind w:firstLine="709"/>
        <w:jc w:val="both"/>
        <w:rPr>
          <w:sz w:val="28"/>
          <w:szCs w:val="28"/>
          <w:lang w:val="kk-KZ"/>
        </w:rPr>
      </w:pPr>
      <w:r w:rsidRPr="00E73BD5">
        <w:rPr>
          <w:sz w:val="28"/>
          <w:szCs w:val="28"/>
          <w:lang w:val="kk-KZ"/>
        </w:rPr>
        <w:t>После</w:t>
      </w:r>
      <w:r w:rsidRPr="00E73BD5">
        <w:rPr>
          <w:sz w:val="28"/>
          <w:szCs w:val="28"/>
        </w:rPr>
        <w:t xml:space="preserve"> сирийск</w:t>
      </w:r>
      <w:r w:rsidRPr="00E73BD5">
        <w:rPr>
          <w:sz w:val="28"/>
          <w:szCs w:val="28"/>
          <w:lang w:val="kk-KZ"/>
        </w:rPr>
        <w:t>их</w:t>
      </w:r>
      <w:r w:rsidRPr="00E73BD5">
        <w:rPr>
          <w:sz w:val="28"/>
          <w:szCs w:val="28"/>
        </w:rPr>
        <w:t xml:space="preserve"> революци</w:t>
      </w:r>
      <w:r w:rsidRPr="00E73BD5">
        <w:rPr>
          <w:sz w:val="28"/>
          <w:szCs w:val="28"/>
          <w:lang w:val="kk-KZ"/>
        </w:rPr>
        <w:t xml:space="preserve">й власть с силой принялась за </w:t>
      </w:r>
      <w:r w:rsidRPr="00E73BD5">
        <w:rPr>
          <w:sz w:val="28"/>
          <w:szCs w:val="28"/>
        </w:rPr>
        <w:t>милитаризаци</w:t>
      </w:r>
      <w:r w:rsidRPr="00E73BD5">
        <w:rPr>
          <w:sz w:val="28"/>
          <w:szCs w:val="28"/>
          <w:lang w:val="kk-KZ"/>
        </w:rPr>
        <w:t>ю страны, чтобы</w:t>
      </w:r>
      <w:r w:rsidRPr="00E73BD5">
        <w:rPr>
          <w:sz w:val="28"/>
          <w:szCs w:val="28"/>
        </w:rPr>
        <w:t xml:space="preserve"> сохрани</w:t>
      </w:r>
      <w:r w:rsidRPr="00E73BD5">
        <w:rPr>
          <w:sz w:val="28"/>
          <w:szCs w:val="28"/>
          <w:lang w:val="kk-KZ"/>
        </w:rPr>
        <w:t>ть</w:t>
      </w:r>
      <w:r w:rsidRPr="00E73BD5">
        <w:rPr>
          <w:sz w:val="28"/>
          <w:szCs w:val="28"/>
        </w:rPr>
        <w:t xml:space="preserve"> сво</w:t>
      </w:r>
      <w:r w:rsidRPr="00E73BD5">
        <w:rPr>
          <w:sz w:val="28"/>
          <w:szCs w:val="28"/>
          <w:lang w:val="kk-KZ"/>
        </w:rPr>
        <w:t>ю</w:t>
      </w:r>
      <w:r w:rsidRPr="00E73BD5">
        <w:rPr>
          <w:sz w:val="28"/>
          <w:szCs w:val="28"/>
        </w:rPr>
        <w:t xml:space="preserve"> гегемони</w:t>
      </w:r>
      <w:r w:rsidRPr="00E73BD5">
        <w:rPr>
          <w:sz w:val="28"/>
          <w:szCs w:val="28"/>
          <w:lang w:val="kk-KZ"/>
        </w:rPr>
        <w:t>ю</w:t>
      </w:r>
      <w:r w:rsidRPr="00E73BD5">
        <w:rPr>
          <w:sz w:val="28"/>
          <w:szCs w:val="28"/>
        </w:rPr>
        <w:t>, включая применение химического оружия против своего народа</w:t>
      </w:r>
      <w:r w:rsidRPr="00E73BD5">
        <w:rPr>
          <w:sz w:val="28"/>
          <w:szCs w:val="28"/>
          <w:lang w:val="kk-KZ"/>
        </w:rPr>
        <w:t>. По поводу</w:t>
      </w:r>
      <w:r w:rsidRPr="00E73BD5">
        <w:rPr>
          <w:sz w:val="28"/>
          <w:szCs w:val="28"/>
        </w:rPr>
        <w:t xml:space="preserve"> оценки хода революци</w:t>
      </w:r>
      <w:r w:rsidRPr="00E73BD5">
        <w:rPr>
          <w:sz w:val="28"/>
          <w:szCs w:val="28"/>
          <w:lang w:val="kk-KZ"/>
        </w:rPr>
        <w:t>й</w:t>
      </w:r>
      <w:r w:rsidRPr="00E73BD5">
        <w:rPr>
          <w:sz w:val="28"/>
          <w:szCs w:val="28"/>
        </w:rPr>
        <w:t xml:space="preserve"> в Сирии</w:t>
      </w:r>
      <w:r w:rsidRPr="00E73BD5">
        <w:rPr>
          <w:sz w:val="28"/>
          <w:szCs w:val="28"/>
          <w:lang w:val="kk-KZ"/>
        </w:rPr>
        <w:t xml:space="preserve"> доктор </w:t>
      </w:r>
      <w:r w:rsidRPr="00E73BD5">
        <w:rPr>
          <w:bCs/>
          <w:sz w:val="28"/>
          <w:szCs w:val="28"/>
          <w:lang w:val="kk-KZ"/>
        </w:rPr>
        <w:t>Азиз ал-Хадади</w:t>
      </w:r>
      <w:r w:rsidRPr="00E73BD5">
        <w:rPr>
          <w:bCs/>
          <w:sz w:val="28"/>
          <w:szCs w:val="28"/>
        </w:rPr>
        <w:t xml:space="preserve"> </w:t>
      </w:r>
      <w:r w:rsidRPr="00E73BD5">
        <w:rPr>
          <w:sz w:val="28"/>
          <w:szCs w:val="28"/>
        </w:rPr>
        <w:t xml:space="preserve">считает, что </w:t>
      </w:r>
      <w:r w:rsidRPr="00E73BD5">
        <w:rPr>
          <w:sz w:val="28"/>
          <w:szCs w:val="28"/>
          <w:lang w:val="kk-KZ"/>
        </w:rPr>
        <w:t>еще рано делать выводы</w:t>
      </w:r>
      <w:r w:rsidRPr="00E73BD5">
        <w:rPr>
          <w:sz w:val="28"/>
          <w:szCs w:val="28"/>
        </w:rPr>
        <w:t>,</w:t>
      </w:r>
      <w:r w:rsidRPr="00E73BD5">
        <w:rPr>
          <w:sz w:val="28"/>
          <w:szCs w:val="28"/>
          <w:lang w:val="kk-KZ"/>
        </w:rPr>
        <w:t xml:space="preserve"> поскольку</w:t>
      </w:r>
      <w:r w:rsidRPr="00E73BD5">
        <w:rPr>
          <w:sz w:val="28"/>
          <w:szCs w:val="28"/>
        </w:rPr>
        <w:t xml:space="preserve"> революция</w:t>
      </w:r>
      <w:r w:rsidRPr="00E73BD5">
        <w:rPr>
          <w:sz w:val="28"/>
          <w:szCs w:val="28"/>
          <w:lang w:val="kk-KZ"/>
        </w:rPr>
        <w:t xml:space="preserve"> является</w:t>
      </w:r>
      <w:r w:rsidRPr="00E73BD5">
        <w:rPr>
          <w:sz w:val="28"/>
          <w:szCs w:val="28"/>
        </w:rPr>
        <w:t xml:space="preserve"> совокупн</w:t>
      </w:r>
      <w:r w:rsidRPr="00E73BD5">
        <w:rPr>
          <w:sz w:val="28"/>
          <w:szCs w:val="28"/>
          <w:lang w:val="kk-KZ"/>
        </w:rPr>
        <w:t>остью</w:t>
      </w:r>
      <w:r w:rsidRPr="00E73BD5">
        <w:rPr>
          <w:sz w:val="28"/>
          <w:szCs w:val="28"/>
        </w:rPr>
        <w:t xml:space="preserve"> </w:t>
      </w:r>
      <w:r w:rsidRPr="00E73BD5">
        <w:rPr>
          <w:sz w:val="28"/>
          <w:szCs w:val="28"/>
          <w:lang w:val="kk-KZ"/>
        </w:rPr>
        <w:t xml:space="preserve">последовательных </w:t>
      </w:r>
      <w:r w:rsidRPr="00E73BD5">
        <w:rPr>
          <w:bCs/>
          <w:sz w:val="28"/>
          <w:szCs w:val="28"/>
        </w:rPr>
        <w:t>исторически</w:t>
      </w:r>
      <w:r w:rsidRPr="00E73BD5">
        <w:rPr>
          <w:bCs/>
          <w:sz w:val="28"/>
          <w:szCs w:val="28"/>
          <w:lang w:val="kk-KZ"/>
        </w:rPr>
        <w:t>х</w:t>
      </w:r>
      <w:r w:rsidRPr="00E73BD5">
        <w:rPr>
          <w:bCs/>
          <w:sz w:val="28"/>
          <w:szCs w:val="28"/>
        </w:rPr>
        <w:t xml:space="preserve"> </w:t>
      </w:r>
      <w:r w:rsidRPr="00E73BD5">
        <w:rPr>
          <w:sz w:val="28"/>
          <w:szCs w:val="28"/>
        </w:rPr>
        <w:t>контекст</w:t>
      </w:r>
      <w:r w:rsidRPr="00E73BD5">
        <w:rPr>
          <w:sz w:val="28"/>
          <w:szCs w:val="28"/>
          <w:lang w:val="kk-KZ"/>
        </w:rPr>
        <w:t xml:space="preserve">ов, а не </w:t>
      </w:r>
      <w:r w:rsidRPr="00E73BD5">
        <w:rPr>
          <w:sz w:val="28"/>
          <w:szCs w:val="28"/>
        </w:rPr>
        <w:t>событие</w:t>
      </w:r>
      <w:r w:rsidRPr="00E73BD5">
        <w:rPr>
          <w:sz w:val="28"/>
          <w:szCs w:val="28"/>
          <w:lang w:val="kk-KZ"/>
        </w:rPr>
        <w:t>м</w:t>
      </w:r>
      <w:r w:rsidRPr="00E73BD5">
        <w:rPr>
          <w:sz w:val="28"/>
          <w:szCs w:val="28"/>
        </w:rPr>
        <w:t xml:space="preserve"> </w:t>
      </w:r>
      <w:r w:rsidRPr="00E73BD5">
        <w:rPr>
          <w:sz w:val="28"/>
          <w:szCs w:val="28"/>
          <w:lang w:val="kk-KZ"/>
        </w:rPr>
        <w:t xml:space="preserve">с мгновенными </w:t>
      </w:r>
      <w:r w:rsidRPr="00E73BD5">
        <w:rPr>
          <w:sz w:val="28"/>
          <w:szCs w:val="28"/>
        </w:rPr>
        <w:t>результат</w:t>
      </w:r>
      <w:r w:rsidRPr="00E73BD5">
        <w:rPr>
          <w:sz w:val="28"/>
          <w:szCs w:val="28"/>
          <w:lang w:val="kk-KZ"/>
        </w:rPr>
        <w:t>ами</w:t>
      </w:r>
      <w:r w:rsidR="00283075">
        <w:rPr>
          <w:sz w:val="28"/>
          <w:szCs w:val="28"/>
          <w:lang w:val="kk-KZ"/>
        </w:rPr>
        <w:t>,</w:t>
      </w:r>
      <w:r w:rsidRPr="00E73BD5">
        <w:rPr>
          <w:sz w:val="28"/>
          <w:szCs w:val="28"/>
        </w:rPr>
        <w:t xml:space="preserve"> </w:t>
      </w:r>
      <w:r w:rsidR="00283075">
        <w:rPr>
          <w:sz w:val="28"/>
          <w:szCs w:val="28"/>
          <w:lang w:val="kk-KZ"/>
        </w:rPr>
        <w:t>о</w:t>
      </w:r>
      <w:r w:rsidRPr="00E73BD5">
        <w:rPr>
          <w:sz w:val="28"/>
          <w:szCs w:val="28"/>
          <w:lang w:val="kk-KZ"/>
        </w:rPr>
        <w:t xml:space="preserve">н </w:t>
      </w:r>
      <w:r w:rsidRPr="00E73BD5">
        <w:rPr>
          <w:sz w:val="28"/>
          <w:szCs w:val="28"/>
        </w:rPr>
        <w:t>объясня</w:t>
      </w:r>
      <w:r w:rsidRPr="00E73BD5">
        <w:rPr>
          <w:sz w:val="28"/>
          <w:szCs w:val="28"/>
          <w:lang w:val="kk-KZ"/>
        </w:rPr>
        <w:t>ет</w:t>
      </w:r>
      <w:r w:rsidRPr="00E73BD5">
        <w:rPr>
          <w:sz w:val="28"/>
          <w:szCs w:val="28"/>
        </w:rPr>
        <w:t>,</w:t>
      </w:r>
      <w:r w:rsidRPr="00E73BD5">
        <w:rPr>
          <w:sz w:val="28"/>
          <w:szCs w:val="28"/>
          <w:lang w:val="kk-KZ"/>
        </w:rPr>
        <w:t xml:space="preserve"> что</w:t>
      </w:r>
      <w:r w:rsidRPr="00E73BD5">
        <w:rPr>
          <w:sz w:val="28"/>
          <w:szCs w:val="28"/>
        </w:rPr>
        <w:t xml:space="preserve"> революция – это общественный акт, который направлен, прежде всего, на то, чтобы вызвать процесс радикальных и глубок</w:t>
      </w:r>
      <w:r w:rsidRPr="00E73BD5">
        <w:rPr>
          <w:sz w:val="28"/>
          <w:szCs w:val="28"/>
          <w:lang w:val="kk-KZ"/>
        </w:rPr>
        <w:t>их</w:t>
      </w:r>
      <w:r w:rsidRPr="00E73BD5">
        <w:rPr>
          <w:sz w:val="28"/>
          <w:szCs w:val="28"/>
        </w:rPr>
        <w:t xml:space="preserve"> изменени</w:t>
      </w:r>
      <w:r w:rsidRPr="00E73BD5">
        <w:rPr>
          <w:sz w:val="28"/>
          <w:szCs w:val="28"/>
          <w:lang w:val="kk-KZ"/>
        </w:rPr>
        <w:t>й</w:t>
      </w:r>
      <w:r w:rsidRPr="00E73BD5">
        <w:rPr>
          <w:sz w:val="28"/>
          <w:szCs w:val="28"/>
        </w:rPr>
        <w:t xml:space="preserve"> </w:t>
      </w:r>
      <w:r w:rsidRPr="00E73BD5">
        <w:rPr>
          <w:sz w:val="28"/>
          <w:szCs w:val="28"/>
          <w:lang w:val="kk-KZ"/>
        </w:rPr>
        <w:t xml:space="preserve">в </w:t>
      </w:r>
      <w:r w:rsidRPr="00E73BD5">
        <w:rPr>
          <w:sz w:val="28"/>
          <w:szCs w:val="28"/>
        </w:rPr>
        <w:t>политической, социальной и экономической структур</w:t>
      </w:r>
      <w:r w:rsidRPr="00E73BD5">
        <w:rPr>
          <w:sz w:val="28"/>
          <w:szCs w:val="28"/>
          <w:lang w:val="kk-KZ"/>
        </w:rPr>
        <w:t>ах государства</w:t>
      </w:r>
      <w:r w:rsidR="00283075">
        <w:rPr>
          <w:sz w:val="28"/>
          <w:szCs w:val="28"/>
          <w:lang w:val="kk-KZ"/>
        </w:rPr>
        <w:t xml:space="preserve"> </w:t>
      </w:r>
      <w:r w:rsidR="00283075" w:rsidRPr="00E73BD5">
        <w:rPr>
          <w:sz w:val="28"/>
          <w:szCs w:val="28"/>
        </w:rPr>
        <w:t>[</w:t>
      </w:r>
      <w:r w:rsidR="00283075" w:rsidRPr="00E73BD5">
        <w:rPr>
          <w:sz w:val="28"/>
          <w:szCs w:val="28"/>
          <w:lang w:val="kk-KZ"/>
        </w:rPr>
        <w:t>52</w:t>
      </w:r>
      <w:r w:rsidR="00283075">
        <w:rPr>
          <w:sz w:val="28"/>
          <w:szCs w:val="28"/>
          <w:lang w:val="kk-KZ"/>
        </w:rPr>
        <w:t>, с. 123</w:t>
      </w:r>
      <w:r w:rsidR="00283075" w:rsidRPr="00E73BD5">
        <w:rPr>
          <w:sz w:val="28"/>
          <w:szCs w:val="28"/>
        </w:rPr>
        <w:t>]</w:t>
      </w:r>
      <w:r w:rsidRPr="00E73BD5">
        <w:rPr>
          <w:sz w:val="28"/>
          <w:szCs w:val="28"/>
        </w:rPr>
        <w:t>. Критерием успеха или неудачи любой революции является способность осуществить</w:t>
      </w:r>
      <w:r w:rsidRPr="00E73BD5">
        <w:rPr>
          <w:sz w:val="28"/>
          <w:szCs w:val="28"/>
          <w:lang w:val="kk-KZ"/>
        </w:rPr>
        <w:t xml:space="preserve"> какие-либо</w:t>
      </w:r>
      <w:r w:rsidRPr="00E73BD5">
        <w:rPr>
          <w:sz w:val="28"/>
          <w:szCs w:val="28"/>
        </w:rPr>
        <w:t xml:space="preserve"> изменени</w:t>
      </w:r>
      <w:r w:rsidRPr="00E73BD5">
        <w:rPr>
          <w:sz w:val="28"/>
          <w:szCs w:val="28"/>
          <w:lang w:val="kk-KZ"/>
        </w:rPr>
        <w:t>я в государстве. Ч</w:t>
      </w:r>
      <w:r w:rsidRPr="00E73BD5">
        <w:rPr>
          <w:sz w:val="28"/>
          <w:szCs w:val="28"/>
        </w:rPr>
        <w:t>то касается создания альтернативы, которая</w:t>
      </w:r>
      <w:r w:rsidRPr="00E73BD5">
        <w:rPr>
          <w:sz w:val="28"/>
          <w:szCs w:val="28"/>
          <w:lang w:val="kk-KZ"/>
        </w:rPr>
        <w:t xml:space="preserve"> бы</w:t>
      </w:r>
      <w:r w:rsidRPr="00E73BD5">
        <w:rPr>
          <w:sz w:val="28"/>
          <w:szCs w:val="28"/>
        </w:rPr>
        <w:t xml:space="preserve"> обеспечива</w:t>
      </w:r>
      <w:r w:rsidRPr="00E73BD5">
        <w:rPr>
          <w:sz w:val="28"/>
          <w:szCs w:val="28"/>
          <w:lang w:val="kk-KZ"/>
        </w:rPr>
        <w:t>ла</w:t>
      </w:r>
      <w:r w:rsidRPr="00E73BD5">
        <w:rPr>
          <w:sz w:val="28"/>
          <w:szCs w:val="28"/>
        </w:rPr>
        <w:t xml:space="preserve"> стабил</w:t>
      </w:r>
      <w:r w:rsidRPr="00E73BD5">
        <w:rPr>
          <w:sz w:val="28"/>
          <w:szCs w:val="28"/>
          <w:lang w:val="kk-KZ"/>
        </w:rPr>
        <w:t>ьность</w:t>
      </w:r>
      <w:r w:rsidRPr="00E73BD5">
        <w:rPr>
          <w:sz w:val="28"/>
          <w:szCs w:val="28"/>
        </w:rPr>
        <w:t xml:space="preserve"> этих перемен и их преобразовани</w:t>
      </w:r>
      <w:r w:rsidRPr="00E73BD5">
        <w:rPr>
          <w:sz w:val="28"/>
          <w:szCs w:val="28"/>
          <w:lang w:val="kk-KZ"/>
        </w:rPr>
        <w:t>й</w:t>
      </w:r>
      <w:r w:rsidRPr="00E73BD5">
        <w:rPr>
          <w:sz w:val="28"/>
          <w:szCs w:val="28"/>
        </w:rPr>
        <w:t xml:space="preserve"> в систем</w:t>
      </w:r>
      <w:r w:rsidRPr="00E73BD5">
        <w:rPr>
          <w:sz w:val="28"/>
          <w:szCs w:val="28"/>
          <w:lang w:val="kk-KZ"/>
        </w:rPr>
        <w:t>е</w:t>
      </w:r>
      <w:r w:rsidRPr="00E73BD5">
        <w:rPr>
          <w:sz w:val="28"/>
          <w:szCs w:val="28"/>
        </w:rPr>
        <w:t xml:space="preserve"> прав человека</w:t>
      </w:r>
      <w:r w:rsidRPr="00E73BD5">
        <w:rPr>
          <w:sz w:val="28"/>
          <w:szCs w:val="28"/>
          <w:lang w:val="kk-KZ"/>
        </w:rPr>
        <w:t xml:space="preserve">, </w:t>
      </w:r>
      <w:r w:rsidRPr="00E73BD5">
        <w:rPr>
          <w:sz w:val="28"/>
          <w:szCs w:val="28"/>
        </w:rPr>
        <w:t>то</w:t>
      </w:r>
      <w:r w:rsidRPr="00E73BD5">
        <w:rPr>
          <w:sz w:val="28"/>
          <w:szCs w:val="28"/>
          <w:lang w:val="kk-KZ"/>
        </w:rPr>
        <w:t xml:space="preserve"> это</w:t>
      </w:r>
      <w:r w:rsidRPr="00E73BD5">
        <w:rPr>
          <w:sz w:val="28"/>
          <w:szCs w:val="28"/>
        </w:rPr>
        <w:t xml:space="preserve"> не </w:t>
      </w:r>
      <w:r w:rsidRPr="00E73BD5">
        <w:rPr>
          <w:sz w:val="28"/>
          <w:szCs w:val="28"/>
          <w:lang w:val="kk-KZ"/>
        </w:rPr>
        <w:t>входит в</w:t>
      </w:r>
      <w:r w:rsidRPr="00E73BD5">
        <w:rPr>
          <w:sz w:val="28"/>
          <w:szCs w:val="28"/>
        </w:rPr>
        <w:t xml:space="preserve"> задачи революции, а</w:t>
      </w:r>
      <w:r w:rsidRPr="00E73BD5">
        <w:rPr>
          <w:sz w:val="28"/>
          <w:szCs w:val="28"/>
          <w:lang w:val="kk-KZ"/>
        </w:rPr>
        <w:t xml:space="preserve"> входит в</w:t>
      </w:r>
      <w:r w:rsidRPr="00E73BD5">
        <w:rPr>
          <w:sz w:val="28"/>
          <w:szCs w:val="28"/>
        </w:rPr>
        <w:t xml:space="preserve"> задач</w:t>
      </w:r>
      <w:r w:rsidRPr="00E73BD5">
        <w:rPr>
          <w:sz w:val="28"/>
          <w:szCs w:val="28"/>
          <w:lang w:val="kk-KZ"/>
        </w:rPr>
        <w:t>и</w:t>
      </w:r>
      <w:r w:rsidRPr="00E73BD5">
        <w:rPr>
          <w:sz w:val="28"/>
          <w:szCs w:val="28"/>
        </w:rPr>
        <w:t xml:space="preserve"> политических и интеллектуальных сил общества</w:t>
      </w:r>
      <w:r w:rsidRPr="00E73BD5">
        <w:rPr>
          <w:sz w:val="28"/>
          <w:szCs w:val="28"/>
          <w:lang w:val="kk-KZ"/>
        </w:rPr>
        <w:t>. Азиз</w:t>
      </w:r>
      <w:r w:rsidRPr="00E73BD5">
        <w:rPr>
          <w:sz w:val="28"/>
          <w:szCs w:val="28"/>
        </w:rPr>
        <w:t xml:space="preserve"> </w:t>
      </w:r>
      <w:r w:rsidRPr="00E73BD5">
        <w:rPr>
          <w:sz w:val="28"/>
          <w:szCs w:val="28"/>
          <w:lang w:val="kk-KZ"/>
        </w:rPr>
        <w:t>уверен, что</w:t>
      </w:r>
      <w:r w:rsidRPr="00E73BD5">
        <w:rPr>
          <w:sz w:val="28"/>
          <w:szCs w:val="28"/>
        </w:rPr>
        <w:t xml:space="preserve"> политические силы</w:t>
      </w:r>
      <w:r w:rsidRPr="00E73BD5">
        <w:rPr>
          <w:sz w:val="28"/>
          <w:szCs w:val="28"/>
          <w:lang w:val="kk-KZ"/>
        </w:rPr>
        <w:t xml:space="preserve"> </w:t>
      </w:r>
      <w:r w:rsidRPr="00E73BD5">
        <w:rPr>
          <w:sz w:val="28"/>
          <w:szCs w:val="28"/>
        </w:rPr>
        <w:t>действовали с позиции политического оппонента</w:t>
      </w:r>
      <w:r w:rsidRPr="00E73BD5">
        <w:rPr>
          <w:sz w:val="28"/>
          <w:szCs w:val="28"/>
          <w:lang w:val="kk-KZ"/>
        </w:rPr>
        <w:t>,</w:t>
      </w:r>
      <w:r w:rsidRPr="00E73BD5">
        <w:rPr>
          <w:sz w:val="28"/>
          <w:szCs w:val="28"/>
        </w:rPr>
        <w:t xml:space="preserve"> существ</w:t>
      </w:r>
      <w:r w:rsidRPr="00E73BD5">
        <w:rPr>
          <w:sz w:val="28"/>
          <w:szCs w:val="28"/>
          <w:lang w:val="kk-KZ"/>
        </w:rPr>
        <w:t>ующий</w:t>
      </w:r>
      <w:r w:rsidRPr="00E73BD5">
        <w:rPr>
          <w:sz w:val="28"/>
          <w:szCs w:val="28"/>
        </w:rPr>
        <w:t xml:space="preserve"> противоречи</w:t>
      </w:r>
      <w:r w:rsidRPr="00E73BD5">
        <w:rPr>
          <w:sz w:val="28"/>
          <w:szCs w:val="28"/>
          <w:lang w:val="kk-KZ"/>
        </w:rPr>
        <w:t>вой</w:t>
      </w:r>
      <w:r w:rsidRPr="00E73BD5">
        <w:rPr>
          <w:sz w:val="28"/>
          <w:szCs w:val="28"/>
        </w:rPr>
        <w:t xml:space="preserve"> программы власти</w:t>
      </w:r>
      <w:r w:rsidRPr="00E73BD5">
        <w:rPr>
          <w:sz w:val="28"/>
          <w:szCs w:val="28"/>
          <w:lang w:val="kk-KZ"/>
        </w:rPr>
        <w:t>, ч</w:t>
      </w:r>
      <w:r w:rsidRPr="00E73BD5">
        <w:rPr>
          <w:sz w:val="28"/>
          <w:szCs w:val="28"/>
        </w:rPr>
        <w:t>то означает, что оппозиция не стреми</w:t>
      </w:r>
      <w:r w:rsidRPr="00E73BD5">
        <w:rPr>
          <w:sz w:val="28"/>
          <w:szCs w:val="28"/>
          <w:lang w:val="kk-KZ"/>
        </w:rPr>
        <w:t>лась</w:t>
      </w:r>
      <w:r w:rsidRPr="00E73BD5">
        <w:rPr>
          <w:sz w:val="28"/>
          <w:szCs w:val="28"/>
        </w:rPr>
        <w:t xml:space="preserve"> к свержению </w:t>
      </w:r>
      <w:r w:rsidRPr="00E73BD5">
        <w:rPr>
          <w:sz w:val="28"/>
          <w:szCs w:val="28"/>
          <w:lang w:val="kk-KZ"/>
        </w:rPr>
        <w:t>власти</w:t>
      </w:r>
      <w:r w:rsidRPr="00E73BD5">
        <w:rPr>
          <w:sz w:val="28"/>
          <w:szCs w:val="28"/>
        </w:rPr>
        <w:t>, а скорее работа</w:t>
      </w:r>
      <w:r w:rsidRPr="00E73BD5">
        <w:rPr>
          <w:sz w:val="28"/>
          <w:szCs w:val="28"/>
          <w:lang w:val="kk-KZ"/>
        </w:rPr>
        <w:t>ла</w:t>
      </w:r>
      <w:r w:rsidRPr="00E73BD5">
        <w:rPr>
          <w:sz w:val="28"/>
          <w:szCs w:val="28"/>
        </w:rPr>
        <w:t xml:space="preserve"> над свержением </w:t>
      </w:r>
      <w:r w:rsidRPr="00E73BD5">
        <w:rPr>
          <w:sz w:val="28"/>
          <w:szCs w:val="28"/>
          <w:lang w:val="kk-KZ"/>
        </w:rPr>
        <w:t>режима власти. Ученый</w:t>
      </w:r>
      <w:r w:rsidRPr="00E73BD5">
        <w:rPr>
          <w:sz w:val="28"/>
          <w:szCs w:val="28"/>
        </w:rPr>
        <w:t xml:space="preserve"> считает, что самая большая проблема, стоящая перед революцией </w:t>
      </w:r>
      <w:r w:rsidRPr="00E73BD5">
        <w:rPr>
          <w:sz w:val="28"/>
          <w:szCs w:val="28"/>
          <w:lang w:val="kk-KZ"/>
        </w:rPr>
        <w:t>э</w:t>
      </w:r>
      <w:r w:rsidRPr="00E73BD5">
        <w:rPr>
          <w:sz w:val="28"/>
          <w:szCs w:val="28"/>
        </w:rPr>
        <w:t>то политические силы</w:t>
      </w:r>
      <w:r w:rsidRPr="00E73BD5">
        <w:rPr>
          <w:sz w:val="28"/>
          <w:szCs w:val="28"/>
          <w:lang w:val="kk-KZ"/>
        </w:rPr>
        <w:t>,</w:t>
      </w:r>
      <w:r w:rsidRPr="00E73BD5">
        <w:rPr>
          <w:sz w:val="28"/>
          <w:szCs w:val="28"/>
        </w:rPr>
        <w:t xml:space="preserve"> преврат</w:t>
      </w:r>
      <w:r w:rsidRPr="00E73BD5">
        <w:rPr>
          <w:sz w:val="28"/>
          <w:szCs w:val="28"/>
          <w:lang w:val="kk-KZ"/>
        </w:rPr>
        <w:t>ившие</w:t>
      </w:r>
      <w:r w:rsidRPr="00E73BD5">
        <w:rPr>
          <w:sz w:val="28"/>
          <w:szCs w:val="28"/>
        </w:rPr>
        <w:t xml:space="preserve"> революцию из прост</w:t>
      </w:r>
      <w:r w:rsidRPr="00E73BD5">
        <w:rPr>
          <w:sz w:val="28"/>
          <w:szCs w:val="28"/>
          <w:lang w:val="kk-KZ"/>
        </w:rPr>
        <w:t>ых протестов</w:t>
      </w:r>
      <w:r w:rsidRPr="00E73BD5">
        <w:rPr>
          <w:sz w:val="28"/>
          <w:szCs w:val="28"/>
        </w:rPr>
        <w:t xml:space="preserve"> против власти</w:t>
      </w:r>
      <w:r w:rsidRPr="00E73BD5">
        <w:rPr>
          <w:sz w:val="28"/>
          <w:szCs w:val="28"/>
          <w:lang w:val="kk-KZ"/>
        </w:rPr>
        <w:t xml:space="preserve"> в широкомаштабный</w:t>
      </w:r>
      <w:r w:rsidRPr="00E73BD5">
        <w:rPr>
          <w:sz w:val="28"/>
          <w:szCs w:val="28"/>
        </w:rPr>
        <w:t xml:space="preserve"> акт</w:t>
      </w:r>
      <w:r w:rsidRPr="00E73BD5">
        <w:rPr>
          <w:sz w:val="28"/>
          <w:szCs w:val="28"/>
          <w:lang w:val="kk-KZ"/>
        </w:rPr>
        <w:t xml:space="preserve"> медународного уровня. </w:t>
      </w:r>
      <w:r w:rsidRPr="00E73BD5">
        <w:rPr>
          <w:sz w:val="28"/>
          <w:szCs w:val="28"/>
        </w:rPr>
        <w:t xml:space="preserve">Поэтому </w:t>
      </w:r>
      <w:r w:rsidRPr="00E73BD5">
        <w:rPr>
          <w:sz w:val="28"/>
          <w:szCs w:val="28"/>
          <w:lang w:val="kk-KZ"/>
        </w:rPr>
        <w:t xml:space="preserve">он </w:t>
      </w:r>
      <w:r w:rsidRPr="00E73BD5">
        <w:rPr>
          <w:sz w:val="28"/>
          <w:szCs w:val="28"/>
        </w:rPr>
        <w:t>измеряе</w:t>
      </w:r>
      <w:r w:rsidRPr="00E73BD5">
        <w:rPr>
          <w:sz w:val="28"/>
          <w:szCs w:val="28"/>
          <w:lang w:val="kk-KZ"/>
        </w:rPr>
        <w:t>т</w:t>
      </w:r>
      <w:r w:rsidRPr="00E73BD5">
        <w:rPr>
          <w:sz w:val="28"/>
          <w:szCs w:val="28"/>
        </w:rPr>
        <w:t xml:space="preserve"> успех и неудач</w:t>
      </w:r>
      <w:r w:rsidRPr="00E73BD5">
        <w:rPr>
          <w:sz w:val="28"/>
          <w:szCs w:val="28"/>
          <w:lang w:val="kk-KZ"/>
        </w:rPr>
        <w:t>у революций, только</w:t>
      </w:r>
      <w:r w:rsidRPr="00E73BD5">
        <w:rPr>
          <w:sz w:val="28"/>
          <w:szCs w:val="28"/>
        </w:rPr>
        <w:t xml:space="preserve"> </w:t>
      </w:r>
      <w:r w:rsidRPr="00E73BD5">
        <w:rPr>
          <w:sz w:val="28"/>
          <w:szCs w:val="28"/>
          <w:lang w:val="kk-KZ"/>
        </w:rPr>
        <w:t>по</w:t>
      </w:r>
      <w:r w:rsidRPr="00E73BD5">
        <w:rPr>
          <w:sz w:val="28"/>
          <w:szCs w:val="28"/>
        </w:rPr>
        <w:t xml:space="preserve"> способности эт</w:t>
      </w:r>
      <w:r w:rsidRPr="00E73BD5">
        <w:rPr>
          <w:sz w:val="28"/>
          <w:szCs w:val="28"/>
          <w:lang w:val="kk-KZ"/>
        </w:rPr>
        <w:t>их</w:t>
      </w:r>
      <w:r w:rsidRPr="00E73BD5">
        <w:rPr>
          <w:sz w:val="28"/>
          <w:szCs w:val="28"/>
        </w:rPr>
        <w:t xml:space="preserve"> восстани</w:t>
      </w:r>
      <w:r w:rsidRPr="00E73BD5">
        <w:rPr>
          <w:sz w:val="28"/>
          <w:szCs w:val="28"/>
          <w:lang w:val="kk-KZ"/>
        </w:rPr>
        <w:t>й</w:t>
      </w:r>
      <w:r w:rsidRPr="00E73BD5">
        <w:rPr>
          <w:sz w:val="28"/>
          <w:szCs w:val="28"/>
        </w:rPr>
        <w:t xml:space="preserve"> свергнуть власть.</w:t>
      </w:r>
      <w:r w:rsidRPr="00E73BD5">
        <w:rPr>
          <w:sz w:val="28"/>
          <w:szCs w:val="28"/>
          <w:lang w:val="kk-KZ"/>
        </w:rPr>
        <w:t xml:space="preserve"> </w:t>
      </w:r>
      <w:r w:rsidRPr="00E73BD5">
        <w:rPr>
          <w:sz w:val="28"/>
          <w:szCs w:val="28"/>
        </w:rPr>
        <w:t>Он добавляет к этому международный</w:t>
      </w:r>
      <w:r w:rsidRPr="00E73BD5">
        <w:rPr>
          <w:sz w:val="28"/>
          <w:szCs w:val="28"/>
          <w:lang w:val="kk-KZ"/>
        </w:rPr>
        <w:t xml:space="preserve"> </w:t>
      </w:r>
      <w:r w:rsidRPr="00E73BD5">
        <w:rPr>
          <w:sz w:val="28"/>
          <w:szCs w:val="28"/>
        </w:rPr>
        <w:t>фактор, который с одной стороны,</w:t>
      </w:r>
      <w:r w:rsidRPr="00E73BD5">
        <w:rPr>
          <w:sz w:val="28"/>
          <w:szCs w:val="28"/>
          <w:lang w:val="kk-KZ"/>
        </w:rPr>
        <w:t xml:space="preserve"> поддерживал революции, с другой стороны, </w:t>
      </w:r>
      <w:r w:rsidRPr="00E73BD5">
        <w:rPr>
          <w:sz w:val="28"/>
          <w:szCs w:val="28"/>
        </w:rPr>
        <w:t xml:space="preserve">способствовал </w:t>
      </w:r>
      <w:r w:rsidRPr="00E73BD5">
        <w:rPr>
          <w:sz w:val="28"/>
          <w:szCs w:val="28"/>
          <w:lang w:val="kk-KZ"/>
        </w:rPr>
        <w:t>старым</w:t>
      </w:r>
      <w:r w:rsidRPr="00E73BD5">
        <w:rPr>
          <w:sz w:val="28"/>
          <w:szCs w:val="28"/>
        </w:rPr>
        <w:t xml:space="preserve"> режима</w:t>
      </w:r>
      <w:r w:rsidRPr="00E73BD5">
        <w:rPr>
          <w:sz w:val="28"/>
          <w:szCs w:val="28"/>
          <w:lang w:val="kk-KZ"/>
        </w:rPr>
        <w:t>м удержаться у власти</w:t>
      </w:r>
      <w:r w:rsidRPr="00E73BD5">
        <w:rPr>
          <w:sz w:val="28"/>
          <w:szCs w:val="28"/>
        </w:rPr>
        <w:t>.</w:t>
      </w:r>
      <w:r w:rsidRPr="00E73BD5">
        <w:rPr>
          <w:sz w:val="28"/>
          <w:szCs w:val="28"/>
          <w:lang w:val="kk-KZ"/>
        </w:rPr>
        <w:t xml:space="preserve"> </w:t>
      </w:r>
    </w:p>
    <w:p w:rsidR="00E36498" w:rsidRPr="00E73BD5" w:rsidRDefault="00E36498" w:rsidP="00E36498">
      <w:pPr>
        <w:pStyle w:val="text-align-justify"/>
        <w:shd w:val="clear" w:color="auto" w:fill="FFFFFF"/>
        <w:spacing w:before="0" w:beforeAutospacing="0" w:after="0" w:afterAutospacing="0"/>
        <w:ind w:firstLine="709"/>
        <w:jc w:val="both"/>
        <w:rPr>
          <w:sz w:val="28"/>
          <w:szCs w:val="28"/>
          <w:lang w:val="kk-KZ"/>
        </w:rPr>
      </w:pPr>
      <w:r w:rsidRPr="00E73BD5">
        <w:rPr>
          <w:sz w:val="28"/>
          <w:szCs w:val="28"/>
          <w:lang w:val="kk-KZ"/>
        </w:rPr>
        <w:t>П</w:t>
      </w:r>
      <w:r w:rsidRPr="00E73BD5">
        <w:rPr>
          <w:sz w:val="28"/>
          <w:szCs w:val="28"/>
        </w:rPr>
        <w:t>олитическ</w:t>
      </w:r>
      <w:r w:rsidRPr="00E73BD5">
        <w:rPr>
          <w:sz w:val="28"/>
          <w:szCs w:val="28"/>
          <w:lang w:val="kk-KZ"/>
        </w:rPr>
        <w:t>ий</w:t>
      </w:r>
      <w:r w:rsidRPr="00E73BD5">
        <w:rPr>
          <w:sz w:val="28"/>
          <w:szCs w:val="28"/>
        </w:rPr>
        <w:t xml:space="preserve"> исследовател</w:t>
      </w:r>
      <w:r w:rsidRPr="00E73BD5">
        <w:rPr>
          <w:sz w:val="28"/>
          <w:szCs w:val="28"/>
          <w:lang w:val="kk-KZ"/>
        </w:rPr>
        <w:t>ь</w:t>
      </w:r>
      <w:r w:rsidRPr="00E73BD5">
        <w:rPr>
          <w:sz w:val="28"/>
          <w:szCs w:val="28"/>
        </w:rPr>
        <w:t xml:space="preserve"> </w:t>
      </w:r>
      <w:r w:rsidRPr="00E73BD5">
        <w:rPr>
          <w:bCs/>
          <w:sz w:val="28"/>
          <w:szCs w:val="28"/>
        </w:rPr>
        <w:t>Радвана Зиаде</w:t>
      </w:r>
      <w:r w:rsidRPr="00E73BD5">
        <w:rPr>
          <w:sz w:val="28"/>
          <w:szCs w:val="28"/>
        </w:rPr>
        <w:t xml:space="preserve"> считает, что Россия и Иран, </w:t>
      </w:r>
      <w:r w:rsidRPr="00E73BD5">
        <w:rPr>
          <w:sz w:val="28"/>
          <w:szCs w:val="28"/>
          <w:lang w:val="kk-KZ"/>
        </w:rPr>
        <w:t>оказали большую</w:t>
      </w:r>
      <w:r w:rsidRPr="00E73BD5">
        <w:rPr>
          <w:sz w:val="28"/>
          <w:szCs w:val="28"/>
        </w:rPr>
        <w:t xml:space="preserve"> военн</w:t>
      </w:r>
      <w:r w:rsidRPr="00E73BD5">
        <w:rPr>
          <w:sz w:val="28"/>
          <w:szCs w:val="28"/>
          <w:lang w:val="kk-KZ"/>
        </w:rPr>
        <w:t>ую</w:t>
      </w:r>
      <w:r w:rsidRPr="00E73BD5">
        <w:rPr>
          <w:sz w:val="28"/>
          <w:szCs w:val="28"/>
        </w:rPr>
        <w:t xml:space="preserve"> поддерж</w:t>
      </w:r>
      <w:r w:rsidRPr="00E73BD5">
        <w:rPr>
          <w:sz w:val="28"/>
          <w:szCs w:val="28"/>
          <w:lang w:val="kk-KZ"/>
        </w:rPr>
        <w:t>у</w:t>
      </w:r>
      <w:r w:rsidRPr="00E73BD5">
        <w:rPr>
          <w:sz w:val="28"/>
          <w:szCs w:val="28"/>
        </w:rPr>
        <w:t xml:space="preserve"> </w:t>
      </w:r>
      <w:r w:rsidRPr="00E73BD5">
        <w:rPr>
          <w:sz w:val="28"/>
          <w:szCs w:val="28"/>
          <w:lang w:val="kk-KZ"/>
        </w:rPr>
        <w:t xml:space="preserve">сирийскому </w:t>
      </w:r>
      <w:r w:rsidRPr="00E73BD5">
        <w:rPr>
          <w:sz w:val="28"/>
          <w:szCs w:val="28"/>
        </w:rPr>
        <w:t>режим</w:t>
      </w:r>
      <w:r w:rsidRPr="00E73BD5">
        <w:rPr>
          <w:sz w:val="28"/>
          <w:szCs w:val="28"/>
          <w:lang w:val="kk-KZ"/>
        </w:rPr>
        <w:t>у, так как и</w:t>
      </w:r>
      <w:r w:rsidRPr="00E73BD5">
        <w:rPr>
          <w:sz w:val="28"/>
          <w:szCs w:val="28"/>
        </w:rPr>
        <w:t xml:space="preserve">х региональные интересы имели </w:t>
      </w:r>
      <w:r w:rsidRPr="00E73BD5">
        <w:rPr>
          <w:sz w:val="28"/>
          <w:szCs w:val="28"/>
          <w:lang w:val="kk-KZ"/>
        </w:rPr>
        <w:t xml:space="preserve"> больше </w:t>
      </w:r>
      <w:r w:rsidRPr="00E73BD5">
        <w:rPr>
          <w:sz w:val="28"/>
          <w:szCs w:val="28"/>
        </w:rPr>
        <w:t>приоритет</w:t>
      </w:r>
      <w:r w:rsidRPr="00E73BD5">
        <w:rPr>
          <w:sz w:val="28"/>
          <w:szCs w:val="28"/>
          <w:lang w:val="kk-KZ"/>
        </w:rPr>
        <w:t>а</w:t>
      </w:r>
      <w:r w:rsidRPr="00E73BD5">
        <w:rPr>
          <w:sz w:val="28"/>
          <w:szCs w:val="28"/>
        </w:rPr>
        <w:t xml:space="preserve"> </w:t>
      </w:r>
      <w:r w:rsidRPr="00E73BD5">
        <w:rPr>
          <w:sz w:val="28"/>
          <w:szCs w:val="28"/>
          <w:lang w:val="kk-KZ"/>
        </w:rPr>
        <w:t>чем простая</w:t>
      </w:r>
      <w:r w:rsidRPr="00E73BD5">
        <w:rPr>
          <w:sz w:val="28"/>
          <w:szCs w:val="28"/>
        </w:rPr>
        <w:t xml:space="preserve"> поддержк</w:t>
      </w:r>
      <w:r w:rsidRPr="00E73BD5">
        <w:rPr>
          <w:sz w:val="28"/>
          <w:szCs w:val="28"/>
          <w:lang w:val="kk-KZ"/>
        </w:rPr>
        <w:t>а</w:t>
      </w:r>
      <w:r w:rsidRPr="00E73BD5">
        <w:rPr>
          <w:sz w:val="28"/>
          <w:szCs w:val="28"/>
        </w:rPr>
        <w:t xml:space="preserve"> революции. Он отметил, что США решили полностью выйти из сирийского досье, что сделало Россию единственн</w:t>
      </w:r>
      <w:r w:rsidRPr="00E73BD5">
        <w:rPr>
          <w:sz w:val="28"/>
          <w:szCs w:val="28"/>
          <w:lang w:val="kk-KZ"/>
        </w:rPr>
        <w:t>ой силой</w:t>
      </w:r>
      <w:r w:rsidRPr="00E73BD5">
        <w:rPr>
          <w:sz w:val="28"/>
          <w:szCs w:val="28"/>
        </w:rPr>
        <w:t xml:space="preserve"> как в военном, так и в политическом отношении</w:t>
      </w:r>
      <w:r w:rsidRPr="00E73BD5">
        <w:rPr>
          <w:sz w:val="28"/>
          <w:szCs w:val="28"/>
          <w:lang w:val="kk-KZ"/>
        </w:rPr>
        <w:t xml:space="preserve"> в регионе</w:t>
      </w:r>
      <w:r w:rsidRPr="00E73BD5">
        <w:rPr>
          <w:sz w:val="28"/>
          <w:szCs w:val="28"/>
        </w:rPr>
        <w:t>.  Он считает, что</w:t>
      </w:r>
      <w:r w:rsidRPr="00E73BD5">
        <w:rPr>
          <w:sz w:val="28"/>
          <w:szCs w:val="28"/>
          <w:lang w:val="kk-KZ"/>
        </w:rPr>
        <w:t xml:space="preserve"> с</w:t>
      </w:r>
      <w:r w:rsidRPr="00E73BD5">
        <w:rPr>
          <w:sz w:val="28"/>
          <w:szCs w:val="28"/>
        </w:rPr>
        <w:t xml:space="preserve">ирийский режим не смог преодолеть свой политический кризис и остался </w:t>
      </w:r>
      <w:r w:rsidRPr="00E73BD5">
        <w:rPr>
          <w:sz w:val="28"/>
          <w:szCs w:val="28"/>
          <w:lang w:val="kk-KZ"/>
        </w:rPr>
        <w:t>относительно самым неудачным</w:t>
      </w:r>
      <w:r w:rsidRPr="00E73BD5">
        <w:rPr>
          <w:sz w:val="28"/>
          <w:szCs w:val="28"/>
        </w:rPr>
        <w:t xml:space="preserve"> в международном масштабе,</w:t>
      </w:r>
      <w:r w:rsidRPr="00E73BD5">
        <w:rPr>
          <w:sz w:val="28"/>
          <w:szCs w:val="28"/>
          <w:lang w:val="kk-KZ"/>
        </w:rPr>
        <w:t xml:space="preserve"> </w:t>
      </w:r>
      <w:r w:rsidRPr="00E73BD5">
        <w:rPr>
          <w:sz w:val="28"/>
          <w:szCs w:val="28"/>
        </w:rPr>
        <w:t xml:space="preserve">экономически обездоленным и </w:t>
      </w:r>
      <w:r w:rsidRPr="00E73BD5">
        <w:rPr>
          <w:sz w:val="28"/>
          <w:szCs w:val="28"/>
        </w:rPr>
        <w:lastRenderedPageBreak/>
        <w:t>лишенным легитимности внутри страны, поэтому режим не победил, а оппозиция практически не потерпела поражения</w:t>
      </w:r>
      <w:r w:rsidR="00283075">
        <w:rPr>
          <w:sz w:val="28"/>
          <w:szCs w:val="28"/>
          <w:lang w:val="kk-KZ"/>
        </w:rPr>
        <w:t xml:space="preserve"> </w:t>
      </w:r>
      <w:r w:rsidR="00283075" w:rsidRPr="00E73BD5">
        <w:rPr>
          <w:sz w:val="28"/>
          <w:szCs w:val="28"/>
        </w:rPr>
        <w:t>[</w:t>
      </w:r>
      <w:r w:rsidR="00283075" w:rsidRPr="00E73BD5">
        <w:rPr>
          <w:sz w:val="28"/>
          <w:szCs w:val="28"/>
          <w:lang w:val="kk-KZ"/>
        </w:rPr>
        <w:t>53</w:t>
      </w:r>
      <w:r w:rsidR="00283075">
        <w:rPr>
          <w:sz w:val="28"/>
          <w:szCs w:val="28"/>
          <w:lang w:val="kk-KZ"/>
        </w:rPr>
        <w:t>, с. 322</w:t>
      </w:r>
      <w:r w:rsidR="00283075" w:rsidRPr="00E73BD5">
        <w:rPr>
          <w:sz w:val="28"/>
          <w:szCs w:val="28"/>
        </w:rPr>
        <w:t>]</w:t>
      </w:r>
      <w:r w:rsidRPr="00E73BD5">
        <w:rPr>
          <w:sz w:val="28"/>
          <w:szCs w:val="28"/>
          <w:lang w:val="kk-KZ"/>
        </w:rPr>
        <w:t>.</w:t>
      </w:r>
    </w:p>
    <w:p w:rsidR="00E36498" w:rsidRPr="00E73BD5" w:rsidRDefault="00E36498" w:rsidP="00E36498">
      <w:pPr>
        <w:pStyle w:val="text-align-justify"/>
        <w:shd w:val="clear" w:color="auto" w:fill="FFFFFF"/>
        <w:spacing w:before="0" w:beforeAutospacing="0" w:after="0" w:afterAutospacing="0"/>
        <w:ind w:firstLine="709"/>
        <w:jc w:val="both"/>
        <w:rPr>
          <w:sz w:val="28"/>
          <w:szCs w:val="28"/>
          <w:lang w:val="kk-KZ"/>
        </w:rPr>
      </w:pPr>
      <w:r w:rsidRPr="00E73BD5">
        <w:rPr>
          <w:bCs/>
          <w:sz w:val="28"/>
          <w:szCs w:val="28"/>
          <w:lang w:val="kk-KZ"/>
        </w:rPr>
        <w:t>Ливия, страна которая до сих пор</w:t>
      </w:r>
      <w:r w:rsidRPr="00E73BD5">
        <w:rPr>
          <w:sz w:val="28"/>
          <w:szCs w:val="28"/>
          <w:lang w:val="kk-KZ"/>
        </w:rPr>
        <w:t xml:space="preserve"> ищет «дорожную карту», чтобы положить конец политическому и военному расколу, произошедшему после падения режима Муаммара Каддафи. Глава Ливийской организации по политике и стратегии, бывший заместитель премьер-министра Ливии </w:t>
      </w:r>
      <w:r w:rsidRPr="00E73BD5">
        <w:rPr>
          <w:bCs/>
          <w:sz w:val="28"/>
          <w:szCs w:val="28"/>
          <w:lang w:val="kk-KZ"/>
        </w:rPr>
        <w:t>Ауад Ибрахим</w:t>
      </w:r>
      <w:r w:rsidRPr="00E73BD5">
        <w:rPr>
          <w:sz w:val="28"/>
          <w:szCs w:val="28"/>
          <w:lang w:val="kk-KZ"/>
        </w:rPr>
        <w:t xml:space="preserve"> </w:t>
      </w:r>
      <w:r w:rsidRPr="00E73BD5">
        <w:rPr>
          <w:bCs/>
          <w:sz w:val="28"/>
          <w:szCs w:val="28"/>
          <w:lang w:val="kk-KZ"/>
        </w:rPr>
        <w:t>считает, что</w:t>
      </w:r>
      <w:r w:rsidRPr="00E73BD5">
        <w:rPr>
          <w:b/>
          <w:bCs/>
          <w:sz w:val="28"/>
          <w:szCs w:val="28"/>
          <w:lang w:val="kk-KZ"/>
        </w:rPr>
        <w:t xml:space="preserve"> </w:t>
      </w:r>
      <w:r w:rsidRPr="00E73BD5">
        <w:rPr>
          <w:sz w:val="28"/>
          <w:szCs w:val="28"/>
          <w:lang w:val="kk-KZ"/>
        </w:rPr>
        <w:t>смерть Каддафи обернулась тяжелым бременем для страны. Однако первым успехом революции, по словам Ауада, стало формирование Национального переходного совета, который на первом этапе оказывал услуги гражданам путем создания институциональных структур, а затем проводил многочисленные выборы, которые были более или менее успешными</w:t>
      </w:r>
      <w:r w:rsidR="005E6FF4">
        <w:rPr>
          <w:sz w:val="28"/>
          <w:szCs w:val="28"/>
          <w:lang w:val="kk-KZ"/>
        </w:rPr>
        <w:t xml:space="preserve"> </w:t>
      </w:r>
      <w:r w:rsidR="005E6FF4" w:rsidRPr="00E73BD5">
        <w:rPr>
          <w:sz w:val="28"/>
          <w:szCs w:val="28"/>
        </w:rPr>
        <w:t>[5</w:t>
      </w:r>
      <w:r w:rsidR="005E6FF4" w:rsidRPr="00E73BD5">
        <w:rPr>
          <w:sz w:val="28"/>
          <w:szCs w:val="28"/>
          <w:lang w:val="kk-KZ"/>
        </w:rPr>
        <w:t>4</w:t>
      </w:r>
      <w:r w:rsidR="005E6FF4" w:rsidRPr="00E73BD5">
        <w:rPr>
          <w:sz w:val="28"/>
          <w:szCs w:val="28"/>
        </w:rPr>
        <w:t>]</w:t>
      </w:r>
      <w:r w:rsidRPr="00E73BD5">
        <w:rPr>
          <w:sz w:val="28"/>
          <w:szCs w:val="28"/>
          <w:lang w:val="kk-KZ"/>
        </w:rPr>
        <w:t>. Последним достижением «революции 17 февраля» стало подписание Схиратского соглашения, открывший путь к примирению между структурами ливийской политической сцены.</w:t>
      </w:r>
    </w:p>
    <w:p w:rsidR="00E36498" w:rsidRPr="00E73BD5" w:rsidRDefault="00E36498" w:rsidP="00E36498">
      <w:pPr>
        <w:pStyle w:val="text-align-justify"/>
        <w:shd w:val="clear" w:color="auto" w:fill="FFFFFF"/>
        <w:spacing w:before="0" w:beforeAutospacing="0" w:after="0" w:afterAutospacing="0"/>
        <w:ind w:firstLine="709"/>
        <w:jc w:val="both"/>
        <w:rPr>
          <w:b/>
          <w:bCs/>
          <w:sz w:val="28"/>
          <w:szCs w:val="28"/>
          <w:lang w:val="kk-KZ"/>
        </w:rPr>
      </w:pPr>
      <w:r w:rsidRPr="00E73BD5">
        <w:rPr>
          <w:sz w:val="28"/>
          <w:szCs w:val="28"/>
          <w:lang w:val="kk-KZ"/>
        </w:rPr>
        <w:t>Л</w:t>
      </w:r>
      <w:r w:rsidRPr="00E73BD5">
        <w:rPr>
          <w:sz w:val="28"/>
          <w:szCs w:val="28"/>
        </w:rPr>
        <w:t>ивийский полити</w:t>
      </w:r>
      <w:r w:rsidRPr="00E73BD5">
        <w:rPr>
          <w:sz w:val="28"/>
          <w:szCs w:val="28"/>
          <w:lang w:val="kk-KZ"/>
        </w:rPr>
        <w:t>к</w:t>
      </w:r>
      <w:r w:rsidRPr="00E73BD5">
        <w:rPr>
          <w:sz w:val="28"/>
          <w:szCs w:val="28"/>
        </w:rPr>
        <w:t xml:space="preserve"> Малик Харрас</w:t>
      </w:r>
      <w:r w:rsidRPr="00E73BD5">
        <w:rPr>
          <w:sz w:val="28"/>
          <w:szCs w:val="28"/>
          <w:lang w:val="kk-KZ"/>
        </w:rPr>
        <w:t>а наоборот, не согласен с провалом ливийской</w:t>
      </w:r>
      <w:r w:rsidRPr="00E73BD5">
        <w:rPr>
          <w:sz w:val="28"/>
          <w:szCs w:val="28"/>
        </w:rPr>
        <w:t xml:space="preserve"> революци</w:t>
      </w:r>
      <w:r w:rsidRPr="00E73BD5">
        <w:rPr>
          <w:sz w:val="28"/>
          <w:szCs w:val="28"/>
          <w:lang w:val="kk-KZ"/>
        </w:rPr>
        <w:t>и</w:t>
      </w:r>
      <w:r w:rsidRPr="00E73BD5">
        <w:rPr>
          <w:rFonts w:eastAsiaTheme="minorEastAsia"/>
          <w:sz w:val="28"/>
          <w:szCs w:val="28"/>
          <w:lang w:eastAsia="zh-CN"/>
        </w:rPr>
        <w:t xml:space="preserve"> </w:t>
      </w:r>
      <w:r w:rsidRPr="00E73BD5">
        <w:rPr>
          <w:sz w:val="28"/>
          <w:szCs w:val="28"/>
          <w:lang w:val="kk-KZ"/>
        </w:rPr>
        <w:t>и</w:t>
      </w:r>
      <w:r w:rsidRPr="00E73BD5">
        <w:rPr>
          <w:sz w:val="28"/>
          <w:szCs w:val="28"/>
        </w:rPr>
        <w:t xml:space="preserve"> видит проблеск надежды</w:t>
      </w:r>
      <w:r w:rsidRPr="00E73BD5">
        <w:rPr>
          <w:sz w:val="28"/>
          <w:szCs w:val="28"/>
          <w:lang w:val="kk-KZ"/>
        </w:rPr>
        <w:t xml:space="preserve"> будущего страны, он</w:t>
      </w:r>
      <w:r w:rsidRPr="00E73BD5">
        <w:rPr>
          <w:sz w:val="28"/>
          <w:szCs w:val="28"/>
        </w:rPr>
        <w:t xml:space="preserve"> объясняет неудачи революции отсутствием здорового политического климата</w:t>
      </w:r>
      <w:r w:rsidRPr="00E73BD5">
        <w:rPr>
          <w:sz w:val="28"/>
          <w:szCs w:val="28"/>
          <w:lang w:val="kk-KZ"/>
        </w:rPr>
        <w:t xml:space="preserve"> в Ливии, смерть Каддафи привела к застою и ступору ливийской власти:</w:t>
      </w:r>
      <w:r w:rsidRPr="00E73BD5">
        <w:rPr>
          <w:sz w:val="28"/>
          <w:szCs w:val="28"/>
        </w:rPr>
        <w:t xml:space="preserve"> </w:t>
      </w:r>
      <w:r w:rsidRPr="00E73BD5">
        <w:rPr>
          <w:sz w:val="28"/>
          <w:szCs w:val="28"/>
          <w:lang w:val="kk-KZ"/>
        </w:rPr>
        <w:t>«После падения режима</w:t>
      </w:r>
      <w:r w:rsidRPr="00E73BD5">
        <w:rPr>
          <w:sz w:val="28"/>
          <w:szCs w:val="28"/>
        </w:rPr>
        <w:t xml:space="preserve"> Каддафи </w:t>
      </w:r>
      <w:r w:rsidRPr="00E73BD5">
        <w:rPr>
          <w:sz w:val="28"/>
          <w:szCs w:val="28"/>
          <w:lang w:val="kk-KZ"/>
        </w:rPr>
        <w:t>в стране не было</w:t>
      </w:r>
      <w:r w:rsidRPr="00E73BD5">
        <w:rPr>
          <w:sz w:val="28"/>
          <w:szCs w:val="28"/>
        </w:rPr>
        <w:t xml:space="preserve"> </w:t>
      </w:r>
      <w:r w:rsidRPr="00E73BD5">
        <w:rPr>
          <w:sz w:val="28"/>
          <w:szCs w:val="28"/>
          <w:lang w:val="kk-KZ"/>
        </w:rPr>
        <w:t xml:space="preserve">ни </w:t>
      </w:r>
      <w:r w:rsidRPr="00E73BD5">
        <w:rPr>
          <w:sz w:val="28"/>
          <w:szCs w:val="28"/>
        </w:rPr>
        <w:t>партий</w:t>
      </w:r>
      <w:r w:rsidRPr="00E73BD5">
        <w:rPr>
          <w:sz w:val="28"/>
          <w:szCs w:val="28"/>
          <w:lang w:val="kk-KZ"/>
        </w:rPr>
        <w:t>, ни</w:t>
      </w:r>
      <w:r w:rsidRPr="00E73BD5">
        <w:rPr>
          <w:sz w:val="28"/>
          <w:szCs w:val="28"/>
        </w:rPr>
        <w:t xml:space="preserve"> институтов, которые после революции смогли бы поглотить революционеров и сформулировать их цели» [</w:t>
      </w:r>
      <w:r w:rsidRPr="00E73BD5">
        <w:rPr>
          <w:sz w:val="28"/>
          <w:szCs w:val="28"/>
          <w:lang w:val="kk-KZ"/>
        </w:rPr>
        <w:t>55</w:t>
      </w:r>
      <w:r w:rsidRPr="00E73BD5">
        <w:rPr>
          <w:sz w:val="28"/>
          <w:szCs w:val="28"/>
        </w:rPr>
        <w:t>].</w:t>
      </w:r>
      <w:r w:rsidRPr="00E73BD5">
        <w:rPr>
          <w:b/>
          <w:bCs/>
          <w:sz w:val="28"/>
          <w:szCs w:val="28"/>
          <w:lang w:val="kk-KZ"/>
        </w:rPr>
        <w:t xml:space="preserve"> </w:t>
      </w:r>
      <w:proofErr w:type="gramStart"/>
      <w:r w:rsidRPr="00E73BD5">
        <w:rPr>
          <w:sz w:val="28"/>
          <w:szCs w:val="28"/>
        </w:rPr>
        <w:t xml:space="preserve">Несмотря на трудности, которые пережила страна, Харасса </w:t>
      </w:r>
      <w:r w:rsidRPr="00E73BD5">
        <w:rPr>
          <w:sz w:val="28"/>
          <w:szCs w:val="28"/>
          <w:lang w:val="kk-KZ"/>
        </w:rPr>
        <w:t>считает</w:t>
      </w:r>
      <w:r w:rsidRPr="00E73BD5">
        <w:rPr>
          <w:sz w:val="28"/>
          <w:szCs w:val="28"/>
        </w:rPr>
        <w:t xml:space="preserve"> необходимы</w:t>
      </w:r>
      <w:r w:rsidRPr="00E73BD5">
        <w:rPr>
          <w:sz w:val="28"/>
          <w:szCs w:val="28"/>
          <w:lang w:val="kk-KZ"/>
        </w:rPr>
        <w:t>м</w:t>
      </w:r>
      <w:r w:rsidRPr="00E73BD5">
        <w:rPr>
          <w:sz w:val="28"/>
          <w:szCs w:val="28"/>
        </w:rPr>
        <w:t xml:space="preserve"> избавиться от наследия культуры тирании, правившей страной на протяжении десятилетий, «от любых политических компонентов параллельно с его нигилистическ</w:t>
      </w:r>
      <w:r w:rsidRPr="00E73BD5">
        <w:rPr>
          <w:sz w:val="28"/>
          <w:szCs w:val="28"/>
          <w:lang w:val="kk-KZ"/>
        </w:rPr>
        <w:t>ой</w:t>
      </w:r>
      <w:r w:rsidRPr="00E73BD5">
        <w:rPr>
          <w:sz w:val="28"/>
          <w:szCs w:val="28"/>
        </w:rPr>
        <w:t xml:space="preserve"> внешн</w:t>
      </w:r>
      <w:r w:rsidRPr="00E73BD5">
        <w:rPr>
          <w:sz w:val="28"/>
          <w:szCs w:val="28"/>
          <w:lang w:val="kk-KZ"/>
        </w:rPr>
        <w:t>ей</w:t>
      </w:r>
      <w:r w:rsidRPr="00E73BD5">
        <w:rPr>
          <w:sz w:val="28"/>
          <w:szCs w:val="28"/>
        </w:rPr>
        <w:t xml:space="preserve"> политик</w:t>
      </w:r>
      <w:r w:rsidRPr="00E73BD5">
        <w:rPr>
          <w:sz w:val="28"/>
          <w:szCs w:val="28"/>
          <w:lang w:val="kk-KZ"/>
        </w:rPr>
        <w:t>ой»</w:t>
      </w:r>
      <w:r w:rsidRPr="00E73BD5">
        <w:rPr>
          <w:sz w:val="28"/>
          <w:szCs w:val="28"/>
        </w:rPr>
        <w:t>, которая «оставила страну с врагами, которые</w:t>
      </w:r>
      <w:r w:rsidRPr="00E73BD5">
        <w:rPr>
          <w:sz w:val="28"/>
          <w:szCs w:val="28"/>
          <w:lang w:val="kk-KZ"/>
        </w:rPr>
        <w:t xml:space="preserve"> стали</w:t>
      </w:r>
      <w:r w:rsidRPr="00E73BD5">
        <w:rPr>
          <w:sz w:val="28"/>
          <w:szCs w:val="28"/>
        </w:rPr>
        <w:t xml:space="preserve"> причиной </w:t>
      </w:r>
      <w:r w:rsidRPr="00E73BD5">
        <w:rPr>
          <w:sz w:val="28"/>
          <w:szCs w:val="28"/>
          <w:lang w:val="kk-KZ"/>
        </w:rPr>
        <w:t>долгого сопротивления</w:t>
      </w:r>
      <w:r w:rsidRPr="00E73BD5">
        <w:rPr>
          <w:sz w:val="28"/>
          <w:szCs w:val="28"/>
        </w:rPr>
        <w:t xml:space="preserve"> на пут</w:t>
      </w:r>
      <w:r w:rsidRPr="00E73BD5">
        <w:rPr>
          <w:sz w:val="28"/>
          <w:szCs w:val="28"/>
          <w:lang w:val="kk-KZ"/>
        </w:rPr>
        <w:t>и</w:t>
      </w:r>
      <w:r w:rsidRPr="00E73BD5">
        <w:rPr>
          <w:sz w:val="28"/>
          <w:szCs w:val="28"/>
        </w:rPr>
        <w:t xml:space="preserve"> революции» [</w:t>
      </w:r>
      <w:r w:rsidRPr="00E73BD5">
        <w:rPr>
          <w:sz w:val="28"/>
          <w:szCs w:val="28"/>
          <w:lang w:val="kk-KZ"/>
        </w:rPr>
        <w:t>55</w:t>
      </w:r>
      <w:r w:rsidRPr="00E73BD5">
        <w:rPr>
          <w:sz w:val="28"/>
          <w:szCs w:val="28"/>
        </w:rPr>
        <w:t>]</w:t>
      </w:r>
      <w:r w:rsidRPr="00E73BD5">
        <w:rPr>
          <w:sz w:val="28"/>
          <w:szCs w:val="28"/>
          <w:lang w:val="kk-KZ"/>
        </w:rPr>
        <w:t>.</w:t>
      </w:r>
      <w:proofErr w:type="gramEnd"/>
    </w:p>
    <w:p w:rsidR="00E36498" w:rsidRPr="00E73BD5" w:rsidRDefault="00E36498" w:rsidP="00E3649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hAnsi="Times New Roman" w:cs="Times New Roman"/>
          <w:sz w:val="28"/>
          <w:szCs w:val="28"/>
          <w:lang w:val="kk-KZ"/>
        </w:rPr>
        <w:t xml:space="preserve">Египетский исследователь </w:t>
      </w:r>
      <w:r w:rsidRPr="00E73BD5">
        <w:rPr>
          <w:rFonts w:ascii="Times New Roman" w:hAnsi="Times New Roman" w:cs="Times New Roman"/>
          <w:bCs/>
          <w:sz w:val="28"/>
          <w:szCs w:val="28"/>
          <w:lang w:val="kk-KZ"/>
        </w:rPr>
        <w:t>Иман Хусни</w:t>
      </w:r>
      <w:r w:rsidRPr="00E73BD5">
        <w:rPr>
          <w:rFonts w:ascii="Times New Roman" w:hAnsi="Times New Roman" w:cs="Times New Roman"/>
          <w:sz w:val="28"/>
          <w:szCs w:val="28"/>
          <w:lang w:val="kk-KZ"/>
        </w:rPr>
        <w:t xml:space="preserve"> утверждает, что Запад всегда вмешивался в политическую жизнь страны, чтобы иметь, прежде всего экономическую выгоду для себя. Ученый не упускает из вида политический ислам, его позицию и отношения с США и Западом. Он указывает на финансировании администрацией Обамы группировки «Братья-мусульмане» и его кандидата на президентских выборах в Египте в 2012 году, подробно останавливается на взаимоотношениях «Братьев-мусульман» с Западом, Турцией, Ираном и другими странами. Ученый уверен, что «Арабская весна» есть не что иное, как «западный заговор», цель которого раскол арабского мира, поскольку Запад считает, что Ближний Восток представляет опасность для их целостности. </w:t>
      </w:r>
      <w:r w:rsidRPr="00E73BD5">
        <w:rPr>
          <w:rFonts w:ascii="Times New Roman" w:hAnsi="Times New Roman" w:cs="Times New Roman"/>
          <w:bCs/>
          <w:sz w:val="28"/>
          <w:szCs w:val="28"/>
          <w:lang w:val="kk-KZ"/>
        </w:rPr>
        <w:t>Хусни</w:t>
      </w:r>
      <w:r w:rsidRPr="00E73BD5">
        <w:rPr>
          <w:rFonts w:ascii="Times New Roman" w:hAnsi="Times New Roman" w:cs="Times New Roman"/>
          <w:sz w:val="28"/>
          <w:szCs w:val="28"/>
          <w:lang w:val="kk-KZ"/>
        </w:rPr>
        <w:t xml:space="preserve"> тем не менее признает, что «Арабская весна» произошла из-за слишком долгого правления авторитарных режимов с маргинализацией населения и коррупцией. Ученый приходит к выводу, что «западный заговор» все еще существует, возможно, с некоторыми поправками, в соответствии развитию событий. Он видит выход из этого заговора в «сплоченности внутреннего фронта и его укрепления против любого вида проникновения Запада и укреплении страны, основывающаяся на свободной и сознательной власти, ставящей интересы народа в приоритет»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56</w:t>
      </w:r>
      <w:r w:rsidR="00C80CD3">
        <w:rPr>
          <w:rFonts w:ascii="Times New Roman" w:hAnsi="Times New Roman" w:cs="Times New Roman"/>
          <w:sz w:val="28"/>
          <w:szCs w:val="28"/>
          <w:lang w:val="kk-KZ"/>
        </w:rPr>
        <w:t>, с. 178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eastAsia="Times New Roman" w:hAnsi="Times New Roman" w:cs="Times New Roman"/>
          <w:sz w:val="28"/>
          <w:szCs w:val="28"/>
          <w:lang w:eastAsia="ru-RU"/>
        </w:rPr>
      </w:pPr>
      <w:r w:rsidRPr="00E73BD5">
        <w:rPr>
          <w:rFonts w:ascii="Times New Roman" w:hAnsi="Times New Roman" w:cs="Times New Roman"/>
          <w:sz w:val="28"/>
          <w:szCs w:val="28"/>
          <w:lang w:val="kk-KZ"/>
        </w:rPr>
        <w:lastRenderedPageBreak/>
        <w:t>Второй вопрос, на который обращают внимание ближневосточные ученые это – интерес Запада к нефтяным ресурсам арабских стран. Многие ученые полагают, что интерес к нефтяным ресурсам</w:t>
      </w:r>
      <w:r w:rsidRPr="00E73BD5">
        <w:rPr>
          <w:rFonts w:ascii="Times New Roman" w:hAnsi="Times New Roman" w:cs="Times New Roman"/>
          <w:sz w:val="28"/>
          <w:szCs w:val="28"/>
        </w:rPr>
        <w:t xml:space="preserve"> является </w:t>
      </w:r>
      <w:r w:rsidRPr="00E73BD5">
        <w:rPr>
          <w:rFonts w:ascii="Times New Roman" w:hAnsi="Times New Roman" w:cs="Times New Roman"/>
          <w:sz w:val="28"/>
          <w:szCs w:val="28"/>
          <w:lang w:val="kk-KZ"/>
        </w:rPr>
        <w:t>первостепенной причиной внешнего вмешательства. С давних времен нефтяные регионы были подвергнуты прямому колониальному контролю, в результате чего эти страны подвергались ряду экономических, социальных и политических изменений, за которыми стоят трансконтинентальные компании, защищающие свои интересы.</w:t>
      </w:r>
      <w:r w:rsidRPr="00E73BD5">
        <w:rPr>
          <w:rFonts w:ascii="Times New Roman" w:eastAsia="Times New Roman" w:hAnsi="Times New Roman" w:cs="Times New Roman"/>
          <w:sz w:val="28"/>
          <w:szCs w:val="28"/>
          <w:lang w:val="kk-KZ" w:eastAsia="ru-RU"/>
        </w:rPr>
        <w:t xml:space="preserve"> Третья тема, которую обсуждают ученые это арабо-израильский конфликт, который внес </w:t>
      </w:r>
      <w:r w:rsidRPr="00E73BD5">
        <w:rPr>
          <w:rFonts w:ascii="Times New Roman" w:eastAsia="Times New Roman" w:hAnsi="Times New Roman" w:cs="Times New Roman"/>
          <w:sz w:val="28"/>
          <w:szCs w:val="28"/>
          <w:lang w:eastAsia="ru-RU"/>
        </w:rPr>
        <w:t>наиболее заметн</w:t>
      </w:r>
      <w:r w:rsidRPr="00E73BD5">
        <w:rPr>
          <w:rFonts w:ascii="Times New Roman" w:eastAsia="Times New Roman" w:hAnsi="Times New Roman" w:cs="Times New Roman"/>
          <w:sz w:val="28"/>
          <w:szCs w:val="28"/>
          <w:lang w:val="kk-KZ" w:eastAsia="ru-RU"/>
        </w:rPr>
        <w:t>ый</w:t>
      </w:r>
      <w:r w:rsidRPr="00E73BD5">
        <w:rPr>
          <w:rFonts w:ascii="Times New Roman" w:eastAsia="Times New Roman" w:hAnsi="Times New Roman" w:cs="Times New Roman"/>
          <w:sz w:val="28"/>
          <w:szCs w:val="28"/>
          <w:lang w:eastAsia="ru-RU"/>
        </w:rPr>
        <w:t xml:space="preserve"> внешн</w:t>
      </w:r>
      <w:r w:rsidRPr="00E73BD5">
        <w:rPr>
          <w:rFonts w:ascii="Times New Roman" w:eastAsia="Times New Roman" w:hAnsi="Times New Roman" w:cs="Times New Roman"/>
          <w:sz w:val="28"/>
          <w:szCs w:val="28"/>
          <w:lang w:val="kk-KZ" w:eastAsia="ru-RU"/>
        </w:rPr>
        <w:t>ий</w:t>
      </w:r>
      <w:r w:rsidRPr="00E73BD5">
        <w:rPr>
          <w:rFonts w:ascii="Times New Roman" w:eastAsia="Times New Roman" w:hAnsi="Times New Roman" w:cs="Times New Roman"/>
          <w:sz w:val="28"/>
          <w:szCs w:val="28"/>
          <w:lang w:eastAsia="ru-RU"/>
        </w:rPr>
        <w:t xml:space="preserve"> фактор</w:t>
      </w:r>
      <w:r w:rsidRPr="00E73BD5">
        <w:rPr>
          <w:rFonts w:ascii="Times New Roman" w:eastAsia="Times New Roman" w:hAnsi="Times New Roman" w:cs="Times New Roman"/>
          <w:sz w:val="28"/>
          <w:szCs w:val="28"/>
          <w:lang w:val="kk-KZ" w:eastAsia="ru-RU"/>
        </w:rPr>
        <w:t>. И</w:t>
      </w:r>
      <w:r w:rsidRPr="00E73BD5">
        <w:rPr>
          <w:rFonts w:ascii="Times New Roman" w:eastAsia="Times New Roman" w:hAnsi="Times New Roman" w:cs="Times New Roman"/>
          <w:sz w:val="28"/>
          <w:szCs w:val="28"/>
          <w:lang w:eastAsia="ru-RU"/>
        </w:rPr>
        <w:t>з-за арабо-</w:t>
      </w:r>
      <w:r w:rsidRPr="00E73BD5">
        <w:rPr>
          <w:rFonts w:ascii="Times New Roman" w:eastAsia="Times New Roman" w:hAnsi="Times New Roman" w:cs="Times New Roman"/>
          <w:sz w:val="28"/>
          <w:szCs w:val="28"/>
          <w:lang w:val="kk-KZ" w:eastAsia="ru-RU"/>
        </w:rPr>
        <w:t>израильской войны</w:t>
      </w:r>
      <w:r w:rsidRPr="00E73BD5">
        <w:rPr>
          <w:rFonts w:ascii="Times New Roman" w:eastAsia="Times New Roman" w:hAnsi="Times New Roman" w:cs="Times New Roman"/>
          <w:sz w:val="28"/>
          <w:szCs w:val="28"/>
          <w:lang w:eastAsia="ru-RU"/>
        </w:rPr>
        <w:t xml:space="preserve"> и </w:t>
      </w:r>
      <w:r w:rsidRPr="00E73BD5">
        <w:rPr>
          <w:rFonts w:ascii="Times New Roman" w:eastAsia="Times New Roman" w:hAnsi="Times New Roman" w:cs="Times New Roman"/>
          <w:sz w:val="28"/>
          <w:szCs w:val="28"/>
          <w:lang w:val="kk-KZ" w:eastAsia="ru-RU"/>
        </w:rPr>
        <w:t xml:space="preserve">ее </w:t>
      </w:r>
      <w:r w:rsidRPr="00E73BD5">
        <w:rPr>
          <w:rFonts w:ascii="Times New Roman" w:eastAsia="Times New Roman" w:hAnsi="Times New Roman" w:cs="Times New Roman"/>
          <w:sz w:val="28"/>
          <w:szCs w:val="28"/>
          <w:lang w:eastAsia="ru-RU"/>
        </w:rPr>
        <w:t>негативных последствий</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пострадал </w:t>
      </w:r>
      <w:r w:rsidRPr="00E73BD5">
        <w:rPr>
          <w:rFonts w:ascii="Times New Roman" w:eastAsia="Times New Roman" w:hAnsi="Times New Roman" w:cs="Times New Roman"/>
          <w:sz w:val="28"/>
          <w:szCs w:val="28"/>
          <w:lang w:val="kk-KZ" w:eastAsia="ru-RU"/>
        </w:rPr>
        <w:t>весь арабский регион и о</w:t>
      </w:r>
      <w:r w:rsidRPr="00E73BD5">
        <w:rPr>
          <w:rFonts w:ascii="Times New Roman" w:eastAsia="Times New Roman" w:hAnsi="Times New Roman" w:cs="Times New Roman"/>
          <w:sz w:val="28"/>
          <w:szCs w:val="28"/>
          <w:lang w:eastAsia="ru-RU"/>
        </w:rPr>
        <w:t>пасность этого фактора заключается в характере функциональной роли Израиля</w:t>
      </w:r>
      <w:r w:rsidRPr="00E73BD5">
        <w:rPr>
          <w:rFonts w:ascii="Times New Roman" w:eastAsia="Times New Roman" w:hAnsi="Times New Roman" w:cs="Times New Roman"/>
          <w:sz w:val="28"/>
          <w:szCs w:val="28"/>
          <w:lang w:val="kk-KZ" w:eastAsia="ru-RU"/>
        </w:rPr>
        <w:t xml:space="preserve"> и</w:t>
      </w:r>
      <w:r w:rsidRPr="00E73BD5">
        <w:rPr>
          <w:rFonts w:ascii="Times New Roman" w:eastAsia="Times New Roman" w:hAnsi="Times New Roman" w:cs="Times New Roman"/>
          <w:sz w:val="28"/>
          <w:szCs w:val="28"/>
          <w:lang w:eastAsia="ru-RU"/>
        </w:rPr>
        <w:t xml:space="preserve"> его союз</w:t>
      </w:r>
      <w:r w:rsidRPr="00E73BD5">
        <w:rPr>
          <w:rFonts w:ascii="Times New Roman" w:eastAsia="Times New Roman" w:hAnsi="Times New Roman" w:cs="Times New Roman"/>
          <w:sz w:val="28"/>
          <w:szCs w:val="28"/>
          <w:lang w:val="kk-KZ" w:eastAsia="ru-RU"/>
        </w:rPr>
        <w:t>ников.</w:t>
      </w:r>
      <w:r w:rsidRPr="00E73BD5">
        <w:rPr>
          <w:rFonts w:ascii="Times New Roman" w:eastAsia="Times New Roman" w:hAnsi="Times New Roman" w:cs="Times New Roman"/>
          <w:sz w:val="28"/>
          <w:szCs w:val="28"/>
          <w:lang w:eastAsia="ru-RU"/>
        </w:rPr>
        <w:t xml:space="preserve"> </w:t>
      </w:r>
    </w:p>
    <w:p w:rsidR="00E36498" w:rsidRPr="00E73BD5" w:rsidRDefault="00E36498" w:rsidP="00E3649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Абд Рахман утверждает: «</w:t>
      </w:r>
      <w:r w:rsidRPr="00E73BD5">
        <w:rPr>
          <w:rFonts w:ascii="Times New Roman" w:eastAsia="Times New Roman" w:hAnsi="Times New Roman" w:cs="Times New Roman"/>
          <w:sz w:val="28"/>
          <w:szCs w:val="28"/>
          <w:lang w:eastAsia="ru-RU"/>
        </w:rPr>
        <w:t>Если Палестина</w:t>
      </w:r>
      <w:r w:rsidRPr="00E73BD5">
        <w:rPr>
          <w:rFonts w:ascii="Times New Roman" w:eastAsia="Times New Roman" w:hAnsi="Times New Roman" w:cs="Times New Roman"/>
          <w:sz w:val="28"/>
          <w:szCs w:val="28"/>
          <w:lang w:val="kk-KZ" w:eastAsia="ru-RU"/>
        </w:rPr>
        <w:t xml:space="preserve"> эта – </w:t>
      </w:r>
      <w:r w:rsidRPr="00E73BD5">
        <w:rPr>
          <w:rFonts w:ascii="Times New Roman" w:eastAsia="Times New Roman" w:hAnsi="Times New Roman" w:cs="Times New Roman"/>
          <w:sz w:val="28"/>
          <w:szCs w:val="28"/>
          <w:lang w:eastAsia="ru-RU"/>
        </w:rPr>
        <w:t>географическ</w:t>
      </w:r>
      <w:r w:rsidRPr="00E73BD5">
        <w:rPr>
          <w:rFonts w:ascii="Times New Roman" w:eastAsia="Times New Roman" w:hAnsi="Times New Roman" w:cs="Times New Roman"/>
          <w:sz w:val="28"/>
          <w:szCs w:val="28"/>
          <w:lang w:val="kk-KZ" w:eastAsia="ru-RU"/>
        </w:rPr>
        <w:t>ая</w:t>
      </w:r>
      <w:r w:rsidRPr="00E73BD5">
        <w:rPr>
          <w:rFonts w:ascii="Times New Roman" w:eastAsia="Times New Roman" w:hAnsi="Times New Roman" w:cs="Times New Roman"/>
          <w:sz w:val="28"/>
          <w:szCs w:val="28"/>
          <w:lang w:eastAsia="ru-RU"/>
        </w:rPr>
        <w:t xml:space="preserve"> баз</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американского</w:t>
      </w:r>
      <w:r w:rsidRPr="00E73BD5">
        <w:rPr>
          <w:rFonts w:ascii="Times New Roman" w:eastAsia="Times New Roman" w:hAnsi="Times New Roman" w:cs="Times New Roman"/>
          <w:sz w:val="28"/>
          <w:szCs w:val="28"/>
          <w:lang w:eastAsia="ru-RU"/>
        </w:rPr>
        <w:t xml:space="preserve"> проекта, то арабский мир </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это жизненно важн</w:t>
      </w:r>
      <w:r w:rsidRPr="00E73BD5">
        <w:rPr>
          <w:rFonts w:ascii="Times New Roman" w:eastAsia="Times New Roman" w:hAnsi="Times New Roman" w:cs="Times New Roman"/>
          <w:sz w:val="28"/>
          <w:szCs w:val="28"/>
          <w:lang w:val="kk-KZ" w:eastAsia="ru-RU"/>
        </w:rPr>
        <w:t>ый регион</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где</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США</w:t>
      </w:r>
      <w:r w:rsidRPr="00E73BD5">
        <w:rPr>
          <w:rFonts w:ascii="Times New Roman" w:eastAsia="Times New Roman" w:hAnsi="Times New Roman" w:cs="Times New Roman"/>
          <w:sz w:val="28"/>
          <w:szCs w:val="28"/>
          <w:lang w:eastAsia="ru-RU"/>
        </w:rPr>
        <w:t xml:space="preserve"> будет </w:t>
      </w:r>
      <w:r w:rsidRPr="00E73BD5">
        <w:rPr>
          <w:rFonts w:ascii="Times New Roman" w:eastAsia="Times New Roman" w:hAnsi="Times New Roman" w:cs="Times New Roman"/>
          <w:sz w:val="28"/>
          <w:szCs w:val="28"/>
          <w:lang w:val="kk-KZ" w:eastAsia="ru-RU"/>
        </w:rPr>
        <w:t>ис</w:t>
      </w:r>
      <w:r w:rsidRPr="00E73BD5">
        <w:rPr>
          <w:rFonts w:ascii="Times New Roman" w:eastAsia="Times New Roman" w:hAnsi="Times New Roman" w:cs="Times New Roman"/>
          <w:sz w:val="28"/>
          <w:szCs w:val="28"/>
          <w:lang w:eastAsia="ru-RU"/>
        </w:rPr>
        <w:t xml:space="preserve">полнять свою </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функциональную</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роль  против арабского единства</w:t>
      </w:r>
      <w:r w:rsidRPr="00E73BD5">
        <w:rPr>
          <w:rFonts w:ascii="Times New Roman" w:eastAsia="Times New Roman" w:hAnsi="Times New Roman" w:cs="Times New Roman"/>
          <w:sz w:val="28"/>
          <w:szCs w:val="28"/>
          <w:lang w:val="kk-KZ" w:eastAsia="ru-RU"/>
        </w:rPr>
        <w:t xml:space="preserve"> и</w:t>
      </w:r>
      <w:r w:rsidRPr="00E73BD5">
        <w:rPr>
          <w:rFonts w:ascii="Times New Roman" w:eastAsia="Times New Roman" w:hAnsi="Times New Roman" w:cs="Times New Roman"/>
          <w:sz w:val="28"/>
          <w:szCs w:val="28"/>
          <w:lang w:eastAsia="ru-RU"/>
        </w:rPr>
        <w:t xml:space="preserve"> как можно дольше </w:t>
      </w:r>
      <w:r w:rsidRPr="00E73BD5">
        <w:rPr>
          <w:rFonts w:ascii="Times New Roman" w:eastAsia="Times New Roman" w:hAnsi="Times New Roman" w:cs="Times New Roman"/>
          <w:sz w:val="28"/>
          <w:szCs w:val="28"/>
          <w:lang w:val="kk-KZ" w:eastAsia="ru-RU"/>
        </w:rPr>
        <w:t xml:space="preserve">будет </w:t>
      </w:r>
      <w:r w:rsidRPr="00E73BD5">
        <w:rPr>
          <w:rFonts w:ascii="Times New Roman" w:eastAsia="Times New Roman" w:hAnsi="Times New Roman" w:cs="Times New Roman"/>
          <w:sz w:val="28"/>
          <w:szCs w:val="28"/>
          <w:lang w:eastAsia="ru-RU"/>
        </w:rPr>
        <w:t>сохран</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ть состояние раздробленности и отсталости </w:t>
      </w:r>
      <w:r w:rsidRPr="00E73BD5">
        <w:rPr>
          <w:rFonts w:ascii="Times New Roman" w:eastAsia="Times New Roman" w:hAnsi="Times New Roman" w:cs="Times New Roman"/>
          <w:sz w:val="28"/>
          <w:szCs w:val="28"/>
          <w:lang w:val="kk-KZ" w:eastAsia="ru-RU"/>
        </w:rPr>
        <w:t xml:space="preserve">арабских </w:t>
      </w:r>
      <w:r w:rsidRPr="00E73BD5">
        <w:rPr>
          <w:rFonts w:ascii="Times New Roman" w:eastAsia="Times New Roman" w:hAnsi="Times New Roman" w:cs="Times New Roman"/>
          <w:sz w:val="28"/>
          <w:szCs w:val="28"/>
          <w:lang w:eastAsia="ru-RU"/>
        </w:rPr>
        <w:t>стран</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контролируя вс</w:t>
      </w:r>
      <w:r w:rsidRPr="00E73BD5">
        <w:rPr>
          <w:rFonts w:ascii="Times New Roman" w:eastAsia="Times New Roman" w:hAnsi="Times New Roman" w:cs="Times New Roman"/>
          <w:sz w:val="28"/>
          <w:szCs w:val="28"/>
          <w:lang w:val="kk-KZ" w:eastAsia="ru-RU"/>
        </w:rPr>
        <w:t>ю</w:t>
      </w:r>
      <w:r w:rsidRPr="00E73BD5">
        <w:rPr>
          <w:rFonts w:ascii="Times New Roman" w:eastAsia="Times New Roman" w:hAnsi="Times New Roman" w:cs="Times New Roman"/>
          <w:sz w:val="28"/>
          <w:szCs w:val="28"/>
          <w:lang w:eastAsia="ru-RU"/>
        </w:rPr>
        <w:t xml:space="preserve"> политическ</w:t>
      </w:r>
      <w:r w:rsidRPr="00E73BD5">
        <w:rPr>
          <w:rFonts w:ascii="Times New Roman" w:eastAsia="Times New Roman" w:hAnsi="Times New Roman" w:cs="Times New Roman"/>
          <w:sz w:val="28"/>
          <w:szCs w:val="28"/>
          <w:lang w:val="kk-KZ" w:eastAsia="ru-RU"/>
        </w:rPr>
        <w:t>ую</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власть,</w:t>
      </w:r>
      <w:r w:rsidRPr="00E73BD5">
        <w:rPr>
          <w:rFonts w:ascii="Times New Roman" w:eastAsia="Times New Roman" w:hAnsi="Times New Roman" w:cs="Times New Roman"/>
          <w:sz w:val="28"/>
          <w:szCs w:val="28"/>
          <w:lang w:eastAsia="ru-RU"/>
        </w:rPr>
        <w:t xml:space="preserve"> безопасност</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экономические и военные </w:t>
      </w:r>
      <w:r w:rsidRPr="00E73BD5">
        <w:rPr>
          <w:rFonts w:ascii="Times New Roman" w:eastAsia="Times New Roman" w:hAnsi="Times New Roman" w:cs="Times New Roman"/>
          <w:sz w:val="28"/>
          <w:szCs w:val="28"/>
          <w:lang w:val="kk-KZ" w:eastAsia="ru-RU"/>
        </w:rPr>
        <w:t>базы»</w:t>
      </w:r>
      <w:r w:rsidRPr="00E73BD5">
        <w:rPr>
          <w:rFonts w:ascii="Times New Roman" w:hAnsi="Times New Roman" w:cs="Times New Roman"/>
          <w:sz w:val="28"/>
          <w:szCs w:val="28"/>
        </w:rPr>
        <w:t xml:space="preserve"> [</w:t>
      </w:r>
      <w:r w:rsidRPr="00E73BD5">
        <w:rPr>
          <w:rFonts w:ascii="Times New Roman" w:eastAsia="Times New Roman" w:hAnsi="Times New Roman" w:cs="Times New Roman"/>
          <w:sz w:val="28"/>
          <w:szCs w:val="28"/>
          <w:lang w:val="kk-KZ" w:eastAsia="ru-RU"/>
        </w:rPr>
        <w:t>57</w:t>
      </w:r>
      <w:r w:rsidR="00FA01B2">
        <w:rPr>
          <w:rFonts w:ascii="Times New Roman" w:eastAsia="Times New Roman" w:hAnsi="Times New Roman" w:cs="Times New Roman"/>
          <w:sz w:val="28"/>
          <w:szCs w:val="28"/>
          <w:lang w:val="kk-KZ" w:eastAsia="ru-RU"/>
        </w:rPr>
        <w:t>, с. 91</w:t>
      </w:r>
      <w:r w:rsidRPr="00E73BD5">
        <w:rPr>
          <w:rFonts w:ascii="Times New Roman" w:hAnsi="Times New Roman" w:cs="Times New Roman"/>
          <w:sz w:val="28"/>
          <w:szCs w:val="28"/>
        </w:rPr>
        <w:t>]</w:t>
      </w:r>
      <w:r w:rsidRPr="00E73BD5">
        <w:rPr>
          <w:rFonts w:ascii="Times New Roman" w:eastAsia="Times New Roman" w:hAnsi="Times New Roman" w:cs="Times New Roman"/>
          <w:sz w:val="28"/>
          <w:szCs w:val="28"/>
          <w:lang w:val="kk-KZ" w:eastAsia="ru-RU"/>
        </w:rPr>
        <w:t>. Кроме того, по мнению ученых, США также поддерживала</w:t>
      </w:r>
      <w:r w:rsidRPr="00E73BD5">
        <w:rPr>
          <w:rFonts w:ascii="Times New Roman" w:eastAsia="Times New Roman" w:hAnsi="Times New Roman" w:cs="Times New Roman"/>
          <w:sz w:val="28"/>
          <w:szCs w:val="28"/>
          <w:lang w:eastAsia="ru-RU"/>
        </w:rPr>
        <w:t xml:space="preserve"> центр</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xml:space="preserve"> контрреволюции, </w:t>
      </w:r>
      <w:r w:rsidRPr="00E73BD5">
        <w:rPr>
          <w:rFonts w:ascii="Times New Roman" w:eastAsia="Times New Roman" w:hAnsi="Times New Roman" w:cs="Times New Roman"/>
          <w:sz w:val="28"/>
          <w:szCs w:val="28"/>
          <w:lang w:val="kk-KZ" w:eastAsia="ru-RU"/>
        </w:rPr>
        <w:t xml:space="preserve">содействуя в </w:t>
      </w:r>
      <w:r w:rsidRPr="00E73BD5">
        <w:rPr>
          <w:rFonts w:ascii="Times New Roman" w:eastAsia="Times New Roman" w:hAnsi="Times New Roman" w:cs="Times New Roman"/>
          <w:sz w:val="28"/>
          <w:szCs w:val="28"/>
          <w:lang w:eastAsia="ru-RU"/>
        </w:rPr>
        <w:t>разжигани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пограничных споров</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внутренних беспорядков, организаци</w:t>
      </w:r>
      <w:r w:rsidRPr="00E73BD5">
        <w:rPr>
          <w:rFonts w:ascii="Times New Roman" w:eastAsia="Times New Roman" w:hAnsi="Times New Roman" w:cs="Times New Roman"/>
          <w:sz w:val="28"/>
          <w:szCs w:val="28"/>
          <w:lang w:val="kk-KZ" w:eastAsia="ru-RU"/>
        </w:rPr>
        <w:t>ей</w:t>
      </w:r>
      <w:r w:rsidRPr="00E73BD5">
        <w:rPr>
          <w:rFonts w:ascii="Times New Roman" w:eastAsia="Times New Roman" w:hAnsi="Times New Roman" w:cs="Times New Roman"/>
          <w:sz w:val="28"/>
          <w:szCs w:val="28"/>
          <w:lang w:eastAsia="ru-RU"/>
        </w:rPr>
        <w:t xml:space="preserve"> шпион</w:t>
      </w:r>
      <w:r w:rsidRPr="00E73BD5">
        <w:rPr>
          <w:rFonts w:ascii="Times New Roman" w:eastAsia="Times New Roman" w:hAnsi="Times New Roman" w:cs="Times New Roman"/>
          <w:sz w:val="28"/>
          <w:szCs w:val="28"/>
          <w:lang w:val="kk-KZ" w:eastAsia="ru-RU"/>
        </w:rPr>
        <w:t>ажа</w:t>
      </w:r>
      <w:r w:rsidRPr="00E73BD5">
        <w:rPr>
          <w:rFonts w:ascii="Times New Roman" w:eastAsia="Times New Roman" w:hAnsi="Times New Roman" w:cs="Times New Roman"/>
          <w:sz w:val="28"/>
          <w:szCs w:val="28"/>
          <w:lang w:eastAsia="ru-RU"/>
        </w:rPr>
        <w:t xml:space="preserve"> и под</w:t>
      </w:r>
      <w:r w:rsidRPr="00E73BD5">
        <w:rPr>
          <w:rFonts w:ascii="Times New Roman" w:eastAsia="Times New Roman" w:hAnsi="Times New Roman" w:cs="Times New Roman"/>
          <w:sz w:val="28"/>
          <w:szCs w:val="28"/>
          <w:lang w:val="kk-KZ" w:eastAsia="ru-RU"/>
        </w:rPr>
        <w:t>авления</w:t>
      </w:r>
      <w:r w:rsidRPr="00E73BD5">
        <w:rPr>
          <w:rFonts w:ascii="Times New Roman" w:eastAsia="Times New Roman" w:hAnsi="Times New Roman" w:cs="Times New Roman"/>
          <w:sz w:val="28"/>
          <w:szCs w:val="28"/>
          <w:lang w:eastAsia="ru-RU"/>
        </w:rPr>
        <w:t xml:space="preserve"> арабско</w:t>
      </w:r>
      <w:r w:rsidRPr="00E73BD5">
        <w:rPr>
          <w:rFonts w:ascii="Times New Roman" w:eastAsia="Times New Roman" w:hAnsi="Times New Roman" w:cs="Times New Roman"/>
          <w:sz w:val="28"/>
          <w:szCs w:val="28"/>
          <w:lang w:val="kk-KZ" w:eastAsia="ru-RU"/>
        </w:rPr>
        <w:t>й</w:t>
      </w:r>
      <w:r w:rsidRPr="00E73BD5">
        <w:rPr>
          <w:rFonts w:ascii="Times New Roman" w:eastAsia="Times New Roman" w:hAnsi="Times New Roman" w:cs="Times New Roman"/>
          <w:sz w:val="28"/>
          <w:szCs w:val="28"/>
          <w:lang w:eastAsia="ru-RU"/>
        </w:rPr>
        <w:t xml:space="preserve"> ум</w:t>
      </w:r>
      <w:r w:rsidRPr="00E73BD5">
        <w:rPr>
          <w:rFonts w:ascii="Times New Roman" w:eastAsia="Times New Roman" w:hAnsi="Times New Roman" w:cs="Times New Roman"/>
          <w:sz w:val="28"/>
          <w:szCs w:val="28"/>
          <w:lang w:val="kk-KZ" w:eastAsia="ru-RU"/>
        </w:rPr>
        <w:t>мы</w:t>
      </w:r>
      <w:r w:rsidRPr="00E73BD5">
        <w:rPr>
          <w:rFonts w:ascii="Times New Roman" w:eastAsia="Times New Roman" w:hAnsi="Times New Roman" w:cs="Times New Roman"/>
          <w:sz w:val="28"/>
          <w:szCs w:val="28"/>
          <w:lang w:eastAsia="ru-RU"/>
        </w:rPr>
        <w:t xml:space="preserve"> в попытке </w:t>
      </w:r>
      <w:r w:rsidRPr="00E73BD5">
        <w:rPr>
          <w:rFonts w:ascii="Times New Roman" w:eastAsia="Times New Roman" w:hAnsi="Times New Roman" w:cs="Times New Roman"/>
          <w:sz w:val="28"/>
          <w:szCs w:val="28"/>
          <w:lang w:val="kk-KZ" w:eastAsia="ru-RU"/>
        </w:rPr>
        <w:t>подчинить</w:t>
      </w:r>
      <w:r w:rsidRPr="00E73BD5">
        <w:rPr>
          <w:rFonts w:ascii="Times New Roman" w:eastAsia="Times New Roman" w:hAnsi="Times New Roman" w:cs="Times New Roman"/>
          <w:sz w:val="28"/>
          <w:szCs w:val="28"/>
          <w:lang w:eastAsia="ru-RU"/>
        </w:rPr>
        <w:t xml:space="preserve"> и</w:t>
      </w:r>
      <w:r w:rsidRPr="00E73BD5">
        <w:rPr>
          <w:rFonts w:ascii="Times New Roman" w:eastAsia="Times New Roman" w:hAnsi="Times New Roman" w:cs="Times New Roman"/>
          <w:sz w:val="28"/>
          <w:szCs w:val="28"/>
          <w:lang w:val="kk-KZ" w:eastAsia="ru-RU"/>
        </w:rPr>
        <w:t>х.</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eastAsia="Times New Roman" w:hAnsi="Times New Roman" w:cs="Times New Roman"/>
          <w:sz w:val="28"/>
          <w:szCs w:val="28"/>
          <w:lang w:val="kk-KZ" w:eastAsia="ru-RU"/>
        </w:rPr>
        <w:t>Различные</w:t>
      </w:r>
      <w:r w:rsidRPr="00E73BD5">
        <w:rPr>
          <w:rFonts w:ascii="Times New Roman" w:eastAsia="Times New Roman" w:hAnsi="Times New Roman" w:cs="Times New Roman"/>
          <w:sz w:val="28"/>
          <w:szCs w:val="28"/>
          <w:lang w:eastAsia="ru-RU"/>
        </w:rPr>
        <w:t xml:space="preserve"> арабские партии </w:t>
      </w:r>
      <w:r w:rsidRPr="00E73BD5">
        <w:rPr>
          <w:rFonts w:ascii="Times New Roman" w:eastAsia="Times New Roman" w:hAnsi="Times New Roman" w:cs="Times New Roman"/>
          <w:sz w:val="28"/>
          <w:szCs w:val="28"/>
          <w:lang w:val="kk-KZ" w:eastAsia="ru-RU"/>
        </w:rPr>
        <w:t>превратили проблему палестинцев</w:t>
      </w:r>
      <w:r w:rsidRPr="00E73BD5">
        <w:rPr>
          <w:rFonts w:ascii="Times New Roman" w:eastAsia="Times New Roman" w:hAnsi="Times New Roman" w:cs="Times New Roman"/>
          <w:sz w:val="28"/>
          <w:szCs w:val="28"/>
          <w:lang w:eastAsia="ru-RU"/>
        </w:rPr>
        <w:t xml:space="preserve"> в материал для лозунгов и речей</w:t>
      </w:r>
      <w:r w:rsidRPr="00E73BD5">
        <w:rPr>
          <w:rFonts w:ascii="Times New Roman" w:eastAsia="Times New Roman" w:hAnsi="Times New Roman" w:cs="Times New Roman"/>
          <w:sz w:val="28"/>
          <w:szCs w:val="28"/>
          <w:lang w:val="kk-KZ" w:eastAsia="ru-RU"/>
        </w:rPr>
        <w:t>, для достижения</w:t>
      </w:r>
      <w:r w:rsidRPr="00E73BD5">
        <w:rPr>
          <w:rFonts w:ascii="Times New Roman" w:eastAsia="Times New Roman" w:hAnsi="Times New Roman" w:cs="Times New Roman"/>
          <w:sz w:val="28"/>
          <w:szCs w:val="28"/>
          <w:lang w:eastAsia="ru-RU"/>
        </w:rPr>
        <w:t xml:space="preserve"> свои</w:t>
      </w:r>
      <w:r w:rsidRPr="00E73BD5">
        <w:rPr>
          <w:rFonts w:ascii="Times New Roman" w:eastAsia="Times New Roman" w:hAnsi="Times New Roman" w:cs="Times New Roman"/>
          <w:sz w:val="28"/>
          <w:szCs w:val="28"/>
          <w:lang w:val="kk-KZ" w:eastAsia="ru-RU"/>
        </w:rPr>
        <w:t>х</w:t>
      </w:r>
      <w:r w:rsidRPr="00E73BD5">
        <w:rPr>
          <w:rFonts w:ascii="Times New Roman" w:eastAsia="Times New Roman" w:hAnsi="Times New Roman" w:cs="Times New Roman"/>
          <w:sz w:val="28"/>
          <w:szCs w:val="28"/>
          <w:lang w:eastAsia="ru-RU"/>
        </w:rPr>
        <w:t xml:space="preserve"> личны</w:t>
      </w:r>
      <w:r w:rsidRPr="00E73BD5">
        <w:rPr>
          <w:rFonts w:ascii="Times New Roman" w:eastAsia="Times New Roman" w:hAnsi="Times New Roman" w:cs="Times New Roman"/>
          <w:sz w:val="28"/>
          <w:szCs w:val="28"/>
          <w:lang w:val="kk-KZ" w:eastAsia="ru-RU"/>
        </w:rPr>
        <w:t>х</w:t>
      </w:r>
      <w:r w:rsidRPr="00E73BD5">
        <w:rPr>
          <w:rFonts w:ascii="Times New Roman" w:eastAsia="Times New Roman" w:hAnsi="Times New Roman" w:cs="Times New Roman"/>
          <w:sz w:val="28"/>
          <w:szCs w:val="28"/>
          <w:lang w:eastAsia="ru-RU"/>
        </w:rPr>
        <w:t xml:space="preserve"> цел</w:t>
      </w:r>
      <w:r w:rsidRPr="00E73BD5">
        <w:rPr>
          <w:rFonts w:ascii="Times New Roman" w:eastAsia="Times New Roman" w:hAnsi="Times New Roman" w:cs="Times New Roman"/>
          <w:sz w:val="28"/>
          <w:szCs w:val="28"/>
          <w:lang w:val="kk-KZ" w:eastAsia="ru-RU"/>
        </w:rPr>
        <w:t>ей</w:t>
      </w:r>
      <w:r w:rsidRPr="00E73BD5">
        <w:rPr>
          <w:rFonts w:ascii="Times New Roman" w:eastAsia="Times New Roman" w:hAnsi="Times New Roman" w:cs="Times New Roman"/>
          <w:sz w:val="28"/>
          <w:szCs w:val="28"/>
          <w:lang w:eastAsia="ru-RU"/>
        </w:rPr>
        <w:t xml:space="preserve"> и интерес</w:t>
      </w:r>
      <w:r w:rsidRPr="00E73BD5">
        <w:rPr>
          <w:rFonts w:ascii="Times New Roman" w:eastAsia="Times New Roman" w:hAnsi="Times New Roman" w:cs="Times New Roman"/>
          <w:sz w:val="28"/>
          <w:szCs w:val="28"/>
          <w:lang w:val="kk-KZ" w:eastAsia="ru-RU"/>
        </w:rPr>
        <w:t>ов. Позже</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появились</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представители</w:t>
      </w:r>
      <w:r w:rsidRPr="00E73BD5">
        <w:rPr>
          <w:rFonts w:ascii="Times New Roman" w:eastAsia="Times New Roman" w:hAnsi="Times New Roman" w:cs="Times New Roman"/>
          <w:sz w:val="28"/>
          <w:szCs w:val="28"/>
          <w:lang w:eastAsia="ru-RU"/>
        </w:rPr>
        <w:t xml:space="preserve"> политического ислама </w:t>
      </w:r>
      <w:r w:rsidRPr="00E73BD5">
        <w:rPr>
          <w:rFonts w:ascii="Times New Roman" w:eastAsia="Times New Roman" w:hAnsi="Times New Roman" w:cs="Times New Roman"/>
          <w:sz w:val="28"/>
          <w:szCs w:val="28"/>
          <w:lang w:val="kk-KZ" w:eastAsia="ru-RU"/>
        </w:rPr>
        <w:t>с лозунгом соблюдения канонов шариата, были и те, кто умудрился</w:t>
      </w:r>
      <w:r w:rsidRPr="00E73BD5">
        <w:rPr>
          <w:rFonts w:ascii="Times New Roman" w:eastAsia="Times New Roman" w:hAnsi="Times New Roman" w:cs="Times New Roman"/>
          <w:sz w:val="28"/>
          <w:szCs w:val="28"/>
          <w:lang w:eastAsia="ru-RU"/>
        </w:rPr>
        <w:t xml:space="preserve"> объединить дв</w:t>
      </w:r>
      <w:r w:rsidRPr="00E73BD5">
        <w:rPr>
          <w:rFonts w:ascii="Times New Roman" w:eastAsia="Times New Roman" w:hAnsi="Times New Roman" w:cs="Times New Roman"/>
          <w:sz w:val="28"/>
          <w:szCs w:val="28"/>
          <w:lang w:val="kk-KZ" w:eastAsia="ru-RU"/>
        </w:rPr>
        <w:t>е темы и ислам и палестинский вопрос.</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Палестинский</w:t>
      </w:r>
      <w:r w:rsidRPr="00E73BD5">
        <w:rPr>
          <w:rFonts w:ascii="Times New Roman" w:eastAsia="Times New Roman" w:hAnsi="Times New Roman" w:cs="Times New Roman"/>
          <w:sz w:val="28"/>
          <w:szCs w:val="28"/>
          <w:lang w:val="kk-KZ" w:eastAsia="ru-RU"/>
        </w:rPr>
        <w:t xml:space="preserve"> ученый и</w:t>
      </w:r>
      <w:r w:rsidRPr="00E73BD5">
        <w:rPr>
          <w:rFonts w:ascii="Times New Roman" w:eastAsia="Times New Roman" w:hAnsi="Times New Roman" w:cs="Times New Roman"/>
          <w:sz w:val="28"/>
          <w:szCs w:val="28"/>
          <w:lang w:eastAsia="ru-RU"/>
        </w:rPr>
        <w:t xml:space="preserve"> писатель Хасан Хидр говорит: «</w:t>
      </w:r>
      <w:r w:rsidRPr="00E73BD5">
        <w:rPr>
          <w:rFonts w:ascii="Times New Roman" w:eastAsia="Times New Roman" w:hAnsi="Times New Roman" w:cs="Times New Roman"/>
          <w:sz w:val="28"/>
          <w:szCs w:val="28"/>
          <w:lang w:val="kk-KZ" w:eastAsia="ru-RU"/>
        </w:rPr>
        <w:t>Разговоры на тему</w:t>
      </w:r>
      <w:r w:rsidRPr="00E73BD5">
        <w:rPr>
          <w:rFonts w:ascii="Times New Roman" w:eastAsia="Times New Roman" w:hAnsi="Times New Roman" w:cs="Times New Roman"/>
          <w:sz w:val="28"/>
          <w:szCs w:val="28"/>
          <w:lang w:eastAsia="ru-RU"/>
        </w:rPr>
        <w:t xml:space="preserve"> Палестины и ислама был</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со</w:t>
      </w:r>
      <w:r w:rsidRPr="00E73BD5">
        <w:rPr>
          <w:rFonts w:ascii="Times New Roman" w:eastAsia="Times New Roman" w:hAnsi="Times New Roman" w:cs="Times New Roman"/>
          <w:sz w:val="28"/>
          <w:szCs w:val="28"/>
          <w:lang w:eastAsia="ru-RU"/>
        </w:rPr>
        <w:t>вершен</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xml:space="preserve"> фундаменталистами, </w:t>
      </w:r>
      <w:r w:rsidRPr="00E73BD5">
        <w:rPr>
          <w:rFonts w:ascii="Times New Roman" w:eastAsia="Times New Roman" w:hAnsi="Times New Roman" w:cs="Times New Roman"/>
          <w:sz w:val="28"/>
          <w:szCs w:val="28"/>
          <w:lang w:val="kk-KZ" w:eastAsia="ru-RU"/>
        </w:rPr>
        <w:t xml:space="preserve">политическими </w:t>
      </w:r>
      <w:r w:rsidRPr="00E73BD5">
        <w:rPr>
          <w:rFonts w:ascii="Times New Roman" w:eastAsia="Times New Roman" w:hAnsi="Times New Roman" w:cs="Times New Roman"/>
          <w:sz w:val="28"/>
          <w:szCs w:val="28"/>
          <w:lang w:eastAsia="ru-RU"/>
        </w:rPr>
        <w:t>спекулянтами</w:t>
      </w:r>
      <w:r w:rsidRPr="00E73BD5">
        <w:rPr>
          <w:rFonts w:ascii="Times New Roman" w:eastAsia="Times New Roman" w:hAnsi="Times New Roman" w:cs="Times New Roman"/>
          <w:sz w:val="28"/>
          <w:szCs w:val="28"/>
          <w:lang w:val="kk-KZ" w:eastAsia="ru-RU"/>
        </w:rPr>
        <w:t xml:space="preserve"> и</w:t>
      </w:r>
      <w:r w:rsidRPr="00E73BD5">
        <w:rPr>
          <w:rFonts w:ascii="Times New Roman" w:eastAsia="Times New Roman" w:hAnsi="Times New Roman" w:cs="Times New Roman"/>
          <w:sz w:val="28"/>
          <w:szCs w:val="28"/>
          <w:lang w:eastAsia="ru-RU"/>
        </w:rPr>
        <w:t xml:space="preserve"> авантюристами </w:t>
      </w:r>
      <w:r w:rsidRPr="00E73BD5">
        <w:rPr>
          <w:rFonts w:ascii="Times New Roman" w:eastAsia="Times New Roman" w:hAnsi="Times New Roman" w:cs="Times New Roman"/>
          <w:sz w:val="28"/>
          <w:szCs w:val="28"/>
          <w:lang w:val="kk-KZ" w:eastAsia="ru-RU"/>
        </w:rPr>
        <w:t>с</w:t>
      </w:r>
      <w:r w:rsidRPr="00E73BD5">
        <w:rPr>
          <w:rFonts w:ascii="Times New Roman" w:eastAsia="Times New Roman" w:hAnsi="Times New Roman" w:cs="Times New Roman"/>
          <w:sz w:val="28"/>
          <w:szCs w:val="28"/>
          <w:lang w:eastAsia="ru-RU"/>
        </w:rPr>
        <w:t xml:space="preserve"> нефтяны</w:t>
      </w:r>
      <w:r w:rsidRPr="00E73BD5">
        <w:rPr>
          <w:rFonts w:ascii="Times New Roman" w:eastAsia="Times New Roman" w:hAnsi="Times New Roman" w:cs="Times New Roman"/>
          <w:sz w:val="28"/>
          <w:szCs w:val="28"/>
          <w:lang w:val="kk-KZ" w:eastAsia="ru-RU"/>
        </w:rPr>
        <w:t>х</w:t>
      </w:r>
      <w:r w:rsidRPr="00E73BD5">
        <w:rPr>
          <w:rFonts w:ascii="Times New Roman" w:eastAsia="Times New Roman" w:hAnsi="Times New Roman" w:cs="Times New Roman"/>
          <w:sz w:val="28"/>
          <w:szCs w:val="28"/>
          <w:lang w:eastAsia="ru-RU"/>
        </w:rPr>
        <w:t xml:space="preserve"> государств</w:t>
      </w:r>
      <w:r w:rsidRPr="00E73BD5">
        <w:rPr>
          <w:rFonts w:ascii="Times New Roman" w:eastAsia="Times New Roman" w:hAnsi="Times New Roman" w:cs="Times New Roman"/>
          <w:sz w:val="28"/>
          <w:szCs w:val="28"/>
          <w:lang w:val="kk-KZ" w:eastAsia="ru-RU"/>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eastAsia="Times New Roman" w:hAnsi="Times New Roman" w:cs="Times New Roman"/>
          <w:sz w:val="28"/>
          <w:szCs w:val="28"/>
          <w:lang w:val="kk-KZ" w:eastAsia="ru-RU"/>
        </w:rPr>
        <w:t>58</w:t>
      </w:r>
      <w:r w:rsidR="00FA01B2">
        <w:rPr>
          <w:rFonts w:ascii="Times New Roman" w:eastAsia="Times New Roman" w:hAnsi="Times New Roman" w:cs="Times New Roman"/>
          <w:sz w:val="28"/>
          <w:szCs w:val="28"/>
          <w:lang w:val="kk-KZ" w:eastAsia="ru-RU"/>
        </w:rPr>
        <w:t>, с. 33</w:t>
      </w:r>
      <w:r w:rsidRPr="00E73BD5">
        <w:rPr>
          <w:rFonts w:ascii="Times New Roman" w:hAnsi="Times New Roman" w:cs="Times New Roman"/>
          <w:sz w:val="28"/>
          <w:szCs w:val="28"/>
        </w:rPr>
        <w:t>]</w:t>
      </w:r>
      <w:r w:rsidRPr="00E73BD5">
        <w:rPr>
          <w:rFonts w:ascii="Times New Roman" w:eastAsia="Times New Roman" w:hAnsi="Times New Roman" w:cs="Times New Roman"/>
          <w:sz w:val="28"/>
          <w:szCs w:val="28"/>
          <w:lang w:val="kk-KZ" w:eastAsia="ru-RU"/>
        </w:rPr>
        <w:t>, которым</w:t>
      </w:r>
      <w:r w:rsidRPr="00E73BD5">
        <w:rPr>
          <w:rFonts w:ascii="Times New Roman" w:eastAsia="Times New Roman" w:hAnsi="Times New Roman" w:cs="Times New Roman"/>
          <w:sz w:val="28"/>
          <w:szCs w:val="28"/>
          <w:lang w:eastAsia="ru-RU"/>
        </w:rPr>
        <w:t xml:space="preserve"> не составило труда совместить исламистские лозунги с националистическими лозунгами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которые привели к гражданским,</w:t>
      </w:r>
      <w:r w:rsidRPr="00E73BD5">
        <w:rPr>
          <w:rFonts w:ascii="Times New Roman" w:hAnsi="Times New Roman" w:cs="Times New Roman"/>
          <w:sz w:val="28"/>
          <w:szCs w:val="28"/>
        </w:rPr>
        <w:t xml:space="preserve"> </w:t>
      </w:r>
      <w:r w:rsidRPr="00E73BD5">
        <w:rPr>
          <w:rFonts w:ascii="Times New Roman" w:eastAsia="Times New Roman" w:hAnsi="Times New Roman" w:cs="Times New Roman"/>
          <w:sz w:val="28"/>
          <w:szCs w:val="28"/>
          <w:lang w:val="kk-KZ" w:eastAsia="ru-RU"/>
        </w:rPr>
        <w:t xml:space="preserve">этноконфессиональным конфликтам, сопротивлениям ополченцев и джихаду </w:t>
      </w:r>
      <w:r w:rsidRPr="00E73BD5">
        <w:rPr>
          <w:rFonts w:ascii="Times New Roman" w:eastAsia="Times New Roman" w:hAnsi="Times New Roman" w:cs="Times New Roman"/>
          <w:sz w:val="28"/>
          <w:szCs w:val="28"/>
          <w:lang w:eastAsia="ru-RU"/>
        </w:rPr>
        <w:t>террористов-смертников</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Хасан Хидр</w:t>
      </w:r>
      <w:r w:rsidRPr="00E73BD5">
        <w:rPr>
          <w:rFonts w:ascii="Times New Roman" w:eastAsia="Times New Roman" w:hAnsi="Times New Roman" w:cs="Times New Roman"/>
          <w:sz w:val="28"/>
          <w:szCs w:val="28"/>
          <w:lang w:val="kk-KZ" w:eastAsia="ru-RU"/>
        </w:rPr>
        <w:t xml:space="preserve"> считает, что за всеми</w:t>
      </w:r>
      <w:r w:rsidRPr="00E73BD5">
        <w:rPr>
          <w:rFonts w:ascii="Times New Roman" w:eastAsia="Times New Roman" w:hAnsi="Times New Roman" w:cs="Times New Roman"/>
          <w:sz w:val="28"/>
          <w:szCs w:val="28"/>
          <w:lang w:eastAsia="ru-RU"/>
        </w:rPr>
        <w:t xml:space="preserve"> эт</w:t>
      </w:r>
      <w:r w:rsidRPr="00E73BD5">
        <w:rPr>
          <w:rFonts w:ascii="Times New Roman" w:eastAsia="Times New Roman" w:hAnsi="Times New Roman" w:cs="Times New Roman"/>
          <w:sz w:val="28"/>
          <w:szCs w:val="28"/>
          <w:lang w:val="kk-KZ" w:eastAsia="ru-RU"/>
        </w:rPr>
        <w:t>ими</w:t>
      </w:r>
      <w:r w:rsidRPr="00E73BD5">
        <w:rPr>
          <w:rFonts w:ascii="Times New Roman" w:eastAsia="Times New Roman" w:hAnsi="Times New Roman" w:cs="Times New Roman"/>
          <w:sz w:val="28"/>
          <w:szCs w:val="28"/>
          <w:lang w:eastAsia="ru-RU"/>
        </w:rPr>
        <w:t xml:space="preserve"> сцен</w:t>
      </w:r>
      <w:r w:rsidRPr="00E73BD5">
        <w:rPr>
          <w:rFonts w:ascii="Times New Roman" w:eastAsia="Times New Roman" w:hAnsi="Times New Roman" w:cs="Times New Roman"/>
          <w:sz w:val="28"/>
          <w:szCs w:val="28"/>
          <w:lang w:val="kk-KZ" w:eastAsia="ru-RU"/>
        </w:rPr>
        <w:t>ами «стоял активный американский игрок</w:t>
      </w:r>
      <w:r w:rsidRPr="00E73BD5">
        <w:rPr>
          <w:rFonts w:ascii="Times New Roman" w:eastAsia="Times New Roman" w:hAnsi="Times New Roman" w:cs="Times New Roman"/>
          <w:sz w:val="28"/>
          <w:szCs w:val="28"/>
          <w:lang w:eastAsia="ru-RU"/>
        </w:rPr>
        <w:t xml:space="preserve">, арабский </w:t>
      </w:r>
      <w:r w:rsidRPr="00E73BD5">
        <w:rPr>
          <w:rFonts w:ascii="Times New Roman" w:eastAsia="Times New Roman" w:hAnsi="Times New Roman" w:cs="Times New Roman"/>
          <w:sz w:val="28"/>
          <w:szCs w:val="28"/>
          <w:lang w:val="kk-KZ" w:eastAsia="ru-RU"/>
        </w:rPr>
        <w:t xml:space="preserve">народ </w:t>
      </w:r>
      <w:r w:rsidRPr="00E73BD5">
        <w:rPr>
          <w:rFonts w:ascii="Times New Roman" w:eastAsia="Times New Roman" w:hAnsi="Times New Roman" w:cs="Times New Roman"/>
          <w:sz w:val="28"/>
          <w:szCs w:val="28"/>
          <w:lang w:eastAsia="ru-RU"/>
        </w:rPr>
        <w:t xml:space="preserve">был всего лишь инструментом, которым манипулировали и даже подавляли </w:t>
      </w:r>
      <w:r w:rsidRPr="00E73BD5">
        <w:rPr>
          <w:rFonts w:ascii="Times New Roman" w:eastAsia="Times New Roman" w:hAnsi="Times New Roman" w:cs="Times New Roman"/>
          <w:sz w:val="28"/>
          <w:szCs w:val="28"/>
          <w:lang w:val="kk-KZ" w:eastAsia="ru-RU"/>
        </w:rPr>
        <w:t>во время</w:t>
      </w:r>
      <w:r w:rsidRPr="00E73BD5">
        <w:rPr>
          <w:rFonts w:ascii="Times New Roman" w:eastAsia="Times New Roman" w:hAnsi="Times New Roman" w:cs="Times New Roman"/>
          <w:sz w:val="28"/>
          <w:szCs w:val="28"/>
          <w:lang w:eastAsia="ru-RU"/>
        </w:rPr>
        <w:t xml:space="preserve"> борьбы за власть</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58, с. 56</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В р</w:t>
      </w:r>
      <w:r w:rsidRPr="00E73BD5">
        <w:rPr>
          <w:rFonts w:ascii="Times New Roman" w:eastAsia="Times New Roman" w:hAnsi="Times New Roman" w:cs="Times New Roman"/>
          <w:sz w:val="28"/>
          <w:szCs w:val="28"/>
          <w:lang w:eastAsia="ru-RU"/>
        </w:rPr>
        <w:t>езультат</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 демократи</w:t>
      </w:r>
      <w:r w:rsidRPr="00E73BD5">
        <w:rPr>
          <w:rFonts w:ascii="Times New Roman" w:eastAsia="Times New Roman" w:hAnsi="Times New Roman" w:cs="Times New Roman"/>
          <w:sz w:val="28"/>
          <w:szCs w:val="28"/>
          <w:lang w:val="kk-KZ" w:eastAsia="ru-RU"/>
        </w:rPr>
        <w:t>я оказалась</w:t>
      </w:r>
      <w:r w:rsidRPr="00E73BD5">
        <w:rPr>
          <w:rFonts w:ascii="Times New Roman" w:eastAsia="Times New Roman" w:hAnsi="Times New Roman" w:cs="Times New Roman"/>
          <w:sz w:val="28"/>
          <w:szCs w:val="28"/>
          <w:lang w:eastAsia="ru-RU"/>
        </w:rPr>
        <w:t xml:space="preserve"> между «молотом» режимов и фундаментал</w:t>
      </w:r>
      <w:r w:rsidRPr="00E73BD5">
        <w:rPr>
          <w:rFonts w:ascii="Times New Roman" w:eastAsia="Times New Roman" w:hAnsi="Times New Roman" w:cs="Times New Roman"/>
          <w:sz w:val="28"/>
          <w:szCs w:val="28"/>
          <w:lang w:val="kk-KZ" w:eastAsia="ru-RU"/>
        </w:rPr>
        <w:t>изма</w:t>
      </w:r>
      <w:r w:rsidRPr="00E73BD5">
        <w:rPr>
          <w:rFonts w:ascii="Times New Roman" w:eastAsia="Times New Roman" w:hAnsi="Times New Roman" w:cs="Times New Roman"/>
          <w:sz w:val="28"/>
          <w:szCs w:val="28"/>
          <w:lang w:eastAsia="ru-RU"/>
        </w:rPr>
        <w:t>, с одной стороны</w:t>
      </w:r>
      <w:r w:rsidRPr="00E73BD5">
        <w:rPr>
          <w:rFonts w:ascii="Times New Roman" w:eastAsia="Times New Roman" w:hAnsi="Times New Roman" w:cs="Times New Roman"/>
          <w:sz w:val="28"/>
          <w:szCs w:val="28"/>
          <w:lang w:val="kk-KZ" w:eastAsia="ru-RU"/>
        </w:rPr>
        <w:t>м и</w:t>
      </w:r>
      <w:r w:rsidRPr="00E73BD5">
        <w:rPr>
          <w:rFonts w:ascii="Times New Roman" w:eastAsia="Times New Roman" w:hAnsi="Times New Roman" w:cs="Times New Roman"/>
          <w:sz w:val="28"/>
          <w:szCs w:val="28"/>
          <w:lang w:eastAsia="ru-RU"/>
        </w:rPr>
        <w:t xml:space="preserve"> «наковальней» Запада</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с другой стороны</w:t>
      </w:r>
      <w:r w:rsidRPr="00E73BD5">
        <w:rPr>
          <w:rFonts w:ascii="Times New Roman" w:eastAsia="Times New Roman" w:hAnsi="Times New Roman" w:cs="Times New Roman"/>
          <w:sz w:val="28"/>
          <w:szCs w:val="28"/>
          <w:rtl/>
          <w:lang w:eastAsia="ru-RU"/>
        </w:rPr>
        <w:t>.</w:t>
      </w:r>
      <w:r w:rsidRPr="00E73BD5">
        <w:rPr>
          <w:rFonts w:ascii="Times New Roman" w:eastAsia="Times New Roman" w:hAnsi="Times New Roman" w:cs="Times New Roman"/>
          <w:sz w:val="28"/>
          <w:szCs w:val="28"/>
          <w:lang w:val="kk-KZ" w:eastAsia="ru-RU"/>
        </w:rPr>
        <w:t xml:space="preserve"> Н</w:t>
      </w:r>
      <w:r w:rsidRPr="00E73BD5">
        <w:rPr>
          <w:rFonts w:ascii="Times New Roman" w:eastAsia="Times New Roman" w:hAnsi="Times New Roman" w:cs="Times New Roman"/>
          <w:sz w:val="28"/>
          <w:szCs w:val="28"/>
          <w:lang w:eastAsia="ru-RU"/>
        </w:rPr>
        <w:t>еудивительно, что лозунги арабски</w:t>
      </w:r>
      <w:r w:rsidRPr="00E73BD5">
        <w:rPr>
          <w:rFonts w:ascii="Times New Roman" w:eastAsia="Times New Roman" w:hAnsi="Times New Roman" w:cs="Times New Roman"/>
          <w:sz w:val="28"/>
          <w:szCs w:val="28"/>
          <w:lang w:val="kk-KZ" w:eastAsia="ru-RU"/>
        </w:rPr>
        <w:t>х</w:t>
      </w:r>
      <w:r w:rsidRPr="00E73BD5">
        <w:rPr>
          <w:rFonts w:ascii="Times New Roman" w:eastAsia="Times New Roman" w:hAnsi="Times New Roman" w:cs="Times New Roman"/>
          <w:sz w:val="28"/>
          <w:szCs w:val="28"/>
          <w:lang w:eastAsia="ru-RU"/>
        </w:rPr>
        <w:t xml:space="preserve"> народны</w:t>
      </w:r>
      <w:r w:rsidRPr="00E73BD5">
        <w:rPr>
          <w:rFonts w:ascii="Times New Roman" w:eastAsia="Times New Roman" w:hAnsi="Times New Roman" w:cs="Times New Roman"/>
          <w:sz w:val="28"/>
          <w:szCs w:val="28"/>
          <w:lang w:val="kk-KZ" w:eastAsia="ru-RU"/>
        </w:rPr>
        <w:t>х</w:t>
      </w:r>
      <w:r w:rsidRPr="00E73BD5">
        <w:rPr>
          <w:rFonts w:ascii="Times New Roman" w:eastAsia="Times New Roman" w:hAnsi="Times New Roman" w:cs="Times New Roman"/>
          <w:sz w:val="28"/>
          <w:szCs w:val="28"/>
          <w:lang w:eastAsia="ru-RU"/>
        </w:rPr>
        <w:t xml:space="preserve"> революций </w:t>
      </w:r>
      <w:r w:rsidRPr="00E73BD5">
        <w:rPr>
          <w:rFonts w:ascii="Times New Roman" w:eastAsia="Times New Roman" w:hAnsi="Times New Roman" w:cs="Times New Roman"/>
          <w:sz w:val="28"/>
          <w:szCs w:val="28"/>
          <w:lang w:val="kk-KZ" w:eastAsia="ru-RU"/>
        </w:rPr>
        <w:t>гласили</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 xml:space="preserve">ет </w:t>
      </w:r>
      <w:r w:rsidRPr="00E73BD5">
        <w:rPr>
          <w:rFonts w:ascii="Times New Roman" w:eastAsia="Times New Roman" w:hAnsi="Times New Roman" w:cs="Times New Roman"/>
          <w:sz w:val="28"/>
          <w:szCs w:val="28"/>
          <w:lang w:val="kk-KZ" w:eastAsia="ru-RU"/>
        </w:rPr>
        <w:t xml:space="preserve">пожизненныму </w:t>
      </w:r>
      <w:r w:rsidRPr="00E73BD5">
        <w:rPr>
          <w:rFonts w:ascii="Times New Roman" w:eastAsia="Times New Roman" w:hAnsi="Times New Roman" w:cs="Times New Roman"/>
          <w:sz w:val="28"/>
          <w:szCs w:val="28"/>
          <w:lang w:eastAsia="ru-RU"/>
        </w:rPr>
        <w:t>правителю</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ет наслед</w:t>
      </w:r>
      <w:r w:rsidRPr="00E73BD5">
        <w:rPr>
          <w:rFonts w:ascii="Times New Roman" w:eastAsia="Times New Roman" w:hAnsi="Times New Roman" w:cs="Times New Roman"/>
          <w:sz w:val="28"/>
          <w:szCs w:val="28"/>
          <w:lang w:val="kk-KZ" w:eastAsia="ru-RU"/>
        </w:rPr>
        <w:t>ственной</w:t>
      </w:r>
      <w:r w:rsidRPr="00E73BD5">
        <w:rPr>
          <w:rFonts w:ascii="Times New Roman" w:eastAsia="Times New Roman" w:hAnsi="Times New Roman" w:cs="Times New Roman"/>
          <w:sz w:val="28"/>
          <w:szCs w:val="28"/>
          <w:lang w:eastAsia="ru-RU"/>
        </w:rPr>
        <w:t xml:space="preserve"> власти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ет гегемонии правящей партии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ет</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чрезвычайно</w:t>
      </w:r>
      <w:r w:rsidRPr="00E73BD5">
        <w:rPr>
          <w:rFonts w:ascii="Times New Roman" w:eastAsia="Times New Roman" w:hAnsi="Times New Roman" w:cs="Times New Roman"/>
          <w:sz w:val="28"/>
          <w:szCs w:val="28"/>
          <w:lang w:val="kk-KZ" w:eastAsia="ru-RU"/>
        </w:rPr>
        <w:t>му</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положению»</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ет коррупции и несправедливого распределения богатств</w:t>
      </w:r>
      <w:r w:rsidRPr="00E73BD5">
        <w:rPr>
          <w:rFonts w:ascii="Times New Roman" w:eastAsia="Times New Roman" w:hAnsi="Times New Roman" w:cs="Times New Roman"/>
          <w:sz w:val="28"/>
          <w:szCs w:val="28"/>
          <w:lang w:val="kk-KZ" w:eastAsia="ru-RU"/>
        </w:rPr>
        <w:t xml:space="preserve"> страны», д</w:t>
      </w:r>
      <w:r w:rsidRPr="00E73BD5">
        <w:rPr>
          <w:rFonts w:ascii="Times New Roman" w:eastAsia="Times New Roman" w:hAnsi="Times New Roman" w:cs="Times New Roman"/>
          <w:sz w:val="28"/>
          <w:szCs w:val="28"/>
          <w:lang w:eastAsia="ru-RU"/>
        </w:rPr>
        <w:t>ругими словами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эти </w:t>
      </w:r>
      <w:r w:rsidRPr="00E73BD5">
        <w:rPr>
          <w:rFonts w:ascii="Times New Roman" w:eastAsia="Times New Roman" w:hAnsi="Times New Roman" w:cs="Times New Roman"/>
          <w:sz w:val="28"/>
          <w:szCs w:val="28"/>
          <w:lang w:val="kk-KZ" w:eastAsia="ru-RU"/>
        </w:rPr>
        <w:t xml:space="preserve">лозунги </w:t>
      </w:r>
      <w:r w:rsidRPr="00E73BD5">
        <w:rPr>
          <w:rFonts w:ascii="Times New Roman" w:eastAsia="Times New Roman" w:hAnsi="Times New Roman" w:cs="Times New Roman"/>
          <w:sz w:val="28"/>
          <w:szCs w:val="28"/>
          <w:lang w:eastAsia="ru-RU"/>
        </w:rPr>
        <w:t>несли демократический подтекст</w:t>
      </w:r>
      <w:r w:rsidRPr="00E73BD5">
        <w:rPr>
          <w:rFonts w:ascii="Times New Roman" w:eastAsia="Times New Roman" w:hAnsi="Times New Roman" w:cs="Times New Roman"/>
          <w:sz w:val="28"/>
          <w:szCs w:val="28"/>
          <w:lang w:val="kk-KZ" w:eastAsia="ru-RU"/>
        </w:rPr>
        <w:t>. О</w:t>
      </w:r>
      <w:r w:rsidRPr="00E73BD5">
        <w:rPr>
          <w:rFonts w:ascii="Times New Roman" w:eastAsia="Times New Roman" w:hAnsi="Times New Roman" w:cs="Times New Roman"/>
          <w:sz w:val="28"/>
          <w:szCs w:val="28"/>
          <w:lang w:eastAsia="ru-RU"/>
        </w:rPr>
        <w:t>н</w:t>
      </w:r>
      <w:r w:rsidRPr="00E73BD5">
        <w:rPr>
          <w:rFonts w:ascii="Times New Roman" w:eastAsia="Times New Roman" w:hAnsi="Times New Roman" w:cs="Times New Roman"/>
          <w:sz w:val="28"/>
          <w:szCs w:val="28"/>
          <w:lang w:val="kk-KZ" w:eastAsia="ru-RU"/>
        </w:rPr>
        <w:t>и не забыли п</w:t>
      </w:r>
      <w:r w:rsidRPr="00E73BD5">
        <w:rPr>
          <w:rFonts w:ascii="Times New Roman" w:eastAsia="Times New Roman" w:hAnsi="Times New Roman" w:cs="Times New Roman"/>
          <w:sz w:val="28"/>
          <w:szCs w:val="28"/>
          <w:lang w:eastAsia="ru-RU"/>
        </w:rPr>
        <w:t>алестин</w:t>
      </w:r>
      <w:r w:rsidRPr="00E73BD5">
        <w:rPr>
          <w:rFonts w:ascii="Times New Roman" w:eastAsia="Times New Roman" w:hAnsi="Times New Roman" w:cs="Times New Roman"/>
          <w:sz w:val="28"/>
          <w:szCs w:val="28"/>
          <w:lang w:val="kk-KZ" w:eastAsia="ru-RU"/>
        </w:rPr>
        <w:t>ский вопрос</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просто </w:t>
      </w:r>
      <w:r w:rsidRPr="00E73BD5">
        <w:rPr>
          <w:rFonts w:ascii="Times New Roman" w:eastAsia="Times New Roman" w:hAnsi="Times New Roman" w:cs="Times New Roman"/>
          <w:sz w:val="28"/>
          <w:szCs w:val="28"/>
          <w:lang w:eastAsia="ru-RU"/>
        </w:rPr>
        <w:t>он</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хотел</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переставить </w:t>
      </w:r>
      <w:r w:rsidRPr="00E73BD5">
        <w:rPr>
          <w:rFonts w:ascii="Times New Roman" w:eastAsia="Times New Roman" w:hAnsi="Times New Roman" w:cs="Times New Roman"/>
          <w:sz w:val="28"/>
          <w:szCs w:val="28"/>
          <w:lang w:val="kk-KZ" w:eastAsia="ru-RU"/>
        </w:rPr>
        <w:t xml:space="preserve">свои </w:t>
      </w:r>
      <w:r w:rsidRPr="00E73BD5">
        <w:rPr>
          <w:rFonts w:ascii="Times New Roman" w:eastAsia="Times New Roman" w:hAnsi="Times New Roman" w:cs="Times New Roman"/>
          <w:sz w:val="28"/>
          <w:szCs w:val="28"/>
          <w:lang w:eastAsia="ru-RU"/>
        </w:rPr>
        <w:t>приоритеты по-нов</w:t>
      </w:r>
      <w:r w:rsidRPr="00E73BD5">
        <w:rPr>
          <w:rFonts w:ascii="Times New Roman" w:eastAsia="Times New Roman" w:hAnsi="Times New Roman" w:cs="Times New Roman"/>
          <w:sz w:val="28"/>
          <w:szCs w:val="28"/>
          <w:lang w:val="kk-KZ" w:eastAsia="ru-RU"/>
        </w:rPr>
        <w:t>ом</w:t>
      </w:r>
      <w:r w:rsidRPr="00E73BD5">
        <w:rPr>
          <w:rFonts w:ascii="Times New Roman" w:eastAsia="Times New Roman" w:hAnsi="Times New Roman" w:cs="Times New Roman"/>
          <w:sz w:val="28"/>
          <w:szCs w:val="28"/>
          <w:lang w:eastAsia="ru-RU"/>
        </w:rPr>
        <w:t xml:space="preserve">у, с другим видением и подходом, </w:t>
      </w:r>
      <w:r w:rsidRPr="00E73BD5">
        <w:rPr>
          <w:rFonts w:ascii="Times New Roman" w:eastAsia="Times New Roman" w:hAnsi="Times New Roman" w:cs="Times New Roman"/>
          <w:sz w:val="28"/>
          <w:szCs w:val="28"/>
          <w:lang w:val="kk-KZ" w:eastAsia="ru-RU"/>
        </w:rPr>
        <w:t>возможно открывавший дверь для</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их светлого </w:t>
      </w:r>
      <w:r w:rsidRPr="00E73BD5">
        <w:rPr>
          <w:rFonts w:ascii="Times New Roman" w:eastAsia="Times New Roman" w:hAnsi="Times New Roman" w:cs="Times New Roman"/>
          <w:sz w:val="28"/>
          <w:szCs w:val="28"/>
          <w:lang w:eastAsia="ru-RU"/>
        </w:rPr>
        <w:t>будуще</w:t>
      </w:r>
      <w:r w:rsidRPr="00E73BD5">
        <w:rPr>
          <w:rFonts w:ascii="Times New Roman" w:eastAsia="Times New Roman" w:hAnsi="Times New Roman" w:cs="Times New Roman"/>
          <w:sz w:val="28"/>
          <w:szCs w:val="28"/>
          <w:lang w:val="kk-KZ" w:eastAsia="ru-RU"/>
        </w:rPr>
        <w:t xml:space="preserve">го. </w:t>
      </w:r>
      <w:r w:rsidRPr="00E73BD5">
        <w:rPr>
          <w:rFonts w:ascii="Times New Roman" w:eastAsia="Times New Roman" w:hAnsi="Times New Roman" w:cs="Times New Roman"/>
          <w:sz w:val="28"/>
          <w:szCs w:val="28"/>
          <w:lang w:eastAsia="ru-RU"/>
        </w:rPr>
        <w:t xml:space="preserve">Хасан Хидр </w:t>
      </w:r>
      <w:r w:rsidRPr="00E73BD5">
        <w:rPr>
          <w:rFonts w:ascii="Times New Roman" w:eastAsia="Times New Roman" w:hAnsi="Times New Roman" w:cs="Times New Roman"/>
          <w:sz w:val="28"/>
          <w:szCs w:val="28"/>
          <w:lang w:val="kk-KZ" w:eastAsia="ru-RU"/>
        </w:rPr>
        <w:t>уверен в той роли, которую</w:t>
      </w:r>
      <w:r w:rsidRPr="00E73BD5">
        <w:rPr>
          <w:rFonts w:ascii="Times New Roman" w:hAnsi="Times New Roman" w:cs="Times New Roman"/>
          <w:sz w:val="28"/>
          <w:szCs w:val="28"/>
        </w:rPr>
        <w:t xml:space="preserve"> сыграла Америка</w:t>
      </w:r>
      <w:r w:rsidRPr="00E73BD5">
        <w:rPr>
          <w:rFonts w:ascii="Times New Roman" w:hAnsi="Times New Roman" w:cs="Times New Roman"/>
          <w:sz w:val="28"/>
          <w:szCs w:val="28"/>
          <w:lang w:val="kk-KZ"/>
        </w:rPr>
        <w:t xml:space="preserve"> с </w:t>
      </w:r>
      <w:r w:rsidRPr="00E73BD5">
        <w:rPr>
          <w:rFonts w:ascii="Times New Roman" w:hAnsi="Times New Roman" w:cs="Times New Roman"/>
          <w:sz w:val="28"/>
          <w:szCs w:val="28"/>
          <w:lang w:val="kk-KZ"/>
        </w:rPr>
        <w:lastRenderedPageBreak/>
        <w:t>их основными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целями</w:t>
      </w:r>
      <w:r w:rsidRPr="00E73BD5">
        <w:rPr>
          <w:rFonts w:ascii="Times New Roman" w:hAnsi="Times New Roman" w:cs="Times New Roman"/>
          <w:sz w:val="28"/>
          <w:szCs w:val="28"/>
        </w:rPr>
        <w:t>, упомянуты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Обамой, а именно поддерж</w:t>
      </w:r>
      <w:r w:rsidRPr="00E73BD5">
        <w:rPr>
          <w:rFonts w:ascii="Times New Roman" w:hAnsi="Times New Roman" w:cs="Times New Roman"/>
          <w:sz w:val="28"/>
          <w:szCs w:val="28"/>
          <w:lang w:val="kk-KZ"/>
        </w:rPr>
        <w:t>ка</w:t>
      </w:r>
      <w:r w:rsidRPr="00E73BD5">
        <w:rPr>
          <w:rFonts w:ascii="Times New Roman" w:hAnsi="Times New Roman" w:cs="Times New Roman"/>
          <w:sz w:val="28"/>
          <w:szCs w:val="28"/>
        </w:rPr>
        <w:t xml:space="preserve"> безопасности Израиля и продолжения п</w:t>
      </w:r>
      <w:r w:rsidRPr="00E73BD5">
        <w:rPr>
          <w:rFonts w:ascii="Times New Roman" w:hAnsi="Times New Roman" w:cs="Times New Roman"/>
          <w:sz w:val="28"/>
          <w:szCs w:val="28"/>
          <w:lang w:val="kk-KZ"/>
        </w:rPr>
        <w:t>ри</w:t>
      </w:r>
      <w:r w:rsidRPr="00E73BD5">
        <w:rPr>
          <w:rFonts w:ascii="Times New Roman" w:hAnsi="Times New Roman" w:cs="Times New Roman"/>
          <w:sz w:val="28"/>
          <w:szCs w:val="28"/>
        </w:rPr>
        <w:t xml:space="preserve">тока нефти. </w:t>
      </w:r>
      <w:r w:rsidRPr="00E73BD5">
        <w:rPr>
          <w:rFonts w:ascii="Times New Roman" w:hAnsi="Times New Roman" w:cs="Times New Roman"/>
          <w:sz w:val="28"/>
          <w:szCs w:val="28"/>
          <w:lang w:val="kk-KZ"/>
        </w:rPr>
        <w:t>По его словам, а</w:t>
      </w:r>
      <w:r w:rsidRPr="00E73BD5">
        <w:rPr>
          <w:rFonts w:ascii="Times New Roman" w:hAnsi="Times New Roman" w:cs="Times New Roman"/>
          <w:sz w:val="28"/>
          <w:szCs w:val="28"/>
        </w:rPr>
        <w:t>мерикан</w:t>
      </w:r>
      <w:r w:rsidRPr="00E73BD5">
        <w:rPr>
          <w:rFonts w:ascii="Times New Roman" w:hAnsi="Times New Roman" w:cs="Times New Roman"/>
          <w:sz w:val="28"/>
          <w:szCs w:val="28"/>
          <w:lang w:val="kk-KZ"/>
        </w:rPr>
        <w:t>цы</w:t>
      </w:r>
      <w:r w:rsidRPr="00E73BD5">
        <w:rPr>
          <w:rFonts w:ascii="Times New Roman" w:hAnsi="Times New Roman" w:cs="Times New Roman"/>
          <w:sz w:val="28"/>
          <w:szCs w:val="28"/>
        </w:rPr>
        <w:t xml:space="preserve"> стрем</w:t>
      </w:r>
      <w:r w:rsidRPr="00E73BD5">
        <w:rPr>
          <w:rFonts w:ascii="Times New Roman" w:hAnsi="Times New Roman" w:cs="Times New Roman"/>
          <w:sz w:val="28"/>
          <w:szCs w:val="28"/>
          <w:lang w:val="kk-KZ"/>
        </w:rPr>
        <w:t>ились</w:t>
      </w:r>
      <w:r w:rsidRPr="00E73BD5">
        <w:rPr>
          <w:rFonts w:ascii="Times New Roman" w:hAnsi="Times New Roman" w:cs="Times New Roman"/>
          <w:sz w:val="28"/>
          <w:szCs w:val="28"/>
        </w:rPr>
        <w:t xml:space="preserve"> уничтожить государства, создать экстремизм и </w:t>
      </w:r>
      <w:r w:rsidRPr="00E73BD5">
        <w:rPr>
          <w:rFonts w:ascii="Times New Roman" w:hAnsi="Times New Roman" w:cs="Times New Roman"/>
          <w:sz w:val="28"/>
          <w:szCs w:val="28"/>
          <w:lang w:val="kk-KZ"/>
        </w:rPr>
        <w:t>уничтожи</w:t>
      </w:r>
      <w:r w:rsidRPr="00E73BD5">
        <w:rPr>
          <w:rFonts w:ascii="Times New Roman" w:hAnsi="Times New Roman" w:cs="Times New Roman"/>
          <w:sz w:val="28"/>
          <w:szCs w:val="28"/>
        </w:rPr>
        <w:t xml:space="preserve">ть </w:t>
      </w:r>
      <w:r w:rsidRPr="00E73BD5">
        <w:rPr>
          <w:rFonts w:ascii="Times New Roman" w:hAnsi="Times New Roman" w:cs="Times New Roman"/>
          <w:sz w:val="28"/>
          <w:szCs w:val="28"/>
          <w:lang w:val="kk-KZ"/>
        </w:rPr>
        <w:t xml:space="preserve">арабское </w:t>
      </w:r>
      <w:r w:rsidRPr="00E73BD5">
        <w:rPr>
          <w:rFonts w:ascii="Times New Roman" w:hAnsi="Times New Roman" w:cs="Times New Roman"/>
          <w:sz w:val="28"/>
          <w:szCs w:val="28"/>
        </w:rPr>
        <w:t xml:space="preserve">общество. </w:t>
      </w:r>
      <w:r w:rsidRPr="00E73BD5">
        <w:rPr>
          <w:rFonts w:ascii="Times New Roman" w:eastAsia="Times New Roman" w:hAnsi="Times New Roman" w:cs="Times New Roman"/>
          <w:sz w:val="28"/>
          <w:szCs w:val="28"/>
          <w:lang w:eastAsia="ru-RU"/>
        </w:rPr>
        <w:t xml:space="preserve">Хасан Хидр </w:t>
      </w:r>
      <w:r w:rsidRPr="00E73BD5">
        <w:rPr>
          <w:rFonts w:ascii="Times New Roman" w:eastAsia="Times New Roman" w:hAnsi="Times New Roman" w:cs="Times New Roman"/>
          <w:sz w:val="28"/>
          <w:szCs w:val="28"/>
          <w:lang w:val="kk-KZ" w:eastAsia="ru-RU"/>
        </w:rPr>
        <w:t xml:space="preserve">обосновывает вмешательство США: во-первых, в Тунисе, когда к власти пришел президент Беджи Каид ас-Себси, </w:t>
      </w:r>
      <w:r w:rsidRPr="00E73BD5">
        <w:rPr>
          <w:rFonts w:ascii="Times New Roman" w:hAnsi="Times New Roman" w:cs="Times New Roman"/>
          <w:sz w:val="28"/>
          <w:szCs w:val="28"/>
          <w:lang w:val="kk-KZ"/>
        </w:rPr>
        <w:t>во-вторых, к</w:t>
      </w:r>
      <w:r w:rsidRPr="00E73BD5">
        <w:rPr>
          <w:rFonts w:ascii="Times New Roman" w:hAnsi="Times New Roman" w:cs="Times New Roman"/>
          <w:sz w:val="28"/>
          <w:szCs w:val="28"/>
        </w:rPr>
        <w:t>огда НАТО уничтожило Ливию</w:t>
      </w:r>
      <w:r w:rsidRPr="00E73BD5">
        <w:rPr>
          <w:rFonts w:ascii="Times New Roman" w:hAnsi="Times New Roman" w:cs="Times New Roman"/>
          <w:sz w:val="28"/>
          <w:szCs w:val="28"/>
          <w:lang w:val="kk-KZ"/>
        </w:rPr>
        <w:t xml:space="preserve">, в лице Муаммара Каддафи, дав ход </w:t>
      </w:r>
      <w:r w:rsidRPr="00E73BD5">
        <w:rPr>
          <w:rFonts w:ascii="Times New Roman" w:hAnsi="Times New Roman" w:cs="Times New Roman"/>
          <w:sz w:val="28"/>
          <w:szCs w:val="28"/>
        </w:rPr>
        <w:t xml:space="preserve">соперничающим группировкам. </w:t>
      </w:r>
      <w:r w:rsidRPr="00E73BD5">
        <w:rPr>
          <w:rFonts w:ascii="Times New Roman" w:hAnsi="Times New Roman" w:cs="Times New Roman"/>
          <w:sz w:val="28"/>
          <w:szCs w:val="28"/>
          <w:lang w:val="kk-KZ"/>
        </w:rPr>
        <w:t>В-третих, американская поддержка</w:t>
      </w:r>
      <w:r w:rsidRPr="00E73BD5">
        <w:rPr>
          <w:rFonts w:ascii="Times New Roman" w:hAnsi="Times New Roman" w:cs="Times New Roman"/>
          <w:sz w:val="28"/>
          <w:szCs w:val="28"/>
        </w:rPr>
        <w:t xml:space="preserve"> военн</w:t>
      </w:r>
      <w:r w:rsidRPr="00E73BD5">
        <w:rPr>
          <w:rFonts w:ascii="Times New Roman" w:hAnsi="Times New Roman" w:cs="Times New Roman"/>
          <w:sz w:val="28"/>
          <w:szCs w:val="28"/>
          <w:lang w:val="kk-KZ"/>
        </w:rPr>
        <w:t>ой силы</w:t>
      </w:r>
      <w:r w:rsidRPr="00E73BD5">
        <w:rPr>
          <w:rFonts w:ascii="Times New Roman" w:hAnsi="Times New Roman" w:cs="Times New Roman"/>
          <w:sz w:val="28"/>
          <w:szCs w:val="28"/>
        </w:rPr>
        <w:t xml:space="preserve"> Египта, позволи</w:t>
      </w:r>
      <w:r w:rsidRPr="00E73BD5">
        <w:rPr>
          <w:rFonts w:ascii="Times New Roman" w:hAnsi="Times New Roman" w:cs="Times New Roman"/>
          <w:sz w:val="28"/>
          <w:szCs w:val="28"/>
          <w:lang w:val="kk-KZ"/>
        </w:rPr>
        <w:t>вшая пасть</w:t>
      </w:r>
      <w:r w:rsidRPr="00E73BD5">
        <w:rPr>
          <w:rFonts w:ascii="Times New Roman" w:hAnsi="Times New Roman" w:cs="Times New Roman"/>
          <w:sz w:val="28"/>
          <w:szCs w:val="28"/>
        </w:rPr>
        <w:t xml:space="preserve"> Мубараку</w:t>
      </w:r>
      <w:r w:rsidRPr="00E73BD5">
        <w:rPr>
          <w:rFonts w:ascii="Times New Roman" w:hAnsi="Times New Roman" w:cs="Times New Roman"/>
          <w:sz w:val="28"/>
          <w:szCs w:val="28"/>
          <w:lang w:val="kk-KZ"/>
        </w:rPr>
        <w:t xml:space="preserve"> позже </w:t>
      </w:r>
      <w:r w:rsidRPr="00E73BD5">
        <w:rPr>
          <w:rFonts w:ascii="Times New Roman" w:hAnsi="Times New Roman" w:cs="Times New Roman"/>
          <w:sz w:val="28"/>
          <w:szCs w:val="28"/>
        </w:rPr>
        <w:t>сверг</w:t>
      </w:r>
      <w:r w:rsidRPr="00E73BD5">
        <w:rPr>
          <w:rFonts w:ascii="Times New Roman" w:hAnsi="Times New Roman" w:cs="Times New Roman"/>
          <w:sz w:val="28"/>
          <w:szCs w:val="28"/>
          <w:lang w:val="kk-KZ"/>
        </w:rPr>
        <w:t>нуть</w:t>
      </w:r>
      <w:r w:rsidRPr="00E73BD5">
        <w:rPr>
          <w:rFonts w:ascii="Times New Roman" w:hAnsi="Times New Roman" w:cs="Times New Roman"/>
          <w:sz w:val="28"/>
          <w:szCs w:val="28"/>
        </w:rPr>
        <w:t xml:space="preserve"> Мурси</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восстанови</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военно</w:t>
      </w:r>
      <w:r w:rsidRPr="00E73BD5">
        <w:rPr>
          <w:rFonts w:ascii="Times New Roman" w:hAnsi="Times New Roman" w:cs="Times New Roman"/>
          <w:sz w:val="28"/>
          <w:szCs w:val="28"/>
        </w:rPr>
        <w:t>е правление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В-четвертых, американская поддержка</w:t>
      </w:r>
      <w:r w:rsidRPr="00E73BD5">
        <w:rPr>
          <w:rFonts w:ascii="Times New Roman" w:hAnsi="Times New Roman" w:cs="Times New Roman"/>
          <w:sz w:val="28"/>
          <w:szCs w:val="28"/>
        </w:rPr>
        <w:t xml:space="preserve"> йеменск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арми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которая передала </w:t>
      </w:r>
      <w:r w:rsidRPr="00E73BD5">
        <w:rPr>
          <w:rFonts w:ascii="Times New Roman" w:hAnsi="Times New Roman" w:cs="Times New Roman"/>
          <w:sz w:val="28"/>
          <w:szCs w:val="28"/>
          <w:lang w:val="kk-KZ"/>
        </w:rPr>
        <w:t>власть</w:t>
      </w:r>
      <w:r w:rsidRPr="00E73BD5">
        <w:rPr>
          <w:rFonts w:ascii="Times New Roman" w:hAnsi="Times New Roman" w:cs="Times New Roman"/>
          <w:sz w:val="28"/>
          <w:szCs w:val="28"/>
        </w:rPr>
        <w:t xml:space="preserve"> хуситам,</w:t>
      </w:r>
      <w:r w:rsidRPr="00E73BD5">
        <w:rPr>
          <w:rFonts w:ascii="Times New Roman" w:hAnsi="Times New Roman" w:cs="Times New Roman"/>
          <w:sz w:val="28"/>
          <w:szCs w:val="28"/>
          <w:lang w:val="kk-KZ"/>
        </w:rPr>
        <w:t xml:space="preserve"> образовав хаос, приведший к </w:t>
      </w:r>
      <w:r w:rsidRPr="00E73BD5">
        <w:rPr>
          <w:rFonts w:ascii="Times New Roman" w:hAnsi="Times New Roman" w:cs="Times New Roman"/>
          <w:sz w:val="28"/>
          <w:szCs w:val="28"/>
        </w:rPr>
        <w:t>раздел</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Йемен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между Севером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Югом и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ль-Каидой</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В-пятых, сирийская война, объединившая интересы нескольких держав. Также он обвиняет Катар за пособничество американцам,</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считая, что «Катар до </w:t>
      </w:r>
      <w:r w:rsidRPr="00E73BD5">
        <w:rPr>
          <w:rFonts w:ascii="Times New Roman" w:hAnsi="Times New Roman" w:cs="Times New Roman"/>
          <w:sz w:val="28"/>
          <w:szCs w:val="28"/>
        </w:rPr>
        <w:t xml:space="preserve">сих пор </w:t>
      </w:r>
      <w:r w:rsidRPr="00E73BD5">
        <w:rPr>
          <w:rFonts w:ascii="Times New Roman" w:hAnsi="Times New Roman" w:cs="Times New Roman"/>
          <w:sz w:val="28"/>
          <w:szCs w:val="28"/>
          <w:lang w:val="kk-KZ"/>
        </w:rPr>
        <w:t>спонсирует</w:t>
      </w:r>
      <w:r w:rsidRPr="00E73BD5">
        <w:rPr>
          <w:rFonts w:ascii="Times New Roman" w:hAnsi="Times New Roman" w:cs="Times New Roman"/>
          <w:sz w:val="28"/>
          <w:szCs w:val="28"/>
        </w:rPr>
        <w:t xml:space="preserve"> Сири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для того чтобы продолжить войну»</w:t>
      </w:r>
      <w:r w:rsidR="004E0475" w:rsidRPr="00E73BD5">
        <w:rPr>
          <w:rFonts w:ascii="Times New Roman" w:hAnsi="Times New Roman" w:cs="Times New Roman"/>
          <w:sz w:val="28"/>
          <w:szCs w:val="28"/>
          <w:lang w:val="kk-KZ"/>
        </w:rPr>
        <w:t xml:space="preserve"> </w:t>
      </w:r>
      <w:r w:rsidR="004E0475" w:rsidRPr="00E73BD5">
        <w:rPr>
          <w:rFonts w:ascii="Times New Roman" w:eastAsia="Times New Roman" w:hAnsi="Times New Roman" w:cs="Times New Roman"/>
          <w:sz w:val="28"/>
          <w:szCs w:val="28"/>
          <w:lang w:eastAsia="ru-RU"/>
        </w:rPr>
        <w:t>[</w:t>
      </w:r>
      <w:r w:rsidR="004E0475" w:rsidRPr="00E73BD5">
        <w:rPr>
          <w:rFonts w:ascii="Times New Roman" w:eastAsia="Times New Roman" w:hAnsi="Times New Roman" w:cs="Times New Roman"/>
          <w:sz w:val="28"/>
          <w:szCs w:val="28"/>
          <w:lang w:val="kk-KZ" w:eastAsia="ru-RU"/>
        </w:rPr>
        <w:t>58, с.69</w:t>
      </w:r>
      <w:r w:rsidR="004E0475" w:rsidRPr="00E73BD5">
        <w:rPr>
          <w:rFonts w:ascii="Times New Roman" w:eastAsia="Times New Roman" w:hAnsi="Times New Roman" w:cs="Times New Roman"/>
          <w:sz w:val="28"/>
          <w:szCs w:val="28"/>
          <w:lang w:eastAsia="ru-RU"/>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В итоге он заключает, что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«Арабская весна»</w:t>
      </w:r>
      <w:r w:rsidRPr="00E73BD5">
        <w:rPr>
          <w:rFonts w:ascii="Times New Roman" w:hAnsi="Times New Roman" w:cs="Times New Roman"/>
          <w:sz w:val="28"/>
          <w:szCs w:val="28"/>
        </w:rPr>
        <w:t xml:space="preserve"> провалилась, потому что </w:t>
      </w:r>
      <w:r w:rsidRPr="00E73BD5">
        <w:rPr>
          <w:rFonts w:ascii="Times New Roman" w:hAnsi="Times New Roman" w:cs="Times New Roman"/>
          <w:sz w:val="28"/>
          <w:szCs w:val="28"/>
          <w:lang w:val="kk-KZ"/>
        </w:rPr>
        <w:t>ее «не породило</w:t>
      </w:r>
      <w:r w:rsidRPr="00E73BD5">
        <w:rPr>
          <w:rFonts w:ascii="Times New Roman" w:hAnsi="Times New Roman" w:cs="Times New Roman"/>
          <w:sz w:val="28"/>
          <w:szCs w:val="28"/>
        </w:rPr>
        <w:t xml:space="preserve"> арабско</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обществ</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 оно зародилась в умах</w:t>
      </w:r>
      <w:r w:rsidRPr="00E73BD5">
        <w:rPr>
          <w:rFonts w:ascii="Times New Roman" w:hAnsi="Times New Roman" w:cs="Times New Roman"/>
          <w:sz w:val="28"/>
          <w:szCs w:val="28"/>
        </w:rPr>
        <w:t xml:space="preserve"> специалистов по </w:t>
      </w:r>
      <w:r w:rsidRPr="00E73BD5">
        <w:rPr>
          <w:rFonts w:ascii="Times New Roman" w:hAnsi="Times New Roman" w:cs="Times New Roman"/>
          <w:sz w:val="28"/>
          <w:szCs w:val="28"/>
          <w:lang w:val="kk-KZ"/>
        </w:rPr>
        <w:t>Ближнему В</w:t>
      </w:r>
      <w:r w:rsidRPr="00E73BD5">
        <w:rPr>
          <w:rFonts w:ascii="Times New Roman" w:hAnsi="Times New Roman" w:cs="Times New Roman"/>
          <w:sz w:val="28"/>
          <w:szCs w:val="28"/>
        </w:rPr>
        <w:t xml:space="preserve">остоку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исследовательских центров </w:t>
      </w:r>
      <w:r w:rsidRPr="00E73BD5">
        <w:rPr>
          <w:rFonts w:ascii="Times New Roman" w:hAnsi="Times New Roman" w:cs="Times New Roman"/>
          <w:sz w:val="28"/>
          <w:szCs w:val="28"/>
          <w:lang w:val="kk-KZ"/>
        </w:rPr>
        <w:t xml:space="preserve">США»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58, с.</w:t>
      </w:r>
      <w:r w:rsidR="00AE673B">
        <w:rPr>
          <w:rFonts w:ascii="Times New Roman" w:eastAsia="Times New Roman" w:hAnsi="Times New Roman" w:cs="Times New Roman"/>
          <w:sz w:val="28"/>
          <w:szCs w:val="28"/>
          <w:lang w:val="kk-KZ" w:eastAsia="ru-RU"/>
        </w:rPr>
        <w:t>3</w:t>
      </w:r>
      <w:r w:rsidRPr="00E73BD5">
        <w:rPr>
          <w:rFonts w:ascii="Times New Roman" w:eastAsia="Times New Roman" w:hAnsi="Times New Roman" w:cs="Times New Roman"/>
          <w:sz w:val="28"/>
          <w:szCs w:val="28"/>
          <w:lang w:eastAsia="ru-RU"/>
        </w:rPr>
        <w:t>72]</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и ц</w:t>
      </w:r>
      <w:r w:rsidRPr="00E73BD5">
        <w:rPr>
          <w:rFonts w:ascii="Times New Roman" w:hAnsi="Times New Roman" w:cs="Times New Roman"/>
          <w:sz w:val="28"/>
          <w:szCs w:val="28"/>
        </w:rPr>
        <w:t>ель</w:t>
      </w:r>
      <w:r w:rsidRPr="00E73BD5">
        <w:rPr>
          <w:rFonts w:ascii="Times New Roman" w:hAnsi="Times New Roman" w:cs="Times New Roman"/>
          <w:sz w:val="28"/>
          <w:szCs w:val="28"/>
          <w:lang w:val="kk-KZ"/>
        </w:rPr>
        <w:t xml:space="preserve"> внешнего вмешательства</w:t>
      </w:r>
      <w:r w:rsidRPr="00E73BD5">
        <w:rPr>
          <w:rFonts w:ascii="Times New Roman" w:hAnsi="Times New Roman" w:cs="Times New Roman"/>
          <w:sz w:val="28"/>
          <w:szCs w:val="28"/>
        </w:rPr>
        <w:t xml:space="preserve"> состоит в том, чтобы уничтожить арабский народ </w:t>
      </w:r>
      <w:r w:rsidRPr="00E73BD5">
        <w:rPr>
          <w:rFonts w:ascii="Times New Roman" w:hAnsi="Times New Roman" w:cs="Times New Roman"/>
          <w:sz w:val="28"/>
          <w:szCs w:val="28"/>
          <w:lang w:val="kk-KZ"/>
        </w:rPr>
        <w:t>вместе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их</w:t>
      </w:r>
      <w:r w:rsidRPr="00E73BD5">
        <w:rPr>
          <w:rFonts w:ascii="Times New Roman" w:hAnsi="Times New Roman" w:cs="Times New Roman"/>
          <w:sz w:val="28"/>
          <w:szCs w:val="28"/>
        </w:rPr>
        <w:t xml:space="preserve"> надежд</w:t>
      </w:r>
      <w:r w:rsidRPr="00E73BD5">
        <w:rPr>
          <w:rFonts w:ascii="Times New Roman" w:hAnsi="Times New Roman" w:cs="Times New Roman"/>
          <w:sz w:val="28"/>
          <w:szCs w:val="28"/>
          <w:lang w:val="kk-KZ"/>
        </w:rPr>
        <w:t xml:space="preserve">ой на светлое будущее.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Профессор университета ас-Сауд д-р Ахмед аль-Туейджри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59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также считает, что Израиль является компасом, определяющим большинство реакций международных держав на «Арабскую весну». Он утверждает, что у Запада главная цель это – защита Израиля, поскольку была опасность того, что революции могли привести к серьезным глобальным переменам в регионе и уменьшению роли Израиля в регионе. Он призывает рассмотреть израильский проект во всех его военных, политических, культурных и религиозных аспектах. Что касается критики в адрес Саудовской Аравии, которая поддержала контрреволюции в Сирии, то он считает, что Королевство не стремилась вмешиваться, а только хотела оказать гуманитарную помощь, так как результаты и масштабы убийств и разрушений со стороны режима и его сектантских сторонников иранского режима и «Хезболлы» были колоссальны. Что касается революций в Египте, Ахмед аль-Туейджри говорит, что Саудовская Аравия сначала не занимала враждебной позиции по отношению к египетской революции, но наблюдала за событиями, а настоящий сдвиг произошел, когда начался государственный переворот.</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roofErr w:type="gramStart"/>
      <w:r w:rsidRPr="00E73BD5">
        <w:rPr>
          <w:rFonts w:ascii="Times New Roman" w:hAnsi="Times New Roman" w:cs="Times New Roman"/>
          <w:bCs/>
          <w:sz w:val="28"/>
          <w:szCs w:val="28"/>
        </w:rPr>
        <w:t>Аднан Хайаджне</w:t>
      </w:r>
      <w:r w:rsidRPr="00E73BD5">
        <w:rPr>
          <w:rFonts w:ascii="Times New Roman" w:hAnsi="Times New Roman" w:cs="Times New Roman"/>
          <w:sz w:val="28"/>
          <w:szCs w:val="28"/>
        </w:rPr>
        <w:t xml:space="preserve"> и другие</w:t>
      </w:r>
      <w:r w:rsidRPr="00E73BD5">
        <w:rPr>
          <w:rFonts w:ascii="Times New Roman" w:hAnsi="Times New Roman" w:cs="Times New Roman"/>
          <w:sz w:val="28"/>
          <w:szCs w:val="28"/>
          <w:lang w:val="kk-KZ"/>
        </w:rPr>
        <w:t xml:space="preserve"> соавторы книги</w:t>
      </w:r>
      <w:r w:rsidRPr="00E73BD5">
        <w:rPr>
          <w:rFonts w:ascii="Times New Roman" w:hAnsi="Times New Roman" w:cs="Times New Roman"/>
          <w:sz w:val="28"/>
          <w:szCs w:val="28"/>
        </w:rPr>
        <w:t xml:space="preserve"> «Стратегическая позиция Америки и Израиля в отношении политических преобразований в арабском регионе» </w:t>
      </w:r>
      <w:r w:rsidRPr="00E73BD5">
        <w:rPr>
          <w:rFonts w:ascii="Times New Roman" w:hAnsi="Times New Roman" w:cs="Times New Roman"/>
          <w:sz w:val="28"/>
          <w:szCs w:val="28"/>
          <w:lang w:val="kk-KZ"/>
        </w:rPr>
        <w:t>затронули тему</w:t>
      </w:r>
      <w:r w:rsidRPr="00E73BD5">
        <w:rPr>
          <w:rFonts w:ascii="Times New Roman" w:hAnsi="Times New Roman" w:cs="Times New Roman"/>
          <w:sz w:val="28"/>
          <w:szCs w:val="28"/>
        </w:rPr>
        <w:t xml:space="preserve"> американской позиции относительно развития ситуации в арабском регионе, где </w:t>
      </w:r>
      <w:r w:rsidRPr="00E73BD5">
        <w:rPr>
          <w:rFonts w:ascii="Times New Roman" w:hAnsi="Times New Roman" w:cs="Times New Roman"/>
          <w:sz w:val="28"/>
          <w:szCs w:val="28"/>
          <w:lang w:val="kk-KZ"/>
        </w:rPr>
        <w:t xml:space="preserve">основной целью политики США </w:t>
      </w:r>
      <w:r w:rsidRPr="00E73BD5">
        <w:rPr>
          <w:rFonts w:ascii="Times New Roman" w:hAnsi="Times New Roman" w:cs="Times New Roman"/>
          <w:sz w:val="28"/>
          <w:szCs w:val="28"/>
        </w:rPr>
        <w:t xml:space="preserve">считают </w:t>
      </w:r>
      <w:r w:rsidRPr="00E73BD5">
        <w:rPr>
          <w:rFonts w:ascii="Times New Roman" w:hAnsi="Times New Roman" w:cs="Times New Roman"/>
          <w:sz w:val="28"/>
          <w:szCs w:val="28"/>
          <w:lang w:val="kk-KZ"/>
        </w:rPr>
        <w:t xml:space="preserve">не только </w:t>
      </w:r>
      <w:r w:rsidRPr="00E73BD5">
        <w:rPr>
          <w:rFonts w:ascii="Times New Roman" w:hAnsi="Times New Roman" w:cs="Times New Roman"/>
          <w:sz w:val="28"/>
          <w:szCs w:val="28"/>
        </w:rPr>
        <w:t xml:space="preserve">безопасность Израиля, </w:t>
      </w:r>
      <w:r w:rsidRPr="00E73BD5">
        <w:rPr>
          <w:rFonts w:ascii="Times New Roman" w:hAnsi="Times New Roman" w:cs="Times New Roman"/>
          <w:sz w:val="28"/>
          <w:szCs w:val="28"/>
          <w:lang w:val="kk-KZ"/>
        </w:rPr>
        <w:t xml:space="preserve">но и </w:t>
      </w:r>
      <w:r w:rsidRPr="00E73BD5">
        <w:rPr>
          <w:rFonts w:ascii="Times New Roman" w:hAnsi="Times New Roman" w:cs="Times New Roman"/>
          <w:bCs/>
          <w:sz w:val="28"/>
          <w:szCs w:val="28"/>
        </w:rPr>
        <w:t>экспорт нефти</w:t>
      </w:r>
      <w:r w:rsidRPr="00E73BD5">
        <w:rPr>
          <w:rFonts w:ascii="Times New Roman" w:hAnsi="Times New Roman" w:cs="Times New Roman"/>
          <w:sz w:val="28"/>
          <w:szCs w:val="28"/>
        </w:rPr>
        <w:t xml:space="preserve"> из стран Персидского залива, </w:t>
      </w:r>
      <w:r w:rsidRPr="00E73BD5">
        <w:rPr>
          <w:rFonts w:ascii="Times New Roman" w:hAnsi="Times New Roman" w:cs="Times New Roman"/>
          <w:sz w:val="28"/>
          <w:szCs w:val="28"/>
          <w:lang w:val="kk-KZ"/>
        </w:rPr>
        <w:t xml:space="preserve">а также </w:t>
      </w:r>
      <w:r w:rsidRPr="00E73BD5">
        <w:rPr>
          <w:rFonts w:ascii="Times New Roman" w:hAnsi="Times New Roman" w:cs="Times New Roman"/>
          <w:sz w:val="28"/>
          <w:szCs w:val="28"/>
        </w:rPr>
        <w:t>ядерны</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потенциал Ирана</w:t>
      </w:r>
      <w:r w:rsidRPr="00E73BD5">
        <w:rPr>
          <w:rFonts w:ascii="Times New Roman" w:hAnsi="Times New Roman" w:cs="Times New Roman"/>
          <w:sz w:val="28"/>
          <w:szCs w:val="28"/>
          <w:lang w:val="kk-KZ"/>
        </w:rPr>
        <w:t xml:space="preserve"> в регионе</w:t>
      </w:r>
      <w:r w:rsidR="00E37224">
        <w:rPr>
          <w:rFonts w:ascii="Times New Roman" w:hAnsi="Times New Roman" w:cs="Times New Roman"/>
          <w:sz w:val="28"/>
          <w:szCs w:val="28"/>
          <w:lang w:val="kk-KZ"/>
        </w:rPr>
        <w:t xml:space="preserve"> </w:t>
      </w:r>
      <w:r w:rsidR="00E37224" w:rsidRPr="00E73BD5">
        <w:rPr>
          <w:rFonts w:ascii="Times New Roman" w:hAnsi="Times New Roman" w:cs="Times New Roman"/>
          <w:sz w:val="28"/>
          <w:szCs w:val="28"/>
        </w:rPr>
        <w:t>[</w:t>
      </w:r>
      <w:r w:rsidR="00E37224" w:rsidRPr="00E73BD5">
        <w:rPr>
          <w:rFonts w:ascii="Times New Roman" w:hAnsi="Times New Roman" w:cs="Times New Roman"/>
          <w:sz w:val="28"/>
          <w:szCs w:val="28"/>
          <w:lang w:val="kk-KZ"/>
        </w:rPr>
        <w:t>60</w:t>
      </w:r>
      <w:r w:rsidR="00E37224">
        <w:rPr>
          <w:rFonts w:ascii="Times New Roman" w:hAnsi="Times New Roman" w:cs="Times New Roman"/>
          <w:sz w:val="28"/>
          <w:szCs w:val="28"/>
          <w:lang w:val="kk-KZ"/>
        </w:rPr>
        <w:t>, с. 27</w:t>
      </w:r>
      <w:r w:rsidR="00E37224"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Э</w:t>
      </w:r>
      <w:r w:rsidRPr="00E73BD5">
        <w:rPr>
          <w:rFonts w:ascii="Times New Roman" w:hAnsi="Times New Roman" w:cs="Times New Roman"/>
          <w:sz w:val="28"/>
          <w:szCs w:val="28"/>
        </w:rPr>
        <w:t>то исследование указыва</w:t>
      </w:r>
      <w:r w:rsidRPr="00E73BD5">
        <w:rPr>
          <w:rFonts w:ascii="Times New Roman" w:hAnsi="Times New Roman" w:cs="Times New Roman"/>
          <w:sz w:val="28"/>
          <w:szCs w:val="28"/>
          <w:lang w:val="kk-KZ"/>
        </w:rPr>
        <w:t>ет</w:t>
      </w:r>
      <w:r w:rsidRPr="00E73BD5">
        <w:rPr>
          <w:rFonts w:ascii="Times New Roman" w:hAnsi="Times New Roman" w:cs="Times New Roman"/>
          <w:sz w:val="28"/>
          <w:szCs w:val="28"/>
        </w:rPr>
        <w:t xml:space="preserve"> на то, что С</w:t>
      </w:r>
      <w:r w:rsidRPr="00E73BD5">
        <w:rPr>
          <w:rFonts w:ascii="Times New Roman" w:hAnsi="Times New Roman" w:cs="Times New Roman"/>
          <w:sz w:val="28"/>
          <w:szCs w:val="28"/>
          <w:lang w:val="kk-KZ"/>
        </w:rPr>
        <w:t>ША</w:t>
      </w:r>
      <w:r w:rsidRPr="00E73BD5">
        <w:rPr>
          <w:rFonts w:ascii="Times New Roman" w:hAnsi="Times New Roman" w:cs="Times New Roman"/>
          <w:sz w:val="28"/>
          <w:szCs w:val="28"/>
        </w:rPr>
        <w:t xml:space="preserve"> не будут вмешиваться во внутренние дела стран, если это вмешательство не будет служить американским интересам</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rPr>
      </w:pPr>
      <w:proofErr w:type="gramStart"/>
      <w:r w:rsidRPr="00E73BD5">
        <w:rPr>
          <w:rFonts w:ascii="Times New Roman" w:hAnsi="Times New Roman" w:cs="Times New Roman"/>
          <w:bCs/>
          <w:sz w:val="28"/>
          <w:szCs w:val="28"/>
        </w:rPr>
        <w:t>Ибрагим Аллуш</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 своей книги</w:t>
      </w:r>
      <w:r w:rsidRPr="00E73BD5">
        <w:rPr>
          <w:rFonts w:ascii="Times New Roman" w:hAnsi="Times New Roman" w:cs="Times New Roman"/>
          <w:sz w:val="28"/>
          <w:szCs w:val="28"/>
        </w:rPr>
        <w:t xml:space="preserve"> «Популярные преобразования и революции в арабском мире: реал</w:t>
      </w:r>
      <w:r w:rsidRPr="00E73BD5">
        <w:rPr>
          <w:rFonts w:ascii="Times New Roman" w:hAnsi="Times New Roman" w:cs="Times New Roman"/>
          <w:sz w:val="28"/>
          <w:szCs w:val="28"/>
          <w:lang w:val="kk-KZ"/>
        </w:rPr>
        <w:t>ьные</w:t>
      </w:r>
      <w:r w:rsidRPr="00E73BD5">
        <w:rPr>
          <w:rFonts w:ascii="Times New Roman" w:hAnsi="Times New Roman" w:cs="Times New Roman"/>
          <w:sz w:val="28"/>
          <w:szCs w:val="28"/>
        </w:rPr>
        <w:t xml:space="preserve"> указания и перспективы на будущее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lastRenderedPageBreak/>
        <w:t>рассм</w:t>
      </w:r>
      <w:r w:rsidRPr="00E73BD5">
        <w:rPr>
          <w:rFonts w:ascii="Times New Roman" w:hAnsi="Times New Roman" w:cs="Times New Roman"/>
          <w:sz w:val="28"/>
          <w:szCs w:val="28"/>
          <w:lang w:val="kk-KZ"/>
        </w:rPr>
        <w:t>отрел</w:t>
      </w:r>
      <w:r w:rsidRPr="00E73BD5">
        <w:rPr>
          <w:rFonts w:ascii="Times New Roman" w:hAnsi="Times New Roman" w:cs="Times New Roman"/>
          <w:sz w:val="28"/>
          <w:szCs w:val="28"/>
        </w:rPr>
        <w:t xml:space="preserve"> роль внешних политических сил в </w:t>
      </w:r>
      <w:r w:rsidRPr="00E73BD5">
        <w:rPr>
          <w:rFonts w:ascii="Times New Roman" w:hAnsi="Times New Roman" w:cs="Times New Roman"/>
          <w:sz w:val="28"/>
          <w:szCs w:val="28"/>
          <w:lang w:val="kk-KZ"/>
        </w:rPr>
        <w:t xml:space="preserve">арабских </w:t>
      </w:r>
      <w:r w:rsidRPr="00E73BD5">
        <w:rPr>
          <w:rFonts w:ascii="Times New Roman" w:hAnsi="Times New Roman" w:cs="Times New Roman"/>
          <w:sz w:val="28"/>
          <w:szCs w:val="28"/>
        </w:rPr>
        <w:t>народных революциях</w:t>
      </w:r>
      <w:r w:rsidRPr="00E73BD5">
        <w:rPr>
          <w:rFonts w:ascii="Times New Roman" w:hAnsi="Times New Roman" w:cs="Times New Roman"/>
          <w:sz w:val="28"/>
          <w:szCs w:val="28"/>
          <w:lang w:val="kk-KZ"/>
        </w:rPr>
        <w:t>, предложил</w:t>
      </w:r>
      <w:r w:rsidRPr="00E73BD5">
        <w:rPr>
          <w:rFonts w:ascii="Times New Roman" w:hAnsi="Times New Roman" w:cs="Times New Roman"/>
          <w:sz w:val="28"/>
          <w:szCs w:val="28"/>
        </w:rPr>
        <w:t xml:space="preserve"> механизмы борьбы с ними</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указал, что </w:t>
      </w:r>
      <w:r w:rsidRPr="00E73BD5">
        <w:rPr>
          <w:rFonts w:ascii="Times New Roman" w:hAnsi="Times New Roman" w:cs="Times New Roman"/>
          <w:sz w:val="28"/>
          <w:szCs w:val="28"/>
          <w:lang w:val="kk-KZ"/>
        </w:rPr>
        <w:t>США</w:t>
      </w:r>
      <w:r w:rsidRPr="00E73BD5">
        <w:rPr>
          <w:rFonts w:ascii="Times New Roman" w:hAnsi="Times New Roman" w:cs="Times New Roman"/>
          <w:sz w:val="28"/>
          <w:szCs w:val="28"/>
        </w:rPr>
        <w:t xml:space="preserve"> проигра</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в революциях.</w:t>
      </w:r>
      <w:proofErr w:type="gramEnd"/>
      <w:r w:rsidRPr="00E73BD5">
        <w:rPr>
          <w:rFonts w:ascii="Times New Roman" w:hAnsi="Times New Roman" w:cs="Times New Roman"/>
          <w:sz w:val="28"/>
          <w:szCs w:val="28"/>
        </w:rPr>
        <w:t xml:space="preserve"> По его мнению, позиция США в отношении арабских революций </w:t>
      </w:r>
      <w:r w:rsidRPr="00E73BD5">
        <w:rPr>
          <w:rFonts w:ascii="Times New Roman" w:hAnsi="Times New Roman" w:cs="Times New Roman"/>
          <w:sz w:val="28"/>
          <w:szCs w:val="28"/>
          <w:lang w:val="kk-KZ"/>
        </w:rPr>
        <w:t>создала</w:t>
      </w:r>
      <w:r w:rsidRPr="00E73BD5">
        <w:rPr>
          <w:rFonts w:ascii="Times New Roman" w:hAnsi="Times New Roman" w:cs="Times New Roman"/>
          <w:sz w:val="28"/>
          <w:szCs w:val="28"/>
        </w:rPr>
        <w:t xml:space="preserve"> очевидную путаницу в структуре администрации США</w:t>
      </w:r>
      <w:r w:rsidR="00E37224">
        <w:rPr>
          <w:rFonts w:ascii="Times New Roman" w:hAnsi="Times New Roman" w:cs="Times New Roman"/>
          <w:sz w:val="28"/>
          <w:szCs w:val="28"/>
          <w:lang w:val="kk-KZ"/>
        </w:rPr>
        <w:t xml:space="preserve"> </w:t>
      </w:r>
      <w:r w:rsidR="00E37224" w:rsidRPr="00E73BD5">
        <w:rPr>
          <w:rFonts w:ascii="Times New Roman" w:hAnsi="Times New Roman" w:cs="Times New Roman"/>
          <w:sz w:val="28"/>
          <w:szCs w:val="28"/>
        </w:rPr>
        <w:t>[</w:t>
      </w:r>
      <w:r w:rsidR="00E37224" w:rsidRPr="00E73BD5">
        <w:rPr>
          <w:rFonts w:ascii="Times New Roman" w:hAnsi="Times New Roman" w:cs="Times New Roman"/>
          <w:sz w:val="28"/>
          <w:szCs w:val="28"/>
          <w:lang w:val="kk-KZ"/>
        </w:rPr>
        <w:t>61</w:t>
      </w:r>
      <w:r w:rsidR="00E37224">
        <w:rPr>
          <w:rFonts w:ascii="Times New Roman" w:hAnsi="Times New Roman" w:cs="Times New Roman"/>
          <w:sz w:val="28"/>
          <w:szCs w:val="28"/>
          <w:lang w:val="kk-KZ"/>
        </w:rPr>
        <w:t>, с. 93</w:t>
      </w:r>
      <w:r w:rsidR="00E37224" w:rsidRPr="00E73BD5">
        <w:rPr>
          <w:rFonts w:ascii="Times New Roman" w:hAnsi="Times New Roman" w:cs="Times New Roman"/>
          <w:sz w:val="28"/>
          <w:szCs w:val="28"/>
        </w:rPr>
        <w:t>]</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roofErr w:type="gramStart"/>
      <w:r w:rsidRPr="00E73BD5">
        <w:rPr>
          <w:rFonts w:ascii="Times New Roman" w:hAnsi="Times New Roman" w:cs="Times New Roman"/>
          <w:sz w:val="28"/>
          <w:szCs w:val="28"/>
        </w:rPr>
        <w:t xml:space="preserve">В исследовании </w:t>
      </w:r>
      <w:r w:rsidRPr="00E73BD5">
        <w:rPr>
          <w:rFonts w:ascii="Times New Roman" w:hAnsi="Times New Roman" w:cs="Times New Roman"/>
          <w:bCs/>
          <w:sz w:val="28"/>
          <w:szCs w:val="28"/>
        </w:rPr>
        <w:t>Дауд Телами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Внешнее измерение арабских народных революций и восстаний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113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рассматривается глобальное измерение, оказ</w:t>
      </w:r>
      <w:r w:rsidRPr="00E73BD5">
        <w:rPr>
          <w:rFonts w:ascii="Times New Roman" w:hAnsi="Times New Roman" w:cs="Times New Roman"/>
          <w:sz w:val="28"/>
          <w:szCs w:val="28"/>
          <w:lang w:val="kk-KZ"/>
        </w:rPr>
        <w:t>авшая</w:t>
      </w:r>
      <w:r w:rsidRPr="00E73BD5">
        <w:rPr>
          <w:rFonts w:ascii="Times New Roman" w:hAnsi="Times New Roman" w:cs="Times New Roman"/>
          <w:sz w:val="28"/>
          <w:szCs w:val="28"/>
        </w:rPr>
        <w:t xml:space="preserve"> большое влияние на революции и протесты, </w:t>
      </w:r>
      <w:r w:rsidRPr="00E73BD5">
        <w:rPr>
          <w:rFonts w:ascii="Times New Roman" w:hAnsi="Times New Roman" w:cs="Times New Roman"/>
          <w:sz w:val="28"/>
          <w:szCs w:val="28"/>
          <w:lang w:val="kk-KZ"/>
        </w:rPr>
        <w:t>то есть</w:t>
      </w:r>
      <w:r w:rsidRPr="00E73BD5">
        <w:rPr>
          <w:rFonts w:ascii="Times New Roman" w:hAnsi="Times New Roman" w:cs="Times New Roman"/>
          <w:sz w:val="28"/>
          <w:szCs w:val="28"/>
        </w:rPr>
        <w:t xml:space="preserve"> наличие </w:t>
      </w:r>
      <w:r w:rsidRPr="00E73BD5">
        <w:rPr>
          <w:rFonts w:ascii="Times New Roman" w:hAnsi="Times New Roman" w:cs="Times New Roman"/>
          <w:bCs/>
          <w:sz w:val="28"/>
          <w:szCs w:val="28"/>
        </w:rPr>
        <w:t xml:space="preserve">внешних </w:t>
      </w:r>
      <w:r w:rsidRPr="00E73BD5">
        <w:rPr>
          <w:rFonts w:ascii="Times New Roman" w:hAnsi="Times New Roman" w:cs="Times New Roman"/>
          <w:bCs/>
          <w:sz w:val="28"/>
          <w:szCs w:val="28"/>
          <w:lang w:val="kk-KZ"/>
        </w:rPr>
        <w:t>сил</w:t>
      </w:r>
      <w:r w:rsidRPr="00E73BD5">
        <w:rPr>
          <w:rFonts w:ascii="Times New Roman" w:hAnsi="Times New Roman" w:cs="Times New Roman"/>
          <w:sz w:val="28"/>
          <w:szCs w:val="28"/>
        </w:rPr>
        <w:t xml:space="preserve">, особенно </w:t>
      </w:r>
      <w:r w:rsidRPr="00E73BD5">
        <w:rPr>
          <w:rFonts w:ascii="Times New Roman" w:hAnsi="Times New Roman" w:cs="Times New Roman"/>
          <w:sz w:val="28"/>
          <w:szCs w:val="28"/>
          <w:lang w:val="kk-KZ"/>
        </w:rPr>
        <w:t xml:space="preserve">США в контексте их стремления к ограничению последствий «Арабской весны», с целью смягчения их воздействия и обеспечения перестройки политических систем в соответствии с американскими интересами. </w:t>
      </w:r>
      <w:r w:rsidRPr="00E73BD5">
        <w:rPr>
          <w:rFonts w:ascii="Times New Roman" w:hAnsi="Times New Roman" w:cs="Times New Roman"/>
          <w:sz w:val="28"/>
          <w:szCs w:val="28"/>
        </w:rPr>
        <w:t xml:space="preserve"> </w:t>
      </w:r>
      <w:proofErr w:type="gramEnd"/>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Ученый Махмуд аль Джари уверен в том, что б</w:t>
      </w:r>
      <w:r w:rsidRPr="00E73BD5">
        <w:rPr>
          <w:rFonts w:ascii="Times New Roman" w:hAnsi="Times New Roman" w:cs="Times New Roman"/>
          <w:sz w:val="28"/>
          <w:szCs w:val="28"/>
        </w:rPr>
        <w:t>урные события, произош</w:t>
      </w:r>
      <w:r w:rsidRPr="00E73BD5">
        <w:rPr>
          <w:rFonts w:ascii="Times New Roman" w:hAnsi="Times New Roman" w:cs="Times New Roman"/>
          <w:sz w:val="28"/>
          <w:szCs w:val="28"/>
          <w:lang w:val="kk-KZ"/>
        </w:rPr>
        <w:t>едшие</w:t>
      </w:r>
      <w:r w:rsidRPr="00E73BD5">
        <w:rPr>
          <w:rFonts w:ascii="Times New Roman" w:hAnsi="Times New Roman" w:cs="Times New Roman"/>
          <w:sz w:val="28"/>
          <w:szCs w:val="28"/>
        </w:rPr>
        <w:t xml:space="preserve"> в Тунисе, Египте, Ливии, Йемене и Сирии, </w:t>
      </w:r>
      <w:r w:rsidRPr="00E73BD5">
        <w:rPr>
          <w:rFonts w:ascii="Times New Roman" w:hAnsi="Times New Roman" w:cs="Times New Roman"/>
          <w:sz w:val="28"/>
          <w:szCs w:val="28"/>
          <w:lang w:val="kk-KZ"/>
        </w:rPr>
        <w:t>еще ранее</w:t>
      </w:r>
      <w:r w:rsidRPr="00E73BD5">
        <w:rPr>
          <w:rFonts w:ascii="Times New Roman" w:hAnsi="Times New Roman" w:cs="Times New Roman"/>
          <w:sz w:val="28"/>
          <w:szCs w:val="28"/>
        </w:rPr>
        <w:t xml:space="preserve"> Ираке</w:t>
      </w:r>
      <w:r w:rsidRPr="00E73BD5">
        <w:rPr>
          <w:rFonts w:ascii="Times New Roman" w:hAnsi="Times New Roman" w:cs="Times New Roman"/>
          <w:sz w:val="28"/>
          <w:szCs w:val="28"/>
          <w:lang w:val="kk-KZ"/>
        </w:rPr>
        <w:t xml:space="preserve"> – это</w:t>
      </w:r>
      <w:r w:rsidRPr="00E73BD5">
        <w:rPr>
          <w:rFonts w:ascii="Times New Roman" w:hAnsi="Times New Roman" w:cs="Times New Roman"/>
          <w:sz w:val="28"/>
          <w:szCs w:val="28"/>
        </w:rPr>
        <w:t xml:space="preserve"> западный заговор, </w:t>
      </w:r>
      <w:r w:rsidRPr="00E73BD5">
        <w:rPr>
          <w:rFonts w:ascii="Times New Roman" w:hAnsi="Times New Roman" w:cs="Times New Roman"/>
          <w:sz w:val="28"/>
          <w:szCs w:val="28"/>
          <w:lang w:val="kk-KZ"/>
        </w:rPr>
        <w:t>который заранее был подготовлен на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международн</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кухн</w:t>
      </w:r>
      <w:r w:rsidRPr="00E73BD5">
        <w:rPr>
          <w:rFonts w:ascii="Times New Roman" w:hAnsi="Times New Roman" w:cs="Times New Roman"/>
          <w:sz w:val="28"/>
          <w:szCs w:val="28"/>
          <w:lang w:val="kk-KZ"/>
        </w:rPr>
        <w:t xml:space="preserve">е» с </w:t>
      </w:r>
      <w:r w:rsidRPr="00E73BD5">
        <w:rPr>
          <w:rFonts w:ascii="Times New Roman" w:hAnsi="Times New Roman" w:cs="Times New Roman"/>
          <w:sz w:val="28"/>
          <w:szCs w:val="28"/>
        </w:rPr>
        <w:t>систематизирован</w:t>
      </w:r>
      <w:r w:rsidRPr="00E73BD5">
        <w:rPr>
          <w:rFonts w:ascii="Times New Roman" w:hAnsi="Times New Roman" w:cs="Times New Roman"/>
          <w:sz w:val="28"/>
          <w:szCs w:val="28"/>
          <w:lang w:val="kk-KZ"/>
        </w:rPr>
        <w:t>ым</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структурным</w:t>
      </w:r>
      <w:r w:rsidRPr="00E73BD5">
        <w:rPr>
          <w:rFonts w:ascii="Times New Roman" w:hAnsi="Times New Roman" w:cs="Times New Roman"/>
          <w:sz w:val="28"/>
          <w:szCs w:val="28"/>
        </w:rPr>
        <w:t xml:space="preserve"> план</w:t>
      </w:r>
      <w:r w:rsidRPr="00E73BD5">
        <w:rPr>
          <w:rFonts w:ascii="Times New Roman" w:hAnsi="Times New Roman" w:cs="Times New Roman"/>
          <w:sz w:val="28"/>
          <w:szCs w:val="28"/>
          <w:lang w:val="kk-KZ"/>
        </w:rPr>
        <w:t>ом</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 виде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Арабской весны</w:t>
      </w:r>
      <w:r w:rsidRPr="00E73BD5">
        <w:rPr>
          <w:rFonts w:ascii="Times New Roman" w:hAnsi="Times New Roman" w:cs="Times New Roman"/>
          <w:sz w:val="28"/>
          <w:szCs w:val="28"/>
          <w:lang w:val="kk-KZ"/>
        </w:rPr>
        <w:t>»</w:t>
      </w:r>
      <w:r w:rsidR="00B07D6A" w:rsidRPr="00B07D6A">
        <w:rPr>
          <w:rFonts w:ascii="Times New Roman" w:hAnsi="Times New Roman" w:cs="Times New Roman"/>
          <w:sz w:val="28"/>
          <w:szCs w:val="28"/>
        </w:rPr>
        <w:t xml:space="preserve"> </w:t>
      </w:r>
      <w:r w:rsidR="00B07D6A" w:rsidRPr="00E73BD5">
        <w:rPr>
          <w:rFonts w:ascii="Times New Roman" w:hAnsi="Times New Roman" w:cs="Times New Roman"/>
          <w:sz w:val="28"/>
          <w:szCs w:val="28"/>
        </w:rPr>
        <w:t>[6</w:t>
      </w:r>
      <w:r w:rsidR="00B07D6A" w:rsidRPr="00E73BD5">
        <w:rPr>
          <w:rFonts w:ascii="Times New Roman" w:hAnsi="Times New Roman" w:cs="Times New Roman"/>
          <w:sz w:val="28"/>
          <w:szCs w:val="28"/>
          <w:lang w:val="kk-KZ"/>
        </w:rPr>
        <w:t>2</w:t>
      </w:r>
      <w:r w:rsidR="00B07D6A">
        <w:rPr>
          <w:rFonts w:ascii="Times New Roman" w:hAnsi="Times New Roman" w:cs="Times New Roman"/>
          <w:sz w:val="28"/>
          <w:szCs w:val="28"/>
          <w:lang w:val="kk-KZ"/>
        </w:rPr>
        <w:t>, с. 46</w:t>
      </w:r>
      <w:r w:rsidR="00B07D6A" w:rsidRPr="00E73BD5">
        <w:rPr>
          <w:rFonts w:ascii="Times New Roman" w:hAnsi="Times New Roman" w:cs="Times New Roman"/>
          <w:sz w:val="28"/>
          <w:szCs w:val="28"/>
        </w:rPr>
        <w:t>]</w:t>
      </w:r>
      <w:r w:rsidR="00B07D6A">
        <w:rPr>
          <w:rFonts w:ascii="Times New Roman" w:hAnsi="Times New Roman" w:cs="Times New Roman"/>
          <w:sz w:val="28"/>
          <w:szCs w:val="28"/>
          <w:lang w:val="kk-KZ"/>
        </w:rPr>
        <w:t>. Д-р Фарис Тантави говорит</w:t>
      </w:r>
      <w:r w:rsidRPr="00E73BD5">
        <w:rPr>
          <w:rFonts w:ascii="Times New Roman" w:hAnsi="Times New Roman" w:cs="Times New Roman"/>
          <w:sz w:val="28"/>
          <w:szCs w:val="28"/>
        </w:rPr>
        <w:t>, что заговор был связан с процессом смены режима в Тунисе</w:t>
      </w:r>
      <w:r w:rsidRPr="00E73BD5">
        <w:rPr>
          <w:rFonts w:ascii="Times New Roman" w:hAnsi="Times New Roman" w:cs="Times New Roman"/>
          <w:sz w:val="28"/>
          <w:szCs w:val="28"/>
          <w:lang w:val="kk-KZ"/>
        </w:rPr>
        <w:t>, так как з</w:t>
      </w:r>
      <w:r w:rsidRPr="00E73BD5">
        <w:rPr>
          <w:rFonts w:ascii="Times New Roman" w:hAnsi="Times New Roman" w:cs="Times New Roman"/>
          <w:sz w:val="28"/>
          <w:szCs w:val="28"/>
        </w:rPr>
        <w:t>аговор против Туниса и его народа начался в 2007 году</w:t>
      </w:r>
      <w:r w:rsidRPr="00E73BD5">
        <w:rPr>
          <w:rFonts w:ascii="Times New Roman" w:hAnsi="Times New Roman" w:cs="Times New Roman"/>
          <w:sz w:val="28"/>
          <w:szCs w:val="28"/>
          <w:lang w:val="kk-KZ"/>
        </w:rPr>
        <w:t xml:space="preserve"> когда </w:t>
      </w:r>
      <w:r w:rsidRPr="00E73BD5">
        <w:rPr>
          <w:rFonts w:ascii="Times New Roman" w:hAnsi="Times New Roman" w:cs="Times New Roman"/>
          <w:sz w:val="28"/>
          <w:szCs w:val="28"/>
        </w:rPr>
        <w:t>военную базу</w:t>
      </w:r>
      <w:r w:rsidRPr="00E73BD5">
        <w:rPr>
          <w:rFonts w:ascii="Times New Roman" w:hAnsi="Times New Roman" w:cs="Times New Roman"/>
          <w:sz w:val="28"/>
          <w:szCs w:val="28"/>
          <w:lang w:val="kk-KZ"/>
        </w:rPr>
        <w:t xml:space="preserve"> города</w:t>
      </w:r>
      <w:r w:rsidRPr="00E73BD5">
        <w:rPr>
          <w:rFonts w:ascii="Times New Roman" w:hAnsi="Times New Roman" w:cs="Times New Roman"/>
          <w:sz w:val="28"/>
          <w:szCs w:val="28"/>
        </w:rPr>
        <w:t xml:space="preserve"> Бизерт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отказ</w:t>
      </w:r>
      <w:r w:rsidRPr="00E73BD5">
        <w:rPr>
          <w:rFonts w:ascii="Times New Roman" w:hAnsi="Times New Roman" w:cs="Times New Roman"/>
          <w:sz w:val="28"/>
          <w:szCs w:val="28"/>
          <w:lang w:val="kk-KZ"/>
        </w:rPr>
        <w:t>али</w:t>
      </w:r>
      <w:r w:rsidRPr="00E73BD5">
        <w:rPr>
          <w:rFonts w:ascii="Times New Roman" w:hAnsi="Times New Roman" w:cs="Times New Roman"/>
          <w:sz w:val="28"/>
          <w:szCs w:val="28"/>
        </w:rPr>
        <w:t xml:space="preserve"> передать Соединенным Штатам</w:t>
      </w:r>
      <w:r w:rsidRPr="00E73BD5">
        <w:rPr>
          <w:rFonts w:ascii="Times New Roman" w:hAnsi="Times New Roman" w:cs="Times New Roman"/>
          <w:sz w:val="28"/>
          <w:szCs w:val="28"/>
          <w:lang w:val="kk-KZ"/>
        </w:rPr>
        <w:t xml:space="preserve">, после чего </w:t>
      </w:r>
      <w:r w:rsidRPr="00E73BD5">
        <w:rPr>
          <w:rFonts w:ascii="Times New Roman" w:hAnsi="Times New Roman" w:cs="Times New Roman"/>
          <w:sz w:val="28"/>
          <w:szCs w:val="28"/>
        </w:rPr>
        <w:t>в 2008 году последовал</w:t>
      </w:r>
      <w:r w:rsidRPr="00E73BD5">
        <w:rPr>
          <w:rFonts w:ascii="Times New Roman" w:hAnsi="Times New Roman" w:cs="Times New Roman"/>
          <w:sz w:val="28"/>
          <w:szCs w:val="28"/>
          <w:lang w:val="kk-KZ"/>
        </w:rPr>
        <w:t xml:space="preserve"> официальный</w:t>
      </w:r>
      <w:r w:rsidRPr="00E73BD5">
        <w:rPr>
          <w:rFonts w:ascii="Times New Roman" w:hAnsi="Times New Roman" w:cs="Times New Roman"/>
          <w:sz w:val="28"/>
          <w:szCs w:val="28"/>
        </w:rPr>
        <w:t xml:space="preserve"> визит Кондолизы Райс в Тунис</w:t>
      </w:r>
      <w:r w:rsidRPr="00E73BD5">
        <w:rPr>
          <w:rFonts w:ascii="Times New Roman" w:hAnsi="Times New Roman" w:cs="Times New Roman"/>
          <w:sz w:val="28"/>
          <w:szCs w:val="28"/>
          <w:lang w:val="kk-KZ"/>
        </w:rPr>
        <w:t xml:space="preserve">.  М. Каддафи и глава МИДа Абдель Шальгам провели встречу, обсудив политические, экономическое сотрудничество двух стран и некоторые другие вопросы в сферах безопасности, культуры и образования. Кроме того </w:t>
      </w:r>
      <w:r w:rsidRPr="00E73BD5">
        <w:rPr>
          <w:rFonts w:ascii="Times New Roman" w:hAnsi="Times New Roman" w:cs="Times New Roman"/>
          <w:sz w:val="28"/>
          <w:szCs w:val="28"/>
        </w:rPr>
        <w:t xml:space="preserve">она предложила создать в Тунисе </w:t>
      </w:r>
      <w:r w:rsidRPr="00E73BD5">
        <w:rPr>
          <w:rFonts w:ascii="Times New Roman" w:hAnsi="Times New Roman" w:cs="Times New Roman"/>
          <w:sz w:val="28"/>
          <w:szCs w:val="28"/>
          <w:lang w:val="kk-KZ"/>
        </w:rPr>
        <w:t>Ц</w:t>
      </w:r>
      <w:r w:rsidRPr="00E73BD5">
        <w:rPr>
          <w:rFonts w:ascii="Times New Roman" w:hAnsi="Times New Roman" w:cs="Times New Roman"/>
          <w:sz w:val="28"/>
          <w:szCs w:val="28"/>
        </w:rPr>
        <w:t xml:space="preserve">ентр по правам человека, контролируемый </w:t>
      </w:r>
      <w:r w:rsidRPr="00E73BD5">
        <w:rPr>
          <w:rFonts w:ascii="Times New Roman" w:hAnsi="Times New Roman" w:cs="Times New Roman"/>
          <w:sz w:val="28"/>
          <w:szCs w:val="28"/>
          <w:lang w:val="kk-KZ"/>
        </w:rPr>
        <w:t>США, цель которой была</w:t>
      </w:r>
      <w:r w:rsidRPr="00E73BD5">
        <w:rPr>
          <w:rFonts w:ascii="Times New Roman" w:hAnsi="Times New Roman" w:cs="Times New Roman"/>
          <w:sz w:val="28"/>
          <w:szCs w:val="28"/>
        </w:rPr>
        <w:t xml:space="preserve"> обучени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молод</w:t>
      </w:r>
      <w:r w:rsidRPr="00E73BD5">
        <w:rPr>
          <w:rFonts w:ascii="Times New Roman" w:hAnsi="Times New Roman" w:cs="Times New Roman"/>
          <w:sz w:val="28"/>
          <w:szCs w:val="28"/>
          <w:lang w:val="kk-KZ"/>
        </w:rPr>
        <w:t>ежи</w:t>
      </w:r>
      <w:r w:rsidRPr="00E73BD5">
        <w:rPr>
          <w:rFonts w:ascii="Times New Roman" w:hAnsi="Times New Roman" w:cs="Times New Roman"/>
          <w:sz w:val="28"/>
          <w:szCs w:val="28"/>
        </w:rPr>
        <w:t xml:space="preserve"> концепциям и правилам прав человека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Абдель Шальгам предложил открыть </w:t>
      </w:r>
      <w:r w:rsidRPr="00E73BD5">
        <w:rPr>
          <w:rFonts w:ascii="Times New Roman" w:hAnsi="Times New Roman" w:cs="Times New Roman"/>
          <w:sz w:val="28"/>
          <w:szCs w:val="28"/>
        </w:rPr>
        <w:t>этот центр в Израиле</w:t>
      </w:r>
      <w:r w:rsidRPr="00E73BD5">
        <w:rPr>
          <w:rFonts w:ascii="Times New Roman" w:hAnsi="Times New Roman" w:cs="Times New Roman"/>
          <w:sz w:val="28"/>
          <w:szCs w:val="28"/>
          <w:lang w:val="kk-KZ"/>
        </w:rPr>
        <w:t>, это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предложение</w:t>
      </w:r>
      <w:r w:rsidRPr="00E73BD5">
        <w:rPr>
          <w:rFonts w:ascii="Times New Roman" w:hAnsi="Times New Roman" w:cs="Times New Roman"/>
          <w:sz w:val="28"/>
          <w:szCs w:val="28"/>
        </w:rPr>
        <w:t xml:space="preserve"> не понравил</w:t>
      </w:r>
      <w:r w:rsidRPr="00E73BD5">
        <w:rPr>
          <w:rFonts w:ascii="Times New Roman" w:hAnsi="Times New Roman" w:cs="Times New Roman"/>
          <w:sz w:val="28"/>
          <w:szCs w:val="28"/>
          <w:lang w:val="kk-KZ"/>
        </w:rPr>
        <w:t>ось</w:t>
      </w:r>
      <w:r w:rsidRPr="00E73BD5">
        <w:rPr>
          <w:rFonts w:ascii="Times New Roman" w:hAnsi="Times New Roman" w:cs="Times New Roman"/>
          <w:sz w:val="28"/>
          <w:szCs w:val="28"/>
        </w:rPr>
        <w:t xml:space="preserve"> Кондолиз</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Райс</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она не</w:t>
      </w:r>
      <w:r w:rsidRPr="00E73BD5">
        <w:rPr>
          <w:rFonts w:ascii="Times New Roman" w:hAnsi="Times New Roman" w:cs="Times New Roman"/>
          <w:sz w:val="28"/>
          <w:szCs w:val="28"/>
          <w:lang w:val="kk-KZ"/>
        </w:rPr>
        <w:t>замедлительно</w:t>
      </w:r>
      <w:r w:rsidRPr="00E73BD5">
        <w:rPr>
          <w:rFonts w:ascii="Times New Roman" w:hAnsi="Times New Roman" w:cs="Times New Roman"/>
          <w:sz w:val="28"/>
          <w:szCs w:val="28"/>
        </w:rPr>
        <w:t xml:space="preserve"> покинула</w:t>
      </w:r>
      <w:r w:rsidRPr="00E73BD5">
        <w:rPr>
          <w:rFonts w:ascii="Times New Roman" w:hAnsi="Times New Roman" w:cs="Times New Roman"/>
          <w:sz w:val="28"/>
          <w:szCs w:val="28"/>
          <w:lang w:val="kk-KZ"/>
        </w:rPr>
        <w:t xml:space="preserve"> страну. Фарис Тантави уверен что именно эта беседа привела к началу</w:t>
      </w:r>
      <w:r w:rsidRPr="00E73BD5">
        <w:rPr>
          <w:rFonts w:ascii="Times New Roman" w:hAnsi="Times New Roman" w:cs="Times New Roman"/>
          <w:sz w:val="28"/>
          <w:szCs w:val="28"/>
        </w:rPr>
        <w:t xml:space="preserve"> заговор</w:t>
      </w:r>
      <w:r w:rsidRPr="00E73BD5">
        <w:rPr>
          <w:rFonts w:ascii="Times New Roman" w:hAnsi="Times New Roman" w:cs="Times New Roman"/>
          <w:sz w:val="28"/>
          <w:szCs w:val="28"/>
          <w:lang w:val="kk-KZ"/>
        </w:rPr>
        <w:t>а, приведший к событиям «Арабской весны»</w:t>
      </w:r>
      <w:r w:rsidRPr="00E73BD5">
        <w:rPr>
          <w:rFonts w:ascii="Times New Roman" w:hAnsi="Times New Roman" w:cs="Times New Roman"/>
          <w:sz w:val="28"/>
          <w:szCs w:val="28"/>
        </w:rPr>
        <w:t xml:space="preserve">. Он приходит к выводу, что Америка и </w:t>
      </w:r>
      <w:r w:rsidRPr="00E73BD5">
        <w:rPr>
          <w:rFonts w:ascii="Times New Roman" w:hAnsi="Times New Roman" w:cs="Times New Roman"/>
          <w:sz w:val="28"/>
          <w:szCs w:val="28"/>
          <w:lang w:val="kk-KZ"/>
        </w:rPr>
        <w:t>Запад</w:t>
      </w:r>
      <w:r w:rsidRPr="00E73BD5">
        <w:rPr>
          <w:rFonts w:ascii="Times New Roman" w:hAnsi="Times New Roman" w:cs="Times New Roman"/>
          <w:sz w:val="28"/>
          <w:szCs w:val="28"/>
        </w:rPr>
        <w:t xml:space="preserve"> преуспели в сво</w:t>
      </w:r>
      <w:r w:rsidRPr="00E73BD5">
        <w:rPr>
          <w:rFonts w:ascii="Times New Roman" w:hAnsi="Times New Roman" w:cs="Times New Roman"/>
          <w:sz w:val="28"/>
          <w:szCs w:val="28"/>
          <w:lang w:val="kk-KZ"/>
        </w:rPr>
        <w:t>их планах</w:t>
      </w:r>
      <w:r w:rsidRPr="00E73BD5">
        <w:rPr>
          <w:rFonts w:ascii="Times New Roman" w:hAnsi="Times New Roman" w:cs="Times New Roman"/>
          <w:sz w:val="28"/>
          <w:szCs w:val="28"/>
        </w:rPr>
        <w:t xml:space="preserve"> по свержению арабских режимов</w:t>
      </w:r>
      <w:r w:rsidRPr="00E73BD5">
        <w:rPr>
          <w:rFonts w:ascii="Times New Roman" w:hAnsi="Times New Roman" w:cs="Times New Roman"/>
          <w:sz w:val="28"/>
          <w:szCs w:val="28"/>
          <w:lang w:val="kk-KZ"/>
        </w:rPr>
        <w:t>, подавлению</w:t>
      </w:r>
      <w:r w:rsidRPr="00E73BD5">
        <w:rPr>
          <w:rFonts w:ascii="Times New Roman" w:hAnsi="Times New Roman" w:cs="Times New Roman"/>
          <w:sz w:val="28"/>
          <w:szCs w:val="28"/>
        </w:rPr>
        <w:t xml:space="preserve"> армий и демонтажу</w:t>
      </w:r>
      <w:r w:rsidRPr="00E73BD5">
        <w:rPr>
          <w:rFonts w:ascii="Times New Roman" w:hAnsi="Times New Roman" w:cs="Times New Roman"/>
          <w:sz w:val="28"/>
          <w:szCs w:val="28"/>
          <w:lang w:val="kk-KZ"/>
        </w:rPr>
        <w:t xml:space="preserve"> региона </w:t>
      </w:r>
      <w:r w:rsidRPr="00E73BD5">
        <w:rPr>
          <w:rFonts w:ascii="Times New Roman" w:hAnsi="Times New Roman" w:cs="Times New Roman"/>
          <w:sz w:val="28"/>
          <w:szCs w:val="28"/>
        </w:rPr>
        <w:t>[6</w:t>
      </w:r>
      <w:r w:rsidRPr="00E73BD5">
        <w:rPr>
          <w:rFonts w:ascii="Times New Roman" w:hAnsi="Times New Roman" w:cs="Times New Roman"/>
          <w:sz w:val="28"/>
          <w:szCs w:val="28"/>
          <w:lang w:val="kk-KZ"/>
        </w:rPr>
        <w:t>3</w:t>
      </w:r>
      <w:r w:rsidR="00BA7CF9">
        <w:rPr>
          <w:rFonts w:ascii="Times New Roman" w:hAnsi="Times New Roman" w:cs="Times New Roman"/>
          <w:sz w:val="28"/>
          <w:szCs w:val="28"/>
          <w:lang w:val="kk-KZ"/>
        </w:rPr>
        <w:t>, с. 197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В контексте конспирологической версии большой интерес представляют работы о роли Ирана в арабских революциях. К примеру, в</w:t>
      </w:r>
      <w:r w:rsidRPr="00E73BD5">
        <w:rPr>
          <w:rFonts w:ascii="Times New Roman" w:hAnsi="Times New Roman" w:cs="Times New Roman"/>
          <w:sz w:val="28"/>
          <w:szCs w:val="28"/>
        </w:rPr>
        <w:t xml:space="preserve"> исследовании</w:t>
      </w:r>
      <w:r w:rsidRPr="00E73BD5">
        <w:rPr>
          <w:rFonts w:ascii="Times New Roman" w:hAnsi="Times New Roman" w:cs="Times New Roman"/>
          <w:sz w:val="28"/>
          <w:szCs w:val="28"/>
          <w:lang w:val="kk-KZ"/>
        </w:rPr>
        <w:t xml:space="preserve"> Закрия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Сулейман</w:t>
      </w:r>
      <w:r w:rsidRPr="00E73BD5">
        <w:rPr>
          <w:rFonts w:ascii="Times New Roman" w:hAnsi="Times New Roman" w:cs="Times New Roman"/>
          <w:sz w:val="28"/>
          <w:szCs w:val="28"/>
        </w:rPr>
        <w:t xml:space="preserve"> «Арабы между иранским влиянием и американской и сионистской схемой»,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исследователь </w:t>
      </w:r>
      <w:r w:rsidRPr="00E73BD5">
        <w:rPr>
          <w:rFonts w:ascii="Times New Roman" w:hAnsi="Times New Roman" w:cs="Times New Roman"/>
          <w:sz w:val="28"/>
          <w:szCs w:val="28"/>
        </w:rPr>
        <w:t>вкратце рассмотрел историю движения хуситов, а также разницу и сходств</w:t>
      </w:r>
      <w:r w:rsidRPr="00E73BD5">
        <w:rPr>
          <w:rFonts w:ascii="Times New Roman" w:hAnsi="Times New Roman" w:cs="Times New Roman"/>
          <w:sz w:val="28"/>
          <w:szCs w:val="28"/>
          <w:lang w:val="kk-KZ"/>
        </w:rPr>
        <w:t>о между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зайдизмом</w:t>
      </w:r>
      <w:r w:rsidRPr="00E73BD5">
        <w:rPr>
          <w:rFonts w:ascii="Times New Roman" w:hAnsi="Times New Roman" w:cs="Times New Roman"/>
          <w:sz w:val="28"/>
          <w:szCs w:val="28"/>
        </w:rPr>
        <w:t xml:space="preserve"> в Йемене </w:t>
      </w:r>
      <w:r w:rsidRPr="00E73BD5">
        <w:rPr>
          <w:rFonts w:ascii="Times New Roman" w:hAnsi="Times New Roman" w:cs="Times New Roman"/>
          <w:sz w:val="28"/>
          <w:szCs w:val="28"/>
          <w:lang w:val="kk-KZ"/>
        </w:rPr>
        <w:t>и шиитами-двунадесятниками (иснаашариты)</w:t>
      </w:r>
      <w:r w:rsidRPr="00E73BD5">
        <w:rPr>
          <w:rFonts w:ascii="Times New Roman" w:hAnsi="Times New Roman" w:cs="Times New Roman"/>
          <w:sz w:val="28"/>
          <w:szCs w:val="28"/>
        </w:rPr>
        <w:t xml:space="preserve"> в Иране</w:t>
      </w:r>
      <w:r w:rsidR="00BA7CF9">
        <w:rPr>
          <w:rFonts w:ascii="Times New Roman" w:hAnsi="Times New Roman" w:cs="Times New Roman"/>
          <w:sz w:val="28"/>
          <w:szCs w:val="28"/>
          <w:lang w:val="kk-KZ"/>
        </w:rPr>
        <w:t xml:space="preserve"> </w:t>
      </w:r>
      <w:r w:rsidR="00BA7CF9" w:rsidRPr="00E73BD5">
        <w:rPr>
          <w:rFonts w:ascii="Times New Roman" w:hAnsi="Times New Roman" w:cs="Times New Roman"/>
          <w:sz w:val="28"/>
          <w:szCs w:val="28"/>
        </w:rPr>
        <w:t>[</w:t>
      </w:r>
      <w:r w:rsidR="00BA7CF9" w:rsidRPr="00E73BD5">
        <w:rPr>
          <w:rFonts w:ascii="Times New Roman" w:hAnsi="Times New Roman" w:cs="Times New Roman"/>
          <w:sz w:val="28"/>
          <w:szCs w:val="28"/>
          <w:lang w:val="kk-KZ"/>
        </w:rPr>
        <w:t>64</w:t>
      </w:r>
      <w:r w:rsidR="00BA7CF9">
        <w:rPr>
          <w:rFonts w:ascii="Times New Roman" w:hAnsi="Times New Roman" w:cs="Times New Roman"/>
          <w:sz w:val="28"/>
          <w:szCs w:val="28"/>
          <w:lang w:val="kk-KZ"/>
        </w:rPr>
        <w:t>, с. 116</w:t>
      </w:r>
      <w:r w:rsidR="00BA7CF9" w:rsidRPr="00E73BD5">
        <w:rPr>
          <w:rFonts w:ascii="Times New Roman" w:hAnsi="Times New Roman" w:cs="Times New Roman"/>
          <w:sz w:val="28"/>
          <w:szCs w:val="28"/>
        </w:rPr>
        <w:t>]</w:t>
      </w:r>
      <w:r w:rsidRPr="00E73BD5">
        <w:rPr>
          <w:rFonts w:ascii="Times New Roman" w:hAnsi="Times New Roman" w:cs="Times New Roman"/>
          <w:sz w:val="28"/>
          <w:szCs w:val="28"/>
        </w:rPr>
        <w:t>. Стоит отметить, что это исследование согласуется с текущим исследованием в прояснении отношений</w:t>
      </w:r>
      <w:r w:rsidRPr="00E73BD5">
        <w:rPr>
          <w:rFonts w:ascii="Times New Roman" w:hAnsi="Times New Roman" w:cs="Times New Roman"/>
          <w:sz w:val="28"/>
          <w:szCs w:val="28"/>
          <w:lang w:val="kk-KZ"/>
        </w:rPr>
        <w:t xml:space="preserve"> между хуситами</w:t>
      </w:r>
      <w:r w:rsidRPr="00E73BD5">
        <w:rPr>
          <w:rFonts w:ascii="Times New Roman" w:hAnsi="Times New Roman" w:cs="Times New Roman"/>
          <w:sz w:val="28"/>
          <w:szCs w:val="28"/>
        </w:rPr>
        <w:t xml:space="preserve"> и Ираном и интерпретации их общих интересов.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исследовании </w:t>
      </w:r>
      <w:r w:rsidRPr="00E73BD5">
        <w:rPr>
          <w:rFonts w:ascii="Times New Roman" w:hAnsi="Times New Roman" w:cs="Times New Roman"/>
          <w:sz w:val="28"/>
          <w:szCs w:val="28"/>
          <w:lang w:val="kk-KZ"/>
        </w:rPr>
        <w:t xml:space="preserve">Мухаммада </w:t>
      </w:r>
      <w:r w:rsidRPr="00E73BD5">
        <w:rPr>
          <w:rFonts w:ascii="Times New Roman" w:hAnsi="Times New Roman" w:cs="Times New Roman"/>
          <w:sz w:val="28"/>
          <w:szCs w:val="28"/>
        </w:rPr>
        <w:t>Саида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114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рассматривается позиция США в отношении хуситов, которая выражается в игнорировании </w:t>
      </w:r>
      <w:r w:rsidRPr="00E73BD5">
        <w:rPr>
          <w:rFonts w:ascii="Times New Roman" w:hAnsi="Times New Roman" w:cs="Times New Roman"/>
          <w:sz w:val="28"/>
          <w:szCs w:val="28"/>
          <w:lang w:val="kk-KZ"/>
        </w:rPr>
        <w:t xml:space="preserve">их </w:t>
      </w:r>
      <w:r w:rsidRPr="00E73BD5">
        <w:rPr>
          <w:rFonts w:ascii="Times New Roman" w:hAnsi="Times New Roman" w:cs="Times New Roman"/>
          <w:sz w:val="28"/>
          <w:szCs w:val="28"/>
        </w:rPr>
        <w:t>поведени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в Йемене, где </w:t>
      </w:r>
      <w:r w:rsidRPr="00E73BD5">
        <w:rPr>
          <w:rFonts w:ascii="Times New Roman" w:hAnsi="Times New Roman" w:cs="Times New Roman"/>
          <w:sz w:val="28"/>
          <w:szCs w:val="28"/>
          <w:lang w:val="kk-KZ"/>
        </w:rPr>
        <w:t>он</w:t>
      </w:r>
      <w:r w:rsidRPr="00E73BD5">
        <w:rPr>
          <w:rFonts w:ascii="Times New Roman" w:hAnsi="Times New Roman" w:cs="Times New Roman"/>
          <w:sz w:val="28"/>
          <w:szCs w:val="28"/>
        </w:rPr>
        <w:t xml:space="preserve"> подчеркивает наличие сближения между С</w:t>
      </w:r>
      <w:r w:rsidRPr="00E73BD5">
        <w:rPr>
          <w:rFonts w:ascii="Times New Roman" w:hAnsi="Times New Roman" w:cs="Times New Roman"/>
          <w:sz w:val="28"/>
          <w:szCs w:val="28"/>
          <w:lang w:val="kk-KZ"/>
        </w:rPr>
        <w:t>ША</w:t>
      </w:r>
      <w:r w:rsidRPr="00E73BD5">
        <w:rPr>
          <w:rFonts w:ascii="Times New Roman" w:hAnsi="Times New Roman" w:cs="Times New Roman"/>
          <w:sz w:val="28"/>
          <w:szCs w:val="28"/>
        </w:rPr>
        <w:t xml:space="preserve"> и Ираном.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w:t>
      </w:r>
      <w:r w:rsidRPr="00E73BD5">
        <w:rPr>
          <w:rFonts w:ascii="Times New Roman" w:hAnsi="Times New Roman" w:cs="Times New Roman"/>
          <w:sz w:val="28"/>
          <w:szCs w:val="28"/>
          <w:lang w:val="kk-KZ"/>
        </w:rPr>
        <w:t>работе</w:t>
      </w:r>
      <w:r w:rsidRPr="00E73BD5">
        <w:rPr>
          <w:rFonts w:ascii="Times New Roman" w:hAnsi="Times New Roman" w:cs="Times New Roman"/>
          <w:sz w:val="28"/>
          <w:szCs w:val="28"/>
        </w:rPr>
        <w:t xml:space="preserve"> Аль-Шаммари «Стратегический взгляд на отношения между странами Совета сотрудничества стран Персидского залива и Ираном», подчеркивается необходимость разработки стратегии противодействия иранскому влиянию, </w:t>
      </w:r>
      <w:r w:rsidRPr="00E73BD5">
        <w:rPr>
          <w:rFonts w:ascii="Times New Roman" w:hAnsi="Times New Roman" w:cs="Times New Roman"/>
          <w:sz w:val="28"/>
          <w:szCs w:val="28"/>
        </w:rPr>
        <w:lastRenderedPageBreak/>
        <w:t>основанной на самообеспечении</w:t>
      </w:r>
      <w:r w:rsidR="00927244">
        <w:rPr>
          <w:rFonts w:ascii="Times New Roman" w:hAnsi="Times New Roman" w:cs="Times New Roman"/>
          <w:sz w:val="28"/>
          <w:szCs w:val="28"/>
          <w:lang w:val="kk-KZ"/>
        </w:rPr>
        <w:t xml:space="preserve"> </w:t>
      </w:r>
      <w:r w:rsidR="00927244" w:rsidRPr="00E73BD5">
        <w:rPr>
          <w:rFonts w:ascii="Times New Roman" w:hAnsi="Times New Roman" w:cs="Times New Roman"/>
          <w:sz w:val="28"/>
          <w:szCs w:val="28"/>
        </w:rPr>
        <w:t>[</w:t>
      </w:r>
      <w:r w:rsidR="00927244" w:rsidRPr="00E73BD5">
        <w:rPr>
          <w:rFonts w:ascii="Times New Roman" w:hAnsi="Times New Roman" w:cs="Times New Roman"/>
          <w:sz w:val="28"/>
          <w:szCs w:val="28"/>
          <w:lang w:val="kk-KZ"/>
        </w:rPr>
        <w:t>65</w:t>
      </w:r>
      <w:r w:rsidR="00927244">
        <w:rPr>
          <w:rFonts w:ascii="Times New Roman" w:hAnsi="Times New Roman" w:cs="Times New Roman"/>
          <w:sz w:val="28"/>
          <w:szCs w:val="28"/>
          <w:lang w:val="kk-KZ"/>
        </w:rPr>
        <w:t>, с. 42</w:t>
      </w:r>
      <w:r w:rsidR="00927244" w:rsidRPr="00E73BD5">
        <w:rPr>
          <w:rFonts w:ascii="Times New Roman" w:hAnsi="Times New Roman" w:cs="Times New Roman"/>
          <w:sz w:val="28"/>
          <w:szCs w:val="28"/>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Усам Абд аш-Шафи в своей работе</w:t>
      </w:r>
      <w:r w:rsidRPr="00E73BD5">
        <w:rPr>
          <w:rFonts w:ascii="Times New Roman" w:hAnsi="Times New Roman" w:cs="Times New Roman"/>
          <w:sz w:val="28"/>
          <w:szCs w:val="28"/>
        </w:rPr>
        <w:t xml:space="preserve"> «Отношения между странами Персидского залива и Ираном» [</w:t>
      </w:r>
      <w:r w:rsidRPr="00E73BD5">
        <w:rPr>
          <w:rFonts w:ascii="Times New Roman" w:hAnsi="Times New Roman" w:cs="Times New Roman"/>
          <w:sz w:val="28"/>
          <w:szCs w:val="28"/>
          <w:lang w:val="kk-KZ"/>
        </w:rPr>
        <w:t>115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рассм</w:t>
      </w:r>
      <w:r w:rsidRPr="00E73BD5">
        <w:rPr>
          <w:rFonts w:ascii="Times New Roman" w:hAnsi="Times New Roman" w:cs="Times New Roman"/>
          <w:sz w:val="28"/>
          <w:szCs w:val="28"/>
          <w:lang w:val="kk-KZ"/>
        </w:rPr>
        <w:t>отрел</w:t>
      </w:r>
      <w:r w:rsidRPr="00E73BD5">
        <w:rPr>
          <w:rFonts w:ascii="Times New Roman" w:hAnsi="Times New Roman" w:cs="Times New Roman"/>
          <w:sz w:val="28"/>
          <w:szCs w:val="28"/>
        </w:rPr>
        <w:t xml:space="preserve"> наиболее противоречивые вопросы между Ираном и странами Персидского залива, а именно проблема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ОАЭ, безопасность Персидского залива и иранск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ядерн</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программ</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Он считает, что д</w:t>
      </w:r>
      <w:r w:rsidRPr="00E73BD5">
        <w:rPr>
          <w:rFonts w:ascii="Times New Roman" w:hAnsi="Times New Roman" w:cs="Times New Roman"/>
          <w:sz w:val="28"/>
          <w:szCs w:val="28"/>
        </w:rPr>
        <w:t>исбаланс</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 регионе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мо</w:t>
      </w:r>
      <w:r w:rsidRPr="00E73BD5">
        <w:rPr>
          <w:rFonts w:ascii="Times New Roman" w:hAnsi="Times New Roman" w:cs="Times New Roman"/>
          <w:sz w:val="28"/>
          <w:szCs w:val="28"/>
          <w:lang w:val="kk-KZ"/>
        </w:rPr>
        <w:t>жет</w:t>
      </w:r>
      <w:r w:rsidRPr="00E73BD5">
        <w:rPr>
          <w:rFonts w:ascii="Times New Roman" w:hAnsi="Times New Roman" w:cs="Times New Roman"/>
          <w:sz w:val="28"/>
          <w:szCs w:val="28"/>
        </w:rPr>
        <w:t xml:space="preserve"> быть исправлен, а курс взаимодействия в регионе может контролироваться путем поиска баланса в военном, экономическом и политическом отношении.</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В исследовании </w:t>
      </w:r>
      <w:r w:rsidRPr="00E73BD5">
        <w:rPr>
          <w:rFonts w:ascii="Times New Roman" w:hAnsi="Times New Roman" w:cs="Times New Roman"/>
          <w:sz w:val="28"/>
          <w:szCs w:val="28"/>
          <w:lang w:val="kk-KZ"/>
        </w:rPr>
        <w:t>Жамал ас-Сауди</w:t>
      </w:r>
      <w:r w:rsidRPr="00E73BD5">
        <w:rPr>
          <w:rFonts w:ascii="Times New Roman" w:hAnsi="Times New Roman" w:cs="Times New Roman"/>
          <w:sz w:val="28"/>
          <w:szCs w:val="28"/>
        </w:rPr>
        <w:t xml:space="preserve"> «Иран и Персидск</w:t>
      </w:r>
      <w:r w:rsidRPr="00E73BD5">
        <w:rPr>
          <w:rFonts w:ascii="Times New Roman" w:hAnsi="Times New Roman" w:cs="Times New Roman"/>
          <w:sz w:val="28"/>
          <w:szCs w:val="28"/>
          <w:lang w:val="kk-KZ"/>
        </w:rPr>
        <w:t>ий</w:t>
      </w:r>
      <w:r w:rsidRPr="00E73BD5">
        <w:rPr>
          <w:rFonts w:ascii="Times New Roman" w:hAnsi="Times New Roman" w:cs="Times New Roman"/>
          <w:sz w:val="28"/>
          <w:szCs w:val="28"/>
        </w:rPr>
        <w:t xml:space="preserve"> залив» [</w:t>
      </w:r>
      <w:r w:rsidRPr="00E73BD5">
        <w:rPr>
          <w:rFonts w:ascii="Times New Roman" w:hAnsi="Times New Roman" w:cs="Times New Roman"/>
          <w:sz w:val="28"/>
          <w:szCs w:val="28"/>
          <w:lang w:val="kk-KZ"/>
        </w:rPr>
        <w:t>116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разъясняется поддержка Ираном хуситов и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ль-Каиды» с целью контроля над приграничными районами с Саудовской Аравией</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По его словам </w:t>
      </w:r>
      <w:r w:rsidRPr="00E73BD5">
        <w:rPr>
          <w:rFonts w:ascii="Times New Roman" w:hAnsi="Times New Roman" w:cs="Times New Roman"/>
          <w:sz w:val="28"/>
          <w:szCs w:val="28"/>
        </w:rPr>
        <w:t xml:space="preserve">иранское влияние возникло только как угроза распространения хаоса в регионе, который может повлиять на безопасность Королевства Саудовская Аравия. </w:t>
      </w:r>
      <w:proofErr w:type="gramStart"/>
      <w:r w:rsidRPr="00E73BD5">
        <w:rPr>
          <w:rFonts w:ascii="Times New Roman" w:hAnsi="Times New Roman" w:cs="Times New Roman"/>
          <w:sz w:val="28"/>
          <w:szCs w:val="28"/>
        </w:rPr>
        <w:t>Это исследование с</w:t>
      </w:r>
      <w:r w:rsidRPr="00E73BD5">
        <w:rPr>
          <w:rFonts w:ascii="Times New Roman" w:hAnsi="Times New Roman" w:cs="Times New Roman"/>
          <w:sz w:val="28"/>
          <w:szCs w:val="28"/>
          <w:lang w:val="kk-KZ"/>
        </w:rPr>
        <w:t>хожа с другими</w:t>
      </w:r>
      <w:r w:rsidRPr="00E73BD5">
        <w:rPr>
          <w:rFonts w:ascii="Times New Roman" w:hAnsi="Times New Roman" w:cs="Times New Roman"/>
          <w:sz w:val="28"/>
          <w:szCs w:val="28"/>
        </w:rPr>
        <w:t xml:space="preserve"> исследовани</w:t>
      </w:r>
      <w:r w:rsidRPr="00E73BD5">
        <w:rPr>
          <w:rFonts w:ascii="Times New Roman" w:hAnsi="Times New Roman" w:cs="Times New Roman"/>
          <w:sz w:val="28"/>
          <w:szCs w:val="28"/>
          <w:lang w:val="kk-KZ"/>
        </w:rPr>
        <w:t>ями</w:t>
      </w:r>
      <w:r w:rsidRPr="00E73BD5">
        <w:rPr>
          <w:rFonts w:ascii="Times New Roman" w:hAnsi="Times New Roman" w:cs="Times New Roman"/>
          <w:sz w:val="28"/>
          <w:szCs w:val="28"/>
        </w:rPr>
        <w:t>, касающи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ся Йемен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и рол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Ирана в нем</w:t>
      </w:r>
      <w:r w:rsidRPr="00E73BD5">
        <w:rPr>
          <w:rFonts w:ascii="Times New Roman" w:hAnsi="Times New Roman" w:cs="Times New Roman"/>
          <w:sz w:val="28"/>
          <w:szCs w:val="28"/>
          <w:lang w:val="kk-KZ"/>
        </w:rPr>
        <w:t>. Статья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Мустафы </w:t>
      </w:r>
      <w:r w:rsidRPr="00E73BD5">
        <w:rPr>
          <w:rFonts w:ascii="Times New Roman" w:hAnsi="Times New Roman" w:cs="Times New Roman"/>
          <w:sz w:val="28"/>
          <w:szCs w:val="28"/>
        </w:rPr>
        <w:t>Хамида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Конфессиональный</w:t>
      </w:r>
      <w:r w:rsidRPr="00E73BD5">
        <w:rPr>
          <w:rFonts w:ascii="Times New Roman" w:hAnsi="Times New Roman" w:cs="Times New Roman"/>
          <w:sz w:val="28"/>
          <w:szCs w:val="28"/>
        </w:rPr>
        <w:t xml:space="preserve"> состав Йемен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и его связь с управлением» направлено на прояснение роли сектантства в Йемене на протяжении многих десятилетий, в том числе политики президента Али Абдуллы Салеха и той выдающейся роли, которую он </w:t>
      </w:r>
      <w:r w:rsidRPr="00E73BD5">
        <w:rPr>
          <w:rFonts w:ascii="Times New Roman" w:hAnsi="Times New Roman" w:cs="Times New Roman"/>
          <w:sz w:val="28"/>
          <w:szCs w:val="28"/>
          <w:lang w:val="kk-KZ"/>
        </w:rPr>
        <w:t>сы</w:t>
      </w:r>
      <w:r w:rsidRPr="00E73BD5">
        <w:rPr>
          <w:rFonts w:ascii="Times New Roman" w:hAnsi="Times New Roman" w:cs="Times New Roman"/>
          <w:sz w:val="28"/>
          <w:szCs w:val="28"/>
        </w:rPr>
        <w:t>грал</w:t>
      </w:r>
      <w:r w:rsidR="007350E2">
        <w:rPr>
          <w:rFonts w:ascii="Times New Roman" w:hAnsi="Times New Roman" w:cs="Times New Roman"/>
          <w:sz w:val="28"/>
          <w:szCs w:val="28"/>
          <w:lang w:val="kk-KZ"/>
        </w:rPr>
        <w:t xml:space="preserve"> </w:t>
      </w:r>
      <w:r w:rsidR="007350E2" w:rsidRPr="00E73BD5">
        <w:rPr>
          <w:rFonts w:ascii="Times New Roman" w:hAnsi="Times New Roman" w:cs="Times New Roman"/>
          <w:sz w:val="28"/>
          <w:szCs w:val="28"/>
        </w:rPr>
        <w:t>[</w:t>
      </w:r>
      <w:r w:rsidR="007350E2" w:rsidRPr="00E73BD5">
        <w:rPr>
          <w:rFonts w:ascii="Times New Roman" w:hAnsi="Times New Roman" w:cs="Times New Roman"/>
          <w:sz w:val="28"/>
          <w:szCs w:val="28"/>
          <w:lang w:val="kk-KZ"/>
        </w:rPr>
        <w:t>66</w:t>
      </w:r>
      <w:r w:rsidR="007350E2">
        <w:rPr>
          <w:rFonts w:ascii="Times New Roman" w:hAnsi="Times New Roman" w:cs="Times New Roman"/>
          <w:sz w:val="28"/>
          <w:szCs w:val="28"/>
          <w:lang w:val="kk-KZ"/>
        </w:rPr>
        <w:t xml:space="preserve">, с. </w:t>
      </w:r>
      <w:r w:rsidR="00C721D2">
        <w:rPr>
          <w:rFonts w:ascii="Times New Roman" w:hAnsi="Times New Roman" w:cs="Times New Roman"/>
          <w:sz w:val="28"/>
          <w:szCs w:val="28"/>
          <w:lang w:val="kk-KZ"/>
        </w:rPr>
        <w:t>3</w:t>
      </w:r>
      <w:r w:rsidR="007350E2" w:rsidRPr="00E73BD5">
        <w:rPr>
          <w:rFonts w:ascii="Times New Roman" w:hAnsi="Times New Roman" w:cs="Times New Roman"/>
          <w:sz w:val="28"/>
          <w:szCs w:val="28"/>
        </w:rPr>
        <w:t>]</w:t>
      </w:r>
      <w:r w:rsidRPr="00E73BD5">
        <w:rPr>
          <w:rFonts w:ascii="Times New Roman" w:hAnsi="Times New Roman" w:cs="Times New Roman"/>
          <w:sz w:val="28"/>
          <w:szCs w:val="28"/>
        </w:rPr>
        <w:t>.</w:t>
      </w:r>
      <w:proofErr w:type="gramEnd"/>
      <w:r w:rsidRPr="00E73BD5">
        <w:rPr>
          <w:rFonts w:ascii="Times New Roman" w:hAnsi="Times New Roman" w:cs="Times New Roman"/>
          <w:sz w:val="28"/>
          <w:szCs w:val="28"/>
        </w:rPr>
        <w:t xml:space="preserve"> В своем исследовании </w:t>
      </w:r>
      <w:r w:rsidRPr="00E73BD5">
        <w:rPr>
          <w:rFonts w:ascii="Times New Roman" w:hAnsi="Times New Roman" w:cs="Times New Roman"/>
          <w:sz w:val="28"/>
          <w:szCs w:val="28"/>
          <w:lang w:val="kk-KZ"/>
        </w:rPr>
        <w:t xml:space="preserve">Мустафа </w:t>
      </w:r>
      <w:r w:rsidRPr="00E73BD5">
        <w:rPr>
          <w:rFonts w:ascii="Times New Roman" w:hAnsi="Times New Roman" w:cs="Times New Roman"/>
          <w:sz w:val="28"/>
          <w:szCs w:val="28"/>
        </w:rPr>
        <w:t xml:space="preserve">Хамид пришел к выводу, что революция февраля 2011 г. </w:t>
      </w:r>
      <w:r w:rsidRPr="00E73BD5">
        <w:rPr>
          <w:rFonts w:ascii="Times New Roman" w:hAnsi="Times New Roman" w:cs="Times New Roman"/>
          <w:sz w:val="28"/>
          <w:szCs w:val="28"/>
          <w:lang w:val="kk-KZ"/>
        </w:rPr>
        <w:t xml:space="preserve">была направлена на </w:t>
      </w:r>
      <w:r w:rsidRPr="00E73BD5">
        <w:rPr>
          <w:rFonts w:ascii="Times New Roman" w:hAnsi="Times New Roman" w:cs="Times New Roman"/>
          <w:sz w:val="28"/>
          <w:szCs w:val="28"/>
        </w:rPr>
        <w:t xml:space="preserve">рационализацию национальной политической системы. Помимо </w:t>
      </w:r>
      <w:r w:rsidRPr="00E73BD5">
        <w:rPr>
          <w:rFonts w:ascii="Times New Roman" w:hAnsi="Times New Roman" w:cs="Times New Roman"/>
          <w:sz w:val="28"/>
          <w:szCs w:val="28"/>
          <w:lang w:val="kk-KZ"/>
        </w:rPr>
        <w:t>конфессиональных вопросов</w:t>
      </w:r>
      <w:r w:rsidRPr="00E73BD5">
        <w:rPr>
          <w:rFonts w:ascii="Times New Roman" w:hAnsi="Times New Roman" w:cs="Times New Roman"/>
          <w:sz w:val="28"/>
          <w:szCs w:val="28"/>
        </w:rPr>
        <w:t xml:space="preserve">, это исследование </w:t>
      </w:r>
      <w:r w:rsidRPr="00E73BD5">
        <w:rPr>
          <w:rFonts w:ascii="Times New Roman" w:hAnsi="Times New Roman" w:cs="Times New Roman"/>
          <w:sz w:val="28"/>
          <w:szCs w:val="28"/>
          <w:lang w:val="kk-KZ"/>
        </w:rPr>
        <w:t xml:space="preserve">раскрывает </w:t>
      </w:r>
      <w:r w:rsidRPr="00E73BD5">
        <w:rPr>
          <w:rFonts w:ascii="Times New Roman" w:hAnsi="Times New Roman" w:cs="Times New Roman"/>
          <w:sz w:val="28"/>
          <w:szCs w:val="28"/>
        </w:rPr>
        <w:t>проблем</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Йемена, </w:t>
      </w:r>
      <w:r w:rsidRPr="00E73BD5">
        <w:rPr>
          <w:rFonts w:ascii="Times New Roman" w:hAnsi="Times New Roman" w:cs="Times New Roman"/>
          <w:sz w:val="28"/>
          <w:szCs w:val="28"/>
          <w:lang w:val="kk-KZ"/>
        </w:rPr>
        <w:t>иранской интервенции. Он считает, что п</w:t>
      </w:r>
      <w:r w:rsidRPr="00E73BD5">
        <w:rPr>
          <w:rFonts w:ascii="Times New Roman" w:hAnsi="Times New Roman" w:cs="Times New Roman"/>
          <w:sz w:val="28"/>
          <w:szCs w:val="28"/>
        </w:rPr>
        <w:t>роблем</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заключаются не только в</w:t>
      </w:r>
      <w:r w:rsidRPr="00E73BD5">
        <w:rPr>
          <w:rFonts w:ascii="Times New Roman" w:hAnsi="Times New Roman" w:cs="Times New Roman"/>
          <w:sz w:val="28"/>
          <w:szCs w:val="28"/>
          <w:lang w:val="kk-KZ"/>
        </w:rPr>
        <w:t xml:space="preserve"> конфессиональных вопросах, но и в</w:t>
      </w:r>
      <w:r w:rsidRPr="00E73BD5">
        <w:rPr>
          <w:rFonts w:ascii="Times New Roman" w:hAnsi="Times New Roman" w:cs="Times New Roman"/>
          <w:sz w:val="28"/>
          <w:szCs w:val="28"/>
        </w:rPr>
        <w:t xml:space="preserve"> том, что выход</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т за рамки политической системы, поскольку </w:t>
      </w:r>
      <w:r w:rsidRPr="00E73BD5">
        <w:rPr>
          <w:rFonts w:ascii="Times New Roman" w:hAnsi="Times New Roman" w:cs="Times New Roman"/>
          <w:sz w:val="28"/>
          <w:szCs w:val="28"/>
          <w:lang w:val="kk-KZ"/>
        </w:rPr>
        <w:t xml:space="preserve">Йемен </w:t>
      </w:r>
      <w:r w:rsidRPr="00E73BD5">
        <w:rPr>
          <w:rFonts w:ascii="Times New Roman" w:hAnsi="Times New Roman" w:cs="Times New Roman"/>
          <w:sz w:val="28"/>
          <w:szCs w:val="28"/>
        </w:rPr>
        <w:t>находится в русле региональных и международных изменений.</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Приверженцы конспирологической теории считают, что неважно, о какой стране идет речь о Египте или Сирии, дело в том, что все эти революции сплетены вокруг одной теории «внешнего вмешательства». Долгое время были споры о поддержки мировых держав  в виде поставки оружия, либо военной интервенции для поддержки сирийской власти или оппозиции. Интерпретации многих ученых имеют писсимистическую нотку. По их мнению  даже если будут применены все усилия, чтобы положить конец  конфликтам в арабских странах, то это все равно не приведет к мирной консолидации  «сразу, раз и навсегда». Чтобы добиться мира и согласия в Сирии, Йемене и других конфликтогенных странах, необходимо прежде всего устранить историю и стереть теорию о «западном заговоре» в сердцах арабского народа. </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Профессор политологии Йеменского университета</w:t>
      </w:r>
      <w:r w:rsidRPr="00E73BD5">
        <w:rPr>
          <w:rFonts w:ascii="Times New Roman" w:hAnsi="Times New Roman" w:cs="Times New Roman"/>
          <w:bCs/>
          <w:sz w:val="28"/>
          <w:szCs w:val="28"/>
          <w:lang w:val="kk-KZ"/>
        </w:rPr>
        <w:t xml:space="preserve"> Набиль</w:t>
      </w:r>
      <w:r w:rsidRPr="00E73BD5">
        <w:rPr>
          <w:rFonts w:ascii="Times New Roman" w:hAnsi="Times New Roman" w:cs="Times New Roman"/>
          <w:sz w:val="28"/>
          <w:szCs w:val="28"/>
          <w:lang w:val="kk-KZ"/>
        </w:rPr>
        <w:t xml:space="preserve"> Али аш-Шарджаби [67] считает, что разделение военного ведомства во время революции негативно сказалась на жизнеспособности революционеров, ибо «действия военного ведомства были неудачны, самой главной причиной является отсутствие реальных цель и задач с четким  планом, не только у революционеров, но и у властей» [67]. Ходейды Набиль утвержда</w:t>
      </w:r>
      <w:r w:rsidRPr="00E73BD5">
        <w:rPr>
          <w:rFonts w:ascii="Times New Roman" w:hAnsi="Times New Roman" w:cs="Times New Roman"/>
          <w:sz w:val="28"/>
          <w:szCs w:val="28"/>
        </w:rPr>
        <w:t xml:space="preserve">ет, что </w:t>
      </w:r>
      <w:r w:rsidRPr="00E73BD5">
        <w:rPr>
          <w:rFonts w:ascii="Times New Roman" w:hAnsi="Times New Roman" w:cs="Times New Roman"/>
          <w:sz w:val="28"/>
          <w:szCs w:val="28"/>
          <w:lang w:val="kk-KZ"/>
        </w:rPr>
        <w:t xml:space="preserve">когда </w:t>
      </w:r>
      <w:r w:rsidRPr="00E73BD5">
        <w:rPr>
          <w:rFonts w:ascii="Times New Roman" w:hAnsi="Times New Roman" w:cs="Times New Roman"/>
          <w:sz w:val="28"/>
          <w:szCs w:val="28"/>
        </w:rPr>
        <w:t>революцион</w:t>
      </w:r>
      <w:r w:rsidRPr="00E73BD5">
        <w:rPr>
          <w:rFonts w:ascii="Times New Roman" w:hAnsi="Times New Roman" w:cs="Times New Roman"/>
          <w:sz w:val="28"/>
          <w:szCs w:val="28"/>
          <w:lang w:val="kk-KZ"/>
        </w:rPr>
        <w:t>еры требовали ухода властей они</w:t>
      </w:r>
      <w:r w:rsidRPr="00E73BD5">
        <w:rPr>
          <w:rFonts w:ascii="Times New Roman" w:hAnsi="Times New Roman" w:cs="Times New Roman"/>
          <w:sz w:val="28"/>
          <w:szCs w:val="28"/>
        </w:rPr>
        <w:t xml:space="preserve"> не </w:t>
      </w:r>
      <w:r w:rsidRPr="00E73BD5">
        <w:rPr>
          <w:rFonts w:ascii="Times New Roman" w:hAnsi="Times New Roman" w:cs="Times New Roman"/>
          <w:sz w:val="28"/>
          <w:szCs w:val="28"/>
          <w:lang w:val="kk-KZ"/>
        </w:rPr>
        <w:t>вникали</w:t>
      </w:r>
      <w:r w:rsidRPr="00E73BD5">
        <w:rPr>
          <w:rFonts w:ascii="Times New Roman" w:hAnsi="Times New Roman" w:cs="Times New Roman"/>
          <w:sz w:val="28"/>
          <w:szCs w:val="28"/>
        </w:rPr>
        <w:t xml:space="preserve"> в </w:t>
      </w:r>
      <w:r w:rsidRPr="00E73BD5">
        <w:rPr>
          <w:rFonts w:ascii="Times New Roman" w:hAnsi="Times New Roman" w:cs="Times New Roman"/>
          <w:sz w:val="28"/>
          <w:szCs w:val="28"/>
          <w:lang w:val="kk-KZ"/>
        </w:rPr>
        <w:t xml:space="preserve">последствия </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экономического </w:t>
      </w:r>
      <w:r w:rsidRPr="00E73BD5">
        <w:rPr>
          <w:rFonts w:ascii="Times New Roman" w:hAnsi="Times New Roman" w:cs="Times New Roman"/>
          <w:sz w:val="28"/>
          <w:szCs w:val="28"/>
        </w:rPr>
        <w:t xml:space="preserve">кризиса и </w:t>
      </w:r>
      <w:r w:rsidRPr="00E73BD5">
        <w:rPr>
          <w:rFonts w:ascii="Times New Roman" w:hAnsi="Times New Roman" w:cs="Times New Roman"/>
          <w:sz w:val="28"/>
          <w:szCs w:val="28"/>
          <w:lang w:val="kk-KZ"/>
        </w:rPr>
        <w:t>проблем</w:t>
      </w:r>
      <w:r w:rsidRPr="00E73BD5">
        <w:rPr>
          <w:rFonts w:ascii="Times New Roman" w:hAnsi="Times New Roman" w:cs="Times New Roman"/>
          <w:sz w:val="28"/>
          <w:szCs w:val="28"/>
        </w:rPr>
        <w:t xml:space="preserve"> социальны</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других</w:t>
      </w:r>
      <w:r w:rsidRPr="00E73BD5">
        <w:rPr>
          <w:rFonts w:ascii="Times New Roman" w:hAnsi="Times New Roman" w:cs="Times New Roman"/>
          <w:sz w:val="28"/>
          <w:szCs w:val="28"/>
        </w:rPr>
        <w:t xml:space="preserve"> структур</w:t>
      </w:r>
      <w:r w:rsidRPr="00E73BD5">
        <w:rPr>
          <w:rFonts w:ascii="Times New Roman" w:hAnsi="Times New Roman" w:cs="Times New Roman"/>
          <w:sz w:val="28"/>
          <w:szCs w:val="28"/>
          <w:lang w:val="kk-KZ"/>
        </w:rPr>
        <w:t xml:space="preserve">, а правящий </w:t>
      </w:r>
      <w:r w:rsidRPr="00E73BD5">
        <w:rPr>
          <w:rFonts w:ascii="Times New Roman" w:hAnsi="Times New Roman" w:cs="Times New Roman"/>
          <w:sz w:val="28"/>
          <w:szCs w:val="28"/>
        </w:rPr>
        <w:t>режим</w:t>
      </w:r>
      <w:r w:rsidRPr="00E73BD5">
        <w:rPr>
          <w:rFonts w:ascii="Times New Roman" w:hAnsi="Times New Roman" w:cs="Times New Roman"/>
          <w:sz w:val="28"/>
          <w:szCs w:val="28"/>
          <w:lang w:val="kk-KZ"/>
        </w:rPr>
        <w:t xml:space="preserve"> воспользовался отсутствием </w:t>
      </w:r>
      <w:r w:rsidRPr="00E73BD5">
        <w:rPr>
          <w:rFonts w:ascii="Times New Roman" w:hAnsi="Times New Roman" w:cs="Times New Roman"/>
          <w:sz w:val="28"/>
          <w:szCs w:val="28"/>
        </w:rPr>
        <w:t>идеологически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политическ</w:t>
      </w:r>
      <w:r w:rsidRPr="00E73BD5">
        <w:rPr>
          <w:rFonts w:ascii="Times New Roman" w:hAnsi="Times New Roman" w:cs="Times New Roman"/>
          <w:sz w:val="28"/>
          <w:szCs w:val="28"/>
          <w:lang w:val="kk-KZ"/>
        </w:rPr>
        <w:t>их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планов у </w:t>
      </w:r>
      <w:r w:rsidRPr="00E73BD5">
        <w:rPr>
          <w:rFonts w:ascii="Times New Roman" w:hAnsi="Times New Roman" w:cs="Times New Roman"/>
          <w:sz w:val="28"/>
          <w:szCs w:val="28"/>
          <w:lang w:val="kk-KZ"/>
        </w:rPr>
        <w:lastRenderedPageBreak/>
        <w:t xml:space="preserve">революционеров и </w:t>
      </w:r>
      <w:r w:rsidRPr="00E73BD5">
        <w:rPr>
          <w:rFonts w:ascii="Times New Roman" w:hAnsi="Times New Roman" w:cs="Times New Roman"/>
          <w:sz w:val="28"/>
          <w:szCs w:val="28"/>
        </w:rPr>
        <w:t>отда</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предпочтение  партийным интереса</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Йеменский эксперт доктор </w:t>
      </w:r>
      <w:r w:rsidRPr="00E73BD5">
        <w:rPr>
          <w:rFonts w:ascii="Times New Roman" w:hAnsi="Times New Roman" w:cs="Times New Roman"/>
          <w:bCs/>
          <w:sz w:val="28"/>
          <w:szCs w:val="28"/>
          <w:lang w:val="kk-KZ"/>
        </w:rPr>
        <w:t xml:space="preserve">Самир аль-Шибани </w:t>
      </w:r>
      <w:r w:rsidRPr="00E73BD5">
        <w:rPr>
          <w:rFonts w:ascii="Times New Roman" w:hAnsi="Times New Roman" w:cs="Times New Roman"/>
          <w:bCs/>
          <w:sz w:val="28"/>
          <w:szCs w:val="28"/>
        </w:rPr>
        <w:t>[</w:t>
      </w:r>
      <w:r w:rsidRPr="00E73BD5">
        <w:rPr>
          <w:rFonts w:ascii="Times New Roman" w:hAnsi="Times New Roman" w:cs="Times New Roman"/>
          <w:sz w:val="28"/>
          <w:szCs w:val="28"/>
          <w:lang w:val="kk-KZ"/>
        </w:rPr>
        <w:t>117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разясняет, что ситуация</w:t>
      </w:r>
      <w:r w:rsidRPr="00E73BD5">
        <w:rPr>
          <w:rFonts w:ascii="Times New Roman" w:hAnsi="Times New Roman" w:cs="Times New Roman"/>
          <w:sz w:val="28"/>
          <w:szCs w:val="28"/>
        </w:rPr>
        <w:t xml:space="preserve"> в Йемене частично отличается от ситуации в Сирии, Египте или Тунисе по причине тесных связей между соседствующими королевскими режимами. </w:t>
      </w:r>
      <w:r w:rsidRPr="00E73BD5">
        <w:rPr>
          <w:rFonts w:ascii="Times New Roman" w:hAnsi="Times New Roman" w:cs="Times New Roman"/>
          <w:sz w:val="28"/>
          <w:szCs w:val="28"/>
          <w:lang w:val="kk-KZ"/>
        </w:rPr>
        <w:t>Ученые</w:t>
      </w:r>
      <w:r w:rsidRPr="00E73BD5">
        <w:rPr>
          <w:rFonts w:ascii="Times New Roman" w:hAnsi="Times New Roman" w:cs="Times New Roman"/>
          <w:sz w:val="28"/>
          <w:szCs w:val="28"/>
        </w:rPr>
        <w:t xml:space="preserve">, выступающие за </w:t>
      </w:r>
      <w:r w:rsidRPr="00E73BD5">
        <w:rPr>
          <w:rFonts w:ascii="Times New Roman" w:hAnsi="Times New Roman" w:cs="Times New Roman"/>
          <w:sz w:val="28"/>
          <w:szCs w:val="28"/>
          <w:lang w:val="kk-KZ"/>
        </w:rPr>
        <w:t xml:space="preserve">идею </w:t>
      </w:r>
      <w:r w:rsidRPr="00E73BD5">
        <w:rPr>
          <w:rFonts w:ascii="Times New Roman" w:hAnsi="Times New Roman" w:cs="Times New Roman"/>
          <w:sz w:val="28"/>
          <w:szCs w:val="28"/>
        </w:rPr>
        <w:t>демократи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утверждают, что </w:t>
      </w:r>
      <w:r w:rsidRPr="00E73BD5">
        <w:rPr>
          <w:rFonts w:ascii="Times New Roman" w:hAnsi="Times New Roman" w:cs="Times New Roman"/>
          <w:sz w:val="28"/>
          <w:szCs w:val="28"/>
          <w:lang w:val="kk-KZ"/>
        </w:rPr>
        <w:t xml:space="preserve">за всеми этими революциями </w:t>
      </w:r>
      <w:r w:rsidRPr="00E73BD5">
        <w:rPr>
          <w:rFonts w:ascii="Times New Roman" w:hAnsi="Times New Roman" w:cs="Times New Roman"/>
          <w:sz w:val="28"/>
          <w:szCs w:val="28"/>
        </w:rPr>
        <w:t>во многих странах</w:t>
      </w:r>
      <w:r w:rsidRPr="00E73BD5">
        <w:rPr>
          <w:rFonts w:ascii="Times New Roman" w:hAnsi="Times New Roman" w:cs="Times New Roman"/>
          <w:sz w:val="28"/>
          <w:szCs w:val="28"/>
          <w:lang w:val="kk-KZ"/>
        </w:rPr>
        <w:t xml:space="preserve"> стоит не только США, но 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региональные </w:t>
      </w:r>
      <w:r w:rsidRPr="00E73BD5">
        <w:rPr>
          <w:rFonts w:ascii="Times New Roman" w:hAnsi="Times New Roman" w:cs="Times New Roman"/>
          <w:sz w:val="28"/>
          <w:szCs w:val="28"/>
        </w:rPr>
        <w:t xml:space="preserve">арабские </w:t>
      </w:r>
      <w:r w:rsidRPr="00E73BD5">
        <w:rPr>
          <w:rFonts w:ascii="Times New Roman" w:hAnsi="Times New Roman" w:cs="Times New Roman"/>
          <w:sz w:val="28"/>
          <w:szCs w:val="28"/>
          <w:lang w:val="kk-KZ"/>
        </w:rPr>
        <w:t xml:space="preserve">страны, которые </w:t>
      </w:r>
      <w:r w:rsidRPr="00E73BD5">
        <w:rPr>
          <w:rFonts w:ascii="Times New Roman" w:hAnsi="Times New Roman" w:cs="Times New Roman"/>
          <w:sz w:val="28"/>
          <w:szCs w:val="28"/>
        </w:rPr>
        <w:t>вооружа</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финансирова</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и поддержива</w:t>
      </w:r>
      <w:r w:rsidRPr="00E73BD5">
        <w:rPr>
          <w:rFonts w:ascii="Times New Roman" w:hAnsi="Times New Roman" w:cs="Times New Roman"/>
          <w:sz w:val="28"/>
          <w:szCs w:val="28"/>
          <w:lang w:val="kk-KZ"/>
        </w:rPr>
        <w:t>ли м</w:t>
      </w:r>
      <w:r w:rsidRPr="00E73BD5">
        <w:rPr>
          <w:rFonts w:ascii="Times New Roman" w:hAnsi="Times New Roman" w:cs="Times New Roman"/>
          <w:sz w:val="28"/>
          <w:szCs w:val="28"/>
        </w:rPr>
        <w:t>ассовы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протест</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целом, чтобы понять теорию «западного вмешательства» арабских ученых, достаточно взглянуть на историю арабов. Недавно вышедшая книга на немецком языке Юджина Рогана под названием «Арабы. История. </w:t>
      </w:r>
      <w:r w:rsidRPr="00E73BD5">
        <w:rPr>
          <w:rFonts w:ascii="Times New Roman" w:hAnsi="Times New Roman" w:cs="Times New Roman"/>
          <w:sz w:val="28"/>
          <w:szCs w:val="28"/>
          <w:lang w:val="en-US" w:bidi="ar-EG"/>
        </w:rPr>
        <w:t>XVI</w:t>
      </w:r>
      <w:r w:rsidRPr="00E73BD5">
        <w:rPr>
          <w:rFonts w:ascii="Times New Roman" w:hAnsi="Times New Roman" w:cs="Times New Roman"/>
          <w:sz w:val="28"/>
          <w:szCs w:val="28"/>
          <w:lang w:val="kk-KZ"/>
        </w:rPr>
        <w:t xml:space="preserve"> – </w:t>
      </w:r>
      <w:r w:rsidRPr="00E73BD5">
        <w:rPr>
          <w:rFonts w:ascii="Times New Roman" w:hAnsi="Times New Roman" w:cs="Times New Roman"/>
          <w:sz w:val="28"/>
          <w:szCs w:val="28"/>
          <w:lang w:val="en-US"/>
        </w:rPr>
        <w:t>XXI</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вв</w:t>
      </w:r>
      <w:proofErr w:type="gramStart"/>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118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хорошо </w:t>
      </w:r>
      <w:proofErr w:type="gramStart"/>
      <w:r w:rsidRPr="00E73BD5">
        <w:rPr>
          <w:rFonts w:ascii="Times New Roman" w:hAnsi="Times New Roman" w:cs="Times New Roman"/>
          <w:sz w:val="28"/>
          <w:szCs w:val="28"/>
          <w:lang w:val="kk-KZ"/>
        </w:rPr>
        <w:t>описывает историю арабских стран за последние 500 лет начиная</w:t>
      </w:r>
      <w:proofErr w:type="gramEnd"/>
      <w:r w:rsidRPr="00E73BD5">
        <w:rPr>
          <w:rFonts w:ascii="Times New Roman" w:hAnsi="Times New Roman" w:cs="Times New Roman"/>
          <w:sz w:val="28"/>
          <w:szCs w:val="28"/>
          <w:lang w:val="kk-KZ"/>
        </w:rPr>
        <w:t xml:space="preserve"> с османского периода правления регионом. Он уделяет особое внимание на доминирующее влияние западных держав и трем основным проблемам: арабскому национализму, нефти и политическому исламу. История арабского мира Рогана заключается в том, что арабский регион на протяжении нескольких столетий контролировался иностранными державами. Сначала были османы, затем пришли англичане и французы, которые разделили регион по своему усмотрению, потом взялись американцы.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
    <w:p w:rsidR="00E36498" w:rsidRPr="00E73BD5" w:rsidRDefault="00E36498" w:rsidP="00E36498">
      <w:pPr>
        <w:spacing w:after="0" w:line="240" w:lineRule="auto"/>
        <w:ind w:firstLine="709"/>
        <w:jc w:val="both"/>
        <w:rPr>
          <w:rFonts w:ascii="Times New Roman" w:hAnsi="Times New Roman" w:cs="Times New Roman"/>
          <w:i/>
          <w:iCs/>
          <w:sz w:val="28"/>
          <w:szCs w:val="28"/>
          <w:lang w:val="kk-KZ"/>
        </w:rPr>
      </w:pPr>
      <w:r w:rsidRPr="00E73BD5">
        <w:rPr>
          <w:rFonts w:ascii="Times New Roman" w:hAnsi="Times New Roman" w:cs="Times New Roman"/>
          <w:i/>
          <w:iCs/>
          <w:sz w:val="28"/>
          <w:szCs w:val="28"/>
          <w:lang w:val="kk-KZ"/>
        </w:rPr>
        <w:t>Интерпретации против «внешнего фактора» / Не американский заговор</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Стоит отметить, что не все исследователи обвиняют США и Запад в революциях «Арабской весны»</w:t>
      </w:r>
      <w:r w:rsidRPr="00E73BD5">
        <w:rPr>
          <w:rFonts w:ascii="Times New Roman" w:eastAsiaTheme="minorEastAsia" w:hAnsi="Times New Roman" w:cs="Times New Roman"/>
          <w:sz w:val="28"/>
          <w:szCs w:val="28"/>
          <w:lang w:val="kk-KZ" w:eastAsia="zh-CN"/>
        </w:rPr>
        <w:t>, с</w:t>
      </w:r>
      <w:r w:rsidRPr="00E73BD5">
        <w:rPr>
          <w:rFonts w:ascii="Times New Roman" w:hAnsi="Times New Roman" w:cs="Times New Roman"/>
          <w:sz w:val="28"/>
          <w:szCs w:val="28"/>
          <w:lang w:val="kk-KZ"/>
        </w:rPr>
        <w:t>уществуют группа ученых, которые не считают внешнее вмешательство главной причиной протестов. Такие мнения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 политическом дискурсе заставляют многих ученых, аналитиков полагать, что произошедшие события являются спонтанными, а не заранее спланированными. Они утверждают, что причины, заставившие выйти на улицу людей, были вызваны физиологическими потребностями</w:t>
      </w:r>
      <w:r w:rsidRPr="00E73BD5">
        <w:rPr>
          <w:rFonts w:ascii="Times New Roman" w:hAnsi="Times New Roman" w:cs="Times New Roman"/>
          <w:sz w:val="28"/>
          <w:szCs w:val="28"/>
          <w:lang w:val="kk-KZ" w:bidi="ar-EG"/>
        </w:rPr>
        <w:t xml:space="preserve"> намного </w:t>
      </w:r>
      <w:r w:rsidRPr="00E73BD5">
        <w:rPr>
          <w:rFonts w:ascii="Times New Roman" w:hAnsi="Times New Roman" w:cs="Times New Roman"/>
          <w:sz w:val="28"/>
          <w:szCs w:val="28"/>
          <w:lang w:val="kk-KZ"/>
        </w:rPr>
        <w:t xml:space="preserve">больше, чем требования демократии и свободы слова. По мнению этой группы ученых идея о внешнем вмешательстве зародилась по причине официальных речей политичиских элит, к примеру, высказывания бывшего президента Йемена Али Салеха и других чиновников, местных авторитетных имамов, религиозных деятелей, священнослужителей (особенно салафитского толка), которые преподносили эти бунты как «западный заговор», чтобы защитить себя.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Разговоры о проектирования Западом «Арабской весны» долгое временя не прекращались. За это время были опубликованы достаточно много научных трудов и исследований. Одним из наиболее важных трудов является книга исламского мыслителя </w:t>
      </w:r>
      <w:r w:rsidRPr="00E73BD5">
        <w:rPr>
          <w:rFonts w:ascii="Times New Roman" w:hAnsi="Times New Roman" w:cs="Times New Roman"/>
          <w:bCs/>
          <w:sz w:val="28"/>
          <w:szCs w:val="28"/>
          <w:lang w:val="kk-KZ"/>
        </w:rPr>
        <w:t>Тарика Рамадана</w:t>
      </w:r>
      <w:r w:rsidRPr="00E73BD5">
        <w:rPr>
          <w:rFonts w:ascii="Times New Roman" w:hAnsi="Times New Roman" w:cs="Times New Roman"/>
          <w:sz w:val="28"/>
          <w:szCs w:val="28"/>
          <w:lang w:val="kk-KZ"/>
        </w:rPr>
        <w:t xml:space="preserve"> под названием «Ислам и пробуждение арабов»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119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в которой автор подчеркнул, что экономическая сторона играет ключевую роль в революциях, а амбиции Запада в регионе не новы. Главный аргумент Рамадана заключается в том, что в последние годы администрация США не обучала арабскую молодежь оппозиционным методам и не оказывала давление на военных в Египте и Тунисе во время революций. Он глубоко </w:t>
      </w:r>
      <w:r w:rsidRPr="00E73BD5">
        <w:rPr>
          <w:rFonts w:ascii="Times New Roman" w:hAnsi="Times New Roman" w:cs="Times New Roman"/>
          <w:sz w:val="28"/>
          <w:szCs w:val="28"/>
          <w:lang w:val="kk-KZ"/>
        </w:rPr>
        <w:lastRenderedPageBreak/>
        <w:t xml:space="preserve">уверен в том, что Запад не является создателем «Арабской весны» и не оказывал на события какого-либо влияния.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Существует фундаментальная разница между утверждением, что Запад «спроектировал» «Арабскую весну», и утверждением, что Запад или некоторые его институты сыграли «вспомогательную» роль. Ряд арабских ученых  утверждает о второстепенной роли Запада. По словам доктора Файсал Дараджа «Запад, несомненно, хотел использовать революции в первую очередь в своих интересах, но реальная гражданская борьба была главным образом из глубиных внутренних причин  арабского народа и роль гражданских объединений была сосредоточена в поддержке протестов»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120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Многие другие ученые также склоняются к такому мнению. Так, доктор Мухаммад Саид Идрис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121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уверен, что несомненно, Запад хотел использовать революции в первую очередь в своих интересах, но реальная гражданская борьба была главным образом из-за глубиных внутренних причин арабского народа и роль гражданских объединений была сосредоточена в поддержке протестов.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Действительно протесты в Египте в «День ярости» стали результатом десятилетних репрессий и авторитаризма. Пик этой ситуации пришелся на конец 2010 года, когда были сфальсифицированы выборы, появились народные собрания и участились случаи пыток. Экономика страны стала ключевой причиной революции, так как без экономической независимости нет политической свободы, простой народ должен абстрагироваться от гегемонии и экономической эксплуатации.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Мустафа Алауи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122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рассматривая влияние Запада на события «Арабской весны» отмечает, что тунисская и египетская армии получали инструкции от союзников США о воздержании от применения огнестрельного оружия против протестующих. По его мнению, хоть США и указывали на какие либо действия, все же военный истемблишмент Туниса и Египта в своих институциональных рамках принимал те или иные решение самостоятельно. Мустафа </w:t>
      </w:r>
      <w:r w:rsidRPr="00E73BD5">
        <w:rPr>
          <w:rFonts w:ascii="Times New Roman" w:hAnsi="Times New Roman" w:cs="Times New Roman"/>
          <w:bCs/>
          <w:sz w:val="28"/>
          <w:szCs w:val="28"/>
          <w:lang w:val="kk-KZ"/>
        </w:rPr>
        <w:t>Алауи</w:t>
      </w:r>
      <w:r w:rsidRPr="00E73BD5">
        <w:rPr>
          <w:rFonts w:ascii="Times New Roman" w:hAnsi="Times New Roman" w:cs="Times New Roman"/>
          <w:sz w:val="28"/>
          <w:szCs w:val="28"/>
          <w:lang w:val="kk-KZ"/>
        </w:rPr>
        <w:t xml:space="preserve"> уверен, что утверждение о том, что Запад является «мозговым центром арабских революций это – сказка»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122</w:t>
      </w:r>
      <w:r w:rsidR="00003392">
        <w:rPr>
          <w:rFonts w:ascii="Times New Roman" w:hAnsi="Times New Roman" w:cs="Times New Roman"/>
          <w:sz w:val="28"/>
          <w:szCs w:val="28"/>
          <w:lang w:val="kk-KZ"/>
        </w:rPr>
        <w:t>, с. 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Объясняет он тем, что реакция Запада на протесты была очень медленной, если даже предположить, что Запад спланировал эти революции, то почему западные аналитические центры не смогли дать полные и ясные сведения об «Арабской весне», не смогли предсказать эти события и дать информацию, которая четко показала бы направление событий во время революций</w:t>
      </w:r>
      <w:r w:rsidR="00003392">
        <w:rPr>
          <w:rFonts w:ascii="Times New Roman" w:hAnsi="Times New Roman" w:cs="Times New Roman"/>
          <w:sz w:val="28"/>
          <w:szCs w:val="28"/>
          <w:lang w:val="kk-KZ"/>
        </w:rPr>
        <w:t xml:space="preserve"> </w:t>
      </w:r>
      <w:r w:rsidR="00003392" w:rsidRPr="00E73BD5">
        <w:rPr>
          <w:rFonts w:ascii="Times New Roman" w:hAnsi="Times New Roman" w:cs="Times New Roman"/>
          <w:sz w:val="28"/>
          <w:szCs w:val="28"/>
        </w:rPr>
        <w:t>[</w:t>
      </w:r>
      <w:r w:rsidR="00003392" w:rsidRPr="00E73BD5">
        <w:rPr>
          <w:rFonts w:ascii="Times New Roman" w:hAnsi="Times New Roman" w:cs="Times New Roman"/>
          <w:sz w:val="28"/>
          <w:szCs w:val="28"/>
          <w:lang w:val="kk-KZ"/>
        </w:rPr>
        <w:t>122</w:t>
      </w:r>
      <w:r w:rsidR="00003392">
        <w:rPr>
          <w:rFonts w:ascii="Times New Roman" w:hAnsi="Times New Roman" w:cs="Times New Roman"/>
          <w:sz w:val="28"/>
          <w:szCs w:val="28"/>
          <w:lang w:val="kk-KZ"/>
        </w:rPr>
        <w:t>, с. 21</w:t>
      </w:r>
      <w:r w:rsidR="00003392" w:rsidRPr="00E73BD5">
        <w:rPr>
          <w:rFonts w:ascii="Times New Roman" w:hAnsi="Times New Roman" w:cs="Times New Roman"/>
          <w:sz w:val="28"/>
          <w:szCs w:val="28"/>
        </w:rPr>
        <w:t>]</w:t>
      </w:r>
      <w:r w:rsidR="00003392"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 xml:space="preserve"> Если бы Запад был организатором и лидером в весенних операциях, он мог бы проложить этот путь, придерживаясь своего курса, интереса и цели. Вдобавок он приводит в свое доказательство слова британского журналиста Дональда Макинтайра в статье «Как «Арабская весна» поймала Запад с поличным?» в журнале в «Independent»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123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где автор описывая события «Арабской весны» удтверждает, что арабские революции удивили и даже привели в замешательство Запад. Он задается вопросом, если Запад стоит за всеми этими событиями, то почему тогда он не предпринял меры, которые бы остановили эти революции.</w:t>
      </w:r>
    </w:p>
    <w:p w:rsidR="00E36498" w:rsidRPr="00E73BD5" w:rsidRDefault="00003392" w:rsidP="00E364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Доктор Иса Даиш</w:t>
      </w:r>
      <w:r w:rsidR="00E36498" w:rsidRPr="00E73BD5">
        <w:rPr>
          <w:rFonts w:ascii="Times New Roman" w:hAnsi="Times New Roman" w:cs="Times New Roman"/>
          <w:sz w:val="28"/>
          <w:szCs w:val="28"/>
          <w:lang w:val="kk-KZ"/>
        </w:rPr>
        <w:t xml:space="preserve"> также скептически относится внешнему заговору: «Заговоры в некоторых случаях не считаются ложными разговорами, но вера в них ослабляет отдельных людей и целые народы, нужно остерегаться Запада и его амбиций, особенно колониализм, воплощенный в современном варианте западного патронажа, политики глобализации, свободного рынка и транснациональных корпораций, но нужно помнить, что простой народ не сможет противостоять внешним факторам  без веры в свою силу и способность действовать» [124].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Попытки США сыграть большую в роль в революциях, как показывает практика египетской революции только удвоили проблемы. И все же факт об американской финансовой поддержки гражданским организациям недостаточен, чтобы утверждать, что «Арабская весна» – это чисто западный проект [125].  В целом, у простого народа после долгих десятилетий авторитаризма есть позитивный настрой на будущее. Если бы они надеялись на Запад, они были бы деморализованы и не смогли бы идти дальше.</w:t>
      </w:r>
    </w:p>
    <w:p w:rsidR="00E36498" w:rsidRPr="00E73BD5" w:rsidRDefault="00E36498" w:rsidP="004E0475">
      <w:pPr>
        <w:spacing w:after="0" w:line="240" w:lineRule="auto"/>
        <w:jc w:val="both"/>
        <w:rPr>
          <w:rFonts w:ascii="Times New Roman" w:hAnsi="Times New Roman" w:cs="Times New Roman"/>
          <w:bCs/>
          <w:i/>
          <w:sz w:val="28"/>
          <w:szCs w:val="28"/>
          <w:lang w:val="kk-KZ"/>
        </w:rPr>
      </w:pPr>
    </w:p>
    <w:p w:rsidR="00E36498" w:rsidRPr="00E73BD5" w:rsidRDefault="00E36498" w:rsidP="00E36498">
      <w:pPr>
        <w:spacing w:after="0" w:line="240" w:lineRule="auto"/>
        <w:ind w:firstLine="709"/>
        <w:jc w:val="both"/>
        <w:rPr>
          <w:rFonts w:ascii="Times New Roman" w:hAnsi="Times New Roman" w:cs="Times New Roman"/>
          <w:bCs/>
          <w:i/>
          <w:sz w:val="28"/>
          <w:szCs w:val="28"/>
          <w:lang w:val="kk-KZ"/>
        </w:rPr>
      </w:pPr>
      <w:r w:rsidRPr="00E73BD5">
        <w:rPr>
          <w:rFonts w:ascii="Times New Roman" w:hAnsi="Times New Roman" w:cs="Times New Roman"/>
          <w:bCs/>
          <w:i/>
          <w:sz w:val="28"/>
          <w:szCs w:val="28"/>
          <w:lang w:val="kk-KZ"/>
        </w:rPr>
        <w:t>Историческое или кризисно-системное направление мнений</w:t>
      </w:r>
    </w:p>
    <w:p w:rsidR="00E36498" w:rsidRPr="00E73BD5" w:rsidRDefault="00E36498" w:rsidP="00E36498">
      <w:pPr>
        <w:spacing w:after="0" w:line="240" w:lineRule="auto"/>
        <w:ind w:firstLine="709"/>
        <w:jc w:val="both"/>
        <w:rPr>
          <w:rFonts w:ascii="Times New Roman" w:eastAsia="Times New Roman" w:hAnsi="Times New Roman" w:cs="Times New Roman"/>
          <w:color w:val="000000"/>
          <w:sz w:val="28"/>
          <w:szCs w:val="28"/>
          <w:lang w:val="kk-KZ" w:eastAsia="ru-RU"/>
        </w:rPr>
      </w:pPr>
      <w:r w:rsidRPr="00E73BD5">
        <w:rPr>
          <w:rFonts w:ascii="Times New Roman" w:eastAsia="Times New Roman" w:hAnsi="Times New Roman" w:cs="Times New Roman"/>
          <w:color w:val="000000"/>
          <w:sz w:val="28"/>
          <w:szCs w:val="28"/>
          <w:lang w:val="kk-KZ" w:eastAsia="ru-RU"/>
        </w:rPr>
        <w:t>Исторически сложилость так, что в</w:t>
      </w:r>
      <w:r w:rsidRPr="00E73BD5">
        <w:rPr>
          <w:rFonts w:ascii="Times New Roman" w:eastAsia="Times New Roman" w:hAnsi="Times New Roman" w:cs="Times New Roman"/>
          <w:color w:val="000000"/>
          <w:sz w:val="28"/>
          <w:szCs w:val="28"/>
          <w:lang w:eastAsia="ru-RU"/>
        </w:rPr>
        <w:t xml:space="preserve"> определенные моменты </w:t>
      </w:r>
      <w:r w:rsidRPr="00E73BD5">
        <w:rPr>
          <w:rFonts w:ascii="Times New Roman" w:eastAsia="Times New Roman" w:hAnsi="Times New Roman" w:cs="Times New Roman"/>
          <w:color w:val="000000"/>
          <w:sz w:val="28"/>
          <w:szCs w:val="28"/>
          <w:lang w:val="kk-KZ" w:eastAsia="ru-RU"/>
        </w:rPr>
        <w:t xml:space="preserve">истории </w:t>
      </w:r>
      <w:r w:rsidRPr="00E73BD5">
        <w:rPr>
          <w:rFonts w:ascii="Times New Roman" w:eastAsia="Times New Roman" w:hAnsi="Times New Roman" w:cs="Times New Roman"/>
          <w:color w:val="000000"/>
          <w:sz w:val="28"/>
          <w:szCs w:val="28"/>
          <w:lang w:eastAsia="ru-RU"/>
        </w:rPr>
        <w:t xml:space="preserve">под </w:t>
      </w:r>
      <w:r w:rsidRPr="00E73BD5">
        <w:rPr>
          <w:rFonts w:ascii="Times New Roman" w:eastAsia="Times New Roman" w:hAnsi="Times New Roman" w:cs="Times New Roman"/>
          <w:color w:val="000000"/>
          <w:sz w:val="28"/>
          <w:szCs w:val="28"/>
          <w:lang w:val="kk-KZ" w:eastAsia="ru-RU"/>
        </w:rPr>
        <w:t>воздействием</w:t>
      </w:r>
      <w:r w:rsidRPr="00E73BD5">
        <w:rPr>
          <w:rFonts w:ascii="Times New Roman" w:eastAsia="Times New Roman" w:hAnsi="Times New Roman" w:cs="Times New Roman"/>
          <w:color w:val="000000"/>
          <w:sz w:val="28"/>
          <w:szCs w:val="28"/>
          <w:lang w:eastAsia="ru-RU"/>
        </w:rPr>
        <w:t xml:space="preserve"> внешних факторов и </w:t>
      </w:r>
      <w:r w:rsidRPr="00E73BD5">
        <w:rPr>
          <w:rFonts w:ascii="Times New Roman" w:eastAsia="Times New Roman" w:hAnsi="Times New Roman" w:cs="Times New Roman"/>
          <w:color w:val="000000"/>
          <w:sz w:val="28"/>
          <w:szCs w:val="28"/>
          <w:lang w:val="kk-KZ" w:eastAsia="ru-RU"/>
        </w:rPr>
        <w:t>каких либо внутренних проблем</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после определенных</w:t>
      </w:r>
      <w:r w:rsidRPr="00E73BD5">
        <w:rPr>
          <w:rFonts w:ascii="Times New Roman" w:eastAsia="Times New Roman" w:hAnsi="Times New Roman" w:cs="Times New Roman"/>
          <w:color w:val="000000"/>
          <w:sz w:val="28"/>
          <w:szCs w:val="28"/>
          <w:lang w:eastAsia="ru-RU"/>
        </w:rPr>
        <w:t xml:space="preserve"> условий </w:t>
      </w:r>
      <w:r w:rsidRPr="00E73BD5">
        <w:rPr>
          <w:rFonts w:ascii="Times New Roman" w:eastAsia="Times New Roman" w:hAnsi="Times New Roman" w:cs="Times New Roman"/>
          <w:color w:val="000000"/>
          <w:sz w:val="28"/>
          <w:szCs w:val="28"/>
          <w:lang w:val="kk-KZ" w:eastAsia="ru-RU"/>
        </w:rPr>
        <w:t>по</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 xml:space="preserve">мере </w:t>
      </w:r>
      <w:r w:rsidRPr="00E73BD5">
        <w:rPr>
          <w:rFonts w:ascii="Times New Roman" w:eastAsia="Times New Roman" w:hAnsi="Times New Roman" w:cs="Times New Roman"/>
          <w:color w:val="000000"/>
          <w:sz w:val="28"/>
          <w:szCs w:val="28"/>
          <w:lang w:eastAsia="ru-RU"/>
        </w:rPr>
        <w:t>необходимости</w:t>
      </w:r>
      <w:r w:rsidRPr="00E73BD5">
        <w:rPr>
          <w:rFonts w:ascii="Times New Roman" w:eastAsia="Times New Roman" w:hAnsi="Times New Roman" w:cs="Times New Roman"/>
          <w:color w:val="000000"/>
          <w:sz w:val="28"/>
          <w:szCs w:val="28"/>
          <w:lang w:val="kk-KZ" w:eastAsia="ru-RU"/>
        </w:rPr>
        <w:t xml:space="preserve"> начинают</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 xml:space="preserve">происходить </w:t>
      </w:r>
      <w:r w:rsidRPr="00E73BD5">
        <w:rPr>
          <w:rFonts w:ascii="Times New Roman" w:eastAsia="Times New Roman" w:hAnsi="Times New Roman" w:cs="Times New Roman"/>
          <w:color w:val="000000"/>
          <w:sz w:val="28"/>
          <w:szCs w:val="28"/>
          <w:lang w:eastAsia="ru-RU"/>
        </w:rPr>
        <w:t>решающие события, веду</w:t>
      </w:r>
      <w:r w:rsidRPr="00E73BD5">
        <w:rPr>
          <w:rFonts w:ascii="Times New Roman" w:eastAsia="Times New Roman" w:hAnsi="Times New Roman" w:cs="Times New Roman"/>
          <w:color w:val="000000"/>
          <w:sz w:val="28"/>
          <w:szCs w:val="28"/>
          <w:lang w:val="kk-KZ" w:eastAsia="ru-RU"/>
        </w:rPr>
        <w:t>щие</w:t>
      </w:r>
      <w:r w:rsidRPr="00E73BD5">
        <w:rPr>
          <w:rFonts w:ascii="Times New Roman" w:eastAsia="Times New Roman" w:hAnsi="Times New Roman" w:cs="Times New Roman"/>
          <w:color w:val="000000"/>
          <w:sz w:val="28"/>
          <w:szCs w:val="28"/>
          <w:lang w:eastAsia="ru-RU"/>
        </w:rPr>
        <w:t xml:space="preserve"> к форм</w:t>
      </w:r>
      <w:r w:rsidRPr="00E73BD5">
        <w:rPr>
          <w:rFonts w:ascii="Times New Roman" w:eastAsia="Times New Roman" w:hAnsi="Times New Roman" w:cs="Times New Roman"/>
          <w:color w:val="000000"/>
          <w:sz w:val="28"/>
          <w:szCs w:val="28"/>
          <w:lang w:val="kk-KZ" w:eastAsia="ru-RU"/>
        </w:rPr>
        <w:t>и</w:t>
      </w:r>
      <w:r w:rsidRPr="00E73BD5">
        <w:rPr>
          <w:rFonts w:ascii="Times New Roman" w:eastAsia="Times New Roman" w:hAnsi="Times New Roman" w:cs="Times New Roman"/>
          <w:color w:val="000000"/>
          <w:sz w:val="28"/>
          <w:szCs w:val="28"/>
          <w:lang w:eastAsia="ru-RU"/>
        </w:rPr>
        <w:t>рова</w:t>
      </w:r>
      <w:r w:rsidRPr="00E73BD5">
        <w:rPr>
          <w:rFonts w:ascii="Times New Roman" w:eastAsia="Times New Roman" w:hAnsi="Times New Roman" w:cs="Times New Roman"/>
          <w:color w:val="000000"/>
          <w:sz w:val="28"/>
          <w:szCs w:val="28"/>
          <w:lang w:val="kk-KZ" w:eastAsia="ru-RU"/>
        </w:rPr>
        <w:t>нию</w:t>
      </w:r>
      <w:r w:rsidRPr="00E73BD5">
        <w:rPr>
          <w:rFonts w:ascii="Times New Roman" w:eastAsia="Times New Roman" w:hAnsi="Times New Roman" w:cs="Times New Roman"/>
          <w:color w:val="000000"/>
          <w:sz w:val="28"/>
          <w:szCs w:val="28"/>
          <w:lang w:eastAsia="ru-RU"/>
        </w:rPr>
        <w:t xml:space="preserve"> нов</w:t>
      </w:r>
      <w:r w:rsidRPr="00E73BD5">
        <w:rPr>
          <w:rFonts w:ascii="Times New Roman" w:eastAsia="Times New Roman" w:hAnsi="Times New Roman" w:cs="Times New Roman"/>
          <w:color w:val="000000"/>
          <w:sz w:val="28"/>
          <w:szCs w:val="28"/>
          <w:lang w:val="kk-KZ" w:eastAsia="ru-RU"/>
        </w:rPr>
        <w:t>ого этапа</w:t>
      </w:r>
      <w:r w:rsidRPr="00E73BD5">
        <w:rPr>
          <w:rFonts w:ascii="Times New Roman" w:eastAsia="Times New Roman" w:hAnsi="Times New Roman" w:cs="Times New Roman"/>
          <w:color w:val="000000"/>
          <w:sz w:val="28"/>
          <w:szCs w:val="28"/>
          <w:lang w:eastAsia="ru-RU"/>
        </w:rPr>
        <w:t xml:space="preserve"> исторической эры</w:t>
      </w:r>
      <w:r w:rsidRPr="00E73BD5">
        <w:rPr>
          <w:rFonts w:ascii="Times New Roman" w:eastAsia="Times New Roman" w:hAnsi="Times New Roman" w:cs="Times New Roman"/>
          <w:color w:val="000000"/>
          <w:sz w:val="28"/>
          <w:szCs w:val="28"/>
          <w:lang w:val="kk-KZ" w:eastAsia="ru-RU"/>
        </w:rPr>
        <w:t>. Такие события</w:t>
      </w:r>
      <w:r w:rsidRPr="00E73BD5">
        <w:rPr>
          <w:rFonts w:ascii="Times New Roman" w:eastAsia="Times New Roman" w:hAnsi="Times New Roman" w:cs="Times New Roman"/>
          <w:color w:val="000000"/>
          <w:sz w:val="28"/>
          <w:szCs w:val="28"/>
          <w:lang w:eastAsia="ru-RU"/>
        </w:rPr>
        <w:t xml:space="preserve"> можно рассматривать как исторический, эпохальный момент</w:t>
      </w:r>
      <w:r w:rsidRPr="00E73BD5">
        <w:rPr>
          <w:rFonts w:ascii="Times New Roman" w:eastAsia="Times New Roman" w:hAnsi="Times New Roman" w:cs="Times New Roman"/>
          <w:color w:val="000000"/>
          <w:sz w:val="28"/>
          <w:szCs w:val="28"/>
          <w:lang w:val="kk-KZ" w:eastAsia="ru-RU"/>
        </w:rPr>
        <w:t xml:space="preserve">. </w:t>
      </w:r>
      <w:r w:rsidRPr="00E73BD5">
        <w:rPr>
          <w:rFonts w:ascii="Times New Roman" w:hAnsi="Times New Roman" w:cs="Times New Roman"/>
          <w:sz w:val="28"/>
          <w:szCs w:val="28"/>
          <w:lang w:val="kk-KZ"/>
        </w:rPr>
        <w:t xml:space="preserve">События «Арабской весны» 2011 года по сути повторили революции прошлых лет, многие ученые называли их «третьей волной революций». Диктатуры в арабском мире были установлены в потоке социалистической мечты после Второй мировой войны: Гамаль Абдель Насер сверг египетского короля в 1952 году и установил военно-социалистический режим; в Ливии Муамар Каддафи последовав его примеру в 1969 году сверг сенуситскую монархию Идриса; в Сирии в 1970 году пришел к власти Хафез аль-Асад (отец сирийского президента Башара Асада, бежавшего из страны в декабре 2024 года) свергнув генерала Джадида и Садам Хусейн, ставший у власти в Ираке (1979), вдохновленный социалистической панарабской политической партией «БААС». </w:t>
      </w:r>
    </w:p>
    <w:p w:rsidR="00E36498" w:rsidRPr="00E73BD5" w:rsidRDefault="00E36498" w:rsidP="00E36498">
      <w:pPr>
        <w:spacing w:after="0" w:line="240" w:lineRule="auto"/>
        <w:ind w:firstLine="709"/>
        <w:jc w:val="both"/>
        <w:rPr>
          <w:rFonts w:ascii="Times New Roman" w:eastAsia="Times New Roman" w:hAnsi="Times New Roman" w:cs="Times New Roman"/>
          <w:color w:val="000000"/>
          <w:sz w:val="28"/>
          <w:szCs w:val="28"/>
          <w:lang w:eastAsia="ru-RU"/>
        </w:rPr>
      </w:pPr>
      <w:r w:rsidRPr="00E73BD5">
        <w:rPr>
          <w:rFonts w:ascii="Times New Roman" w:eastAsia="Times New Roman" w:hAnsi="Times New Roman" w:cs="Times New Roman"/>
          <w:color w:val="000000"/>
          <w:sz w:val="28"/>
          <w:szCs w:val="28"/>
          <w:lang w:eastAsia="ru-RU"/>
        </w:rPr>
        <w:t xml:space="preserve">Египетский </w:t>
      </w:r>
      <w:r w:rsidRPr="00E73BD5">
        <w:rPr>
          <w:rFonts w:ascii="Times New Roman" w:eastAsia="Times New Roman" w:hAnsi="Times New Roman" w:cs="Times New Roman"/>
          <w:color w:val="000000"/>
          <w:sz w:val="28"/>
          <w:szCs w:val="28"/>
          <w:lang w:val="kk-KZ" w:eastAsia="ru-RU"/>
        </w:rPr>
        <w:t>аналитик</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bCs/>
          <w:color w:val="000000"/>
          <w:sz w:val="28"/>
          <w:szCs w:val="28"/>
          <w:lang w:val="kk-KZ" w:eastAsia="ru-RU"/>
        </w:rPr>
        <w:t xml:space="preserve">Гасан </w:t>
      </w:r>
      <w:r w:rsidRPr="00E73BD5">
        <w:rPr>
          <w:rFonts w:ascii="Times New Roman" w:eastAsia="Times New Roman" w:hAnsi="Times New Roman" w:cs="Times New Roman"/>
          <w:bCs/>
          <w:sz w:val="28"/>
          <w:szCs w:val="28"/>
          <w:lang w:val="kk-KZ" w:eastAsia="ru-RU"/>
        </w:rPr>
        <w:t>Салама</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color w:val="000000"/>
          <w:sz w:val="28"/>
          <w:szCs w:val="28"/>
          <w:lang w:eastAsia="ru-RU"/>
        </w:rPr>
        <w:t xml:space="preserve">называет </w:t>
      </w:r>
      <w:r w:rsidRPr="00E73BD5">
        <w:rPr>
          <w:rFonts w:ascii="Times New Roman" w:eastAsia="Times New Roman" w:hAnsi="Times New Roman" w:cs="Times New Roman"/>
          <w:color w:val="000000"/>
          <w:sz w:val="28"/>
          <w:szCs w:val="28"/>
          <w:lang w:val="kk-KZ" w:eastAsia="ru-RU"/>
        </w:rPr>
        <w:t xml:space="preserve">период «Арабской весны» – </w:t>
      </w:r>
      <w:r w:rsidRPr="00E73BD5">
        <w:rPr>
          <w:rFonts w:ascii="Times New Roman" w:eastAsia="Times New Roman" w:hAnsi="Times New Roman" w:cs="Times New Roman"/>
          <w:color w:val="000000"/>
          <w:sz w:val="28"/>
          <w:szCs w:val="28"/>
          <w:lang w:eastAsia="ru-RU"/>
        </w:rPr>
        <w:t>стади</w:t>
      </w:r>
      <w:r w:rsidRPr="00E73BD5">
        <w:rPr>
          <w:rFonts w:ascii="Times New Roman" w:eastAsia="Times New Roman" w:hAnsi="Times New Roman" w:cs="Times New Roman"/>
          <w:color w:val="000000"/>
          <w:sz w:val="28"/>
          <w:szCs w:val="28"/>
          <w:lang w:val="kk-KZ" w:eastAsia="ru-RU"/>
        </w:rPr>
        <w:t>ей</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w:t>
      </w:r>
      <w:r w:rsidRPr="00E73BD5">
        <w:rPr>
          <w:rFonts w:ascii="Times New Roman" w:eastAsia="Times New Roman" w:hAnsi="Times New Roman" w:cs="Times New Roman"/>
          <w:color w:val="000000"/>
          <w:sz w:val="28"/>
          <w:szCs w:val="28"/>
          <w:lang w:eastAsia="ru-RU"/>
        </w:rPr>
        <w:t>постмодернизм</w:t>
      </w:r>
      <w:r w:rsidRPr="00E73BD5">
        <w:rPr>
          <w:rFonts w:ascii="Times New Roman" w:eastAsia="Times New Roman" w:hAnsi="Times New Roman" w:cs="Times New Roman"/>
          <w:color w:val="000000"/>
          <w:sz w:val="28"/>
          <w:szCs w:val="28"/>
          <w:lang w:val="kk-KZ" w:eastAsia="ru-RU"/>
        </w:rPr>
        <w:t xml:space="preserve">а», </w:t>
      </w:r>
      <w:r w:rsidRPr="00E73BD5">
        <w:rPr>
          <w:rFonts w:ascii="Times New Roman" w:eastAsia="Times New Roman" w:hAnsi="Times New Roman" w:cs="Times New Roman"/>
          <w:color w:val="000000"/>
          <w:sz w:val="28"/>
          <w:szCs w:val="28"/>
          <w:lang w:eastAsia="ru-RU"/>
        </w:rPr>
        <w:t xml:space="preserve">когда политические, экономические, социальные и культурные события в арабском мире раскрывают степень своего </w:t>
      </w:r>
      <w:r w:rsidRPr="00E73BD5">
        <w:rPr>
          <w:rFonts w:ascii="Times New Roman" w:eastAsia="Times New Roman" w:hAnsi="Times New Roman" w:cs="Times New Roman"/>
          <w:color w:val="000000"/>
          <w:sz w:val="28"/>
          <w:szCs w:val="28"/>
          <w:lang w:val="kk-KZ" w:eastAsia="ru-RU"/>
        </w:rPr>
        <w:t xml:space="preserve">исторического </w:t>
      </w:r>
      <w:r w:rsidRPr="00E73BD5">
        <w:rPr>
          <w:rFonts w:ascii="Times New Roman" w:eastAsia="Times New Roman" w:hAnsi="Times New Roman" w:cs="Times New Roman"/>
          <w:color w:val="000000"/>
          <w:sz w:val="28"/>
          <w:szCs w:val="28"/>
          <w:lang w:eastAsia="ru-RU"/>
        </w:rPr>
        <w:t>влияния друг на друга не</w:t>
      </w:r>
      <w:r w:rsidRPr="00E73BD5">
        <w:rPr>
          <w:rFonts w:ascii="Times New Roman" w:eastAsia="Times New Roman" w:hAnsi="Times New Roman" w:cs="Times New Roman"/>
          <w:color w:val="000000"/>
          <w:sz w:val="28"/>
          <w:szCs w:val="28"/>
          <w:lang w:val="kk-KZ" w:eastAsia="ru-RU"/>
        </w:rPr>
        <w:t xml:space="preserve"> только</w:t>
      </w:r>
      <w:r w:rsidRPr="00E73BD5">
        <w:rPr>
          <w:rFonts w:ascii="Times New Roman" w:eastAsia="Times New Roman" w:hAnsi="Times New Roman" w:cs="Times New Roman"/>
          <w:color w:val="000000"/>
          <w:sz w:val="28"/>
          <w:szCs w:val="28"/>
          <w:lang w:eastAsia="ru-RU"/>
        </w:rPr>
        <w:t xml:space="preserve"> на местном или региональном уровне, </w:t>
      </w:r>
      <w:r w:rsidRPr="00E73BD5">
        <w:rPr>
          <w:rFonts w:ascii="Times New Roman" w:eastAsia="Times New Roman" w:hAnsi="Times New Roman" w:cs="Times New Roman"/>
          <w:color w:val="000000"/>
          <w:sz w:val="28"/>
          <w:szCs w:val="28"/>
          <w:lang w:val="kk-KZ" w:eastAsia="ru-RU"/>
        </w:rPr>
        <w:t>но и</w:t>
      </w:r>
      <w:r w:rsidRPr="00E73BD5">
        <w:rPr>
          <w:rFonts w:ascii="Times New Roman" w:eastAsia="Times New Roman" w:hAnsi="Times New Roman" w:cs="Times New Roman"/>
          <w:color w:val="000000"/>
          <w:sz w:val="28"/>
          <w:szCs w:val="28"/>
          <w:lang w:eastAsia="ru-RU"/>
        </w:rPr>
        <w:t xml:space="preserve"> на общем</w:t>
      </w:r>
      <w:r w:rsidRPr="00E73BD5">
        <w:rPr>
          <w:rFonts w:ascii="Times New Roman" w:eastAsia="Times New Roman" w:hAnsi="Times New Roman" w:cs="Times New Roman"/>
          <w:color w:val="000000"/>
          <w:sz w:val="28"/>
          <w:szCs w:val="28"/>
          <w:lang w:val="kk-KZ" w:eastAsia="ru-RU"/>
        </w:rPr>
        <w:t xml:space="preserve"> </w:t>
      </w:r>
      <w:r w:rsidRPr="00E73BD5">
        <w:rPr>
          <w:rFonts w:ascii="Times New Roman" w:eastAsia="Times New Roman" w:hAnsi="Times New Roman" w:cs="Times New Roman"/>
          <w:color w:val="000000"/>
          <w:sz w:val="28"/>
          <w:szCs w:val="28"/>
          <w:lang w:eastAsia="ru-RU"/>
        </w:rPr>
        <w:t>–</w:t>
      </w:r>
      <w:r w:rsidRPr="00E73BD5">
        <w:rPr>
          <w:rFonts w:ascii="Times New Roman" w:eastAsia="Times New Roman" w:hAnsi="Times New Roman" w:cs="Times New Roman"/>
          <w:color w:val="000000"/>
          <w:sz w:val="28"/>
          <w:szCs w:val="28"/>
          <w:lang w:val="kk-KZ" w:eastAsia="ru-RU"/>
        </w:rPr>
        <w:t xml:space="preserve"> </w:t>
      </w:r>
      <w:r w:rsidRPr="00E73BD5">
        <w:rPr>
          <w:rFonts w:ascii="Times New Roman" w:eastAsia="Times New Roman" w:hAnsi="Times New Roman" w:cs="Times New Roman"/>
          <w:color w:val="000000"/>
          <w:sz w:val="28"/>
          <w:szCs w:val="28"/>
          <w:lang w:eastAsia="ru-RU"/>
        </w:rPr>
        <w:t>глобальном</w:t>
      </w:r>
      <w:r w:rsidRPr="00E73BD5">
        <w:rPr>
          <w:rFonts w:ascii="Times New Roman" w:eastAsia="Times New Roman" w:hAnsi="Times New Roman" w:cs="Times New Roman"/>
          <w:color w:val="000000"/>
          <w:sz w:val="28"/>
          <w:szCs w:val="28"/>
          <w:rtl/>
          <w:lang w:eastAsia="ru-RU"/>
        </w:rPr>
        <w:t xml:space="preserve"> </w:t>
      </w:r>
      <w:r w:rsidRPr="00E73BD5">
        <w:rPr>
          <w:rFonts w:ascii="Times New Roman" w:eastAsia="Times New Roman" w:hAnsi="Times New Roman" w:cs="Times New Roman"/>
          <w:color w:val="000000"/>
          <w:sz w:val="28"/>
          <w:szCs w:val="28"/>
          <w:lang w:eastAsia="ru-RU"/>
        </w:rPr>
        <w:t>уровне</w:t>
      </w:r>
      <w:r w:rsidR="005E4B08">
        <w:rPr>
          <w:rFonts w:ascii="Times New Roman" w:eastAsia="Times New Roman" w:hAnsi="Times New Roman" w:cs="Times New Roman"/>
          <w:color w:val="000000"/>
          <w:sz w:val="28"/>
          <w:szCs w:val="28"/>
          <w:lang w:val="kk-KZ" w:eastAsia="ru-RU"/>
        </w:rPr>
        <w:t xml:space="preserve"> </w:t>
      </w:r>
      <w:r w:rsidR="005E4B08" w:rsidRPr="00E73BD5">
        <w:rPr>
          <w:rFonts w:ascii="Times New Roman" w:eastAsia="Times New Roman" w:hAnsi="Times New Roman" w:cs="Times New Roman"/>
          <w:sz w:val="28"/>
          <w:szCs w:val="28"/>
          <w:lang w:eastAsia="ru-RU"/>
        </w:rPr>
        <w:t>[</w:t>
      </w:r>
      <w:r w:rsidR="005E4B08" w:rsidRPr="00E73BD5">
        <w:rPr>
          <w:rFonts w:ascii="Times New Roman" w:eastAsia="Times New Roman" w:hAnsi="Times New Roman" w:cs="Times New Roman"/>
          <w:sz w:val="28"/>
          <w:szCs w:val="28"/>
          <w:lang w:val="kk-KZ" w:eastAsia="ru-RU"/>
        </w:rPr>
        <w:t>126</w:t>
      </w:r>
      <w:r w:rsidR="005E4B08"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Он г</w:t>
      </w:r>
      <w:r w:rsidRPr="00E73BD5">
        <w:rPr>
          <w:rFonts w:ascii="Times New Roman" w:eastAsia="Times New Roman" w:hAnsi="Times New Roman" w:cs="Times New Roman"/>
          <w:color w:val="000000"/>
          <w:sz w:val="28"/>
          <w:szCs w:val="28"/>
          <w:lang w:eastAsia="ru-RU"/>
        </w:rPr>
        <w:t>оворит о возникновении новой фазы, называемой «глобализация», особенностями котор</w:t>
      </w:r>
      <w:r w:rsidRPr="00E73BD5">
        <w:rPr>
          <w:rFonts w:ascii="Times New Roman" w:eastAsia="Times New Roman" w:hAnsi="Times New Roman" w:cs="Times New Roman"/>
          <w:color w:val="000000"/>
          <w:sz w:val="28"/>
          <w:szCs w:val="28"/>
          <w:lang w:val="kk-KZ" w:eastAsia="ru-RU"/>
        </w:rPr>
        <w:t>ых</w:t>
      </w:r>
      <w:r w:rsidRPr="00E73BD5">
        <w:rPr>
          <w:rFonts w:ascii="Times New Roman" w:eastAsia="Times New Roman" w:hAnsi="Times New Roman" w:cs="Times New Roman"/>
          <w:color w:val="000000"/>
          <w:sz w:val="28"/>
          <w:szCs w:val="28"/>
          <w:lang w:eastAsia="ru-RU"/>
        </w:rPr>
        <w:t xml:space="preserve"> являются гегемония технологи</w:t>
      </w:r>
      <w:r w:rsidRPr="00E73BD5">
        <w:rPr>
          <w:rFonts w:ascii="Times New Roman" w:eastAsia="Times New Roman" w:hAnsi="Times New Roman" w:cs="Times New Roman"/>
          <w:color w:val="000000"/>
          <w:sz w:val="28"/>
          <w:szCs w:val="28"/>
          <w:lang w:val="kk-KZ" w:eastAsia="ru-RU"/>
        </w:rPr>
        <w:t xml:space="preserve">й, </w:t>
      </w:r>
      <w:r w:rsidRPr="00E73BD5">
        <w:rPr>
          <w:rFonts w:ascii="Times New Roman" w:eastAsia="Times New Roman" w:hAnsi="Times New Roman" w:cs="Times New Roman"/>
          <w:color w:val="000000"/>
          <w:sz w:val="28"/>
          <w:szCs w:val="28"/>
          <w:lang w:eastAsia="ru-RU"/>
        </w:rPr>
        <w:t>информаци</w:t>
      </w:r>
      <w:r w:rsidRPr="00E73BD5">
        <w:rPr>
          <w:rFonts w:ascii="Times New Roman" w:eastAsia="Times New Roman" w:hAnsi="Times New Roman" w:cs="Times New Roman"/>
          <w:color w:val="000000"/>
          <w:sz w:val="28"/>
          <w:szCs w:val="28"/>
          <w:lang w:val="kk-KZ" w:eastAsia="ru-RU"/>
        </w:rPr>
        <w:t>й и</w:t>
      </w:r>
      <w:r w:rsidRPr="00E73BD5">
        <w:rPr>
          <w:rFonts w:ascii="Times New Roman" w:eastAsia="Times New Roman" w:hAnsi="Times New Roman" w:cs="Times New Roman"/>
          <w:color w:val="000000"/>
          <w:sz w:val="28"/>
          <w:szCs w:val="28"/>
          <w:lang w:eastAsia="ru-RU"/>
        </w:rPr>
        <w:t xml:space="preserve"> интернационализация проблем</w:t>
      </w:r>
      <w:r w:rsidRPr="00E73BD5">
        <w:rPr>
          <w:rFonts w:ascii="Times New Roman" w:eastAsia="Times New Roman" w:hAnsi="Times New Roman" w:cs="Times New Roman"/>
          <w:color w:val="000000"/>
          <w:sz w:val="28"/>
          <w:szCs w:val="28"/>
          <w:lang w:val="kk-KZ" w:eastAsia="ru-RU"/>
        </w:rPr>
        <w:t xml:space="preserve">. </w:t>
      </w:r>
      <w:r w:rsidRPr="00E73BD5">
        <w:rPr>
          <w:rFonts w:ascii="Times New Roman" w:eastAsia="Times New Roman" w:hAnsi="Times New Roman" w:cs="Times New Roman"/>
          <w:color w:val="000000"/>
          <w:sz w:val="28"/>
          <w:szCs w:val="28"/>
          <w:lang w:eastAsia="ru-RU"/>
        </w:rPr>
        <w:t>Следовательно,</w:t>
      </w:r>
      <w:r w:rsidRPr="00E73BD5">
        <w:rPr>
          <w:rFonts w:ascii="Times New Roman" w:eastAsia="Times New Roman" w:hAnsi="Times New Roman" w:cs="Times New Roman"/>
          <w:color w:val="000000"/>
          <w:sz w:val="28"/>
          <w:szCs w:val="28"/>
          <w:lang w:val="kk-KZ" w:eastAsia="ru-RU"/>
        </w:rPr>
        <w:t xml:space="preserve"> по его мнению</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w:t>
      </w:r>
      <w:r w:rsidRPr="00E73BD5">
        <w:rPr>
          <w:rFonts w:ascii="Times New Roman" w:eastAsia="Times New Roman" w:hAnsi="Times New Roman" w:cs="Times New Roman"/>
          <w:color w:val="000000"/>
          <w:sz w:val="28"/>
          <w:szCs w:val="28"/>
          <w:lang w:eastAsia="ru-RU"/>
        </w:rPr>
        <w:t xml:space="preserve">войны и политические и экономические кризисы, которые переживают народы </w:t>
      </w:r>
      <w:r w:rsidRPr="00E73BD5">
        <w:rPr>
          <w:rFonts w:ascii="Times New Roman" w:eastAsia="Times New Roman" w:hAnsi="Times New Roman" w:cs="Times New Roman"/>
          <w:color w:val="000000"/>
          <w:sz w:val="28"/>
          <w:szCs w:val="28"/>
          <w:lang w:val="kk-KZ" w:eastAsia="ru-RU"/>
        </w:rPr>
        <w:t xml:space="preserve">мира </w:t>
      </w:r>
      <w:r w:rsidRPr="00E73BD5">
        <w:rPr>
          <w:rFonts w:ascii="Times New Roman" w:eastAsia="Times New Roman" w:hAnsi="Times New Roman" w:cs="Times New Roman"/>
          <w:color w:val="000000"/>
          <w:sz w:val="28"/>
          <w:szCs w:val="28"/>
          <w:lang w:eastAsia="ru-RU"/>
        </w:rPr>
        <w:t>на данном этапе, являются результатом кризиса глобализации. В</w:t>
      </w:r>
      <w:r w:rsidRPr="00E73BD5">
        <w:rPr>
          <w:rFonts w:ascii="Times New Roman" w:eastAsia="Times New Roman" w:hAnsi="Times New Roman" w:cs="Times New Roman"/>
          <w:color w:val="000000"/>
          <w:sz w:val="28"/>
          <w:szCs w:val="28"/>
          <w:lang w:val="kk-KZ" w:eastAsia="ru-RU"/>
        </w:rPr>
        <w:t>следствие</w:t>
      </w:r>
      <w:r w:rsidRPr="00E73BD5">
        <w:rPr>
          <w:rFonts w:ascii="Times New Roman" w:eastAsia="Times New Roman" w:hAnsi="Times New Roman" w:cs="Times New Roman"/>
          <w:color w:val="000000"/>
          <w:sz w:val="28"/>
          <w:szCs w:val="28"/>
          <w:lang w:eastAsia="ru-RU"/>
        </w:rPr>
        <w:t xml:space="preserve"> революци</w:t>
      </w:r>
      <w:r w:rsidRPr="00E73BD5">
        <w:rPr>
          <w:rFonts w:ascii="Times New Roman" w:eastAsia="Times New Roman" w:hAnsi="Times New Roman" w:cs="Times New Roman"/>
          <w:color w:val="000000"/>
          <w:sz w:val="28"/>
          <w:szCs w:val="28"/>
          <w:lang w:val="kk-KZ" w:eastAsia="ru-RU"/>
        </w:rPr>
        <w:t>й</w:t>
      </w:r>
      <w:r w:rsidRPr="00E73BD5">
        <w:rPr>
          <w:rFonts w:ascii="Times New Roman" w:eastAsia="Times New Roman" w:hAnsi="Times New Roman" w:cs="Times New Roman"/>
          <w:color w:val="000000"/>
          <w:sz w:val="28"/>
          <w:szCs w:val="28"/>
          <w:lang w:eastAsia="ru-RU"/>
        </w:rPr>
        <w:t>, которые совершают угнетенные народы, и происходящих во время глобал</w:t>
      </w:r>
      <w:r w:rsidRPr="00E73BD5">
        <w:rPr>
          <w:rFonts w:ascii="Times New Roman" w:eastAsia="Times New Roman" w:hAnsi="Times New Roman" w:cs="Times New Roman"/>
          <w:color w:val="000000"/>
          <w:sz w:val="28"/>
          <w:szCs w:val="28"/>
          <w:lang w:val="kk-KZ" w:eastAsia="ru-RU"/>
        </w:rPr>
        <w:t>ьных перемен,</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нужно</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eastAsia="ru-RU"/>
        </w:rPr>
        <w:lastRenderedPageBreak/>
        <w:t>правильно использовать</w:t>
      </w:r>
      <w:r w:rsidRPr="00E73BD5">
        <w:rPr>
          <w:rFonts w:ascii="Times New Roman" w:eastAsia="Times New Roman" w:hAnsi="Times New Roman" w:cs="Times New Roman"/>
          <w:color w:val="000000"/>
          <w:sz w:val="28"/>
          <w:szCs w:val="28"/>
          <w:lang w:val="kk-KZ" w:eastAsia="ru-RU"/>
        </w:rPr>
        <w:t xml:space="preserve"> и применять</w:t>
      </w:r>
      <w:r w:rsidRPr="00E73BD5">
        <w:rPr>
          <w:rFonts w:ascii="Times New Roman" w:eastAsia="Times New Roman" w:hAnsi="Times New Roman" w:cs="Times New Roman"/>
          <w:color w:val="000000"/>
          <w:sz w:val="28"/>
          <w:szCs w:val="28"/>
          <w:lang w:eastAsia="ru-RU"/>
        </w:rPr>
        <w:t xml:space="preserve"> инструменты</w:t>
      </w:r>
      <w:r w:rsidRPr="00E73BD5">
        <w:rPr>
          <w:rFonts w:ascii="Times New Roman" w:eastAsia="Times New Roman" w:hAnsi="Times New Roman" w:cs="Times New Roman"/>
          <w:color w:val="000000"/>
          <w:sz w:val="28"/>
          <w:szCs w:val="28"/>
          <w:lang w:val="kk-KZ" w:eastAsia="ru-RU"/>
        </w:rPr>
        <w:t xml:space="preserve"> глобализации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126</w:t>
      </w:r>
      <w:r w:rsidR="005E4B08">
        <w:rPr>
          <w:rFonts w:ascii="Times New Roman" w:eastAsia="Times New Roman" w:hAnsi="Times New Roman" w:cs="Times New Roman"/>
          <w:sz w:val="28"/>
          <w:szCs w:val="28"/>
          <w:lang w:val="kk-KZ" w:eastAsia="ru-RU"/>
        </w:rPr>
        <w:t>, с. 87</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color w:val="000000"/>
          <w:sz w:val="28"/>
          <w:szCs w:val="28"/>
          <w:lang w:val="kk-KZ" w:eastAsia="ru-RU"/>
        </w:rPr>
        <w:t xml:space="preserve"> </w:t>
      </w:r>
      <w:r w:rsidRPr="00E73BD5">
        <w:rPr>
          <w:rFonts w:ascii="Times New Roman" w:eastAsia="Times New Roman" w:hAnsi="Times New Roman" w:cs="Times New Roman"/>
          <w:bCs/>
          <w:color w:val="000000"/>
          <w:sz w:val="28"/>
          <w:szCs w:val="28"/>
          <w:lang w:val="kk-KZ" w:eastAsia="ru-RU"/>
        </w:rPr>
        <w:t xml:space="preserve">Гасан </w:t>
      </w:r>
      <w:r w:rsidRPr="00E73BD5">
        <w:rPr>
          <w:rFonts w:ascii="Times New Roman" w:eastAsia="Times New Roman" w:hAnsi="Times New Roman" w:cs="Times New Roman"/>
          <w:bCs/>
          <w:sz w:val="28"/>
          <w:szCs w:val="28"/>
          <w:lang w:val="kk-KZ" w:eastAsia="ru-RU"/>
        </w:rPr>
        <w:t>Салама</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color w:val="000000"/>
          <w:sz w:val="28"/>
          <w:szCs w:val="28"/>
          <w:lang w:val="kk-KZ" w:eastAsia="ru-RU"/>
        </w:rPr>
        <w:t>считает, что  сейчас арабский народ живет</w:t>
      </w:r>
      <w:r w:rsidRPr="00E73BD5">
        <w:rPr>
          <w:rFonts w:ascii="Times New Roman" w:eastAsia="Times New Roman" w:hAnsi="Times New Roman" w:cs="Times New Roman"/>
          <w:color w:val="000000"/>
          <w:sz w:val="28"/>
          <w:szCs w:val="28"/>
          <w:lang w:eastAsia="ru-RU"/>
        </w:rPr>
        <w:t xml:space="preserve"> в «посткоммунистическое» время,</w:t>
      </w:r>
      <w:r w:rsidRPr="00E73BD5">
        <w:rPr>
          <w:rFonts w:ascii="Times New Roman" w:eastAsia="Times New Roman" w:hAnsi="Times New Roman" w:cs="Times New Roman"/>
          <w:color w:val="000000"/>
          <w:sz w:val="28"/>
          <w:szCs w:val="28"/>
          <w:lang w:val="kk-KZ" w:eastAsia="ru-RU"/>
        </w:rPr>
        <w:t xml:space="preserve"> как страны СНГ</w:t>
      </w:r>
      <w:r w:rsidRPr="00E73BD5">
        <w:rPr>
          <w:rFonts w:ascii="Times New Roman" w:eastAsia="Times New Roman" w:hAnsi="Times New Roman" w:cs="Times New Roman"/>
          <w:color w:val="000000"/>
          <w:sz w:val="28"/>
          <w:szCs w:val="28"/>
          <w:lang w:eastAsia="ru-RU"/>
        </w:rPr>
        <w:t xml:space="preserve"> после распада </w:t>
      </w:r>
      <w:r w:rsidRPr="00E73BD5">
        <w:rPr>
          <w:rFonts w:ascii="Times New Roman" w:eastAsia="Times New Roman" w:hAnsi="Times New Roman" w:cs="Times New Roman"/>
          <w:color w:val="000000"/>
          <w:sz w:val="28"/>
          <w:szCs w:val="28"/>
          <w:lang w:val="kk-KZ" w:eastAsia="ru-RU"/>
        </w:rPr>
        <w:t>С</w:t>
      </w:r>
      <w:r w:rsidRPr="00E73BD5">
        <w:rPr>
          <w:rFonts w:ascii="Times New Roman" w:eastAsia="Times New Roman" w:hAnsi="Times New Roman" w:cs="Times New Roman"/>
          <w:color w:val="000000"/>
          <w:sz w:val="28"/>
          <w:szCs w:val="28"/>
          <w:lang w:eastAsia="ru-RU"/>
        </w:rPr>
        <w:t>оветской империи и окончания холодной войны.</w:t>
      </w:r>
    </w:p>
    <w:p w:rsidR="00E36498" w:rsidRPr="00E73BD5" w:rsidRDefault="00E36498" w:rsidP="00E36498">
      <w:pPr>
        <w:spacing w:after="0" w:line="240" w:lineRule="auto"/>
        <w:ind w:firstLine="709"/>
        <w:jc w:val="both"/>
        <w:rPr>
          <w:rFonts w:ascii="Times New Roman" w:eastAsia="Times New Roman" w:hAnsi="Times New Roman" w:cs="Times New Roman"/>
          <w:color w:val="000000"/>
          <w:sz w:val="28"/>
          <w:szCs w:val="28"/>
          <w:lang w:val="kk-KZ" w:eastAsia="ru-RU"/>
        </w:rPr>
      </w:pPr>
      <w:r w:rsidRPr="00E73BD5">
        <w:rPr>
          <w:rFonts w:ascii="Times New Roman" w:eastAsia="Times New Roman" w:hAnsi="Times New Roman" w:cs="Times New Roman"/>
          <w:color w:val="000000"/>
          <w:sz w:val="28"/>
          <w:szCs w:val="28"/>
          <w:lang w:eastAsia="ru-RU"/>
        </w:rPr>
        <w:t>Писатель</w:t>
      </w:r>
      <w:proofErr w:type="gramStart"/>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bCs/>
          <w:color w:val="000000"/>
          <w:sz w:val="28"/>
          <w:szCs w:val="28"/>
          <w:lang w:val="kk-KZ" w:eastAsia="ru-RU"/>
        </w:rPr>
        <w:t>С</w:t>
      </w:r>
      <w:proofErr w:type="gramEnd"/>
      <w:r w:rsidRPr="00E73BD5">
        <w:rPr>
          <w:rFonts w:ascii="Times New Roman" w:eastAsia="Times New Roman" w:hAnsi="Times New Roman" w:cs="Times New Roman"/>
          <w:bCs/>
          <w:color w:val="000000"/>
          <w:sz w:val="28"/>
          <w:szCs w:val="28"/>
          <w:lang w:val="kk-KZ" w:eastAsia="ru-RU"/>
        </w:rPr>
        <w:t xml:space="preserve">алим </w:t>
      </w:r>
      <w:r w:rsidRPr="00E73BD5">
        <w:rPr>
          <w:rFonts w:ascii="Times New Roman" w:eastAsia="Times New Roman" w:hAnsi="Times New Roman" w:cs="Times New Roman"/>
          <w:bCs/>
          <w:sz w:val="28"/>
          <w:szCs w:val="28"/>
          <w:lang w:val="kk-KZ" w:eastAsia="ru-RU"/>
        </w:rPr>
        <w:t xml:space="preserve">Арнуш </w:t>
      </w:r>
      <w:r w:rsidRPr="00E73BD5">
        <w:rPr>
          <w:rFonts w:ascii="Times New Roman" w:eastAsia="Times New Roman" w:hAnsi="Times New Roman" w:cs="Times New Roman"/>
          <w:color w:val="000000"/>
          <w:sz w:val="28"/>
          <w:szCs w:val="28"/>
          <w:lang w:eastAsia="ru-RU"/>
        </w:rPr>
        <w:t>описал состояние арабской нации в дореволюционную эпоху</w:t>
      </w:r>
      <w:r w:rsidRPr="00E73BD5">
        <w:rPr>
          <w:rFonts w:ascii="Times New Roman" w:eastAsia="Times New Roman" w:hAnsi="Times New Roman" w:cs="Times New Roman"/>
          <w:color w:val="000000"/>
          <w:sz w:val="28"/>
          <w:szCs w:val="28"/>
          <w:lang w:val="kk-KZ" w:eastAsia="ru-RU"/>
        </w:rPr>
        <w:t xml:space="preserve">, как </w:t>
      </w:r>
      <w:r w:rsidRPr="00E73BD5">
        <w:rPr>
          <w:rFonts w:ascii="Times New Roman" w:eastAsia="Times New Roman" w:hAnsi="Times New Roman" w:cs="Times New Roman"/>
          <w:color w:val="000000"/>
          <w:sz w:val="28"/>
          <w:szCs w:val="28"/>
          <w:lang w:eastAsia="ru-RU"/>
        </w:rPr>
        <w:t>народ жи</w:t>
      </w:r>
      <w:r w:rsidRPr="00E73BD5">
        <w:rPr>
          <w:rFonts w:ascii="Times New Roman" w:eastAsia="Times New Roman" w:hAnsi="Times New Roman" w:cs="Times New Roman"/>
          <w:color w:val="000000"/>
          <w:sz w:val="28"/>
          <w:szCs w:val="28"/>
          <w:lang w:val="kk-KZ" w:eastAsia="ru-RU"/>
        </w:rPr>
        <w:t>вущий</w:t>
      </w:r>
      <w:r w:rsidRPr="00E73BD5">
        <w:rPr>
          <w:rFonts w:ascii="Times New Roman" w:eastAsia="Times New Roman" w:hAnsi="Times New Roman" w:cs="Times New Roman"/>
          <w:color w:val="000000"/>
          <w:sz w:val="28"/>
          <w:szCs w:val="28"/>
          <w:lang w:eastAsia="ru-RU"/>
        </w:rPr>
        <w:t xml:space="preserve"> в состоянии застоя и отчаяния</w:t>
      </w:r>
      <w:r w:rsidRPr="00E73BD5">
        <w:rPr>
          <w:rFonts w:ascii="Times New Roman" w:eastAsia="Times New Roman" w:hAnsi="Times New Roman" w:cs="Times New Roman"/>
          <w:color w:val="000000"/>
          <w:sz w:val="28"/>
          <w:szCs w:val="28"/>
          <w:lang w:val="kk-KZ" w:eastAsia="ru-RU"/>
        </w:rPr>
        <w:t>,</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отреченн</w:t>
      </w:r>
      <w:r w:rsidRPr="00E73BD5">
        <w:rPr>
          <w:rFonts w:ascii="Times New Roman" w:eastAsia="Times New Roman" w:hAnsi="Times New Roman" w:cs="Times New Roman"/>
          <w:color w:val="000000"/>
          <w:sz w:val="28"/>
          <w:szCs w:val="28"/>
          <w:lang w:eastAsia="ru-RU"/>
        </w:rPr>
        <w:t>ы</w:t>
      </w:r>
      <w:r w:rsidRPr="00E73BD5">
        <w:rPr>
          <w:rFonts w:ascii="Times New Roman" w:eastAsia="Times New Roman" w:hAnsi="Times New Roman" w:cs="Times New Roman"/>
          <w:color w:val="000000"/>
          <w:sz w:val="28"/>
          <w:szCs w:val="28"/>
          <w:lang w:val="kk-KZ" w:eastAsia="ru-RU"/>
        </w:rPr>
        <w:t>й</w:t>
      </w:r>
      <w:r w:rsidRPr="00E73BD5">
        <w:rPr>
          <w:rFonts w:ascii="Times New Roman" w:eastAsia="Times New Roman" w:hAnsi="Times New Roman" w:cs="Times New Roman"/>
          <w:color w:val="000000"/>
          <w:sz w:val="28"/>
          <w:szCs w:val="28"/>
          <w:lang w:eastAsia="ru-RU"/>
        </w:rPr>
        <w:t xml:space="preserve"> от цивилизац</w:t>
      </w:r>
      <w:r w:rsidRPr="00E73BD5">
        <w:rPr>
          <w:rFonts w:ascii="Times New Roman" w:eastAsia="Times New Roman" w:hAnsi="Times New Roman" w:cs="Times New Roman"/>
          <w:color w:val="000000"/>
          <w:sz w:val="28"/>
          <w:szCs w:val="28"/>
          <w:lang w:val="kk-KZ" w:eastAsia="ru-RU"/>
        </w:rPr>
        <w:t>и</w:t>
      </w:r>
      <w:r w:rsidRPr="00E73BD5">
        <w:rPr>
          <w:rFonts w:ascii="Times New Roman" w:eastAsia="Times New Roman" w:hAnsi="Times New Roman" w:cs="Times New Roman"/>
          <w:color w:val="000000"/>
          <w:sz w:val="28"/>
          <w:szCs w:val="28"/>
          <w:lang w:eastAsia="ru-RU"/>
        </w:rPr>
        <w:t>и</w:t>
      </w:r>
      <w:r w:rsidRPr="00E73BD5">
        <w:rPr>
          <w:rFonts w:ascii="Times New Roman" w:eastAsia="Times New Roman" w:hAnsi="Times New Roman" w:cs="Times New Roman"/>
          <w:color w:val="000000"/>
          <w:sz w:val="28"/>
          <w:szCs w:val="28"/>
          <w:lang w:val="kk-KZ" w:eastAsia="ru-RU"/>
        </w:rPr>
        <w:t xml:space="preserve">. </w:t>
      </w:r>
      <w:r w:rsidRPr="00E73BD5">
        <w:rPr>
          <w:rFonts w:ascii="Times New Roman" w:eastAsia="Times New Roman" w:hAnsi="Times New Roman" w:cs="Times New Roman"/>
          <w:color w:val="000000"/>
          <w:sz w:val="28"/>
          <w:szCs w:val="28"/>
          <w:lang w:eastAsia="ru-RU"/>
        </w:rPr>
        <w:t>Пессимисты привыкли видеть, что самое большее, что арабы могут предложить миру – это нефт</w:t>
      </w:r>
      <w:r w:rsidRPr="00E73BD5">
        <w:rPr>
          <w:rFonts w:ascii="Times New Roman" w:eastAsia="Times New Roman" w:hAnsi="Times New Roman" w:cs="Times New Roman"/>
          <w:color w:val="000000"/>
          <w:sz w:val="28"/>
          <w:szCs w:val="28"/>
          <w:lang w:val="kk-KZ" w:eastAsia="ru-RU"/>
        </w:rPr>
        <w:t xml:space="preserve">ь, </w:t>
      </w:r>
      <w:proofErr w:type="gramStart"/>
      <w:r w:rsidRPr="00E73BD5">
        <w:rPr>
          <w:rFonts w:ascii="Times New Roman" w:eastAsia="Times New Roman" w:hAnsi="Times New Roman" w:cs="Times New Roman"/>
          <w:color w:val="000000"/>
          <w:sz w:val="28"/>
          <w:szCs w:val="28"/>
          <w:lang w:eastAsia="ru-RU"/>
        </w:rPr>
        <w:t>доходы</w:t>
      </w:r>
      <w:proofErr w:type="gramEnd"/>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 xml:space="preserve">от которых идут в карманы властвующих элит. </w:t>
      </w:r>
      <w:r w:rsidRPr="00E73BD5">
        <w:rPr>
          <w:rFonts w:ascii="Times New Roman" w:eastAsia="Times New Roman" w:hAnsi="Times New Roman" w:cs="Times New Roman"/>
          <w:color w:val="000000"/>
          <w:sz w:val="28"/>
          <w:szCs w:val="28"/>
          <w:lang w:eastAsia="ru-RU"/>
        </w:rPr>
        <w:t>Арабы не пон</w:t>
      </w:r>
      <w:r w:rsidRPr="00E73BD5">
        <w:rPr>
          <w:rFonts w:ascii="Times New Roman" w:eastAsia="Times New Roman" w:hAnsi="Times New Roman" w:cs="Times New Roman"/>
          <w:color w:val="000000"/>
          <w:sz w:val="28"/>
          <w:szCs w:val="28"/>
          <w:lang w:val="kk-KZ" w:eastAsia="ru-RU"/>
        </w:rPr>
        <w:t>яли тенденцию</w:t>
      </w:r>
      <w:r w:rsidRPr="00E73BD5">
        <w:rPr>
          <w:rFonts w:ascii="Times New Roman" w:eastAsia="Times New Roman" w:hAnsi="Times New Roman" w:cs="Times New Roman"/>
          <w:color w:val="000000"/>
          <w:sz w:val="28"/>
          <w:szCs w:val="28"/>
          <w:lang w:eastAsia="ru-RU"/>
        </w:rPr>
        <w:t xml:space="preserve"> современной эпохи и остал</w:t>
      </w:r>
      <w:r w:rsidRPr="00E73BD5">
        <w:rPr>
          <w:rFonts w:ascii="Times New Roman" w:eastAsia="Times New Roman" w:hAnsi="Times New Roman" w:cs="Times New Roman"/>
          <w:color w:val="000000"/>
          <w:sz w:val="28"/>
          <w:szCs w:val="28"/>
          <w:lang w:val="kk-KZ" w:eastAsia="ru-RU"/>
        </w:rPr>
        <w:t>ись</w:t>
      </w:r>
      <w:r w:rsidRPr="00E73BD5">
        <w:rPr>
          <w:rFonts w:ascii="Times New Roman" w:eastAsia="Times New Roman" w:hAnsi="Times New Roman" w:cs="Times New Roman"/>
          <w:color w:val="000000"/>
          <w:sz w:val="28"/>
          <w:szCs w:val="28"/>
          <w:lang w:eastAsia="ru-RU"/>
        </w:rPr>
        <w:t xml:space="preserve"> за ее пределами,</w:t>
      </w:r>
      <w:r w:rsidRPr="00E73BD5">
        <w:rPr>
          <w:rFonts w:ascii="Times New Roman" w:eastAsia="Times New Roman" w:hAnsi="Times New Roman" w:cs="Times New Roman"/>
          <w:color w:val="000000"/>
          <w:sz w:val="28"/>
          <w:szCs w:val="28"/>
          <w:lang w:val="kk-KZ" w:eastAsia="ru-RU"/>
        </w:rPr>
        <w:t xml:space="preserve"> «о</w:t>
      </w:r>
      <w:r w:rsidRPr="00E73BD5">
        <w:rPr>
          <w:rFonts w:ascii="Times New Roman" w:eastAsia="Times New Roman" w:hAnsi="Times New Roman" w:cs="Times New Roman"/>
          <w:color w:val="000000"/>
          <w:sz w:val="28"/>
          <w:szCs w:val="28"/>
          <w:lang w:eastAsia="ru-RU"/>
        </w:rPr>
        <w:t>ни взяли у демократии ее форму и применили ее в искаженном виде, сильно отставая от шлейфа глобализации и технологий</w:t>
      </w:r>
      <w:r w:rsidRPr="00E73BD5">
        <w:rPr>
          <w:rFonts w:ascii="Times New Roman" w:eastAsia="Times New Roman" w:hAnsi="Times New Roman" w:cs="Times New Roman"/>
          <w:color w:val="000000"/>
          <w:sz w:val="28"/>
          <w:szCs w:val="28"/>
          <w:lang w:val="kk-KZ" w:eastAsia="ru-RU"/>
        </w:rPr>
        <w:t>»</w:t>
      </w:r>
      <w:r w:rsidR="005E4B08" w:rsidRPr="005E4B08">
        <w:rPr>
          <w:rFonts w:ascii="Times New Roman" w:eastAsia="Times New Roman" w:hAnsi="Times New Roman" w:cs="Times New Roman"/>
          <w:sz w:val="28"/>
          <w:szCs w:val="28"/>
          <w:lang w:eastAsia="ru-RU"/>
        </w:rPr>
        <w:t xml:space="preserve"> </w:t>
      </w:r>
      <w:r w:rsidR="005E4B08" w:rsidRPr="00E73BD5">
        <w:rPr>
          <w:rFonts w:ascii="Times New Roman" w:eastAsia="Times New Roman" w:hAnsi="Times New Roman" w:cs="Times New Roman"/>
          <w:sz w:val="28"/>
          <w:szCs w:val="28"/>
          <w:lang w:eastAsia="ru-RU"/>
        </w:rPr>
        <w:t>[</w:t>
      </w:r>
      <w:r w:rsidR="005E4B08" w:rsidRPr="00E73BD5">
        <w:rPr>
          <w:rFonts w:ascii="Times New Roman" w:eastAsia="Times New Roman" w:hAnsi="Times New Roman" w:cs="Times New Roman"/>
          <w:sz w:val="28"/>
          <w:szCs w:val="28"/>
          <w:lang w:val="kk-KZ" w:eastAsia="ru-RU"/>
        </w:rPr>
        <w:t>127</w:t>
      </w:r>
      <w:r w:rsidR="005E4B08"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color w:val="000000"/>
          <w:sz w:val="28"/>
          <w:szCs w:val="28"/>
          <w:rtl/>
          <w:lang w:eastAsia="ru-RU"/>
        </w:rPr>
        <w:t>.</w:t>
      </w:r>
    </w:p>
    <w:p w:rsidR="00E36498" w:rsidRPr="00E73BD5" w:rsidRDefault="00E36498" w:rsidP="00E36498">
      <w:pPr>
        <w:pStyle w:val="text-align-justify"/>
        <w:shd w:val="clear" w:color="auto" w:fill="FFFFFF"/>
        <w:spacing w:before="0" w:beforeAutospacing="0" w:after="0" w:afterAutospacing="0"/>
        <w:ind w:firstLine="709"/>
        <w:jc w:val="both"/>
        <w:rPr>
          <w:spacing w:val="3"/>
          <w:sz w:val="28"/>
          <w:szCs w:val="28"/>
          <w:lang w:val="kk-KZ"/>
        </w:rPr>
      </w:pPr>
      <w:r w:rsidRPr="00E73BD5">
        <w:rPr>
          <w:bCs/>
          <w:spacing w:val="3"/>
          <w:sz w:val="28"/>
          <w:szCs w:val="28"/>
        </w:rPr>
        <w:t>Муслех Хадер аль-Джубури</w:t>
      </w:r>
      <w:r w:rsidRPr="00E73BD5">
        <w:rPr>
          <w:spacing w:val="3"/>
          <w:sz w:val="28"/>
          <w:szCs w:val="28"/>
        </w:rPr>
        <w:t xml:space="preserve"> в своей</w:t>
      </w:r>
      <w:r w:rsidRPr="00E73BD5">
        <w:rPr>
          <w:spacing w:val="3"/>
          <w:sz w:val="28"/>
          <w:szCs w:val="28"/>
          <w:lang w:val="kk-KZ"/>
        </w:rPr>
        <w:t xml:space="preserve"> трудоемкой работе </w:t>
      </w:r>
      <w:r w:rsidRPr="00E73BD5">
        <w:rPr>
          <w:spacing w:val="3"/>
          <w:sz w:val="28"/>
          <w:szCs w:val="28"/>
        </w:rPr>
        <w:t>«Корни тирании и арабская весна»</w:t>
      </w:r>
      <w:r w:rsidRPr="00E73BD5">
        <w:rPr>
          <w:spacing w:val="3"/>
          <w:sz w:val="28"/>
          <w:szCs w:val="28"/>
          <w:lang w:val="kk-KZ"/>
        </w:rPr>
        <w:t xml:space="preserve"> </w:t>
      </w:r>
      <w:r w:rsidRPr="00E73BD5">
        <w:rPr>
          <w:sz w:val="28"/>
          <w:szCs w:val="28"/>
        </w:rPr>
        <w:t>[</w:t>
      </w:r>
      <w:r w:rsidRPr="00E73BD5">
        <w:rPr>
          <w:sz w:val="28"/>
          <w:szCs w:val="28"/>
          <w:lang w:val="kk-KZ"/>
        </w:rPr>
        <w:t>128</w:t>
      </w:r>
      <w:r w:rsidRPr="00E73BD5">
        <w:rPr>
          <w:sz w:val="28"/>
          <w:szCs w:val="28"/>
        </w:rPr>
        <w:t>]</w:t>
      </w:r>
      <w:r w:rsidRPr="00E73BD5">
        <w:rPr>
          <w:spacing w:val="3"/>
          <w:sz w:val="28"/>
          <w:szCs w:val="28"/>
        </w:rPr>
        <w:t xml:space="preserve"> попытался отследить корни тирании с самого начала человеческой цивилизации</w:t>
      </w:r>
      <w:r w:rsidRPr="00E73BD5">
        <w:rPr>
          <w:spacing w:val="3"/>
          <w:sz w:val="28"/>
          <w:szCs w:val="28"/>
          <w:lang w:val="kk-KZ"/>
        </w:rPr>
        <w:t>:</w:t>
      </w:r>
      <w:r w:rsidRPr="00E73BD5">
        <w:rPr>
          <w:spacing w:val="3"/>
          <w:sz w:val="28"/>
          <w:szCs w:val="28"/>
        </w:rPr>
        <w:t xml:space="preserve"> бог, религи</w:t>
      </w:r>
      <w:r w:rsidRPr="00E73BD5">
        <w:rPr>
          <w:spacing w:val="3"/>
          <w:sz w:val="28"/>
          <w:szCs w:val="28"/>
          <w:lang w:val="kk-KZ"/>
        </w:rPr>
        <w:t>я, структура правления</w:t>
      </w:r>
      <w:r w:rsidRPr="00E73BD5">
        <w:rPr>
          <w:spacing w:val="3"/>
          <w:sz w:val="28"/>
          <w:szCs w:val="28"/>
        </w:rPr>
        <w:t xml:space="preserve"> в древних цивилизациях,</w:t>
      </w:r>
      <w:r w:rsidRPr="00E73BD5">
        <w:rPr>
          <w:spacing w:val="3"/>
          <w:sz w:val="28"/>
          <w:szCs w:val="28"/>
          <w:lang w:val="kk-KZ"/>
        </w:rPr>
        <w:t xml:space="preserve"> роль</w:t>
      </w:r>
      <w:r w:rsidRPr="00E73BD5">
        <w:rPr>
          <w:spacing w:val="3"/>
          <w:sz w:val="28"/>
          <w:szCs w:val="28"/>
        </w:rPr>
        <w:t xml:space="preserve"> церк</w:t>
      </w:r>
      <w:r w:rsidRPr="00E73BD5">
        <w:rPr>
          <w:spacing w:val="3"/>
          <w:sz w:val="28"/>
          <w:szCs w:val="28"/>
          <w:lang w:val="kk-KZ"/>
        </w:rPr>
        <w:t>ви</w:t>
      </w:r>
      <w:r w:rsidRPr="00E73BD5">
        <w:rPr>
          <w:spacing w:val="3"/>
          <w:sz w:val="28"/>
          <w:szCs w:val="28"/>
        </w:rPr>
        <w:t xml:space="preserve"> в крестовых походах. </w:t>
      </w:r>
      <w:r w:rsidRPr="00E73BD5">
        <w:rPr>
          <w:spacing w:val="3"/>
          <w:sz w:val="28"/>
          <w:szCs w:val="28"/>
          <w:lang w:val="kk-KZ"/>
        </w:rPr>
        <w:t xml:space="preserve">Ученый </w:t>
      </w:r>
      <w:r w:rsidRPr="00E73BD5">
        <w:rPr>
          <w:spacing w:val="3"/>
          <w:sz w:val="28"/>
          <w:szCs w:val="28"/>
        </w:rPr>
        <w:t>отслежива</w:t>
      </w:r>
      <w:r w:rsidRPr="00E73BD5">
        <w:rPr>
          <w:spacing w:val="3"/>
          <w:sz w:val="28"/>
          <w:szCs w:val="28"/>
          <w:lang w:val="kk-KZ"/>
        </w:rPr>
        <w:t>ет историю</w:t>
      </w:r>
      <w:r w:rsidRPr="00E73BD5">
        <w:rPr>
          <w:spacing w:val="3"/>
          <w:sz w:val="28"/>
          <w:szCs w:val="28"/>
        </w:rPr>
        <w:t xml:space="preserve"> тоталитарны</w:t>
      </w:r>
      <w:r w:rsidRPr="00E73BD5">
        <w:rPr>
          <w:spacing w:val="3"/>
          <w:sz w:val="28"/>
          <w:szCs w:val="28"/>
          <w:lang w:val="kk-KZ"/>
        </w:rPr>
        <w:t>х</w:t>
      </w:r>
      <w:r w:rsidRPr="00E73BD5">
        <w:rPr>
          <w:spacing w:val="3"/>
          <w:sz w:val="28"/>
          <w:szCs w:val="28"/>
        </w:rPr>
        <w:t xml:space="preserve"> и авторитарны</w:t>
      </w:r>
      <w:r w:rsidRPr="00E73BD5">
        <w:rPr>
          <w:spacing w:val="3"/>
          <w:sz w:val="28"/>
          <w:szCs w:val="28"/>
          <w:lang w:val="kk-KZ"/>
        </w:rPr>
        <w:t>х</w:t>
      </w:r>
      <w:r w:rsidRPr="00E73BD5">
        <w:rPr>
          <w:spacing w:val="3"/>
          <w:sz w:val="28"/>
          <w:szCs w:val="28"/>
        </w:rPr>
        <w:t xml:space="preserve"> режим</w:t>
      </w:r>
      <w:r w:rsidRPr="00E73BD5">
        <w:rPr>
          <w:spacing w:val="3"/>
          <w:sz w:val="28"/>
          <w:szCs w:val="28"/>
          <w:lang w:val="kk-KZ"/>
        </w:rPr>
        <w:t>ов</w:t>
      </w:r>
      <w:r w:rsidRPr="00E73BD5">
        <w:rPr>
          <w:spacing w:val="3"/>
          <w:sz w:val="28"/>
          <w:szCs w:val="28"/>
        </w:rPr>
        <w:t xml:space="preserve"> Европ</w:t>
      </w:r>
      <w:r w:rsidRPr="00E73BD5">
        <w:rPr>
          <w:spacing w:val="3"/>
          <w:sz w:val="28"/>
          <w:szCs w:val="28"/>
          <w:lang w:val="kk-KZ"/>
        </w:rPr>
        <w:t xml:space="preserve">ы: </w:t>
      </w:r>
      <w:r w:rsidRPr="00E73BD5">
        <w:rPr>
          <w:spacing w:val="3"/>
          <w:sz w:val="28"/>
          <w:szCs w:val="28"/>
        </w:rPr>
        <w:t>итальянский фашизм, немецкий нациз</w:t>
      </w:r>
      <w:r w:rsidRPr="00E73BD5">
        <w:rPr>
          <w:spacing w:val="3"/>
          <w:sz w:val="28"/>
          <w:szCs w:val="28"/>
          <w:lang w:val="kk-KZ"/>
        </w:rPr>
        <w:t>м, распад СССР и тд</w:t>
      </w:r>
      <w:r w:rsidRPr="00E73BD5">
        <w:rPr>
          <w:spacing w:val="3"/>
          <w:sz w:val="28"/>
          <w:szCs w:val="28"/>
        </w:rPr>
        <w:t xml:space="preserve">. </w:t>
      </w:r>
      <w:r w:rsidRPr="00E73BD5">
        <w:rPr>
          <w:spacing w:val="3"/>
          <w:sz w:val="28"/>
          <w:szCs w:val="28"/>
          <w:lang w:val="kk-KZ"/>
        </w:rPr>
        <w:t>Говоря о</w:t>
      </w:r>
      <w:r w:rsidRPr="00E73BD5">
        <w:rPr>
          <w:spacing w:val="3"/>
          <w:sz w:val="28"/>
          <w:szCs w:val="28"/>
        </w:rPr>
        <w:t xml:space="preserve"> перспектива</w:t>
      </w:r>
      <w:r w:rsidRPr="00E73BD5">
        <w:rPr>
          <w:spacing w:val="3"/>
          <w:sz w:val="28"/>
          <w:szCs w:val="28"/>
          <w:lang w:val="kk-KZ"/>
        </w:rPr>
        <w:t>х</w:t>
      </w:r>
      <w:r w:rsidRPr="00E73BD5">
        <w:rPr>
          <w:spacing w:val="3"/>
          <w:sz w:val="28"/>
          <w:szCs w:val="28"/>
        </w:rPr>
        <w:t xml:space="preserve"> демократии </w:t>
      </w:r>
      <w:r w:rsidRPr="00E73BD5">
        <w:rPr>
          <w:spacing w:val="3"/>
          <w:sz w:val="28"/>
          <w:szCs w:val="28"/>
          <w:lang w:val="kk-KZ"/>
        </w:rPr>
        <w:t xml:space="preserve">он </w:t>
      </w:r>
      <w:r w:rsidRPr="00E73BD5">
        <w:rPr>
          <w:spacing w:val="3"/>
          <w:sz w:val="28"/>
          <w:szCs w:val="28"/>
        </w:rPr>
        <w:t xml:space="preserve">указывает на проблемы, с которыми </w:t>
      </w:r>
      <w:r w:rsidRPr="00E73BD5">
        <w:rPr>
          <w:spacing w:val="3"/>
          <w:sz w:val="28"/>
          <w:szCs w:val="28"/>
          <w:lang w:val="kk-KZ"/>
        </w:rPr>
        <w:t xml:space="preserve">могут </w:t>
      </w:r>
      <w:r w:rsidRPr="00E73BD5">
        <w:rPr>
          <w:spacing w:val="3"/>
          <w:sz w:val="28"/>
          <w:szCs w:val="28"/>
        </w:rPr>
        <w:t>ст</w:t>
      </w:r>
      <w:r w:rsidRPr="00E73BD5">
        <w:rPr>
          <w:spacing w:val="3"/>
          <w:sz w:val="28"/>
          <w:szCs w:val="28"/>
          <w:lang w:val="kk-KZ"/>
        </w:rPr>
        <w:t>олкнуться арабские страны</w:t>
      </w:r>
      <w:r w:rsidRPr="00E73BD5">
        <w:rPr>
          <w:spacing w:val="3"/>
          <w:sz w:val="28"/>
          <w:szCs w:val="28"/>
        </w:rPr>
        <w:t xml:space="preserve">, а также </w:t>
      </w:r>
      <w:r w:rsidRPr="00E73BD5">
        <w:rPr>
          <w:spacing w:val="3"/>
          <w:sz w:val="28"/>
          <w:szCs w:val="28"/>
          <w:lang w:val="kk-KZ"/>
        </w:rPr>
        <w:t xml:space="preserve">проблемы </w:t>
      </w:r>
      <w:r w:rsidRPr="00E73BD5">
        <w:rPr>
          <w:spacing w:val="3"/>
          <w:sz w:val="28"/>
          <w:szCs w:val="28"/>
        </w:rPr>
        <w:t>сепарати</w:t>
      </w:r>
      <w:r w:rsidRPr="00E73BD5">
        <w:rPr>
          <w:spacing w:val="3"/>
          <w:sz w:val="28"/>
          <w:szCs w:val="28"/>
          <w:lang w:val="kk-KZ"/>
        </w:rPr>
        <w:t>зма</w:t>
      </w:r>
      <w:r w:rsidRPr="00E73BD5">
        <w:rPr>
          <w:spacing w:val="3"/>
          <w:sz w:val="28"/>
          <w:szCs w:val="28"/>
        </w:rPr>
        <w:t xml:space="preserve"> и их влияния на демократию в стране. Поэтому </w:t>
      </w:r>
      <w:r w:rsidRPr="00E73BD5">
        <w:rPr>
          <w:spacing w:val="3"/>
          <w:sz w:val="28"/>
          <w:szCs w:val="28"/>
          <w:lang w:val="kk-KZ"/>
        </w:rPr>
        <w:t xml:space="preserve">он </w:t>
      </w:r>
      <w:r w:rsidRPr="00E73BD5">
        <w:rPr>
          <w:spacing w:val="3"/>
          <w:sz w:val="28"/>
          <w:szCs w:val="28"/>
        </w:rPr>
        <w:t>подчер</w:t>
      </w:r>
      <w:r w:rsidRPr="00E73BD5">
        <w:rPr>
          <w:spacing w:val="3"/>
          <w:sz w:val="28"/>
          <w:szCs w:val="28"/>
          <w:lang w:val="kk-KZ"/>
        </w:rPr>
        <w:t>кивает</w:t>
      </w:r>
      <w:r w:rsidRPr="00E73BD5">
        <w:rPr>
          <w:spacing w:val="3"/>
          <w:sz w:val="28"/>
          <w:szCs w:val="28"/>
        </w:rPr>
        <w:t>, что революци</w:t>
      </w:r>
      <w:r w:rsidRPr="00E73BD5">
        <w:rPr>
          <w:spacing w:val="3"/>
          <w:sz w:val="28"/>
          <w:szCs w:val="28"/>
          <w:lang w:val="kk-KZ"/>
        </w:rPr>
        <w:t>и</w:t>
      </w:r>
      <w:r w:rsidRPr="00E73BD5">
        <w:rPr>
          <w:spacing w:val="3"/>
          <w:sz w:val="28"/>
          <w:szCs w:val="28"/>
        </w:rPr>
        <w:t xml:space="preserve"> по своей природе</w:t>
      </w:r>
      <w:r w:rsidRPr="00E73BD5">
        <w:rPr>
          <w:spacing w:val="3"/>
          <w:sz w:val="28"/>
          <w:szCs w:val="28"/>
          <w:lang w:val="kk-KZ"/>
        </w:rPr>
        <w:t xml:space="preserve"> связаны</w:t>
      </w:r>
      <w:r w:rsidRPr="00E73BD5">
        <w:rPr>
          <w:spacing w:val="3"/>
          <w:sz w:val="28"/>
          <w:szCs w:val="28"/>
        </w:rPr>
        <w:t xml:space="preserve"> </w:t>
      </w:r>
      <w:r w:rsidRPr="00E73BD5">
        <w:rPr>
          <w:spacing w:val="3"/>
          <w:sz w:val="28"/>
          <w:szCs w:val="28"/>
          <w:lang w:val="kk-KZ"/>
        </w:rPr>
        <w:t xml:space="preserve">с </w:t>
      </w:r>
      <w:r w:rsidRPr="00E73BD5">
        <w:rPr>
          <w:spacing w:val="3"/>
          <w:sz w:val="28"/>
          <w:szCs w:val="28"/>
        </w:rPr>
        <w:t>авторитар</w:t>
      </w:r>
      <w:r w:rsidRPr="00E73BD5">
        <w:rPr>
          <w:spacing w:val="3"/>
          <w:sz w:val="28"/>
          <w:szCs w:val="28"/>
          <w:lang w:val="kk-KZ"/>
        </w:rPr>
        <w:t>ным режимом</w:t>
      </w:r>
      <w:r w:rsidRPr="00E73BD5">
        <w:rPr>
          <w:spacing w:val="3"/>
          <w:sz w:val="28"/>
          <w:szCs w:val="28"/>
        </w:rPr>
        <w:t>, которые, по сути, представляют собой одну из самых важных проблем, связан</w:t>
      </w:r>
      <w:r w:rsidRPr="00E73BD5">
        <w:rPr>
          <w:spacing w:val="3"/>
          <w:sz w:val="28"/>
          <w:szCs w:val="28"/>
          <w:lang w:val="kk-KZ"/>
        </w:rPr>
        <w:t>ные</w:t>
      </w:r>
      <w:r w:rsidRPr="00E73BD5">
        <w:rPr>
          <w:spacing w:val="3"/>
          <w:sz w:val="28"/>
          <w:szCs w:val="28"/>
        </w:rPr>
        <w:t xml:space="preserve"> с видением изменений через действия этих революций и реальн</w:t>
      </w:r>
      <w:r w:rsidRPr="00E73BD5">
        <w:rPr>
          <w:spacing w:val="3"/>
          <w:sz w:val="28"/>
          <w:szCs w:val="28"/>
          <w:lang w:val="kk-KZ"/>
        </w:rPr>
        <w:t>ых</w:t>
      </w:r>
      <w:r w:rsidRPr="00E73BD5">
        <w:rPr>
          <w:spacing w:val="3"/>
          <w:sz w:val="28"/>
          <w:szCs w:val="28"/>
        </w:rPr>
        <w:t xml:space="preserve"> </w:t>
      </w:r>
      <w:r w:rsidRPr="00E73BD5">
        <w:rPr>
          <w:spacing w:val="3"/>
          <w:sz w:val="28"/>
          <w:szCs w:val="28"/>
          <w:lang w:val="kk-KZ"/>
        </w:rPr>
        <w:t>п</w:t>
      </w:r>
      <w:r w:rsidRPr="00E73BD5">
        <w:rPr>
          <w:spacing w:val="3"/>
          <w:sz w:val="28"/>
          <w:szCs w:val="28"/>
        </w:rPr>
        <w:t>репятстви</w:t>
      </w:r>
      <w:r w:rsidRPr="00E73BD5">
        <w:rPr>
          <w:spacing w:val="3"/>
          <w:sz w:val="28"/>
          <w:szCs w:val="28"/>
          <w:lang w:val="kk-KZ"/>
        </w:rPr>
        <w:t>й</w:t>
      </w:r>
      <w:r w:rsidRPr="00E73BD5">
        <w:rPr>
          <w:spacing w:val="3"/>
          <w:sz w:val="28"/>
          <w:szCs w:val="28"/>
        </w:rPr>
        <w:t>, которы</w:t>
      </w:r>
      <w:r w:rsidRPr="00E73BD5">
        <w:rPr>
          <w:spacing w:val="3"/>
          <w:sz w:val="28"/>
          <w:szCs w:val="28"/>
          <w:lang w:val="kk-KZ"/>
        </w:rPr>
        <w:t>е</w:t>
      </w:r>
      <w:r w:rsidRPr="00E73BD5">
        <w:rPr>
          <w:spacing w:val="3"/>
          <w:sz w:val="28"/>
          <w:szCs w:val="28"/>
        </w:rPr>
        <w:t xml:space="preserve"> создает этот феномен</w:t>
      </w:r>
      <w:r w:rsidRPr="00E73BD5">
        <w:rPr>
          <w:spacing w:val="3"/>
          <w:sz w:val="28"/>
          <w:szCs w:val="28"/>
          <w:lang w:val="kk-KZ"/>
        </w:rPr>
        <w:t xml:space="preserve">. </w:t>
      </w:r>
      <w:r w:rsidRPr="00E73BD5">
        <w:rPr>
          <w:spacing w:val="3"/>
          <w:sz w:val="28"/>
          <w:szCs w:val="28"/>
        </w:rPr>
        <w:t xml:space="preserve">Возможно, недостаток исследований </w:t>
      </w:r>
      <w:r w:rsidRPr="00E73BD5">
        <w:rPr>
          <w:spacing w:val="3"/>
          <w:sz w:val="28"/>
          <w:szCs w:val="28"/>
          <w:lang w:val="kk-KZ"/>
        </w:rPr>
        <w:t xml:space="preserve">как </w:t>
      </w:r>
      <w:proofErr w:type="gramStart"/>
      <w:r w:rsidRPr="00E73BD5">
        <w:rPr>
          <w:spacing w:val="3"/>
          <w:sz w:val="28"/>
          <w:szCs w:val="28"/>
          <w:lang w:val="kk-KZ"/>
        </w:rPr>
        <w:t xml:space="preserve">побороть этот феномен </w:t>
      </w:r>
      <w:r w:rsidRPr="00E73BD5">
        <w:rPr>
          <w:spacing w:val="3"/>
          <w:sz w:val="28"/>
          <w:szCs w:val="28"/>
        </w:rPr>
        <w:t>связан</w:t>
      </w:r>
      <w:proofErr w:type="gramEnd"/>
      <w:r w:rsidRPr="00E73BD5">
        <w:rPr>
          <w:spacing w:val="3"/>
          <w:sz w:val="28"/>
          <w:szCs w:val="28"/>
        </w:rPr>
        <w:t xml:space="preserve"> с авторитарным климатом, который сам по себе узаконивает всю проводимую им политику </w:t>
      </w:r>
      <w:r w:rsidRPr="00E73BD5">
        <w:rPr>
          <w:spacing w:val="3"/>
          <w:sz w:val="28"/>
          <w:szCs w:val="28"/>
          <w:lang w:val="kk-KZ"/>
        </w:rPr>
        <w:t>с</w:t>
      </w:r>
      <w:r w:rsidRPr="00E73BD5">
        <w:rPr>
          <w:spacing w:val="3"/>
          <w:sz w:val="28"/>
          <w:szCs w:val="28"/>
        </w:rPr>
        <w:t xml:space="preserve"> использование</w:t>
      </w:r>
      <w:r w:rsidRPr="00E73BD5">
        <w:rPr>
          <w:spacing w:val="3"/>
          <w:sz w:val="28"/>
          <w:szCs w:val="28"/>
          <w:lang w:val="kk-KZ"/>
        </w:rPr>
        <w:t>м</w:t>
      </w:r>
      <w:r w:rsidRPr="00E73BD5">
        <w:rPr>
          <w:spacing w:val="3"/>
          <w:sz w:val="28"/>
          <w:szCs w:val="28"/>
        </w:rPr>
        <w:t xml:space="preserve"> всех тиранических инструментов и методов.</w:t>
      </w:r>
    </w:p>
    <w:p w:rsidR="00110DAA" w:rsidRDefault="00E36498" w:rsidP="00F64531">
      <w:pPr>
        <w:pStyle w:val="af2"/>
        <w:shd w:val="clear" w:color="auto" w:fill="FFFFFF"/>
        <w:spacing w:before="0" w:beforeAutospacing="0" w:after="0" w:afterAutospacing="0"/>
        <w:ind w:firstLine="709"/>
        <w:jc w:val="both"/>
        <w:rPr>
          <w:color w:val="000000"/>
          <w:sz w:val="28"/>
          <w:szCs w:val="28"/>
          <w:lang w:val="kk-KZ"/>
        </w:rPr>
      </w:pPr>
      <w:r w:rsidRPr="00E73BD5">
        <w:rPr>
          <w:color w:val="000000"/>
          <w:sz w:val="28"/>
          <w:szCs w:val="28"/>
        </w:rPr>
        <w:t>Например, профессор политологии Университета Святого Иосифа в Бейруте</w:t>
      </w:r>
      <w:r w:rsidRPr="00E73BD5">
        <w:rPr>
          <w:color w:val="000000"/>
          <w:sz w:val="28"/>
          <w:szCs w:val="28"/>
          <w:lang w:val="kk-KZ"/>
        </w:rPr>
        <w:t xml:space="preserve"> Ибрахим</w:t>
      </w:r>
      <w:r w:rsidRPr="00E73BD5">
        <w:rPr>
          <w:bCs/>
          <w:color w:val="000000"/>
          <w:sz w:val="28"/>
          <w:szCs w:val="28"/>
        </w:rPr>
        <w:t xml:space="preserve"> </w:t>
      </w:r>
      <w:proofErr w:type="gramStart"/>
      <w:r w:rsidRPr="00E73BD5">
        <w:rPr>
          <w:bCs/>
          <w:color w:val="000000"/>
          <w:sz w:val="28"/>
          <w:szCs w:val="28"/>
        </w:rPr>
        <w:t>Карим</w:t>
      </w:r>
      <w:proofErr w:type="gramEnd"/>
      <w:r w:rsidRPr="00E73BD5">
        <w:rPr>
          <w:bCs/>
          <w:color w:val="000000"/>
          <w:sz w:val="28"/>
          <w:szCs w:val="28"/>
        </w:rPr>
        <w:t xml:space="preserve"> </w:t>
      </w:r>
      <w:r w:rsidRPr="00E73BD5">
        <w:rPr>
          <w:color w:val="000000"/>
          <w:sz w:val="28"/>
          <w:szCs w:val="28"/>
        </w:rPr>
        <w:t>отмечает, что: «В Сирии и Ливии было два влиятельных фактора: ностальгия по пятидесятым годам, как по годам относительно либерального арабизма до великого уклона к авторитаризму в шестидесятые, а также желание перевернуть страницу диктатур, изменив навязываемую ими символику</w:t>
      </w:r>
      <w:r w:rsidRPr="00E73BD5">
        <w:rPr>
          <w:sz w:val="28"/>
          <w:szCs w:val="28"/>
        </w:rPr>
        <w:t>»</w:t>
      </w:r>
      <w:r w:rsidRPr="00E73BD5">
        <w:rPr>
          <w:sz w:val="28"/>
          <w:szCs w:val="28"/>
          <w:lang w:val="kk-KZ"/>
        </w:rPr>
        <w:t xml:space="preserve"> </w:t>
      </w:r>
      <w:r w:rsidRPr="00E73BD5">
        <w:rPr>
          <w:sz w:val="28"/>
          <w:szCs w:val="28"/>
        </w:rPr>
        <w:t>[</w:t>
      </w:r>
      <w:r w:rsidRPr="00E73BD5">
        <w:rPr>
          <w:sz w:val="28"/>
          <w:szCs w:val="28"/>
          <w:lang w:val="kk-KZ"/>
        </w:rPr>
        <w:t>129</w:t>
      </w:r>
      <w:r w:rsidRPr="00E73BD5">
        <w:rPr>
          <w:sz w:val="28"/>
          <w:szCs w:val="28"/>
        </w:rPr>
        <w:t>]</w:t>
      </w:r>
      <w:r w:rsidRPr="00E73BD5">
        <w:rPr>
          <w:sz w:val="28"/>
          <w:szCs w:val="28"/>
          <w:lang w:val="kk-KZ"/>
        </w:rPr>
        <w:t>.</w:t>
      </w:r>
      <w:r w:rsidRPr="00E73BD5">
        <w:rPr>
          <w:color w:val="000000"/>
          <w:sz w:val="28"/>
          <w:szCs w:val="28"/>
          <w:lang w:val="kk-KZ"/>
        </w:rPr>
        <w:t xml:space="preserve"> Он уверен, что эта предистория к текущим событиям имеет прямое влияние. В контексте данного вопроса, где </w:t>
      </w:r>
      <w:r w:rsidRPr="00E73BD5">
        <w:rPr>
          <w:sz w:val="28"/>
          <w:szCs w:val="28"/>
          <w:lang w:val="kk-KZ"/>
        </w:rPr>
        <w:t xml:space="preserve">арабские революции переплетены с множественными формами тирании авторитарных режимов и наследственностью с исторических времен, </w:t>
      </w:r>
      <w:r w:rsidRPr="00E73BD5">
        <w:rPr>
          <w:color w:val="000000"/>
          <w:sz w:val="28"/>
          <w:szCs w:val="28"/>
          <w:lang w:val="kk-KZ"/>
        </w:rPr>
        <w:t xml:space="preserve"> хорошей, иллюстрацией может быть </w:t>
      </w:r>
      <w:r w:rsidRPr="00E73BD5">
        <w:rPr>
          <w:spacing w:val="3"/>
          <w:sz w:val="28"/>
          <w:szCs w:val="28"/>
          <w:lang w:val="kk-KZ"/>
        </w:rPr>
        <w:t>книга</w:t>
      </w:r>
      <w:r w:rsidRPr="00E73BD5">
        <w:rPr>
          <w:spacing w:val="3"/>
          <w:sz w:val="28"/>
          <w:szCs w:val="28"/>
        </w:rPr>
        <w:t xml:space="preserve"> «</w:t>
      </w:r>
      <w:r w:rsidRPr="00E73BD5">
        <w:rPr>
          <w:spacing w:val="3"/>
          <w:sz w:val="28"/>
          <w:szCs w:val="28"/>
          <w:lang w:val="kk-KZ"/>
        </w:rPr>
        <w:t>Eastern tyranny or tyranny in the East?» (</w:t>
      </w:r>
      <w:r w:rsidRPr="00E73BD5">
        <w:rPr>
          <w:spacing w:val="3"/>
          <w:sz w:val="28"/>
          <w:szCs w:val="28"/>
        </w:rPr>
        <w:t xml:space="preserve">«Восточная тирания или тирания на Востоке?») </w:t>
      </w:r>
      <w:r w:rsidRPr="00E73BD5">
        <w:rPr>
          <w:sz w:val="28"/>
          <w:szCs w:val="28"/>
          <w:lang w:val="kk-KZ"/>
        </w:rPr>
        <w:t>[130]</w:t>
      </w:r>
      <w:r w:rsidRPr="00E73BD5">
        <w:rPr>
          <w:spacing w:val="3"/>
          <w:sz w:val="28"/>
          <w:szCs w:val="28"/>
        </w:rPr>
        <w:t xml:space="preserve">. </w:t>
      </w:r>
    </w:p>
    <w:p w:rsidR="00E36498" w:rsidRPr="00F64531" w:rsidRDefault="00E36498" w:rsidP="00F64531">
      <w:pPr>
        <w:pStyle w:val="af2"/>
        <w:shd w:val="clear" w:color="auto" w:fill="FFFFFF"/>
        <w:spacing w:before="0" w:beforeAutospacing="0" w:after="0" w:afterAutospacing="0"/>
        <w:ind w:firstLine="709"/>
        <w:jc w:val="both"/>
        <w:rPr>
          <w:color w:val="000000"/>
          <w:sz w:val="28"/>
          <w:szCs w:val="28"/>
          <w:lang w:val="kk-KZ"/>
        </w:rPr>
      </w:pPr>
      <w:r w:rsidRPr="00E73BD5">
        <w:rPr>
          <w:spacing w:val="3"/>
          <w:sz w:val="28"/>
          <w:szCs w:val="28"/>
        </w:rPr>
        <w:t xml:space="preserve">Хусейн </w:t>
      </w:r>
      <w:r w:rsidRPr="00E73BD5">
        <w:rPr>
          <w:spacing w:val="3"/>
          <w:sz w:val="28"/>
          <w:szCs w:val="28"/>
          <w:lang w:val="kk-KZ"/>
        </w:rPr>
        <w:t>Али</w:t>
      </w:r>
      <w:r w:rsidRPr="00E73BD5">
        <w:rPr>
          <w:spacing w:val="3"/>
          <w:sz w:val="28"/>
          <w:szCs w:val="28"/>
        </w:rPr>
        <w:t xml:space="preserve"> отмечает, что </w:t>
      </w:r>
      <w:r w:rsidRPr="00E73BD5">
        <w:rPr>
          <w:spacing w:val="3"/>
          <w:sz w:val="28"/>
          <w:szCs w:val="28"/>
          <w:lang w:val="kk-KZ"/>
        </w:rPr>
        <w:t>понятия</w:t>
      </w:r>
      <w:r w:rsidRPr="00E73BD5">
        <w:rPr>
          <w:spacing w:val="3"/>
          <w:sz w:val="28"/>
          <w:szCs w:val="28"/>
        </w:rPr>
        <w:t xml:space="preserve"> тирани</w:t>
      </w:r>
      <w:r w:rsidRPr="00E73BD5">
        <w:rPr>
          <w:spacing w:val="3"/>
          <w:sz w:val="28"/>
          <w:szCs w:val="28"/>
          <w:lang w:val="kk-KZ"/>
        </w:rPr>
        <w:t>я</w:t>
      </w:r>
      <w:r w:rsidRPr="00E73BD5">
        <w:rPr>
          <w:spacing w:val="3"/>
          <w:sz w:val="28"/>
          <w:szCs w:val="28"/>
        </w:rPr>
        <w:t xml:space="preserve">, </w:t>
      </w:r>
      <w:r w:rsidRPr="00E73BD5">
        <w:rPr>
          <w:spacing w:val="3"/>
          <w:sz w:val="28"/>
          <w:szCs w:val="28"/>
          <w:lang w:val="kk-KZ"/>
        </w:rPr>
        <w:t>деспотизм</w:t>
      </w:r>
      <w:r w:rsidRPr="00E73BD5">
        <w:rPr>
          <w:spacing w:val="3"/>
          <w:sz w:val="28"/>
          <w:szCs w:val="28"/>
        </w:rPr>
        <w:t xml:space="preserve"> и диктатур</w:t>
      </w:r>
      <w:r w:rsidRPr="00E73BD5">
        <w:rPr>
          <w:spacing w:val="3"/>
          <w:sz w:val="28"/>
          <w:szCs w:val="28"/>
          <w:lang w:val="kk-KZ"/>
        </w:rPr>
        <w:t>а</w:t>
      </w:r>
      <w:r w:rsidRPr="00E73BD5">
        <w:rPr>
          <w:spacing w:val="3"/>
          <w:sz w:val="28"/>
          <w:szCs w:val="28"/>
        </w:rPr>
        <w:t xml:space="preserve"> присутствует в повседневной </w:t>
      </w:r>
      <w:r w:rsidRPr="00E73BD5">
        <w:rPr>
          <w:spacing w:val="3"/>
          <w:sz w:val="28"/>
          <w:szCs w:val="28"/>
          <w:lang w:val="kk-KZ"/>
        </w:rPr>
        <w:t xml:space="preserve">арабской </w:t>
      </w:r>
      <w:r w:rsidRPr="00E73BD5">
        <w:rPr>
          <w:spacing w:val="3"/>
          <w:sz w:val="28"/>
          <w:szCs w:val="28"/>
        </w:rPr>
        <w:t>жизни с ее политическими, социальными и культурными проявлениями</w:t>
      </w:r>
      <w:r w:rsidRPr="00E73BD5">
        <w:rPr>
          <w:spacing w:val="3"/>
          <w:sz w:val="28"/>
          <w:szCs w:val="28"/>
          <w:lang w:val="kk-KZ"/>
        </w:rPr>
        <w:t xml:space="preserve">. Он исследует авторитаризм через противоречия аристотелевского утверждения концепции азиатской тирании; восточной тирании, как «климатической неизбежности» Монтескье; как «человеческое безумие», согласно Буланже; деспотизм, как «судьба </w:t>
      </w:r>
      <w:r w:rsidRPr="00E73BD5">
        <w:rPr>
          <w:spacing w:val="3"/>
          <w:sz w:val="28"/>
          <w:szCs w:val="28"/>
          <w:lang w:val="kk-KZ"/>
        </w:rPr>
        <w:lastRenderedPageBreak/>
        <w:t>Востока» Гегеля и «принуждение к восточному деспотизму» Маркса; деспотизм, как «расовая неполноценность и рабская власть для Ренана»</w:t>
      </w:r>
      <w:r w:rsidRPr="00E73BD5">
        <w:rPr>
          <w:sz w:val="28"/>
          <w:szCs w:val="28"/>
          <w:lang w:val="kk-KZ"/>
        </w:rPr>
        <w:t xml:space="preserve"> [131]</w:t>
      </w:r>
      <w:r w:rsidRPr="00E73BD5">
        <w:rPr>
          <w:spacing w:val="3"/>
          <w:sz w:val="28"/>
          <w:szCs w:val="28"/>
          <w:lang w:val="kk-KZ"/>
        </w:rPr>
        <w:t>. Он считает, что восточный деспотизм в отличие от западного деспотизма более критичен и требует корректировки с научной точки зрения с методологией в рамках исторического контекста. В итоге, ученый</w:t>
      </w:r>
      <w:r w:rsidRPr="00E73BD5">
        <w:rPr>
          <w:spacing w:val="3"/>
          <w:sz w:val="28"/>
          <w:szCs w:val="28"/>
        </w:rPr>
        <w:t xml:space="preserve"> </w:t>
      </w:r>
      <w:r w:rsidRPr="00E73BD5">
        <w:rPr>
          <w:spacing w:val="3"/>
          <w:sz w:val="28"/>
          <w:szCs w:val="28"/>
          <w:lang w:val="kk-KZ"/>
        </w:rPr>
        <w:t>приходит к выводу</w:t>
      </w:r>
      <w:r w:rsidRPr="00E73BD5">
        <w:rPr>
          <w:spacing w:val="3"/>
          <w:sz w:val="28"/>
          <w:szCs w:val="28"/>
        </w:rPr>
        <w:t>, что нет</w:t>
      </w:r>
      <w:r w:rsidRPr="00E73BD5">
        <w:rPr>
          <w:spacing w:val="3"/>
          <w:sz w:val="28"/>
          <w:szCs w:val="28"/>
          <w:lang w:val="kk-KZ"/>
        </w:rPr>
        <w:t xml:space="preserve"> никакой разницы между</w:t>
      </w:r>
      <w:r w:rsidRPr="00E73BD5">
        <w:rPr>
          <w:spacing w:val="3"/>
          <w:sz w:val="28"/>
          <w:szCs w:val="28"/>
        </w:rPr>
        <w:t xml:space="preserve"> восточной</w:t>
      </w:r>
      <w:r w:rsidRPr="00E73BD5">
        <w:rPr>
          <w:spacing w:val="3"/>
          <w:sz w:val="28"/>
          <w:szCs w:val="28"/>
          <w:lang w:val="kk-KZ"/>
        </w:rPr>
        <w:t xml:space="preserve"> и</w:t>
      </w:r>
      <w:r w:rsidRPr="00E73BD5">
        <w:rPr>
          <w:spacing w:val="3"/>
          <w:sz w:val="28"/>
          <w:szCs w:val="28"/>
        </w:rPr>
        <w:t xml:space="preserve"> западной тирании, а есть </w:t>
      </w:r>
      <w:r w:rsidRPr="00E73BD5">
        <w:rPr>
          <w:spacing w:val="3"/>
          <w:sz w:val="28"/>
          <w:szCs w:val="28"/>
          <w:lang w:val="kk-KZ"/>
        </w:rPr>
        <w:t>общая для всех</w:t>
      </w:r>
      <w:r w:rsidRPr="00E73BD5">
        <w:rPr>
          <w:spacing w:val="3"/>
          <w:sz w:val="28"/>
          <w:szCs w:val="28"/>
        </w:rPr>
        <w:t xml:space="preserve"> тирания. </w:t>
      </w:r>
    </w:p>
    <w:p w:rsidR="00E36498" w:rsidRPr="00E73BD5" w:rsidRDefault="00E36498" w:rsidP="00E3649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rPr>
        <w:t xml:space="preserve">В статье профессора политологии Каирского университета Хасана Нафаа, опубликованной в </w:t>
      </w:r>
      <w:r w:rsidRPr="00E73BD5">
        <w:rPr>
          <w:rFonts w:ascii="Times New Roman" w:hAnsi="Times New Roman" w:cs="Times New Roman"/>
          <w:bCs/>
          <w:sz w:val="28"/>
          <w:szCs w:val="28"/>
          <w:lang w:val="kk-KZ"/>
        </w:rPr>
        <w:t>и</w:t>
      </w:r>
      <w:r w:rsidRPr="00E73BD5">
        <w:rPr>
          <w:rFonts w:ascii="Times New Roman" w:hAnsi="Times New Roman" w:cs="Times New Roman"/>
          <w:bCs/>
          <w:sz w:val="28"/>
          <w:szCs w:val="28"/>
        </w:rPr>
        <w:t xml:space="preserve">сследовательском центре </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Аль-Джазира</w:t>
      </w:r>
      <w:r w:rsidRPr="00E73BD5">
        <w:rPr>
          <w:rFonts w:ascii="Times New Roman" w:hAnsi="Times New Roman" w:cs="Times New Roman"/>
          <w:bCs/>
          <w:sz w:val="28"/>
          <w:szCs w:val="28"/>
          <w:lang w:val="kk-KZ"/>
        </w:rPr>
        <w:t>»</w:t>
      </w:r>
      <w:r w:rsidRPr="00E73BD5">
        <w:rPr>
          <w:rFonts w:ascii="Times New Roman" w:hAnsi="Times New Roman" w:cs="Times New Roman"/>
          <w:sz w:val="28"/>
          <w:szCs w:val="28"/>
        </w:rPr>
        <w:t>,</w:t>
      </w:r>
      <w:r w:rsidRPr="00E73BD5">
        <w:rPr>
          <w:rFonts w:ascii="Times New Roman" w:hAnsi="Times New Roman" w:cs="Times New Roman"/>
          <w:bCs/>
          <w:sz w:val="28"/>
          <w:szCs w:val="28"/>
        </w:rPr>
        <w:t xml:space="preserve"> </w:t>
      </w:r>
      <w:r w:rsidRPr="00E73BD5">
        <w:rPr>
          <w:rFonts w:ascii="Times New Roman" w:hAnsi="Times New Roman" w:cs="Times New Roman"/>
          <w:bCs/>
          <w:sz w:val="28"/>
          <w:szCs w:val="28"/>
          <w:lang w:val="kk-KZ"/>
        </w:rPr>
        <w:t xml:space="preserve">обсуждается </w:t>
      </w:r>
      <w:r w:rsidRPr="00E73BD5">
        <w:rPr>
          <w:rFonts w:ascii="Times New Roman" w:hAnsi="Times New Roman" w:cs="Times New Roman"/>
          <w:bCs/>
          <w:sz w:val="28"/>
          <w:szCs w:val="28"/>
        </w:rPr>
        <w:t>политическ</w:t>
      </w:r>
      <w:r w:rsidRPr="00E73BD5">
        <w:rPr>
          <w:rFonts w:ascii="Times New Roman" w:hAnsi="Times New Roman" w:cs="Times New Roman"/>
          <w:bCs/>
          <w:sz w:val="28"/>
          <w:szCs w:val="28"/>
          <w:lang w:val="kk-KZ"/>
        </w:rPr>
        <w:t>ая</w:t>
      </w:r>
      <w:r w:rsidRPr="00E73BD5">
        <w:rPr>
          <w:rFonts w:ascii="Times New Roman" w:hAnsi="Times New Roman" w:cs="Times New Roman"/>
          <w:bCs/>
          <w:sz w:val="28"/>
          <w:szCs w:val="28"/>
        </w:rPr>
        <w:t xml:space="preserve"> ситуаци</w:t>
      </w:r>
      <w:r w:rsidRPr="00E73BD5">
        <w:rPr>
          <w:rFonts w:ascii="Times New Roman" w:hAnsi="Times New Roman" w:cs="Times New Roman"/>
          <w:bCs/>
          <w:sz w:val="28"/>
          <w:szCs w:val="28"/>
          <w:lang w:val="kk-KZ"/>
        </w:rPr>
        <w:t>я</w:t>
      </w:r>
      <w:r w:rsidRPr="00E73BD5">
        <w:rPr>
          <w:rFonts w:ascii="Times New Roman" w:hAnsi="Times New Roman" w:cs="Times New Roman"/>
          <w:bCs/>
          <w:sz w:val="28"/>
          <w:szCs w:val="28"/>
        </w:rPr>
        <w:t xml:space="preserve"> </w:t>
      </w:r>
      <w:r w:rsidRPr="00E73BD5">
        <w:rPr>
          <w:rFonts w:ascii="Times New Roman" w:hAnsi="Times New Roman" w:cs="Times New Roman"/>
          <w:bCs/>
          <w:sz w:val="28"/>
          <w:szCs w:val="28"/>
          <w:lang w:val="kk-KZ"/>
        </w:rPr>
        <w:t xml:space="preserve">и </w:t>
      </w:r>
      <w:r w:rsidRPr="00E73BD5">
        <w:rPr>
          <w:rFonts w:ascii="Times New Roman" w:hAnsi="Times New Roman" w:cs="Times New Roman"/>
          <w:bCs/>
          <w:sz w:val="28"/>
          <w:szCs w:val="28"/>
        </w:rPr>
        <w:t>внешние вызовы</w:t>
      </w:r>
      <w:r w:rsidRPr="00E73BD5">
        <w:rPr>
          <w:rFonts w:ascii="Times New Roman" w:hAnsi="Times New Roman" w:cs="Times New Roman"/>
          <w:bCs/>
          <w:sz w:val="28"/>
          <w:szCs w:val="28"/>
          <w:lang w:val="kk-KZ"/>
        </w:rPr>
        <w:t xml:space="preserve"> «Арабской весны». Автор уверен, что</w:t>
      </w:r>
      <w:r w:rsidRPr="00E73BD5">
        <w:rPr>
          <w:rFonts w:ascii="Times New Roman" w:hAnsi="Times New Roman" w:cs="Times New Roman"/>
          <w:bCs/>
          <w:sz w:val="28"/>
          <w:szCs w:val="28"/>
        </w:rPr>
        <w:t xml:space="preserve"> арабск</w:t>
      </w:r>
      <w:r w:rsidRPr="00E73BD5">
        <w:rPr>
          <w:rFonts w:ascii="Times New Roman" w:hAnsi="Times New Roman" w:cs="Times New Roman"/>
          <w:bCs/>
          <w:sz w:val="28"/>
          <w:szCs w:val="28"/>
          <w:lang w:val="kk-KZ"/>
        </w:rPr>
        <w:t>ие</w:t>
      </w:r>
      <w:r w:rsidRPr="00E73BD5">
        <w:rPr>
          <w:rFonts w:ascii="Times New Roman" w:hAnsi="Times New Roman" w:cs="Times New Roman"/>
          <w:bCs/>
          <w:sz w:val="28"/>
          <w:szCs w:val="28"/>
        </w:rPr>
        <w:t xml:space="preserve"> </w:t>
      </w:r>
      <w:r w:rsidRPr="00E73BD5">
        <w:rPr>
          <w:rFonts w:ascii="Times New Roman" w:hAnsi="Times New Roman" w:cs="Times New Roman"/>
          <w:bCs/>
          <w:sz w:val="28"/>
          <w:szCs w:val="28"/>
          <w:lang w:val="kk-KZ"/>
        </w:rPr>
        <w:t>власти</w:t>
      </w:r>
      <w:r w:rsidRPr="00E73BD5">
        <w:rPr>
          <w:rFonts w:ascii="Times New Roman" w:hAnsi="Times New Roman" w:cs="Times New Roman"/>
          <w:bCs/>
          <w:sz w:val="28"/>
          <w:szCs w:val="28"/>
        </w:rPr>
        <w:t xml:space="preserve"> оказал</w:t>
      </w:r>
      <w:r w:rsidRPr="00E73BD5">
        <w:rPr>
          <w:rFonts w:ascii="Times New Roman" w:hAnsi="Times New Roman" w:cs="Times New Roman"/>
          <w:bCs/>
          <w:sz w:val="28"/>
          <w:szCs w:val="28"/>
          <w:lang w:val="kk-KZ"/>
        </w:rPr>
        <w:t>ись</w:t>
      </w:r>
      <w:r w:rsidRPr="00E73BD5">
        <w:rPr>
          <w:rFonts w:ascii="Times New Roman" w:hAnsi="Times New Roman" w:cs="Times New Roman"/>
          <w:bCs/>
          <w:sz w:val="28"/>
          <w:szCs w:val="28"/>
        </w:rPr>
        <w:t xml:space="preserve"> </w:t>
      </w:r>
      <w:r w:rsidRPr="00E73BD5">
        <w:rPr>
          <w:rFonts w:ascii="Times New Roman" w:hAnsi="Times New Roman" w:cs="Times New Roman"/>
          <w:bCs/>
          <w:sz w:val="28"/>
          <w:szCs w:val="28"/>
          <w:lang w:val="kk-KZ"/>
        </w:rPr>
        <w:t>наи</w:t>
      </w:r>
      <w:r w:rsidRPr="00E73BD5">
        <w:rPr>
          <w:rFonts w:ascii="Times New Roman" w:hAnsi="Times New Roman" w:cs="Times New Roman"/>
          <w:bCs/>
          <w:sz w:val="28"/>
          <w:szCs w:val="28"/>
        </w:rPr>
        <w:t>более уязвим</w:t>
      </w:r>
      <w:r w:rsidRPr="00E73BD5">
        <w:rPr>
          <w:rFonts w:ascii="Times New Roman" w:hAnsi="Times New Roman" w:cs="Times New Roman"/>
          <w:bCs/>
          <w:sz w:val="28"/>
          <w:szCs w:val="28"/>
          <w:lang w:val="kk-KZ"/>
        </w:rPr>
        <w:t>ыми</w:t>
      </w:r>
      <w:r w:rsidRPr="00E73BD5">
        <w:rPr>
          <w:rFonts w:ascii="Times New Roman" w:hAnsi="Times New Roman" w:cs="Times New Roman"/>
          <w:bCs/>
          <w:sz w:val="28"/>
          <w:szCs w:val="28"/>
        </w:rPr>
        <w:t xml:space="preserve"> и неспособн</w:t>
      </w:r>
      <w:r w:rsidRPr="00E73BD5">
        <w:rPr>
          <w:rFonts w:ascii="Times New Roman" w:hAnsi="Times New Roman" w:cs="Times New Roman"/>
          <w:bCs/>
          <w:sz w:val="28"/>
          <w:szCs w:val="28"/>
          <w:lang w:val="kk-KZ"/>
        </w:rPr>
        <w:t>ыми</w:t>
      </w:r>
      <w:r w:rsidRPr="00E73BD5">
        <w:rPr>
          <w:rFonts w:ascii="Times New Roman" w:hAnsi="Times New Roman" w:cs="Times New Roman"/>
          <w:bCs/>
          <w:sz w:val="28"/>
          <w:szCs w:val="28"/>
        </w:rPr>
        <w:t xml:space="preserve"> противостоять </w:t>
      </w:r>
      <w:r w:rsidRPr="00E73BD5">
        <w:rPr>
          <w:rFonts w:ascii="Times New Roman" w:hAnsi="Times New Roman" w:cs="Times New Roman"/>
          <w:bCs/>
          <w:sz w:val="28"/>
          <w:szCs w:val="28"/>
          <w:lang w:val="kk-KZ"/>
        </w:rPr>
        <w:t xml:space="preserve">следущим </w:t>
      </w:r>
      <w:r w:rsidRPr="00E73BD5">
        <w:rPr>
          <w:rFonts w:ascii="Times New Roman" w:hAnsi="Times New Roman" w:cs="Times New Roman"/>
          <w:bCs/>
          <w:sz w:val="28"/>
          <w:szCs w:val="28"/>
        </w:rPr>
        <w:t>вызовам</w:t>
      </w:r>
      <w:r w:rsidR="00110DAA">
        <w:rPr>
          <w:rFonts w:ascii="Times New Roman" w:hAnsi="Times New Roman" w:cs="Times New Roman"/>
          <w:bCs/>
          <w:sz w:val="28"/>
          <w:szCs w:val="28"/>
          <w:lang w:val="kk-KZ"/>
        </w:rPr>
        <w:t xml:space="preserve"> </w:t>
      </w:r>
      <w:r w:rsidR="00110DAA" w:rsidRPr="00E73BD5">
        <w:rPr>
          <w:rFonts w:ascii="Times New Roman" w:hAnsi="Times New Roman" w:cs="Times New Roman"/>
          <w:sz w:val="28"/>
          <w:szCs w:val="28"/>
        </w:rPr>
        <w:t>[</w:t>
      </w:r>
      <w:r w:rsidR="00110DAA" w:rsidRPr="00E73BD5">
        <w:rPr>
          <w:rFonts w:ascii="Times New Roman" w:hAnsi="Times New Roman" w:cs="Times New Roman"/>
          <w:sz w:val="28"/>
          <w:szCs w:val="28"/>
          <w:lang w:val="kk-KZ"/>
        </w:rPr>
        <w:t>68</w:t>
      </w:r>
      <w:r w:rsidR="00110DAA" w:rsidRPr="00E73BD5">
        <w:rPr>
          <w:rFonts w:ascii="Times New Roman" w:hAnsi="Times New Roman" w:cs="Times New Roman"/>
          <w:sz w:val="28"/>
          <w:szCs w:val="28"/>
        </w:rPr>
        <w:t>]</w:t>
      </w:r>
      <w:r w:rsidRPr="00E73BD5">
        <w:rPr>
          <w:rFonts w:ascii="Times New Roman" w:hAnsi="Times New Roman" w:cs="Times New Roman"/>
          <w:bCs/>
          <w:sz w:val="28"/>
          <w:szCs w:val="28"/>
          <w:lang w:val="kk-KZ"/>
        </w:rPr>
        <w:t xml:space="preserve">. Во-первых, </w:t>
      </w:r>
      <w:r w:rsidRPr="00E73BD5">
        <w:rPr>
          <w:rFonts w:ascii="Times New Roman" w:hAnsi="Times New Roman" w:cs="Times New Roman"/>
          <w:bCs/>
          <w:sz w:val="28"/>
          <w:szCs w:val="28"/>
        </w:rPr>
        <w:t>американский шантаж и пренебрежение прав арабов. Это было очевидно на конференции в Эр-Рияде</w:t>
      </w:r>
      <w:r w:rsidRPr="00E73BD5">
        <w:rPr>
          <w:rFonts w:ascii="Times New Roman" w:hAnsi="Times New Roman" w:cs="Times New Roman"/>
          <w:bCs/>
          <w:sz w:val="28"/>
          <w:szCs w:val="28"/>
          <w:lang w:val="kk-KZ"/>
        </w:rPr>
        <w:t xml:space="preserve">, когда Дональд </w:t>
      </w:r>
      <w:r w:rsidRPr="00E73BD5">
        <w:rPr>
          <w:rFonts w:ascii="Times New Roman" w:hAnsi="Times New Roman" w:cs="Times New Roman"/>
          <w:bCs/>
          <w:sz w:val="28"/>
          <w:szCs w:val="28"/>
        </w:rPr>
        <w:t xml:space="preserve">Трамп </w:t>
      </w:r>
      <w:r w:rsidRPr="00E73BD5">
        <w:rPr>
          <w:rFonts w:ascii="Times New Roman" w:hAnsi="Times New Roman" w:cs="Times New Roman"/>
          <w:bCs/>
          <w:sz w:val="28"/>
          <w:szCs w:val="28"/>
          <w:lang w:val="kk-KZ"/>
        </w:rPr>
        <w:t>совершил</w:t>
      </w:r>
      <w:r w:rsidRPr="00E73BD5">
        <w:rPr>
          <w:rFonts w:ascii="Times New Roman" w:hAnsi="Times New Roman" w:cs="Times New Roman"/>
          <w:bCs/>
          <w:sz w:val="28"/>
          <w:szCs w:val="28"/>
        </w:rPr>
        <w:t xml:space="preserve"> свой первый визит в Эр-Рияд для заключения огромных сделок с Саудовской Аравией, сумма которых достигла почти полтриллиона долларов, что позволило ему добавить несколько сотен миллиардов в казначейство США.</w:t>
      </w:r>
      <w:r w:rsidRPr="00E73BD5">
        <w:rPr>
          <w:rFonts w:ascii="Times New Roman" w:hAnsi="Times New Roman" w:cs="Times New Roman"/>
          <w:bCs/>
          <w:sz w:val="28"/>
          <w:szCs w:val="28"/>
          <w:lang w:val="kk-KZ"/>
        </w:rPr>
        <w:t xml:space="preserve"> Во-вторых, у</w:t>
      </w:r>
      <w:r w:rsidRPr="00E73BD5">
        <w:rPr>
          <w:rFonts w:ascii="Times New Roman" w:hAnsi="Times New Roman" w:cs="Times New Roman"/>
          <w:bCs/>
          <w:sz w:val="28"/>
          <w:szCs w:val="28"/>
        </w:rPr>
        <w:t>силение российского влияния</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 xml:space="preserve"> благодаря чему Россия преуспела </w:t>
      </w:r>
      <w:r w:rsidRPr="00E73BD5">
        <w:rPr>
          <w:rFonts w:ascii="Times New Roman" w:hAnsi="Times New Roman" w:cs="Times New Roman"/>
          <w:bCs/>
          <w:sz w:val="28"/>
          <w:szCs w:val="28"/>
          <w:lang w:val="kk-KZ"/>
        </w:rPr>
        <w:t>в своих амбициях за счет</w:t>
      </w:r>
      <w:r w:rsidRPr="00E73BD5">
        <w:rPr>
          <w:rFonts w:ascii="Times New Roman" w:hAnsi="Times New Roman" w:cs="Times New Roman"/>
          <w:bCs/>
          <w:sz w:val="28"/>
          <w:szCs w:val="28"/>
        </w:rPr>
        <w:t xml:space="preserve"> сирийского кризиса</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 xml:space="preserve"> консолид</w:t>
      </w:r>
      <w:r w:rsidRPr="00E73BD5">
        <w:rPr>
          <w:rFonts w:ascii="Times New Roman" w:hAnsi="Times New Roman" w:cs="Times New Roman"/>
          <w:bCs/>
          <w:sz w:val="28"/>
          <w:szCs w:val="28"/>
          <w:lang w:val="kk-KZ"/>
        </w:rPr>
        <w:t>ировала</w:t>
      </w:r>
      <w:r w:rsidRPr="00E73BD5">
        <w:rPr>
          <w:rFonts w:ascii="Times New Roman" w:hAnsi="Times New Roman" w:cs="Times New Roman"/>
          <w:bCs/>
          <w:sz w:val="28"/>
          <w:szCs w:val="28"/>
        </w:rPr>
        <w:t xml:space="preserve"> свое постоянно</w:t>
      </w:r>
      <w:r w:rsidRPr="00E73BD5">
        <w:rPr>
          <w:rFonts w:ascii="Times New Roman" w:hAnsi="Times New Roman" w:cs="Times New Roman"/>
          <w:bCs/>
          <w:sz w:val="28"/>
          <w:szCs w:val="28"/>
          <w:lang w:val="kk-KZ"/>
        </w:rPr>
        <w:t>е</w:t>
      </w:r>
      <w:r w:rsidRPr="00E73BD5">
        <w:rPr>
          <w:rFonts w:ascii="Times New Roman" w:hAnsi="Times New Roman" w:cs="Times New Roman"/>
          <w:bCs/>
          <w:sz w:val="28"/>
          <w:szCs w:val="28"/>
        </w:rPr>
        <w:t xml:space="preserve"> военно</w:t>
      </w:r>
      <w:r w:rsidRPr="00E73BD5">
        <w:rPr>
          <w:rFonts w:ascii="Times New Roman" w:hAnsi="Times New Roman" w:cs="Times New Roman"/>
          <w:bCs/>
          <w:sz w:val="28"/>
          <w:szCs w:val="28"/>
          <w:lang w:val="kk-KZ"/>
        </w:rPr>
        <w:t xml:space="preserve">е </w:t>
      </w:r>
      <w:r w:rsidRPr="00E73BD5">
        <w:rPr>
          <w:rFonts w:ascii="Times New Roman" w:hAnsi="Times New Roman" w:cs="Times New Roman"/>
          <w:bCs/>
          <w:sz w:val="28"/>
          <w:szCs w:val="28"/>
        </w:rPr>
        <w:t>присутствия</w:t>
      </w:r>
      <w:r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rPr>
        <w:t>добавив к своей старой военной базе в Сирии новую базу)</w:t>
      </w:r>
      <w:r w:rsidRPr="00E73BD5">
        <w:rPr>
          <w:rFonts w:ascii="Times New Roman" w:hAnsi="Times New Roman" w:cs="Times New Roman"/>
          <w:bCs/>
          <w:sz w:val="28"/>
          <w:szCs w:val="28"/>
          <w:lang w:val="kk-KZ"/>
        </w:rPr>
        <w:t>, определили</w:t>
      </w:r>
      <w:r w:rsidRPr="00E73BD5">
        <w:rPr>
          <w:rFonts w:ascii="Times New Roman" w:hAnsi="Times New Roman" w:cs="Times New Roman"/>
          <w:bCs/>
          <w:sz w:val="28"/>
          <w:szCs w:val="28"/>
        </w:rPr>
        <w:t xml:space="preserve"> сво</w:t>
      </w:r>
      <w:r w:rsidRPr="00E73BD5">
        <w:rPr>
          <w:rFonts w:ascii="Times New Roman" w:hAnsi="Times New Roman" w:cs="Times New Roman"/>
          <w:bCs/>
          <w:sz w:val="28"/>
          <w:szCs w:val="28"/>
          <w:lang w:val="kk-KZ"/>
        </w:rPr>
        <w:t xml:space="preserve">и </w:t>
      </w:r>
      <w:r w:rsidRPr="00E73BD5">
        <w:rPr>
          <w:rFonts w:ascii="Times New Roman" w:hAnsi="Times New Roman" w:cs="Times New Roman"/>
          <w:bCs/>
          <w:sz w:val="28"/>
          <w:szCs w:val="28"/>
        </w:rPr>
        <w:t>политическ</w:t>
      </w:r>
      <w:r w:rsidRPr="00E73BD5">
        <w:rPr>
          <w:rFonts w:ascii="Times New Roman" w:hAnsi="Times New Roman" w:cs="Times New Roman"/>
          <w:bCs/>
          <w:sz w:val="28"/>
          <w:szCs w:val="28"/>
          <w:lang w:val="kk-KZ"/>
        </w:rPr>
        <w:t>ие</w:t>
      </w:r>
      <w:r w:rsidRPr="00E73BD5">
        <w:rPr>
          <w:rFonts w:ascii="Times New Roman" w:hAnsi="Times New Roman" w:cs="Times New Roman"/>
          <w:bCs/>
          <w:sz w:val="28"/>
          <w:szCs w:val="28"/>
        </w:rPr>
        <w:t>, экономически</w:t>
      </w:r>
      <w:r w:rsidRPr="00E73BD5">
        <w:rPr>
          <w:rFonts w:ascii="Times New Roman" w:hAnsi="Times New Roman" w:cs="Times New Roman"/>
          <w:bCs/>
          <w:sz w:val="28"/>
          <w:szCs w:val="28"/>
          <w:lang w:val="kk-KZ"/>
        </w:rPr>
        <w:t>е</w:t>
      </w:r>
      <w:r w:rsidRPr="00E73BD5">
        <w:rPr>
          <w:rFonts w:ascii="Times New Roman" w:hAnsi="Times New Roman" w:cs="Times New Roman"/>
          <w:bCs/>
          <w:sz w:val="28"/>
          <w:szCs w:val="28"/>
        </w:rPr>
        <w:t xml:space="preserve"> интере</w:t>
      </w:r>
      <w:r w:rsidRPr="00E73BD5">
        <w:rPr>
          <w:rFonts w:ascii="Times New Roman" w:hAnsi="Times New Roman" w:cs="Times New Roman"/>
          <w:bCs/>
          <w:sz w:val="28"/>
          <w:szCs w:val="28"/>
          <w:lang w:val="kk-KZ"/>
        </w:rPr>
        <w:t xml:space="preserve">сы, систематизировали </w:t>
      </w:r>
      <w:r w:rsidRPr="00E73BD5">
        <w:rPr>
          <w:rFonts w:ascii="Times New Roman" w:hAnsi="Times New Roman" w:cs="Times New Roman"/>
          <w:bCs/>
          <w:sz w:val="28"/>
          <w:szCs w:val="28"/>
        </w:rPr>
        <w:t>безопасност</w:t>
      </w:r>
      <w:r w:rsidRPr="00E73BD5">
        <w:rPr>
          <w:rFonts w:ascii="Times New Roman" w:hAnsi="Times New Roman" w:cs="Times New Roman"/>
          <w:bCs/>
          <w:sz w:val="28"/>
          <w:szCs w:val="28"/>
          <w:lang w:val="kk-KZ"/>
        </w:rPr>
        <w:t xml:space="preserve">ь </w:t>
      </w:r>
      <w:r w:rsidRPr="00E73BD5">
        <w:rPr>
          <w:rFonts w:ascii="Times New Roman" w:hAnsi="Times New Roman" w:cs="Times New Roman"/>
          <w:bCs/>
          <w:sz w:val="28"/>
          <w:szCs w:val="28"/>
        </w:rPr>
        <w:t>и расшире</w:t>
      </w:r>
      <w:r w:rsidRPr="00E73BD5">
        <w:rPr>
          <w:rFonts w:ascii="Times New Roman" w:hAnsi="Times New Roman" w:cs="Times New Roman"/>
          <w:bCs/>
          <w:sz w:val="28"/>
          <w:szCs w:val="28"/>
          <w:lang w:val="kk-KZ"/>
        </w:rPr>
        <w:t>ли</w:t>
      </w:r>
      <w:r w:rsidRPr="00E73BD5">
        <w:rPr>
          <w:rFonts w:ascii="Times New Roman" w:hAnsi="Times New Roman" w:cs="Times New Roman"/>
          <w:bCs/>
          <w:sz w:val="28"/>
          <w:szCs w:val="28"/>
        </w:rPr>
        <w:t xml:space="preserve"> сфер</w:t>
      </w:r>
      <w:r w:rsidRPr="00E73BD5">
        <w:rPr>
          <w:rFonts w:ascii="Times New Roman" w:hAnsi="Times New Roman" w:cs="Times New Roman"/>
          <w:bCs/>
          <w:sz w:val="28"/>
          <w:szCs w:val="28"/>
          <w:lang w:val="kk-KZ"/>
        </w:rPr>
        <w:t>у</w:t>
      </w:r>
      <w:r w:rsidRPr="00E73BD5">
        <w:rPr>
          <w:rFonts w:ascii="Times New Roman" w:hAnsi="Times New Roman" w:cs="Times New Roman"/>
          <w:bCs/>
          <w:sz w:val="28"/>
          <w:szCs w:val="28"/>
        </w:rPr>
        <w:t xml:space="preserve"> своего влияния в регионе в целом.</w:t>
      </w:r>
      <w:r w:rsidRPr="00E73BD5">
        <w:rPr>
          <w:rFonts w:ascii="Times New Roman" w:hAnsi="Times New Roman" w:cs="Times New Roman"/>
          <w:bCs/>
          <w:sz w:val="28"/>
          <w:szCs w:val="28"/>
          <w:lang w:val="kk-KZ"/>
        </w:rPr>
        <w:t xml:space="preserve"> В-третьих,</w:t>
      </w:r>
      <w:r w:rsidRPr="00E73BD5">
        <w:rPr>
          <w:rFonts w:ascii="Times New Roman" w:hAnsi="Times New Roman" w:cs="Times New Roman"/>
          <w:bCs/>
          <w:sz w:val="28"/>
          <w:szCs w:val="28"/>
        </w:rPr>
        <w:t xml:space="preserve"> </w:t>
      </w:r>
      <w:r w:rsidRPr="00E73BD5">
        <w:rPr>
          <w:rFonts w:ascii="Times New Roman" w:hAnsi="Times New Roman" w:cs="Times New Roman"/>
          <w:bCs/>
          <w:sz w:val="28"/>
          <w:szCs w:val="28"/>
          <w:lang w:val="kk-KZ"/>
        </w:rPr>
        <w:t xml:space="preserve">тяжелое положение арабских стран: продолжающая </w:t>
      </w:r>
      <w:r w:rsidRPr="00E73BD5">
        <w:rPr>
          <w:rFonts w:ascii="Times New Roman" w:hAnsi="Times New Roman" w:cs="Times New Roman"/>
          <w:bCs/>
          <w:sz w:val="28"/>
          <w:szCs w:val="28"/>
        </w:rPr>
        <w:t>война</w:t>
      </w:r>
      <w:r w:rsidRPr="00E73BD5">
        <w:rPr>
          <w:rFonts w:ascii="Times New Roman" w:hAnsi="Times New Roman" w:cs="Times New Roman"/>
          <w:bCs/>
          <w:sz w:val="28"/>
          <w:szCs w:val="28"/>
          <w:lang w:val="kk-KZ"/>
        </w:rPr>
        <w:t xml:space="preserve"> с </w:t>
      </w:r>
      <w:r w:rsidRPr="00E73BD5">
        <w:rPr>
          <w:rFonts w:ascii="Times New Roman" w:hAnsi="Times New Roman" w:cs="Times New Roman"/>
          <w:bCs/>
          <w:sz w:val="28"/>
          <w:szCs w:val="28"/>
        </w:rPr>
        <w:t>ужасными гуманитарными катастрофами, «арабск</w:t>
      </w:r>
      <w:r w:rsidRPr="00E73BD5">
        <w:rPr>
          <w:rFonts w:ascii="Times New Roman" w:hAnsi="Times New Roman" w:cs="Times New Roman"/>
          <w:bCs/>
          <w:sz w:val="28"/>
          <w:szCs w:val="28"/>
          <w:lang w:val="kk-KZ"/>
        </w:rPr>
        <w:t>ая</w:t>
      </w:r>
      <w:r w:rsidRPr="00E73BD5">
        <w:rPr>
          <w:rFonts w:ascii="Times New Roman" w:hAnsi="Times New Roman" w:cs="Times New Roman"/>
          <w:bCs/>
          <w:sz w:val="28"/>
          <w:szCs w:val="28"/>
        </w:rPr>
        <w:t xml:space="preserve"> коалици</w:t>
      </w:r>
      <w:r w:rsidRPr="00E73BD5">
        <w:rPr>
          <w:rFonts w:ascii="Times New Roman" w:hAnsi="Times New Roman" w:cs="Times New Roman"/>
          <w:bCs/>
          <w:sz w:val="28"/>
          <w:szCs w:val="28"/>
          <w:lang w:val="kk-KZ"/>
        </w:rPr>
        <w:t>я</w:t>
      </w:r>
      <w:r w:rsidRPr="00E73BD5">
        <w:rPr>
          <w:rFonts w:ascii="Times New Roman" w:hAnsi="Times New Roman" w:cs="Times New Roman"/>
          <w:bCs/>
          <w:sz w:val="28"/>
          <w:szCs w:val="28"/>
        </w:rPr>
        <w:t>» в Йемене, разногласи</w:t>
      </w:r>
      <w:r w:rsidRPr="00E73BD5">
        <w:rPr>
          <w:rFonts w:ascii="Times New Roman" w:hAnsi="Times New Roman" w:cs="Times New Roman"/>
          <w:bCs/>
          <w:sz w:val="28"/>
          <w:szCs w:val="28"/>
          <w:lang w:val="kk-KZ"/>
        </w:rPr>
        <w:t>я</w:t>
      </w:r>
      <w:r w:rsidRPr="00E73BD5">
        <w:rPr>
          <w:rFonts w:ascii="Times New Roman" w:hAnsi="Times New Roman" w:cs="Times New Roman"/>
          <w:bCs/>
          <w:sz w:val="28"/>
          <w:szCs w:val="28"/>
        </w:rPr>
        <w:t xml:space="preserve"> между странами Совета сотрудничества стран Персидского залива, «несостоятельн</w:t>
      </w:r>
      <w:r w:rsidRPr="00E73BD5">
        <w:rPr>
          <w:rFonts w:ascii="Times New Roman" w:hAnsi="Times New Roman" w:cs="Times New Roman"/>
          <w:bCs/>
          <w:sz w:val="28"/>
          <w:szCs w:val="28"/>
          <w:lang w:val="kk-KZ"/>
        </w:rPr>
        <w:t>ость как</w:t>
      </w:r>
      <w:r w:rsidRPr="00E73BD5">
        <w:rPr>
          <w:rFonts w:ascii="Times New Roman" w:hAnsi="Times New Roman" w:cs="Times New Roman"/>
          <w:bCs/>
          <w:sz w:val="28"/>
          <w:szCs w:val="28"/>
        </w:rPr>
        <w:t xml:space="preserve"> государств</w:t>
      </w:r>
      <w:r w:rsidRPr="00E73BD5">
        <w:rPr>
          <w:rFonts w:ascii="Times New Roman" w:hAnsi="Times New Roman" w:cs="Times New Roman"/>
          <w:bCs/>
          <w:sz w:val="28"/>
          <w:szCs w:val="28"/>
          <w:lang w:val="kk-KZ"/>
        </w:rPr>
        <w:t>а</w:t>
      </w:r>
      <w:r w:rsidRPr="00E73BD5">
        <w:rPr>
          <w:rFonts w:ascii="Times New Roman" w:hAnsi="Times New Roman" w:cs="Times New Roman"/>
          <w:bCs/>
          <w:sz w:val="28"/>
          <w:szCs w:val="28"/>
        </w:rPr>
        <w:t>»</w:t>
      </w:r>
      <w:r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rPr>
        <w:t>Ливи</w:t>
      </w:r>
      <w:r w:rsidRPr="00E73BD5">
        <w:rPr>
          <w:rFonts w:ascii="Times New Roman" w:hAnsi="Times New Roman" w:cs="Times New Roman"/>
          <w:bCs/>
          <w:sz w:val="28"/>
          <w:szCs w:val="28"/>
          <w:lang w:val="kk-KZ"/>
        </w:rPr>
        <w:t xml:space="preserve">и </w:t>
      </w:r>
      <w:r w:rsidRPr="00E73BD5">
        <w:rPr>
          <w:rFonts w:ascii="Times New Roman" w:hAnsi="Times New Roman" w:cs="Times New Roman"/>
          <w:bCs/>
          <w:sz w:val="28"/>
          <w:szCs w:val="28"/>
        </w:rPr>
        <w:t xml:space="preserve">и </w:t>
      </w:r>
      <w:r w:rsidRPr="00E73BD5">
        <w:rPr>
          <w:rFonts w:ascii="Times New Roman" w:hAnsi="Times New Roman" w:cs="Times New Roman"/>
          <w:bCs/>
          <w:sz w:val="28"/>
          <w:szCs w:val="28"/>
          <w:lang w:val="kk-KZ"/>
        </w:rPr>
        <w:t xml:space="preserve">в целом экстремизм и </w:t>
      </w:r>
      <w:r w:rsidRPr="00E73BD5">
        <w:rPr>
          <w:rFonts w:ascii="Times New Roman" w:hAnsi="Times New Roman" w:cs="Times New Roman"/>
          <w:bCs/>
          <w:sz w:val="28"/>
          <w:szCs w:val="28"/>
        </w:rPr>
        <w:t>терроризм</w:t>
      </w:r>
      <w:r w:rsidRPr="00E73BD5">
        <w:rPr>
          <w:rFonts w:ascii="Times New Roman" w:hAnsi="Times New Roman" w:cs="Times New Roman"/>
          <w:bCs/>
          <w:sz w:val="28"/>
          <w:szCs w:val="28"/>
          <w:lang w:val="kk-KZ"/>
        </w:rPr>
        <w:t>, который</w:t>
      </w:r>
      <w:r w:rsidRPr="00E73BD5">
        <w:rPr>
          <w:rFonts w:ascii="Times New Roman" w:hAnsi="Times New Roman" w:cs="Times New Roman"/>
          <w:bCs/>
          <w:sz w:val="28"/>
          <w:szCs w:val="28"/>
        </w:rPr>
        <w:t xml:space="preserve"> наносит жестокие удары по всем сферам жизнеобеспечения арабских стран</w:t>
      </w:r>
      <w:r w:rsidR="00110DAA" w:rsidRPr="00E73BD5">
        <w:rPr>
          <w:rFonts w:ascii="Times New Roman" w:hAnsi="Times New Roman" w:cs="Times New Roman"/>
          <w:sz w:val="28"/>
          <w:szCs w:val="28"/>
        </w:rPr>
        <w:t>[</w:t>
      </w:r>
      <w:r w:rsidR="00110DAA" w:rsidRPr="00E73BD5">
        <w:rPr>
          <w:rFonts w:ascii="Times New Roman" w:hAnsi="Times New Roman" w:cs="Times New Roman"/>
          <w:sz w:val="28"/>
          <w:szCs w:val="28"/>
          <w:lang w:val="kk-KZ"/>
        </w:rPr>
        <w:t>68</w:t>
      </w:r>
      <w:r w:rsidR="00110DAA" w:rsidRPr="00E73BD5">
        <w:rPr>
          <w:rFonts w:ascii="Times New Roman" w:hAnsi="Times New Roman" w:cs="Times New Roman"/>
          <w:sz w:val="28"/>
          <w:szCs w:val="28"/>
        </w:rPr>
        <w:t>]</w:t>
      </w:r>
      <w:r w:rsidRPr="00E73BD5">
        <w:rPr>
          <w:rFonts w:ascii="Times New Roman" w:hAnsi="Times New Roman" w:cs="Times New Roman"/>
          <w:bCs/>
          <w:sz w:val="28"/>
          <w:szCs w:val="28"/>
        </w:rPr>
        <w:t>.</w:t>
      </w:r>
    </w:p>
    <w:p w:rsidR="00E36498" w:rsidRPr="00AB3611" w:rsidRDefault="00E36498" w:rsidP="00AB3611">
      <w:pPr>
        <w:spacing w:after="0" w:line="240" w:lineRule="auto"/>
        <w:ind w:firstLine="709"/>
        <w:contextualSpacing/>
        <w:jc w:val="both"/>
        <w:rPr>
          <w:rFonts w:ascii="Times New Roman" w:hAnsi="Times New Roman" w:cs="Times New Roman"/>
          <w:sz w:val="28"/>
          <w:szCs w:val="28"/>
          <w:lang w:val="kk-KZ"/>
        </w:rPr>
      </w:pPr>
      <w:r w:rsidRPr="00AB3611">
        <w:rPr>
          <w:rFonts w:ascii="Times New Roman" w:hAnsi="Times New Roman" w:cs="Times New Roman"/>
          <w:spacing w:val="3"/>
          <w:sz w:val="28"/>
          <w:szCs w:val="28"/>
          <w:lang w:val="kk-KZ"/>
        </w:rPr>
        <w:t xml:space="preserve">В своей книге «Великий раскол: тяжелое положение политики, идеологии и власти в испытаниях Арабской весны» палестинский эксперт </w:t>
      </w:r>
      <w:r w:rsidRPr="00AB3611">
        <w:rPr>
          <w:rFonts w:ascii="Times New Roman" w:hAnsi="Times New Roman" w:cs="Times New Roman"/>
          <w:bCs/>
          <w:spacing w:val="3"/>
          <w:sz w:val="28"/>
          <w:szCs w:val="28"/>
          <w:lang w:val="kk-KZ"/>
        </w:rPr>
        <w:t>Маджид Каяли</w:t>
      </w:r>
      <w:r w:rsidRPr="00AB3611">
        <w:rPr>
          <w:rFonts w:ascii="Times New Roman" w:hAnsi="Times New Roman" w:cs="Times New Roman"/>
          <w:spacing w:val="3"/>
          <w:sz w:val="28"/>
          <w:szCs w:val="28"/>
          <w:lang w:val="kk-KZ"/>
        </w:rPr>
        <w:t xml:space="preserve"> раскрывает и анализирует основные три причины протестов</w:t>
      </w:r>
      <w:r w:rsidRPr="00AB3611">
        <w:rPr>
          <w:rFonts w:ascii="Times New Roman" w:hAnsi="Times New Roman" w:cs="Times New Roman"/>
          <w:sz w:val="28"/>
          <w:szCs w:val="28"/>
        </w:rPr>
        <w:t>: первая, связана со слаб</w:t>
      </w:r>
      <w:r w:rsidRPr="00AB3611">
        <w:rPr>
          <w:rFonts w:ascii="Times New Roman" w:hAnsi="Times New Roman" w:cs="Times New Roman"/>
          <w:sz w:val="28"/>
          <w:szCs w:val="28"/>
          <w:lang w:val="kk-KZ"/>
        </w:rPr>
        <w:t>ой</w:t>
      </w:r>
      <w:r w:rsidRPr="00AB3611">
        <w:rPr>
          <w:rFonts w:ascii="Times New Roman" w:hAnsi="Times New Roman" w:cs="Times New Roman"/>
          <w:sz w:val="28"/>
          <w:szCs w:val="28"/>
        </w:rPr>
        <w:t xml:space="preserve"> концепци</w:t>
      </w:r>
      <w:r w:rsidRPr="00AB3611">
        <w:rPr>
          <w:rFonts w:ascii="Times New Roman" w:hAnsi="Times New Roman" w:cs="Times New Roman"/>
          <w:sz w:val="28"/>
          <w:szCs w:val="28"/>
          <w:lang w:val="kk-KZ"/>
        </w:rPr>
        <w:t>ей</w:t>
      </w:r>
      <w:r w:rsidRPr="00AB3611">
        <w:rPr>
          <w:rFonts w:ascii="Times New Roman" w:hAnsi="Times New Roman" w:cs="Times New Roman"/>
          <w:sz w:val="28"/>
          <w:szCs w:val="28"/>
        </w:rPr>
        <w:t xml:space="preserve"> </w:t>
      </w:r>
      <w:r w:rsidRPr="00AB3611">
        <w:rPr>
          <w:rFonts w:ascii="Times New Roman" w:hAnsi="Times New Roman" w:cs="Times New Roman"/>
          <w:sz w:val="28"/>
          <w:szCs w:val="28"/>
          <w:lang w:val="kk-KZ"/>
        </w:rPr>
        <w:t>системы власти</w:t>
      </w:r>
      <w:r w:rsidRPr="00AB3611">
        <w:rPr>
          <w:rFonts w:ascii="Times New Roman" w:hAnsi="Times New Roman" w:cs="Times New Roman"/>
          <w:sz w:val="28"/>
          <w:szCs w:val="28"/>
        </w:rPr>
        <w:t xml:space="preserve">, вторая, связана с проблемами межконфессиональных и этнических разногласий, а третья, связана с конфликтом между религиозными и светскими </w:t>
      </w:r>
      <w:r w:rsidRPr="00AB3611">
        <w:rPr>
          <w:rFonts w:ascii="Times New Roman" w:hAnsi="Times New Roman" w:cs="Times New Roman"/>
          <w:sz w:val="28"/>
          <w:szCs w:val="28"/>
          <w:lang w:val="kk-KZ"/>
        </w:rPr>
        <w:t>элитами на</w:t>
      </w:r>
      <w:r w:rsidRPr="00AB3611">
        <w:rPr>
          <w:rFonts w:ascii="Times New Roman" w:hAnsi="Times New Roman" w:cs="Times New Roman"/>
          <w:sz w:val="28"/>
          <w:szCs w:val="28"/>
        </w:rPr>
        <w:t xml:space="preserve"> полити</w:t>
      </w:r>
      <w:r w:rsidRPr="00AB3611">
        <w:rPr>
          <w:rFonts w:ascii="Times New Roman" w:hAnsi="Times New Roman" w:cs="Times New Roman"/>
          <w:sz w:val="28"/>
          <w:szCs w:val="28"/>
          <w:lang w:val="kk-KZ"/>
        </w:rPr>
        <w:t>ческом</w:t>
      </w:r>
      <w:r w:rsidRPr="00AB3611">
        <w:rPr>
          <w:rFonts w:ascii="Times New Roman" w:hAnsi="Times New Roman" w:cs="Times New Roman"/>
          <w:sz w:val="28"/>
          <w:szCs w:val="28"/>
        </w:rPr>
        <w:t xml:space="preserve"> и государств</w:t>
      </w:r>
      <w:r w:rsidRPr="00AB3611">
        <w:rPr>
          <w:rFonts w:ascii="Times New Roman" w:hAnsi="Times New Roman" w:cs="Times New Roman"/>
          <w:sz w:val="28"/>
          <w:szCs w:val="28"/>
          <w:lang w:val="kk-KZ"/>
        </w:rPr>
        <w:t>енном уровнях</w:t>
      </w:r>
      <w:r w:rsidRPr="00AB3611">
        <w:rPr>
          <w:rFonts w:ascii="Times New Roman" w:hAnsi="Times New Roman" w:cs="Times New Roman"/>
          <w:sz w:val="28"/>
          <w:szCs w:val="28"/>
        </w:rPr>
        <w:t>.</w:t>
      </w:r>
      <w:r w:rsidRPr="00AB3611">
        <w:rPr>
          <w:rFonts w:ascii="Times New Roman" w:hAnsi="Times New Roman" w:cs="Times New Roman"/>
          <w:sz w:val="28"/>
          <w:szCs w:val="28"/>
          <w:lang w:val="kk-KZ"/>
        </w:rPr>
        <w:t xml:space="preserve"> </w:t>
      </w:r>
      <w:proofErr w:type="gramStart"/>
      <w:r w:rsidRPr="00AB3611">
        <w:rPr>
          <w:rFonts w:ascii="Times New Roman" w:hAnsi="Times New Roman" w:cs="Times New Roman"/>
          <w:sz w:val="28"/>
          <w:szCs w:val="28"/>
        </w:rPr>
        <w:t xml:space="preserve">Каяли считает, что </w:t>
      </w:r>
      <w:r w:rsidRPr="00AB3611">
        <w:rPr>
          <w:rFonts w:ascii="Times New Roman" w:hAnsi="Times New Roman" w:cs="Times New Roman"/>
          <w:sz w:val="28"/>
          <w:szCs w:val="28"/>
          <w:lang w:val="kk-KZ"/>
        </w:rPr>
        <w:t>«</w:t>
      </w:r>
      <w:r w:rsidRPr="00AB3611">
        <w:rPr>
          <w:rFonts w:ascii="Times New Roman" w:hAnsi="Times New Roman" w:cs="Times New Roman"/>
          <w:sz w:val="28"/>
          <w:szCs w:val="28"/>
        </w:rPr>
        <w:t>Арабс</w:t>
      </w:r>
      <w:r w:rsidRPr="00AB3611">
        <w:rPr>
          <w:rFonts w:ascii="Times New Roman" w:hAnsi="Times New Roman" w:cs="Times New Roman"/>
          <w:sz w:val="28"/>
          <w:szCs w:val="28"/>
          <w:lang w:val="kk-KZ"/>
        </w:rPr>
        <w:t>кая</w:t>
      </w:r>
      <w:r w:rsidRPr="00AB3611">
        <w:rPr>
          <w:rFonts w:ascii="Times New Roman" w:hAnsi="Times New Roman" w:cs="Times New Roman"/>
          <w:sz w:val="28"/>
          <w:szCs w:val="28"/>
        </w:rPr>
        <w:t xml:space="preserve"> весн</w:t>
      </w:r>
      <w:r w:rsidRPr="00AB3611">
        <w:rPr>
          <w:rFonts w:ascii="Times New Roman" w:hAnsi="Times New Roman" w:cs="Times New Roman"/>
          <w:sz w:val="28"/>
          <w:szCs w:val="28"/>
          <w:lang w:val="kk-KZ"/>
        </w:rPr>
        <w:t>а»</w:t>
      </w:r>
      <w:r w:rsidRPr="00AB3611">
        <w:rPr>
          <w:rFonts w:ascii="Times New Roman" w:hAnsi="Times New Roman" w:cs="Times New Roman"/>
          <w:sz w:val="28"/>
          <w:szCs w:val="28"/>
        </w:rPr>
        <w:t xml:space="preserve"> </w:t>
      </w:r>
      <w:r w:rsidRPr="00AB3611">
        <w:rPr>
          <w:rFonts w:ascii="Times New Roman" w:hAnsi="Times New Roman" w:cs="Times New Roman"/>
          <w:sz w:val="28"/>
          <w:szCs w:val="28"/>
          <w:lang w:val="kk-KZ"/>
        </w:rPr>
        <w:t xml:space="preserve">не смогла бы </w:t>
      </w:r>
      <w:r w:rsidRPr="00AB3611">
        <w:rPr>
          <w:rFonts w:ascii="Times New Roman" w:hAnsi="Times New Roman" w:cs="Times New Roman"/>
          <w:sz w:val="28"/>
          <w:szCs w:val="28"/>
        </w:rPr>
        <w:t>измен</w:t>
      </w:r>
      <w:r w:rsidRPr="00AB3611">
        <w:rPr>
          <w:rFonts w:ascii="Times New Roman" w:hAnsi="Times New Roman" w:cs="Times New Roman"/>
          <w:sz w:val="28"/>
          <w:szCs w:val="28"/>
          <w:lang w:val="kk-KZ"/>
        </w:rPr>
        <w:t>и</w:t>
      </w:r>
      <w:r w:rsidRPr="00AB3611">
        <w:rPr>
          <w:rFonts w:ascii="Times New Roman" w:hAnsi="Times New Roman" w:cs="Times New Roman"/>
          <w:sz w:val="28"/>
          <w:szCs w:val="28"/>
        </w:rPr>
        <w:t>т</w:t>
      </w:r>
      <w:r w:rsidRPr="00AB3611">
        <w:rPr>
          <w:rFonts w:ascii="Times New Roman" w:hAnsi="Times New Roman" w:cs="Times New Roman"/>
          <w:sz w:val="28"/>
          <w:szCs w:val="28"/>
          <w:lang w:val="kk-KZ"/>
        </w:rPr>
        <w:t>ь</w:t>
      </w:r>
      <w:r w:rsidRPr="00AB3611">
        <w:rPr>
          <w:rFonts w:ascii="Times New Roman" w:hAnsi="Times New Roman" w:cs="Times New Roman"/>
          <w:sz w:val="28"/>
          <w:szCs w:val="28"/>
        </w:rPr>
        <w:t xml:space="preserve"> за </w:t>
      </w:r>
      <w:r w:rsidRPr="00AB3611">
        <w:rPr>
          <w:rFonts w:ascii="Times New Roman" w:hAnsi="Times New Roman" w:cs="Times New Roman"/>
          <w:sz w:val="28"/>
          <w:szCs w:val="28"/>
          <w:lang w:val="kk-KZ"/>
        </w:rPr>
        <w:t>короткое время</w:t>
      </w:r>
      <w:r w:rsidRPr="00AB3611">
        <w:rPr>
          <w:rFonts w:ascii="Times New Roman" w:hAnsi="Times New Roman" w:cs="Times New Roman"/>
          <w:sz w:val="28"/>
          <w:szCs w:val="28"/>
        </w:rPr>
        <w:t xml:space="preserve"> то, что было установлено десятилетиями, поскольку</w:t>
      </w:r>
      <w:r w:rsidRPr="00AB3611">
        <w:rPr>
          <w:rFonts w:ascii="Times New Roman" w:hAnsi="Times New Roman" w:cs="Times New Roman"/>
          <w:sz w:val="28"/>
          <w:szCs w:val="28"/>
          <w:lang w:val="kk-KZ"/>
        </w:rPr>
        <w:t xml:space="preserve"> «... </w:t>
      </w:r>
      <w:r w:rsidRPr="00AB3611">
        <w:rPr>
          <w:rFonts w:ascii="Times New Roman" w:hAnsi="Times New Roman" w:cs="Times New Roman"/>
          <w:sz w:val="28"/>
          <w:szCs w:val="28"/>
        </w:rPr>
        <w:t xml:space="preserve">революции </w:t>
      </w:r>
      <w:r w:rsidRPr="00AB3611">
        <w:rPr>
          <w:rFonts w:ascii="Times New Roman" w:hAnsi="Times New Roman" w:cs="Times New Roman"/>
          <w:color w:val="000000"/>
          <w:sz w:val="28"/>
          <w:szCs w:val="28"/>
        </w:rPr>
        <w:t>–</w:t>
      </w:r>
      <w:r w:rsidRPr="00AB3611">
        <w:rPr>
          <w:rFonts w:ascii="Times New Roman" w:hAnsi="Times New Roman" w:cs="Times New Roman"/>
          <w:sz w:val="28"/>
          <w:szCs w:val="28"/>
        </w:rPr>
        <w:t xml:space="preserve"> это вынужденный выбор, они сопряжены с болью, рисками и катастрофами и в них нет ничего определенного, они могут добиться победы и достичь </w:t>
      </w:r>
      <w:r w:rsidRPr="00AB3611">
        <w:rPr>
          <w:rFonts w:ascii="Times New Roman" w:hAnsi="Times New Roman" w:cs="Times New Roman"/>
          <w:sz w:val="28"/>
          <w:szCs w:val="28"/>
          <w:lang w:val="kk-KZ"/>
        </w:rPr>
        <w:t>каких-то результатов</w:t>
      </w:r>
      <w:r w:rsidRPr="00AB3611">
        <w:rPr>
          <w:rFonts w:ascii="Times New Roman" w:hAnsi="Times New Roman" w:cs="Times New Roman"/>
          <w:sz w:val="28"/>
          <w:szCs w:val="28"/>
        </w:rPr>
        <w:t xml:space="preserve">, </w:t>
      </w:r>
      <w:r w:rsidRPr="00AB3611">
        <w:rPr>
          <w:rFonts w:ascii="Times New Roman" w:hAnsi="Times New Roman" w:cs="Times New Roman"/>
          <w:sz w:val="28"/>
          <w:szCs w:val="28"/>
          <w:lang w:val="kk-KZ"/>
        </w:rPr>
        <w:t xml:space="preserve">но </w:t>
      </w:r>
      <w:r w:rsidRPr="00AB3611">
        <w:rPr>
          <w:rFonts w:ascii="Times New Roman" w:hAnsi="Times New Roman" w:cs="Times New Roman"/>
          <w:sz w:val="28"/>
          <w:szCs w:val="28"/>
        </w:rPr>
        <w:t>могут потерпеть поражен</w:t>
      </w:r>
      <w:r w:rsidRPr="00AB3611">
        <w:rPr>
          <w:rFonts w:ascii="Times New Roman" w:hAnsi="Times New Roman" w:cs="Times New Roman"/>
          <w:sz w:val="28"/>
          <w:szCs w:val="28"/>
          <w:lang w:val="kk-KZ"/>
        </w:rPr>
        <w:t>ия</w:t>
      </w:r>
      <w:r w:rsidRPr="00AB3611">
        <w:rPr>
          <w:rFonts w:ascii="Times New Roman" w:hAnsi="Times New Roman" w:cs="Times New Roman"/>
          <w:sz w:val="28"/>
          <w:szCs w:val="28"/>
        </w:rPr>
        <w:t xml:space="preserve">, подвергнуться </w:t>
      </w:r>
      <w:r w:rsidRPr="00AB3611">
        <w:rPr>
          <w:rFonts w:ascii="Times New Roman" w:hAnsi="Times New Roman" w:cs="Times New Roman"/>
          <w:sz w:val="28"/>
          <w:szCs w:val="28"/>
          <w:lang w:val="kk-KZ"/>
        </w:rPr>
        <w:t>краху и репрессии</w:t>
      </w:r>
      <w:r w:rsidRPr="00AB3611">
        <w:rPr>
          <w:rFonts w:ascii="Times New Roman" w:hAnsi="Times New Roman" w:cs="Times New Roman"/>
          <w:sz w:val="28"/>
          <w:szCs w:val="28"/>
        </w:rPr>
        <w:t xml:space="preserve"> обществ</w:t>
      </w:r>
      <w:r w:rsidRPr="00AB3611">
        <w:rPr>
          <w:rFonts w:ascii="Times New Roman" w:hAnsi="Times New Roman" w:cs="Times New Roman"/>
          <w:sz w:val="28"/>
          <w:szCs w:val="28"/>
          <w:lang w:val="kk-KZ"/>
        </w:rPr>
        <w:t>» [132, с. 76]</w:t>
      </w:r>
      <w:r w:rsidRPr="00AB3611">
        <w:rPr>
          <w:rFonts w:ascii="Times New Roman" w:hAnsi="Times New Roman" w:cs="Times New Roman"/>
          <w:sz w:val="28"/>
          <w:szCs w:val="28"/>
        </w:rPr>
        <w:t>.</w:t>
      </w:r>
      <w:proofErr w:type="gramEnd"/>
      <w:r w:rsidRPr="00AB3611">
        <w:rPr>
          <w:rFonts w:ascii="Times New Roman" w:hAnsi="Times New Roman" w:cs="Times New Roman"/>
          <w:sz w:val="28"/>
          <w:szCs w:val="28"/>
          <w:lang w:val="kk-KZ"/>
        </w:rPr>
        <w:t xml:space="preserve"> Каяли говоря об источниках межконфессиональных и этнических конфликтов в арабских обществах подчеркивает, что они являются одной из важных и самых больших дилемм, препятствующих социальной интеграции, и их реальное существование связано, в первую очередь с политической борьбой за власть, а не с религиозным различием или неразвитостью социально-</w:t>
      </w:r>
      <w:r w:rsidRPr="00AB3611">
        <w:rPr>
          <w:rFonts w:ascii="Times New Roman" w:hAnsi="Times New Roman" w:cs="Times New Roman"/>
          <w:sz w:val="28"/>
          <w:szCs w:val="28"/>
          <w:lang w:val="kk-KZ"/>
        </w:rPr>
        <w:lastRenderedPageBreak/>
        <w:t>экономических структур. Он обращает внимание на тот факт, что существущая мировая тенденция характеризовать арабские страны только с экстремизмом и радикализмом, ошибочна. Эта тенденция характерна для большинство стран, обществ, культур и религий, особенно на переходных этапах, как это было в свое время в России, США, странах  Европы, Азии и Африки. В контексте своего исследования он пытается рассмотреть факторы, которые привели к труднопроходимости демократического процесса в арабском мире. К ним он относит слабые правовые законы и возможности государства, отсутствие социальных структур и демократии, присутствие внешнего вме</w:t>
      </w:r>
      <w:r w:rsidR="00992C13">
        <w:rPr>
          <w:rFonts w:ascii="Times New Roman" w:hAnsi="Times New Roman" w:cs="Times New Roman"/>
          <w:sz w:val="28"/>
          <w:szCs w:val="28"/>
          <w:lang w:val="kk-KZ"/>
        </w:rPr>
        <w:t>шательства и оккупации</w:t>
      </w:r>
      <w:r w:rsidRPr="00AB3611">
        <w:rPr>
          <w:rFonts w:ascii="Times New Roman" w:hAnsi="Times New Roman" w:cs="Times New Roman"/>
          <w:sz w:val="28"/>
          <w:szCs w:val="28"/>
          <w:lang w:val="kk-KZ"/>
        </w:rPr>
        <w:t xml:space="preserve">. </w:t>
      </w:r>
      <w:r w:rsidR="00AB3611">
        <w:rPr>
          <w:rFonts w:ascii="Times New Roman" w:hAnsi="Times New Roman" w:cs="Times New Roman"/>
          <w:sz w:val="28"/>
          <w:szCs w:val="28"/>
          <w:lang w:val="kk-KZ"/>
        </w:rPr>
        <w:t>О</w:t>
      </w:r>
      <w:r w:rsidRPr="00AB3611">
        <w:rPr>
          <w:rFonts w:ascii="Times New Roman" w:hAnsi="Times New Roman" w:cs="Times New Roman"/>
          <w:sz w:val="28"/>
          <w:szCs w:val="28"/>
          <w:lang w:val="kk-KZ"/>
        </w:rPr>
        <w:t>н подчеркивает, что демократия является продуктом политических, экономических, социальных и культурных событий, а не просто политическим лозунгом.</w:t>
      </w:r>
      <w:r w:rsidR="00992C13">
        <w:rPr>
          <w:rFonts w:ascii="Times New Roman" w:hAnsi="Times New Roman" w:cs="Times New Roman"/>
          <w:sz w:val="28"/>
          <w:szCs w:val="28"/>
          <w:lang w:val="kk-KZ"/>
        </w:rPr>
        <w:t xml:space="preserve"> В целом, автор уверен, что хоть и революции не привели демократическим переменам, но все же сыграли большую роль в выявлении глубинных проблем арабских обществ и политических систем.</w:t>
      </w:r>
      <w:r w:rsidR="00AB3611">
        <w:rPr>
          <w:rFonts w:ascii="Times New Roman" w:hAnsi="Times New Roman" w:cs="Times New Roman"/>
          <w:sz w:val="28"/>
          <w:szCs w:val="28"/>
          <w:lang w:val="kk-KZ"/>
        </w:rPr>
        <w:t xml:space="preserve"> </w:t>
      </w:r>
      <w:r w:rsidR="00AB3611" w:rsidRPr="00AB3611">
        <w:rPr>
          <w:rFonts w:ascii="Times New Roman" w:hAnsi="Times New Roman" w:cs="Times New Roman"/>
          <w:sz w:val="28"/>
          <w:szCs w:val="28"/>
          <w:lang w:val="kk-KZ"/>
        </w:rPr>
        <w:t xml:space="preserve">Резюмируя, </w:t>
      </w:r>
      <w:r w:rsidR="00AB3611">
        <w:rPr>
          <w:rFonts w:ascii="Times New Roman" w:hAnsi="Times New Roman" w:cs="Times New Roman"/>
          <w:sz w:val="28"/>
          <w:szCs w:val="28"/>
          <w:lang w:val="kk-KZ"/>
        </w:rPr>
        <w:t xml:space="preserve">Каяли говорит о сложностей БВСА, где переплетаются социально – экономические проблемы, наследие колониализма и влияние внешних факторов, чтобы достичь подлинных перемен необходимо не только изменить политические режимы, но и преобразовать </w:t>
      </w:r>
      <w:r w:rsidR="00AB3611" w:rsidRPr="00AB3611">
        <w:rPr>
          <w:rFonts w:ascii="Times New Roman" w:hAnsi="Times New Roman" w:cs="Times New Roman"/>
          <w:sz w:val="28"/>
          <w:szCs w:val="28"/>
          <w:lang w:val="kk-KZ"/>
        </w:rPr>
        <w:t xml:space="preserve">общества </w:t>
      </w:r>
      <w:r w:rsidR="00AF7835" w:rsidRPr="00AB3611">
        <w:rPr>
          <w:rFonts w:ascii="Times New Roman" w:hAnsi="Times New Roman" w:cs="Times New Roman"/>
          <w:sz w:val="28"/>
          <w:szCs w:val="28"/>
          <w:lang w:val="kk-KZ"/>
        </w:rPr>
        <w:t>[133]</w:t>
      </w:r>
      <w:r w:rsidR="00AB3611" w:rsidRPr="00AB3611">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попытки исследовать структурные и социальные причины революций, среди ученых исследователей появились основательные попытки объединить современные научные методологии социальных наук с «аутентичным» когнитивным видением событий Ближнего Востока, которые вытекают из социо-культурных ориентиров общества и имеет способность обеспечить комплексное прочтение реальности, отказавшись от упрощенных и редуктивных подходов внутреннего дискурса. Появилась группа арабских ученых, принадлежащие к исламской возрожденческой школе мысли, которая является многосторонней. В основном она опирается на столпах Ислама, почеркнутые из трудов ученых, мыслителей и интеллектуалов таких как Юсуф аль-Карадави, Рашид Ганнуши, Ахмед аль-Райсуни, Абдул Вахаб Аль-Миссери, Малик ибн Наби, Али Изетбегович, Али Шариати, Абу Аль-Касим аль-Хадж Хамад, Хасан аль-Тураби, а также анализы светских интеллектуалов, таких как: Мухаммед Абед аль-Джабри, Бурхан Галиун, Азми Бишара и других, которые более открыты и способны синтезировать идеи, выходить за рамки готовых постулатов, способны критиковать арабскую и исламскую мысль и предоставлять альтернативные интеллектуальные предложения.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этом контексте выделяются работы исследователя </w:t>
      </w:r>
      <w:r w:rsidRPr="00E73BD5">
        <w:rPr>
          <w:rFonts w:ascii="Times New Roman" w:hAnsi="Times New Roman" w:cs="Times New Roman"/>
          <w:bCs/>
          <w:sz w:val="28"/>
          <w:szCs w:val="28"/>
          <w:lang w:val="kk-KZ"/>
        </w:rPr>
        <w:t>Салмана Бунамана</w:t>
      </w:r>
      <w:r w:rsidRPr="00E73BD5">
        <w:rPr>
          <w:rFonts w:ascii="Times New Roman" w:hAnsi="Times New Roman" w:cs="Times New Roman"/>
          <w:sz w:val="28"/>
          <w:szCs w:val="28"/>
          <w:lang w:val="kk-KZ"/>
        </w:rPr>
        <w:t xml:space="preserve">. Он раскрывает проблемы арабских революций в двух книгах, опубликованных в 2011 и 2012 годах. В первой работе он пытается разобрать структуру арабских революций [134], а вторая поднимает серьезные вопросы о структуре власти государств стран «Арабской весны», то есть отношения государства к обществу и народу, отношение государства к религии, вопросы свободы и демократии и т.д. Рассуждая и анализируя эти и другие темы, ученый строит проекции концепций и подходов на культурную и политическую реальность арабских стран. В своей книги «Философия арабских революций» [135] Салман Бунаман </w:t>
      </w:r>
      <w:r w:rsidRPr="00E73BD5">
        <w:rPr>
          <w:rFonts w:ascii="Times New Roman" w:hAnsi="Times New Roman" w:cs="Times New Roman"/>
          <w:sz w:val="28"/>
          <w:szCs w:val="28"/>
          <w:lang w:val="kk-KZ"/>
        </w:rPr>
        <w:lastRenderedPageBreak/>
        <w:t>попытался разобраться с революционным феноменом с точки зрения социальных наук, проясняет понятие «</w:t>
      </w:r>
      <w:r w:rsidRPr="00E73BD5">
        <w:rPr>
          <w:rFonts w:ascii="Times New Roman" w:eastAsiaTheme="minorEastAsia" w:hAnsi="Times New Roman" w:cs="Times New Roman"/>
          <w:sz w:val="28"/>
          <w:szCs w:val="28"/>
          <w:lang w:val="en-US" w:eastAsia="zh-CN"/>
        </w:rPr>
        <w:t>THAURA</w:t>
      </w:r>
      <w:r w:rsidRPr="00E73BD5">
        <w:rPr>
          <w:rFonts w:ascii="Times New Roman" w:eastAsiaTheme="minorEastAsia" w:hAnsi="Times New Roman" w:cs="Times New Roman"/>
          <w:sz w:val="28"/>
          <w:szCs w:val="28"/>
          <w:lang w:val="kk-KZ" w:eastAsia="zh-CN"/>
        </w:rPr>
        <w:t>»</w:t>
      </w:r>
      <w:r w:rsidRPr="00E73BD5">
        <w:rPr>
          <w:rFonts w:ascii="Times New Roman" w:hAnsi="Times New Roman" w:cs="Times New Roman"/>
          <w:sz w:val="28"/>
          <w:szCs w:val="28"/>
          <w:lang w:val="kk-KZ"/>
        </w:rPr>
        <w:t xml:space="preserve"> и определения с их различными интерпретациями многих социальных и политических явлений, общих закономерностей этих изменений, характеризующихся своего рода релятивизмом и гибкостью. Также он предлагает модели для изучения революций придерживаясь когнитивной модели гуманитарных наук. Бунаман предлагает семь моделей интерпретаций революций: описательная модель, причинно-следственная модель, сравнительная модель, модель акторов, модель социальных движений, модель международного воздействия, модель многомерной действенности. Каждую модель с многочисленными подходами он попытался объяснить феноменом революций.</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Доцент отдела политологии и международных отношений университета Дохи </w:t>
      </w:r>
      <w:r w:rsidRPr="00E73BD5">
        <w:rPr>
          <w:rFonts w:ascii="Times New Roman" w:hAnsi="Times New Roman" w:cs="Times New Roman"/>
          <w:bCs/>
          <w:sz w:val="28"/>
          <w:szCs w:val="28"/>
          <w:lang w:val="kk-KZ"/>
        </w:rPr>
        <w:t>Халиль аль-Анани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136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отмечает, что арабские революции вернулись в прежнее русло по причине отсутствия плана, финансовых ресурсов и политического опыта. Политический ландшафт революционных стран не изменился, так как центральные власти не были ликвидированы до конца ни в Йемене, ни в Египте и даже в Тунисе.</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Ливанский ученый Адиб Наама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предлагает </w:t>
      </w:r>
      <w:r w:rsidRPr="00E73BD5">
        <w:rPr>
          <w:rFonts w:ascii="Times New Roman" w:hAnsi="Times New Roman" w:cs="Times New Roman"/>
          <w:sz w:val="28"/>
          <w:szCs w:val="28"/>
          <w:lang w:val="kk-KZ"/>
        </w:rPr>
        <w:t>свое</w:t>
      </w:r>
      <w:r w:rsidRPr="00E73BD5">
        <w:rPr>
          <w:rFonts w:ascii="Times New Roman" w:hAnsi="Times New Roman" w:cs="Times New Roman"/>
          <w:sz w:val="28"/>
          <w:szCs w:val="28"/>
        </w:rPr>
        <w:t xml:space="preserve"> видение, которое должно </w:t>
      </w:r>
      <w:r w:rsidRPr="00E73BD5">
        <w:rPr>
          <w:rFonts w:ascii="Times New Roman" w:hAnsi="Times New Roman" w:cs="Times New Roman"/>
          <w:bCs/>
          <w:sz w:val="28"/>
          <w:szCs w:val="28"/>
        </w:rPr>
        <w:t>послужить дорожной картой</w:t>
      </w:r>
      <w:r w:rsidRPr="00E73BD5">
        <w:rPr>
          <w:rFonts w:ascii="Times New Roman" w:hAnsi="Times New Roman" w:cs="Times New Roman"/>
          <w:sz w:val="28"/>
          <w:szCs w:val="28"/>
        </w:rPr>
        <w:t xml:space="preserve"> для всех стран, где вспыхнули массовые народные восстания.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Главн</w:t>
      </w:r>
      <w:r w:rsidRPr="00E73BD5">
        <w:rPr>
          <w:rFonts w:ascii="Times New Roman" w:hAnsi="Times New Roman" w:cs="Times New Roman"/>
          <w:sz w:val="28"/>
          <w:szCs w:val="28"/>
          <w:lang w:val="kk-KZ"/>
        </w:rPr>
        <w:t>ая идея состоит в «п</w:t>
      </w:r>
      <w:r w:rsidRPr="00E73BD5">
        <w:rPr>
          <w:rFonts w:ascii="Times New Roman" w:hAnsi="Times New Roman" w:cs="Times New Roman"/>
          <w:sz w:val="28"/>
          <w:szCs w:val="28"/>
        </w:rPr>
        <w:t>остроении современного демократического государства</w:t>
      </w:r>
      <w:r w:rsidRPr="00E73BD5">
        <w:rPr>
          <w:rFonts w:ascii="Times New Roman" w:hAnsi="Times New Roman" w:cs="Times New Roman"/>
          <w:sz w:val="28"/>
          <w:szCs w:val="28"/>
          <w:lang w:val="kk-KZ"/>
        </w:rPr>
        <w:t xml:space="preserve">». По мнению </w:t>
      </w:r>
      <w:r w:rsidRPr="00E73BD5">
        <w:rPr>
          <w:rFonts w:ascii="Times New Roman" w:hAnsi="Times New Roman" w:cs="Times New Roman"/>
          <w:sz w:val="28"/>
          <w:szCs w:val="28"/>
        </w:rPr>
        <w:t>Адиб Наамы,</w:t>
      </w:r>
      <w:r w:rsidRPr="00E73BD5">
        <w:rPr>
          <w:rFonts w:ascii="Times New Roman" w:hAnsi="Times New Roman" w:cs="Times New Roman"/>
          <w:sz w:val="28"/>
          <w:szCs w:val="28"/>
          <w:lang w:val="kk-KZ"/>
        </w:rPr>
        <w:t xml:space="preserve"> его «</w:t>
      </w:r>
      <w:r w:rsidRPr="00E73BD5">
        <w:rPr>
          <w:rFonts w:ascii="Times New Roman" w:hAnsi="Times New Roman" w:cs="Times New Roman"/>
          <w:sz w:val="28"/>
          <w:szCs w:val="28"/>
        </w:rPr>
        <w:t>дорожная карта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способству</w:t>
      </w:r>
      <w:r w:rsidRPr="00E73BD5">
        <w:rPr>
          <w:rFonts w:ascii="Times New Roman" w:hAnsi="Times New Roman" w:cs="Times New Roman"/>
          <w:sz w:val="28"/>
          <w:szCs w:val="28"/>
          <w:lang w:val="kk-KZ"/>
        </w:rPr>
        <w:t>ет</w:t>
      </w:r>
      <w:r w:rsidRPr="00E73BD5">
        <w:rPr>
          <w:rFonts w:ascii="Times New Roman" w:hAnsi="Times New Roman" w:cs="Times New Roman"/>
          <w:sz w:val="28"/>
          <w:szCs w:val="28"/>
        </w:rPr>
        <w:t xml:space="preserve"> мирному переходу и реальным реформам в любой стране, </w:t>
      </w:r>
      <w:r w:rsidRPr="00E73BD5">
        <w:rPr>
          <w:rFonts w:ascii="Times New Roman" w:hAnsi="Times New Roman" w:cs="Times New Roman"/>
          <w:sz w:val="28"/>
          <w:szCs w:val="28"/>
          <w:lang w:val="kk-KZ"/>
        </w:rPr>
        <w:t xml:space="preserve">в которой </w:t>
      </w:r>
      <w:r w:rsidRPr="00E73BD5">
        <w:rPr>
          <w:rFonts w:ascii="Times New Roman" w:hAnsi="Times New Roman" w:cs="Times New Roman"/>
          <w:sz w:val="28"/>
          <w:szCs w:val="28"/>
        </w:rPr>
        <w:t>требует</w:t>
      </w:r>
      <w:r w:rsidRPr="00E73BD5">
        <w:rPr>
          <w:rFonts w:ascii="Times New Roman" w:hAnsi="Times New Roman" w:cs="Times New Roman"/>
          <w:sz w:val="28"/>
          <w:szCs w:val="28"/>
          <w:lang w:val="kk-KZ"/>
        </w:rPr>
        <w:t>ся</w:t>
      </w:r>
      <w:r w:rsidRPr="00E73BD5">
        <w:rPr>
          <w:rFonts w:ascii="Times New Roman" w:hAnsi="Times New Roman" w:cs="Times New Roman"/>
          <w:sz w:val="28"/>
          <w:szCs w:val="28"/>
        </w:rPr>
        <w:t xml:space="preserve"> фрагментация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состоящая из трех этапов: переходный, конституционный, формирующий: </w:t>
      </w:r>
      <w:r w:rsidRPr="00E73BD5">
        <w:rPr>
          <w:rFonts w:ascii="Times New Roman" w:hAnsi="Times New Roman" w:cs="Times New Roman"/>
          <w:sz w:val="28"/>
          <w:szCs w:val="28"/>
          <w:lang w:val="kk-KZ"/>
        </w:rPr>
        <w:t>1) п</w:t>
      </w:r>
      <w:r w:rsidRPr="00E73BD5">
        <w:rPr>
          <w:rFonts w:ascii="Times New Roman" w:hAnsi="Times New Roman" w:cs="Times New Roman"/>
          <w:sz w:val="28"/>
          <w:szCs w:val="28"/>
        </w:rPr>
        <w:t>ереходн</w:t>
      </w:r>
      <w:r w:rsidRPr="00E73BD5">
        <w:rPr>
          <w:rFonts w:ascii="Times New Roman" w:hAnsi="Times New Roman" w:cs="Times New Roman"/>
          <w:sz w:val="28"/>
          <w:szCs w:val="28"/>
          <w:lang w:val="kk-KZ"/>
        </w:rPr>
        <w:t>ый этап</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заключается в </w:t>
      </w:r>
      <w:r w:rsidRPr="00E73BD5">
        <w:rPr>
          <w:rFonts w:ascii="Times New Roman" w:hAnsi="Times New Roman" w:cs="Times New Roman"/>
          <w:sz w:val="28"/>
          <w:szCs w:val="28"/>
        </w:rPr>
        <w:t>не</w:t>
      </w:r>
      <w:r w:rsidRPr="00E73BD5">
        <w:rPr>
          <w:rFonts w:ascii="Times New Roman" w:hAnsi="Times New Roman" w:cs="Times New Roman"/>
          <w:sz w:val="28"/>
          <w:szCs w:val="28"/>
          <w:lang w:val="kk-KZ"/>
        </w:rPr>
        <w:t>замедлительных</w:t>
      </w:r>
      <w:r w:rsidRPr="00E73BD5">
        <w:rPr>
          <w:rFonts w:ascii="Times New Roman" w:hAnsi="Times New Roman" w:cs="Times New Roman"/>
          <w:sz w:val="28"/>
          <w:szCs w:val="28"/>
        </w:rPr>
        <w:t xml:space="preserve"> действия</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по решению проблем путем принятия срочных мер по восстановлению </w:t>
      </w:r>
      <w:r w:rsidRPr="00E73BD5">
        <w:rPr>
          <w:rFonts w:ascii="Times New Roman" w:hAnsi="Times New Roman" w:cs="Times New Roman"/>
          <w:sz w:val="28"/>
          <w:szCs w:val="28"/>
          <w:lang w:val="kk-KZ"/>
        </w:rPr>
        <w:t xml:space="preserve">нормальной </w:t>
      </w:r>
      <w:r w:rsidRPr="00E73BD5">
        <w:rPr>
          <w:rFonts w:ascii="Times New Roman" w:hAnsi="Times New Roman" w:cs="Times New Roman"/>
          <w:sz w:val="28"/>
          <w:szCs w:val="28"/>
        </w:rPr>
        <w:t>безопас</w:t>
      </w:r>
      <w:r w:rsidRPr="00E73BD5">
        <w:rPr>
          <w:rFonts w:ascii="Times New Roman" w:hAnsi="Times New Roman" w:cs="Times New Roman"/>
          <w:sz w:val="28"/>
          <w:szCs w:val="28"/>
          <w:lang w:val="kk-KZ"/>
        </w:rPr>
        <w:t>ной</w:t>
      </w:r>
      <w:r w:rsidRPr="00E73BD5">
        <w:rPr>
          <w:rFonts w:ascii="Times New Roman" w:hAnsi="Times New Roman" w:cs="Times New Roman"/>
          <w:sz w:val="28"/>
          <w:szCs w:val="28"/>
        </w:rPr>
        <w:t xml:space="preserve"> жизни</w:t>
      </w:r>
      <w:r w:rsidRPr="00E73BD5">
        <w:rPr>
          <w:rFonts w:ascii="Times New Roman" w:hAnsi="Times New Roman" w:cs="Times New Roman"/>
          <w:sz w:val="28"/>
          <w:szCs w:val="28"/>
          <w:lang w:val="kk-KZ"/>
        </w:rPr>
        <w:t>, социально-</w:t>
      </w:r>
      <w:r w:rsidRPr="00E73BD5">
        <w:rPr>
          <w:rFonts w:ascii="Times New Roman" w:hAnsi="Times New Roman" w:cs="Times New Roman"/>
          <w:sz w:val="28"/>
          <w:szCs w:val="28"/>
        </w:rPr>
        <w:t xml:space="preserve">экономической </w:t>
      </w:r>
      <w:r w:rsidRPr="00E73BD5">
        <w:rPr>
          <w:rFonts w:ascii="Times New Roman" w:hAnsi="Times New Roman" w:cs="Times New Roman"/>
          <w:sz w:val="28"/>
          <w:szCs w:val="28"/>
          <w:lang w:val="kk-KZ"/>
        </w:rPr>
        <w:t xml:space="preserve">стабильности, </w:t>
      </w:r>
      <w:r w:rsidRPr="00E73BD5">
        <w:rPr>
          <w:rFonts w:ascii="Times New Roman" w:hAnsi="Times New Roman" w:cs="Times New Roman"/>
          <w:sz w:val="28"/>
          <w:szCs w:val="28"/>
        </w:rPr>
        <w:t xml:space="preserve">достижению национальных и </w:t>
      </w:r>
      <w:r w:rsidRPr="00E73BD5">
        <w:rPr>
          <w:rFonts w:ascii="Times New Roman" w:hAnsi="Times New Roman" w:cs="Times New Roman"/>
          <w:sz w:val="28"/>
          <w:szCs w:val="28"/>
          <w:lang w:val="kk-KZ"/>
        </w:rPr>
        <w:t>правовой справедливости</w:t>
      </w:r>
      <w:r w:rsidRPr="00E73BD5">
        <w:rPr>
          <w:rFonts w:ascii="Times New Roman" w:hAnsi="Times New Roman" w:cs="Times New Roman"/>
          <w:sz w:val="28"/>
          <w:szCs w:val="28"/>
        </w:rPr>
        <w:t>, включая меры возмещени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ущерба пострадавшим и восстановлению их прав; 2</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процесс трансформации с политической и институциональной точки зрения требует конкретных шагов </w:t>
      </w:r>
      <w:r w:rsidRPr="00E73BD5">
        <w:rPr>
          <w:rFonts w:ascii="Times New Roman" w:hAnsi="Times New Roman" w:cs="Times New Roman"/>
          <w:sz w:val="28"/>
          <w:szCs w:val="28"/>
          <w:lang w:val="kk-KZ"/>
        </w:rPr>
        <w:t xml:space="preserve">в связи </w:t>
      </w:r>
      <w:r w:rsidRPr="00E73BD5">
        <w:rPr>
          <w:rFonts w:ascii="Times New Roman" w:hAnsi="Times New Roman" w:cs="Times New Roman"/>
          <w:sz w:val="28"/>
          <w:szCs w:val="28"/>
        </w:rPr>
        <w:t>политической и конституционный системой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рассмотрени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проекта новой конституции, нового избирательного закона, законов регулирующих </w:t>
      </w:r>
      <w:r w:rsidRPr="00E73BD5">
        <w:rPr>
          <w:rFonts w:ascii="Times New Roman" w:hAnsi="Times New Roman" w:cs="Times New Roman"/>
          <w:sz w:val="28"/>
          <w:szCs w:val="28"/>
          <w:lang w:val="kk-KZ"/>
        </w:rPr>
        <w:t>работу СМИ</w:t>
      </w:r>
      <w:r w:rsidRPr="00E73BD5">
        <w:rPr>
          <w:rFonts w:ascii="Times New Roman" w:hAnsi="Times New Roman" w:cs="Times New Roman"/>
          <w:sz w:val="28"/>
          <w:szCs w:val="28"/>
        </w:rPr>
        <w:t>, парти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гражданск</w:t>
      </w:r>
      <w:r w:rsidRPr="00E73BD5">
        <w:rPr>
          <w:rFonts w:ascii="Times New Roman" w:hAnsi="Times New Roman" w:cs="Times New Roman"/>
          <w:sz w:val="28"/>
          <w:szCs w:val="28"/>
          <w:lang w:val="kk-KZ"/>
        </w:rPr>
        <w:t>их</w:t>
      </w:r>
      <w:r w:rsidRPr="00E73BD5">
        <w:rPr>
          <w:rFonts w:ascii="Times New Roman" w:hAnsi="Times New Roman" w:cs="Times New Roman"/>
          <w:sz w:val="28"/>
          <w:szCs w:val="28"/>
        </w:rPr>
        <w:t xml:space="preserve"> обществ</w:t>
      </w:r>
      <w:r w:rsidRPr="00E73BD5">
        <w:rPr>
          <w:rFonts w:ascii="Times New Roman" w:hAnsi="Times New Roman" w:cs="Times New Roman"/>
          <w:sz w:val="28"/>
          <w:szCs w:val="28"/>
          <w:lang w:val="kk-KZ"/>
        </w:rPr>
        <w:t>, прав</w:t>
      </w:r>
      <w:r w:rsidRPr="00E73BD5">
        <w:rPr>
          <w:rFonts w:ascii="Times New Roman" w:hAnsi="Times New Roman" w:cs="Times New Roman"/>
          <w:sz w:val="28"/>
          <w:szCs w:val="28"/>
        </w:rPr>
        <w:t xml:space="preserve"> женщин</w:t>
      </w:r>
      <w:r w:rsidRPr="00E73BD5">
        <w:rPr>
          <w:rFonts w:ascii="Times New Roman" w:hAnsi="Times New Roman" w:cs="Times New Roman"/>
          <w:sz w:val="28"/>
          <w:szCs w:val="28"/>
          <w:lang w:val="kk-KZ"/>
        </w:rPr>
        <w:t xml:space="preserve"> и т.д.), что требует обновления правовых актов</w:t>
      </w:r>
      <w:r w:rsidRPr="00E73BD5">
        <w:rPr>
          <w:rFonts w:ascii="Times New Roman" w:hAnsi="Times New Roman" w:cs="Times New Roman"/>
          <w:sz w:val="28"/>
          <w:szCs w:val="28"/>
        </w:rPr>
        <w:t xml:space="preserve"> в центральных государственных институтах и местных органах власти, а также запуска процесса национального диалога по новым политическим, экономическим и социальным </w:t>
      </w:r>
      <w:r w:rsidRPr="00E73BD5">
        <w:rPr>
          <w:rFonts w:ascii="Times New Roman" w:hAnsi="Times New Roman" w:cs="Times New Roman"/>
          <w:sz w:val="28"/>
          <w:szCs w:val="28"/>
          <w:lang w:val="kk-KZ"/>
        </w:rPr>
        <w:t>аспектам</w:t>
      </w:r>
      <w:r w:rsidRPr="00E73BD5">
        <w:rPr>
          <w:rFonts w:ascii="Times New Roman" w:hAnsi="Times New Roman" w:cs="Times New Roman"/>
          <w:sz w:val="28"/>
          <w:szCs w:val="28"/>
        </w:rPr>
        <w:t xml:space="preserve">, которые необходимы, </w:t>
      </w:r>
      <w:r w:rsidRPr="00E73BD5">
        <w:rPr>
          <w:rFonts w:ascii="Times New Roman" w:hAnsi="Times New Roman" w:cs="Times New Roman"/>
          <w:sz w:val="28"/>
          <w:szCs w:val="28"/>
          <w:lang w:val="kk-KZ"/>
        </w:rPr>
        <w:t xml:space="preserve">как во время </w:t>
      </w:r>
      <w:r w:rsidRPr="00E73BD5">
        <w:rPr>
          <w:rFonts w:ascii="Times New Roman" w:hAnsi="Times New Roman" w:cs="Times New Roman"/>
          <w:sz w:val="28"/>
          <w:szCs w:val="28"/>
        </w:rPr>
        <w:t>переходн</w:t>
      </w:r>
      <w:r w:rsidRPr="00E73BD5">
        <w:rPr>
          <w:rFonts w:ascii="Times New Roman" w:hAnsi="Times New Roman" w:cs="Times New Roman"/>
          <w:sz w:val="28"/>
          <w:szCs w:val="28"/>
          <w:lang w:val="kk-KZ"/>
        </w:rPr>
        <w:t>ого периода, так и на будущее; 3) формирующая фаза, является наболее серьезной и важной, то есть это исторический этап, в ходе которого закладываются приоритетные основы для возможного нового общественного проекта, выходящего за рамки простой смены власти, системы и законов, включающего формулирование нового общественного сдвига в сторону демократического преобразования</w:t>
      </w:r>
      <w:r w:rsidR="00CF0EC6">
        <w:rPr>
          <w:rFonts w:ascii="Times New Roman" w:hAnsi="Times New Roman" w:cs="Times New Roman"/>
          <w:sz w:val="28"/>
          <w:szCs w:val="28"/>
          <w:lang w:val="kk-KZ"/>
        </w:rPr>
        <w:t xml:space="preserve"> </w:t>
      </w:r>
      <w:r w:rsidR="00CF0EC6" w:rsidRPr="00E73BD5">
        <w:rPr>
          <w:rFonts w:ascii="Times New Roman" w:hAnsi="Times New Roman" w:cs="Times New Roman"/>
          <w:sz w:val="28"/>
          <w:szCs w:val="28"/>
        </w:rPr>
        <w:t>[</w:t>
      </w:r>
      <w:r w:rsidR="00CF0EC6" w:rsidRPr="00E73BD5">
        <w:rPr>
          <w:rFonts w:ascii="Times New Roman" w:hAnsi="Times New Roman" w:cs="Times New Roman"/>
          <w:sz w:val="28"/>
          <w:szCs w:val="28"/>
          <w:lang w:val="kk-KZ"/>
        </w:rPr>
        <w:t>69</w:t>
      </w:r>
      <w:r w:rsidR="00CF0EC6"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Должен произойти радикальный сдвиг в структурах и системах власти и общества. Масштабы этой трансформации долгосрочны и требуют тщательного </w:t>
      </w:r>
      <w:r w:rsidRPr="00E73BD5">
        <w:rPr>
          <w:rFonts w:ascii="Times New Roman" w:hAnsi="Times New Roman" w:cs="Times New Roman"/>
          <w:sz w:val="28"/>
          <w:szCs w:val="28"/>
          <w:lang w:val="kk-KZ"/>
        </w:rPr>
        <w:lastRenderedPageBreak/>
        <w:t xml:space="preserve">рассмотрения и осуществления разработки соответствующих законов, конечной целью, которых должно стать построение современного демократического гражданского общества с социальной справедливостью, свободы слова и верховенства закона. </w:t>
      </w:r>
      <w:r w:rsidRPr="00E73BD5">
        <w:rPr>
          <w:rFonts w:ascii="Times New Roman" w:hAnsi="Times New Roman" w:cs="Times New Roman"/>
          <w:sz w:val="28"/>
          <w:szCs w:val="28"/>
        </w:rPr>
        <w:t>Если</w:t>
      </w:r>
      <w:r w:rsidRPr="00E73BD5">
        <w:rPr>
          <w:rFonts w:ascii="Times New Roman" w:hAnsi="Times New Roman" w:cs="Times New Roman"/>
          <w:sz w:val="28"/>
          <w:szCs w:val="28"/>
          <w:lang w:val="kk-KZ"/>
        </w:rPr>
        <w:t xml:space="preserve"> все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арабские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страны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зададутся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этим </w:t>
      </w:r>
      <w:r w:rsidRPr="00E73BD5">
        <w:rPr>
          <w:rFonts w:ascii="Times New Roman" w:hAnsi="Times New Roman" w:cs="Times New Roman"/>
          <w:sz w:val="28"/>
          <w:szCs w:val="28"/>
        </w:rPr>
        <w:t>целя</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то эта </w:t>
      </w:r>
      <w:r w:rsidRPr="00E73BD5">
        <w:rPr>
          <w:rFonts w:ascii="Times New Roman" w:hAnsi="Times New Roman" w:cs="Times New Roman"/>
          <w:sz w:val="28"/>
          <w:szCs w:val="28"/>
        </w:rPr>
        <w:t xml:space="preserve">дорожная карта может стать </w:t>
      </w:r>
      <w:r w:rsidRPr="00E73BD5">
        <w:rPr>
          <w:rFonts w:ascii="Times New Roman" w:hAnsi="Times New Roman" w:cs="Times New Roman"/>
          <w:sz w:val="28"/>
          <w:szCs w:val="28"/>
          <w:lang w:val="kk-KZ"/>
        </w:rPr>
        <w:t>прямой</w:t>
      </w:r>
      <w:r w:rsidRPr="00E73BD5">
        <w:rPr>
          <w:rFonts w:ascii="Times New Roman" w:hAnsi="Times New Roman" w:cs="Times New Roman"/>
          <w:sz w:val="28"/>
          <w:szCs w:val="28"/>
        </w:rPr>
        <w:t xml:space="preserve"> дорогой </w:t>
      </w:r>
      <w:r w:rsidRPr="00E73BD5">
        <w:rPr>
          <w:rFonts w:ascii="Times New Roman" w:hAnsi="Times New Roman" w:cs="Times New Roman"/>
          <w:sz w:val="28"/>
          <w:szCs w:val="28"/>
          <w:lang w:val="kk-KZ"/>
        </w:rPr>
        <w:t xml:space="preserve">для </w:t>
      </w:r>
      <w:r w:rsidRPr="00E73BD5">
        <w:rPr>
          <w:rFonts w:ascii="Times New Roman" w:hAnsi="Times New Roman" w:cs="Times New Roman"/>
          <w:sz w:val="28"/>
          <w:szCs w:val="28"/>
        </w:rPr>
        <w:t>достижения</w:t>
      </w:r>
      <w:r w:rsidRPr="00E73BD5">
        <w:rPr>
          <w:rFonts w:ascii="Times New Roman" w:hAnsi="Times New Roman" w:cs="Times New Roman"/>
          <w:sz w:val="28"/>
          <w:szCs w:val="28"/>
          <w:lang w:val="kk-KZ"/>
        </w:rPr>
        <w:t xml:space="preserve"> достойной жизни,</w:t>
      </w:r>
      <w:r w:rsidRPr="00E73BD5">
        <w:rPr>
          <w:rFonts w:ascii="Times New Roman" w:hAnsi="Times New Roman" w:cs="Times New Roman"/>
          <w:sz w:val="28"/>
          <w:szCs w:val="28"/>
        </w:rPr>
        <w:t xml:space="preserve"> справедливости, равенства, свободы и демократии.</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целом, мнения арабских ученых</w:t>
      </w:r>
      <w:r w:rsidRPr="00E73BD5">
        <w:rPr>
          <w:rFonts w:ascii="Times New Roman" w:hAnsi="Times New Roman" w:cs="Times New Roman"/>
          <w:sz w:val="28"/>
          <w:szCs w:val="28"/>
        </w:rPr>
        <w:t xml:space="preserve"> может быть разделено на три основные оси, первая из которых касается стр</w:t>
      </w:r>
      <w:r w:rsidRPr="00E73BD5">
        <w:rPr>
          <w:rFonts w:ascii="Times New Roman" w:hAnsi="Times New Roman" w:cs="Times New Roman"/>
          <w:sz w:val="28"/>
          <w:szCs w:val="28"/>
          <w:lang w:val="kk-KZ"/>
        </w:rPr>
        <w:t>уктурно</w:t>
      </w:r>
      <w:r w:rsidRPr="00E73BD5">
        <w:rPr>
          <w:rFonts w:ascii="Times New Roman" w:hAnsi="Times New Roman" w:cs="Times New Roman"/>
          <w:sz w:val="28"/>
          <w:szCs w:val="28"/>
        </w:rPr>
        <w:t xml:space="preserve">го измерения </w:t>
      </w:r>
      <w:r w:rsidRPr="00E73BD5">
        <w:rPr>
          <w:rFonts w:ascii="Times New Roman" w:hAnsi="Times New Roman" w:cs="Times New Roman"/>
          <w:sz w:val="28"/>
          <w:szCs w:val="28"/>
          <w:lang w:val="kk-KZ"/>
        </w:rPr>
        <w:t>внутренних причин революций</w:t>
      </w:r>
      <w:r w:rsidRPr="00E73BD5">
        <w:rPr>
          <w:rFonts w:ascii="Times New Roman" w:hAnsi="Times New Roman" w:cs="Times New Roman"/>
          <w:sz w:val="28"/>
          <w:szCs w:val="28"/>
        </w:rPr>
        <w:t>, в то время, к</w:t>
      </w:r>
      <w:r w:rsidRPr="00E73BD5">
        <w:rPr>
          <w:rFonts w:ascii="Times New Roman" w:hAnsi="Times New Roman" w:cs="Times New Roman"/>
          <w:sz w:val="28"/>
          <w:szCs w:val="28"/>
          <w:lang w:val="kk-KZ"/>
        </w:rPr>
        <w:t xml:space="preserve">ак </w:t>
      </w:r>
      <w:r w:rsidRPr="00E73BD5">
        <w:rPr>
          <w:rFonts w:ascii="Times New Roman" w:hAnsi="Times New Roman" w:cs="Times New Roman"/>
          <w:sz w:val="28"/>
          <w:szCs w:val="28"/>
        </w:rPr>
        <w:t xml:space="preserve">вторая, касается стратегического измерения </w:t>
      </w:r>
      <w:r w:rsidRPr="00E73BD5">
        <w:rPr>
          <w:rFonts w:ascii="Times New Roman" w:hAnsi="Times New Roman" w:cs="Times New Roman"/>
          <w:sz w:val="28"/>
          <w:szCs w:val="28"/>
          <w:lang w:val="kk-KZ"/>
        </w:rPr>
        <w:t>внешних и региональных факторов</w:t>
      </w:r>
      <w:r w:rsidRPr="00E73BD5">
        <w:rPr>
          <w:rFonts w:ascii="Times New Roman" w:hAnsi="Times New Roman" w:cs="Times New Roman"/>
          <w:sz w:val="28"/>
          <w:szCs w:val="28"/>
        </w:rPr>
        <w:t>, а третья, стратегического измерения</w:t>
      </w:r>
      <w:r w:rsidRPr="00E73BD5">
        <w:rPr>
          <w:rFonts w:ascii="Times New Roman" w:hAnsi="Times New Roman" w:cs="Times New Roman"/>
          <w:sz w:val="28"/>
          <w:szCs w:val="28"/>
          <w:lang w:val="kk-KZ"/>
        </w:rPr>
        <w:t xml:space="preserve"> будущего арабского мира и других вопросов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137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Первая ось </w:t>
      </w:r>
      <w:r w:rsidRPr="00E73BD5">
        <w:rPr>
          <w:rFonts w:ascii="Times New Roman" w:hAnsi="Times New Roman" w:cs="Times New Roman"/>
          <w:sz w:val="28"/>
          <w:szCs w:val="28"/>
        </w:rPr>
        <w:t>исследовани</w:t>
      </w:r>
      <w:r w:rsidRPr="00E73BD5">
        <w:rPr>
          <w:rFonts w:ascii="Times New Roman" w:hAnsi="Times New Roman" w:cs="Times New Roman"/>
          <w:sz w:val="28"/>
          <w:szCs w:val="28"/>
          <w:lang w:val="kk-KZ"/>
        </w:rPr>
        <w:t>й эндогенного характера,</w:t>
      </w:r>
      <w:r w:rsidRPr="00E73BD5">
        <w:rPr>
          <w:rFonts w:ascii="Times New Roman" w:hAnsi="Times New Roman" w:cs="Times New Roman"/>
          <w:sz w:val="28"/>
          <w:szCs w:val="28"/>
        </w:rPr>
        <w:t xml:space="preserve"> каса</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тся </w:t>
      </w:r>
      <w:r w:rsidRPr="00E73BD5">
        <w:rPr>
          <w:rFonts w:ascii="Times New Roman" w:hAnsi="Times New Roman" w:cs="Times New Roman"/>
          <w:sz w:val="28"/>
          <w:szCs w:val="28"/>
          <w:lang w:val="kk-KZ"/>
        </w:rPr>
        <w:t xml:space="preserve">социально-экономических проблем </w:t>
      </w:r>
      <w:r w:rsidRPr="00E73BD5">
        <w:rPr>
          <w:rFonts w:ascii="Times New Roman" w:hAnsi="Times New Roman" w:cs="Times New Roman"/>
          <w:sz w:val="28"/>
          <w:szCs w:val="28"/>
        </w:rPr>
        <w:t>в регионе, приведш</w:t>
      </w:r>
      <w:r w:rsidRPr="00E73BD5">
        <w:rPr>
          <w:rFonts w:ascii="Times New Roman" w:hAnsi="Times New Roman" w:cs="Times New Roman"/>
          <w:sz w:val="28"/>
          <w:szCs w:val="28"/>
          <w:lang w:val="kk-KZ"/>
        </w:rPr>
        <w:t>ие</w:t>
      </w:r>
      <w:r w:rsidRPr="00E73BD5">
        <w:rPr>
          <w:rFonts w:ascii="Times New Roman" w:hAnsi="Times New Roman" w:cs="Times New Roman"/>
          <w:sz w:val="28"/>
          <w:szCs w:val="28"/>
        </w:rPr>
        <w:t xml:space="preserve"> к появлению большого количества протестных движений </w:t>
      </w:r>
      <w:r w:rsidRPr="00E73BD5">
        <w:rPr>
          <w:rFonts w:ascii="Times New Roman" w:hAnsi="Times New Roman" w:cs="Times New Roman"/>
          <w:sz w:val="28"/>
          <w:szCs w:val="28"/>
          <w:lang w:val="kk-KZ"/>
        </w:rPr>
        <w:t xml:space="preserve">с </w:t>
      </w:r>
      <w:r w:rsidRPr="00E73BD5">
        <w:rPr>
          <w:rFonts w:ascii="Times New Roman" w:hAnsi="Times New Roman" w:cs="Times New Roman"/>
          <w:sz w:val="28"/>
          <w:szCs w:val="28"/>
        </w:rPr>
        <w:t>политическ</w:t>
      </w:r>
      <w:r w:rsidRPr="00E73BD5">
        <w:rPr>
          <w:rFonts w:ascii="Times New Roman" w:hAnsi="Times New Roman" w:cs="Times New Roman"/>
          <w:sz w:val="28"/>
          <w:szCs w:val="28"/>
          <w:lang w:val="kk-KZ"/>
        </w:rPr>
        <w:t>им,</w:t>
      </w:r>
      <w:r w:rsidRPr="00E73BD5">
        <w:rPr>
          <w:rFonts w:ascii="Times New Roman" w:hAnsi="Times New Roman" w:cs="Times New Roman"/>
          <w:sz w:val="28"/>
          <w:szCs w:val="28"/>
        </w:rPr>
        <w:t xml:space="preserve"> религиозным или этническим</w:t>
      </w:r>
      <w:r w:rsidRPr="00E73BD5">
        <w:rPr>
          <w:rFonts w:ascii="Times New Roman" w:hAnsi="Times New Roman" w:cs="Times New Roman"/>
          <w:sz w:val="28"/>
          <w:szCs w:val="28"/>
          <w:lang w:val="kk-KZ"/>
        </w:rPr>
        <w:t xml:space="preserve"> подтекстами. </w:t>
      </w:r>
      <w:r w:rsidRPr="00E73BD5">
        <w:rPr>
          <w:rFonts w:ascii="Times New Roman" w:hAnsi="Times New Roman" w:cs="Times New Roman"/>
          <w:sz w:val="28"/>
          <w:szCs w:val="28"/>
          <w:lang w:bidi="ar-EG"/>
        </w:rPr>
        <w:t xml:space="preserve">Можно сказать, что окончательный результат этого анализа резюмируется </w:t>
      </w:r>
      <w:proofErr w:type="gramStart"/>
      <w:r w:rsidRPr="00E73BD5">
        <w:rPr>
          <w:rFonts w:ascii="Times New Roman" w:hAnsi="Times New Roman" w:cs="Times New Roman"/>
          <w:sz w:val="28"/>
          <w:szCs w:val="28"/>
          <w:lang w:bidi="ar-EG"/>
        </w:rPr>
        <w:t>в</w:t>
      </w:r>
      <w:proofErr w:type="gramEnd"/>
      <w:r w:rsidRPr="00E73BD5">
        <w:rPr>
          <w:rFonts w:ascii="Times New Roman" w:hAnsi="Times New Roman" w:cs="Times New Roman"/>
          <w:sz w:val="28"/>
          <w:szCs w:val="28"/>
          <w:lang w:bidi="ar-EG"/>
        </w:rPr>
        <w:t xml:space="preserve"> вступлении арабского мира в новую эру опасностей и вызовов, </w:t>
      </w:r>
      <w:r w:rsidRPr="00E73BD5">
        <w:rPr>
          <w:rFonts w:ascii="Times New Roman" w:hAnsi="Times New Roman" w:cs="Times New Roman"/>
          <w:sz w:val="28"/>
          <w:szCs w:val="28"/>
          <w:lang w:val="kk-KZ" w:bidi="ar-EG"/>
        </w:rPr>
        <w:t>в том числе с</w:t>
      </w:r>
      <w:r w:rsidRPr="00E73BD5">
        <w:rPr>
          <w:rFonts w:ascii="Times New Roman" w:hAnsi="Times New Roman" w:cs="Times New Roman"/>
          <w:sz w:val="28"/>
          <w:szCs w:val="28"/>
          <w:lang w:bidi="ar-EG"/>
        </w:rPr>
        <w:t xml:space="preserve"> географической, демографической, экономической и политической реструктуризаци</w:t>
      </w:r>
      <w:r w:rsidRPr="00E73BD5">
        <w:rPr>
          <w:rFonts w:ascii="Times New Roman" w:hAnsi="Times New Roman" w:cs="Times New Roman"/>
          <w:sz w:val="28"/>
          <w:szCs w:val="28"/>
          <w:lang w:val="kk-KZ" w:bidi="ar-EG"/>
        </w:rPr>
        <w:t>ей</w:t>
      </w:r>
      <w:r w:rsidRPr="00E73BD5">
        <w:rPr>
          <w:rFonts w:ascii="Times New Roman" w:hAnsi="Times New Roman" w:cs="Times New Roman"/>
          <w:sz w:val="28"/>
          <w:szCs w:val="28"/>
          <w:lang w:bidi="ar-EG"/>
        </w:rPr>
        <w:t xml:space="preserve"> арабского региона</w:t>
      </w:r>
      <w:r w:rsidRPr="00E73BD5">
        <w:rPr>
          <w:rFonts w:ascii="Times New Roman" w:hAnsi="Times New Roman" w:cs="Times New Roman"/>
          <w:sz w:val="28"/>
          <w:szCs w:val="28"/>
          <w:lang w:val="kk-KZ" w:bidi="ar-EG"/>
        </w:rPr>
        <w:t>. Вторая ось мнений ученых рассматривает арабские революции</w:t>
      </w:r>
      <w:r w:rsidRPr="00E73BD5">
        <w:rPr>
          <w:rFonts w:ascii="Times New Roman" w:hAnsi="Times New Roman" w:cs="Times New Roman"/>
          <w:sz w:val="28"/>
          <w:szCs w:val="28"/>
          <w:lang w:bidi="ar-EG"/>
        </w:rPr>
        <w:t xml:space="preserve"> в рамках конкурирующих</w:t>
      </w:r>
      <w:r w:rsidRPr="00E73BD5">
        <w:rPr>
          <w:rFonts w:ascii="Times New Roman" w:hAnsi="Times New Roman" w:cs="Times New Roman"/>
          <w:sz w:val="28"/>
          <w:szCs w:val="28"/>
          <w:lang w:val="kk-KZ" w:bidi="ar-EG"/>
        </w:rPr>
        <w:t xml:space="preserve"> между собой</w:t>
      </w:r>
      <w:r w:rsidRPr="00E73BD5">
        <w:rPr>
          <w:rFonts w:ascii="Times New Roman" w:hAnsi="Times New Roman" w:cs="Times New Roman"/>
          <w:sz w:val="28"/>
          <w:szCs w:val="28"/>
          <w:lang w:bidi="ar-EG"/>
        </w:rPr>
        <w:t xml:space="preserve"> международных и региональных </w:t>
      </w:r>
      <w:r w:rsidRPr="00E73BD5">
        <w:rPr>
          <w:rFonts w:ascii="Times New Roman" w:hAnsi="Times New Roman" w:cs="Times New Roman"/>
          <w:sz w:val="28"/>
          <w:szCs w:val="28"/>
          <w:lang w:val="kk-KZ" w:bidi="ar-EG"/>
        </w:rPr>
        <w:t>держав</w:t>
      </w:r>
      <w:r w:rsidRPr="00E73BD5">
        <w:rPr>
          <w:rFonts w:ascii="Times New Roman" w:hAnsi="Times New Roman" w:cs="Times New Roman"/>
          <w:sz w:val="28"/>
          <w:szCs w:val="28"/>
          <w:lang w:bidi="ar-EG"/>
        </w:rPr>
        <w:t xml:space="preserve">, которые </w:t>
      </w:r>
      <w:r w:rsidRPr="00E73BD5">
        <w:rPr>
          <w:rFonts w:ascii="Times New Roman" w:hAnsi="Times New Roman" w:cs="Times New Roman"/>
          <w:sz w:val="28"/>
          <w:szCs w:val="28"/>
          <w:lang w:val="kk-KZ" w:bidi="ar-EG"/>
        </w:rPr>
        <w:t xml:space="preserve">вмешались в «Арабскую весну» и привели </w:t>
      </w:r>
      <w:r w:rsidRPr="00E73BD5">
        <w:rPr>
          <w:rFonts w:ascii="Times New Roman" w:hAnsi="Times New Roman" w:cs="Times New Roman"/>
          <w:sz w:val="28"/>
          <w:szCs w:val="28"/>
          <w:lang w:bidi="ar-EG"/>
        </w:rPr>
        <w:t xml:space="preserve">к </w:t>
      </w:r>
      <w:r w:rsidRPr="00E73BD5">
        <w:rPr>
          <w:rFonts w:ascii="Times New Roman" w:hAnsi="Times New Roman" w:cs="Times New Roman"/>
          <w:sz w:val="28"/>
          <w:szCs w:val="28"/>
          <w:lang w:val="kk-KZ" w:bidi="ar-EG"/>
        </w:rPr>
        <w:t>расширению</w:t>
      </w:r>
      <w:r w:rsidRPr="00E73BD5">
        <w:rPr>
          <w:rFonts w:ascii="Times New Roman" w:hAnsi="Times New Roman" w:cs="Times New Roman"/>
          <w:sz w:val="28"/>
          <w:szCs w:val="28"/>
          <w:lang w:bidi="ar-EG"/>
        </w:rPr>
        <w:t xml:space="preserve"> </w:t>
      </w:r>
      <w:r w:rsidRPr="00E73BD5">
        <w:rPr>
          <w:rFonts w:ascii="Times New Roman" w:hAnsi="Times New Roman" w:cs="Times New Roman"/>
          <w:sz w:val="28"/>
          <w:szCs w:val="28"/>
          <w:lang w:val="kk-KZ" w:bidi="ar-EG"/>
        </w:rPr>
        <w:t>войн</w:t>
      </w:r>
      <w:r w:rsidRPr="00E73BD5">
        <w:rPr>
          <w:rFonts w:ascii="Times New Roman" w:hAnsi="Times New Roman" w:cs="Times New Roman"/>
          <w:sz w:val="28"/>
          <w:szCs w:val="28"/>
          <w:lang w:bidi="ar-EG"/>
        </w:rPr>
        <w:t xml:space="preserve"> и увеличению </w:t>
      </w:r>
      <w:r w:rsidRPr="00E73BD5">
        <w:rPr>
          <w:rFonts w:ascii="Times New Roman" w:hAnsi="Times New Roman" w:cs="Times New Roman"/>
          <w:sz w:val="28"/>
          <w:szCs w:val="28"/>
          <w:lang w:val="kk-KZ" w:bidi="ar-EG"/>
        </w:rPr>
        <w:t>проблем</w:t>
      </w:r>
      <w:r w:rsidRPr="00E73BD5">
        <w:rPr>
          <w:rFonts w:ascii="Times New Roman" w:hAnsi="Times New Roman" w:cs="Times New Roman"/>
          <w:sz w:val="28"/>
          <w:szCs w:val="28"/>
          <w:lang w:bidi="ar-EG"/>
        </w:rPr>
        <w:t xml:space="preserve">. </w:t>
      </w:r>
      <w:r w:rsidRPr="00E73BD5">
        <w:rPr>
          <w:rFonts w:ascii="Times New Roman" w:hAnsi="Times New Roman" w:cs="Times New Roman"/>
          <w:sz w:val="28"/>
          <w:szCs w:val="28"/>
          <w:lang w:val="kk-KZ" w:bidi="ar-EG"/>
        </w:rPr>
        <w:t>П</w:t>
      </w:r>
      <w:r w:rsidRPr="00E73BD5">
        <w:rPr>
          <w:rFonts w:ascii="Times New Roman" w:hAnsi="Times New Roman" w:cs="Times New Roman"/>
          <w:sz w:val="28"/>
          <w:szCs w:val="28"/>
          <w:lang w:bidi="ar-EG"/>
        </w:rPr>
        <w:t xml:space="preserve">роявление этих опасностей, и общие характеристики </w:t>
      </w:r>
      <w:r w:rsidRPr="00E73BD5">
        <w:rPr>
          <w:rFonts w:ascii="Times New Roman" w:hAnsi="Times New Roman" w:cs="Times New Roman"/>
          <w:sz w:val="28"/>
          <w:szCs w:val="28"/>
          <w:lang w:val="kk-KZ" w:bidi="ar-EG"/>
        </w:rPr>
        <w:t>внешнего вмешательства</w:t>
      </w:r>
      <w:r w:rsidRPr="00E73BD5">
        <w:rPr>
          <w:rFonts w:ascii="Times New Roman" w:hAnsi="Times New Roman" w:cs="Times New Roman"/>
          <w:sz w:val="28"/>
          <w:szCs w:val="28"/>
          <w:lang w:bidi="ar-EG"/>
        </w:rPr>
        <w:t xml:space="preserve"> определи</w:t>
      </w:r>
      <w:r w:rsidRPr="00E73BD5">
        <w:rPr>
          <w:rFonts w:ascii="Times New Roman" w:hAnsi="Times New Roman" w:cs="Times New Roman"/>
          <w:sz w:val="28"/>
          <w:szCs w:val="28"/>
          <w:lang w:val="kk-KZ" w:bidi="ar-EG"/>
        </w:rPr>
        <w:t>ли</w:t>
      </w:r>
      <w:r w:rsidRPr="00E73BD5">
        <w:rPr>
          <w:rFonts w:ascii="Times New Roman" w:hAnsi="Times New Roman" w:cs="Times New Roman"/>
          <w:sz w:val="28"/>
          <w:szCs w:val="28"/>
          <w:lang w:bidi="ar-EG"/>
        </w:rPr>
        <w:t xml:space="preserve"> </w:t>
      </w:r>
      <w:r w:rsidRPr="00E73BD5">
        <w:rPr>
          <w:rFonts w:ascii="Times New Roman" w:hAnsi="Times New Roman" w:cs="Times New Roman"/>
          <w:sz w:val="28"/>
          <w:szCs w:val="28"/>
          <w:lang w:val="kk-KZ" w:bidi="ar-EG"/>
        </w:rPr>
        <w:t>разные</w:t>
      </w:r>
      <w:r w:rsidRPr="00E73BD5">
        <w:rPr>
          <w:rFonts w:ascii="Times New Roman" w:hAnsi="Times New Roman" w:cs="Times New Roman"/>
          <w:sz w:val="28"/>
          <w:szCs w:val="28"/>
          <w:lang w:bidi="ar-EG"/>
        </w:rPr>
        <w:t xml:space="preserve"> точ</w:t>
      </w:r>
      <w:r w:rsidRPr="00E73BD5">
        <w:rPr>
          <w:rFonts w:ascii="Times New Roman" w:hAnsi="Times New Roman" w:cs="Times New Roman"/>
          <w:sz w:val="28"/>
          <w:szCs w:val="28"/>
          <w:lang w:val="kk-KZ" w:bidi="ar-EG"/>
        </w:rPr>
        <w:t>ки</w:t>
      </w:r>
      <w:r w:rsidRPr="00E73BD5">
        <w:rPr>
          <w:rFonts w:ascii="Times New Roman" w:hAnsi="Times New Roman" w:cs="Times New Roman"/>
          <w:sz w:val="28"/>
          <w:szCs w:val="28"/>
          <w:lang w:bidi="ar-EG"/>
        </w:rPr>
        <w:t xml:space="preserve"> зрения </w:t>
      </w:r>
      <w:r w:rsidRPr="00E73BD5">
        <w:rPr>
          <w:rFonts w:ascii="Times New Roman" w:hAnsi="Times New Roman" w:cs="Times New Roman"/>
          <w:sz w:val="28"/>
          <w:szCs w:val="28"/>
          <w:lang w:val="kk-KZ" w:bidi="ar-EG"/>
        </w:rPr>
        <w:t xml:space="preserve">ученых: (1) </w:t>
      </w:r>
      <w:r w:rsidRPr="00E73BD5">
        <w:rPr>
          <w:rFonts w:ascii="Times New Roman" w:hAnsi="Times New Roman" w:cs="Times New Roman"/>
          <w:sz w:val="28"/>
          <w:szCs w:val="28"/>
          <w:lang w:val="kk-KZ"/>
        </w:rPr>
        <w:t>арабские революционеры вышли на протесты по инициативы Запада или США, (2) арабские народы восстали против репрессивных режимов, беззработицы, тирании и ущемления собственных прав, (3) взгляд на события с исторической точки зрения, (4) как неизбежное событие,</w:t>
      </w:r>
      <w:r w:rsidRPr="00E73BD5">
        <w:rPr>
          <w:rFonts w:ascii="Times New Roman" w:hAnsi="Times New Roman" w:cs="Times New Roman"/>
          <w:sz w:val="28"/>
          <w:szCs w:val="28"/>
          <w:shd w:val="clear" w:color="auto" w:fill="FFFFFF" w:themeFill="background1"/>
          <w:lang w:val="kk-KZ"/>
        </w:rPr>
        <w:t xml:space="preserve"> </w:t>
      </w:r>
      <w:r w:rsidRPr="00E73BD5">
        <w:rPr>
          <w:rFonts w:ascii="Times New Roman" w:hAnsi="Times New Roman" w:cs="Times New Roman"/>
          <w:sz w:val="28"/>
          <w:szCs w:val="28"/>
          <w:lang w:val="kk-KZ"/>
        </w:rPr>
        <w:t>поглащенная коллективным импульсом, ставшим отражением огромных накоплений структурных кризисов.</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сследовани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арабских революций</w:t>
      </w:r>
      <w:r w:rsidRPr="00E73BD5">
        <w:rPr>
          <w:rFonts w:ascii="Times New Roman" w:hAnsi="Times New Roman" w:cs="Times New Roman"/>
          <w:sz w:val="28"/>
          <w:szCs w:val="28"/>
          <w:lang w:val="kk-KZ"/>
        </w:rPr>
        <w:t xml:space="preserve"> учеными БВСА </w:t>
      </w:r>
      <w:r w:rsidRPr="00E73BD5">
        <w:rPr>
          <w:rFonts w:ascii="Times New Roman" w:hAnsi="Times New Roman" w:cs="Times New Roman"/>
          <w:sz w:val="28"/>
          <w:szCs w:val="28"/>
        </w:rPr>
        <w:t>основан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на изучении системного характера революций и революционных </w:t>
      </w:r>
      <w:r w:rsidRPr="00E73BD5">
        <w:rPr>
          <w:rFonts w:ascii="Times New Roman" w:hAnsi="Times New Roman" w:cs="Times New Roman"/>
          <w:sz w:val="28"/>
          <w:szCs w:val="28"/>
          <w:lang w:val="kk-KZ"/>
        </w:rPr>
        <w:t xml:space="preserve">элементов, </w:t>
      </w:r>
      <w:r w:rsidRPr="00E73BD5">
        <w:rPr>
          <w:rFonts w:ascii="Times New Roman" w:hAnsi="Times New Roman" w:cs="Times New Roman"/>
          <w:sz w:val="28"/>
          <w:szCs w:val="28"/>
        </w:rPr>
        <w:t>особенност</w:t>
      </w:r>
      <w:r w:rsidRPr="00E73BD5">
        <w:rPr>
          <w:rFonts w:ascii="Times New Roman" w:hAnsi="Times New Roman" w:cs="Times New Roman"/>
          <w:sz w:val="28"/>
          <w:szCs w:val="28"/>
          <w:lang w:val="kk-KZ"/>
        </w:rPr>
        <w:t>ей</w:t>
      </w:r>
      <w:r w:rsidRPr="00E73BD5">
        <w:rPr>
          <w:rFonts w:ascii="Times New Roman" w:hAnsi="Times New Roman" w:cs="Times New Roman"/>
          <w:sz w:val="28"/>
          <w:szCs w:val="28"/>
        </w:rPr>
        <w:t xml:space="preserve"> революционн</w:t>
      </w:r>
      <w:r w:rsidRPr="00E73BD5">
        <w:rPr>
          <w:rFonts w:ascii="Times New Roman" w:hAnsi="Times New Roman" w:cs="Times New Roman"/>
          <w:sz w:val="28"/>
          <w:szCs w:val="28"/>
          <w:lang w:val="kk-KZ"/>
        </w:rPr>
        <w:t>ых групп</w:t>
      </w:r>
      <w:r w:rsidRPr="00E73BD5">
        <w:rPr>
          <w:rFonts w:ascii="Times New Roman" w:hAnsi="Times New Roman" w:cs="Times New Roman"/>
          <w:sz w:val="28"/>
          <w:szCs w:val="28"/>
        </w:rPr>
        <w:t xml:space="preserve"> в дополнении к факторам детонации революций,</w:t>
      </w:r>
      <w:r w:rsidRPr="00E73BD5">
        <w:rPr>
          <w:rFonts w:ascii="Times New Roman" w:hAnsi="Times New Roman" w:cs="Times New Roman"/>
          <w:sz w:val="28"/>
          <w:szCs w:val="28"/>
          <w:lang w:val="kk-KZ"/>
        </w:rPr>
        <w:t xml:space="preserve"> событий </w:t>
      </w:r>
      <w:r w:rsidRPr="00E73BD5">
        <w:rPr>
          <w:rFonts w:ascii="Times New Roman" w:hAnsi="Times New Roman" w:cs="Times New Roman"/>
          <w:sz w:val="28"/>
          <w:szCs w:val="28"/>
        </w:rPr>
        <w:t>предшеству</w:t>
      </w:r>
      <w:r w:rsidRPr="00E73BD5">
        <w:rPr>
          <w:rFonts w:ascii="Times New Roman" w:hAnsi="Times New Roman" w:cs="Times New Roman"/>
          <w:sz w:val="28"/>
          <w:szCs w:val="28"/>
          <w:lang w:val="kk-KZ"/>
        </w:rPr>
        <w:t>ющей</w:t>
      </w:r>
      <w:r w:rsidRPr="00E73BD5">
        <w:rPr>
          <w:rFonts w:ascii="Times New Roman" w:hAnsi="Times New Roman" w:cs="Times New Roman"/>
          <w:sz w:val="28"/>
          <w:szCs w:val="28"/>
        </w:rPr>
        <w:t xml:space="preserve"> период</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революционно</w:t>
      </w:r>
      <w:r w:rsidRPr="00E73BD5">
        <w:rPr>
          <w:rFonts w:ascii="Times New Roman" w:hAnsi="Times New Roman" w:cs="Times New Roman"/>
          <w:sz w:val="28"/>
          <w:szCs w:val="28"/>
          <w:lang w:val="kk-KZ"/>
        </w:rPr>
        <w:t>го</w:t>
      </w:r>
      <w:r w:rsidRPr="00E73BD5">
        <w:rPr>
          <w:rFonts w:ascii="Times New Roman" w:hAnsi="Times New Roman" w:cs="Times New Roman"/>
          <w:sz w:val="28"/>
          <w:szCs w:val="28"/>
        </w:rPr>
        <w:t xml:space="preserve"> взрыв</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действий разных факторов </w:t>
      </w:r>
      <w:r w:rsidRPr="00E73BD5">
        <w:rPr>
          <w:rFonts w:ascii="Times New Roman" w:hAnsi="Times New Roman" w:cs="Times New Roman"/>
          <w:sz w:val="28"/>
          <w:szCs w:val="28"/>
        </w:rPr>
        <w:t>полны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напряжений</w:t>
      </w:r>
      <w:r w:rsidR="00945CBF">
        <w:rPr>
          <w:rFonts w:ascii="Times New Roman" w:hAnsi="Times New Roman" w:cs="Times New Roman"/>
          <w:sz w:val="28"/>
          <w:szCs w:val="28"/>
        </w:rPr>
        <w:t>, взаимодействий и противоречий</w:t>
      </w:r>
      <w:r w:rsidRPr="00E73BD5">
        <w:rPr>
          <w:rFonts w:ascii="Times New Roman" w:hAnsi="Times New Roman" w:cs="Times New Roman"/>
          <w:sz w:val="28"/>
          <w:szCs w:val="28"/>
        </w:rPr>
        <w:t xml:space="preserve"> </w:t>
      </w:r>
      <w:r w:rsidR="00945CBF">
        <w:rPr>
          <w:rFonts w:ascii="Times New Roman" w:hAnsi="Times New Roman" w:cs="Times New Roman"/>
          <w:sz w:val="28"/>
          <w:szCs w:val="28"/>
        </w:rPr>
        <w:t xml:space="preserve"> различных </w:t>
      </w:r>
      <w:r w:rsidRPr="00E73BD5">
        <w:rPr>
          <w:rFonts w:ascii="Times New Roman" w:hAnsi="Times New Roman" w:cs="Times New Roman"/>
          <w:sz w:val="28"/>
          <w:szCs w:val="28"/>
          <w:lang w:val="kk-KZ"/>
        </w:rPr>
        <w:t>детерминатов</w:t>
      </w:r>
      <w:r w:rsidRPr="00E73BD5">
        <w:rPr>
          <w:rFonts w:ascii="Times New Roman" w:hAnsi="Times New Roman" w:cs="Times New Roman"/>
          <w:sz w:val="28"/>
          <w:szCs w:val="28"/>
        </w:rPr>
        <w:t>.</w:t>
      </w:r>
    </w:p>
    <w:p w:rsidR="00655250" w:rsidRPr="00655250" w:rsidRDefault="00E36498" w:rsidP="00655250">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Вопреки снижению воздействия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политики США на страны БВСА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антиамериканизм</w:t>
      </w:r>
      <w:r w:rsidRPr="00E73BD5">
        <w:rPr>
          <w:rFonts w:ascii="Times New Roman" w:hAnsi="Times New Roman" w:cs="Times New Roman"/>
          <w:sz w:val="28"/>
          <w:szCs w:val="28"/>
          <w:lang w:val="kk-KZ"/>
        </w:rPr>
        <w:t xml:space="preserve"> среди арабского населения</w:t>
      </w:r>
      <w:r w:rsidRPr="00E73BD5">
        <w:rPr>
          <w:rFonts w:ascii="Times New Roman" w:hAnsi="Times New Roman" w:cs="Times New Roman"/>
          <w:sz w:val="28"/>
          <w:szCs w:val="28"/>
        </w:rPr>
        <w:t xml:space="preserve"> остается на</w:t>
      </w:r>
      <w:r w:rsidRPr="00E73BD5">
        <w:rPr>
          <w:rFonts w:ascii="Times New Roman" w:hAnsi="Times New Roman" w:cs="Times New Roman"/>
          <w:sz w:val="28"/>
          <w:szCs w:val="28"/>
          <w:lang w:val="kk-KZ"/>
        </w:rPr>
        <w:t xml:space="preserve"> исключительно высоком</w:t>
      </w:r>
      <w:r w:rsidRPr="00E73BD5">
        <w:rPr>
          <w:rFonts w:ascii="Times New Roman" w:hAnsi="Times New Roman" w:cs="Times New Roman"/>
          <w:sz w:val="28"/>
          <w:szCs w:val="28"/>
        </w:rPr>
        <w:t xml:space="preserve"> уровне</w:t>
      </w:r>
      <w:r w:rsidRPr="00E73BD5">
        <w:rPr>
          <w:rFonts w:ascii="Times New Roman" w:hAnsi="Times New Roman" w:cs="Times New Roman"/>
          <w:sz w:val="28"/>
          <w:szCs w:val="28"/>
          <w:lang w:val="kk-KZ"/>
        </w:rPr>
        <w:t xml:space="preserve"> и даже</w:t>
      </w:r>
      <w:r w:rsidRPr="00E73BD5">
        <w:rPr>
          <w:rFonts w:ascii="Times New Roman" w:hAnsi="Times New Roman" w:cs="Times New Roman"/>
          <w:sz w:val="28"/>
          <w:szCs w:val="28"/>
        </w:rPr>
        <w:t xml:space="preserve"> еще больше усил</w:t>
      </w:r>
      <w:r w:rsidRPr="00E73BD5">
        <w:rPr>
          <w:rFonts w:ascii="Times New Roman" w:hAnsi="Times New Roman" w:cs="Times New Roman"/>
          <w:sz w:val="28"/>
          <w:szCs w:val="28"/>
          <w:lang w:val="kk-KZ"/>
        </w:rPr>
        <w:t>ивается, особенно</w:t>
      </w:r>
      <w:r w:rsidRPr="00E73BD5">
        <w:rPr>
          <w:rFonts w:ascii="Times New Roman" w:hAnsi="Times New Roman" w:cs="Times New Roman"/>
          <w:sz w:val="28"/>
          <w:szCs w:val="28"/>
        </w:rPr>
        <w:t xml:space="preserve"> в таких странах, как Египет.</w:t>
      </w:r>
      <w:r w:rsidRPr="00E73BD5">
        <w:rPr>
          <w:rFonts w:ascii="Times New Roman" w:hAnsi="Times New Roman" w:cs="Times New Roman"/>
          <w:sz w:val="28"/>
          <w:szCs w:val="28"/>
          <w:lang w:val="kk-KZ"/>
        </w:rPr>
        <w:t xml:space="preserve"> Египетские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ученые, политики, </w:t>
      </w:r>
      <w:r w:rsidRPr="00E73BD5">
        <w:rPr>
          <w:rFonts w:ascii="Times New Roman" w:hAnsi="Times New Roman" w:cs="Times New Roman"/>
          <w:sz w:val="28"/>
          <w:szCs w:val="28"/>
        </w:rPr>
        <w:t>активисты</w:t>
      </w:r>
      <w:r w:rsidRPr="00E73BD5">
        <w:rPr>
          <w:rFonts w:ascii="Times New Roman" w:hAnsi="Times New Roman" w:cs="Times New Roman"/>
          <w:sz w:val="28"/>
          <w:szCs w:val="28"/>
          <w:lang w:val="kk-KZ"/>
        </w:rPr>
        <w:t xml:space="preserve"> и оппозиционеры</w:t>
      </w:r>
      <w:r w:rsidRPr="00E73BD5">
        <w:rPr>
          <w:rFonts w:ascii="Times New Roman" w:hAnsi="Times New Roman" w:cs="Times New Roman"/>
          <w:sz w:val="28"/>
          <w:szCs w:val="28"/>
        </w:rPr>
        <w:t xml:space="preserve"> критик</w:t>
      </w:r>
      <w:r w:rsidRPr="00E73BD5">
        <w:rPr>
          <w:rFonts w:ascii="Times New Roman" w:hAnsi="Times New Roman" w:cs="Times New Roman"/>
          <w:sz w:val="28"/>
          <w:szCs w:val="28"/>
          <w:lang w:val="kk-KZ"/>
        </w:rPr>
        <w:t>овали</w:t>
      </w:r>
      <w:r w:rsidRPr="00E73BD5">
        <w:rPr>
          <w:rFonts w:ascii="Times New Roman" w:hAnsi="Times New Roman" w:cs="Times New Roman"/>
          <w:sz w:val="28"/>
          <w:szCs w:val="28"/>
        </w:rPr>
        <w:t xml:space="preserve"> С</w:t>
      </w:r>
      <w:r w:rsidRPr="00E73BD5">
        <w:rPr>
          <w:rFonts w:ascii="Times New Roman" w:hAnsi="Times New Roman" w:cs="Times New Roman"/>
          <w:sz w:val="28"/>
          <w:szCs w:val="28"/>
          <w:lang w:val="kk-KZ"/>
        </w:rPr>
        <w:t>ША не только за</w:t>
      </w:r>
      <w:r w:rsidRPr="00E73BD5">
        <w:rPr>
          <w:rFonts w:ascii="Times New Roman" w:hAnsi="Times New Roman" w:cs="Times New Roman"/>
          <w:sz w:val="28"/>
          <w:szCs w:val="28"/>
        </w:rPr>
        <w:t xml:space="preserve"> вмешательство в</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 внутренние дела, </w:t>
      </w:r>
      <w:r w:rsidRPr="00E73BD5">
        <w:rPr>
          <w:rFonts w:ascii="Times New Roman" w:hAnsi="Times New Roman" w:cs="Times New Roman"/>
          <w:sz w:val="28"/>
          <w:szCs w:val="28"/>
          <w:lang w:val="kk-KZ"/>
        </w:rPr>
        <w:t xml:space="preserve">но и </w:t>
      </w:r>
      <w:r w:rsidRPr="00E73BD5">
        <w:rPr>
          <w:rFonts w:ascii="Times New Roman" w:hAnsi="Times New Roman" w:cs="Times New Roman"/>
          <w:sz w:val="28"/>
          <w:szCs w:val="28"/>
        </w:rPr>
        <w:t xml:space="preserve">за то, что они недостаточно </w:t>
      </w:r>
      <w:r w:rsidRPr="00E73BD5">
        <w:rPr>
          <w:rFonts w:ascii="Times New Roman" w:hAnsi="Times New Roman" w:cs="Times New Roman"/>
          <w:sz w:val="28"/>
          <w:szCs w:val="28"/>
          <w:lang w:val="kk-KZ"/>
        </w:rPr>
        <w:t>приложили усилий</w:t>
      </w:r>
      <w:r w:rsidRPr="00E73BD5">
        <w:rPr>
          <w:rFonts w:ascii="Times New Roman" w:hAnsi="Times New Roman" w:cs="Times New Roman"/>
          <w:sz w:val="28"/>
          <w:szCs w:val="28"/>
        </w:rPr>
        <w:t xml:space="preserve"> для поддержки арабских революций. Несмотря на </w:t>
      </w:r>
      <w:r w:rsidRPr="00E73BD5">
        <w:rPr>
          <w:rFonts w:ascii="Times New Roman" w:hAnsi="Times New Roman" w:cs="Times New Roman"/>
          <w:sz w:val="28"/>
          <w:szCs w:val="28"/>
          <w:lang w:val="kk-KZ"/>
        </w:rPr>
        <w:t>то, что</w:t>
      </w:r>
      <w:r w:rsidRPr="00E73BD5">
        <w:rPr>
          <w:rFonts w:ascii="Times New Roman" w:hAnsi="Times New Roman" w:cs="Times New Roman"/>
          <w:sz w:val="28"/>
          <w:szCs w:val="28"/>
        </w:rPr>
        <w:t xml:space="preserve"> американские официальные лица считают, что они совершили серьезный политический сдвиг</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отстранив от власти </w:t>
      </w:r>
      <w:r w:rsidRPr="00E73BD5">
        <w:rPr>
          <w:rFonts w:ascii="Times New Roman" w:hAnsi="Times New Roman" w:cs="Times New Roman"/>
          <w:sz w:val="28"/>
          <w:szCs w:val="28"/>
          <w:lang w:val="kk-KZ"/>
        </w:rPr>
        <w:t xml:space="preserve">Хосни </w:t>
      </w:r>
      <w:r w:rsidRPr="00E73BD5">
        <w:rPr>
          <w:rFonts w:ascii="Times New Roman" w:hAnsi="Times New Roman" w:cs="Times New Roman"/>
          <w:sz w:val="28"/>
          <w:szCs w:val="28"/>
        </w:rPr>
        <w:t>Мубарака,</w:t>
      </w:r>
      <w:r w:rsidRPr="00E73BD5">
        <w:rPr>
          <w:rFonts w:ascii="Times New Roman" w:hAnsi="Times New Roman" w:cs="Times New Roman"/>
          <w:sz w:val="28"/>
          <w:szCs w:val="28"/>
          <w:lang w:val="kk-KZ"/>
        </w:rPr>
        <w:t xml:space="preserve"> по факту </w:t>
      </w:r>
      <w:r w:rsidRPr="00E73BD5">
        <w:rPr>
          <w:rFonts w:ascii="Times New Roman" w:hAnsi="Times New Roman" w:cs="Times New Roman"/>
          <w:sz w:val="28"/>
          <w:szCs w:val="28"/>
        </w:rPr>
        <w:t>своего давнего союзника,</w:t>
      </w:r>
      <w:r w:rsidRPr="00E73BD5">
        <w:rPr>
          <w:rFonts w:ascii="Times New Roman" w:hAnsi="Times New Roman" w:cs="Times New Roman"/>
          <w:sz w:val="28"/>
          <w:szCs w:val="28"/>
          <w:lang w:val="kk-KZ"/>
        </w:rPr>
        <w:t xml:space="preserve"> все же</w:t>
      </w:r>
      <w:r w:rsidRPr="00E73BD5">
        <w:rPr>
          <w:rFonts w:ascii="Times New Roman" w:hAnsi="Times New Roman" w:cs="Times New Roman"/>
          <w:sz w:val="28"/>
          <w:szCs w:val="28"/>
        </w:rPr>
        <w:t xml:space="preserve"> многие егип</w:t>
      </w:r>
      <w:r w:rsidRPr="00E73BD5">
        <w:rPr>
          <w:rFonts w:ascii="Times New Roman" w:hAnsi="Times New Roman" w:cs="Times New Roman"/>
          <w:sz w:val="28"/>
          <w:szCs w:val="28"/>
          <w:lang w:val="kk-KZ"/>
        </w:rPr>
        <w:t>етские ученые</w:t>
      </w:r>
      <w:r w:rsidRPr="00E73BD5">
        <w:rPr>
          <w:rFonts w:ascii="Times New Roman" w:hAnsi="Times New Roman" w:cs="Times New Roman"/>
          <w:sz w:val="28"/>
          <w:szCs w:val="28"/>
        </w:rPr>
        <w:t xml:space="preserve"> по-прежнему считают </w:t>
      </w:r>
      <w:r w:rsidRPr="00E73BD5">
        <w:rPr>
          <w:rFonts w:ascii="Times New Roman" w:hAnsi="Times New Roman" w:cs="Times New Roman"/>
          <w:sz w:val="28"/>
          <w:szCs w:val="28"/>
          <w:lang w:val="kk-KZ"/>
        </w:rPr>
        <w:t xml:space="preserve">США своим </w:t>
      </w:r>
      <w:r w:rsidRPr="00E73BD5">
        <w:rPr>
          <w:rFonts w:ascii="Times New Roman" w:hAnsi="Times New Roman" w:cs="Times New Roman"/>
          <w:sz w:val="28"/>
          <w:szCs w:val="28"/>
        </w:rPr>
        <w:t>враг</w:t>
      </w:r>
      <w:r w:rsidRPr="00E73BD5">
        <w:rPr>
          <w:rFonts w:ascii="Times New Roman" w:hAnsi="Times New Roman" w:cs="Times New Roman"/>
          <w:sz w:val="28"/>
          <w:szCs w:val="28"/>
          <w:lang w:val="kk-KZ"/>
        </w:rPr>
        <w:t>ом</w:t>
      </w:r>
      <w:r w:rsidR="00655250">
        <w:rPr>
          <w:rFonts w:ascii="Times New Roman" w:hAnsi="Times New Roman" w:cs="Times New Roman"/>
          <w:sz w:val="28"/>
          <w:szCs w:val="28"/>
        </w:rPr>
        <w:t>.</w:t>
      </w:r>
    </w:p>
    <w:p w:rsidR="00E36498" w:rsidRPr="00E73BD5" w:rsidRDefault="00E36498" w:rsidP="000D534B">
      <w:pPr>
        <w:spacing w:after="0" w:line="240" w:lineRule="auto"/>
        <w:ind w:firstLine="709"/>
        <w:jc w:val="both"/>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lastRenderedPageBreak/>
        <w:t>1.2 Восприятие «Арабской весны» в научном и экспертном сообществе</w:t>
      </w:r>
      <w:r w:rsidRPr="00E73BD5">
        <w:rPr>
          <w:rFonts w:ascii="Times New Roman" w:hAnsi="Times New Roman" w:cs="Times New Roman"/>
          <w:b/>
          <w:bCs/>
          <w:sz w:val="28"/>
          <w:szCs w:val="28"/>
        </w:rPr>
        <w:t xml:space="preserve"> </w:t>
      </w:r>
      <w:r w:rsidRPr="00E73BD5">
        <w:rPr>
          <w:rFonts w:ascii="Times New Roman" w:hAnsi="Times New Roman" w:cs="Times New Roman"/>
          <w:b/>
          <w:bCs/>
          <w:sz w:val="28"/>
          <w:szCs w:val="28"/>
          <w:lang w:val="kk-KZ"/>
        </w:rPr>
        <w:t>России и Казахстана</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По ходу различных политических изменений в арабских странах </w:t>
      </w:r>
      <w:r w:rsidRPr="00E73BD5">
        <w:rPr>
          <w:rFonts w:ascii="Times New Roman" w:hAnsi="Times New Roman" w:cs="Times New Roman"/>
          <w:sz w:val="28"/>
          <w:szCs w:val="28"/>
          <w:lang w:val="kk-KZ"/>
        </w:rPr>
        <w:t xml:space="preserve">с самого начала революций </w:t>
      </w:r>
      <w:r w:rsidRPr="00E73BD5">
        <w:rPr>
          <w:rFonts w:ascii="Times New Roman" w:hAnsi="Times New Roman" w:cs="Times New Roman"/>
          <w:sz w:val="28"/>
          <w:szCs w:val="28"/>
        </w:rPr>
        <w:t xml:space="preserve">российские ученые внимательно следили за событиями и </w:t>
      </w:r>
      <w:r w:rsidRPr="00E73BD5">
        <w:rPr>
          <w:rFonts w:ascii="Times New Roman" w:hAnsi="Times New Roman" w:cs="Times New Roman"/>
          <w:sz w:val="28"/>
          <w:szCs w:val="28"/>
          <w:lang w:val="kk-KZ"/>
        </w:rPr>
        <w:t xml:space="preserve">сразу же начали не только </w:t>
      </w:r>
      <w:r w:rsidRPr="00E73BD5">
        <w:rPr>
          <w:rFonts w:ascii="Times New Roman" w:hAnsi="Times New Roman" w:cs="Times New Roman"/>
          <w:sz w:val="28"/>
          <w:szCs w:val="28"/>
        </w:rPr>
        <w:t>обсуждат</w:t>
      </w:r>
      <w:r w:rsidRPr="00E73BD5">
        <w:rPr>
          <w:rFonts w:ascii="Times New Roman" w:hAnsi="Times New Roman" w:cs="Times New Roman"/>
          <w:sz w:val="28"/>
          <w:szCs w:val="28"/>
          <w:lang w:val="kk-KZ"/>
        </w:rPr>
        <w:t xml:space="preserve">ь и </w:t>
      </w:r>
      <w:r w:rsidRPr="00E73BD5">
        <w:rPr>
          <w:rFonts w:ascii="Times New Roman" w:hAnsi="Times New Roman" w:cs="Times New Roman"/>
          <w:sz w:val="28"/>
          <w:szCs w:val="28"/>
        </w:rPr>
        <w:t>писа</w:t>
      </w:r>
      <w:r w:rsidRPr="00E73BD5">
        <w:rPr>
          <w:rFonts w:ascii="Times New Roman" w:hAnsi="Times New Roman" w:cs="Times New Roman"/>
          <w:sz w:val="28"/>
          <w:szCs w:val="28"/>
          <w:lang w:val="kk-KZ"/>
        </w:rPr>
        <w:t>ть об этом, но и проводить обширные исследования по всем направлениям, включая политику, экономику, социологию, теорию международных отношения и т.д. БВСА – один из самых конфликтогенных регионов мира, который всегда обращал к себе внимание сообщества востоковедов России.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Арабский регион</w:t>
      </w:r>
      <w:r w:rsidRPr="00E73BD5">
        <w:rPr>
          <w:rFonts w:ascii="Times New Roman" w:hAnsi="Times New Roman" w:cs="Times New Roman"/>
          <w:sz w:val="28"/>
          <w:szCs w:val="28"/>
        </w:rPr>
        <w:t xml:space="preserve"> исторически всегда был и оста</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тся в сфере особых интересо</w:t>
      </w:r>
      <w:r w:rsidRPr="00E73BD5">
        <w:rPr>
          <w:rFonts w:ascii="Times New Roman" w:hAnsi="Times New Roman" w:cs="Times New Roman"/>
          <w:sz w:val="28"/>
          <w:szCs w:val="28"/>
          <w:lang w:val="kk-KZ"/>
        </w:rPr>
        <w:t>в России, поскольку с</w:t>
      </w:r>
      <w:r w:rsidRPr="00E73BD5">
        <w:rPr>
          <w:rFonts w:ascii="Times New Roman" w:hAnsi="Times New Roman" w:cs="Times New Roman"/>
          <w:sz w:val="28"/>
          <w:szCs w:val="28"/>
        </w:rPr>
        <w:t>траны</w:t>
      </w:r>
      <w:r w:rsidRPr="00E73BD5">
        <w:rPr>
          <w:rFonts w:ascii="Times New Roman" w:hAnsi="Times New Roman" w:cs="Times New Roman"/>
          <w:sz w:val="28"/>
          <w:szCs w:val="28"/>
          <w:lang w:val="kk-KZ"/>
        </w:rPr>
        <w:t xml:space="preserve"> А</w:t>
      </w:r>
      <w:r w:rsidRPr="00E73BD5">
        <w:rPr>
          <w:rFonts w:ascii="Times New Roman" w:hAnsi="Times New Roman" w:cs="Times New Roman"/>
          <w:sz w:val="28"/>
          <w:szCs w:val="28"/>
        </w:rPr>
        <w:t>рабского Востока традиционно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связаны с ней многочисленными социально-политическими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 культурными отношениями.</w:t>
      </w:r>
      <w:r w:rsidRPr="00E73BD5">
        <w:rPr>
          <w:rFonts w:ascii="Times New Roman" w:hAnsi="Times New Roman" w:cs="Times New Roman"/>
          <w:sz w:val="28"/>
          <w:szCs w:val="28"/>
          <w:lang w:val="kk-KZ"/>
        </w:rPr>
        <w:t xml:space="preserve"> Эти отношения имеют исторические корни, которые только усиливаются за счет повышения численности мусульманского населения</w:t>
      </w:r>
      <w:r w:rsidRPr="00E73BD5">
        <w:rPr>
          <w:rFonts w:ascii="Times New Roman" w:hAnsi="Times New Roman" w:cs="Times New Roman"/>
          <w:sz w:val="28"/>
          <w:szCs w:val="28"/>
        </w:rPr>
        <w:t xml:space="preserve"> [1</w:t>
      </w:r>
      <w:r w:rsidRPr="00E73BD5">
        <w:rPr>
          <w:rFonts w:ascii="Times New Roman" w:hAnsi="Times New Roman" w:cs="Times New Roman"/>
          <w:sz w:val="28"/>
          <w:szCs w:val="28"/>
          <w:lang w:val="kk-KZ"/>
        </w:rPr>
        <w:t>38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Благодаря широкому спектору исследований российских востоковедов можно понять направление и внешнюю политику России.</w:t>
      </w:r>
    </w:p>
    <w:p w:rsidR="00E36498" w:rsidRPr="00E73BD5" w:rsidRDefault="00E36498" w:rsidP="00E3649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rPr>
        <w:t>Исследованием и изучением БВСА задействованы многочисленные институты, научные и аналитические центры и факультеты, кафедры университетов: Институт Ближнего Востока, Институт востоковедения РАН, Институт стран Азии и Африки (МГУ), Институт Африки РАН и т.д.</w:t>
      </w:r>
      <w:r w:rsidRPr="00E73BD5">
        <w:rPr>
          <w:rFonts w:ascii="Times New Roman" w:hAnsi="Times New Roman" w:cs="Times New Roman"/>
          <w:sz w:val="28"/>
          <w:szCs w:val="28"/>
          <w:lang w:val="kk-KZ" w:bidi="ar-EG"/>
        </w:rPr>
        <w:t xml:space="preserve"> Российские востоковеды очень тщательно и скурпулезно проводят свои исследования, начиная с  исторического периода, основываясь на источниках и документах официального характера, статистики, позиций властей и т.д., выявляя многочисленные факторы и указывая на предпосылки породившие бунты и протесты.</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bidi="ar-EG"/>
        </w:rPr>
      </w:pPr>
      <w:r w:rsidRPr="00E73BD5">
        <w:rPr>
          <w:rFonts w:ascii="Times New Roman" w:hAnsi="Times New Roman" w:cs="Times New Roman"/>
          <w:sz w:val="28"/>
          <w:szCs w:val="28"/>
          <w:lang w:val="kk-KZ" w:bidi="ar-EG"/>
        </w:rPr>
        <w:t xml:space="preserve">Среди российского академического сообщества, так же, как и среди западных, немало тех, кто придерживаясь конспирологической теории «управляемого хаоса» убеждены, что именно США являются организаторами революций «Арабской весны». Они также утверждают, что арабские революции </w:t>
      </w:r>
      <w:r w:rsidRPr="00E73BD5">
        <w:rPr>
          <w:rFonts w:ascii="Times New Roman" w:hAnsi="Times New Roman" w:cs="Times New Roman"/>
          <w:sz w:val="28"/>
          <w:szCs w:val="28"/>
        </w:rPr>
        <w:t>было не спонтанным явлением,</w:t>
      </w:r>
      <w:r w:rsidRPr="00E73BD5">
        <w:rPr>
          <w:rFonts w:ascii="Times New Roman" w:hAnsi="Times New Roman" w:cs="Times New Roman"/>
          <w:sz w:val="28"/>
          <w:szCs w:val="28"/>
          <w:lang w:val="kk-KZ" w:bidi="ar-EG"/>
        </w:rPr>
        <w:t xml:space="preserve"> а спланированное в США «цветная революция», целью которых является установление американского господства в регионах БВСА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139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адаптированные под условия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исламского общества [</w:t>
      </w:r>
      <w:r w:rsidRPr="00E73BD5">
        <w:rPr>
          <w:rFonts w:ascii="Times New Roman" w:hAnsi="Times New Roman" w:cs="Times New Roman"/>
          <w:sz w:val="28"/>
          <w:szCs w:val="28"/>
          <w:lang w:val="kk-KZ"/>
        </w:rPr>
        <w:t>140</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 xml:space="preserve">Востоковед, президент Общества дружбы России с арабскими странами В. Мутузов говорит, что за народными революциями в арабском регионе стоит колоссальная подготовительная работа мощных, профессиональных центров политических технологий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70</w:t>
      </w:r>
      <w:r w:rsidRPr="00E73BD5">
        <w:rPr>
          <w:rFonts w:ascii="Times New Roman" w:hAnsi="Times New Roman" w:cs="Times New Roman"/>
          <w:sz w:val="28"/>
          <w:szCs w:val="28"/>
        </w:rPr>
        <w:t>]</w:t>
      </w:r>
      <w:r w:rsidRPr="00E73BD5">
        <w:rPr>
          <w:rFonts w:ascii="Times New Roman" w:hAnsi="Times New Roman" w:cs="Times New Roman"/>
          <w:sz w:val="28"/>
          <w:szCs w:val="28"/>
          <w:lang w:val="kk-KZ" w:bidi="ar-EG"/>
        </w:rPr>
        <w:t>. Востоковед, заместитель директора Института Африки РАН Л.Л. Фитуни утверждает, что без моральной и материальной поддержки извне «Арабская весна» не имела бы реальной перспективы, а внешние силы, а именно западные демократии, не только способствовали организации и консолидации оппозиционных сил, но и оказывали постоянное давление на арабские правительства с целью не допускать радикальных средств для прекращения беспорядков, при этом Запад отварачивается от своих протеже – авторитарных режимов</w:t>
      </w:r>
      <w:r w:rsidR="000340F2">
        <w:rPr>
          <w:rFonts w:ascii="Times New Roman" w:hAnsi="Times New Roman" w:cs="Times New Roman"/>
          <w:sz w:val="28"/>
          <w:szCs w:val="28"/>
          <w:lang w:val="kk-KZ" w:bidi="ar-EG"/>
        </w:rPr>
        <w:t xml:space="preserve"> </w:t>
      </w:r>
      <w:r w:rsidR="000340F2" w:rsidRPr="00E73BD5">
        <w:rPr>
          <w:rFonts w:ascii="Times New Roman" w:hAnsi="Times New Roman" w:cs="Times New Roman"/>
          <w:sz w:val="28"/>
          <w:szCs w:val="28"/>
          <w:lang w:bidi="ar-EG"/>
        </w:rPr>
        <w:t>[</w:t>
      </w:r>
      <w:r w:rsidR="000340F2" w:rsidRPr="00E73BD5">
        <w:rPr>
          <w:rFonts w:ascii="Times New Roman" w:hAnsi="Times New Roman" w:cs="Times New Roman"/>
          <w:sz w:val="28"/>
          <w:szCs w:val="28"/>
          <w:lang w:val="kk-KZ" w:bidi="ar-EG"/>
        </w:rPr>
        <w:t>71</w:t>
      </w:r>
      <w:r w:rsidR="000340F2">
        <w:rPr>
          <w:rFonts w:ascii="Times New Roman" w:hAnsi="Times New Roman" w:cs="Times New Roman"/>
          <w:sz w:val="28"/>
          <w:szCs w:val="28"/>
          <w:lang w:val="kk-KZ" w:bidi="ar-EG"/>
        </w:rPr>
        <w:t>, с. 5</w:t>
      </w:r>
      <w:r w:rsidR="000340F2"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 xml:space="preserve">. Л.Л. Фитуни считает, что Европа в </w:t>
      </w:r>
      <w:r w:rsidRPr="00E73BD5">
        <w:rPr>
          <w:rFonts w:ascii="Times New Roman" w:hAnsi="Times New Roman" w:cs="Times New Roman"/>
          <w:sz w:val="28"/>
          <w:szCs w:val="28"/>
          <w:lang w:val="kk-KZ" w:bidi="ar-EG"/>
        </w:rPr>
        <w:lastRenderedPageBreak/>
        <w:t>отличие от США, пытаясь помочь отсталым арабским странам преодолеть тоталитаризм постепенно вынашивает и претворяет в жизнь «демократический интернационализм», который превратился в один из детерминант современной внешней политики Запада и, как следствие, в ключевой фактор международных отношений ХХІ в</w:t>
      </w:r>
      <w:r w:rsidR="000340F2">
        <w:rPr>
          <w:rFonts w:ascii="Times New Roman" w:hAnsi="Times New Roman" w:cs="Times New Roman"/>
          <w:sz w:val="28"/>
          <w:szCs w:val="28"/>
          <w:lang w:val="kk-KZ" w:bidi="ar-EG"/>
        </w:rPr>
        <w:t xml:space="preserve">. </w:t>
      </w:r>
      <w:r w:rsidR="000340F2" w:rsidRPr="00E73BD5">
        <w:rPr>
          <w:rFonts w:ascii="Times New Roman" w:hAnsi="Times New Roman" w:cs="Times New Roman"/>
          <w:sz w:val="28"/>
          <w:szCs w:val="28"/>
          <w:lang w:bidi="ar-EG"/>
        </w:rPr>
        <w:t>[</w:t>
      </w:r>
      <w:r w:rsidR="000340F2" w:rsidRPr="00E73BD5">
        <w:rPr>
          <w:rFonts w:ascii="Times New Roman" w:hAnsi="Times New Roman" w:cs="Times New Roman"/>
          <w:sz w:val="28"/>
          <w:szCs w:val="28"/>
          <w:lang w:val="kk-KZ" w:bidi="ar-EG"/>
        </w:rPr>
        <w:t>71</w:t>
      </w:r>
      <w:r w:rsidR="000340F2">
        <w:rPr>
          <w:rFonts w:ascii="Times New Roman" w:hAnsi="Times New Roman" w:cs="Times New Roman"/>
          <w:sz w:val="28"/>
          <w:szCs w:val="28"/>
          <w:lang w:val="kk-KZ" w:bidi="ar-EG"/>
        </w:rPr>
        <w:t>, с. 9</w:t>
      </w:r>
      <w:r w:rsidR="000340F2"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 Согласно российскому востоковеду-африкановеду, арабские революции для Запада была ожидаемой и даже желанным поворотом в регионе, поскольку регион БВСА географически близок к Европе и удален от США и при недостатки военной мощи ЕС активно использует договорные отношения. Ведь форма помощи Запада заключается как в нормативной, так и в территориальной, институциональной, идеологической форме.</w:t>
      </w:r>
    </w:p>
    <w:p w:rsidR="00E36498" w:rsidRPr="00E73BD5" w:rsidRDefault="00E36498" w:rsidP="00E36498">
      <w:pPr>
        <w:pStyle w:val="af2"/>
        <w:shd w:val="clear" w:color="auto" w:fill="FFFFFF"/>
        <w:spacing w:before="0" w:beforeAutospacing="0" w:after="0" w:afterAutospacing="0"/>
        <w:ind w:firstLine="709"/>
        <w:jc w:val="both"/>
        <w:rPr>
          <w:b/>
          <w:bCs/>
          <w:sz w:val="28"/>
          <w:szCs w:val="28"/>
          <w:lang w:val="kk-KZ"/>
        </w:rPr>
      </w:pPr>
      <w:r w:rsidRPr="00E73BD5">
        <w:rPr>
          <w:sz w:val="28"/>
          <w:szCs w:val="28"/>
          <w:lang w:val="kk-KZ"/>
        </w:rPr>
        <w:t>По мнению О. Павлова, «Вс</w:t>
      </w:r>
      <w:r w:rsidRPr="00E73BD5">
        <w:rPr>
          <w:sz w:val="28"/>
          <w:szCs w:val="28"/>
        </w:rPr>
        <w:t xml:space="preserve">е происходящее на Ближнем Востоке за последние три года является результатом действия мировых финансово-политических элит, которые подталкивают Вашингтон, а вместе с ним Лондон и Париж к тому, чтобы довести до логического конца процессы глобализации; с помощью исламских радикалов завершить разгром национальных суверенных государств на просторах Евразии (тут цели совпадают с исламистскими), создать обстановку хаоса, в которой гораздо легче продлить жизнь умирающему доллару и предотвратить формирование действительно многополярного мира, основанием для которого могло бы стать создание крупных региональных блоков государств, обладающих собственными сильными региональными валютами, способными бросить вызов нынешней валютно-финансовой системе. Поэтому острие </w:t>
      </w:r>
      <w:r w:rsidRPr="00E73BD5">
        <w:rPr>
          <w:sz w:val="28"/>
          <w:szCs w:val="28"/>
          <w:lang w:val="kk-KZ"/>
        </w:rPr>
        <w:t>«</w:t>
      </w:r>
      <w:r w:rsidRPr="00E73BD5">
        <w:rPr>
          <w:sz w:val="28"/>
          <w:szCs w:val="28"/>
        </w:rPr>
        <w:t>арабских революций</w:t>
      </w:r>
      <w:r w:rsidRPr="00E73BD5">
        <w:rPr>
          <w:sz w:val="28"/>
          <w:szCs w:val="28"/>
          <w:lang w:val="kk-KZ"/>
        </w:rPr>
        <w:t>»</w:t>
      </w:r>
      <w:r w:rsidRPr="00E73BD5">
        <w:rPr>
          <w:sz w:val="28"/>
          <w:szCs w:val="28"/>
        </w:rPr>
        <w:t xml:space="preserve"> нацелено не против арабских диктаторов, а против складывающегося на наших глазах Евразийского Союза и Китая» [</w:t>
      </w:r>
      <w:r w:rsidRPr="00E73BD5">
        <w:rPr>
          <w:sz w:val="28"/>
          <w:szCs w:val="28"/>
          <w:lang w:val="kk-KZ"/>
        </w:rPr>
        <w:t>72</w:t>
      </w:r>
      <w:r w:rsidRPr="00E73BD5">
        <w:rPr>
          <w:sz w:val="28"/>
          <w:szCs w:val="28"/>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bidi="ar-EG"/>
        </w:rPr>
        <w:t xml:space="preserve">Многие ученые анализируя внешнее вмешательство, говорят о возросшем влияние именно военной силы, которая ведет к западному интервенционализму. </w:t>
      </w:r>
      <w:r w:rsidRPr="00E73BD5">
        <w:rPr>
          <w:rFonts w:ascii="Times New Roman" w:hAnsi="Times New Roman" w:cs="Times New Roman"/>
          <w:sz w:val="28"/>
          <w:szCs w:val="28"/>
          <w:lang w:val="kk-KZ"/>
        </w:rPr>
        <w:t>Военный востоковед</w:t>
      </w:r>
      <w:r w:rsidRPr="00E73BD5">
        <w:rPr>
          <w:rFonts w:ascii="Times New Roman" w:hAnsi="Times New Roman" w:cs="Times New Roman"/>
          <w:sz w:val="28"/>
          <w:szCs w:val="28"/>
        </w:rPr>
        <w:t xml:space="preserve"> К. Сивков, первый вице-президент Академии геополитических проблем,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акцентировал свое внимание на том, что Запад</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не может выйти из кризиса без установления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контроля над мировыми ресурсами и поэтому он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повсюду на Ближнем Востоке носит элементы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дезинтеграции и раскола </w:t>
      </w:r>
      <w:r w:rsidRPr="00E73BD5">
        <w:rPr>
          <w:rFonts w:ascii="Times New Roman" w:hAnsi="Times New Roman" w:cs="Times New Roman"/>
          <w:sz w:val="28"/>
          <w:szCs w:val="28"/>
          <w:lang w:bidi="ar-EG"/>
        </w:rPr>
        <w:t>[</w:t>
      </w:r>
      <w:r w:rsidRPr="00E73BD5">
        <w:rPr>
          <w:rFonts w:ascii="Times New Roman" w:hAnsi="Times New Roman" w:cs="Times New Roman"/>
          <w:sz w:val="28"/>
          <w:szCs w:val="28"/>
          <w:lang w:val="kk-KZ" w:bidi="ar-EG"/>
        </w:rPr>
        <w:t>73</w:t>
      </w:r>
      <w:r w:rsidRPr="00E73BD5">
        <w:rPr>
          <w:rFonts w:ascii="Times New Roman" w:hAnsi="Times New Roman" w:cs="Times New Roman"/>
          <w:sz w:val="28"/>
          <w:szCs w:val="28"/>
          <w:lang w:bidi="ar-EG"/>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Научный руководитель ИВ РАН </w:t>
      </w:r>
      <w:r w:rsidRPr="00E73BD5">
        <w:rPr>
          <w:rFonts w:ascii="Times New Roman" w:hAnsi="Times New Roman" w:cs="Times New Roman"/>
          <w:sz w:val="28"/>
          <w:szCs w:val="28"/>
          <w:lang w:val="kk-KZ" w:bidi="ar-EG"/>
        </w:rPr>
        <w:t>В. Наумкин считает, что масштабное военное противостояние, ставшее результатом борьбы мятежников с режимами в Ливии и Сирии, заострило вопрос о легитимности, допустимости и условиях вмешательства во внутренние конфликты внерегиональных сил, в том числе с декларированной гуманитарной целью защитить гражданское население</w:t>
      </w:r>
      <w:r w:rsidRPr="00E73BD5">
        <w:rPr>
          <w:rFonts w:ascii="Times New Roman" w:hAnsi="Times New Roman" w:cs="Times New Roman"/>
          <w:sz w:val="28"/>
          <w:szCs w:val="28"/>
          <w:lang w:bidi="ar-EG"/>
        </w:rPr>
        <w:t xml:space="preserve"> [</w:t>
      </w:r>
      <w:r w:rsidRPr="00E73BD5">
        <w:rPr>
          <w:rFonts w:ascii="Times New Roman" w:hAnsi="Times New Roman" w:cs="Times New Roman"/>
          <w:sz w:val="28"/>
          <w:szCs w:val="28"/>
          <w:lang w:val="kk-KZ" w:bidi="ar-EG"/>
        </w:rPr>
        <w:t xml:space="preserve">74, с. </w:t>
      </w:r>
      <w:r w:rsidR="0099318F">
        <w:rPr>
          <w:rFonts w:ascii="Times New Roman" w:hAnsi="Times New Roman" w:cs="Times New Roman"/>
          <w:sz w:val="28"/>
          <w:szCs w:val="28"/>
          <w:lang w:val="kk-KZ" w:bidi="ar-EG"/>
        </w:rPr>
        <w:t>2</w:t>
      </w:r>
      <w:r w:rsidRPr="00E73BD5">
        <w:rPr>
          <w:rFonts w:ascii="Times New Roman" w:hAnsi="Times New Roman" w:cs="Times New Roman"/>
          <w:sz w:val="28"/>
          <w:szCs w:val="28"/>
          <w:lang w:val="kk-KZ" w:bidi="ar-EG"/>
        </w:rPr>
        <w:t>4</w:t>
      </w:r>
      <w:r w:rsidRPr="00E73BD5">
        <w:rPr>
          <w:rFonts w:ascii="Times New Roman" w:hAnsi="Times New Roman" w:cs="Times New Roman"/>
          <w:sz w:val="28"/>
          <w:szCs w:val="28"/>
          <w:lang w:bidi="ar-EG"/>
        </w:rPr>
        <w:t>]</w:t>
      </w:r>
      <w:r w:rsidRPr="00E73BD5">
        <w:rPr>
          <w:rFonts w:ascii="Times New Roman" w:hAnsi="Times New Roman" w:cs="Times New Roman"/>
          <w:sz w:val="28"/>
          <w:szCs w:val="28"/>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 xml:space="preserve">Итак, многие российские востоковеды и аналитики акцентрировали внимание на внешнее вмешательство, что именно за революциями, смене правящих режимов и революций стоят западные страны и их спецслужбы. По их мнению, Запад давно вынашивал план перестройки БВСА, включая их государственные границы, при этом внедряя западную систему демократии.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Востоковед Ю.И. Успенский в своей книге «Арабские хроники: суровый путь в Дамаск»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75</w:t>
      </w:r>
      <w:r w:rsidRPr="00E73BD5">
        <w:rPr>
          <w:rFonts w:ascii="Times New Roman" w:hAnsi="Times New Roman" w:cs="Times New Roman"/>
          <w:sz w:val="28"/>
          <w:szCs w:val="28"/>
        </w:rPr>
        <w:t>]</w:t>
      </w:r>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 xml:space="preserve">раскрывает роль внешних держав, например, тонкости катарско-саудовско-турецких взаимосвязей, самым явным образом </w:t>
      </w:r>
      <w:r w:rsidRPr="00E73BD5">
        <w:rPr>
          <w:rFonts w:ascii="Times New Roman" w:hAnsi="Times New Roman" w:cs="Times New Roman"/>
          <w:sz w:val="28"/>
          <w:szCs w:val="28"/>
          <w:lang w:val="kk-KZ"/>
        </w:rPr>
        <w:lastRenderedPageBreak/>
        <w:t>регулируемых участием этих стран в подпитке сирийского кризиса. Ю.И. Успенский дает вполне обоснованные оценки деятельности властей Саудовской Аравии и Катара, направленной на дестабилизацию неугодных им режимов в арабском мире и спонсирование любой оппозиции этим режимам – даже экстремистской. В своей другой книге «Дни арабов. Пора казней египетских»</w:t>
      </w:r>
      <w:r w:rsidRPr="00E73BD5">
        <w:rPr>
          <w:rFonts w:ascii="Times New Roman" w:hAnsi="Times New Roman" w:cs="Times New Roman"/>
          <w:color w:val="FF0000"/>
          <w:sz w:val="28"/>
          <w:szCs w:val="28"/>
        </w:rPr>
        <w:t xml:space="preserve"> </w:t>
      </w:r>
      <w:r w:rsidRPr="00E73BD5">
        <w:rPr>
          <w:rFonts w:ascii="Times New Roman" w:hAnsi="Times New Roman" w:cs="Times New Roman"/>
          <w:sz w:val="28"/>
          <w:szCs w:val="28"/>
          <w:lang w:val="kk-KZ"/>
        </w:rPr>
        <w:t xml:space="preserve">Ю.И. Успенский показал суть арабского кризиса, исходя из определенных историко-политических констант, стараясь избежать стереотипов, чтобы можно было экстраполировать полученные выводы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141</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 xml:space="preserve">Известный российский эксперт по БВСА В.Г. Хорос в своем анализе внешнеполитической стратегии США и стран Запада на Ближнем Востоке приводит следущие версии внешнего вмешательства: </w:t>
      </w:r>
    </w:p>
    <w:p w:rsidR="00E36498" w:rsidRPr="00E73BD5" w:rsidRDefault="00E36498" w:rsidP="00E3649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1. США и Западные страны хотят поставить под контроль массовые движения в арабском регионе с помощью прихода к власти «новых прозападных лидеров»;</w:t>
      </w:r>
    </w:p>
    <w:p w:rsidR="00E36498" w:rsidRPr="00E73BD5" w:rsidRDefault="00E36498" w:rsidP="00E3649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 xml:space="preserve">2. Страны Запада используя известный принцип «разделяй и властвуй» подогревают конфликты в арабских странах, преследуя и реализовывая собственные интересы, поэтому развитие концепции «оранжевых революций»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kk-KZ" w:bidi="ar-EG"/>
        </w:rPr>
        <w:t xml:space="preserve"> это создание в арабских странах «управляемого хаоса»;</w:t>
      </w:r>
    </w:p>
    <w:p w:rsidR="00E36498" w:rsidRPr="00E73BD5" w:rsidRDefault="00E36498" w:rsidP="00E3649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 xml:space="preserve">3. У Запада не было никакой стратегии, «взрывы» в арабском мире застали их врасплох, но они придерживаются напалеоновского принципа «сначала ввяжемся в бой, а потом посмотрим, что из этого получится». В.Г. Хорос считает, что для того чтобы определить динамику и спрогнозировать ход дальнейшего развития затянувшего конфликта, требуется детальный анализ происходящего, особенно внешнего вмешательства </w:t>
      </w:r>
      <w:r w:rsidRPr="00E73BD5">
        <w:rPr>
          <w:rFonts w:ascii="Times New Roman" w:hAnsi="Times New Roman" w:cs="Times New Roman"/>
          <w:sz w:val="28"/>
          <w:szCs w:val="28"/>
        </w:rPr>
        <w:t>[</w:t>
      </w:r>
      <w:r w:rsidR="00DC48A8">
        <w:rPr>
          <w:rFonts w:ascii="Times New Roman" w:hAnsi="Times New Roman" w:cs="Times New Roman"/>
          <w:sz w:val="28"/>
          <w:szCs w:val="28"/>
          <w:lang w:val="kk-KZ"/>
        </w:rPr>
        <w:t>106, с. 142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Если по словам И.Д. Звягельской «внешнее вмешательство в дела Ливии и Сирии... в очередной раз продемонстрировало готовность Запада играть не по правилам, поставив целью свержение режимов, а не декларируемое продвижение демократии»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76</w:t>
      </w:r>
      <w:r w:rsidR="0099318F">
        <w:rPr>
          <w:rFonts w:ascii="Times New Roman" w:hAnsi="Times New Roman" w:cs="Times New Roman"/>
          <w:sz w:val="28"/>
          <w:szCs w:val="28"/>
          <w:lang w:val="kk-KZ"/>
        </w:rPr>
        <w:t>, с. 533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то А.Д. Саватеев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считает, что западная политическая и правовая культура в наибольшей степени отвечает идеалам образованной арабской молодежи: «Непримеримость же Запада свидетельствует о его стремлении к новому геополитическому гегемонизму, в рамках которого наиболее твердоотстаивающим свои позиции народам, в том числе арабским, отказано в праве именовать себя «просвещенными», «современными», «цивилизованными»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138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А</w:t>
      </w:r>
      <w:r w:rsidRPr="00E73BD5">
        <w:rPr>
          <w:rFonts w:ascii="Times New Roman" w:hAnsi="Times New Roman" w:cs="Times New Roman"/>
          <w:sz w:val="28"/>
          <w:szCs w:val="28"/>
        </w:rPr>
        <w:t>кадемик Е.М. Примаков</w:t>
      </w:r>
      <w:r w:rsidRPr="00E73BD5">
        <w:rPr>
          <w:rFonts w:ascii="Times New Roman" w:hAnsi="Times New Roman" w:cs="Times New Roman"/>
          <w:sz w:val="28"/>
          <w:szCs w:val="28"/>
          <w:lang w:val="kk-KZ"/>
        </w:rPr>
        <w:t xml:space="preserve"> считает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что </w:t>
      </w:r>
      <w:r w:rsidRPr="00E73BD5">
        <w:rPr>
          <w:rFonts w:ascii="Times New Roman" w:hAnsi="Times New Roman" w:cs="Times New Roman"/>
          <w:sz w:val="28"/>
          <w:szCs w:val="28"/>
        </w:rPr>
        <w:t>после первоначального оцепенения, вызванного началом «арабской весны», американцы попытались минимизировать свои потери, развив небывалую активность в регионе. Более того, в Ливии и Сирии они активно включились в события, стремясь использовать ситуацию в своих интересах [</w:t>
      </w:r>
      <w:r w:rsidRPr="00E73BD5">
        <w:rPr>
          <w:rFonts w:ascii="Times New Roman" w:hAnsi="Times New Roman" w:cs="Times New Roman"/>
          <w:sz w:val="28"/>
          <w:szCs w:val="28"/>
          <w:lang w:val="kk-KZ"/>
        </w:rPr>
        <w:t>77</w:t>
      </w:r>
      <w:r w:rsidR="0099318F">
        <w:rPr>
          <w:rFonts w:ascii="Times New Roman" w:hAnsi="Times New Roman" w:cs="Times New Roman"/>
          <w:sz w:val="28"/>
          <w:szCs w:val="28"/>
          <w:lang w:val="kk-KZ"/>
        </w:rPr>
        <w:t>, с. 29</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Сирийский кризис стал темой, пробудившей особую активность в научном сообществе России. Исследуя причины кризиса, многие авторы винят власть, провалившая реформы и экономику страны. Д.Б. Малышева, как нельзя точно описывает внешнее вмешательство во внутренние дела страны: «... начавшись в Тунисе и Египте, этот мощный политический подъем в арабском мире завершился потом в Ливии; отголоски его дошли до Йемена и Бахрейна, а </w:t>
      </w:r>
      <w:r w:rsidRPr="00E73BD5">
        <w:rPr>
          <w:rFonts w:ascii="Times New Roman" w:hAnsi="Times New Roman" w:cs="Times New Roman"/>
          <w:sz w:val="28"/>
          <w:szCs w:val="28"/>
          <w:lang w:val="kk-KZ"/>
        </w:rPr>
        <w:lastRenderedPageBreak/>
        <w:t>в Сирии он приобрел уже совсем немирный характер, трансформировавшись из</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протестного движения в гражданскую войну с вовлечением 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нее внешних сил... Другая особенность этого конфликта – возросшее влияние военной силы»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78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Старший научный сотрудник ИВ РАН, </w:t>
      </w:r>
      <w:r w:rsidRPr="00E73BD5">
        <w:rPr>
          <w:rFonts w:ascii="Times New Roman" w:hAnsi="Times New Roman" w:cs="Times New Roman"/>
          <w:sz w:val="28"/>
          <w:szCs w:val="28"/>
          <w:lang w:val="kk-KZ"/>
        </w:rPr>
        <w:t>востоковед</w:t>
      </w:r>
      <w:r w:rsidRPr="00E73BD5">
        <w:rPr>
          <w:rFonts w:ascii="Times New Roman" w:hAnsi="Times New Roman" w:cs="Times New Roman"/>
          <w:sz w:val="28"/>
          <w:szCs w:val="28"/>
        </w:rPr>
        <w:t xml:space="preserve"> Б.В. Долгов, анализируя ситуацию в Сирии на момент 2012 г., приходит к выводу, что нарастание в стране серьезных внутренних экономических и политических проблем не породило острого общественного кризиса. Внешние силы (страны Запада и Израиль), видящие в Сирии союзника Ирана, </w:t>
      </w:r>
      <w:proofErr w:type="gramStart"/>
      <w:r w:rsidRPr="00E73BD5">
        <w:rPr>
          <w:rFonts w:ascii="Times New Roman" w:hAnsi="Times New Roman" w:cs="Times New Roman"/>
          <w:sz w:val="28"/>
          <w:szCs w:val="28"/>
        </w:rPr>
        <w:t>стремясь сменить режим Б. Асада поддерживают сирийскую оппозицию</w:t>
      </w:r>
      <w:proofErr w:type="gramEnd"/>
      <w:r w:rsidRPr="00E73BD5">
        <w:rPr>
          <w:rFonts w:ascii="Times New Roman" w:hAnsi="Times New Roman" w:cs="Times New Roman"/>
          <w:sz w:val="28"/>
          <w:szCs w:val="28"/>
        </w:rPr>
        <w:t>, тем самым усугубляя ситуацию в стране. Суннитская Турция и государства Персидского залива, противостоящие шиитскому Ирану, занимают такую же позицию</w:t>
      </w:r>
      <w:r w:rsidRPr="00E73BD5">
        <w:rPr>
          <w:rFonts w:ascii="Times New Roman" w:hAnsi="Times New Roman" w:cs="Times New Roman"/>
          <w:sz w:val="28"/>
          <w:szCs w:val="28"/>
          <w:lang w:val="kk-KZ"/>
        </w:rPr>
        <w:t xml:space="preserve">. Ученый настаивает на том, что не внутренние, а внешние факторы усугубили обстановку, так как </w:t>
      </w:r>
      <w:r w:rsidRPr="00E73BD5">
        <w:rPr>
          <w:rFonts w:ascii="Times New Roman" w:hAnsi="Times New Roman" w:cs="Times New Roman"/>
          <w:sz w:val="28"/>
          <w:szCs w:val="28"/>
        </w:rPr>
        <w:t>сирийское руководство практически выполнило все требования оппозиции – приняло ряд законов, пересмотрело конституцию</w:t>
      </w:r>
      <w:r w:rsidRPr="00E73BD5">
        <w:rPr>
          <w:rFonts w:ascii="Times New Roman" w:hAnsi="Times New Roman" w:cs="Times New Roman"/>
          <w:sz w:val="28"/>
          <w:szCs w:val="28"/>
          <w:lang w:val="kk-KZ"/>
        </w:rPr>
        <w:t>, но</w:t>
      </w:r>
      <w:r w:rsidRPr="00E73BD5">
        <w:rPr>
          <w:rFonts w:ascii="Times New Roman" w:hAnsi="Times New Roman" w:cs="Times New Roman"/>
          <w:sz w:val="28"/>
          <w:szCs w:val="28"/>
        </w:rPr>
        <w:t xml:space="preserve"> радикальная оппозиция продолжает вооруженное противостояние с силами правопорядка.</w:t>
      </w:r>
      <w:r w:rsidRPr="00E73BD5">
        <w:rPr>
          <w:rFonts w:ascii="Times New Roman" w:hAnsi="Times New Roman" w:cs="Times New Roman"/>
          <w:sz w:val="28"/>
          <w:szCs w:val="28"/>
          <w:lang w:val="kk-KZ"/>
        </w:rPr>
        <w:t xml:space="preserve"> Б. Долгов считает, что Сирия – глобальный игрок в регионе, поэтому есть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определенные силы в Израиле, Ливане, Турции и на Западе, которые заинтересованы в том, чтобы сменить ее руководство и курс. Б.В. Долгов указывает на давление на Сирию со стороны стран Запада, а наложение Россией и Китаем вето на проект резолюции, фактически предлагавшей реализацию ливийского сценария в Сирии, расценивает как фактор спасения страны от бомбардировок НАТО </w:t>
      </w:r>
      <w:r w:rsidRPr="00E73BD5">
        <w:rPr>
          <w:rFonts w:ascii="Times New Roman" w:hAnsi="Times New Roman" w:cs="Times New Roman"/>
          <w:sz w:val="28"/>
          <w:szCs w:val="28"/>
        </w:rPr>
        <w:t>[7</w:t>
      </w:r>
      <w:r w:rsidRPr="00E73BD5">
        <w:rPr>
          <w:rFonts w:ascii="Times New Roman" w:hAnsi="Times New Roman" w:cs="Times New Roman"/>
          <w:sz w:val="28"/>
          <w:szCs w:val="28"/>
          <w:lang w:val="kk-KZ"/>
        </w:rPr>
        <w:t>9</w:t>
      </w:r>
      <w:r w:rsidRPr="00E73BD5">
        <w:rPr>
          <w:rFonts w:ascii="Times New Roman" w:hAnsi="Times New Roman" w:cs="Times New Roman"/>
          <w:sz w:val="28"/>
          <w:szCs w:val="28"/>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По мнению Д.Р. Жантиева, США, Великобритания и Франция поддерживают расширение Совета сотрудничества арабских стран Персидского залива в обмен на то, что Саудовская Аравия, Катар, Иордания, а также Турция активизируют усилия по свержению сирийского правящего режима. Смена власти в Сирии компенсирует США утрату позиций в Ираке после вывода войск. Вашингтон, стремится не допустить формирования шиитского геополитического пояса ( Иран – иракские шииты – Сирия – Ливан – «Хезболла» в Ливане). Поддерживая в регионе «управляемый хаос» США нацеливаются на главного оппонента – Иран </w:t>
      </w:r>
      <w:r w:rsidRPr="00E73BD5">
        <w:rPr>
          <w:rFonts w:ascii="Times New Roman" w:hAnsi="Times New Roman" w:cs="Times New Roman"/>
          <w:sz w:val="28"/>
          <w:szCs w:val="28"/>
        </w:rPr>
        <w:t>[</w:t>
      </w:r>
      <w:r w:rsidR="00DC48A8">
        <w:rPr>
          <w:rFonts w:ascii="Times New Roman" w:hAnsi="Times New Roman" w:cs="Times New Roman"/>
          <w:sz w:val="28"/>
          <w:szCs w:val="28"/>
          <w:lang w:val="kk-KZ"/>
        </w:rPr>
        <w:t>106, с. 144</w:t>
      </w:r>
      <w:r w:rsidRPr="00E73BD5">
        <w:rPr>
          <w:rFonts w:ascii="Times New Roman" w:hAnsi="Times New Roman" w:cs="Times New Roman"/>
          <w:sz w:val="28"/>
          <w:szCs w:val="28"/>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Дипломат, член Российской ассоциации международного права, доктор юридических наук В. Котлер полагает, что США, Франция, Великобритания и арабские монархии Персидского залива, исходя из собственных геополитических соображений, первоначально, до сентября 2013 г. были сторонниками «ливийской модели», отдавая приоритет не политическим переговорам, а смене режима Б. Асада военным путем и что вся политика Запада и его ближневосточных союзников в отношении Сирии построена на «зыбкой основе нарушений норм ме</w:t>
      </w:r>
      <w:r w:rsidR="00DC48A8">
        <w:rPr>
          <w:rFonts w:ascii="Times New Roman" w:hAnsi="Times New Roman" w:cs="Times New Roman"/>
          <w:sz w:val="28"/>
          <w:szCs w:val="28"/>
          <w:lang w:val="kk-KZ"/>
        </w:rPr>
        <w:t>ждународного права» [106, с. 146</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 Степанова описывает общую картину положении Сирии, указывая на то, что после унаследования власти отца, Башар Асад начал строить планы на новые реформы, однако реформам не было суждено реализоваться по причине коррупции верхушки партии БААС, спецслужб, госбюрократии, боявшиеся </w:t>
      </w:r>
      <w:r w:rsidRPr="00E73BD5">
        <w:rPr>
          <w:rFonts w:ascii="Times New Roman" w:hAnsi="Times New Roman" w:cs="Times New Roman"/>
          <w:sz w:val="28"/>
          <w:szCs w:val="28"/>
          <w:lang w:val="kk-KZ"/>
        </w:rPr>
        <w:lastRenderedPageBreak/>
        <w:t>потерять свои привилегии. Ситуации в стране также была осложенена пестрым этноконфессиональным составом, где религиозные  меньшиства – алавиты, представляли основную часть сил безопасности, хотя армия была в основном образована суннитским большинством</w:t>
      </w:r>
      <w:r w:rsidR="00CD7135">
        <w:rPr>
          <w:rFonts w:ascii="Times New Roman" w:hAnsi="Times New Roman" w:cs="Times New Roman"/>
          <w:sz w:val="28"/>
          <w:szCs w:val="28"/>
          <w:lang w:val="kk-KZ"/>
        </w:rPr>
        <w:t xml:space="preserve"> </w:t>
      </w:r>
      <w:r w:rsidR="00CD7135" w:rsidRPr="00E73BD5">
        <w:rPr>
          <w:rFonts w:ascii="Times New Roman" w:hAnsi="Times New Roman" w:cs="Times New Roman"/>
          <w:sz w:val="28"/>
          <w:szCs w:val="28"/>
        </w:rPr>
        <w:t>[</w:t>
      </w:r>
      <w:r w:rsidR="00CD7135" w:rsidRPr="00E73BD5">
        <w:rPr>
          <w:rFonts w:ascii="Times New Roman" w:hAnsi="Times New Roman" w:cs="Times New Roman"/>
          <w:sz w:val="28"/>
          <w:szCs w:val="28"/>
          <w:lang w:val="kk-KZ"/>
        </w:rPr>
        <w:t>80</w:t>
      </w:r>
      <w:r w:rsidR="00CD7135">
        <w:rPr>
          <w:rFonts w:ascii="Times New Roman" w:hAnsi="Times New Roman" w:cs="Times New Roman"/>
          <w:sz w:val="28"/>
          <w:szCs w:val="28"/>
          <w:lang w:val="kk-KZ"/>
        </w:rPr>
        <w:t>, с. 10</w:t>
      </w:r>
      <w:r w:rsidR="00CD7135"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Проблемы этноконфессионализма затрагивают многие российские ученые.</w:t>
      </w:r>
      <w:r w:rsidRPr="00E73BD5">
        <w:rPr>
          <w:rFonts w:ascii="Times New Roman" w:hAnsi="Times New Roman" w:cs="Times New Roman"/>
          <w:color w:val="231F20"/>
          <w:sz w:val="28"/>
          <w:szCs w:val="28"/>
        </w:rPr>
        <w:t xml:space="preserve"> Так, </w:t>
      </w:r>
      <w:r w:rsidRPr="00E73BD5">
        <w:rPr>
          <w:rFonts w:ascii="Times New Roman" w:hAnsi="Times New Roman" w:cs="Times New Roman"/>
          <w:sz w:val="28"/>
          <w:szCs w:val="28"/>
        </w:rPr>
        <w:t xml:space="preserve">Т.К. Ибрагим </w:t>
      </w:r>
      <w:r w:rsidRPr="00E73BD5">
        <w:rPr>
          <w:rFonts w:ascii="Times New Roman" w:hAnsi="Times New Roman" w:cs="Times New Roman"/>
          <w:sz w:val="28"/>
          <w:szCs w:val="28"/>
          <w:lang w:val="kk-KZ"/>
        </w:rPr>
        <w:t xml:space="preserve">отмечает, </w:t>
      </w:r>
      <w:r w:rsidRPr="00E73BD5">
        <w:rPr>
          <w:rFonts w:ascii="Times New Roman" w:hAnsi="Times New Roman" w:cs="Times New Roman"/>
          <w:sz w:val="28"/>
          <w:szCs w:val="28"/>
        </w:rPr>
        <w:t>что ситуация на сирийской арене при наличии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общих черт со странами уже охваченными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«арабской весной» (кризис</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модернизации, резкое социальное расслоение, безработица, коррупция, автократические режимы и т. д.) имеет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свои особенности. Это в первую очередь наличие </w:t>
      </w:r>
      <w:r w:rsidRPr="00E73BD5">
        <w:rPr>
          <w:rFonts w:ascii="Times New Roman" w:hAnsi="Times New Roman" w:cs="Times New Roman"/>
          <w:bCs/>
          <w:sz w:val="28"/>
          <w:szCs w:val="28"/>
        </w:rPr>
        <w:t>межконфессионального</w:t>
      </w:r>
      <w:r w:rsidRPr="00E73BD5">
        <w:rPr>
          <w:rFonts w:ascii="Times New Roman" w:hAnsi="Times New Roman" w:cs="Times New Roman"/>
          <w:sz w:val="28"/>
          <w:szCs w:val="28"/>
        </w:rPr>
        <w:t>, прежде всего суннитско</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шиитского противостояния, которое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имеет тенденцию милитаризоваться [</w:t>
      </w:r>
      <w:r w:rsidR="00101964">
        <w:rPr>
          <w:rFonts w:ascii="Times New Roman" w:hAnsi="Times New Roman" w:cs="Times New Roman"/>
          <w:sz w:val="28"/>
          <w:szCs w:val="28"/>
          <w:lang w:val="kk-KZ"/>
        </w:rPr>
        <w:t>106, с. 144</w:t>
      </w:r>
      <w:r w:rsidRPr="00E73BD5">
        <w:rPr>
          <w:rFonts w:ascii="Times New Roman" w:hAnsi="Times New Roman" w:cs="Times New Roman"/>
          <w:sz w:val="28"/>
          <w:szCs w:val="28"/>
        </w:rPr>
        <w:t>]. Что касается Запада, то Т.К. Ибрагим выдвигает версию о скором рождении новой концепции: содействовать торжеству исламизма 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мусульманском мире, где исламисты расходуют свою энергию на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завоевание и удержание власти, отвлекаясь от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внешней экспансии. Далее исламистское правление терпит крах, и создает условия для реколонизации мусульманского мира [</w:t>
      </w:r>
      <w:r w:rsidR="00101964">
        <w:rPr>
          <w:rFonts w:ascii="Times New Roman" w:hAnsi="Times New Roman" w:cs="Times New Roman"/>
          <w:sz w:val="28"/>
          <w:szCs w:val="28"/>
          <w:lang w:val="kk-KZ"/>
        </w:rPr>
        <w:t>106, с. 144</w:t>
      </w:r>
      <w:r w:rsidRPr="00E73BD5">
        <w:rPr>
          <w:rFonts w:ascii="Times New Roman" w:hAnsi="Times New Roman" w:cs="Times New Roman"/>
          <w:sz w:val="28"/>
          <w:szCs w:val="28"/>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М</w:t>
      </w:r>
      <w:r w:rsidRPr="00E73BD5">
        <w:rPr>
          <w:rFonts w:ascii="Times New Roman" w:hAnsi="Times New Roman" w:cs="Times New Roman"/>
          <w:sz w:val="28"/>
          <w:szCs w:val="28"/>
        </w:rPr>
        <w:t>ежконфессиональный конфликт в</w:t>
      </w:r>
      <w:r w:rsidRPr="00E73BD5">
        <w:rPr>
          <w:rFonts w:ascii="Times New Roman" w:hAnsi="Times New Roman" w:cs="Times New Roman"/>
          <w:sz w:val="28"/>
          <w:szCs w:val="28"/>
          <w:lang w:val="kk-KZ"/>
        </w:rPr>
        <w:t xml:space="preserve">о </w:t>
      </w:r>
      <w:r w:rsidRPr="00E73BD5">
        <w:rPr>
          <w:rFonts w:ascii="Times New Roman" w:hAnsi="Times New Roman" w:cs="Times New Roman"/>
          <w:sz w:val="28"/>
          <w:szCs w:val="28"/>
        </w:rPr>
        <w:t xml:space="preserve">время </w:t>
      </w:r>
      <w:r w:rsidRPr="00E73BD5">
        <w:rPr>
          <w:rFonts w:ascii="Times New Roman" w:hAnsi="Times New Roman" w:cs="Times New Roman"/>
          <w:sz w:val="28"/>
          <w:szCs w:val="28"/>
          <w:lang w:val="kk-KZ"/>
        </w:rPr>
        <w:t xml:space="preserve">революций </w:t>
      </w:r>
      <w:r w:rsidRPr="00E73BD5">
        <w:rPr>
          <w:rFonts w:ascii="Times New Roman" w:hAnsi="Times New Roman" w:cs="Times New Roman"/>
          <w:sz w:val="28"/>
          <w:szCs w:val="28"/>
        </w:rPr>
        <w:t>стал явлением, характерным для арабск</w:t>
      </w:r>
      <w:r w:rsidRPr="00E73BD5">
        <w:rPr>
          <w:rFonts w:ascii="Times New Roman" w:hAnsi="Times New Roman" w:cs="Times New Roman"/>
          <w:sz w:val="28"/>
          <w:szCs w:val="28"/>
          <w:lang w:val="kk-KZ"/>
        </w:rPr>
        <w:t>их стран</w:t>
      </w:r>
      <w:r w:rsidRPr="00E73BD5">
        <w:rPr>
          <w:rFonts w:ascii="Times New Roman" w:hAnsi="Times New Roman" w:cs="Times New Roman"/>
          <w:sz w:val="28"/>
          <w:szCs w:val="28"/>
        </w:rPr>
        <w:t xml:space="preserve">, поскольку революции «Арабской весны» закончились контрреволюциями сектантского характера. Западные </w:t>
      </w:r>
      <w:proofErr w:type="gramStart"/>
      <w:r w:rsidRPr="00E73BD5">
        <w:rPr>
          <w:rFonts w:ascii="Times New Roman" w:hAnsi="Times New Roman" w:cs="Times New Roman"/>
          <w:sz w:val="28"/>
          <w:szCs w:val="28"/>
        </w:rPr>
        <w:t>СМИ</w:t>
      </w:r>
      <w:proofErr w:type="gramEnd"/>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назвав прокатившиеся революции</w:t>
      </w:r>
      <w:r w:rsidRPr="00E73BD5">
        <w:rPr>
          <w:rFonts w:ascii="Times New Roman" w:hAnsi="Times New Roman" w:cs="Times New Roman"/>
          <w:sz w:val="28"/>
          <w:szCs w:val="28"/>
        </w:rPr>
        <w:t xml:space="preserve"> «арабск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весн</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хотели возрождения </w:t>
      </w:r>
      <w:r w:rsidRPr="00E73BD5">
        <w:rPr>
          <w:rFonts w:ascii="Times New Roman" w:hAnsi="Times New Roman" w:cs="Times New Roman"/>
          <w:sz w:val="28"/>
          <w:szCs w:val="28"/>
          <w:lang w:val="kk-KZ"/>
        </w:rPr>
        <w:t xml:space="preserve">«демократической </w:t>
      </w:r>
      <w:r w:rsidRPr="00E73BD5">
        <w:rPr>
          <w:rFonts w:ascii="Times New Roman" w:hAnsi="Times New Roman" w:cs="Times New Roman"/>
          <w:sz w:val="28"/>
          <w:szCs w:val="28"/>
        </w:rPr>
        <w:t>весны</w:t>
      </w:r>
      <w:r w:rsidRPr="00E73BD5">
        <w:rPr>
          <w:rFonts w:ascii="Times New Roman" w:hAnsi="Times New Roman" w:cs="Times New Roman"/>
          <w:sz w:val="28"/>
          <w:szCs w:val="28"/>
          <w:lang w:val="kk-KZ"/>
        </w:rPr>
        <w:t>» в арабском мире</w:t>
      </w:r>
      <w:r w:rsidRPr="00E73BD5">
        <w:rPr>
          <w:rFonts w:ascii="Times New Roman" w:hAnsi="Times New Roman" w:cs="Times New Roman"/>
          <w:sz w:val="28"/>
          <w:szCs w:val="28"/>
        </w:rPr>
        <w:t xml:space="preserve">. К сожалению, </w:t>
      </w:r>
      <w:r w:rsidRPr="00E73BD5">
        <w:rPr>
          <w:rFonts w:ascii="Times New Roman" w:hAnsi="Times New Roman" w:cs="Times New Roman"/>
          <w:sz w:val="28"/>
          <w:szCs w:val="28"/>
          <w:lang w:val="kk-KZ"/>
        </w:rPr>
        <w:t xml:space="preserve">«Арабская весна» </w:t>
      </w:r>
      <w:r w:rsidRPr="00E73BD5">
        <w:rPr>
          <w:rFonts w:ascii="Times New Roman" w:hAnsi="Times New Roman" w:cs="Times New Roman"/>
          <w:sz w:val="28"/>
          <w:szCs w:val="28"/>
        </w:rPr>
        <w:t>превратилась в серию разрушени</w:t>
      </w:r>
      <w:r w:rsidRPr="00E73BD5">
        <w:rPr>
          <w:rFonts w:ascii="Times New Roman" w:hAnsi="Times New Roman" w:cs="Times New Roman"/>
          <w:sz w:val="28"/>
          <w:szCs w:val="28"/>
          <w:lang w:val="kk-KZ"/>
        </w:rPr>
        <w:t>й, войн</w:t>
      </w:r>
      <w:r w:rsidRPr="00E73BD5">
        <w:rPr>
          <w:rFonts w:ascii="Times New Roman" w:hAnsi="Times New Roman" w:cs="Times New Roman"/>
          <w:sz w:val="28"/>
          <w:szCs w:val="28"/>
        </w:rPr>
        <w:t xml:space="preserve"> и опустошения от рук </w:t>
      </w:r>
      <w:r w:rsidRPr="00E73BD5">
        <w:rPr>
          <w:rFonts w:ascii="Times New Roman" w:hAnsi="Times New Roman" w:cs="Times New Roman"/>
          <w:sz w:val="28"/>
          <w:szCs w:val="28"/>
          <w:lang w:val="kk-KZ"/>
        </w:rPr>
        <w:t xml:space="preserve">участников </w:t>
      </w:r>
      <w:r w:rsidRPr="00E73BD5">
        <w:rPr>
          <w:rFonts w:ascii="Times New Roman" w:hAnsi="Times New Roman" w:cs="Times New Roman"/>
          <w:sz w:val="28"/>
          <w:szCs w:val="28"/>
        </w:rPr>
        <w:t>контрреволюции, получавших подкрепление</w:t>
      </w:r>
      <w:r w:rsidRPr="00E73BD5">
        <w:rPr>
          <w:rFonts w:ascii="Times New Roman" w:hAnsi="Times New Roman" w:cs="Times New Roman"/>
          <w:sz w:val="28"/>
          <w:szCs w:val="28"/>
          <w:lang w:val="kk-KZ"/>
        </w:rPr>
        <w:t xml:space="preserve"> в виде </w:t>
      </w:r>
      <w:r w:rsidRPr="00E73BD5">
        <w:rPr>
          <w:rFonts w:ascii="Times New Roman" w:hAnsi="Times New Roman" w:cs="Times New Roman"/>
          <w:sz w:val="28"/>
          <w:szCs w:val="28"/>
        </w:rPr>
        <w:t>материально-технических средств</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военн</w:t>
      </w:r>
      <w:r w:rsidRPr="00E73BD5">
        <w:rPr>
          <w:rFonts w:ascii="Times New Roman" w:hAnsi="Times New Roman" w:cs="Times New Roman"/>
          <w:sz w:val="28"/>
          <w:szCs w:val="28"/>
          <w:lang w:val="kk-KZ"/>
        </w:rPr>
        <w:t>ыми</w:t>
      </w:r>
      <w:r w:rsidRPr="00E73BD5">
        <w:rPr>
          <w:rFonts w:ascii="Times New Roman" w:hAnsi="Times New Roman" w:cs="Times New Roman"/>
          <w:sz w:val="28"/>
          <w:szCs w:val="28"/>
        </w:rPr>
        <w:t xml:space="preserve"> от наиболее консервативных арабских режимов на Аравийском полуострове и их союзниками из западных держав во главе с США.</w:t>
      </w:r>
      <w:r w:rsidRPr="00E73BD5">
        <w:rPr>
          <w:rFonts w:ascii="Times New Roman" w:hAnsi="Times New Roman" w:cs="Times New Roman"/>
          <w:sz w:val="28"/>
          <w:szCs w:val="28"/>
          <w:lang w:val="kk-KZ"/>
        </w:rPr>
        <w:t xml:space="preserve"> Р</w:t>
      </w:r>
      <w:r w:rsidRPr="00E73BD5">
        <w:rPr>
          <w:rFonts w:ascii="Times New Roman" w:hAnsi="Times New Roman" w:cs="Times New Roman"/>
          <w:sz w:val="28"/>
          <w:szCs w:val="28"/>
        </w:rPr>
        <w:t>азрушения культовых сооружений является неотъемлемой частью межрелигиозного конфликта</w:t>
      </w:r>
      <w:r w:rsidRPr="00E73BD5">
        <w:rPr>
          <w:rFonts w:ascii="Times New Roman" w:hAnsi="Times New Roman" w:cs="Times New Roman"/>
          <w:sz w:val="28"/>
          <w:szCs w:val="28"/>
          <w:lang w:val="kk-KZ"/>
        </w:rPr>
        <w:t>, который</w:t>
      </w:r>
      <w:r w:rsidRPr="00E73BD5">
        <w:rPr>
          <w:rFonts w:ascii="Times New Roman" w:hAnsi="Times New Roman" w:cs="Times New Roman"/>
          <w:sz w:val="28"/>
          <w:szCs w:val="28"/>
        </w:rPr>
        <w:t xml:space="preserve"> унес на своем пути культурные сокровища и наследие страны,</w:t>
      </w:r>
      <w:r w:rsidRPr="00E73BD5">
        <w:rPr>
          <w:rFonts w:ascii="Times New Roman" w:hAnsi="Times New Roman" w:cs="Times New Roman"/>
          <w:sz w:val="28"/>
          <w:szCs w:val="28"/>
          <w:lang w:val="kk-KZ"/>
        </w:rPr>
        <w:t xml:space="preserve"> возведшие в прошлые века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 подверглись </w:t>
      </w:r>
      <w:r w:rsidRPr="00E73BD5">
        <w:rPr>
          <w:rFonts w:ascii="Times New Roman" w:hAnsi="Times New Roman" w:cs="Times New Roman"/>
          <w:sz w:val="28"/>
          <w:szCs w:val="28"/>
        </w:rPr>
        <w:t>грабежам и бомбардировкам от рук экстремистов. Феномен разрушения этих культовых сооружений не был известен арабскому миру до вторжения и оккупации Ирака под руководством С</w:t>
      </w:r>
      <w:r w:rsidRPr="00E73BD5">
        <w:rPr>
          <w:rFonts w:ascii="Times New Roman" w:hAnsi="Times New Roman" w:cs="Times New Roman"/>
          <w:sz w:val="28"/>
          <w:szCs w:val="28"/>
          <w:lang w:val="kk-KZ"/>
        </w:rPr>
        <w:t>ША еще в 2001 году</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который</w:t>
      </w:r>
      <w:r w:rsidRPr="00E73BD5">
        <w:rPr>
          <w:rFonts w:ascii="Times New Roman" w:hAnsi="Times New Roman" w:cs="Times New Roman"/>
          <w:sz w:val="28"/>
          <w:szCs w:val="28"/>
        </w:rPr>
        <w:t xml:space="preserve"> усугубился с американской кампанией по смене режима в Сирии. Это явление было результатом продуманной и заранее спланированной политики, которая представляет собой политику «разделяй и властвуй» в арабском мире. </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Анализируя ход массовых выступлений в странах Арабского Востока в рассматриваемый нами период, следует обратить внимание на присущие им особенности. Так, известный российский исследователь Д.Б. Малышева на примере острого политического кризиса в Сирии отмечает быстрое изменение самой конфигурации конфликта. Речь идёт о том, что в течение короткого сравнительно времени он трансформировался из обычного выражения протеста против отдельных действий официальных властей в полноценную  войну между различными военно-политическими группировками внутри. К этому стоит прибавить и то, что в условиях сложного этнического и религиозного состава населения Сирии актуализировались также и национальные требования </w:t>
      </w:r>
      <w:r w:rsidRPr="00E73BD5">
        <w:rPr>
          <w:rFonts w:ascii="Times New Roman" w:hAnsi="Times New Roman" w:cs="Times New Roman"/>
          <w:sz w:val="28"/>
          <w:szCs w:val="28"/>
          <w:lang w:val="kk-KZ"/>
        </w:rPr>
        <w:lastRenderedPageBreak/>
        <w:t>отдельных меньшинств (например, курдов). При этом прямое и косвенное вмешательство в нее стран Запада, России, Ирана и Турции ещё более обострило ситуацию, тем более, что отсутствие консенсуса по сирийскому вопросу в ООН сделало ситуацию патовой. Кроме того, неспособность, а в ряде случаев нежелание внутренних и внешних игроков повлиять на своих сторонников приводит к массовому нарушению прав человека [78].</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Некоторые авторы, например, Г.И. Мирский, склонны прямо обвинять в эскалации внутриполитической ситуации руководство страны, которое по опыту прежних десятилетий правления Асадов стремится решать межконфессиональные и межэтнические противоречия в стране не путем выстраивания диалога, а через прямое государственное принуждение и насилие [81, с. 9]. Другие авторы решающее значение в крайнем обострении политической ситуации в Сирии придают действиям стран Запада, которые через поддержку радикально настроенных группировок, вроде «Аль-Каиды» фактически стремятся не допустить налаживания переговорного процесса на всем Арабском </w:t>
      </w:r>
      <w:r w:rsidR="009D6529">
        <w:rPr>
          <w:rFonts w:ascii="Times New Roman" w:hAnsi="Times New Roman" w:cs="Times New Roman"/>
          <w:sz w:val="28"/>
          <w:szCs w:val="28"/>
          <w:lang w:val="kk-KZ"/>
        </w:rPr>
        <w:t>Востоке</w:t>
      </w:r>
      <w:r w:rsidRPr="00E73BD5">
        <w:rPr>
          <w:rFonts w:ascii="Times New Roman" w:hAnsi="Times New Roman" w:cs="Times New Roman"/>
          <w:sz w:val="28"/>
          <w:szCs w:val="28"/>
          <w:lang w:val="kk-KZ"/>
        </w:rPr>
        <w:t>.</w:t>
      </w:r>
    </w:p>
    <w:p w:rsidR="00E36498" w:rsidRPr="00E73BD5" w:rsidRDefault="00E36498" w:rsidP="00E36498">
      <w:pPr>
        <w:pStyle w:val="af2"/>
        <w:shd w:val="clear" w:color="auto" w:fill="FFFFFF"/>
        <w:spacing w:before="0" w:beforeAutospacing="0" w:after="0" w:afterAutospacing="0"/>
        <w:ind w:firstLine="709"/>
        <w:jc w:val="both"/>
        <w:rPr>
          <w:sz w:val="28"/>
          <w:szCs w:val="28"/>
          <w:lang w:val="kk-KZ"/>
        </w:rPr>
      </w:pPr>
      <w:r w:rsidRPr="00E73BD5">
        <w:rPr>
          <w:sz w:val="28"/>
          <w:szCs w:val="28"/>
          <w:lang w:val="kk-KZ"/>
        </w:rPr>
        <w:t>При анализе причин, хода и результатов «Арабской весны», по нашему мнению, следует исходить из комплекса, как внешних, так и внутренних ее причин, как отмечается в работе И. Звягельской [76, с. 531–532]. В противном случае существует опасность скатывания к поверхностным суждениям, вроде того, что лидеры народных выступлений обязательно являются чьими-то политическими марионетками, действующими в интересах других государств.</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После </w:t>
      </w:r>
      <w:r w:rsidRPr="00E73BD5">
        <w:rPr>
          <w:rFonts w:ascii="Times New Roman" w:hAnsi="Times New Roman" w:cs="Times New Roman"/>
          <w:sz w:val="28"/>
          <w:szCs w:val="28"/>
          <w:lang w:val="kk-KZ" w:bidi="ar-EG"/>
        </w:rPr>
        <w:t>конспирологической теории российских ученых</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необходимо </w:t>
      </w:r>
      <w:r w:rsidRPr="00E73BD5">
        <w:rPr>
          <w:rFonts w:ascii="Times New Roman" w:hAnsi="Times New Roman" w:cs="Times New Roman"/>
          <w:sz w:val="28"/>
          <w:szCs w:val="28"/>
          <w:lang w:val="kk-KZ"/>
        </w:rPr>
        <w:t>остановится на эндогенном факторе этих революций, поскольку нельзя отрицать тот факт, что арабская реальность была полностью в социально-экономическом низком уровне и была подготовлена к такому ходу событий, с чем согласен целый ряд российских востоковедов. Э</w:t>
      </w:r>
      <w:r w:rsidRPr="00E73BD5">
        <w:rPr>
          <w:rFonts w:ascii="Times New Roman" w:hAnsi="Times New Roman" w:cs="Times New Roman"/>
          <w:sz w:val="28"/>
          <w:szCs w:val="28"/>
        </w:rPr>
        <w:t>кономика</w:t>
      </w:r>
      <w:r w:rsidRPr="00E73BD5">
        <w:rPr>
          <w:rFonts w:ascii="Times New Roman" w:hAnsi="Times New Roman" w:cs="Times New Roman"/>
          <w:sz w:val="28"/>
          <w:szCs w:val="28"/>
          <w:lang w:val="kk-KZ"/>
        </w:rPr>
        <w:t xml:space="preserve"> и социальная несправедливость</w:t>
      </w:r>
      <w:r w:rsidRPr="00E73BD5">
        <w:rPr>
          <w:rFonts w:ascii="Times New Roman" w:hAnsi="Times New Roman" w:cs="Times New Roman"/>
          <w:sz w:val="28"/>
          <w:szCs w:val="28"/>
        </w:rPr>
        <w:t xml:space="preserve"> был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главной движущей силой и </w:t>
      </w:r>
      <w:r w:rsidRPr="00E73BD5">
        <w:rPr>
          <w:rFonts w:ascii="Times New Roman" w:hAnsi="Times New Roman" w:cs="Times New Roman"/>
          <w:sz w:val="28"/>
          <w:szCs w:val="28"/>
          <w:lang w:val="kk-KZ"/>
        </w:rPr>
        <w:t>причиной</w:t>
      </w:r>
      <w:r w:rsidRPr="00E73BD5">
        <w:rPr>
          <w:rFonts w:ascii="Times New Roman" w:hAnsi="Times New Roman" w:cs="Times New Roman"/>
          <w:sz w:val="28"/>
          <w:szCs w:val="28"/>
        </w:rPr>
        <w:t xml:space="preserve"> всех восстаний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Арабской весны</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Несмотря на огромный экономический потенциал арабского мира, правящие режимы арабских стран не смогли построить развитую инфраструктуру и провести успешную промышленную или сельскохозяйственную политику. </w:t>
      </w:r>
      <w:r w:rsidRPr="00E73BD5">
        <w:rPr>
          <w:rFonts w:ascii="Times New Roman" w:hAnsi="Times New Roman" w:cs="Times New Roman"/>
          <w:sz w:val="28"/>
          <w:szCs w:val="28"/>
          <w:lang w:val="kk-KZ"/>
        </w:rPr>
        <w:t>Кроме того, многие востоковеды согласны с тем, что</w:t>
      </w:r>
      <w:r w:rsidRPr="00E73BD5">
        <w:rPr>
          <w:rFonts w:ascii="Times New Roman" w:hAnsi="Times New Roman" w:cs="Times New Roman"/>
          <w:sz w:val="28"/>
          <w:szCs w:val="28"/>
        </w:rPr>
        <w:t xml:space="preserve"> режимы не смогли добиться надлежащего экономического развития, уровень безработицы распространялся тревожными темпами, разрыв между бедными и богатыми увеличивался, уровень бедности быстро рос, отсутствовали государственные услуги, а также </w:t>
      </w:r>
      <w:r w:rsidRPr="00E73BD5">
        <w:rPr>
          <w:rFonts w:ascii="Times New Roman" w:hAnsi="Times New Roman" w:cs="Times New Roman"/>
          <w:sz w:val="28"/>
          <w:szCs w:val="28"/>
          <w:lang w:val="kk-KZ"/>
        </w:rPr>
        <w:t xml:space="preserve">имело место большая </w:t>
      </w:r>
      <w:r w:rsidRPr="00E73BD5">
        <w:rPr>
          <w:rFonts w:ascii="Times New Roman" w:hAnsi="Times New Roman" w:cs="Times New Roman"/>
          <w:sz w:val="28"/>
          <w:szCs w:val="28"/>
        </w:rPr>
        <w:t xml:space="preserve">распространенность административной и финансовой коррупции среди трех органов власти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законодательной, исполнительной и судебной</w:t>
      </w:r>
      <w:r w:rsidRPr="00E73BD5">
        <w:rPr>
          <w:rFonts w:ascii="Times New Roman" w:hAnsi="Times New Roman" w:cs="Times New Roman"/>
          <w:sz w:val="28"/>
          <w:szCs w:val="28"/>
          <w:lang w:val="kk-KZ"/>
        </w:rPr>
        <w:t xml:space="preserve">. Также научная общественность уделила большое внимание политическому и религиозно-культурному фактору. </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Относительно решающего фактора дестабилизации политической обстановки в арабских странах Юго-Западной Азии и Северной Африки в экспертной среде сложилось несколько групп мнений. Одна группа политологов делает упор на социально-экономическом факторе. Другие </w:t>
      </w:r>
      <w:r w:rsidRPr="00E73BD5">
        <w:rPr>
          <w:rFonts w:ascii="Times New Roman" w:hAnsi="Times New Roman" w:cs="Times New Roman"/>
          <w:sz w:val="28"/>
          <w:szCs w:val="28"/>
          <w:lang w:val="kk-KZ"/>
        </w:rPr>
        <w:lastRenderedPageBreak/>
        <w:t>исследователи сходятся на важности учёта этнорелигиозного фактора. Ряд исследователей, например, С.Филатов [82] обращает внимание на совокупность факторов. Однако ж, как нетрудно убедиться, так или иначе эксперты отмечают внутренние факторы нестабильности (особенности политических режимов, социальное положение населения и др.), ставшие в последующем поводом для иностранного прямого или косвенного вмешательства.</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Многие ученые повествуют об абсурдности сводить причины всех арабских революций и вмешательства третьих стран во внутренние дела стран БВСА к теории заговора только западной политики, особенно США</w:t>
      </w:r>
      <w:r w:rsidR="002C309F">
        <w:rPr>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Эта часть ученых, которые включают не только конспирологические факторы, но и эндогенные факторы революций «Арабской весны»</w:t>
      </w:r>
      <w:r w:rsidR="002C309F" w:rsidRPr="002C309F">
        <w:rPr>
          <w:rFonts w:ascii="Times New Roman" w:hAnsi="Times New Roman" w:cs="Times New Roman"/>
          <w:sz w:val="28"/>
          <w:szCs w:val="28"/>
          <w:lang w:val="kk-KZ"/>
        </w:rPr>
        <w:t xml:space="preserve"> </w:t>
      </w:r>
      <w:r w:rsidR="002C309F">
        <w:rPr>
          <w:rFonts w:ascii="Times New Roman" w:hAnsi="Times New Roman" w:cs="Times New Roman"/>
          <w:sz w:val="28"/>
          <w:szCs w:val="28"/>
          <w:lang w:val="kk-KZ"/>
        </w:rPr>
        <w:t>[142]</w:t>
      </w:r>
      <w:r w:rsidRPr="00E73BD5">
        <w:rPr>
          <w:rFonts w:ascii="Times New Roman" w:hAnsi="Times New Roman" w:cs="Times New Roman"/>
          <w:sz w:val="28"/>
          <w:szCs w:val="28"/>
          <w:lang w:val="kk-KZ"/>
        </w:rPr>
        <w:t>. Российские ученые склоняются больше к тому, что как бы не был высок уровень внешнего фактора, все же арабские революции произошли больше по причине внутреннего кризиса стран. При мнению Е.Я. Сатановского, несмотря на вмешательство иностранных государств в события, происходившие внутри не только Сирии, но и других стран Арабского Востока, социально-политическая нестабильность в данном регионе в большей степени  определяется отсутствием как горизонтальных, так и вертикальных социальных лифтов, которые давали бы возможность «низам» занимать официальные должности в органах государственной власти [83].</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Научный сотрудник Института вост</w:t>
      </w:r>
      <w:r w:rsidR="0013551B">
        <w:rPr>
          <w:rFonts w:ascii="Times New Roman" w:hAnsi="Times New Roman" w:cs="Times New Roman"/>
          <w:sz w:val="28"/>
          <w:szCs w:val="28"/>
          <w:lang w:val="kk-KZ"/>
        </w:rPr>
        <w:t>оковедения РАН Б.В. Долгов</w:t>
      </w:r>
      <w:r w:rsidRPr="00E73BD5">
        <w:rPr>
          <w:rFonts w:ascii="Times New Roman" w:hAnsi="Times New Roman" w:cs="Times New Roman"/>
          <w:sz w:val="28"/>
          <w:szCs w:val="28"/>
          <w:lang w:val="kk-KZ"/>
        </w:rPr>
        <w:t>, опираясь на научную метологию, документальные источники, научную литературу и личные впечатления от пребывания в Тунисе, Египте, Алжире и Сирии, сделал упор на исследование и анализ внутренних и внешних факторов каждой страны, чтобы объективно понять происходившие события. Он указывает, что глубинные причины кризисных явлений в Арабском мире связаны, прежде всего, с наличием таких острых социально-экономических проблем, как безработица, низкий уровень жизни и ее качество, отсутствие социальных лифтов и жизненных перспектив для значительной части молодежи</w:t>
      </w:r>
      <w:r w:rsidR="0013551B">
        <w:rPr>
          <w:rFonts w:ascii="Times New Roman" w:hAnsi="Times New Roman" w:cs="Times New Roman"/>
          <w:sz w:val="28"/>
          <w:szCs w:val="28"/>
          <w:lang w:val="kk-KZ"/>
        </w:rPr>
        <w:t xml:space="preserve"> </w:t>
      </w:r>
      <w:r w:rsidR="0013551B" w:rsidRPr="00E73BD5">
        <w:rPr>
          <w:rFonts w:ascii="Times New Roman" w:hAnsi="Times New Roman" w:cs="Times New Roman"/>
          <w:sz w:val="28"/>
          <w:szCs w:val="28"/>
          <w:lang w:val="kk-KZ"/>
        </w:rPr>
        <w:t>[143, с. 7–8]</w:t>
      </w:r>
      <w:r w:rsidRPr="00E73BD5">
        <w:rPr>
          <w:rFonts w:ascii="Times New Roman" w:hAnsi="Times New Roman" w:cs="Times New Roman"/>
          <w:sz w:val="28"/>
          <w:szCs w:val="28"/>
          <w:lang w:val="kk-KZ"/>
        </w:rPr>
        <w:t>. Кроме того, ученый добавляет, о важном факторе недовольства и социальной напряженности – «это – коррупция правящего режима, многолетнее авторитарное правление одного лидера, использование его кланом и окружением всех финансово-экономических преимуществ, связанных с обладанием политической властью, злоупотребления и всевластие полицейского аппарата, отсутствие реальных демократических свобод при формальн</w:t>
      </w:r>
      <w:r w:rsidR="0013551B">
        <w:rPr>
          <w:rFonts w:ascii="Times New Roman" w:hAnsi="Times New Roman" w:cs="Times New Roman"/>
          <w:sz w:val="28"/>
          <w:szCs w:val="28"/>
          <w:lang w:val="kk-KZ"/>
        </w:rPr>
        <w:t>ом их провозглашении» [143, с. 11</w:t>
      </w:r>
      <w:r w:rsidRPr="00E73BD5">
        <w:rPr>
          <w:rFonts w:ascii="Times New Roman" w:hAnsi="Times New Roman" w:cs="Times New Roman"/>
          <w:sz w:val="28"/>
          <w:szCs w:val="28"/>
          <w:lang w:val="kk-KZ"/>
        </w:rPr>
        <w:t xml:space="preserve">]. Также Б.В. Долгов, говоря о конспирологической причине отмечает сирийский кризис. В частности, по его мнению, хотя внутренние причины были вналичии в меньшей стпени, главными причиной являются внешние факторы. Ученый уверен в том, что из «сирийского опыта» стоит извлечь урок, чтобы не допустить его повторения, прежде всего, должны стать необходимостью решения внутренних проблем демократическим путем и недопустимость попыток внешнего вмешательства, под каким бы гуманистическими лозунгами оно не проводилось. По его мнению, ни одна «гуманитарная интервенция» не достигла поставленных перед </w:t>
      </w:r>
      <w:r w:rsidRPr="00E73BD5">
        <w:rPr>
          <w:rFonts w:ascii="Times New Roman" w:hAnsi="Times New Roman" w:cs="Times New Roman"/>
          <w:sz w:val="28"/>
          <w:szCs w:val="28"/>
          <w:lang w:val="kk-KZ"/>
        </w:rPr>
        <w:lastRenderedPageBreak/>
        <w:t xml:space="preserve">ней целей и, более того, приводила к гибели большого числа гражданского населения и усугубляла гуманитарную и социально-экономическую ситуацию в стране, где она проводилась. Далее, анализируя сирийский кризис в 2012 году, он указывает на напряженные отношения между Сирией и Иорданией, где проживает большое число сирийских эмигрантов, враждебно настроенных к Б. Асаду. Поэтому он приходит к выводу, что нарастание в стране серьезных внутренних социально-экономических проблем не породили острого общественного кризиса, но внешние силы Запада и Израиля, видели в Сирии союзника Ирана, поэтому нужно было свергнуть Б. Асада и поддержать сирийскую оппоцизию, тем самым усугубляя ситуацию в стране. Суннитская Турция и государства Персидского залива, противостоящие шиитскому Ирану, занимают такую же позицию. Тем не менее, Б.В. Долгов настаивает на том, что внешние факторы сыграли свою роль в большей степени, чем внутренние факторы, ведь сирийская власть выполнила все требования оппозиции: приняла ряд законов, пересмотрела конституцию, пошла навстречу требований курдов. Автор указывает на давление со стороны Запада, а наложение Россией и Китаем вето на проект резолюции, фактическики предлагавшей реализацию ливийского сценария в Сирии, расценивает как фактор спасения страны от бомбардировок НАТО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143, с. 112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Политический аналитик П.М. Колесников делает большой обзор переплетений внутренних и внешних факторов в событиях «Арабской весны». Его волнуют последствия в виде «кровополитий, жестоких убийств, непрекращающихся террористических атак, межконфессиональных распрей и усиления влияния в регионе радикальных террористических группировок»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Ученые Нижегородского университета И.В. Рыжов и М.Ю. Бородина в причинах арабских революций видят не только внутренние и внешние факторы, но и, главным образом сложности в урегулирование интересов соседних государств этого региона, в том числе соперничество региональных держав, межнациональные и межрелигиозные конфликты. Все это «создает  глубоко укоренившееся взаимное недоверие арабских государств, что порожждает еще одну ососбенность арабского мира, а именно отсутствие четко определенной страны – лидера, играющей роль полюса в регионе»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pStyle w:val="af5"/>
        <w:ind w:firstLine="709"/>
        <w:jc w:val="both"/>
        <w:rPr>
          <w:rFonts w:ascii="Times New Roman" w:hAnsi="Times New Roman" w:cs="Times New Roman"/>
          <w:sz w:val="28"/>
          <w:szCs w:val="28"/>
          <w:rtl/>
          <w:lang w:val="kk-KZ"/>
        </w:rPr>
      </w:pPr>
      <w:r w:rsidRPr="00E73BD5">
        <w:rPr>
          <w:rFonts w:ascii="Times New Roman" w:hAnsi="Times New Roman" w:cs="Times New Roman"/>
          <w:sz w:val="28"/>
          <w:szCs w:val="28"/>
          <w:lang w:val="kk-KZ"/>
        </w:rPr>
        <w:t>Книга А.И.Шумилина «Политика США на Ближнем Востоке» очень подробно и объемно описывает политику США, ее механизмы и главные цели, которым они преследуют. Ученый уверяет, что США не так всесильно, как они себя позиционируют. Хотя арабские страны заинтересованы в американсой военной и экономической помощи. А.И. Шумилин убеждает, что в событиях «Арабской весны» нет никакого американского заговора, так как революции застигли Вашингтон врасплох</w:t>
      </w:r>
      <w:r w:rsidR="00750949">
        <w:rPr>
          <w:rFonts w:ascii="Times New Roman" w:hAnsi="Times New Roman" w:cs="Times New Roman"/>
          <w:sz w:val="28"/>
          <w:szCs w:val="28"/>
          <w:lang w:val="kk-KZ"/>
        </w:rPr>
        <w:t xml:space="preserve"> </w:t>
      </w:r>
      <w:r w:rsidR="00750949" w:rsidRPr="00E73BD5">
        <w:rPr>
          <w:rFonts w:ascii="Times New Roman" w:hAnsi="Times New Roman" w:cs="Times New Roman"/>
          <w:sz w:val="28"/>
          <w:szCs w:val="28"/>
        </w:rPr>
        <w:t>[</w:t>
      </w:r>
      <w:r w:rsidR="00750949" w:rsidRPr="00E73BD5">
        <w:rPr>
          <w:rFonts w:ascii="Times New Roman" w:hAnsi="Times New Roman" w:cs="Times New Roman"/>
          <w:sz w:val="28"/>
          <w:szCs w:val="28"/>
          <w:lang w:val="kk-KZ"/>
        </w:rPr>
        <w:t>86</w:t>
      </w:r>
      <w:r w:rsidR="00750949">
        <w:rPr>
          <w:rFonts w:ascii="Times New Roman" w:hAnsi="Times New Roman" w:cs="Times New Roman"/>
          <w:sz w:val="28"/>
          <w:szCs w:val="28"/>
          <w:lang w:val="kk-KZ"/>
        </w:rPr>
        <w:t xml:space="preserve">, с. 301 </w:t>
      </w:r>
      <w:r w:rsidR="00750949"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На значимость внутренних факторов нестабильности в странах Арабского Востока указывает, например, А.Б. Подцероб [87], по оценке которого, несмотря на большую вероятность иностранного вмешательства (к примеру, западного, российского или турецкого), разведывательные и аналитические центры тех же стран Запада оказались неспособны выработать адекватные и </w:t>
      </w:r>
      <w:r w:rsidRPr="00E73BD5">
        <w:rPr>
          <w:rFonts w:ascii="Times New Roman" w:hAnsi="Times New Roman" w:cs="Times New Roman"/>
          <w:sz w:val="28"/>
          <w:szCs w:val="28"/>
          <w:lang w:val="kk-KZ"/>
        </w:rPr>
        <w:lastRenderedPageBreak/>
        <w:t>эффективные рекомендации своему военно-политическому руководству ввиду недостаточно обоснованной и верной оценки внутренней ситуации в странах Арабского Востока.</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eastAsia="Calibri" w:hAnsi="Times New Roman" w:cs="Times New Roman"/>
          <w:sz w:val="28"/>
          <w:szCs w:val="28"/>
          <w:lang w:val="kk-KZ"/>
        </w:rPr>
        <w:t xml:space="preserve">Итак, многие российские ученые в анализе событий «Арабской весны» руководствуются не только теорией «внешнего вмешательства», но и </w:t>
      </w:r>
      <w:r w:rsidRPr="00E73BD5">
        <w:rPr>
          <w:rFonts w:ascii="Times New Roman" w:hAnsi="Times New Roman" w:cs="Times New Roman"/>
          <w:sz w:val="28"/>
          <w:szCs w:val="28"/>
        </w:rPr>
        <w:t>вынесением внутренних факторов на первый план в качестве основополагающих причин</w:t>
      </w:r>
      <w:r w:rsidRPr="00E73BD5">
        <w:rPr>
          <w:rFonts w:ascii="Times New Roman" w:hAnsi="Times New Roman" w:cs="Times New Roman"/>
          <w:sz w:val="28"/>
          <w:szCs w:val="28"/>
          <w:lang w:val="kk-KZ"/>
        </w:rPr>
        <w:t xml:space="preserve"> этих революций.</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Российские ученые-востоковеды особенно глубоко и тщательно исследуют и делают широкомаштабные анализы по политическим и социально-экономическим вопросам арабского Востока.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Трагическая реальность такова, что народ взбунтовался все таки, из-за низкого положения условий жизни, а другие факторы и обстоятельства привели к восстанию народа.</w:t>
      </w:r>
    </w:p>
    <w:p w:rsidR="00E36498" w:rsidRPr="00E73BD5" w:rsidRDefault="00E36498" w:rsidP="00E3649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На наш взгляд, мнения российского академического сообщества имеют кроме корреляционного подхода, основанной на внутренними и внешними факторами в формировании политических событий, еще и главной политической роли самой России в событиях в БВСА, а также</w:t>
      </w:r>
      <w:r w:rsidRPr="00E73BD5">
        <w:rPr>
          <w:rFonts w:ascii="Times New Roman" w:hAnsi="Times New Roman" w:cs="Times New Roman"/>
          <w:sz w:val="28"/>
          <w:szCs w:val="28"/>
          <w:lang w:bidi="ar-EG"/>
        </w:rPr>
        <w:t xml:space="preserve"> </w:t>
      </w:r>
      <w:r w:rsidRPr="00E73BD5">
        <w:rPr>
          <w:rFonts w:ascii="Times New Roman" w:hAnsi="Times New Roman" w:cs="Times New Roman"/>
          <w:sz w:val="28"/>
          <w:szCs w:val="28"/>
          <w:lang w:val="kk-KZ" w:bidi="ar-EG"/>
        </w:rPr>
        <w:t>другие проблемы и вопросы в историко-востоковедческом контексте.</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
    <w:p w:rsidR="00E36498" w:rsidRPr="00E73BD5" w:rsidRDefault="00E36498" w:rsidP="000D534B">
      <w:pPr>
        <w:spacing w:after="0" w:line="240" w:lineRule="auto"/>
        <w:ind w:firstLine="709"/>
        <w:jc w:val="both"/>
        <w:rPr>
          <w:rFonts w:ascii="Times New Roman" w:hAnsi="Times New Roman" w:cs="Times New Roman"/>
          <w:b/>
          <w:i/>
          <w:sz w:val="28"/>
          <w:szCs w:val="28"/>
          <w:lang w:val="kk-KZ"/>
        </w:rPr>
      </w:pPr>
      <w:r w:rsidRPr="00E73BD5">
        <w:rPr>
          <w:rFonts w:ascii="Times New Roman" w:hAnsi="Times New Roman" w:cs="Times New Roman"/>
          <w:b/>
          <w:i/>
          <w:sz w:val="28"/>
          <w:szCs w:val="28"/>
          <w:lang w:val="kk-KZ" w:bidi="ar-EG"/>
        </w:rPr>
        <w:t>Мнение казахстанских ученых</w:t>
      </w:r>
      <w:r w:rsidRPr="00E73BD5">
        <w:rPr>
          <w:rFonts w:ascii="Times New Roman" w:hAnsi="Times New Roman" w:cs="Times New Roman"/>
          <w:b/>
          <w:i/>
          <w:sz w:val="28"/>
          <w:szCs w:val="28"/>
          <w:lang w:val="kk-KZ"/>
        </w:rPr>
        <w:t xml:space="preserve"> относительно революций «Арабской весны»</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Массовые протесты </w:t>
      </w:r>
      <w:r w:rsidRPr="00E73BD5">
        <w:rPr>
          <w:rFonts w:ascii="Times New Roman" w:hAnsi="Times New Roman" w:cs="Times New Roman"/>
          <w:sz w:val="28"/>
          <w:szCs w:val="28"/>
          <w:lang w:val="kk-KZ"/>
        </w:rPr>
        <w:t>БВСА также</w:t>
      </w:r>
      <w:r w:rsidRPr="00E73BD5">
        <w:rPr>
          <w:rFonts w:ascii="Times New Roman" w:hAnsi="Times New Roman" w:cs="Times New Roman"/>
          <w:sz w:val="28"/>
          <w:szCs w:val="28"/>
        </w:rPr>
        <w:t xml:space="preserve"> привлекли большое внимание у </w:t>
      </w:r>
      <w:r w:rsidRPr="00E73BD5">
        <w:rPr>
          <w:rFonts w:ascii="Times New Roman" w:hAnsi="Times New Roman" w:cs="Times New Roman"/>
          <w:sz w:val="28"/>
          <w:szCs w:val="28"/>
          <w:lang w:val="kk-KZ"/>
        </w:rPr>
        <w:t xml:space="preserve">научно-экспертного сообщества Казахстана. Наиболее интересные </w:t>
      </w:r>
      <w:r w:rsidRPr="00E73BD5">
        <w:rPr>
          <w:rFonts w:ascii="Times New Roman" w:hAnsi="Times New Roman" w:cs="Times New Roman"/>
          <w:sz w:val="28"/>
          <w:szCs w:val="28"/>
        </w:rPr>
        <w:t xml:space="preserve">исследования и </w:t>
      </w:r>
      <w:r w:rsidRPr="00E73BD5">
        <w:rPr>
          <w:rFonts w:ascii="Times New Roman" w:hAnsi="Times New Roman" w:cs="Times New Roman"/>
          <w:sz w:val="28"/>
          <w:szCs w:val="28"/>
          <w:lang w:val="kk-KZ"/>
        </w:rPr>
        <w:t>анализы прошедших событий в арабском мире</w:t>
      </w:r>
      <w:r w:rsidRPr="00E73BD5">
        <w:rPr>
          <w:rFonts w:ascii="Times New Roman" w:hAnsi="Times New Roman" w:cs="Times New Roman"/>
          <w:sz w:val="28"/>
          <w:szCs w:val="28"/>
        </w:rPr>
        <w:t>, были опубликованны сотрудниками Казахстанского института стратегических исследований при Президенте РК (</w:t>
      </w:r>
      <w:r w:rsidRPr="00E73BD5">
        <w:rPr>
          <w:rFonts w:ascii="Times New Roman" w:hAnsi="Times New Roman" w:cs="Times New Roman"/>
          <w:sz w:val="28"/>
          <w:szCs w:val="28"/>
          <w:lang w:val="kk-KZ"/>
        </w:rPr>
        <w:t>КИСИ),</w:t>
      </w:r>
      <w:r w:rsidRPr="00E73BD5">
        <w:rPr>
          <w:rFonts w:ascii="Times New Roman" w:hAnsi="Times New Roman" w:cs="Times New Roman"/>
          <w:sz w:val="28"/>
          <w:szCs w:val="28"/>
        </w:rPr>
        <w:t xml:space="preserve"> Института востоковедения им. Р.Б. Сулейменова и других научно-исследовательских центров, которые попытались дать </w:t>
      </w:r>
      <w:r w:rsidRPr="00E73BD5">
        <w:rPr>
          <w:rFonts w:ascii="Times New Roman" w:hAnsi="Times New Roman" w:cs="Times New Roman"/>
          <w:sz w:val="28"/>
          <w:szCs w:val="28"/>
          <w:lang w:val="kk-KZ"/>
        </w:rPr>
        <w:t xml:space="preserve">свои </w:t>
      </w:r>
      <w:r w:rsidRPr="00E73BD5">
        <w:rPr>
          <w:rFonts w:ascii="Times New Roman" w:hAnsi="Times New Roman" w:cs="Times New Roman"/>
          <w:sz w:val="28"/>
          <w:szCs w:val="28"/>
        </w:rPr>
        <w:t>представлени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о том, что произошло и присходит </w:t>
      </w:r>
      <w:r w:rsidRPr="00E73BD5">
        <w:rPr>
          <w:rFonts w:ascii="Times New Roman" w:hAnsi="Times New Roman" w:cs="Times New Roman"/>
          <w:sz w:val="28"/>
          <w:szCs w:val="28"/>
          <w:lang w:val="kk-KZ"/>
        </w:rPr>
        <w:t xml:space="preserve">на Ближнем </w:t>
      </w:r>
      <w:r w:rsidRPr="00E73BD5">
        <w:rPr>
          <w:rFonts w:ascii="Times New Roman" w:hAnsi="Times New Roman" w:cs="Times New Roman"/>
          <w:sz w:val="28"/>
          <w:szCs w:val="28"/>
        </w:rPr>
        <w:t>Востоке и его возможных последствий как для Казахстана и стран Центральной Азии в целом</w:t>
      </w:r>
      <w:r w:rsidR="00DC2712">
        <w:rPr>
          <w:rFonts w:ascii="Times New Roman" w:hAnsi="Times New Roman" w:cs="Times New Roman"/>
          <w:sz w:val="28"/>
          <w:szCs w:val="28"/>
          <w:lang w:val="kk-KZ"/>
        </w:rPr>
        <w:t xml:space="preserve">. Исследования казахстанских ученых посвящены различным аспектам «Арабской весны»: </w:t>
      </w:r>
      <w:r w:rsidRPr="00E73BD5">
        <w:rPr>
          <w:rFonts w:ascii="Times New Roman" w:hAnsi="Times New Roman" w:cs="Times New Roman"/>
          <w:sz w:val="28"/>
          <w:szCs w:val="28"/>
          <w:lang w:val="kk-KZ"/>
        </w:rPr>
        <w:t xml:space="preserve">социально-экономические факторы революций, сирийская война, роли внешних держав, роли НАТО и ЕС, </w:t>
      </w:r>
      <w:r w:rsidRPr="00E73BD5">
        <w:rPr>
          <w:rFonts w:ascii="Times New Roman" w:hAnsi="Times New Roman" w:cs="Times New Roman"/>
          <w:sz w:val="28"/>
          <w:szCs w:val="28"/>
        </w:rPr>
        <w:t xml:space="preserve">а также роли </w:t>
      </w:r>
      <w:r w:rsidRPr="00E73BD5">
        <w:rPr>
          <w:rFonts w:ascii="Times New Roman" w:hAnsi="Times New Roman" w:cs="Times New Roman"/>
          <w:sz w:val="28"/>
          <w:szCs w:val="28"/>
          <w:lang w:val="kk-KZ"/>
        </w:rPr>
        <w:t>политического ислама 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радикальных группировок («</w:t>
      </w:r>
      <w:r w:rsidRPr="00E73BD5">
        <w:rPr>
          <w:rFonts w:ascii="Times New Roman" w:hAnsi="Times New Roman" w:cs="Times New Roman"/>
          <w:sz w:val="28"/>
          <w:szCs w:val="28"/>
        </w:rPr>
        <w:t>ИГИЛ</w:t>
      </w:r>
      <w:r w:rsidRPr="00E73BD5">
        <w:rPr>
          <w:rFonts w:ascii="Times New Roman" w:hAnsi="Times New Roman" w:cs="Times New Roman"/>
          <w:sz w:val="28"/>
          <w:szCs w:val="28"/>
          <w:lang w:val="kk-KZ"/>
        </w:rPr>
        <w:t xml:space="preserve">», «Аль-Каида», «Джаухат ан-Нусра» и др.) в описываемых событиях.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Анализ исследований казахстанских ученых в которых «Арабская весна» нашла  свое </w:t>
      </w:r>
      <w:r w:rsidRPr="00E73BD5">
        <w:rPr>
          <w:rFonts w:ascii="Times New Roman" w:hAnsi="Times New Roman" w:cs="Times New Roman"/>
          <w:bCs/>
          <w:sz w:val="28"/>
          <w:szCs w:val="28"/>
        </w:rPr>
        <w:t>теоретико-концептуальное отражение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мы начнем с</w:t>
      </w:r>
      <w:r w:rsidRPr="00E73BD5">
        <w:rPr>
          <w:rFonts w:ascii="Times New Roman" w:hAnsi="Times New Roman" w:cs="Times New Roman"/>
          <w:sz w:val="28"/>
          <w:szCs w:val="28"/>
          <w:lang w:val="kk-KZ"/>
        </w:rPr>
        <w:t xml:space="preserve"> работ КИСИ при Президенте РК, где динамика арабских революций начала 2010-х гг. сразу же после их начала стала объектом скрупулезного изучения. Так, одной </w:t>
      </w:r>
      <w:r w:rsidRPr="00E73BD5">
        <w:rPr>
          <w:rFonts w:ascii="Times New Roman" w:hAnsi="Times New Roman" w:cs="Times New Roman"/>
          <w:sz w:val="28"/>
          <w:szCs w:val="28"/>
        </w:rPr>
        <w:t xml:space="preserve">из самых </w:t>
      </w:r>
      <w:r w:rsidRPr="00E73BD5">
        <w:rPr>
          <w:rFonts w:ascii="Times New Roman" w:hAnsi="Times New Roman" w:cs="Times New Roman"/>
          <w:sz w:val="28"/>
          <w:szCs w:val="28"/>
          <w:lang w:val="kk-KZ"/>
        </w:rPr>
        <w:t>первых работ об арабском кризисе среди отечественных ученых стала монография «Арабская весна» 2011 года: социально-политические изменения на арабском Востоке и их международны</w:t>
      </w:r>
      <w:r w:rsidR="007E3CB4">
        <w:rPr>
          <w:rFonts w:ascii="Times New Roman" w:hAnsi="Times New Roman" w:cs="Times New Roman"/>
          <w:sz w:val="28"/>
          <w:szCs w:val="28"/>
          <w:lang w:val="kk-KZ"/>
        </w:rPr>
        <w:t>е последствия» Мурата Лаумулина</w:t>
      </w:r>
      <w:r w:rsidRPr="00E73BD5">
        <w:rPr>
          <w:rFonts w:ascii="Times New Roman" w:hAnsi="Times New Roman" w:cs="Times New Roman"/>
          <w:sz w:val="28"/>
          <w:szCs w:val="28"/>
          <w:lang w:val="kk-KZ"/>
        </w:rPr>
        <w:t xml:space="preserve">. В своей книге ученый провел </w:t>
      </w:r>
      <w:r w:rsidRPr="00E73BD5">
        <w:rPr>
          <w:rFonts w:ascii="Times New Roman" w:hAnsi="Times New Roman" w:cs="Times New Roman"/>
          <w:sz w:val="28"/>
          <w:szCs w:val="28"/>
        </w:rPr>
        <w:t>хронологи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событий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Арабской весны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 котором рассказывается о каждой стране отдельно с графиками эволюции событий в зависимости от фактора времени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Данный </w:t>
      </w:r>
      <w:r w:rsidRPr="00E73BD5">
        <w:rPr>
          <w:rFonts w:ascii="Times New Roman" w:hAnsi="Times New Roman" w:cs="Times New Roman"/>
          <w:sz w:val="28"/>
          <w:szCs w:val="28"/>
          <w:lang w:val="kk-KZ"/>
        </w:rPr>
        <w:t>научный труд п</w:t>
      </w:r>
      <w:r w:rsidRPr="00E73BD5">
        <w:rPr>
          <w:rFonts w:ascii="Times New Roman" w:hAnsi="Times New Roman" w:cs="Times New Roman"/>
          <w:sz w:val="28"/>
          <w:szCs w:val="28"/>
        </w:rPr>
        <w:t xml:space="preserve">редоставляет систематическую хронологию с обзором основных событий в районах, </w:t>
      </w:r>
      <w:r w:rsidRPr="00E73BD5">
        <w:rPr>
          <w:rFonts w:ascii="Times New Roman" w:hAnsi="Times New Roman" w:cs="Times New Roman"/>
          <w:sz w:val="28"/>
          <w:szCs w:val="28"/>
        </w:rPr>
        <w:lastRenderedPageBreak/>
        <w:t>затронутых протестами и забастовками, с акцентом на первую половину 2011 года (протесты и беспорядки в Тунисе, Египте, Йемен, Алжире, Ливии, Сирии, Катаре, Марокко, Саудовской Аравии)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Хронология позволяет сравнить события в разных странах и провести параллели между различными факторами в зависимости от субъекта или группы субъектов: правительства, демонстрантов и субъектов регионального</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международного сообщества, роль армии и исламизма. </w:t>
      </w:r>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М. Лаумулин</w:t>
      </w:r>
      <w:r w:rsidRPr="00E73BD5">
        <w:rPr>
          <w:rFonts w:ascii="Times New Roman" w:hAnsi="Times New Roman" w:cs="Times New Roman"/>
          <w:sz w:val="28"/>
          <w:szCs w:val="28"/>
          <w:lang w:val="kk-KZ"/>
        </w:rPr>
        <w:t xml:space="preserve"> рассматривает три основные причины революций: социально-психологическое состояние общества, мировой экономический кризис и иностранное влияние. К социальным причинам он, прежде всего относит безработицу, рост цен на продовольствие и условия получения займов от МВФ и Всемирного банка для осуществления радикальных реформ в экономике: уменьшение роли госсектора, снижение дефицита госбюджета за счет экономии на социальных расходах, отказ от регулирования внутренних цен, повышение роли частного бизнеса, корректировка «завышенных», то есть невыгодных мировым кредиторам курсов национальных валют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88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c</w:t>
      </w:r>
      <w:r w:rsidRPr="00E73BD5">
        <w:rPr>
          <w:rFonts w:ascii="Times New Roman" w:hAnsi="Times New Roman" w:cs="Times New Roman"/>
          <w:sz w:val="28"/>
          <w:szCs w:val="28"/>
          <w:lang w:val="kk-KZ"/>
        </w:rPr>
        <w:t xml:space="preserve">. </w:t>
      </w:r>
      <w:r w:rsidR="00F67057">
        <w:rPr>
          <w:rFonts w:ascii="Times New Roman" w:hAnsi="Times New Roman" w:cs="Times New Roman"/>
          <w:sz w:val="28"/>
          <w:szCs w:val="28"/>
          <w:lang w:val="kk-KZ"/>
        </w:rPr>
        <w:t>17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Что касается внешнего  влияния, то автор обращает внимание на различия «цветных революций», поддерживаемых Западом с середины 2000-х гг и «Арабской весной». Согласно </w:t>
      </w:r>
      <w:r w:rsidRPr="00E73BD5">
        <w:rPr>
          <w:rFonts w:ascii="Times New Roman" w:hAnsi="Times New Roman" w:cs="Times New Roman"/>
          <w:bCs/>
          <w:sz w:val="28"/>
          <w:szCs w:val="28"/>
          <w:lang w:val="kk-KZ"/>
        </w:rPr>
        <w:t>М. Лаумулину</w:t>
      </w:r>
      <w:r w:rsidRPr="00E73BD5">
        <w:rPr>
          <w:rFonts w:ascii="Times New Roman" w:hAnsi="Times New Roman" w:cs="Times New Roman"/>
          <w:sz w:val="28"/>
          <w:szCs w:val="28"/>
          <w:lang w:val="kk-KZ"/>
        </w:rPr>
        <w:t>, ««Бархатные» революции проходили в разных государствах, но всюду возникали подозрения, что ими руководят из одной страны – из США. На события в ближневосточных странах активно воздействовали «вторые» и «третьи» государства. К примеру, шиитский Иран, активно действует в Бахрейне, где шиитское большинство управляется суннитским меньшинством. Активизация шиитских повстанцев в Йемене провоцирует волнения в соседнем Омане. Картина событий на Ближнем Востоке куда более пестрая и сложная, чем картина в регионах, где прошли «бархатные революции»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88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 </w:t>
      </w:r>
      <w:proofErr w:type="gramStart"/>
      <w:r w:rsidRPr="00E73BD5">
        <w:rPr>
          <w:rFonts w:ascii="Times New Roman" w:hAnsi="Times New Roman" w:cs="Times New Roman"/>
          <w:sz w:val="28"/>
          <w:szCs w:val="28"/>
        </w:rPr>
        <w:t>97]</w:t>
      </w:r>
      <w:r w:rsidRPr="00E73BD5">
        <w:rPr>
          <w:rFonts w:ascii="Times New Roman" w:hAnsi="Times New Roman" w:cs="Times New Roman"/>
          <w:sz w:val="28"/>
          <w:szCs w:val="28"/>
          <w:lang w:val="kk-KZ"/>
        </w:rPr>
        <w:t xml:space="preserve">. </w:t>
      </w:r>
      <w:proofErr w:type="gramEnd"/>
    </w:p>
    <w:p w:rsidR="00E36498" w:rsidRPr="00E73BD5" w:rsidRDefault="00E36498" w:rsidP="00E3649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Изучив отправные точки и перспективы арабских революций, позицию Запада и то, в какой степени они были стабильны и устойчивы после «Арабской весны», М. Лаумуллин рассматривает возможные сценарии развития ситуации в регионе и отдельных странах арабского мира. Многие сценарии имеют оптимистический взгляд ученого, когда он пишет о более либеральной и самостоятельной национальной политики арабских государств в сочетании с экономической самодостаточностью и большей независимостью в сфере региональной политики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 </w:t>
      </w:r>
      <w:proofErr w:type="gramStart"/>
      <w:r w:rsidRPr="00E73BD5">
        <w:rPr>
          <w:rFonts w:ascii="Times New Roman" w:hAnsi="Times New Roman" w:cs="Times New Roman"/>
          <w:sz w:val="28"/>
          <w:szCs w:val="28"/>
        </w:rPr>
        <w:t>204]</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В целом, М. Лаумуллин видит природу причин революций во внутренних проблемах арабских стран: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«Отсутствие легальных, принятых и одобренных обществом механизмов смены власти, экономический и политический застой, нищета (абсолютная или относительная) подавляющего большинства населения при огромных доходах, получаемых политической верхушкой, коррупция и безработица»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88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 </w:t>
      </w:r>
      <w:proofErr w:type="gramStart"/>
      <w:r w:rsidRPr="00E73BD5">
        <w:rPr>
          <w:rFonts w:ascii="Times New Roman" w:hAnsi="Times New Roman" w:cs="Times New Roman"/>
          <w:sz w:val="28"/>
          <w:szCs w:val="28"/>
        </w:rPr>
        <w:t>209]</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В то же время он признает, что «События 2011 года в арабском мире позволяют строить теории о том, что ливийская революция, как и прочие эпизоды «Арабской весны», это часть западного заговора, например, в соответствии с теорией «управляемого хаоса» или со схемой вытеснения Китая из Африки» </w:t>
      </w:r>
      <w:r w:rsidRPr="00E73BD5">
        <w:rPr>
          <w:rFonts w:ascii="Times New Roman" w:hAnsi="Times New Roman" w:cs="Times New Roman"/>
          <w:sz w:val="28"/>
          <w:szCs w:val="28"/>
          <w:lang w:val="kk-KZ"/>
        </w:rPr>
        <w:lastRenderedPageBreak/>
        <w:t>[88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 218]. В 2011 году (на момент выхода книги) автор был уверен в том, что исламисты не придут к власти. Но как показали последующие события, они пришли и ушли (как в Египте), и вновь пришли (в Сирии), тем самым показав, что результаты «Арабской весны» при всей своей противоречивости, еще далеки от завершения ... Тем не менее, данный труд М. Лаумулина позволил серьезно посмотреть на природу и сущность «Арабской весны» и сделать соответствующие выводы.</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О</w:t>
      </w:r>
      <w:r w:rsidRPr="00E73BD5">
        <w:rPr>
          <w:rFonts w:ascii="Times New Roman" w:hAnsi="Times New Roman" w:cs="Times New Roman"/>
          <w:sz w:val="28"/>
          <w:szCs w:val="28"/>
        </w:rPr>
        <w:t>дна из самых известных</w:t>
      </w:r>
      <w:r w:rsidRPr="00E73BD5">
        <w:rPr>
          <w:rFonts w:ascii="Times New Roman" w:hAnsi="Times New Roman" w:cs="Times New Roman"/>
          <w:sz w:val="28"/>
          <w:szCs w:val="28"/>
          <w:lang w:val="kk-KZ"/>
        </w:rPr>
        <w:t xml:space="preserve"> и популярных</w:t>
      </w:r>
      <w:r w:rsidRPr="00E73BD5">
        <w:rPr>
          <w:rFonts w:ascii="Times New Roman" w:hAnsi="Times New Roman" w:cs="Times New Roman"/>
          <w:sz w:val="28"/>
          <w:szCs w:val="28"/>
        </w:rPr>
        <w:t xml:space="preserve"> книг в казахстанской литературе </w:t>
      </w:r>
      <w:r w:rsidRPr="00E73BD5">
        <w:rPr>
          <w:rFonts w:ascii="Times New Roman" w:hAnsi="Times New Roman" w:cs="Times New Roman"/>
          <w:sz w:val="28"/>
          <w:szCs w:val="28"/>
          <w:lang w:val="kk-KZ"/>
        </w:rPr>
        <w:t>про с</w:t>
      </w:r>
      <w:r w:rsidRPr="00E73BD5">
        <w:rPr>
          <w:rFonts w:ascii="Times New Roman" w:hAnsi="Times New Roman" w:cs="Times New Roman"/>
          <w:sz w:val="28"/>
          <w:szCs w:val="28"/>
        </w:rPr>
        <w:t>обытия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Арабской весны</w:t>
      </w:r>
      <w:r w:rsidR="007E3CB4">
        <w:rPr>
          <w:rFonts w:ascii="Times New Roman" w:hAnsi="Times New Roman" w:cs="Times New Roman"/>
          <w:sz w:val="28"/>
          <w:szCs w:val="28"/>
          <w:lang w:val="kk-KZ"/>
        </w:rPr>
        <w:t>» – «Арабский пасьянс» (2016)</w:t>
      </w:r>
      <w:r w:rsidRPr="00E73BD5">
        <w:rPr>
          <w:rFonts w:ascii="Times New Roman" w:hAnsi="Times New Roman" w:cs="Times New Roman"/>
          <w:sz w:val="28"/>
          <w:szCs w:val="28"/>
          <w:lang w:val="kk-KZ"/>
        </w:rPr>
        <w:t xml:space="preserve">, автор которой востоковед и дипломат Расул Жумалы, ныне является </w:t>
      </w:r>
      <w:r w:rsidRPr="00E73BD5">
        <w:rPr>
          <w:rFonts w:ascii="Times New Roman" w:hAnsi="Times New Roman" w:cs="Times New Roman"/>
          <w:sz w:val="28"/>
          <w:szCs w:val="28"/>
          <w:shd w:val="clear" w:color="auto" w:fill="FFFFFF"/>
        </w:rPr>
        <w:t>Чрезвычайным и Полномочным Послом Республики Казахстан в Ливанской Республике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«Арабский пасьянс»</w:t>
      </w:r>
      <w:r w:rsidRPr="00E73BD5">
        <w:rPr>
          <w:rFonts w:ascii="Times New Roman" w:hAnsi="Times New Roman" w:cs="Times New Roman"/>
          <w:sz w:val="28"/>
          <w:szCs w:val="28"/>
        </w:rPr>
        <w:t xml:space="preserve"> включает в себя более широкий круг вопросов, касающихся движений в </w:t>
      </w:r>
      <w:r w:rsidRPr="00E73BD5">
        <w:rPr>
          <w:rFonts w:ascii="Times New Roman" w:hAnsi="Times New Roman" w:cs="Times New Roman"/>
          <w:sz w:val="28"/>
          <w:szCs w:val="28"/>
          <w:lang w:val="kk-KZ"/>
        </w:rPr>
        <w:t xml:space="preserve">Арабском Машрике и Арабском Магрибе. </w:t>
      </w:r>
      <w:r w:rsidRPr="00E73BD5">
        <w:rPr>
          <w:rFonts w:ascii="Times New Roman" w:hAnsi="Times New Roman" w:cs="Times New Roman"/>
          <w:bCs/>
          <w:sz w:val="28"/>
          <w:szCs w:val="28"/>
          <w:lang w:val="kk-KZ"/>
        </w:rPr>
        <w:t>Расул Жумалы</w:t>
      </w:r>
      <w:r w:rsidRPr="00E73BD5">
        <w:rPr>
          <w:rFonts w:ascii="Times New Roman" w:hAnsi="Times New Roman" w:cs="Times New Roman"/>
          <w:sz w:val="28"/>
          <w:szCs w:val="28"/>
          <w:lang w:val="kk-KZ"/>
        </w:rPr>
        <w:t xml:space="preserve"> рассматривает социальные и политические аспекты арабских революций с учетом тех особенностей, которые их характеризуют, в попытке понять, чем они отличаются от других революций. Безусловно, близкие к коррупции и деспотизму факторы существовавшие еще в начале ХІХ века и накопленные на протяжении всей истории Арабского Востока, привели в итоге к революции. Р. Жумалы рассматривает исторические причины революционных движений, которые имели место в арабских странах, чтобы проиллюстрировать сходства и различия между тем, что происходило в прошлом, и тем, что происходит в настоящее время. Востоковед освещает причины этих революций и говорит о риске, где растет разрыв между богатыми и бедными, о растущей проблеме безработицы, а также о слабой структуре власти и коррупции в государстве.</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монографии состоящей из десяти глав полностью проанализирована политическая история Арабского мира начиная с первой мировой войны, когда «начала складываться геополитическая  архитектура Ближнего Востока, определившая ключевые процессы в жизни населяющих ее племен и народов»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89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 </w:t>
      </w:r>
      <w:proofErr w:type="gramStart"/>
      <w:r w:rsidRPr="00E73BD5">
        <w:rPr>
          <w:rFonts w:ascii="Times New Roman" w:hAnsi="Times New Roman" w:cs="Times New Roman"/>
          <w:sz w:val="28"/>
          <w:szCs w:val="28"/>
        </w:rPr>
        <w:t>7]</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Исторический экскурс занявший целое столетие от первой мировой войны до начала «Арабской весны» 2010-х гг позволяет понять, какие причины и противоречия послужили треггером для прокатившейся в регионе волны протестов и революций.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Рассказывая о произошедших в БВСА событиях, Р. Жумалы как и другие подчеркивает решающую роль в них внешних субъектов, но совершенно не согласен с мнениями о «западном заговоре». Он утверждает, что: «Безусловно, страны Запада несут свою долю ответственности за кризис, в том числе посредством неоднократного вмешательства в судьбы местных народов. Но серьезно говорить о намеренной эскалации протестных движений в странах Ближнего Востока и Северной Африки извне было бы ошибкой»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89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 56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При этом дипломат-востоковед предлагает учитывать несколько важных моментов: «Протесты в Тунисе, Египте, Сирии Ливии и других странах Арабского мира изначально носили мирный характер, не ставили целью смены режима. В серьезные конфликты они перерастали лишь после чрезмерного проявления </w:t>
      </w:r>
      <w:r w:rsidRPr="00E73BD5">
        <w:rPr>
          <w:rFonts w:ascii="Times New Roman" w:hAnsi="Times New Roman" w:cs="Times New Roman"/>
          <w:sz w:val="28"/>
          <w:szCs w:val="28"/>
          <w:lang w:val="kk-KZ"/>
        </w:rPr>
        <w:lastRenderedPageBreak/>
        <w:t xml:space="preserve">насилия властями конкретной страны. Последствия «Арабской весны» в каждой отдельно взятой арабской стране являлись стихийными, непредсказуемыми и абсолютно неуправляемыми. «Арабская весна» затронула дружественные Западу страны региона, которые проводили угодную политику и сдерживали риски, связанные с религиозным экстремизмом. США, Великобритания, Франция, Италия и другие страны Запада не только не получили выгоды в контексте как общемировой, так и региональной политики, но и понесли заметные убытки в результате событий «Арабской весны». Сюда можно отнести неконтролируемые риски для безопасности, инвестиций и заключенных контрактов. Особенно сильный урон был нанесен Госдепартаменту США, когда в сентябре 2012 года в Бенгази были убиты несколько сотрудников американской дипломатической миссии в Ливии, включая посла Кристофера Стивенса.  Иные популярные теории заговора, связанные уже с Сирией, строятся вокруг гипотетических газопроводов из Катара или Ирана, которые по пути на европейский рынок могли бы проходить по сирийской территории. Однако и указанные версии при ближайшем рассмотрении оказываются несостоятельными, так как противоречат соображениям любой экономической целесообразности и логике. На самом деле огромное влияние на обострение социально-экономических проблем в Арабском мире оказал мировой финансово-экономический кризис 2008-2009 годов» </w:t>
      </w:r>
      <w:r w:rsidRPr="00E73BD5">
        <w:rPr>
          <w:rFonts w:ascii="Times New Roman" w:hAnsi="Times New Roman" w:cs="Times New Roman"/>
          <w:sz w:val="28"/>
          <w:szCs w:val="28"/>
        </w:rPr>
        <w:t>[89,</w:t>
      </w:r>
      <w:r w:rsidRPr="00E73BD5">
        <w:rPr>
          <w:rFonts w:ascii="Times New Roman" w:hAnsi="Times New Roman" w:cs="Times New Roman"/>
          <w:sz w:val="28"/>
          <w:szCs w:val="28"/>
          <w:lang w:val="kk-KZ"/>
        </w:rPr>
        <w:t xml:space="preserve"> с. </w:t>
      </w:r>
      <w:proofErr w:type="gramStart"/>
      <w:r w:rsidRPr="00E73BD5">
        <w:rPr>
          <w:rFonts w:ascii="Times New Roman" w:hAnsi="Times New Roman" w:cs="Times New Roman"/>
          <w:sz w:val="28"/>
          <w:szCs w:val="28"/>
        </w:rPr>
        <w:t>451]</w:t>
      </w:r>
      <w:r w:rsidRPr="00E73BD5">
        <w:rPr>
          <w:rFonts w:ascii="Times New Roman" w:hAnsi="Times New Roman" w:cs="Times New Roman"/>
          <w:sz w:val="28"/>
          <w:szCs w:val="28"/>
          <w:lang w:val="kk-KZ"/>
        </w:rPr>
        <w:t>.</w:t>
      </w:r>
      <w:proofErr w:type="gramEnd"/>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Таким образом, причинами «Арабской весны» Р. Жумалы указывает </w:t>
      </w:r>
      <w:r w:rsidRPr="00E73BD5">
        <w:rPr>
          <w:rFonts w:ascii="Times New Roman" w:hAnsi="Times New Roman" w:cs="Times New Roman"/>
          <w:sz w:val="28"/>
          <w:szCs w:val="28"/>
        </w:rPr>
        <w:t>структурный дисбаланс экономик стран, где непосредственно произошли революции, огромны</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разры</w:t>
      </w:r>
      <w:r w:rsidRPr="00E73BD5">
        <w:rPr>
          <w:rFonts w:ascii="Times New Roman" w:hAnsi="Times New Roman" w:cs="Times New Roman"/>
          <w:sz w:val="28"/>
          <w:szCs w:val="28"/>
        </w:rPr>
        <w:t>в между уровнем жизни населения, коррупци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органов власти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органов контроля и управления) и т.д. Все это в итоге привело </w:t>
      </w:r>
      <w:r w:rsidRPr="00E73BD5">
        <w:rPr>
          <w:rFonts w:ascii="Times New Roman" w:hAnsi="Times New Roman" w:cs="Times New Roman"/>
          <w:sz w:val="28"/>
          <w:szCs w:val="28"/>
          <w:lang w:val="kk-KZ"/>
        </w:rPr>
        <w:t>к экономической и социальной катастрофе, которые власти арабских стран должны признать и преодолеть.</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Другим казахстанским востоковедом-дипломатом и автором книги по теме данного исследования стал </w:t>
      </w:r>
      <w:r w:rsidRPr="00E73BD5">
        <w:rPr>
          <w:rFonts w:ascii="Times New Roman" w:hAnsi="Times New Roman" w:cs="Times New Roman"/>
          <w:bCs/>
          <w:sz w:val="28"/>
          <w:szCs w:val="28"/>
          <w:lang w:val="kk-KZ"/>
        </w:rPr>
        <w:t xml:space="preserve">Аскар Мусинов, многие </w:t>
      </w:r>
      <w:r w:rsidRPr="00E73BD5">
        <w:rPr>
          <w:rFonts w:ascii="Times New Roman" w:hAnsi="Times New Roman" w:cs="Times New Roman"/>
          <w:sz w:val="28"/>
          <w:szCs w:val="28"/>
          <w:lang w:val="kk-KZ"/>
        </w:rPr>
        <w:t xml:space="preserve">работавший </w:t>
      </w:r>
      <w:r w:rsidRPr="00E73BD5">
        <w:rPr>
          <w:rFonts w:ascii="Times New Roman" w:hAnsi="Times New Roman" w:cs="Times New Roman"/>
          <w:sz w:val="28"/>
          <w:szCs w:val="28"/>
          <w:shd w:val="clear" w:color="auto" w:fill="FFFFFF"/>
        </w:rPr>
        <w:t xml:space="preserve">Чрезвычайным и Полномочным Послом Республики Казахстан в </w:t>
      </w:r>
      <w:r w:rsidRPr="00E73BD5">
        <w:rPr>
          <w:rFonts w:ascii="Times New Roman" w:hAnsi="Times New Roman" w:cs="Times New Roman"/>
          <w:sz w:val="28"/>
          <w:szCs w:val="28"/>
          <w:lang w:val="kk-KZ"/>
        </w:rPr>
        <w:t xml:space="preserve">в Египте, Тунисе, Алжире, Морокко, Саудовской Аравии, Бахрейне, Кувейте, Омане, Катаре, ОАЭ. В своей монографии «Ближний и Средний Восток в международных отношениях» </w:t>
      </w:r>
      <w:r w:rsidRPr="00E73BD5">
        <w:rPr>
          <w:rFonts w:ascii="Times New Roman" w:hAnsi="Times New Roman" w:cs="Times New Roman"/>
          <w:sz w:val="28"/>
          <w:szCs w:val="28"/>
        </w:rPr>
        <w:t>[90],</w:t>
      </w:r>
      <w:r w:rsidRPr="00E73BD5">
        <w:rPr>
          <w:rFonts w:ascii="Times New Roman" w:hAnsi="Times New Roman" w:cs="Times New Roman"/>
          <w:sz w:val="28"/>
          <w:szCs w:val="28"/>
          <w:lang w:val="kk-KZ"/>
        </w:rPr>
        <w:t xml:space="preserve"> он постарался раскрыть панораму развития всех арабских стран, объединив свои знания международных отношений в контексте «Арабской весны», учитывая,  как настоящее политические действия, так и вызовы будущего.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данном научном труде, автор пытается  тщательно и спокойно переосмыслить истории БВСА, начиная с зарождения древней арабской цивилизации, возникновения ислама, роли Омейядов и Аббасидов в распространении религии, захвата региона Османской Империей, о типах религиозных течений, о противоречиях между шиитами и суннитами до современной истории начала ХХ века: договор Сайкс-Пико, Исламской революции в Иране 1979 года, войны между Ираном и Ираком, Ирака и </w:t>
      </w:r>
      <w:r w:rsidRPr="00E73BD5">
        <w:rPr>
          <w:rFonts w:ascii="Times New Roman" w:hAnsi="Times New Roman" w:cs="Times New Roman"/>
          <w:sz w:val="28"/>
          <w:szCs w:val="28"/>
          <w:lang w:val="kk-KZ"/>
        </w:rPr>
        <w:lastRenderedPageBreak/>
        <w:t xml:space="preserve">Кувейта, палестино-израильский конфликт и многих других исторических событий.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Монография в целом, посвящена анализу международных конфликтов в мире и тех изменений, которые происходят в арабском регионе, в частности, в условиях, отсутствия свободы и демократии. Тунис, Египет и Ливия стали свидетелями событий широкого общественного недовольства, которые дестабилизировали их режимы во время «Арабской весны». Исслледователь скептически относится к экономическому коллапсу, который смог настолько повлиять на политический климат страны. А. Мусинов рассматривает предпосылки и последствия арабских революций и роли внешних факторов, анализирует общие причины, из-за которых эти события возникли в нескольких ключевых арабских и исламских странах региона с 1990-х годов: от Афганистана до Ирака, от Ливана до Сирии, от Ирана до Судана, затем от Арабского Магриба до Египта и Аравийского полуострова. </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 xml:space="preserve">Рассматривая сущность «Арабской весны»», А. Мусинов, как востоковед-дипломат </w:t>
      </w:r>
      <w:r w:rsidRPr="00E73BD5">
        <w:rPr>
          <w:rFonts w:ascii="Times New Roman" w:hAnsi="Times New Roman" w:cs="Times New Roman"/>
          <w:sz w:val="28"/>
          <w:szCs w:val="28"/>
        </w:rPr>
        <w:t xml:space="preserve">предлагает арабским обществам по-новому взглянуть на ситуацию, где внимание к арабской культуре, геополитики арабского мира, ее современной истории в условиях реальности, может помочь в  достижении более глубокого понимания </w:t>
      </w:r>
      <w:r w:rsidRPr="00E73BD5">
        <w:rPr>
          <w:rFonts w:ascii="Times New Roman" w:hAnsi="Times New Roman" w:cs="Times New Roman"/>
          <w:sz w:val="28"/>
          <w:szCs w:val="28"/>
          <w:lang w:val="kk-KZ"/>
        </w:rPr>
        <w:t>настоя</w:t>
      </w:r>
      <w:r w:rsidRPr="00E73BD5">
        <w:rPr>
          <w:rFonts w:ascii="Times New Roman" w:hAnsi="Times New Roman" w:cs="Times New Roman"/>
          <w:sz w:val="28"/>
          <w:szCs w:val="28"/>
        </w:rPr>
        <w:t>щего момента и вырваться из пут прошлого</w:t>
      </w:r>
      <w:r w:rsidR="007E3CB4">
        <w:rPr>
          <w:rFonts w:ascii="Times New Roman" w:hAnsi="Times New Roman" w:cs="Times New Roman"/>
          <w:sz w:val="28"/>
          <w:szCs w:val="28"/>
          <w:lang w:val="kk-KZ"/>
        </w:rPr>
        <w:t xml:space="preserve"> </w:t>
      </w:r>
      <w:r w:rsidR="007E3CB4" w:rsidRPr="00E73BD5">
        <w:rPr>
          <w:rFonts w:ascii="Times New Roman" w:hAnsi="Times New Roman" w:cs="Times New Roman"/>
          <w:sz w:val="28"/>
          <w:szCs w:val="28"/>
        </w:rPr>
        <w:t>[90</w:t>
      </w:r>
      <w:r w:rsidR="007E3CB4">
        <w:rPr>
          <w:rFonts w:ascii="Times New Roman" w:hAnsi="Times New Roman" w:cs="Times New Roman"/>
          <w:sz w:val="28"/>
          <w:szCs w:val="28"/>
          <w:lang w:val="kk-KZ"/>
        </w:rPr>
        <w:t>, с. 12</w:t>
      </w:r>
      <w:r w:rsidR="007E3CB4" w:rsidRPr="00E73BD5">
        <w:rPr>
          <w:rFonts w:ascii="Times New Roman" w:hAnsi="Times New Roman" w:cs="Times New Roman"/>
          <w:sz w:val="28"/>
          <w:szCs w:val="28"/>
        </w:rPr>
        <w:t>]</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Так, например, анализируя события египетской революции, А. Мусин</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обращает внимание на противоречия глобализации, комплекс ненависти, вызванный международными санкциями, цивилизационными вызовами, идей революции и историческим конфликтом между политиками, религиозными деятелями и военными.</w:t>
      </w:r>
      <w:r w:rsidRPr="00E73BD5">
        <w:rPr>
          <w:rFonts w:ascii="Times New Roman" w:hAnsi="Times New Roman" w:cs="Times New Roman"/>
          <w:sz w:val="28"/>
          <w:szCs w:val="28"/>
          <w:lang w:val="kk-KZ"/>
        </w:rPr>
        <w:t xml:space="preserve"> Автор затрагивает наиболее важные этапы революции, ее мотивы, коннотации и анализ будущей демократии в Египте, где, по его мнению, наибольший риск для революции состоял в примирение с прошлым; чего следует избегать ради реальной будущей альтернативы, которая принесла бы пользу египетскому народу. </w:t>
      </w:r>
      <w:r w:rsidRPr="00E73BD5">
        <w:rPr>
          <w:rFonts w:ascii="Times New Roman" w:hAnsi="Times New Roman" w:cs="Times New Roman"/>
          <w:sz w:val="28"/>
          <w:szCs w:val="28"/>
        </w:rPr>
        <w:t>По мнению 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Мусин</w:t>
      </w:r>
      <w:r w:rsidRPr="00E73BD5">
        <w:rPr>
          <w:rFonts w:ascii="Times New Roman" w:hAnsi="Times New Roman" w:cs="Times New Roman"/>
          <w:sz w:val="28"/>
          <w:szCs w:val="28"/>
          <w:lang w:val="kk-KZ"/>
        </w:rPr>
        <w:t>ова</w:t>
      </w:r>
      <w:r w:rsidRPr="00E73BD5">
        <w:rPr>
          <w:rFonts w:ascii="Times New Roman" w:hAnsi="Times New Roman" w:cs="Times New Roman"/>
          <w:sz w:val="28"/>
          <w:szCs w:val="28"/>
        </w:rPr>
        <w:t xml:space="preserve">, арабские революции были исторической возможностью изменить регион, как с точки зрения народов, так и с точки зрения мировых держав. Но эти достижения не увенчались успехом, потому, что регион пошел в другом направлении, </w:t>
      </w:r>
      <w:r w:rsidRPr="00E73BD5">
        <w:rPr>
          <w:rFonts w:ascii="Times New Roman" w:hAnsi="Times New Roman" w:cs="Times New Roman"/>
          <w:sz w:val="28"/>
          <w:szCs w:val="28"/>
          <w:lang w:val="kk-KZ"/>
        </w:rPr>
        <w:t>без</w:t>
      </w:r>
      <w:r w:rsidRPr="00E73BD5">
        <w:rPr>
          <w:rFonts w:ascii="Times New Roman" w:hAnsi="Times New Roman" w:cs="Times New Roman"/>
          <w:sz w:val="28"/>
          <w:szCs w:val="28"/>
        </w:rPr>
        <w:t xml:space="preserve"> защит</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и безопасност</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арабских народов. За пределами Ближнего Востока, по мнению </w:t>
      </w:r>
      <w:r w:rsidRPr="00E73BD5">
        <w:rPr>
          <w:rFonts w:ascii="Times New Roman" w:hAnsi="Times New Roman" w:cs="Times New Roman"/>
          <w:sz w:val="28"/>
          <w:szCs w:val="28"/>
          <w:lang w:val="kk-KZ"/>
        </w:rPr>
        <w:t>востоковеда</w:t>
      </w:r>
      <w:r w:rsidRPr="00E73BD5">
        <w:rPr>
          <w:rFonts w:ascii="Times New Roman" w:hAnsi="Times New Roman" w:cs="Times New Roman"/>
          <w:sz w:val="28"/>
          <w:szCs w:val="28"/>
        </w:rPr>
        <w:t>, существует опасность превращения в главную арену конфликта между мировыми и региональными державами, в частности Израилем</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растущего </w:t>
      </w:r>
      <w:r w:rsidRPr="00E73BD5">
        <w:rPr>
          <w:rFonts w:ascii="Times New Roman" w:hAnsi="Times New Roman" w:cs="Times New Roman"/>
          <w:sz w:val="28"/>
          <w:szCs w:val="28"/>
          <w:lang w:val="kk-KZ"/>
        </w:rPr>
        <w:t>влияния Ирана,</w:t>
      </w:r>
      <w:r w:rsidRPr="00E73BD5">
        <w:rPr>
          <w:rFonts w:ascii="Times New Roman" w:hAnsi="Times New Roman" w:cs="Times New Roman"/>
          <w:sz w:val="28"/>
          <w:szCs w:val="28"/>
        </w:rPr>
        <w:t xml:space="preserve"> и стран </w:t>
      </w:r>
      <w:r w:rsidRPr="00E73BD5">
        <w:rPr>
          <w:rFonts w:ascii="Times New Roman" w:hAnsi="Times New Roman" w:cs="Times New Roman"/>
          <w:sz w:val="28"/>
          <w:szCs w:val="28"/>
          <w:lang w:val="kk-KZ"/>
        </w:rPr>
        <w:t>Персидского</w:t>
      </w:r>
      <w:r w:rsidRPr="00E73BD5">
        <w:rPr>
          <w:rFonts w:ascii="Times New Roman" w:hAnsi="Times New Roman" w:cs="Times New Roman"/>
          <w:sz w:val="28"/>
          <w:szCs w:val="28"/>
        </w:rPr>
        <w:t xml:space="preserve"> залив</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w:t>
      </w:r>
    </w:p>
    <w:p w:rsidR="00E36498" w:rsidRPr="00E73BD5" w:rsidRDefault="00CC58A5" w:rsidP="00CC58A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Таким образом, затрагивая тему революции и требований протестующих, проблемы политической системы и органов власти, социальное неравенство, проблему гендера в исламском обществе, прав человека (особенно женщин), религиозную нетерпимость и многие другие аспекты жизни местных сообществ, автор приходит к выводу, что только переход к демократическим нормам жизнедеятельности (пусть даже наполовину) в условиях глобализации и экономических преобразований, искоренение коррупции в органах власти, </w:t>
      </w:r>
      <w:r w:rsidR="00E36498" w:rsidRPr="00E73BD5">
        <w:rPr>
          <w:rFonts w:ascii="Times New Roman" w:hAnsi="Times New Roman" w:cs="Times New Roman"/>
          <w:sz w:val="28"/>
          <w:szCs w:val="28"/>
        </w:rPr>
        <w:t xml:space="preserve">реформирование социальных  институтов и создание условий для укоренения в </w:t>
      </w:r>
      <w:r w:rsidR="00E36498" w:rsidRPr="00E73BD5">
        <w:rPr>
          <w:rFonts w:ascii="Times New Roman" w:hAnsi="Times New Roman" w:cs="Times New Roman"/>
          <w:sz w:val="28"/>
          <w:szCs w:val="28"/>
        </w:rPr>
        <w:lastRenderedPageBreak/>
        <w:t>обществе системы социальной справедливости, могут обеспечить подъем и рост экономики арабских стран и избежать в да</w:t>
      </w:r>
      <w:r w:rsidR="007E3CB4">
        <w:rPr>
          <w:rFonts w:ascii="Times New Roman" w:hAnsi="Times New Roman" w:cs="Times New Roman"/>
          <w:sz w:val="28"/>
          <w:szCs w:val="28"/>
        </w:rPr>
        <w:t>льнейшем ужасных последствий  «</w:t>
      </w:r>
      <w:r w:rsidR="007E3CB4">
        <w:rPr>
          <w:rFonts w:ascii="Times New Roman" w:hAnsi="Times New Roman" w:cs="Times New Roman"/>
          <w:sz w:val="28"/>
          <w:szCs w:val="28"/>
          <w:lang w:val="kk-KZ"/>
        </w:rPr>
        <w:t>А</w:t>
      </w:r>
      <w:r w:rsidR="00E36498" w:rsidRPr="00E73BD5">
        <w:rPr>
          <w:rFonts w:ascii="Times New Roman" w:hAnsi="Times New Roman" w:cs="Times New Roman"/>
          <w:sz w:val="28"/>
          <w:szCs w:val="28"/>
        </w:rPr>
        <w:t>рабской весны»</w:t>
      </w:r>
      <w:r w:rsidR="00E36498" w:rsidRPr="00E73BD5">
        <w:rPr>
          <w:rFonts w:ascii="Times New Roman" w:hAnsi="Times New Roman" w:cs="Times New Roman"/>
          <w:sz w:val="28"/>
          <w:szCs w:val="28"/>
          <w:lang w:val="kk-KZ"/>
        </w:rPr>
        <w:t>.</w:t>
      </w:r>
      <w:r w:rsidR="00E36498"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монографии известного казахстанского востоковеда З.Г. </w:t>
      </w:r>
      <w:r w:rsidRPr="00E73BD5">
        <w:rPr>
          <w:rFonts w:ascii="Times New Roman" w:hAnsi="Times New Roman" w:cs="Times New Roman"/>
          <w:bCs/>
          <w:sz w:val="28"/>
          <w:szCs w:val="28"/>
          <w:lang w:val="kk-KZ"/>
        </w:rPr>
        <w:t xml:space="preserve">Джалилова </w:t>
      </w:r>
      <w:r w:rsidRPr="00E73BD5">
        <w:rPr>
          <w:rFonts w:ascii="Times New Roman" w:hAnsi="Times New Roman" w:cs="Times New Roman"/>
          <w:sz w:val="28"/>
          <w:szCs w:val="28"/>
          <w:lang w:val="kk-KZ"/>
        </w:rPr>
        <w:t>«Движение и течения в исламе: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от прошлого к настоящему (историко-политический обзор)» большой интерес представляет глава «Исламские движения и течения в Центральной Азии», где он поднимает вопрос о социально-экономических и политических условиях активизации и распространения традиционных и нетрадиционных движений и течений в республиках региона</w:t>
      </w:r>
      <w:r w:rsidR="0087151E">
        <w:rPr>
          <w:rFonts w:ascii="Times New Roman" w:hAnsi="Times New Roman" w:cs="Times New Roman"/>
          <w:sz w:val="28"/>
          <w:szCs w:val="28"/>
          <w:lang w:val="kk-KZ"/>
        </w:rPr>
        <w:t xml:space="preserve"> </w:t>
      </w:r>
      <w:r w:rsidR="0087151E" w:rsidRPr="00E73BD5">
        <w:rPr>
          <w:rFonts w:ascii="Times New Roman" w:hAnsi="Times New Roman" w:cs="Times New Roman"/>
          <w:sz w:val="28"/>
          <w:szCs w:val="28"/>
        </w:rPr>
        <w:t>[</w:t>
      </w:r>
      <w:r w:rsidR="0087151E" w:rsidRPr="00E73BD5">
        <w:rPr>
          <w:rFonts w:ascii="Times New Roman" w:hAnsi="Times New Roman" w:cs="Times New Roman"/>
          <w:sz w:val="28"/>
          <w:szCs w:val="28"/>
          <w:lang w:val="kk-KZ"/>
        </w:rPr>
        <w:t>91</w:t>
      </w:r>
      <w:r w:rsidR="0087151E">
        <w:rPr>
          <w:rFonts w:ascii="Times New Roman" w:hAnsi="Times New Roman" w:cs="Times New Roman"/>
          <w:sz w:val="28"/>
          <w:szCs w:val="28"/>
          <w:lang w:val="kk-KZ"/>
        </w:rPr>
        <w:t>, с. 22</w:t>
      </w:r>
      <w:r w:rsidR="0087151E" w:rsidRPr="00E73BD5">
        <w:rPr>
          <w:rFonts w:ascii="Times New Roman" w:hAnsi="Times New Roman" w:cs="Times New Roman"/>
          <w:sz w:val="28"/>
          <w:szCs w:val="28"/>
        </w:rPr>
        <w:t>]</w:t>
      </w:r>
      <w:r w:rsidRPr="00E73BD5">
        <w:rPr>
          <w:rFonts w:ascii="Times New Roman" w:hAnsi="Times New Roman" w:cs="Times New Roman"/>
          <w:sz w:val="28"/>
          <w:szCs w:val="28"/>
          <w:lang w:val="kk-KZ"/>
        </w:rPr>
        <w:t>. После Баткенских</w:t>
      </w:r>
      <w:r w:rsidRPr="00E73BD5">
        <w:rPr>
          <w:rFonts w:ascii="Times New Roman" w:hAnsi="Times New Roman" w:cs="Times New Roman"/>
          <w:sz w:val="28"/>
          <w:szCs w:val="28"/>
        </w:rPr>
        <w:t xml:space="preserve"> событий 1999-2000 гг</w:t>
      </w:r>
      <w:r w:rsidRPr="00E73BD5">
        <w:rPr>
          <w:rFonts w:ascii="Times New Roman" w:hAnsi="Times New Roman" w:cs="Times New Roman"/>
          <w:sz w:val="28"/>
          <w:szCs w:val="28"/>
          <w:lang w:val="kk-KZ"/>
        </w:rPr>
        <w:t xml:space="preserve">., а теперь и в регионе БСВА, казахстанские ученые и эксперты начали </w:t>
      </w:r>
      <w:r w:rsidRPr="00E73BD5">
        <w:rPr>
          <w:rFonts w:ascii="Times New Roman" w:hAnsi="Times New Roman" w:cs="Times New Roman"/>
          <w:sz w:val="28"/>
          <w:szCs w:val="28"/>
        </w:rPr>
        <w:t>рассм</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тр</w:t>
      </w:r>
      <w:r w:rsidRPr="00E73BD5">
        <w:rPr>
          <w:rFonts w:ascii="Times New Roman" w:hAnsi="Times New Roman" w:cs="Times New Roman"/>
          <w:sz w:val="28"/>
          <w:szCs w:val="28"/>
          <w:lang w:val="kk-KZ"/>
        </w:rPr>
        <w:t>ива</w:t>
      </w:r>
      <w:r w:rsidRPr="00E73BD5">
        <w:rPr>
          <w:rFonts w:ascii="Times New Roman" w:hAnsi="Times New Roman" w:cs="Times New Roman"/>
          <w:sz w:val="28"/>
          <w:szCs w:val="28"/>
        </w:rPr>
        <w:t xml:space="preserve">ть </w:t>
      </w:r>
      <w:r w:rsidRPr="00E73BD5">
        <w:rPr>
          <w:rFonts w:ascii="Times New Roman" w:hAnsi="Times New Roman" w:cs="Times New Roman"/>
          <w:sz w:val="28"/>
          <w:szCs w:val="28"/>
          <w:lang w:val="kk-KZ"/>
        </w:rPr>
        <w:t>«Арабскую весну»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как</w:t>
      </w:r>
      <w:r w:rsidRPr="00E73BD5">
        <w:rPr>
          <w:rFonts w:ascii="Times New Roman" w:hAnsi="Times New Roman" w:cs="Times New Roman"/>
          <w:sz w:val="28"/>
          <w:szCs w:val="28"/>
        </w:rPr>
        <w:t xml:space="preserve"> проблему, которая может повлиять на </w:t>
      </w:r>
      <w:r w:rsidRPr="00E73BD5">
        <w:rPr>
          <w:rFonts w:ascii="Times New Roman" w:hAnsi="Times New Roman" w:cs="Times New Roman"/>
          <w:sz w:val="28"/>
          <w:szCs w:val="28"/>
          <w:lang w:val="kk-KZ"/>
        </w:rPr>
        <w:t xml:space="preserve">общественно-политическую ситуацию в регионе, поскольку она </w:t>
      </w:r>
      <w:r w:rsidRPr="00E73BD5">
        <w:rPr>
          <w:rFonts w:ascii="Times New Roman" w:hAnsi="Times New Roman" w:cs="Times New Roman"/>
          <w:sz w:val="28"/>
          <w:szCs w:val="28"/>
        </w:rPr>
        <w:t>оказ</w:t>
      </w:r>
      <w:r w:rsidRPr="00E73BD5">
        <w:rPr>
          <w:rFonts w:ascii="Times New Roman" w:hAnsi="Times New Roman" w:cs="Times New Roman"/>
          <w:sz w:val="28"/>
          <w:szCs w:val="28"/>
          <w:lang w:val="kk-KZ"/>
        </w:rPr>
        <w:t>ала</w:t>
      </w:r>
      <w:r w:rsidRPr="00E73BD5">
        <w:rPr>
          <w:rFonts w:ascii="Times New Roman" w:hAnsi="Times New Roman" w:cs="Times New Roman"/>
          <w:sz w:val="28"/>
          <w:szCs w:val="28"/>
        </w:rPr>
        <w:t xml:space="preserve"> сильное влияние на </w:t>
      </w:r>
      <w:r w:rsidRPr="00E73BD5">
        <w:rPr>
          <w:rFonts w:ascii="Times New Roman" w:hAnsi="Times New Roman" w:cs="Times New Roman"/>
          <w:sz w:val="28"/>
          <w:szCs w:val="28"/>
          <w:lang w:val="kk-KZ"/>
        </w:rPr>
        <w:t>казахстанское</w:t>
      </w:r>
      <w:r w:rsidRPr="00E73BD5">
        <w:rPr>
          <w:rFonts w:ascii="Times New Roman" w:hAnsi="Times New Roman" w:cs="Times New Roman"/>
          <w:sz w:val="28"/>
          <w:szCs w:val="28"/>
        </w:rPr>
        <w:t xml:space="preserve"> общественное мнение. </w:t>
      </w:r>
      <w:r w:rsidRPr="00E73BD5">
        <w:rPr>
          <w:rFonts w:ascii="Times New Roman" w:hAnsi="Times New Roman" w:cs="Times New Roman"/>
          <w:sz w:val="28"/>
          <w:szCs w:val="28"/>
          <w:lang w:val="kk-KZ"/>
        </w:rPr>
        <w:t xml:space="preserve">Казахстан, </w:t>
      </w:r>
      <w:r w:rsidRPr="00E73BD5">
        <w:rPr>
          <w:rFonts w:ascii="Times New Roman" w:hAnsi="Times New Roman" w:cs="Times New Roman"/>
          <w:sz w:val="28"/>
          <w:szCs w:val="28"/>
        </w:rPr>
        <w:t xml:space="preserve">известный своей толерантностью, религиозной терпимостью, представляет собой «территорию мира и согласия», примером чему могут быть усилия Астаны по решению «сирийского вопроса».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Религиозные течения З.Г. Джалилов рассматривает через призму арабских революций, которые привели к усилению исламистских движений в Казахстане и странах Центральной Азии в целом. По его мнению, изучение «исламского» фундаментализма и радикализма в Египте или Сирии, необходимо для выработки «противоядия» от бацилл «Арабской весны» и сохранения, как политической и социальной стабильности, так и национальной безопасности страны</w:t>
      </w:r>
      <w:r w:rsidR="0087151E">
        <w:rPr>
          <w:rFonts w:ascii="Times New Roman" w:hAnsi="Times New Roman" w:cs="Times New Roman"/>
          <w:sz w:val="28"/>
          <w:szCs w:val="28"/>
          <w:lang w:val="kk-KZ"/>
        </w:rPr>
        <w:t xml:space="preserve"> </w:t>
      </w:r>
      <w:r w:rsidR="0087151E" w:rsidRPr="00E73BD5">
        <w:rPr>
          <w:rFonts w:ascii="Times New Roman" w:hAnsi="Times New Roman" w:cs="Times New Roman"/>
          <w:sz w:val="28"/>
          <w:szCs w:val="28"/>
        </w:rPr>
        <w:t>[</w:t>
      </w:r>
      <w:r w:rsidR="0087151E" w:rsidRPr="00E73BD5">
        <w:rPr>
          <w:rFonts w:ascii="Times New Roman" w:hAnsi="Times New Roman" w:cs="Times New Roman"/>
          <w:sz w:val="28"/>
          <w:szCs w:val="28"/>
          <w:lang w:val="kk-KZ"/>
        </w:rPr>
        <w:t>91</w:t>
      </w:r>
      <w:r w:rsidR="0087151E">
        <w:rPr>
          <w:rFonts w:ascii="Times New Roman" w:hAnsi="Times New Roman" w:cs="Times New Roman"/>
          <w:sz w:val="28"/>
          <w:szCs w:val="28"/>
          <w:lang w:val="kk-KZ"/>
        </w:rPr>
        <w:t>, с. 42</w:t>
      </w:r>
      <w:r w:rsidR="0087151E" w:rsidRPr="00E73BD5">
        <w:rPr>
          <w:rFonts w:ascii="Times New Roman" w:hAnsi="Times New Roman" w:cs="Times New Roman"/>
          <w:sz w:val="28"/>
          <w:szCs w:val="28"/>
        </w:rPr>
        <w:t>]</w:t>
      </w:r>
      <w:r w:rsidR="0087151E"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В контексте вопроса национальной безопасности от бацилл «Арабской весны» следует назвать исследования известного казахстанского эксперта </w:t>
      </w:r>
      <w:r w:rsidRPr="00E73BD5">
        <w:rPr>
          <w:rFonts w:ascii="Times New Roman" w:hAnsi="Times New Roman" w:cs="Times New Roman"/>
          <w:sz w:val="28"/>
          <w:szCs w:val="28"/>
          <w:lang w:val="kk-KZ"/>
        </w:rPr>
        <w:t>Ерлана Карина – «Центральноазиатские боевики в сирийской войне»</w:t>
      </w:r>
      <w:r w:rsidRPr="00E73BD5">
        <w:rPr>
          <w:rFonts w:ascii="Times New Roman" w:hAnsi="Times New Roman" w:cs="Times New Roman"/>
          <w:color w:val="FF0000"/>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92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«Солдаты Халифата: Мифы и реальность»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145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и «Жусан»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146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где автор провел серьезную аналитическую работу, основанной на строгой научной систематизации полученных данных. Е. Карин в своих трудах представил систематизированный анализ об угрозах безопасности стран Центральной Азии в контексте арабского кризиса на БВСА. Он отмечает, что гражданские войны в Сирии и Ираке как магнит притянула  казахстанцев воевать на их землях. Автор акцентирует внимание на фактор риска в деятельности экстремистких организаций, их развитию, этапу институционализации, в результате которых образуются новые радикальные ячейки и их влияния на систему безопасности страны. Сотни казахстанских боевиков вместе женами и детьми выехали в Сирию. Для возвращения женщин и детей, потерявших на чужой войне своих мужей, власти Казахстана организовали одну из маштабную операций в истории спецслужб РК. Об этом советник Президента Казахстана подробно рассказал в своей книге «Жусан». Исследования Е. Карина раскрывают основные причины и факторы радикализации наших граждан и использования женщин и детей в пропаганде экстремизма.</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 xml:space="preserve">Большую работу по изучению проблем «Арабской весны» провел зам.главного редактора журнала «Центр Азии» Е.А. Пастухов. </w:t>
      </w:r>
      <w:r w:rsidRPr="00E73BD5">
        <w:rPr>
          <w:rFonts w:ascii="Times New Roman" w:hAnsi="Times New Roman" w:cs="Times New Roman"/>
          <w:sz w:val="28"/>
          <w:szCs w:val="28"/>
        </w:rPr>
        <w:t>По его мнению</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одной из важных движущих сил политической трансформации на Ближнем Востоке стало недовольство населением своего социально-экономического положения 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ряде арабских стран</w:t>
      </w:r>
      <w:r w:rsidRPr="00E73BD5">
        <w:rPr>
          <w:rFonts w:ascii="Times New Roman" w:hAnsi="Times New Roman" w:cs="Times New Roman"/>
          <w:sz w:val="28"/>
          <w:szCs w:val="28"/>
          <w:lang w:val="kk-KZ"/>
        </w:rPr>
        <w:t xml:space="preserve">: «Тунисцы и египтяне, которые собственно и запустили процесс «арабская весна», в начале 2011 года вышли на улицу города с требованием решить проблемы безработицы, бедности, роста цен на товары первой необходимости, социального расслоения и коррупции. Это уже потом экономические требования уступили место политическим, когда арабские либералы и сторонники политического ислама выступили за проведения политических реформ и преобразований»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95, с.66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rPr>
        <w:t xml:space="preserve">В </w:t>
      </w:r>
      <w:r w:rsidRPr="00E73BD5">
        <w:rPr>
          <w:rFonts w:ascii="Times New Roman" w:hAnsi="Times New Roman" w:cs="Times New Roman"/>
          <w:sz w:val="28"/>
          <w:szCs w:val="28"/>
          <w:lang w:val="kk-KZ"/>
        </w:rPr>
        <w:t xml:space="preserve">статье «Ближний Восток: Судный день»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152</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он соглашается с</w:t>
      </w:r>
      <w:r w:rsidRPr="00E73BD5">
        <w:rPr>
          <w:rFonts w:ascii="Times New Roman" w:hAnsi="Times New Roman" w:cs="Times New Roman"/>
          <w:sz w:val="28"/>
          <w:szCs w:val="28"/>
        </w:rPr>
        <w:t xml:space="preserve"> мнением большинство </w:t>
      </w:r>
      <w:r w:rsidRPr="00E73BD5">
        <w:rPr>
          <w:rFonts w:ascii="Times New Roman" w:hAnsi="Times New Roman" w:cs="Times New Roman"/>
          <w:sz w:val="28"/>
          <w:szCs w:val="28"/>
          <w:lang w:val="kk-KZ"/>
        </w:rPr>
        <w:t xml:space="preserve">ученых, что революции стали </w:t>
      </w:r>
      <w:r w:rsidRPr="00E73BD5">
        <w:rPr>
          <w:rFonts w:ascii="Times New Roman" w:hAnsi="Times New Roman" w:cs="Times New Roman"/>
          <w:sz w:val="28"/>
          <w:szCs w:val="28"/>
        </w:rPr>
        <w:t>результатом стремления к свободе и демократии в странах, которые долгое время управлялись несправедливостью и тиранией. Однако</w:t>
      </w:r>
      <w:proofErr w:type="gramStart"/>
      <w:r w:rsidRPr="00E73BD5">
        <w:rPr>
          <w:rFonts w:ascii="Times New Roman" w:hAnsi="Times New Roman" w:cs="Times New Roman"/>
          <w:sz w:val="28"/>
          <w:szCs w:val="28"/>
        </w:rPr>
        <w:t>,</w:t>
      </w:r>
      <w:proofErr w:type="gramEnd"/>
      <w:r w:rsidRPr="00E73BD5">
        <w:rPr>
          <w:rFonts w:ascii="Times New Roman" w:hAnsi="Times New Roman" w:cs="Times New Roman"/>
          <w:sz w:val="28"/>
          <w:szCs w:val="28"/>
        </w:rPr>
        <w:t xml:space="preserve"> автор подходит к этим революциям с совершенно другой точки зрения. </w:t>
      </w:r>
      <w:r w:rsidRPr="00E73BD5">
        <w:rPr>
          <w:rFonts w:ascii="Times New Roman" w:hAnsi="Times New Roman" w:cs="Times New Roman"/>
          <w:sz w:val="28"/>
          <w:szCs w:val="28"/>
          <w:lang w:val="kk-KZ"/>
        </w:rPr>
        <w:t xml:space="preserve">Е.А. Пастухов </w:t>
      </w:r>
      <w:r w:rsidRPr="00E73BD5">
        <w:rPr>
          <w:rFonts w:ascii="Times New Roman" w:hAnsi="Times New Roman" w:cs="Times New Roman"/>
          <w:sz w:val="28"/>
          <w:szCs w:val="28"/>
        </w:rPr>
        <w:t xml:space="preserve">утверждает, что революции в арабских странах вспыхнули </w:t>
      </w:r>
      <w:r w:rsidRPr="00E73BD5">
        <w:rPr>
          <w:rFonts w:ascii="Times New Roman" w:hAnsi="Times New Roman" w:cs="Times New Roman"/>
          <w:sz w:val="28"/>
          <w:szCs w:val="28"/>
          <w:lang w:val="kk-KZ"/>
        </w:rPr>
        <w:t xml:space="preserve">не только </w:t>
      </w:r>
      <w:r w:rsidRPr="00E73BD5">
        <w:rPr>
          <w:rFonts w:ascii="Times New Roman" w:hAnsi="Times New Roman" w:cs="Times New Roman"/>
          <w:sz w:val="28"/>
          <w:szCs w:val="28"/>
        </w:rPr>
        <w:t xml:space="preserve">ради свободы и демократии, а по совершенно другим причинам, и доказательством этого является то, что верующие в свободу и демократию в конце концов не будут править этими странами. Тем самым </w:t>
      </w:r>
      <w:r w:rsidRPr="00E73BD5">
        <w:rPr>
          <w:rFonts w:ascii="Times New Roman" w:hAnsi="Times New Roman" w:cs="Times New Roman"/>
          <w:sz w:val="28"/>
          <w:szCs w:val="28"/>
          <w:lang w:val="kk-KZ"/>
        </w:rPr>
        <w:t>была опасность</w:t>
      </w:r>
      <w:r w:rsidRPr="00E73BD5">
        <w:rPr>
          <w:rFonts w:ascii="Times New Roman" w:hAnsi="Times New Roman" w:cs="Times New Roman"/>
          <w:sz w:val="28"/>
          <w:szCs w:val="28"/>
        </w:rPr>
        <w:t xml:space="preserve"> того, что плодами революции воспользуются исламисты,</w:t>
      </w:r>
      <w:r w:rsidRPr="00E73BD5">
        <w:rPr>
          <w:rFonts w:ascii="Times New Roman" w:hAnsi="Times New Roman" w:cs="Times New Roman"/>
          <w:sz w:val="28"/>
          <w:szCs w:val="28"/>
          <w:lang w:val="kk-KZ"/>
        </w:rPr>
        <w:t xml:space="preserve"> так как за относительно небольшой отрезок времени боевики «ИГ» успешно расширили зону своего влияния, тесня иракские и сирийские правительственные войска. Так, по некоторым данные «ИГ» могла конролировать до 40 процентов территории Сирии и Ирака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152, с. 47</w:t>
      </w:r>
      <w:r w:rsidRPr="00E73BD5">
        <w:rPr>
          <w:rFonts w:ascii="Times New Roman" w:hAnsi="Times New Roman" w:cs="Times New Roman"/>
          <w:sz w:val="28"/>
          <w:szCs w:val="28"/>
        </w:rPr>
        <w:t>]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ряде своих работ  Е.А. Пастухов,</w:t>
      </w:r>
      <w:r w:rsidRPr="00E73BD5">
        <w:rPr>
          <w:rFonts w:ascii="Times New Roman" w:hAnsi="Times New Roman" w:cs="Times New Roman"/>
          <w:b/>
          <w:sz w:val="28"/>
          <w:szCs w:val="28"/>
          <w:lang w:val="kk-KZ"/>
        </w:rPr>
        <w:t xml:space="preserve"> </w:t>
      </w:r>
      <w:r w:rsidRPr="00E73BD5">
        <w:rPr>
          <w:rFonts w:ascii="Times New Roman" w:hAnsi="Times New Roman" w:cs="Times New Roman"/>
          <w:sz w:val="28"/>
          <w:szCs w:val="28"/>
          <w:lang w:val="kk-KZ"/>
        </w:rPr>
        <w:t>на примере Ирака,</w:t>
      </w:r>
      <w:r w:rsidRPr="00E73BD5">
        <w:rPr>
          <w:rFonts w:ascii="Times New Roman" w:hAnsi="Times New Roman" w:cs="Times New Roman"/>
          <w:b/>
          <w:sz w:val="28"/>
          <w:szCs w:val="28"/>
          <w:lang w:val="kk-KZ"/>
        </w:rPr>
        <w:t xml:space="preserve"> </w:t>
      </w:r>
      <w:r w:rsidRPr="00E73BD5">
        <w:rPr>
          <w:rFonts w:ascii="Times New Roman" w:hAnsi="Times New Roman" w:cs="Times New Roman"/>
          <w:sz w:val="28"/>
          <w:szCs w:val="28"/>
          <w:lang w:val="kk-KZ"/>
        </w:rPr>
        <w:t>дает подробный</w:t>
      </w:r>
      <w:r w:rsidRPr="00E73BD5">
        <w:rPr>
          <w:rFonts w:ascii="Times New Roman" w:hAnsi="Times New Roman" w:cs="Times New Roman"/>
          <w:b/>
          <w:sz w:val="28"/>
          <w:szCs w:val="28"/>
          <w:lang w:val="kk-KZ"/>
        </w:rPr>
        <w:t xml:space="preserve"> </w:t>
      </w:r>
      <w:r w:rsidRPr="00E73BD5">
        <w:rPr>
          <w:rFonts w:ascii="Times New Roman" w:hAnsi="Times New Roman" w:cs="Times New Roman"/>
          <w:sz w:val="28"/>
          <w:szCs w:val="28"/>
          <w:lang w:val="kk-KZ"/>
        </w:rPr>
        <w:t>анализ трудности арабских национальных государств в обретении легитимости. Сравнивая шиитскую доктрину и культура шиизма Е.А. Пастухов делает далеко не бесспорный вывод,</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что страны, которые придерживаются шиитской доктрины являются последними странами, которые возглавляют революции, в отличие от тех, которые обладают суннитской культурой. Кроме того, ученый поднимает проблемы курдской диаспоры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153</w:t>
      </w:r>
      <w:r w:rsidRPr="00E73BD5">
        <w:rPr>
          <w:rFonts w:ascii="Times New Roman" w:hAnsi="Times New Roman" w:cs="Times New Roman"/>
          <w:sz w:val="28"/>
          <w:szCs w:val="28"/>
        </w:rPr>
        <w:t>] </w:t>
      </w:r>
      <w:r w:rsidRPr="00E73BD5">
        <w:rPr>
          <w:rFonts w:ascii="Times New Roman" w:hAnsi="Times New Roman" w:cs="Times New Roman"/>
          <w:sz w:val="28"/>
          <w:szCs w:val="28"/>
          <w:lang w:val="kk-KZ"/>
        </w:rPr>
        <w:t xml:space="preserve"> и проблемы хуситов в Йемене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154</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Эти и другие работы Е.А. Пастухова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внесли значительный вклад в понимание ближневосточной картины и происходящих там событий.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совместной работе «Религиозные аспекты сирийского кризиса и его отражения в социальных сетях» под руководством ведущего научного сотрудника Института востоковедения им. Р.Б. Сулейменова Еркина Байдарова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155</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определены основные подходы религиозной пропаганды информационной борьбы против режима Башара Асада. Именно религиозный вопрос стал основным стержнем антиасадовской пропаганды у многих противников сирийского режима, в том числе террористических группировок, таких как «Аль-Каида», ИГИЛ и т.д., проявлявшееся в частности, в материалах на видеохостинговом сайте </w:t>
      </w:r>
      <w:r w:rsidRPr="00E73BD5">
        <w:rPr>
          <w:rFonts w:ascii="Times New Roman" w:hAnsi="Times New Roman" w:cs="Times New Roman"/>
          <w:sz w:val="28"/>
          <w:szCs w:val="28"/>
          <w:lang w:val="en-US"/>
        </w:rPr>
        <w:t>YouTube</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Сирийская гражданская война попала в фокус внимания мирового сообщества не только из-за масштабов конфликта, но и по причине повышения уровня передачи информации, ее мобильности, </w:t>
      </w:r>
      <w:r w:rsidRPr="00E73BD5">
        <w:rPr>
          <w:rFonts w:ascii="Times New Roman" w:hAnsi="Times New Roman" w:cs="Times New Roman"/>
          <w:sz w:val="28"/>
          <w:szCs w:val="28"/>
        </w:rPr>
        <w:lastRenderedPageBreak/>
        <w:t>качества и объема</w:t>
      </w:r>
      <w:r w:rsidRPr="00E73BD5">
        <w:rPr>
          <w:rFonts w:ascii="Times New Roman" w:hAnsi="Times New Roman" w:cs="Times New Roman"/>
          <w:sz w:val="28"/>
          <w:szCs w:val="28"/>
          <w:lang w:val="kk-KZ"/>
        </w:rPr>
        <w:t xml:space="preserve">, где </w:t>
      </w:r>
      <w:r w:rsidRPr="00E73BD5">
        <w:rPr>
          <w:rFonts w:ascii="Times New Roman" w:hAnsi="Times New Roman" w:cs="Times New Roman"/>
          <w:sz w:val="28"/>
          <w:szCs w:val="28"/>
        </w:rPr>
        <w:t>важнейшую роль играет Интернет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155, с. 11</w:t>
      </w:r>
      <w:r w:rsidR="00BE7AD4">
        <w:rPr>
          <w:rFonts w:ascii="Times New Roman" w:hAnsi="Times New Roman" w:cs="Times New Roman"/>
          <w:sz w:val="28"/>
          <w:szCs w:val="28"/>
          <w:lang w:val="kk-KZ"/>
        </w:rPr>
        <w:t>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На основе этого исследователи приходят к выводу, что в</w:t>
      </w:r>
      <w:r w:rsidRPr="00E73BD5">
        <w:rPr>
          <w:rFonts w:ascii="Times New Roman" w:hAnsi="Times New Roman" w:cs="Times New Roman"/>
          <w:sz w:val="28"/>
          <w:szCs w:val="28"/>
        </w:rPr>
        <w:t xml:space="preserve"> религиозной пропаганде против правительства Асада использовались три основных подхода</w:t>
      </w:r>
      <w:r w:rsidRPr="00E73BD5">
        <w:rPr>
          <w:rFonts w:ascii="Times New Roman" w:hAnsi="Times New Roman" w:cs="Times New Roman"/>
          <w:sz w:val="28"/>
          <w:szCs w:val="28"/>
          <w:lang w:val="kk-KZ"/>
        </w:rPr>
        <w:t>: п</w:t>
      </w:r>
      <w:r w:rsidRPr="00E73BD5">
        <w:rPr>
          <w:rFonts w:ascii="Times New Roman" w:hAnsi="Times New Roman" w:cs="Times New Roman"/>
          <w:sz w:val="28"/>
          <w:szCs w:val="28"/>
        </w:rPr>
        <w:t>ервый и самый распространенный метод – это передача мнения религиозного деятеля, зачастую авторитетного для определенной группы лиц или течения</w:t>
      </w:r>
      <w:r w:rsidRPr="00E73BD5">
        <w:rPr>
          <w:rFonts w:ascii="Times New Roman" w:hAnsi="Times New Roman" w:cs="Times New Roman"/>
          <w:sz w:val="28"/>
          <w:szCs w:val="28"/>
          <w:lang w:val="kk-KZ"/>
        </w:rPr>
        <w:t>, так как с</w:t>
      </w:r>
      <w:r w:rsidRPr="00E73BD5">
        <w:rPr>
          <w:rFonts w:ascii="Times New Roman" w:hAnsi="Times New Roman" w:cs="Times New Roman"/>
          <w:sz w:val="28"/>
          <w:szCs w:val="28"/>
        </w:rPr>
        <w:t>овременные исламские сообщества вообще весьма мобильны в передаче информации религиозного характера, и трансляци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через Интернет является одним из важнейших методов распространения своих идей всеми течениями и группами исламистских движений</w:t>
      </w:r>
      <w:r w:rsidRPr="00E73BD5">
        <w:rPr>
          <w:rFonts w:ascii="Times New Roman" w:hAnsi="Times New Roman" w:cs="Times New Roman"/>
          <w:sz w:val="28"/>
          <w:szCs w:val="28"/>
          <w:lang w:val="kk-KZ"/>
        </w:rPr>
        <w:t>; в</w:t>
      </w:r>
      <w:r w:rsidRPr="00E73BD5">
        <w:rPr>
          <w:rFonts w:ascii="Times New Roman" w:hAnsi="Times New Roman" w:cs="Times New Roman"/>
          <w:sz w:val="28"/>
          <w:szCs w:val="28"/>
        </w:rPr>
        <w:t>торым методом можно считать апелляцию к истории и важнейшим историческим событиям, связанным с алавитами</w:t>
      </w:r>
      <w:r w:rsidRPr="00E73BD5">
        <w:rPr>
          <w:rFonts w:ascii="Times New Roman" w:hAnsi="Times New Roman" w:cs="Times New Roman"/>
          <w:sz w:val="28"/>
          <w:szCs w:val="28"/>
          <w:lang w:val="kk-KZ"/>
        </w:rPr>
        <w:t xml:space="preserve"> и т</w:t>
      </w:r>
      <w:r w:rsidRPr="00E73BD5">
        <w:rPr>
          <w:rFonts w:ascii="Times New Roman" w:hAnsi="Times New Roman" w:cs="Times New Roman"/>
          <w:sz w:val="28"/>
          <w:szCs w:val="28"/>
        </w:rPr>
        <w:t>реть</w:t>
      </w:r>
      <w:r w:rsidRPr="00E73BD5">
        <w:rPr>
          <w:rFonts w:ascii="Times New Roman" w:hAnsi="Times New Roman" w:cs="Times New Roman"/>
          <w:sz w:val="28"/>
          <w:szCs w:val="28"/>
          <w:lang w:val="kk-KZ"/>
        </w:rPr>
        <w:t>им,</w:t>
      </w:r>
      <w:r w:rsidRPr="00E73BD5">
        <w:rPr>
          <w:rFonts w:ascii="Times New Roman" w:hAnsi="Times New Roman" w:cs="Times New Roman"/>
          <w:sz w:val="28"/>
          <w:szCs w:val="28"/>
        </w:rPr>
        <w:t xml:space="preserve"> распространение видеоматериалов, отражающих содержащее антиисламские действия поведение сторонников режима Асада, в первую очередь сирийских военных</w:t>
      </w:r>
      <w:r w:rsidRPr="00E73BD5">
        <w:rPr>
          <w:rFonts w:ascii="Times New Roman" w:hAnsi="Times New Roman" w:cs="Times New Roman"/>
          <w:sz w:val="28"/>
          <w:szCs w:val="28"/>
          <w:lang w:val="kk-KZ"/>
        </w:rPr>
        <w:t>. В</w:t>
      </w:r>
      <w:r w:rsidRPr="00E73BD5">
        <w:rPr>
          <w:rFonts w:ascii="Times New Roman" w:hAnsi="Times New Roman" w:cs="Times New Roman"/>
          <w:sz w:val="28"/>
          <w:szCs w:val="28"/>
        </w:rPr>
        <w:t xml:space="preserve"> сумме эти подходы легли в основу формирования представлений об «антиисламской сущности» режима Башара Асада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155, с.123</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Кроме того исследователи описывают эволюцию шиитско-алавитского видения ситуации в Сирии и объясняют почему после гражданской войны сложно было найти в арабском мусульманском мире сторонников сирийского режима, за исключением шиитских кругов, в особенности сторонников шиитского активизма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155, с. 120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своей книге «Революция и контрреволюция в России и Центральной Азии ХХІ век» казахстанский ученый Асылбек Бисенбаев провел тщательный научно обоснованный анализ вероятности «цветных революций» в России и странах Центральной Азии. Исследуя современные революции в Европе, в странах БВСА и постсоветских стран ученый выявляет общие факторы и особенности этих революций: идеологическая борьба различных политических сил, внешнеполитический курс государств. Он приходит к выводу, что если ХІХ веке основной вопрос революции стоял в переходе к социализму, то ХІХ веке – это борьба против диктаторских режимов различных типов, за свободу и демократию, равенства и развития, права человека и гражданина. «Арабские революции стали новым этапом борьбы с постколониальным диктаторскими режимами, которые возникли и набирали силу в условиях противоборства двух мировых систем во главе с США и СССР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98, с. 6</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главе «Арабские революции их влияние на Центральную Азию» ученый анализирует исламский фактор в арабском мире и странах Центральной Азии. Он делает различие между ними, поскольку в арабских странах исламские организации сформировали единственную реальную альтернативу правящим режимам, предлагая населению привлекательную политическую программу, сочетающую идеи справедливасти, равенства, уважения и собственности, взаимопомощи, честности и нравственности. Эти организации охватавают всю территорию региона, с координацией действий между организационными структурами. Это не только заслуга исламистов, но и результат активной борьбы режимов против светской оппозиции. Ученый согласен с утверждением, что фундаментальная исламская революция вовсе не предопределена для стран Центральной Азии, однако почва для такого развития </w:t>
      </w:r>
      <w:r w:rsidRPr="00E73BD5">
        <w:rPr>
          <w:rFonts w:ascii="Times New Roman" w:hAnsi="Times New Roman" w:cs="Times New Roman"/>
          <w:sz w:val="28"/>
          <w:szCs w:val="28"/>
          <w:lang w:val="kk-KZ"/>
        </w:rPr>
        <w:lastRenderedPageBreak/>
        <w:t xml:space="preserve">событий все таки есть. Свои рассуждения он основывает на примере двух прошедших революций в Кыргызстане, социальные волнения, которые подавлялись силой оружия в Казахстане, Узбекистане и Таджикастане. Он утверждает, что хотя все государства Центральной Азии отрицает такую возможность, но она существует, так как рост религиозных настроений в центральноазиатских странах очевиден. Это заметно, например,  в стремительном росте численности мечетей и людей с религиозными взглядами. И хотя, по мнению А. Бисенбаева это не показатель роста политического ислама, но это создает определенную почву для прорастания разных религиозных течений, которых в недавнем прошлом еще не было в центральноазиатском регионе. Сейчас они находятся под контролем официальных органов и считаются ваххабитскими, что на официальном уровне является синонимом экстремистских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98, с. 177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Историк-востоковед Султан Акимбеков автор большого количества работ посвященных событиям «Арабской весны». Среди них работы о проблемах Ближнего Востока, внутренних и внешних угрозах Европы после массовой миграции арабов из Сирии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99</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Туниса и других стран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156</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проблемы между сунитами и шиитами в Сирии и Ираке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157</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позиции России в сирийском кризисе и сама гражданская война в Сирии с полным анализом ситуации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158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Основные причины сирийского кризиса ученый видит в идеологическом характере конфликта: на одной стороне шиитское правительство Ирана, алавиты Сирии и шииты из ливанской «Хезболлы», на другой стороне – суннитские страны Персидского Залива, сунниты Сирии, Ирака, Палестины. Кроме того, по его мнению, немаловажную роль играют региональные державы, такие, как Турция, которая выступала против режима Асада не только из-за несогласия с его политикой, но и идеологической миссии Анкары – стать лидером исламского, а значит, в основногм суннитского мира </w:t>
      </w:r>
      <w:r w:rsidRPr="00E73BD5">
        <w:rPr>
          <w:rFonts w:ascii="Times New Roman" w:hAnsi="Times New Roman" w:cs="Times New Roman"/>
          <w:sz w:val="28"/>
          <w:szCs w:val="28"/>
        </w:rPr>
        <w:t>[</w:t>
      </w:r>
      <w:r w:rsidR="00827F5F">
        <w:rPr>
          <w:rFonts w:ascii="Times New Roman" w:hAnsi="Times New Roman" w:cs="Times New Roman"/>
          <w:sz w:val="28"/>
          <w:szCs w:val="28"/>
          <w:lang w:val="kk-KZ"/>
        </w:rPr>
        <w:t>158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С. Акимбеков, в целом отмечает, что в каждой стране – Тунисе, Ливии, Египте были свои внутренние причины для массовых протестов и последующего свержения правящих режимов, но тот факт, что среди этих стран оказались старые американские союзники Египта и Туниса, которые не поддерджали их, не могли не вызвать в правящих режимах в мусульманских странах чувство беспокойства. При этом С. Акимбеков оправдывает действия США с их идеологическими соображениями продвижения на Восток принципов демократии. У США могла быть своя логика: с одной стороны, «Арабская весна» соотвествовала идее демократизации Ближнего Востока, с другой – наряду с Тунисом и Египтом при прямой западной поддержке пал еще и режим Муамара Каддафи в Ливии, начались проблемы у режима Б. Асада в Сирии. Поэтому у США были вполне прозаические вопросы: если вместо сильного государства с концентрированной властью будет слабое, это теоретически может снизить уровень проблем с каким Запад сталкивался в своих отношения с Ливией, Сирией и Ираком. В целом ученый приходит к выводу, что «Арабская весна» не только привела к смене режимов в ряде стран, но и нарушила сложившийся баланс сил. Одним из главных результатов </w:t>
      </w:r>
      <w:r w:rsidRPr="00E73BD5">
        <w:rPr>
          <w:rFonts w:ascii="Times New Roman" w:hAnsi="Times New Roman" w:cs="Times New Roman"/>
          <w:sz w:val="28"/>
          <w:szCs w:val="28"/>
          <w:lang w:val="kk-KZ"/>
        </w:rPr>
        <w:lastRenderedPageBreak/>
        <w:t xml:space="preserve">произошедших событий стала активизация суннитских стран Залива, перешедшие к активной политике, уйдя от американского крыла </w:t>
      </w:r>
      <w:r w:rsidRPr="00E73BD5">
        <w:rPr>
          <w:rFonts w:ascii="Times New Roman" w:hAnsi="Times New Roman" w:cs="Times New Roman"/>
          <w:sz w:val="28"/>
          <w:szCs w:val="28"/>
        </w:rPr>
        <w:t>[</w:t>
      </w:r>
      <w:r w:rsidR="00B83896">
        <w:rPr>
          <w:rFonts w:ascii="Times New Roman" w:hAnsi="Times New Roman" w:cs="Times New Roman"/>
          <w:sz w:val="28"/>
          <w:szCs w:val="28"/>
          <w:lang w:val="kk-KZ"/>
        </w:rPr>
        <w:t>158</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С. Акимбеков хвалит сирийцев и военный аппарат, который не восстал против своей власти и отдает должное прочной системе, созданной когда-то прежним президентом Хафезом Асадом по образцу советской государственной машины.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Анализ материалов казахстанских ученых, несмотря на отсутствие фундаментальных исследований по теме «Арабской весны», показывает, что казахстанское научно-экспертное сообщество рассматривают «Арабскую весну» как пробуждение, которое произошло после долгого молчания и реальности, навязанной тоталитарными арабскими правительствами с их репрессивной политикой. Многие считают, что пришло время тщательно изучить приоритеты и определить их будущее. Арабы – это общества с мусульманским большинством, которые еще столкнутся с вызовами глобальной реальности, включая власть, экономическую справедливость, плюрализм, борьба с нищетой, коррупцией и кумовством, признанием прав свободы и т.д. Казахстан как член Организации Исламская Конференция (ОИС) с 1995 года придает важное внимание сотрудничеству со странами Арабского Востока, с которой его связывают историко-культурное наследие исламской цивилизации, внимательно следит за развитием событий в арабских странах. В данном контексте изучение региона БВСА должно стать одним из приоритетных направлений казахстанского востоковедения.</w:t>
      </w:r>
    </w:p>
    <w:p w:rsidR="00E36498" w:rsidRPr="00E73BD5" w:rsidRDefault="00E36498" w:rsidP="00E36498">
      <w:pPr>
        <w:autoSpaceDE w:val="0"/>
        <w:autoSpaceDN w:val="0"/>
        <w:adjustRightInd w:val="0"/>
        <w:spacing w:after="0" w:line="240" w:lineRule="auto"/>
        <w:ind w:firstLine="709"/>
        <w:rPr>
          <w:rFonts w:ascii="Times New Roman" w:hAnsi="Times New Roman" w:cs="Times New Roman"/>
          <w:b/>
          <w:bCs/>
          <w:sz w:val="28"/>
          <w:szCs w:val="28"/>
          <w:lang w:val="kk-KZ"/>
        </w:rPr>
      </w:pPr>
    </w:p>
    <w:p w:rsidR="00E36498" w:rsidRPr="00E73BD5" w:rsidRDefault="00E36498" w:rsidP="00693D80">
      <w:pPr>
        <w:spacing w:after="0" w:line="240" w:lineRule="auto"/>
        <w:ind w:firstLine="709"/>
        <w:jc w:val="both"/>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t xml:space="preserve">1.3 Анализ интерпретаций арабского кризиса в </w:t>
      </w:r>
      <w:r w:rsidRPr="00E73BD5">
        <w:rPr>
          <w:rFonts w:ascii="Times New Roman" w:hAnsi="Times New Roman" w:cs="Times New Roman"/>
          <w:b/>
          <w:bCs/>
          <w:sz w:val="28"/>
          <w:szCs w:val="28"/>
        </w:rPr>
        <w:t>зарубежных</w:t>
      </w:r>
      <w:r w:rsidRPr="00E73BD5">
        <w:rPr>
          <w:rFonts w:ascii="Times New Roman" w:hAnsi="Times New Roman" w:cs="Times New Roman"/>
          <w:b/>
          <w:bCs/>
          <w:sz w:val="28"/>
          <w:szCs w:val="28"/>
          <w:lang w:val="kk-KZ"/>
        </w:rPr>
        <w:t xml:space="preserve"> и </w:t>
      </w:r>
      <w:r w:rsidRPr="00E73BD5">
        <w:rPr>
          <w:rFonts w:ascii="Times New Roman" w:hAnsi="Times New Roman" w:cs="Times New Roman"/>
          <w:b/>
          <w:bCs/>
          <w:sz w:val="28"/>
          <w:szCs w:val="28"/>
        </w:rPr>
        <w:t xml:space="preserve">отечественных исследованиях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Изучение интерпретаций мнений и профессиональных взглядов ученых-востоковедов, аналитиков, политиков является критическим контекстуальным исследованием данной научной работы, представляющим интересную и важную область анализа политического дискурса. В последнее время появился повышенный интерес к политическому дискурсу, особенно к критическому исследованию дискурса, охватывающий когнитивные подходы, исследования событий, анализ мнений и визуальные риторики.</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 начала «Арабской весны» появились аналитические материалы, которые пытались объяснить факторы, причины и процессы народных протестов, охватившие регионы. Вспышки этих восстаний стали неожиданностью не только для западных аналитиков, но и для исследователей и интеллектуалов в арабском мире.</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Анализ арабской ситуации находится в плену двух интерпретационных моделей: </w:t>
      </w:r>
      <w:r w:rsidRPr="00E73BD5">
        <w:rPr>
          <w:rFonts w:ascii="Times New Roman" w:hAnsi="Times New Roman" w:cs="Times New Roman"/>
          <w:i/>
          <w:iCs/>
          <w:sz w:val="28"/>
          <w:szCs w:val="28"/>
          <w:lang w:val="kk-KZ"/>
        </w:rPr>
        <w:t>культурно-ориенталистского подхода и структурного подхода</w:t>
      </w:r>
      <w:r w:rsidRPr="00E73BD5">
        <w:rPr>
          <w:rFonts w:ascii="Times New Roman" w:hAnsi="Times New Roman" w:cs="Times New Roman"/>
          <w:sz w:val="28"/>
          <w:szCs w:val="28"/>
          <w:lang w:val="kk-KZ"/>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Эти два подхода не в состоянии обеспечить точный анализ революционных восстаний в арабском мире из-за их отрыва от общества и неспособности реализовать потенциал перемен внутри него, с одной стороны, и потому, что большинство из них исходят из холодного прагматического видения, с другой стороны. Определенную трудность вызывают попытки предоставить объяснительную альтернативу существующим моделям, </w:t>
      </w:r>
      <w:r w:rsidRPr="00E73BD5">
        <w:rPr>
          <w:rFonts w:ascii="Times New Roman" w:hAnsi="Times New Roman" w:cs="Times New Roman"/>
          <w:sz w:val="28"/>
          <w:szCs w:val="28"/>
          <w:lang w:val="kk-KZ"/>
        </w:rPr>
        <w:lastRenderedPageBreak/>
        <w:t>основанным на идентичности общества и его самосознания, а также на осознании имеющихся возможностей и проблем, которые ему угрожают. Перед этими двумя моделями возник серьезный интеллектуальный тупик, в котором оказались вышеупомянутые подходы, и попытка представить новые интеллектуальные альтернативы, которые имеют разные интеллектуальные отправные точки,  исходящие из арабо-исламского «</w:t>
      </w:r>
      <w:r w:rsidRPr="00E73BD5">
        <w:rPr>
          <w:rFonts w:ascii="Times New Roman" w:hAnsi="Times New Roman" w:cs="Times New Roman"/>
          <w:i/>
          <w:sz w:val="28"/>
          <w:szCs w:val="28"/>
          <w:lang w:val="kk-KZ"/>
        </w:rPr>
        <w:t>я</w:t>
      </w:r>
      <w:r w:rsidRPr="00E73BD5">
        <w:rPr>
          <w:rFonts w:ascii="Times New Roman" w:hAnsi="Times New Roman" w:cs="Times New Roman"/>
          <w:sz w:val="28"/>
          <w:szCs w:val="28"/>
          <w:lang w:val="kk-KZ"/>
        </w:rPr>
        <w:t>» и мыслей изнутри, но в критическом смысле, открытым к достижениям человеческой цивилизации и общечеловеческим ценностям, делают данные попытки оправданными.</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rPr>
        <w:t xml:space="preserve">Среди </w:t>
      </w:r>
      <w:r w:rsidRPr="00E73BD5">
        <w:rPr>
          <w:rFonts w:ascii="Times New Roman" w:hAnsi="Times New Roman" w:cs="Times New Roman"/>
          <w:sz w:val="28"/>
          <w:szCs w:val="28"/>
          <w:lang w:val="kk-KZ"/>
        </w:rPr>
        <w:t xml:space="preserve">научного сообщества </w:t>
      </w:r>
      <w:r w:rsidRPr="00E73BD5">
        <w:rPr>
          <w:rFonts w:ascii="Times New Roman" w:hAnsi="Times New Roman" w:cs="Times New Roman"/>
          <w:sz w:val="28"/>
          <w:szCs w:val="28"/>
        </w:rPr>
        <w:t>востоковедов</w:t>
      </w:r>
      <w:r w:rsidRPr="00E73BD5">
        <w:rPr>
          <w:rFonts w:ascii="Times New Roman" w:hAnsi="Times New Roman" w:cs="Times New Roman"/>
          <w:sz w:val="28"/>
          <w:szCs w:val="28"/>
          <w:lang w:val="kk-KZ"/>
        </w:rPr>
        <w:t>-ученых,</w:t>
      </w:r>
      <w:r w:rsidRPr="00E73BD5">
        <w:rPr>
          <w:rFonts w:ascii="Times New Roman" w:hAnsi="Times New Roman" w:cs="Times New Roman"/>
          <w:sz w:val="28"/>
          <w:szCs w:val="28"/>
        </w:rPr>
        <w:t xml:space="preserve"> политологов</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социологов</w:t>
      </w:r>
      <w:r w:rsidRPr="00E73BD5">
        <w:rPr>
          <w:rFonts w:ascii="Times New Roman" w:hAnsi="Times New Roman" w:cs="Times New Roman"/>
          <w:sz w:val="28"/>
          <w:szCs w:val="28"/>
          <w:lang w:val="kk-KZ"/>
        </w:rPr>
        <w:t xml:space="preserve"> и </w:t>
      </w:r>
      <w:proofErr w:type="gramStart"/>
      <w:r w:rsidRPr="00E73BD5">
        <w:rPr>
          <w:rFonts w:ascii="Times New Roman" w:hAnsi="Times New Roman" w:cs="Times New Roman"/>
          <w:sz w:val="28"/>
          <w:szCs w:val="28"/>
          <w:lang w:val="kk-KZ"/>
        </w:rPr>
        <w:t>аналитиков</w:t>
      </w:r>
      <w:proofErr w:type="gramEnd"/>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заинтересованных в изучении факторов </w:t>
      </w:r>
      <w:r w:rsidRPr="00E73BD5">
        <w:rPr>
          <w:rFonts w:ascii="Times New Roman" w:hAnsi="Times New Roman" w:cs="Times New Roman"/>
          <w:sz w:val="28"/>
          <w:szCs w:val="28"/>
          <w:lang w:val="kk-KZ"/>
        </w:rPr>
        <w:t>«Арабской весны» мы выделили основные пять типов интерпретации</w:t>
      </w:r>
      <w:r w:rsidRPr="00E73BD5">
        <w:rPr>
          <w:rFonts w:ascii="Times New Roman" w:hAnsi="Times New Roman" w:cs="Times New Roman"/>
          <w:sz w:val="28"/>
          <w:szCs w:val="28"/>
        </w:rPr>
        <w:t xml:space="preserve"> определен</w:t>
      </w:r>
      <w:r w:rsidRPr="00E73BD5">
        <w:rPr>
          <w:rFonts w:ascii="Times New Roman" w:hAnsi="Times New Roman" w:cs="Times New Roman"/>
          <w:sz w:val="28"/>
          <w:szCs w:val="28"/>
          <w:lang w:val="kk-KZ"/>
        </w:rPr>
        <w:t xml:space="preserve">ия причин и </w:t>
      </w:r>
      <w:r w:rsidRPr="00E73BD5">
        <w:rPr>
          <w:rFonts w:ascii="Times New Roman" w:hAnsi="Times New Roman" w:cs="Times New Roman"/>
          <w:sz w:val="28"/>
          <w:szCs w:val="28"/>
        </w:rPr>
        <w:t>мотив</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событий потрясшие страны БВСА</w:t>
      </w:r>
      <w:r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b/>
          <w:bCs/>
          <w:sz w:val="28"/>
          <w:szCs w:val="28"/>
          <w:lang w:val="kk-KZ"/>
        </w:rPr>
      </w:pPr>
      <w:r w:rsidRPr="00E73BD5">
        <w:rPr>
          <w:rFonts w:ascii="Times New Roman" w:hAnsi="Times New Roman" w:cs="Times New Roman"/>
          <w:b/>
          <w:bCs/>
          <w:sz w:val="28"/>
          <w:szCs w:val="28"/>
        </w:rPr>
        <w:t xml:space="preserve">I. </w:t>
      </w:r>
      <w:r w:rsidRPr="00E73BD5">
        <w:rPr>
          <w:rFonts w:ascii="Times New Roman" w:hAnsi="Times New Roman" w:cs="Times New Roman"/>
          <w:b/>
          <w:bCs/>
          <w:sz w:val="28"/>
          <w:szCs w:val="28"/>
          <w:lang w:val="kk-KZ"/>
        </w:rPr>
        <w:t>О</w:t>
      </w:r>
      <w:r w:rsidRPr="00E73BD5">
        <w:rPr>
          <w:rFonts w:ascii="Times New Roman" w:hAnsi="Times New Roman" w:cs="Times New Roman"/>
          <w:b/>
          <w:bCs/>
          <w:sz w:val="28"/>
          <w:szCs w:val="28"/>
        </w:rPr>
        <w:t>птимистическ</w:t>
      </w:r>
      <w:r w:rsidRPr="00E73BD5">
        <w:rPr>
          <w:rFonts w:ascii="Times New Roman" w:hAnsi="Times New Roman" w:cs="Times New Roman"/>
          <w:b/>
          <w:bCs/>
          <w:sz w:val="28"/>
          <w:szCs w:val="28"/>
          <w:lang w:val="kk-KZ"/>
        </w:rPr>
        <w:t>ая</w:t>
      </w:r>
      <w:r w:rsidRPr="00E73BD5">
        <w:rPr>
          <w:rFonts w:ascii="Times New Roman" w:hAnsi="Times New Roman" w:cs="Times New Roman"/>
          <w:b/>
          <w:bCs/>
          <w:sz w:val="28"/>
          <w:szCs w:val="28"/>
        </w:rPr>
        <w:t xml:space="preserve"> критическая интерпретация</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Суть этой т</w:t>
      </w:r>
      <w:r w:rsidRPr="00E73BD5">
        <w:rPr>
          <w:rFonts w:ascii="Times New Roman" w:hAnsi="Times New Roman" w:cs="Times New Roman"/>
          <w:sz w:val="28"/>
          <w:szCs w:val="28"/>
          <w:lang w:val="kk-KZ"/>
        </w:rPr>
        <w:t>еории</w:t>
      </w:r>
      <w:r w:rsidRPr="00E73BD5">
        <w:rPr>
          <w:rFonts w:ascii="Times New Roman" w:hAnsi="Times New Roman" w:cs="Times New Roman"/>
          <w:sz w:val="28"/>
          <w:szCs w:val="28"/>
        </w:rPr>
        <w:t xml:space="preserve"> состоит в том, что крупные политические и социальные революции являются, прежде всего, инструмент</w:t>
      </w:r>
      <w:r w:rsidRPr="00E73BD5">
        <w:rPr>
          <w:rFonts w:ascii="Times New Roman" w:hAnsi="Times New Roman" w:cs="Times New Roman"/>
          <w:sz w:val="28"/>
          <w:szCs w:val="28"/>
          <w:lang w:val="kk-KZ"/>
        </w:rPr>
        <w:t>ом</w:t>
      </w:r>
      <w:r w:rsidRPr="00E73BD5">
        <w:rPr>
          <w:rFonts w:ascii="Times New Roman" w:hAnsi="Times New Roman" w:cs="Times New Roman"/>
          <w:sz w:val="28"/>
          <w:szCs w:val="28"/>
        </w:rPr>
        <w:t xml:space="preserve"> неизбежного продвижения человечества к демократии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свободе слова, социальной справедливости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гармонии и равенства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Эта</w:t>
      </w:r>
      <w:r w:rsidRPr="00E73BD5">
        <w:rPr>
          <w:rFonts w:ascii="Times New Roman" w:hAnsi="Times New Roman" w:cs="Times New Roman"/>
          <w:sz w:val="28"/>
          <w:szCs w:val="28"/>
          <w:lang w:val="kk-KZ"/>
        </w:rPr>
        <w:t xml:space="preserve"> группа ученых</w:t>
      </w:r>
      <w:r w:rsidRPr="00E73BD5">
        <w:rPr>
          <w:rFonts w:ascii="Times New Roman" w:hAnsi="Times New Roman" w:cs="Times New Roman"/>
          <w:sz w:val="28"/>
          <w:szCs w:val="28"/>
        </w:rPr>
        <w:t xml:space="preserve"> явля</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тся доминирующим большинством</w:t>
      </w:r>
      <w:r w:rsidRPr="00E73BD5">
        <w:rPr>
          <w:rFonts w:ascii="Times New Roman" w:hAnsi="Times New Roman" w:cs="Times New Roman"/>
          <w:sz w:val="28"/>
          <w:szCs w:val="28"/>
          <w:lang w:val="kk-KZ"/>
        </w:rPr>
        <w:t xml:space="preserve"> среди западных и арабских ученых</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которые настроены в</w:t>
      </w:r>
      <w:r w:rsidRPr="00E73BD5">
        <w:rPr>
          <w:rFonts w:ascii="Times New Roman" w:hAnsi="Times New Roman" w:cs="Times New Roman"/>
          <w:sz w:val="28"/>
          <w:szCs w:val="28"/>
        </w:rPr>
        <w:t xml:space="preserve"> сторону движения к демократии. </w:t>
      </w:r>
      <w:r w:rsidRPr="00E73BD5">
        <w:rPr>
          <w:rFonts w:ascii="Times New Roman" w:hAnsi="Times New Roman" w:cs="Times New Roman"/>
          <w:sz w:val="28"/>
          <w:szCs w:val="28"/>
          <w:lang w:val="kk-KZ"/>
        </w:rPr>
        <w:t>Их мнения видны</w:t>
      </w:r>
      <w:r w:rsidRPr="00E73BD5">
        <w:rPr>
          <w:rFonts w:ascii="Times New Roman" w:hAnsi="Times New Roman" w:cs="Times New Roman"/>
          <w:sz w:val="28"/>
          <w:szCs w:val="28"/>
        </w:rPr>
        <w:t xml:space="preserve"> по</w:t>
      </w:r>
      <w:r w:rsidRPr="00E73BD5">
        <w:rPr>
          <w:rFonts w:ascii="Times New Roman" w:hAnsi="Times New Roman" w:cs="Times New Roman"/>
          <w:sz w:val="28"/>
          <w:szCs w:val="28"/>
          <w:lang w:val="kk-KZ"/>
        </w:rPr>
        <w:t xml:space="preserve"> затрагивающим ими</w:t>
      </w:r>
      <w:r w:rsidRPr="00E73BD5">
        <w:rPr>
          <w:rFonts w:ascii="Times New Roman" w:hAnsi="Times New Roman" w:cs="Times New Roman"/>
          <w:sz w:val="28"/>
          <w:szCs w:val="28"/>
        </w:rPr>
        <w:t xml:space="preserve"> вопросам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поддержк</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протестов, мотив</w:t>
      </w:r>
      <w:r w:rsidRPr="00E73BD5">
        <w:rPr>
          <w:rFonts w:ascii="Times New Roman" w:hAnsi="Times New Roman" w:cs="Times New Roman"/>
          <w:sz w:val="28"/>
          <w:szCs w:val="28"/>
          <w:lang w:val="kk-KZ"/>
        </w:rPr>
        <w:t xml:space="preserve">ация демократией и </w:t>
      </w:r>
      <w:r w:rsidRPr="00E73BD5">
        <w:rPr>
          <w:rFonts w:ascii="Times New Roman" w:hAnsi="Times New Roman" w:cs="Times New Roman"/>
          <w:sz w:val="28"/>
          <w:szCs w:val="28"/>
        </w:rPr>
        <w:t>свободо</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слова,</w:t>
      </w:r>
      <w:r w:rsidRPr="00E73BD5">
        <w:rPr>
          <w:rFonts w:ascii="Times New Roman" w:hAnsi="Times New Roman" w:cs="Times New Roman"/>
          <w:sz w:val="28"/>
          <w:szCs w:val="28"/>
        </w:rPr>
        <w:t xml:space="preserve"> в целом оптимистичным взглядом на </w:t>
      </w:r>
      <w:r w:rsidRPr="00E73BD5">
        <w:rPr>
          <w:rFonts w:ascii="Times New Roman" w:hAnsi="Times New Roman" w:cs="Times New Roman"/>
          <w:sz w:val="28"/>
          <w:szCs w:val="28"/>
          <w:lang w:val="kk-KZ"/>
        </w:rPr>
        <w:t xml:space="preserve">светлое </w:t>
      </w:r>
      <w:r w:rsidRPr="00E73BD5">
        <w:rPr>
          <w:rFonts w:ascii="Times New Roman" w:hAnsi="Times New Roman" w:cs="Times New Roman"/>
          <w:sz w:val="28"/>
          <w:szCs w:val="28"/>
        </w:rPr>
        <w:t>будущее</w:t>
      </w:r>
      <w:r w:rsidRPr="00E73BD5">
        <w:rPr>
          <w:rFonts w:ascii="Times New Roman" w:hAnsi="Times New Roman" w:cs="Times New Roman"/>
          <w:sz w:val="28"/>
          <w:szCs w:val="28"/>
          <w:lang w:val="kk-KZ"/>
        </w:rPr>
        <w:t xml:space="preserve"> арабских стран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 начале «Жасминовых» и «Тахрировых» революций</w:t>
      </w:r>
      <w:r w:rsidRPr="00E73BD5">
        <w:rPr>
          <w:rFonts w:ascii="Times New Roman" w:hAnsi="Times New Roman" w:cs="Times New Roman"/>
          <w:sz w:val="28"/>
          <w:szCs w:val="28"/>
        </w:rPr>
        <w:t xml:space="preserve"> существ</w:t>
      </w:r>
      <w:r w:rsidRPr="00E73BD5">
        <w:rPr>
          <w:rFonts w:ascii="Times New Roman" w:hAnsi="Times New Roman" w:cs="Times New Roman"/>
          <w:sz w:val="28"/>
          <w:szCs w:val="28"/>
          <w:lang w:val="kk-KZ"/>
        </w:rPr>
        <w:t>овал</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даже</w:t>
      </w:r>
      <w:r w:rsidRPr="00E73BD5">
        <w:rPr>
          <w:rFonts w:ascii="Times New Roman" w:hAnsi="Times New Roman" w:cs="Times New Roman"/>
          <w:sz w:val="28"/>
          <w:szCs w:val="28"/>
        </w:rPr>
        <w:t xml:space="preserve"> консенсус </w:t>
      </w:r>
      <w:r w:rsidRPr="00E73BD5">
        <w:rPr>
          <w:rFonts w:ascii="Times New Roman" w:hAnsi="Times New Roman" w:cs="Times New Roman"/>
          <w:sz w:val="28"/>
          <w:szCs w:val="28"/>
          <w:lang w:val="kk-KZ"/>
        </w:rPr>
        <w:t xml:space="preserve">в отношении поддержки демонстрантов </w:t>
      </w:r>
      <w:r w:rsidRPr="00E73BD5">
        <w:rPr>
          <w:rFonts w:ascii="Times New Roman" w:hAnsi="Times New Roman" w:cs="Times New Roman"/>
          <w:sz w:val="28"/>
          <w:szCs w:val="28"/>
        </w:rPr>
        <w:t>в Египт</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и Тунис</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которы</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еще больше </w:t>
      </w:r>
      <w:r w:rsidRPr="00E73BD5">
        <w:rPr>
          <w:rFonts w:ascii="Times New Roman" w:hAnsi="Times New Roman" w:cs="Times New Roman"/>
          <w:sz w:val="28"/>
          <w:szCs w:val="28"/>
        </w:rPr>
        <w:t xml:space="preserve">укрепился после свержения диктаторов. </w:t>
      </w:r>
      <w:r w:rsidRPr="00E73BD5">
        <w:rPr>
          <w:rFonts w:ascii="Times New Roman" w:hAnsi="Times New Roman" w:cs="Times New Roman"/>
          <w:sz w:val="28"/>
          <w:szCs w:val="28"/>
          <w:lang w:val="kk-KZ"/>
        </w:rPr>
        <w:t>Ученые</w:t>
      </w:r>
      <w:r w:rsidRPr="00E73BD5">
        <w:rPr>
          <w:rFonts w:ascii="Times New Roman" w:hAnsi="Times New Roman" w:cs="Times New Roman"/>
          <w:sz w:val="28"/>
          <w:szCs w:val="28"/>
        </w:rPr>
        <w:t xml:space="preserve"> этой группы поддерж</w:t>
      </w:r>
      <w:r w:rsidRPr="00E73BD5">
        <w:rPr>
          <w:rFonts w:ascii="Times New Roman" w:hAnsi="Times New Roman" w:cs="Times New Roman"/>
          <w:sz w:val="28"/>
          <w:szCs w:val="28"/>
          <w:lang w:val="kk-KZ"/>
        </w:rPr>
        <w:t>ивают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арабский народ, выступают за демократическое будущее и </w:t>
      </w:r>
      <w:r w:rsidRPr="00E73BD5">
        <w:rPr>
          <w:rFonts w:ascii="Times New Roman" w:hAnsi="Times New Roman" w:cs="Times New Roman"/>
          <w:sz w:val="28"/>
          <w:szCs w:val="28"/>
        </w:rPr>
        <w:t xml:space="preserve"> считают, что все </w:t>
      </w:r>
      <w:r w:rsidRPr="00E73BD5">
        <w:rPr>
          <w:rFonts w:ascii="Times New Roman" w:hAnsi="Times New Roman" w:cs="Times New Roman"/>
          <w:sz w:val="28"/>
          <w:szCs w:val="28"/>
          <w:lang w:val="kk-KZ"/>
        </w:rPr>
        <w:t>революции</w:t>
      </w:r>
      <w:r w:rsidRPr="00E73BD5">
        <w:rPr>
          <w:rFonts w:ascii="Times New Roman" w:hAnsi="Times New Roman" w:cs="Times New Roman"/>
          <w:sz w:val="28"/>
          <w:szCs w:val="28"/>
        </w:rPr>
        <w:t xml:space="preserve"> одинаково важны</w:t>
      </w:r>
      <w:r w:rsidRPr="00E73BD5">
        <w:rPr>
          <w:rFonts w:ascii="Times New Roman" w:hAnsi="Times New Roman" w:cs="Times New Roman"/>
          <w:sz w:val="28"/>
          <w:szCs w:val="28"/>
          <w:lang w:val="kk-KZ"/>
        </w:rPr>
        <w:t xml:space="preserve"> для каждого региона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По мнению ученых этой категории, к</w:t>
      </w:r>
      <w:r w:rsidRPr="00E73BD5">
        <w:rPr>
          <w:rFonts w:ascii="Times New Roman" w:hAnsi="Times New Roman" w:cs="Times New Roman"/>
          <w:sz w:val="28"/>
          <w:szCs w:val="28"/>
        </w:rPr>
        <w:t>ритери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успеха революций состоят в том, чтобы </w:t>
      </w:r>
      <w:r w:rsidRPr="00E73BD5">
        <w:rPr>
          <w:rFonts w:ascii="Times New Roman" w:hAnsi="Times New Roman" w:cs="Times New Roman"/>
          <w:sz w:val="28"/>
          <w:szCs w:val="28"/>
          <w:lang w:val="kk-KZ"/>
        </w:rPr>
        <w:t>направить</w:t>
      </w:r>
      <w:r w:rsidRPr="00E73BD5">
        <w:rPr>
          <w:rFonts w:ascii="Times New Roman" w:hAnsi="Times New Roman" w:cs="Times New Roman"/>
          <w:sz w:val="28"/>
          <w:szCs w:val="28"/>
        </w:rPr>
        <w:t xml:space="preserve"> нацию и народ на путь освобождения, продвижения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восстановления полного национального суверенитета, независимости принятия решений</w:t>
      </w:r>
      <w:r w:rsidRPr="00E73BD5">
        <w:rPr>
          <w:rFonts w:ascii="Times New Roman" w:hAnsi="Times New Roman" w:cs="Times New Roman"/>
          <w:sz w:val="28"/>
          <w:szCs w:val="28"/>
          <w:lang w:val="kk-KZ"/>
        </w:rPr>
        <w:t>, с</w:t>
      </w:r>
      <w:r w:rsidRPr="00E73BD5">
        <w:rPr>
          <w:rFonts w:ascii="Times New Roman" w:hAnsi="Times New Roman" w:cs="Times New Roman"/>
          <w:sz w:val="28"/>
          <w:szCs w:val="28"/>
        </w:rPr>
        <w:t>оздани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государств</w:t>
      </w:r>
      <w:r w:rsidRPr="00E73BD5">
        <w:rPr>
          <w:rFonts w:ascii="Times New Roman" w:hAnsi="Times New Roman" w:cs="Times New Roman"/>
          <w:sz w:val="28"/>
          <w:szCs w:val="28"/>
          <w:lang w:val="kk-KZ"/>
        </w:rPr>
        <w:t>ом</w:t>
      </w:r>
      <w:r w:rsidRPr="00E73BD5">
        <w:rPr>
          <w:rFonts w:ascii="Times New Roman" w:hAnsi="Times New Roman" w:cs="Times New Roman"/>
          <w:sz w:val="28"/>
          <w:szCs w:val="28"/>
        </w:rPr>
        <w:t xml:space="preserve"> гражданс</w:t>
      </w:r>
      <w:r w:rsidRPr="00E73BD5">
        <w:rPr>
          <w:rFonts w:ascii="Times New Roman" w:hAnsi="Times New Roman" w:cs="Times New Roman"/>
          <w:sz w:val="28"/>
          <w:szCs w:val="28"/>
          <w:lang w:val="kk-KZ"/>
        </w:rPr>
        <w:t xml:space="preserve">ких и </w:t>
      </w:r>
      <w:r w:rsidRPr="00E73BD5">
        <w:rPr>
          <w:rFonts w:ascii="Times New Roman" w:hAnsi="Times New Roman" w:cs="Times New Roman"/>
          <w:sz w:val="28"/>
          <w:szCs w:val="28"/>
        </w:rPr>
        <w:t>прав</w:t>
      </w:r>
      <w:r w:rsidRPr="00E73BD5">
        <w:rPr>
          <w:rFonts w:ascii="Times New Roman" w:hAnsi="Times New Roman" w:cs="Times New Roman"/>
          <w:sz w:val="28"/>
          <w:szCs w:val="28"/>
          <w:lang w:val="kk-KZ"/>
        </w:rPr>
        <w:t>овых</w:t>
      </w:r>
      <w:r w:rsidRPr="00E73BD5">
        <w:rPr>
          <w:rFonts w:ascii="Times New Roman" w:hAnsi="Times New Roman" w:cs="Times New Roman"/>
          <w:sz w:val="28"/>
          <w:szCs w:val="28"/>
        </w:rPr>
        <w:t xml:space="preserve"> институтов,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которые работают над распространением гражданского сознания, чувства патриотизма, высоких устремлений и интересов, поощрения морали и нравственности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что в конце концов, прив</w:t>
      </w:r>
      <w:r w:rsidRPr="00E73BD5">
        <w:rPr>
          <w:rFonts w:ascii="Times New Roman" w:hAnsi="Times New Roman" w:cs="Times New Roman"/>
          <w:sz w:val="28"/>
          <w:szCs w:val="28"/>
        </w:rPr>
        <w:t>едет к справедливости, безопасности и процветанию, то есть к революции в умах, душах, сознаниях и поведениях народ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 этом заключается </w:t>
      </w:r>
      <w:r w:rsidRPr="00E73BD5">
        <w:rPr>
          <w:rFonts w:ascii="Times New Roman" w:hAnsi="Times New Roman" w:cs="Times New Roman"/>
          <w:sz w:val="28"/>
          <w:szCs w:val="28"/>
        </w:rPr>
        <w:t>настоящая революция, в которой реформирование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свержение системы</w:t>
      </w:r>
      <w:r w:rsidRPr="00E73BD5">
        <w:rPr>
          <w:rFonts w:ascii="Times New Roman" w:hAnsi="Times New Roman" w:cs="Times New Roman"/>
          <w:sz w:val="28"/>
          <w:szCs w:val="28"/>
          <w:lang w:val="kk-KZ"/>
        </w:rPr>
        <w:t xml:space="preserve"> – это </w:t>
      </w:r>
      <w:r w:rsidRPr="00E73BD5">
        <w:rPr>
          <w:rFonts w:ascii="Times New Roman" w:hAnsi="Times New Roman" w:cs="Times New Roman"/>
          <w:sz w:val="28"/>
          <w:szCs w:val="28"/>
        </w:rPr>
        <w:t>лишь средство</w:t>
      </w:r>
      <w:r w:rsidRPr="00E73BD5">
        <w:rPr>
          <w:rFonts w:ascii="Times New Roman" w:hAnsi="Times New Roman" w:cs="Times New Roman"/>
          <w:sz w:val="28"/>
          <w:szCs w:val="28"/>
          <w:lang w:val="kk-KZ"/>
        </w:rPr>
        <w:t xml:space="preserve"> достижения демократии. При этом, необязательно, чтобы</w:t>
      </w:r>
      <w:r w:rsidRPr="00E73BD5">
        <w:rPr>
          <w:rFonts w:ascii="Times New Roman" w:hAnsi="Times New Roman" w:cs="Times New Roman"/>
          <w:sz w:val="28"/>
          <w:szCs w:val="28"/>
        </w:rPr>
        <w:t xml:space="preserve"> исход постреволюционного </w:t>
      </w:r>
      <w:r w:rsidRPr="00E73BD5">
        <w:rPr>
          <w:rFonts w:ascii="Times New Roman" w:hAnsi="Times New Roman" w:cs="Times New Roman"/>
          <w:sz w:val="28"/>
          <w:szCs w:val="28"/>
          <w:lang w:val="kk-KZ"/>
        </w:rPr>
        <w:t>периода</w:t>
      </w:r>
      <w:r w:rsidRPr="00E73BD5">
        <w:rPr>
          <w:rFonts w:ascii="Times New Roman" w:hAnsi="Times New Roman" w:cs="Times New Roman"/>
          <w:sz w:val="28"/>
          <w:szCs w:val="28"/>
        </w:rPr>
        <w:t xml:space="preserve"> по</w:t>
      </w:r>
      <w:r w:rsidRPr="00E73BD5">
        <w:rPr>
          <w:rFonts w:ascii="Times New Roman" w:hAnsi="Times New Roman" w:cs="Times New Roman"/>
          <w:sz w:val="28"/>
          <w:szCs w:val="28"/>
          <w:lang w:val="kk-KZ"/>
        </w:rPr>
        <w:t>шел именно</w:t>
      </w:r>
      <w:r w:rsidRPr="00E73BD5">
        <w:rPr>
          <w:rFonts w:ascii="Times New Roman" w:hAnsi="Times New Roman" w:cs="Times New Roman"/>
          <w:sz w:val="28"/>
          <w:szCs w:val="28"/>
        </w:rPr>
        <w:t xml:space="preserve"> в этом направлении.</w:t>
      </w:r>
      <w:r w:rsidRPr="00E73BD5">
        <w:rPr>
          <w:rFonts w:ascii="Times New Roman" w:hAnsi="Times New Roman" w:cs="Times New Roman"/>
          <w:sz w:val="28"/>
          <w:szCs w:val="28"/>
          <w:lang w:val="kk-KZ"/>
        </w:rPr>
        <w:t xml:space="preserve"> Соответственно,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приверженцы </w:t>
      </w:r>
      <w:r w:rsidRPr="00E73BD5">
        <w:rPr>
          <w:rFonts w:ascii="Times New Roman" w:hAnsi="Times New Roman" w:cs="Times New Roman"/>
          <w:sz w:val="28"/>
          <w:szCs w:val="28"/>
        </w:rPr>
        <w:t>эт</w:t>
      </w:r>
      <w:r w:rsidRPr="00E73BD5">
        <w:rPr>
          <w:rFonts w:ascii="Times New Roman" w:hAnsi="Times New Roman" w:cs="Times New Roman"/>
          <w:sz w:val="28"/>
          <w:szCs w:val="28"/>
          <w:lang w:val="kk-KZ"/>
        </w:rPr>
        <w:t xml:space="preserve">ой теории </w:t>
      </w:r>
      <w:r w:rsidRPr="00E73BD5">
        <w:rPr>
          <w:rFonts w:ascii="Times New Roman" w:hAnsi="Times New Roman" w:cs="Times New Roman"/>
          <w:sz w:val="28"/>
          <w:szCs w:val="28"/>
        </w:rPr>
        <w:t>надеются</w:t>
      </w:r>
      <w:r w:rsidRPr="00E73BD5">
        <w:rPr>
          <w:rFonts w:ascii="Times New Roman" w:hAnsi="Times New Roman" w:cs="Times New Roman"/>
          <w:sz w:val="28"/>
          <w:szCs w:val="28"/>
          <w:lang w:val="kk-KZ"/>
        </w:rPr>
        <w:t xml:space="preserve"> на то, что новые власти</w:t>
      </w:r>
      <w:r w:rsidRPr="00E73BD5">
        <w:rPr>
          <w:rFonts w:ascii="Times New Roman" w:hAnsi="Times New Roman" w:cs="Times New Roman"/>
          <w:sz w:val="28"/>
          <w:szCs w:val="28"/>
        </w:rPr>
        <w:t xml:space="preserve"> смо</w:t>
      </w:r>
      <w:r w:rsidRPr="00E73BD5">
        <w:rPr>
          <w:rFonts w:ascii="Times New Roman" w:hAnsi="Times New Roman" w:cs="Times New Roman"/>
          <w:sz w:val="28"/>
          <w:szCs w:val="28"/>
          <w:lang w:val="kk-KZ"/>
        </w:rPr>
        <w:t xml:space="preserve">гут </w:t>
      </w:r>
      <w:r w:rsidRPr="00E73BD5">
        <w:rPr>
          <w:rFonts w:ascii="Times New Roman" w:hAnsi="Times New Roman" w:cs="Times New Roman"/>
          <w:sz w:val="28"/>
          <w:szCs w:val="28"/>
        </w:rPr>
        <w:t>вывести сво</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страны из</w:t>
      </w:r>
      <w:r w:rsidRPr="00E73BD5">
        <w:rPr>
          <w:rFonts w:ascii="Times New Roman" w:hAnsi="Times New Roman" w:cs="Times New Roman"/>
          <w:sz w:val="28"/>
          <w:szCs w:val="28"/>
          <w:lang w:val="kk-KZ"/>
        </w:rPr>
        <w:t xml:space="preserve"> экономического, социального кризиса</w:t>
      </w:r>
      <w:r w:rsidRPr="00E73BD5">
        <w:rPr>
          <w:rFonts w:ascii="Times New Roman" w:hAnsi="Times New Roman" w:cs="Times New Roman"/>
          <w:sz w:val="28"/>
          <w:szCs w:val="28"/>
        </w:rPr>
        <w:t>, поскольку арабски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народ жажд</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т социальной справедливости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свободы, равенства и гражданства.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Поэтому </w:t>
      </w:r>
      <w:r w:rsidRPr="00E73BD5">
        <w:rPr>
          <w:rFonts w:ascii="Times New Roman" w:hAnsi="Times New Roman" w:cs="Times New Roman"/>
          <w:sz w:val="28"/>
          <w:szCs w:val="28"/>
          <w:lang w:val="kk-KZ"/>
        </w:rPr>
        <w:t xml:space="preserve">это теория </w:t>
      </w:r>
      <w:r w:rsidRPr="00E73BD5">
        <w:rPr>
          <w:rFonts w:ascii="Times New Roman" w:hAnsi="Times New Roman" w:cs="Times New Roman"/>
          <w:sz w:val="28"/>
          <w:szCs w:val="28"/>
        </w:rPr>
        <w:t xml:space="preserve">является </w:t>
      </w:r>
      <w:r w:rsidRPr="00E73BD5">
        <w:rPr>
          <w:rFonts w:ascii="Times New Roman" w:hAnsi="Times New Roman" w:cs="Times New Roman"/>
          <w:sz w:val="28"/>
          <w:szCs w:val="28"/>
          <w:lang w:val="kk-KZ"/>
        </w:rPr>
        <w:t>анти</w:t>
      </w:r>
      <w:r w:rsidRPr="00E73BD5">
        <w:rPr>
          <w:rFonts w:ascii="Times New Roman" w:hAnsi="Times New Roman" w:cs="Times New Roman"/>
          <w:sz w:val="28"/>
          <w:szCs w:val="28"/>
        </w:rPr>
        <w:t>критическим по отношению к существующим социальным и политическим системам в стране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Во время революций «Арабской весны» одними из первых, кто начал обсуждать эту теорию, стал группа ученых с Ближнего Востока, сторонников </w:t>
      </w:r>
      <w:r w:rsidRPr="00E73BD5">
        <w:rPr>
          <w:rFonts w:ascii="Times New Roman" w:hAnsi="Times New Roman" w:cs="Times New Roman"/>
          <w:sz w:val="28"/>
          <w:szCs w:val="28"/>
          <w:lang w:val="kk-KZ"/>
        </w:rPr>
        <w:lastRenderedPageBreak/>
        <w:t>исламисткого движения «</w:t>
      </w:r>
      <w:r w:rsidRPr="00E73BD5">
        <w:rPr>
          <w:rFonts w:ascii="Times New Roman" w:hAnsi="Times New Roman" w:cs="Times New Roman"/>
          <w:sz w:val="28"/>
          <w:szCs w:val="28"/>
        </w:rPr>
        <w:t>Братья-мусульман</w:t>
      </w:r>
      <w:r w:rsidRPr="00E73BD5">
        <w:rPr>
          <w:rFonts w:ascii="Times New Roman" w:hAnsi="Times New Roman" w:cs="Times New Roman"/>
          <w:sz w:val="28"/>
          <w:szCs w:val="28"/>
          <w:lang w:val="kk-KZ"/>
        </w:rPr>
        <w:t>е», извест</w:t>
      </w:r>
      <w:r w:rsidRPr="00E73BD5">
        <w:rPr>
          <w:rFonts w:ascii="Times New Roman" w:hAnsi="Times New Roman" w:cs="Times New Roman"/>
          <w:sz w:val="28"/>
          <w:szCs w:val="28"/>
        </w:rPr>
        <w:t>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своим требованием применения принципов и основ исламского права и шариата в управлении государственными делами.</w:t>
      </w:r>
      <w:r w:rsidRPr="00E73BD5">
        <w:rPr>
          <w:rFonts w:ascii="Times New Roman" w:hAnsi="Times New Roman" w:cs="Times New Roman"/>
          <w:sz w:val="28"/>
          <w:szCs w:val="28"/>
          <w:lang w:val="kk-KZ"/>
        </w:rPr>
        <w:t xml:space="preserve"> Кроме них существуют масса других организаций: </w:t>
      </w:r>
      <w:r w:rsidRPr="00E73BD5">
        <w:rPr>
          <w:rFonts w:ascii="Times New Roman" w:hAnsi="Times New Roman" w:cs="Times New Roman"/>
          <w:sz w:val="28"/>
          <w:szCs w:val="28"/>
        </w:rPr>
        <w:t xml:space="preserve">Египетское движение за перемены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К</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ф</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д</w:t>
      </w:r>
      <w:r w:rsidRPr="00E73BD5">
        <w:rPr>
          <w:rFonts w:ascii="Times New Roman" w:hAnsi="Times New Roman" w:cs="Times New Roman"/>
          <w:sz w:val="28"/>
          <w:szCs w:val="28"/>
        </w:rPr>
        <w:t xml:space="preserve">вижение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Свобода сейчас</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движени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удьи-реформаторы</w:t>
      </w:r>
      <w:r w:rsidRPr="00E73BD5">
        <w:rPr>
          <w:rFonts w:ascii="Times New Roman" w:hAnsi="Times New Roman" w:cs="Times New Roman"/>
          <w:sz w:val="28"/>
          <w:szCs w:val="28"/>
          <w:lang w:val="kk-KZ"/>
        </w:rPr>
        <w:t>», «</w:t>
      </w:r>
      <w:r w:rsidRPr="00E73BD5">
        <w:rPr>
          <w:rFonts w:ascii="Times New Roman" w:hAnsi="Times New Roman" w:cs="Times New Roman"/>
          <w:sz w:val="28"/>
          <w:szCs w:val="28"/>
        </w:rPr>
        <w:t>Народный фронт</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Мирное движение за спасение Египта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w:t>
      </w:r>
      <w:r w:rsidRPr="00E73BD5">
        <w:rPr>
          <w:rFonts w:ascii="Times New Roman" w:hAnsi="Times New Roman" w:cs="Times New Roman"/>
          <w:sz w:val="28"/>
          <w:szCs w:val="28"/>
        </w:rPr>
        <w:t>ародное движение за сопротивление секуляризму</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и другие. </w:t>
      </w:r>
      <w:r w:rsidRPr="00E73BD5">
        <w:rPr>
          <w:rFonts w:ascii="Times New Roman" w:hAnsi="Times New Roman" w:cs="Times New Roman"/>
          <w:sz w:val="28"/>
          <w:szCs w:val="28"/>
          <w:lang w:val="kk-KZ"/>
        </w:rPr>
        <w:t xml:space="preserve">Время от времени эти общественные движения дают о себе знать, работают с существующими проблемами, борются и выступают против режима, и подвергаются преследованию со стороны властей.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На основе этой теории появились интерпретации ученых поддерживающие и верящие в </w:t>
      </w:r>
      <w:r w:rsidRPr="00E73BD5">
        <w:rPr>
          <w:rFonts w:ascii="Times New Roman" w:hAnsi="Times New Roman" w:cs="Times New Roman"/>
          <w:bCs/>
          <w:sz w:val="28"/>
          <w:szCs w:val="28"/>
          <w:lang w:val="kk-KZ"/>
        </w:rPr>
        <w:t>оптимистическое будущее исламского правления государств</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Они утверждают, что н</w:t>
      </w:r>
      <w:r w:rsidRPr="00E73BD5">
        <w:rPr>
          <w:rFonts w:ascii="Times New Roman" w:hAnsi="Times New Roman" w:cs="Times New Roman"/>
          <w:sz w:val="28"/>
          <w:szCs w:val="28"/>
        </w:rPr>
        <w:t>арод, представленный своими массами, национальными движениями и свободой</w:t>
      </w:r>
      <w:r w:rsidRPr="00E73BD5">
        <w:rPr>
          <w:rFonts w:ascii="Times New Roman" w:hAnsi="Times New Roman" w:cs="Times New Roman"/>
          <w:sz w:val="28"/>
          <w:szCs w:val="28"/>
          <w:lang w:val="kk-KZ"/>
        </w:rPr>
        <w:t xml:space="preserve"> слова</w:t>
      </w:r>
      <w:r w:rsidRPr="00E73BD5">
        <w:rPr>
          <w:rFonts w:ascii="Times New Roman" w:hAnsi="Times New Roman" w:cs="Times New Roman"/>
          <w:sz w:val="28"/>
          <w:szCs w:val="28"/>
        </w:rPr>
        <w:t xml:space="preserve">, после стольких </w:t>
      </w:r>
      <w:r w:rsidRPr="00E73BD5">
        <w:rPr>
          <w:rFonts w:ascii="Times New Roman" w:hAnsi="Times New Roman" w:cs="Times New Roman"/>
          <w:sz w:val="28"/>
          <w:szCs w:val="28"/>
          <w:lang w:val="kk-KZ"/>
        </w:rPr>
        <w:t xml:space="preserve">лет </w:t>
      </w:r>
      <w:r w:rsidRPr="00E73BD5">
        <w:rPr>
          <w:rFonts w:ascii="Times New Roman" w:hAnsi="Times New Roman" w:cs="Times New Roman"/>
          <w:sz w:val="28"/>
          <w:szCs w:val="28"/>
        </w:rPr>
        <w:t xml:space="preserve">страданий </w:t>
      </w:r>
      <w:r w:rsidRPr="00E73BD5">
        <w:rPr>
          <w:rFonts w:ascii="Times New Roman" w:hAnsi="Times New Roman" w:cs="Times New Roman"/>
          <w:sz w:val="28"/>
          <w:szCs w:val="28"/>
          <w:lang w:val="kk-KZ"/>
        </w:rPr>
        <w:t xml:space="preserve">наконец-то </w:t>
      </w:r>
      <w:r w:rsidRPr="00E73BD5">
        <w:rPr>
          <w:rFonts w:ascii="Times New Roman" w:hAnsi="Times New Roman" w:cs="Times New Roman"/>
          <w:sz w:val="28"/>
          <w:szCs w:val="28"/>
        </w:rPr>
        <w:t>осуществил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свое право на революцию, против диктатуры, несправедливости и угнетения.</w:t>
      </w:r>
      <w:r w:rsidRPr="00E73BD5">
        <w:rPr>
          <w:rFonts w:ascii="Times New Roman" w:hAnsi="Times New Roman" w:cs="Times New Roman"/>
          <w:sz w:val="28"/>
          <w:szCs w:val="28"/>
          <w:lang w:val="kk-KZ"/>
        </w:rPr>
        <w:t xml:space="preserve"> Сторонники такой теории, в своем большинстве, арабские ученые, считают, что события революций «Арабской весны» принесли свои существенные результаты и заметные перемены для всех арабских народов. И эти перемены несут в себе решения глобальных проблем, даже таких проблем, как освобождение Палестины.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Данные ученые считают, что арабские режимы должны оставить старые отстойные пережитки, уйти от созависимости, отсталости и коррупции к свободе, независимости, модернизации, прозрачности и развитию арабских обществ на основе подлинной демократии, социальной справедливости и равенства для всех слоев населения. Однако внезапные перемены в арабских обществах будут неуместны, ведь любая арабская страна, народ которой десятилетиями жил под гнетом тирании, угнетения и коррупции тоталитарного режима не сможет сразу воспринять внезапные и быстрые перемены. </w:t>
      </w:r>
      <w:r w:rsidRPr="00E73BD5">
        <w:rPr>
          <w:rFonts w:ascii="Times New Roman" w:hAnsi="Times New Roman" w:cs="Times New Roman"/>
          <w:sz w:val="28"/>
          <w:szCs w:val="28"/>
        </w:rPr>
        <w:t xml:space="preserve">Поэтому </w:t>
      </w:r>
      <w:r w:rsidRPr="00E73BD5">
        <w:rPr>
          <w:rFonts w:ascii="Times New Roman" w:hAnsi="Times New Roman" w:cs="Times New Roman"/>
          <w:sz w:val="28"/>
          <w:szCs w:val="28"/>
          <w:lang w:val="kk-KZ"/>
        </w:rPr>
        <w:t xml:space="preserve">они констатируют, что </w:t>
      </w:r>
      <w:r w:rsidRPr="00E73BD5">
        <w:rPr>
          <w:rFonts w:ascii="Times New Roman" w:hAnsi="Times New Roman" w:cs="Times New Roman"/>
          <w:sz w:val="28"/>
          <w:szCs w:val="28"/>
        </w:rPr>
        <w:t xml:space="preserve">ситуация в арабских странах нуждается в реформировании социальной системы, </w:t>
      </w:r>
      <w:r w:rsidRPr="00E73BD5">
        <w:rPr>
          <w:rFonts w:ascii="Times New Roman" w:hAnsi="Times New Roman" w:cs="Times New Roman"/>
          <w:sz w:val="28"/>
          <w:szCs w:val="28"/>
          <w:lang w:val="kk-KZ"/>
        </w:rPr>
        <w:t xml:space="preserve">поднятия экономики, </w:t>
      </w:r>
      <w:r w:rsidRPr="00E73BD5">
        <w:rPr>
          <w:rFonts w:ascii="Times New Roman" w:hAnsi="Times New Roman" w:cs="Times New Roman"/>
          <w:sz w:val="28"/>
          <w:szCs w:val="28"/>
        </w:rPr>
        <w:t>построени</w:t>
      </w:r>
      <w:r w:rsidRPr="00E73BD5">
        <w:rPr>
          <w:rFonts w:ascii="Times New Roman" w:hAnsi="Times New Roman" w:cs="Times New Roman"/>
          <w:sz w:val="28"/>
          <w:szCs w:val="28"/>
          <w:lang w:val="kk-KZ"/>
        </w:rPr>
        <w:t>я общества</w:t>
      </w:r>
      <w:r w:rsidRPr="00E73BD5">
        <w:rPr>
          <w:rFonts w:ascii="Times New Roman" w:hAnsi="Times New Roman" w:cs="Times New Roman"/>
          <w:sz w:val="28"/>
          <w:szCs w:val="28"/>
        </w:rPr>
        <w:t xml:space="preserve"> на основе равенства, справедливости и социального обеспечения.</w:t>
      </w:r>
    </w:p>
    <w:p w:rsidR="00E36498"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В этой группе ученых-востоковедов есть те</w:t>
      </w:r>
      <w:r w:rsidRPr="00E73BD5">
        <w:rPr>
          <w:rFonts w:ascii="Times New Roman" w:hAnsi="Times New Roman" w:cs="Times New Roman"/>
          <w:sz w:val="28"/>
          <w:szCs w:val="28"/>
        </w:rPr>
        <w:t xml:space="preserve">, кто акцентирует внимание на положительных сторонах арабских революций и </w:t>
      </w:r>
      <w:r w:rsidRPr="00E73BD5">
        <w:rPr>
          <w:rFonts w:ascii="Times New Roman" w:hAnsi="Times New Roman" w:cs="Times New Roman"/>
          <w:sz w:val="28"/>
          <w:szCs w:val="28"/>
          <w:lang w:val="kk-KZ"/>
        </w:rPr>
        <w:t xml:space="preserve">новых </w:t>
      </w:r>
      <w:r w:rsidRPr="00E73BD5">
        <w:rPr>
          <w:rFonts w:ascii="Times New Roman" w:hAnsi="Times New Roman" w:cs="Times New Roman"/>
          <w:sz w:val="28"/>
          <w:szCs w:val="28"/>
        </w:rPr>
        <w:t xml:space="preserve">политических режимов, пришедших на смену </w:t>
      </w:r>
      <w:r w:rsidRPr="00E73BD5">
        <w:rPr>
          <w:rFonts w:ascii="Times New Roman" w:hAnsi="Times New Roman" w:cs="Times New Roman"/>
          <w:sz w:val="28"/>
          <w:szCs w:val="28"/>
          <w:lang w:val="kk-KZ"/>
        </w:rPr>
        <w:t>старого. Есть</w:t>
      </w:r>
      <w:r w:rsidRPr="00E73BD5">
        <w:rPr>
          <w:rFonts w:ascii="Times New Roman" w:hAnsi="Times New Roman" w:cs="Times New Roman"/>
          <w:sz w:val="28"/>
          <w:szCs w:val="28"/>
        </w:rPr>
        <w:t xml:space="preserve"> те, кто признает существование революции и нового арабского режима, но критикует основы, на которых базируются эти режимы, поскольку они стремятся преследовать интересы определенных сил,</w:t>
      </w:r>
      <w:r w:rsidRPr="00E73BD5">
        <w:rPr>
          <w:rFonts w:ascii="Times New Roman" w:hAnsi="Times New Roman" w:cs="Times New Roman"/>
          <w:sz w:val="28"/>
          <w:szCs w:val="28"/>
          <w:lang w:val="kk-KZ"/>
        </w:rPr>
        <w:t xml:space="preserve"> к примеру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военных, религиозных диаспор, молодежных, женских организаций, которые </w:t>
      </w:r>
      <w:r w:rsidRPr="00E73BD5">
        <w:rPr>
          <w:rFonts w:ascii="Times New Roman" w:hAnsi="Times New Roman" w:cs="Times New Roman"/>
          <w:sz w:val="28"/>
          <w:szCs w:val="28"/>
        </w:rPr>
        <w:t>формируют сво</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внутренн</w:t>
      </w:r>
      <w:r w:rsidRPr="00E73BD5">
        <w:rPr>
          <w:rFonts w:ascii="Times New Roman" w:hAnsi="Times New Roman" w:cs="Times New Roman"/>
          <w:sz w:val="28"/>
          <w:szCs w:val="28"/>
          <w:lang w:val="kk-KZ"/>
        </w:rPr>
        <w:t>юю</w:t>
      </w:r>
      <w:r w:rsidRPr="00E73BD5">
        <w:rPr>
          <w:rFonts w:ascii="Times New Roman" w:hAnsi="Times New Roman" w:cs="Times New Roman"/>
          <w:sz w:val="28"/>
          <w:szCs w:val="28"/>
        </w:rPr>
        <w:t xml:space="preserve"> и внешн</w:t>
      </w:r>
      <w:r w:rsidRPr="00E73BD5">
        <w:rPr>
          <w:rFonts w:ascii="Times New Roman" w:hAnsi="Times New Roman" w:cs="Times New Roman"/>
          <w:sz w:val="28"/>
          <w:szCs w:val="28"/>
          <w:lang w:val="kk-KZ"/>
        </w:rPr>
        <w:t>юю</w:t>
      </w:r>
      <w:r w:rsidRPr="00E73BD5">
        <w:rPr>
          <w:rFonts w:ascii="Times New Roman" w:hAnsi="Times New Roman" w:cs="Times New Roman"/>
          <w:sz w:val="28"/>
          <w:szCs w:val="28"/>
        </w:rPr>
        <w:t xml:space="preserve"> политик</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Важно учитывать в этой теории </w:t>
      </w:r>
      <w:r w:rsidRPr="00E73BD5">
        <w:rPr>
          <w:rFonts w:ascii="Times New Roman" w:hAnsi="Times New Roman" w:cs="Times New Roman"/>
          <w:sz w:val="28"/>
          <w:szCs w:val="28"/>
        </w:rPr>
        <w:t>интерпретаци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важное</w:t>
      </w:r>
      <w:r w:rsidRPr="00E73BD5">
        <w:rPr>
          <w:rFonts w:ascii="Times New Roman" w:hAnsi="Times New Roman" w:cs="Times New Roman"/>
          <w:sz w:val="28"/>
          <w:szCs w:val="28"/>
        </w:rPr>
        <w:t xml:space="preserve"> направление, а именно то, что у сторонников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рабски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революций есть национальные</w:t>
      </w:r>
      <w:r w:rsidRPr="00E73BD5">
        <w:rPr>
          <w:rFonts w:ascii="Times New Roman" w:hAnsi="Times New Roman" w:cs="Times New Roman"/>
          <w:sz w:val="28"/>
          <w:szCs w:val="28"/>
          <w:lang w:val="kk-KZ"/>
        </w:rPr>
        <w:t xml:space="preserve"> интересы, например </w:t>
      </w:r>
      <w:r w:rsidRPr="00E73BD5">
        <w:rPr>
          <w:rFonts w:ascii="Times New Roman" w:hAnsi="Times New Roman" w:cs="Times New Roman"/>
          <w:sz w:val="28"/>
          <w:szCs w:val="28"/>
        </w:rPr>
        <w:t>отечественная промышленность</w:t>
      </w:r>
      <w:r w:rsidRPr="00E73BD5">
        <w:rPr>
          <w:rFonts w:ascii="Times New Roman" w:hAnsi="Times New Roman" w:cs="Times New Roman"/>
          <w:sz w:val="28"/>
          <w:szCs w:val="28"/>
          <w:lang w:val="kk-KZ"/>
        </w:rPr>
        <w:t>, нефть и т.д.</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что </w:t>
      </w:r>
      <w:r w:rsidRPr="00E73BD5">
        <w:rPr>
          <w:rFonts w:ascii="Times New Roman" w:hAnsi="Times New Roman" w:cs="Times New Roman"/>
          <w:sz w:val="28"/>
          <w:szCs w:val="28"/>
        </w:rPr>
        <w:t>не исключает возможности иностранной интервенции в контексте попытки сорвать или сдержать революцию.</w:t>
      </w:r>
    </w:p>
    <w:p w:rsidR="00647D51" w:rsidRDefault="00647D51" w:rsidP="00A94A21">
      <w:pPr>
        <w:spacing w:after="0" w:line="240" w:lineRule="auto"/>
        <w:rPr>
          <w:rFonts w:ascii="Times New Roman" w:hAnsi="Times New Roman" w:cs="Times New Roman"/>
          <w:sz w:val="28"/>
          <w:szCs w:val="28"/>
        </w:rPr>
      </w:pPr>
    </w:p>
    <w:p w:rsidR="00647D51" w:rsidRPr="00E73BD5" w:rsidRDefault="00647D51" w:rsidP="00E36498">
      <w:pPr>
        <w:spacing w:after="0" w:line="240" w:lineRule="auto"/>
        <w:ind w:firstLine="709"/>
        <w:jc w:val="both"/>
        <w:rPr>
          <w:rFonts w:ascii="Times New Roman" w:hAnsi="Times New Roman" w:cs="Times New Roman"/>
          <w:sz w:val="28"/>
          <w:szCs w:val="28"/>
        </w:rPr>
      </w:pPr>
    </w:p>
    <w:p w:rsidR="00E36498" w:rsidRPr="00E73BD5" w:rsidRDefault="00E36498" w:rsidP="00E36498">
      <w:pPr>
        <w:spacing w:after="0" w:line="240" w:lineRule="auto"/>
        <w:ind w:firstLine="709"/>
        <w:jc w:val="both"/>
        <w:rPr>
          <w:rFonts w:ascii="Times New Roman" w:hAnsi="Times New Roman" w:cs="Times New Roman"/>
          <w:b/>
          <w:bCs/>
          <w:sz w:val="28"/>
          <w:szCs w:val="28"/>
        </w:rPr>
      </w:pPr>
      <w:r w:rsidRPr="00E73BD5">
        <w:rPr>
          <w:rFonts w:ascii="Times New Roman" w:hAnsi="Times New Roman" w:cs="Times New Roman"/>
          <w:b/>
          <w:bCs/>
          <w:sz w:val="28"/>
          <w:szCs w:val="28"/>
        </w:rPr>
        <w:lastRenderedPageBreak/>
        <w:t xml:space="preserve">II. </w:t>
      </w:r>
      <w:r w:rsidRPr="00E73BD5">
        <w:rPr>
          <w:rFonts w:ascii="Times New Roman" w:hAnsi="Times New Roman" w:cs="Times New Roman"/>
          <w:b/>
          <w:bCs/>
          <w:sz w:val="28"/>
          <w:szCs w:val="28"/>
          <w:lang w:val="kk-KZ"/>
        </w:rPr>
        <w:t>П</w:t>
      </w:r>
      <w:r w:rsidRPr="00E73BD5">
        <w:rPr>
          <w:rFonts w:ascii="Times New Roman" w:hAnsi="Times New Roman" w:cs="Times New Roman"/>
          <w:b/>
          <w:bCs/>
          <w:sz w:val="28"/>
          <w:szCs w:val="28"/>
        </w:rPr>
        <w:t xml:space="preserve">ессимистическая консервативная интерпретация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Эта</w:t>
      </w:r>
      <w:r w:rsidRPr="00E73BD5">
        <w:rPr>
          <w:rFonts w:ascii="Times New Roman" w:hAnsi="Times New Roman" w:cs="Times New Roman"/>
          <w:sz w:val="28"/>
          <w:szCs w:val="28"/>
          <w:lang w:val="kk-KZ"/>
        </w:rPr>
        <w:t xml:space="preserve"> группа ученых</w:t>
      </w:r>
      <w:r w:rsidRPr="00E73BD5">
        <w:rPr>
          <w:rFonts w:ascii="Times New Roman" w:hAnsi="Times New Roman" w:cs="Times New Roman"/>
          <w:sz w:val="28"/>
          <w:szCs w:val="28"/>
        </w:rPr>
        <w:t xml:space="preserve"> утверждает, что </w:t>
      </w:r>
      <w:r w:rsidRPr="00E73BD5">
        <w:rPr>
          <w:rFonts w:ascii="Times New Roman" w:hAnsi="Times New Roman" w:cs="Times New Roman"/>
          <w:sz w:val="28"/>
          <w:szCs w:val="28"/>
          <w:lang w:val="kk-KZ"/>
        </w:rPr>
        <w:t>революции «Арабской весны» появились спонтанно, то есть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были</w:t>
      </w:r>
      <w:r w:rsidRPr="00E73BD5">
        <w:rPr>
          <w:rFonts w:ascii="Times New Roman" w:hAnsi="Times New Roman" w:cs="Times New Roman"/>
          <w:sz w:val="28"/>
          <w:szCs w:val="28"/>
        </w:rPr>
        <w:t xml:space="preserve"> незапланированны</w:t>
      </w:r>
      <w:r w:rsidRPr="00E73BD5">
        <w:rPr>
          <w:rFonts w:ascii="Times New Roman" w:hAnsi="Times New Roman" w:cs="Times New Roman"/>
          <w:sz w:val="28"/>
          <w:szCs w:val="28"/>
          <w:lang w:val="kk-KZ"/>
        </w:rPr>
        <w:t xml:space="preserve"> арабским народом</w:t>
      </w:r>
      <w:r w:rsidRPr="00E73BD5">
        <w:rPr>
          <w:rFonts w:ascii="Times New Roman" w:hAnsi="Times New Roman" w:cs="Times New Roman"/>
          <w:sz w:val="28"/>
          <w:szCs w:val="28"/>
        </w:rPr>
        <w:t xml:space="preserve">, были </w:t>
      </w:r>
      <w:r w:rsidRPr="00E73BD5">
        <w:rPr>
          <w:rFonts w:ascii="Times New Roman" w:hAnsi="Times New Roman" w:cs="Times New Roman"/>
          <w:sz w:val="28"/>
          <w:szCs w:val="28"/>
          <w:lang w:val="kk-KZ"/>
        </w:rPr>
        <w:t>без лидера</w:t>
      </w:r>
      <w:r w:rsidRPr="00E73BD5">
        <w:rPr>
          <w:rFonts w:ascii="Times New Roman" w:hAnsi="Times New Roman" w:cs="Times New Roman"/>
          <w:sz w:val="28"/>
          <w:szCs w:val="28"/>
        </w:rPr>
        <w:t xml:space="preserve"> и без </w:t>
      </w:r>
      <w:r w:rsidRPr="00E73BD5">
        <w:rPr>
          <w:rFonts w:ascii="Times New Roman" w:hAnsi="Times New Roman" w:cs="Times New Roman"/>
          <w:sz w:val="28"/>
          <w:szCs w:val="28"/>
          <w:lang w:val="kk-KZ"/>
        </w:rPr>
        <w:t xml:space="preserve">определенной цели и </w:t>
      </w:r>
      <w:r w:rsidRPr="00E73BD5">
        <w:rPr>
          <w:rFonts w:ascii="Times New Roman" w:hAnsi="Times New Roman" w:cs="Times New Roman"/>
          <w:sz w:val="28"/>
          <w:szCs w:val="28"/>
        </w:rPr>
        <w:t>идеологи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Они уверены, что</w:t>
      </w:r>
      <w:r w:rsidRPr="00E73BD5">
        <w:rPr>
          <w:rFonts w:ascii="Times New Roman" w:hAnsi="Times New Roman" w:cs="Times New Roman"/>
          <w:sz w:val="28"/>
          <w:szCs w:val="28"/>
        </w:rPr>
        <w:t xml:space="preserve"> революции являются почти варварски неконтролируемыми взрывами и разрушительными массовыми вспышками</w:t>
      </w:r>
      <w:r w:rsidRPr="00E73BD5">
        <w:rPr>
          <w:rFonts w:ascii="Times New Roman" w:hAnsi="Times New Roman" w:cs="Times New Roman"/>
          <w:sz w:val="28"/>
          <w:szCs w:val="28"/>
          <w:lang w:val="kk-KZ"/>
        </w:rPr>
        <w:t xml:space="preserve"> группы людей с</w:t>
      </w:r>
      <w:r w:rsidRPr="00E73BD5">
        <w:rPr>
          <w:rFonts w:ascii="Times New Roman" w:hAnsi="Times New Roman" w:cs="Times New Roman"/>
          <w:sz w:val="28"/>
          <w:szCs w:val="28"/>
        </w:rPr>
        <w:t xml:space="preserve"> примитивны</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менталитет</w:t>
      </w:r>
      <w:r w:rsidRPr="00E73BD5">
        <w:rPr>
          <w:rFonts w:ascii="Times New Roman" w:hAnsi="Times New Roman" w:cs="Times New Roman"/>
          <w:sz w:val="28"/>
          <w:szCs w:val="28"/>
          <w:lang w:val="kk-KZ"/>
        </w:rPr>
        <w:t>ом</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мородерами и хулиганами. Ученые-востоковеды, политики, аналитики  придерживающие этой теории</w:t>
      </w:r>
      <w:r w:rsidRPr="00E73BD5">
        <w:rPr>
          <w:rFonts w:ascii="Times New Roman" w:hAnsi="Times New Roman" w:cs="Times New Roman"/>
          <w:sz w:val="28"/>
          <w:szCs w:val="28"/>
        </w:rPr>
        <w:t xml:space="preserve"> предупреждает об опасности </w:t>
      </w:r>
      <w:r w:rsidRPr="00E73BD5">
        <w:rPr>
          <w:rFonts w:ascii="Times New Roman" w:hAnsi="Times New Roman" w:cs="Times New Roman"/>
          <w:sz w:val="28"/>
          <w:szCs w:val="28"/>
          <w:lang w:val="kk-KZ"/>
        </w:rPr>
        <w:t>таки</w:t>
      </w:r>
      <w:r w:rsidRPr="00E73BD5">
        <w:rPr>
          <w:rFonts w:ascii="Times New Roman" w:hAnsi="Times New Roman" w:cs="Times New Roman"/>
          <w:sz w:val="28"/>
          <w:szCs w:val="28"/>
        </w:rPr>
        <w:t>х революций</w:t>
      </w:r>
      <w:r w:rsidRPr="00E73BD5">
        <w:rPr>
          <w:rFonts w:ascii="Times New Roman" w:hAnsi="Times New Roman" w:cs="Times New Roman"/>
          <w:sz w:val="28"/>
          <w:szCs w:val="28"/>
          <w:lang w:val="kk-KZ"/>
        </w:rPr>
        <w:t>, по их утверждению опасность заключается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том, что они направлены против</w:t>
      </w:r>
      <w:r w:rsidRPr="00E73BD5">
        <w:rPr>
          <w:rFonts w:ascii="Times New Roman" w:hAnsi="Times New Roman" w:cs="Times New Roman"/>
          <w:sz w:val="28"/>
          <w:szCs w:val="28"/>
          <w:lang w:val="kk-KZ"/>
        </w:rPr>
        <w:t xml:space="preserve"> национального суверенитета.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Все то</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произошло</w:t>
      </w:r>
      <w:r w:rsidRPr="00E73BD5">
        <w:rPr>
          <w:rFonts w:ascii="Times New Roman" w:hAnsi="Times New Roman" w:cs="Times New Roman"/>
          <w:sz w:val="28"/>
          <w:szCs w:val="28"/>
        </w:rPr>
        <w:t xml:space="preserve"> в арабской </w:t>
      </w:r>
      <w:r w:rsidRPr="00E73BD5">
        <w:rPr>
          <w:rFonts w:ascii="Times New Roman" w:hAnsi="Times New Roman" w:cs="Times New Roman"/>
          <w:sz w:val="28"/>
          <w:szCs w:val="28"/>
          <w:lang w:val="kk-KZ"/>
        </w:rPr>
        <w:t>мире</w:t>
      </w:r>
      <w:r w:rsidRPr="00E73BD5">
        <w:rPr>
          <w:rFonts w:ascii="Times New Roman" w:hAnsi="Times New Roman" w:cs="Times New Roman"/>
          <w:sz w:val="28"/>
          <w:szCs w:val="28"/>
        </w:rPr>
        <w:t xml:space="preserve"> в нынешнюю эпоху спровоцировано революци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й, явно </w:t>
      </w:r>
      <w:r w:rsidRPr="00E73BD5">
        <w:rPr>
          <w:rFonts w:ascii="Times New Roman" w:hAnsi="Times New Roman" w:cs="Times New Roman"/>
          <w:sz w:val="28"/>
          <w:szCs w:val="28"/>
          <w:lang w:val="kk-KZ"/>
        </w:rPr>
        <w:t>по причине</w:t>
      </w:r>
      <w:r w:rsidRPr="00E73BD5">
        <w:rPr>
          <w:rFonts w:ascii="Times New Roman" w:hAnsi="Times New Roman" w:cs="Times New Roman"/>
          <w:sz w:val="28"/>
          <w:szCs w:val="28"/>
        </w:rPr>
        <w:t xml:space="preserve"> существующих систем и </w:t>
      </w:r>
      <w:r w:rsidRPr="00E73BD5">
        <w:rPr>
          <w:rFonts w:ascii="Times New Roman" w:hAnsi="Times New Roman" w:cs="Times New Roman"/>
          <w:sz w:val="28"/>
          <w:szCs w:val="28"/>
          <w:lang w:val="kk-KZ"/>
        </w:rPr>
        <w:t xml:space="preserve">сложившейся </w:t>
      </w:r>
      <w:r w:rsidRPr="00E73BD5">
        <w:rPr>
          <w:rFonts w:ascii="Times New Roman" w:hAnsi="Times New Roman" w:cs="Times New Roman"/>
          <w:sz w:val="28"/>
          <w:szCs w:val="28"/>
        </w:rPr>
        <w:t>ситуации,</w:t>
      </w:r>
      <w:r w:rsidRPr="00E73BD5">
        <w:rPr>
          <w:rFonts w:ascii="Times New Roman" w:hAnsi="Times New Roman" w:cs="Times New Roman"/>
          <w:sz w:val="28"/>
          <w:szCs w:val="28"/>
          <w:lang w:val="kk-KZ"/>
        </w:rPr>
        <w:t xml:space="preserve"> что жизнь до революций была намного лучше, чем та</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происходит сейчас: войны, тысячей смертей,</w:t>
      </w:r>
      <w:r w:rsidRPr="00E73BD5">
        <w:rPr>
          <w:rFonts w:ascii="Times New Roman" w:hAnsi="Times New Roman" w:cs="Times New Roman"/>
          <w:sz w:val="28"/>
          <w:szCs w:val="28"/>
        </w:rPr>
        <w:t xml:space="preserve"> разрушени</w:t>
      </w:r>
      <w:r w:rsidRPr="00E73BD5">
        <w:rPr>
          <w:rFonts w:ascii="Times New Roman" w:hAnsi="Times New Roman" w:cs="Times New Roman"/>
          <w:sz w:val="28"/>
          <w:szCs w:val="28"/>
          <w:lang w:val="kk-KZ"/>
        </w:rPr>
        <w:t>я, экономические кризисы и тд.</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Эта группа ученых искренне считают, что</w:t>
      </w:r>
      <w:r w:rsidRPr="00E73BD5">
        <w:rPr>
          <w:rFonts w:ascii="Times New Roman" w:hAnsi="Times New Roman" w:cs="Times New Roman"/>
          <w:sz w:val="28"/>
          <w:szCs w:val="28"/>
        </w:rPr>
        <w:t xml:space="preserve"> трудно </w:t>
      </w:r>
      <w:r w:rsidRPr="00E73BD5">
        <w:rPr>
          <w:rFonts w:ascii="Times New Roman" w:hAnsi="Times New Roman" w:cs="Times New Roman"/>
          <w:sz w:val="28"/>
          <w:szCs w:val="28"/>
          <w:lang w:val="kk-KZ"/>
        </w:rPr>
        <w:t xml:space="preserve">будет </w:t>
      </w:r>
      <w:r w:rsidRPr="00E73BD5">
        <w:rPr>
          <w:rFonts w:ascii="Times New Roman" w:hAnsi="Times New Roman" w:cs="Times New Roman"/>
          <w:sz w:val="28"/>
          <w:szCs w:val="28"/>
        </w:rPr>
        <w:t xml:space="preserve">восстановить </w:t>
      </w:r>
      <w:r w:rsidRPr="00E73BD5">
        <w:rPr>
          <w:rFonts w:ascii="Times New Roman" w:hAnsi="Times New Roman" w:cs="Times New Roman"/>
          <w:sz w:val="28"/>
          <w:szCs w:val="28"/>
          <w:lang w:val="kk-KZ"/>
        </w:rPr>
        <w:t>разрушенное, потребуются года, а то и десятилетия. Они утверждают, что существуют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льтернативны</w:t>
      </w:r>
      <w:r w:rsidRPr="00E73BD5">
        <w:rPr>
          <w:rFonts w:ascii="Times New Roman" w:hAnsi="Times New Roman" w:cs="Times New Roman"/>
          <w:sz w:val="28"/>
          <w:szCs w:val="28"/>
          <w:lang w:val="kk-KZ"/>
        </w:rPr>
        <w:t>е способы</w:t>
      </w:r>
      <w:r w:rsidRPr="00E73BD5">
        <w:rPr>
          <w:rFonts w:ascii="Times New Roman" w:hAnsi="Times New Roman" w:cs="Times New Roman"/>
          <w:sz w:val="28"/>
          <w:szCs w:val="28"/>
        </w:rPr>
        <w:t xml:space="preserve"> решени</w:t>
      </w:r>
      <w:r w:rsidRPr="00E73BD5">
        <w:rPr>
          <w:rFonts w:ascii="Times New Roman" w:hAnsi="Times New Roman" w:cs="Times New Roman"/>
          <w:sz w:val="28"/>
          <w:szCs w:val="28"/>
          <w:lang w:val="kk-KZ"/>
        </w:rPr>
        <w:t>я существующих проблем: новый правитель 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смена </w:t>
      </w:r>
      <w:r w:rsidRPr="00E73BD5">
        <w:rPr>
          <w:rFonts w:ascii="Times New Roman" w:hAnsi="Times New Roman" w:cs="Times New Roman"/>
          <w:sz w:val="28"/>
          <w:szCs w:val="28"/>
        </w:rPr>
        <w:t>правительств</w:t>
      </w:r>
      <w:r w:rsidRPr="00E73BD5">
        <w:rPr>
          <w:rFonts w:ascii="Times New Roman" w:hAnsi="Times New Roman" w:cs="Times New Roman"/>
          <w:sz w:val="28"/>
          <w:szCs w:val="28"/>
          <w:lang w:val="kk-KZ"/>
        </w:rPr>
        <w:t>а не решат старые проблемы</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а наоборот, сделает хуже прежнего. Ученые поддерживающие эту теорию объясняют, что проблема состоит именно в </w:t>
      </w:r>
      <w:r w:rsidRPr="00E73BD5">
        <w:rPr>
          <w:rFonts w:ascii="Times New Roman" w:hAnsi="Times New Roman" w:cs="Times New Roman"/>
          <w:sz w:val="28"/>
          <w:szCs w:val="28"/>
        </w:rPr>
        <w:t>кризис</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арабского </w:t>
      </w:r>
      <w:r w:rsidRPr="00E73BD5">
        <w:rPr>
          <w:rFonts w:ascii="Times New Roman" w:hAnsi="Times New Roman" w:cs="Times New Roman"/>
          <w:sz w:val="28"/>
          <w:szCs w:val="28"/>
          <w:lang w:val="kk-KZ"/>
        </w:rPr>
        <w:t>религиозного</w:t>
      </w:r>
      <w:r w:rsidRPr="00E73BD5">
        <w:rPr>
          <w:rFonts w:ascii="Times New Roman" w:hAnsi="Times New Roman" w:cs="Times New Roman"/>
          <w:sz w:val="28"/>
          <w:szCs w:val="28"/>
        </w:rPr>
        <w:t xml:space="preserve"> сознания</w:t>
      </w:r>
      <w:r w:rsidRPr="00E73BD5">
        <w:rPr>
          <w:rFonts w:ascii="Times New Roman" w:hAnsi="Times New Roman" w:cs="Times New Roman"/>
          <w:sz w:val="28"/>
          <w:szCs w:val="28"/>
          <w:lang w:val="kk-KZ"/>
        </w:rPr>
        <w:t>, а также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застоя во всех сферах</w:t>
      </w:r>
      <w:r w:rsidRPr="00E73BD5">
        <w:rPr>
          <w:rFonts w:ascii="Times New Roman" w:hAnsi="Times New Roman" w:cs="Times New Roman"/>
          <w:sz w:val="28"/>
          <w:szCs w:val="28"/>
        </w:rPr>
        <w:t xml:space="preserve"> современно</w:t>
      </w:r>
      <w:r w:rsidRPr="00E73BD5">
        <w:rPr>
          <w:rFonts w:ascii="Times New Roman" w:hAnsi="Times New Roman" w:cs="Times New Roman"/>
          <w:sz w:val="28"/>
          <w:szCs w:val="28"/>
          <w:lang w:val="kk-KZ"/>
        </w:rPr>
        <w:t>го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арабского общества: </w:t>
      </w:r>
      <w:r w:rsidRPr="00E73BD5">
        <w:rPr>
          <w:rFonts w:ascii="Times New Roman" w:hAnsi="Times New Roman" w:cs="Times New Roman"/>
          <w:sz w:val="28"/>
          <w:szCs w:val="28"/>
        </w:rPr>
        <w:t>инноваци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модернизации, подъема культуры,</w:t>
      </w:r>
      <w:r w:rsidRPr="00E73BD5">
        <w:rPr>
          <w:rFonts w:ascii="Times New Roman" w:hAnsi="Times New Roman" w:cs="Times New Roman"/>
          <w:sz w:val="28"/>
          <w:szCs w:val="28"/>
        </w:rPr>
        <w:t xml:space="preserve"> обновления</w:t>
      </w:r>
      <w:r w:rsidRPr="00E73BD5">
        <w:rPr>
          <w:rFonts w:ascii="Times New Roman" w:hAnsi="Times New Roman" w:cs="Times New Roman"/>
          <w:sz w:val="28"/>
          <w:szCs w:val="28"/>
          <w:lang w:val="kk-KZ"/>
        </w:rPr>
        <w:t xml:space="preserve"> и </w:t>
      </w:r>
      <w:r w:rsidRPr="00E73BD5">
        <w:rPr>
          <w:rFonts w:ascii="Times New Roman" w:hAnsi="Times New Roman" w:cs="Times New Roman"/>
          <w:sz w:val="28"/>
          <w:szCs w:val="28"/>
        </w:rPr>
        <w:t xml:space="preserve">простого </w:t>
      </w:r>
      <w:r w:rsidRPr="00E73BD5">
        <w:rPr>
          <w:rFonts w:ascii="Times New Roman" w:hAnsi="Times New Roman" w:cs="Times New Roman"/>
          <w:sz w:val="28"/>
          <w:szCs w:val="28"/>
          <w:lang w:val="kk-KZ"/>
        </w:rPr>
        <w:t>понима</w:t>
      </w:r>
      <w:r w:rsidRPr="00E73BD5">
        <w:rPr>
          <w:rFonts w:ascii="Times New Roman" w:hAnsi="Times New Roman" w:cs="Times New Roman"/>
          <w:sz w:val="28"/>
          <w:szCs w:val="28"/>
        </w:rPr>
        <w:t>ния</w:t>
      </w:r>
      <w:r w:rsidRPr="00E73BD5">
        <w:rPr>
          <w:rFonts w:ascii="Times New Roman" w:hAnsi="Times New Roman" w:cs="Times New Roman"/>
          <w:sz w:val="28"/>
          <w:szCs w:val="28"/>
          <w:lang w:val="kk-KZ"/>
        </w:rPr>
        <w:t xml:space="preserve"> прогресса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Критику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любого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новшества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любые мирные демонстрации, </w:t>
      </w:r>
      <w:r w:rsidRPr="00E73BD5">
        <w:rPr>
          <w:rFonts w:ascii="Times New Roman" w:hAnsi="Times New Roman" w:cs="Times New Roman"/>
          <w:sz w:val="28"/>
          <w:szCs w:val="28"/>
        </w:rPr>
        <w:t>критик</w:t>
      </w:r>
      <w:r w:rsidRPr="00E73BD5">
        <w:rPr>
          <w:rFonts w:ascii="Times New Roman" w:hAnsi="Times New Roman" w:cs="Times New Roman"/>
          <w:sz w:val="28"/>
          <w:szCs w:val="28"/>
          <w:lang w:val="kk-KZ"/>
        </w:rPr>
        <w:t>ующие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власть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ученые </w:t>
      </w:r>
      <w:r w:rsidRPr="00E73BD5">
        <w:rPr>
          <w:rFonts w:ascii="Times New Roman" w:hAnsi="Times New Roman" w:cs="Times New Roman"/>
          <w:sz w:val="28"/>
          <w:szCs w:val="28"/>
        </w:rPr>
        <w:t>рассматрива</w:t>
      </w:r>
      <w:r w:rsidRPr="00E73BD5">
        <w:rPr>
          <w:rFonts w:ascii="Times New Roman" w:hAnsi="Times New Roman" w:cs="Times New Roman"/>
          <w:sz w:val="28"/>
          <w:szCs w:val="28"/>
          <w:lang w:val="kk-KZ"/>
        </w:rPr>
        <w:t xml:space="preserve">ют </w:t>
      </w:r>
      <w:r w:rsidRPr="00E73BD5">
        <w:rPr>
          <w:rFonts w:ascii="Times New Roman" w:hAnsi="Times New Roman" w:cs="Times New Roman"/>
          <w:sz w:val="28"/>
          <w:szCs w:val="28"/>
        </w:rPr>
        <w:t xml:space="preserve">как </w:t>
      </w:r>
      <w:r w:rsidRPr="00E73BD5">
        <w:rPr>
          <w:rFonts w:ascii="Times New Roman" w:hAnsi="Times New Roman" w:cs="Times New Roman"/>
          <w:sz w:val="28"/>
          <w:szCs w:val="28"/>
          <w:lang w:val="kk-KZ"/>
        </w:rPr>
        <w:t xml:space="preserve">«большую </w:t>
      </w:r>
      <w:r w:rsidRPr="00E73BD5">
        <w:rPr>
          <w:rFonts w:ascii="Times New Roman" w:hAnsi="Times New Roman" w:cs="Times New Roman"/>
          <w:sz w:val="28"/>
          <w:szCs w:val="28"/>
        </w:rPr>
        <w:t>ошиб</w:t>
      </w:r>
      <w:r w:rsidRPr="00E73BD5">
        <w:rPr>
          <w:rFonts w:ascii="Times New Roman" w:hAnsi="Times New Roman" w:cs="Times New Roman"/>
          <w:sz w:val="28"/>
          <w:szCs w:val="28"/>
          <w:lang w:val="kk-KZ"/>
        </w:rPr>
        <w:t>ку» простого народа.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 самого начала революции т</w:t>
      </w:r>
      <w:r w:rsidRPr="00E73BD5">
        <w:rPr>
          <w:rFonts w:ascii="Times New Roman" w:hAnsi="Times New Roman" w:cs="Times New Roman"/>
          <w:sz w:val="28"/>
          <w:szCs w:val="28"/>
        </w:rPr>
        <w:t>енденци</w:t>
      </w:r>
      <w:r w:rsidRPr="00E73BD5">
        <w:rPr>
          <w:rFonts w:ascii="Times New Roman" w:hAnsi="Times New Roman" w:cs="Times New Roman"/>
          <w:sz w:val="28"/>
          <w:szCs w:val="28"/>
          <w:lang w:val="kk-KZ"/>
        </w:rPr>
        <w:t>ю этой теории начали хорошо поддерживать и приветствовать</w:t>
      </w:r>
      <w:r w:rsidRPr="00E73BD5">
        <w:rPr>
          <w:rFonts w:ascii="Times New Roman" w:hAnsi="Times New Roman" w:cs="Times New Roman"/>
          <w:sz w:val="28"/>
          <w:szCs w:val="28"/>
        </w:rPr>
        <w:t xml:space="preserve"> так называемые </w:t>
      </w:r>
      <w:r w:rsidRPr="00E73BD5">
        <w:rPr>
          <w:rFonts w:ascii="Times New Roman" w:hAnsi="Times New Roman" w:cs="Times New Roman"/>
          <w:sz w:val="28"/>
          <w:szCs w:val="28"/>
          <w:lang w:val="kk-KZ"/>
        </w:rPr>
        <w:t xml:space="preserve">«провластные» арабские ученые, аналитики, политики, </w:t>
      </w:r>
      <w:r w:rsidRPr="00E73BD5">
        <w:rPr>
          <w:rFonts w:ascii="Times New Roman" w:hAnsi="Times New Roman" w:cs="Times New Roman"/>
          <w:sz w:val="28"/>
          <w:szCs w:val="28"/>
        </w:rPr>
        <w:t>религиозны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имамы и тд.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Дело в</w:t>
      </w:r>
      <w:r w:rsidRPr="00E73BD5">
        <w:rPr>
          <w:rFonts w:ascii="Times New Roman" w:hAnsi="Times New Roman" w:cs="Times New Roman"/>
          <w:sz w:val="28"/>
          <w:szCs w:val="28"/>
          <w:lang w:val="kk-KZ"/>
        </w:rPr>
        <w:t xml:space="preserve"> том, что</w:t>
      </w:r>
      <w:r w:rsidRPr="00E73BD5">
        <w:rPr>
          <w:rFonts w:ascii="Times New Roman" w:hAnsi="Times New Roman" w:cs="Times New Roman"/>
          <w:sz w:val="28"/>
          <w:szCs w:val="28"/>
        </w:rPr>
        <w:t xml:space="preserve"> сторонники этой </w:t>
      </w:r>
      <w:r w:rsidRPr="00E73BD5">
        <w:rPr>
          <w:rFonts w:ascii="Times New Roman" w:hAnsi="Times New Roman" w:cs="Times New Roman"/>
          <w:sz w:val="28"/>
          <w:szCs w:val="28"/>
          <w:lang w:val="kk-KZ"/>
        </w:rPr>
        <w:t>теории формируют</w:t>
      </w:r>
      <w:r w:rsidRPr="00E73BD5">
        <w:rPr>
          <w:rFonts w:ascii="Times New Roman" w:hAnsi="Times New Roman" w:cs="Times New Roman"/>
          <w:sz w:val="28"/>
          <w:szCs w:val="28"/>
        </w:rPr>
        <w:t xml:space="preserve"> эти мысли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идеи, видения, представления через критик</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революци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«Арабской весны». Во-первых, это </w:t>
      </w:r>
      <w:r w:rsidRPr="00E73BD5">
        <w:rPr>
          <w:rFonts w:ascii="Times New Roman" w:hAnsi="Times New Roman" w:cs="Times New Roman"/>
          <w:sz w:val="28"/>
          <w:szCs w:val="28"/>
        </w:rPr>
        <w:t>проект</w:t>
      </w:r>
      <w:r w:rsidRPr="00E73BD5">
        <w:rPr>
          <w:rFonts w:ascii="Times New Roman" w:hAnsi="Times New Roman" w:cs="Times New Roman"/>
          <w:sz w:val="28"/>
          <w:szCs w:val="28"/>
          <w:lang w:val="kk-KZ"/>
        </w:rPr>
        <w:t xml:space="preserve"> возрождения</w:t>
      </w:r>
      <w:r w:rsidRPr="00E73BD5">
        <w:rPr>
          <w:rFonts w:ascii="Times New Roman" w:hAnsi="Times New Roman" w:cs="Times New Roman"/>
          <w:sz w:val="28"/>
          <w:szCs w:val="28"/>
        </w:rPr>
        <w:t xml:space="preserve"> арабского региона в новых форма</w:t>
      </w:r>
      <w:r w:rsidRPr="00E73BD5">
        <w:rPr>
          <w:rFonts w:ascii="Times New Roman" w:hAnsi="Times New Roman" w:cs="Times New Roman"/>
          <w:sz w:val="28"/>
          <w:szCs w:val="28"/>
          <w:lang w:val="kk-KZ"/>
        </w:rPr>
        <w:t>та</w:t>
      </w:r>
      <w:r w:rsidRPr="00E73BD5">
        <w:rPr>
          <w:rFonts w:ascii="Times New Roman" w:hAnsi="Times New Roman" w:cs="Times New Roman"/>
          <w:sz w:val="28"/>
          <w:szCs w:val="28"/>
        </w:rPr>
        <w:t>х,</w:t>
      </w:r>
      <w:r w:rsidRPr="00E73BD5">
        <w:rPr>
          <w:rFonts w:ascii="Times New Roman" w:hAnsi="Times New Roman" w:cs="Times New Roman"/>
          <w:sz w:val="28"/>
          <w:szCs w:val="28"/>
          <w:lang w:val="kk-KZ"/>
        </w:rPr>
        <w:t xml:space="preserve"> новые реформы.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Во-вторых, п</w:t>
      </w:r>
      <w:r w:rsidRPr="00E73BD5">
        <w:rPr>
          <w:rFonts w:ascii="Times New Roman" w:hAnsi="Times New Roman" w:cs="Times New Roman"/>
          <w:sz w:val="28"/>
          <w:szCs w:val="28"/>
        </w:rPr>
        <w:t xml:space="preserve">осле полувековых неудачных экспериментов с демократией со стороны революционеров и переворотов против прежних монархий многие </w:t>
      </w:r>
      <w:r w:rsidRPr="00E73BD5">
        <w:rPr>
          <w:rFonts w:ascii="Times New Roman" w:hAnsi="Times New Roman" w:cs="Times New Roman"/>
          <w:sz w:val="28"/>
          <w:szCs w:val="28"/>
          <w:lang w:val="kk-KZ"/>
        </w:rPr>
        <w:t xml:space="preserve">народы </w:t>
      </w:r>
      <w:r w:rsidRPr="00E73BD5">
        <w:rPr>
          <w:rFonts w:ascii="Times New Roman" w:hAnsi="Times New Roman" w:cs="Times New Roman"/>
          <w:sz w:val="28"/>
          <w:szCs w:val="28"/>
        </w:rPr>
        <w:t>надеялись на истинную демократию, социальную справедливость и свободу</w:t>
      </w:r>
      <w:r w:rsidRPr="00E73BD5">
        <w:rPr>
          <w:rFonts w:ascii="Times New Roman" w:hAnsi="Times New Roman" w:cs="Times New Roman"/>
          <w:sz w:val="28"/>
          <w:szCs w:val="28"/>
          <w:lang w:val="kk-KZ"/>
        </w:rPr>
        <w:t xml:space="preserve"> слова в новых режимах. В</w:t>
      </w:r>
      <w:r w:rsidRPr="00E73BD5">
        <w:rPr>
          <w:rFonts w:ascii="Times New Roman" w:hAnsi="Times New Roman" w:cs="Times New Roman"/>
          <w:sz w:val="28"/>
          <w:szCs w:val="28"/>
        </w:rPr>
        <w:t xml:space="preserve"> конечном итоге власть</w:t>
      </w:r>
      <w:r w:rsidRPr="00E73BD5">
        <w:rPr>
          <w:rFonts w:ascii="Times New Roman" w:hAnsi="Times New Roman" w:cs="Times New Roman"/>
          <w:sz w:val="28"/>
          <w:szCs w:val="28"/>
          <w:lang w:val="kk-KZ"/>
        </w:rPr>
        <w:t xml:space="preserve"> оказалась</w:t>
      </w:r>
      <w:r w:rsidRPr="00E73BD5">
        <w:rPr>
          <w:rFonts w:ascii="Times New Roman" w:hAnsi="Times New Roman" w:cs="Times New Roman"/>
          <w:sz w:val="28"/>
          <w:szCs w:val="28"/>
        </w:rPr>
        <w:t xml:space="preserve"> в руках коррумпированного и авторитарного</w:t>
      </w:r>
      <w:r w:rsidRPr="00E73BD5">
        <w:rPr>
          <w:rFonts w:ascii="Times New Roman" w:hAnsi="Times New Roman" w:cs="Times New Roman"/>
          <w:sz w:val="28"/>
          <w:szCs w:val="28"/>
          <w:lang w:val="kk-KZ"/>
        </w:rPr>
        <w:t xml:space="preserve"> правительства. </w:t>
      </w:r>
      <w:r w:rsidRPr="00E73BD5">
        <w:rPr>
          <w:rFonts w:ascii="Times New Roman" w:hAnsi="Times New Roman" w:cs="Times New Roman"/>
          <w:sz w:val="28"/>
          <w:szCs w:val="28"/>
        </w:rPr>
        <w:t>З</w:t>
      </w:r>
      <w:r w:rsidRPr="00E73BD5">
        <w:rPr>
          <w:rFonts w:ascii="Times New Roman" w:hAnsi="Times New Roman" w:cs="Times New Roman"/>
          <w:sz w:val="28"/>
          <w:szCs w:val="28"/>
          <w:lang w:val="kk-KZ"/>
        </w:rPr>
        <w:t>атем на короткое время к власти пришли правители религиозного толка. Представители данного типа интерпретации</w:t>
      </w:r>
      <w:r w:rsidRPr="00E73BD5">
        <w:rPr>
          <w:rFonts w:ascii="Times New Roman" w:hAnsi="Times New Roman" w:cs="Times New Roman"/>
          <w:sz w:val="28"/>
          <w:szCs w:val="28"/>
        </w:rPr>
        <w:t xml:space="preserve"> событий «Арабской весны» </w:t>
      </w:r>
      <w:r w:rsidRPr="00E73BD5">
        <w:rPr>
          <w:rFonts w:ascii="Times New Roman" w:hAnsi="Times New Roman" w:cs="Times New Roman"/>
          <w:sz w:val="28"/>
          <w:szCs w:val="28"/>
          <w:lang w:val="kk-KZ"/>
        </w:rPr>
        <w:t xml:space="preserve">считают несправедливым то, что </w:t>
      </w:r>
      <w:r w:rsidRPr="00E73BD5">
        <w:rPr>
          <w:rFonts w:ascii="Times New Roman" w:hAnsi="Times New Roman" w:cs="Times New Roman"/>
          <w:sz w:val="28"/>
          <w:szCs w:val="28"/>
        </w:rPr>
        <w:t>новым правителям</w:t>
      </w:r>
      <w:r w:rsidRPr="00E73BD5">
        <w:rPr>
          <w:rFonts w:ascii="Times New Roman" w:hAnsi="Times New Roman" w:cs="Times New Roman"/>
          <w:sz w:val="28"/>
          <w:szCs w:val="28"/>
          <w:lang w:val="kk-KZ"/>
        </w:rPr>
        <w:t xml:space="preserve"> религиозного толка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не дали </w:t>
      </w:r>
      <w:r w:rsidRPr="00E73BD5">
        <w:rPr>
          <w:rFonts w:ascii="Times New Roman" w:hAnsi="Times New Roman" w:cs="Times New Roman"/>
          <w:sz w:val="28"/>
          <w:szCs w:val="28"/>
        </w:rPr>
        <w:t xml:space="preserve">столько же </w:t>
      </w:r>
      <w:r w:rsidRPr="00E73BD5">
        <w:rPr>
          <w:rFonts w:ascii="Times New Roman" w:hAnsi="Times New Roman" w:cs="Times New Roman"/>
          <w:sz w:val="28"/>
          <w:szCs w:val="28"/>
          <w:lang w:val="kk-KZ"/>
        </w:rPr>
        <w:t xml:space="preserve">время и </w:t>
      </w:r>
      <w:r w:rsidRPr="00E73BD5">
        <w:rPr>
          <w:rFonts w:ascii="Times New Roman" w:hAnsi="Times New Roman" w:cs="Times New Roman"/>
          <w:sz w:val="28"/>
          <w:szCs w:val="28"/>
        </w:rPr>
        <w:t>возможностей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сколько </w:t>
      </w:r>
      <w:r w:rsidRPr="00E73BD5">
        <w:rPr>
          <w:rFonts w:ascii="Times New Roman" w:hAnsi="Times New Roman" w:cs="Times New Roman"/>
          <w:sz w:val="28"/>
          <w:szCs w:val="28"/>
          <w:lang w:val="kk-KZ"/>
        </w:rPr>
        <w:t xml:space="preserve">давали </w:t>
      </w:r>
      <w:r w:rsidRPr="00E73BD5">
        <w:rPr>
          <w:rFonts w:ascii="Times New Roman" w:hAnsi="Times New Roman" w:cs="Times New Roman"/>
          <w:sz w:val="28"/>
          <w:szCs w:val="28"/>
        </w:rPr>
        <w:t>предыдущим</w:t>
      </w:r>
      <w:r w:rsidRPr="00E73BD5">
        <w:rPr>
          <w:rFonts w:ascii="Times New Roman" w:hAnsi="Times New Roman" w:cs="Times New Roman"/>
          <w:sz w:val="28"/>
          <w:szCs w:val="28"/>
          <w:lang w:val="kk-KZ"/>
        </w:rPr>
        <w:t xml:space="preserve"> правителям. Их удивляет, как многие негативно осуждают и пессимистически настроены против исламистов.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Конечно, это были</w:t>
      </w:r>
      <w:r w:rsidRPr="00E73BD5">
        <w:rPr>
          <w:rFonts w:ascii="Times New Roman" w:hAnsi="Times New Roman" w:cs="Times New Roman"/>
          <w:sz w:val="28"/>
          <w:szCs w:val="28"/>
        </w:rPr>
        <w:t xml:space="preserve"> вполне обоснованные доводы </w:t>
      </w:r>
      <w:r w:rsidRPr="00E73BD5">
        <w:rPr>
          <w:rFonts w:ascii="Times New Roman" w:hAnsi="Times New Roman" w:cs="Times New Roman"/>
          <w:sz w:val="28"/>
          <w:szCs w:val="28"/>
          <w:lang w:val="kk-KZ"/>
        </w:rPr>
        <w:t xml:space="preserve">от </w:t>
      </w:r>
      <w:r w:rsidRPr="00E73BD5">
        <w:rPr>
          <w:rFonts w:ascii="Times New Roman" w:hAnsi="Times New Roman" w:cs="Times New Roman"/>
          <w:sz w:val="28"/>
          <w:szCs w:val="28"/>
        </w:rPr>
        <w:t>бывших защитников прежних военных режимо</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Но произошло то, что произошло</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революционное</w:t>
      </w:r>
      <w:r w:rsidRPr="00E73BD5">
        <w:rPr>
          <w:rFonts w:ascii="Times New Roman" w:hAnsi="Times New Roman" w:cs="Times New Roman"/>
          <w:sz w:val="28"/>
          <w:szCs w:val="28"/>
        </w:rPr>
        <w:t xml:space="preserve"> начал</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никогда </w:t>
      </w:r>
      <w:r w:rsidRPr="00E73BD5">
        <w:rPr>
          <w:rFonts w:ascii="Times New Roman" w:hAnsi="Times New Roman" w:cs="Times New Roman"/>
          <w:sz w:val="28"/>
          <w:szCs w:val="28"/>
        </w:rPr>
        <w:t>не предвеща</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т многообещающего конца, и первоначальные предвестники </w:t>
      </w:r>
      <w:r w:rsidRPr="00E73BD5">
        <w:rPr>
          <w:rFonts w:ascii="Times New Roman" w:hAnsi="Times New Roman" w:cs="Times New Roman"/>
          <w:sz w:val="28"/>
          <w:szCs w:val="28"/>
          <w:lang w:val="kk-KZ"/>
        </w:rPr>
        <w:t xml:space="preserve">успеха </w:t>
      </w:r>
      <w:r w:rsidRPr="00E73BD5">
        <w:rPr>
          <w:rFonts w:ascii="Times New Roman" w:hAnsi="Times New Roman" w:cs="Times New Roman"/>
          <w:sz w:val="28"/>
          <w:szCs w:val="28"/>
        </w:rPr>
        <w:t xml:space="preserve">не </w:t>
      </w:r>
      <w:r w:rsidRPr="00E73BD5">
        <w:rPr>
          <w:rFonts w:ascii="Times New Roman" w:hAnsi="Times New Roman" w:cs="Times New Roman"/>
          <w:sz w:val="28"/>
          <w:szCs w:val="28"/>
          <w:lang w:val="kk-KZ"/>
        </w:rPr>
        <w:t>дают гарантии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хорошей </w:t>
      </w:r>
      <w:r w:rsidRPr="00E73BD5">
        <w:rPr>
          <w:rFonts w:ascii="Times New Roman" w:hAnsi="Times New Roman" w:cs="Times New Roman"/>
          <w:sz w:val="28"/>
          <w:szCs w:val="28"/>
          <w:lang w:val="kk-KZ"/>
        </w:rPr>
        <w:lastRenderedPageBreak/>
        <w:t xml:space="preserve">жизни, экономического роста или </w:t>
      </w:r>
      <w:r w:rsidRPr="00E73BD5">
        <w:rPr>
          <w:rFonts w:ascii="Times New Roman" w:hAnsi="Times New Roman" w:cs="Times New Roman"/>
          <w:sz w:val="28"/>
          <w:szCs w:val="28"/>
        </w:rPr>
        <w:t>демократи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По их мнению </w:t>
      </w:r>
      <w:r w:rsidRPr="00E73BD5">
        <w:rPr>
          <w:rFonts w:ascii="Times New Roman" w:hAnsi="Times New Roman" w:cs="Times New Roman"/>
          <w:sz w:val="28"/>
          <w:szCs w:val="28"/>
        </w:rPr>
        <w:t xml:space="preserve">поведение новых правителей не </w:t>
      </w:r>
      <w:r w:rsidRPr="00E73BD5">
        <w:rPr>
          <w:rFonts w:ascii="Times New Roman" w:hAnsi="Times New Roman" w:cs="Times New Roman"/>
          <w:sz w:val="28"/>
          <w:szCs w:val="28"/>
          <w:lang w:val="kk-KZ"/>
        </w:rPr>
        <w:t>дает надежду</w:t>
      </w:r>
      <w:r w:rsidRPr="00E73BD5">
        <w:rPr>
          <w:rFonts w:ascii="Times New Roman" w:hAnsi="Times New Roman" w:cs="Times New Roman"/>
          <w:sz w:val="28"/>
          <w:szCs w:val="28"/>
        </w:rPr>
        <w:t xml:space="preserve"> для оптими</w:t>
      </w:r>
      <w:r w:rsidRPr="00E73BD5">
        <w:rPr>
          <w:rFonts w:ascii="Times New Roman" w:hAnsi="Times New Roman" w:cs="Times New Roman"/>
          <w:sz w:val="28"/>
          <w:szCs w:val="28"/>
          <w:lang w:val="kk-KZ"/>
        </w:rPr>
        <w:t xml:space="preserve">стического будущего.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Следует отметить, что в регионе </w:t>
      </w:r>
      <w:r w:rsidRPr="00E73BD5">
        <w:rPr>
          <w:rFonts w:ascii="Times New Roman" w:hAnsi="Times New Roman" w:cs="Times New Roman"/>
          <w:sz w:val="28"/>
          <w:szCs w:val="28"/>
        </w:rPr>
        <w:t>Б</w:t>
      </w:r>
      <w:r w:rsidRPr="00E73BD5">
        <w:rPr>
          <w:rFonts w:ascii="Times New Roman" w:hAnsi="Times New Roman" w:cs="Times New Roman"/>
          <w:sz w:val="28"/>
          <w:szCs w:val="28"/>
          <w:lang w:val="kk-KZ"/>
        </w:rPr>
        <w:t xml:space="preserve">ВСА всегда существовало </w:t>
      </w:r>
      <w:r w:rsidRPr="00E73BD5">
        <w:rPr>
          <w:rFonts w:ascii="Times New Roman" w:hAnsi="Times New Roman" w:cs="Times New Roman"/>
          <w:sz w:val="28"/>
          <w:szCs w:val="28"/>
        </w:rPr>
        <w:t xml:space="preserve">большое количество исламских партий, многие из которых так или иначе связаны с террористическими организациями, вроде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ль-Каиды</w:t>
      </w:r>
      <w:r w:rsidRPr="00E73BD5">
        <w:rPr>
          <w:rFonts w:ascii="Times New Roman" w:hAnsi="Times New Roman" w:cs="Times New Roman"/>
          <w:sz w:val="28"/>
          <w:szCs w:val="28"/>
          <w:lang w:val="kk-KZ"/>
        </w:rPr>
        <w:t xml:space="preserve">». Например, во время революции в Египте </w:t>
      </w:r>
      <w:r w:rsidRPr="00E73BD5">
        <w:rPr>
          <w:rFonts w:ascii="Times New Roman" w:hAnsi="Times New Roman" w:cs="Times New Roman"/>
          <w:sz w:val="28"/>
          <w:szCs w:val="28"/>
        </w:rPr>
        <w:t xml:space="preserve"> наблюдалась </w:t>
      </w:r>
      <w:r w:rsidRPr="00E73BD5">
        <w:rPr>
          <w:rFonts w:ascii="Times New Roman" w:hAnsi="Times New Roman" w:cs="Times New Roman"/>
          <w:sz w:val="28"/>
          <w:szCs w:val="28"/>
          <w:lang w:val="kk-KZ"/>
        </w:rPr>
        <w:t xml:space="preserve">активизация такой </w:t>
      </w:r>
      <w:r w:rsidRPr="00E73BD5">
        <w:rPr>
          <w:rFonts w:ascii="Times New Roman" w:hAnsi="Times New Roman" w:cs="Times New Roman"/>
          <w:sz w:val="28"/>
          <w:szCs w:val="28"/>
        </w:rPr>
        <w:t xml:space="preserve">радикальные исламской партии, как партия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ль-Нур</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Один из сценариев будущего региона подразумевал доминирование во власти радикальных сил. Поэтому международное сообщество, особенно западные страны </w:t>
      </w:r>
      <w:proofErr w:type="gramStart"/>
      <w:r w:rsidRPr="00E73BD5">
        <w:rPr>
          <w:rFonts w:ascii="Times New Roman" w:hAnsi="Times New Roman" w:cs="Times New Roman"/>
          <w:sz w:val="28"/>
          <w:szCs w:val="28"/>
          <w:lang w:val="kk-KZ"/>
        </w:rPr>
        <w:t>стали</w:t>
      </w:r>
      <w:proofErr w:type="gramEnd"/>
      <w:r w:rsidRPr="00E73BD5">
        <w:rPr>
          <w:rFonts w:ascii="Times New Roman" w:hAnsi="Times New Roman" w:cs="Times New Roman"/>
          <w:sz w:val="28"/>
          <w:szCs w:val="28"/>
        </w:rPr>
        <w:t xml:space="preserve"> опасат</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ся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этого сценария.</w:t>
      </w:r>
      <w:r w:rsidRPr="00E73BD5">
        <w:rPr>
          <w:rFonts w:ascii="Times New Roman" w:hAnsi="Times New Roman" w:cs="Times New Roman"/>
          <w:sz w:val="28"/>
          <w:szCs w:val="28"/>
          <w:lang w:val="kk-KZ"/>
        </w:rPr>
        <w:t xml:space="preserve"> Но по их мнению, не </w:t>
      </w:r>
      <w:r w:rsidRPr="00E73BD5">
        <w:rPr>
          <w:rFonts w:ascii="Times New Roman" w:hAnsi="Times New Roman" w:cs="Times New Roman"/>
          <w:sz w:val="28"/>
          <w:szCs w:val="28"/>
        </w:rPr>
        <w:t xml:space="preserve">все </w:t>
      </w:r>
      <w:r w:rsidRPr="00E73BD5">
        <w:rPr>
          <w:rFonts w:ascii="Times New Roman" w:hAnsi="Times New Roman" w:cs="Times New Roman"/>
          <w:sz w:val="28"/>
          <w:szCs w:val="28"/>
          <w:lang w:val="kk-KZ"/>
        </w:rPr>
        <w:t xml:space="preserve">религиозные общества </w:t>
      </w:r>
      <w:r w:rsidRPr="00E73BD5">
        <w:rPr>
          <w:rFonts w:ascii="Times New Roman" w:hAnsi="Times New Roman" w:cs="Times New Roman"/>
          <w:sz w:val="28"/>
          <w:szCs w:val="28"/>
        </w:rPr>
        <w:t xml:space="preserve">на Ближнем Востоке являются экстремистскими, </w:t>
      </w:r>
      <w:r w:rsidRPr="00E73BD5">
        <w:rPr>
          <w:rFonts w:ascii="Times New Roman" w:hAnsi="Times New Roman" w:cs="Times New Roman"/>
          <w:sz w:val="28"/>
          <w:szCs w:val="28"/>
          <w:lang w:val="kk-KZ"/>
        </w:rPr>
        <w:t>существуют группы</w:t>
      </w:r>
      <w:r w:rsidRPr="00E73BD5">
        <w:rPr>
          <w:rFonts w:ascii="Times New Roman" w:hAnsi="Times New Roman" w:cs="Times New Roman"/>
          <w:sz w:val="28"/>
          <w:szCs w:val="28"/>
        </w:rPr>
        <w:t xml:space="preserve"> умеренн</w:t>
      </w:r>
      <w:r w:rsidRPr="00E73BD5">
        <w:rPr>
          <w:rFonts w:ascii="Times New Roman" w:hAnsi="Times New Roman" w:cs="Times New Roman"/>
          <w:sz w:val="28"/>
          <w:szCs w:val="28"/>
          <w:lang w:val="kk-KZ"/>
        </w:rPr>
        <w:t>ого толка</w:t>
      </w:r>
      <w:r w:rsidRPr="00E73BD5">
        <w:rPr>
          <w:rFonts w:ascii="Times New Roman" w:hAnsi="Times New Roman" w:cs="Times New Roman"/>
          <w:sz w:val="28"/>
          <w:szCs w:val="28"/>
        </w:rPr>
        <w:t xml:space="preserve">, такие, как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Братья-мусульмане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представленные </w:t>
      </w:r>
      <w:r w:rsidRPr="00E73BD5">
        <w:rPr>
          <w:rFonts w:ascii="Times New Roman" w:hAnsi="Times New Roman" w:cs="Times New Roman"/>
          <w:sz w:val="28"/>
          <w:szCs w:val="28"/>
          <w:lang w:val="kk-KZ"/>
        </w:rPr>
        <w:t>П</w:t>
      </w:r>
      <w:r w:rsidRPr="00E73BD5">
        <w:rPr>
          <w:rFonts w:ascii="Times New Roman" w:hAnsi="Times New Roman" w:cs="Times New Roman"/>
          <w:sz w:val="28"/>
          <w:szCs w:val="28"/>
        </w:rPr>
        <w:t xml:space="preserve">артией свободы и справедливости в Египте, Партией исламского возрождения в Тунисе, Партией справедливости и развития в Марокко, Йеменским митингом реформ в Йемене и некоторыми другими партиями и движениями в арабском мире. Многие из этих умеренных </w:t>
      </w:r>
      <w:r w:rsidRPr="00E73BD5">
        <w:rPr>
          <w:rFonts w:ascii="Times New Roman" w:hAnsi="Times New Roman" w:cs="Times New Roman"/>
          <w:sz w:val="28"/>
          <w:szCs w:val="28"/>
          <w:lang w:val="kk-KZ"/>
        </w:rPr>
        <w:t>исламистских организаций</w:t>
      </w:r>
      <w:r w:rsidRPr="00E73BD5">
        <w:rPr>
          <w:rFonts w:ascii="Times New Roman" w:hAnsi="Times New Roman" w:cs="Times New Roman"/>
          <w:sz w:val="28"/>
          <w:szCs w:val="28"/>
        </w:rPr>
        <w:t xml:space="preserve"> основывают свою политику не на ненависти к Западу или разделени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мира </w:t>
      </w:r>
      <w:r w:rsidRPr="00E73BD5">
        <w:rPr>
          <w:rFonts w:ascii="Times New Roman" w:hAnsi="Times New Roman" w:cs="Times New Roman"/>
          <w:sz w:val="28"/>
          <w:szCs w:val="28"/>
          <w:lang w:val="kk-KZ"/>
        </w:rPr>
        <w:t>на мусульман и иноверцев,</w:t>
      </w:r>
      <w:r w:rsidRPr="00E73BD5">
        <w:rPr>
          <w:rFonts w:ascii="Times New Roman" w:hAnsi="Times New Roman" w:cs="Times New Roman"/>
          <w:sz w:val="28"/>
          <w:szCs w:val="28"/>
        </w:rPr>
        <w:t xml:space="preserve"> а на </w:t>
      </w:r>
      <w:r w:rsidRPr="00E73BD5">
        <w:rPr>
          <w:rFonts w:ascii="Times New Roman" w:hAnsi="Times New Roman" w:cs="Times New Roman"/>
          <w:sz w:val="28"/>
          <w:szCs w:val="28"/>
          <w:lang w:val="kk-KZ"/>
        </w:rPr>
        <w:t xml:space="preserve">основе </w:t>
      </w:r>
      <w:r w:rsidRPr="00E73BD5">
        <w:rPr>
          <w:rFonts w:ascii="Times New Roman" w:hAnsi="Times New Roman" w:cs="Times New Roman"/>
          <w:sz w:val="28"/>
          <w:szCs w:val="28"/>
        </w:rPr>
        <w:t>прагмати</w:t>
      </w:r>
      <w:r w:rsidRPr="00E73BD5">
        <w:rPr>
          <w:rFonts w:ascii="Times New Roman" w:hAnsi="Times New Roman" w:cs="Times New Roman"/>
          <w:sz w:val="28"/>
          <w:szCs w:val="28"/>
          <w:lang w:val="kk-KZ"/>
        </w:rPr>
        <w:t>зма, сочетающий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между собой </w:t>
      </w:r>
      <w:r w:rsidRPr="00E73BD5">
        <w:rPr>
          <w:rFonts w:ascii="Times New Roman" w:hAnsi="Times New Roman" w:cs="Times New Roman"/>
          <w:sz w:val="28"/>
          <w:szCs w:val="28"/>
        </w:rPr>
        <w:t>ценност</w:t>
      </w:r>
      <w:r w:rsidRPr="00E73BD5">
        <w:rPr>
          <w:rFonts w:ascii="Times New Roman" w:hAnsi="Times New Roman" w:cs="Times New Roman"/>
          <w:sz w:val="28"/>
          <w:szCs w:val="28"/>
          <w:lang w:val="kk-KZ"/>
        </w:rPr>
        <w:t>и Ислама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принцип</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демократического </w:t>
      </w:r>
      <w:r w:rsidRPr="00E73BD5">
        <w:rPr>
          <w:rFonts w:ascii="Times New Roman" w:hAnsi="Times New Roman" w:cs="Times New Roman"/>
          <w:sz w:val="28"/>
          <w:szCs w:val="28"/>
        </w:rPr>
        <w:t>государства, политического плюрализма, циркуляции власти, прав человека и</w:t>
      </w:r>
      <w:r w:rsidRPr="00E73BD5">
        <w:rPr>
          <w:rFonts w:ascii="Times New Roman" w:hAnsi="Times New Roman" w:cs="Times New Roman"/>
          <w:sz w:val="28"/>
          <w:szCs w:val="28"/>
          <w:lang w:val="kk-KZ"/>
        </w:rPr>
        <w:t xml:space="preserve"> тд</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Исходя из вышеизложенного, идеи </w:t>
      </w:r>
      <w:r w:rsidRPr="00E73BD5">
        <w:rPr>
          <w:rFonts w:ascii="Times New Roman" w:hAnsi="Times New Roman" w:cs="Times New Roman"/>
          <w:bCs/>
          <w:sz w:val="28"/>
          <w:szCs w:val="28"/>
        </w:rPr>
        <w:t xml:space="preserve">пессимистически консервативной части </w:t>
      </w:r>
      <w:r w:rsidRPr="00E73BD5">
        <w:rPr>
          <w:rFonts w:ascii="Times New Roman" w:hAnsi="Times New Roman" w:cs="Times New Roman"/>
          <w:sz w:val="28"/>
          <w:szCs w:val="28"/>
          <w:lang w:val="kk-KZ"/>
        </w:rPr>
        <w:t>можно сформулировать в следующие выводы: сторонники пессимистической консервативной интерпретации отрицают либо сомневаются в существовании революции «Арабской весны», как таковой и подчеркивают, что это не революции, а хаос, мятеж, беспредел приведший арабские страны к еще большим проблемам социального и экономического характера. Они задаются вопросом являются ли эти протесты революциями перемен, если его результаты привели к нищете, безработице, тирании и классовому неравенству. Возможно эти революции являются проектом внешних держав, или просто произошел конец авторитаризма, захвата госресурсов в собственность, наследственности и пожизненного правления. Также приверженцы этой концепции считают, что несмотря на произошедшее революции, происходящие арабские перемены не является что-то новым по своему содержанию и целям арабской системы, это ближе к порядкам, разработанным старыми арабскими режимами, с помощью которых они подтверждают свою роль в меняющихся обстоятельствах. Сторонники этой теории именно в соответствии с такой интерпретацией революции «Арабской весны» склонны думать, что революции это –  результаты внешнего вмешательства.</w:t>
      </w:r>
    </w:p>
    <w:p w:rsidR="00E36498" w:rsidRPr="00E73BD5" w:rsidRDefault="00E36498" w:rsidP="00E36498">
      <w:pPr>
        <w:spacing w:after="0" w:line="240" w:lineRule="auto"/>
        <w:ind w:firstLine="709"/>
        <w:jc w:val="both"/>
        <w:rPr>
          <w:rFonts w:ascii="Times New Roman" w:hAnsi="Times New Roman" w:cs="Times New Roman"/>
          <w:b/>
          <w:bCs/>
          <w:sz w:val="28"/>
          <w:szCs w:val="28"/>
        </w:rPr>
      </w:pPr>
      <w:r w:rsidRPr="00E73BD5">
        <w:rPr>
          <w:rFonts w:ascii="Times New Roman" w:hAnsi="Times New Roman" w:cs="Times New Roman"/>
          <w:b/>
          <w:bCs/>
          <w:sz w:val="28"/>
          <w:szCs w:val="28"/>
        </w:rPr>
        <w:t>I</w:t>
      </w:r>
      <w:r w:rsidRPr="00E73BD5">
        <w:rPr>
          <w:rFonts w:ascii="Times New Roman" w:hAnsi="Times New Roman" w:cs="Times New Roman"/>
          <w:b/>
          <w:bCs/>
          <w:sz w:val="28"/>
          <w:szCs w:val="28"/>
          <w:lang w:val="kk-KZ"/>
        </w:rPr>
        <w:t>ІІ</w:t>
      </w:r>
      <w:r w:rsidRPr="00E73BD5">
        <w:rPr>
          <w:rFonts w:ascii="Times New Roman" w:hAnsi="Times New Roman" w:cs="Times New Roman"/>
          <w:b/>
          <w:bCs/>
          <w:sz w:val="28"/>
          <w:szCs w:val="28"/>
        </w:rPr>
        <w:t xml:space="preserve">. </w:t>
      </w:r>
      <w:r w:rsidRPr="00E73BD5">
        <w:rPr>
          <w:rFonts w:ascii="Times New Roman" w:hAnsi="Times New Roman" w:cs="Times New Roman"/>
          <w:b/>
          <w:bCs/>
          <w:sz w:val="28"/>
          <w:szCs w:val="28"/>
          <w:lang w:val="kk-KZ"/>
        </w:rPr>
        <w:t>Конспирологическая</w:t>
      </w:r>
      <w:r w:rsidRPr="00E73BD5">
        <w:rPr>
          <w:rFonts w:ascii="Times New Roman" w:hAnsi="Times New Roman" w:cs="Times New Roman"/>
          <w:b/>
          <w:bCs/>
          <w:sz w:val="28"/>
          <w:szCs w:val="28"/>
        </w:rPr>
        <w:t xml:space="preserve"> интерпретация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Группа ученых Запада, арабских стран, России и Казахстана, делают большой акцент на – роль </w:t>
      </w:r>
      <w:r w:rsidRPr="00E73BD5">
        <w:rPr>
          <w:rFonts w:ascii="Times New Roman" w:hAnsi="Times New Roman" w:cs="Times New Roman"/>
          <w:bCs/>
          <w:sz w:val="28"/>
          <w:szCs w:val="28"/>
          <w:lang w:val="kk-KZ"/>
        </w:rPr>
        <w:t>внешнего вмешательства</w:t>
      </w:r>
      <w:r w:rsidRPr="00E73BD5">
        <w:rPr>
          <w:rFonts w:ascii="Times New Roman" w:hAnsi="Times New Roman" w:cs="Times New Roman"/>
          <w:sz w:val="28"/>
          <w:szCs w:val="28"/>
          <w:lang w:val="kk-KZ"/>
        </w:rPr>
        <w:t xml:space="preserve">. Авторы отмечают, что </w:t>
      </w:r>
      <w:r w:rsidRPr="00E73BD5">
        <w:rPr>
          <w:rFonts w:ascii="Times New Roman" w:hAnsi="Times New Roman" w:cs="Times New Roman"/>
          <w:sz w:val="28"/>
          <w:szCs w:val="28"/>
        </w:rPr>
        <w:t xml:space="preserve">арабские народные революции </w:t>
      </w:r>
      <w:r w:rsidRPr="00E73BD5">
        <w:rPr>
          <w:rFonts w:ascii="Times New Roman" w:hAnsi="Times New Roman" w:cs="Times New Roman"/>
          <w:sz w:val="28"/>
          <w:szCs w:val="28"/>
          <w:lang w:val="kk-KZ"/>
        </w:rPr>
        <w:t>являются</w:t>
      </w:r>
      <w:r w:rsidRPr="00E73BD5">
        <w:rPr>
          <w:rFonts w:ascii="Times New Roman" w:hAnsi="Times New Roman" w:cs="Times New Roman"/>
          <w:sz w:val="28"/>
          <w:szCs w:val="28"/>
        </w:rPr>
        <w:t xml:space="preserve"> по сут</w:t>
      </w:r>
      <w:r w:rsidRPr="00E73BD5">
        <w:rPr>
          <w:rFonts w:ascii="Times New Roman" w:hAnsi="Times New Roman" w:cs="Times New Roman"/>
          <w:sz w:val="28"/>
          <w:szCs w:val="28"/>
          <w:lang w:val="kk-KZ"/>
        </w:rPr>
        <w:t xml:space="preserve">и работой </w:t>
      </w:r>
      <w:r w:rsidRPr="00E73BD5">
        <w:rPr>
          <w:rFonts w:ascii="Times New Roman" w:hAnsi="Times New Roman" w:cs="Times New Roman"/>
          <w:sz w:val="28"/>
          <w:szCs w:val="28"/>
        </w:rPr>
        <w:t>внешних сил (американских, европейских или сионистских)</w:t>
      </w:r>
      <w:r w:rsidRPr="00E73BD5">
        <w:rPr>
          <w:rFonts w:ascii="Times New Roman" w:hAnsi="Times New Roman" w:cs="Times New Roman"/>
          <w:sz w:val="28"/>
          <w:szCs w:val="28"/>
          <w:lang w:val="kk-KZ"/>
        </w:rPr>
        <w:t>. Они уверены, что революции произошли не из-за</w:t>
      </w:r>
      <w:r w:rsidRPr="00E73BD5">
        <w:rPr>
          <w:rFonts w:ascii="Times New Roman" w:hAnsi="Times New Roman" w:cs="Times New Roman"/>
          <w:sz w:val="28"/>
          <w:szCs w:val="28"/>
        </w:rPr>
        <w:t xml:space="preserve"> провала коррумпированных и авторитарных режимов</w:t>
      </w:r>
      <w:r w:rsidRPr="00E73BD5">
        <w:rPr>
          <w:rFonts w:ascii="Times New Roman" w:hAnsi="Times New Roman" w:cs="Times New Roman"/>
          <w:sz w:val="28"/>
          <w:szCs w:val="28"/>
          <w:lang w:val="kk-KZ"/>
        </w:rPr>
        <w:t>, а из-</w:t>
      </w:r>
      <w:r w:rsidRPr="00E73BD5">
        <w:rPr>
          <w:rFonts w:ascii="Times New Roman" w:hAnsi="Times New Roman" w:cs="Times New Roman"/>
          <w:sz w:val="28"/>
          <w:szCs w:val="28"/>
          <w:lang w:val="kk-KZ"/>
        </w:rPr>
        <w:lastRenderedPageBreak/>
        <w:t xml:space="preserve">за различных </w:t>
      </w:r>
      <w:r w:rsidRPr="00E73BD5">
        <w:rPr>
          <w:rFonts w:ascii="Times New Roman" w:hAnsi="Times New Roman" w:cs="Times New Roman"/>
          <w:sz w:val="28"/>
          <w:szCs w:val="28"/>
        </w:rPr>
        <w:t>интерес</w:t>
      </w:r>
      <w:r w:rsidRPr="00E73BD5">
        <w:rPr>
          <w:rFonts w:ascii="Times New Roman" w:hAnsi="Times New Roman" w:cs="Times New Roman"/>
          <w:sz w:val="28"/>
          <w:szCs w:val="28"/>
          <w:lang w:val="kk-KZ"/>
        </w:rPr>
        <w:t>ов Запада</w:t>
      </w:r>
      <w:r w:rsidRPr="00E73BD5">
        <w:rPr>
          <w:rFonts w:ascii="Times New Roman" w:hAnsi="Times New Roman" w:cs="Times New Roman"/>
          <w:sz w:val="28"/>
          <w:szCs w:val="28"/>
        </w:rPr>
        <w:t xml:space="preserve"> (экономические, политические или геостратегические), которые </w:t>
      </w:r>
      <w:r w:rsidRPr="00E73BD5">
        <w:rPr>
          <w:rFonts w:ascii="Times New Roman" w:hAnsi="Times New Roman" w:cs="Times New Roman"/>
          <w:sz w:val="28"/>
          <w:szCs w:val="28"/>
          <w:lang w:val="kk-KZ"/>
        </w:rPr>
        <w:t>можно будеть</w:t>
      </w:r>
      <w:r w:rsidRPr="00E73BD5">
        <w:rPr>
          <w:rFonts w:ascii="Times New Roman" w:hAnsi="Times New Roman" w:cs="Times New Roman"/>
          <w:sz w:val="28"/>
          <w:szCs w:val="28"/>
        </w:rPr>
        <w:t xml:space="preserve"> реализова</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только</w:t>
      </w:r>
      <w:r w:rsidRPr="00E73BD5">
        <w:rPr>
          <w:rFonts w:ascii="Times New Roman" w:hAnsi="Times New Roman" w:cs="Times New Roman"/>
          <w:sz w:val="28"/>
          <w:szCs w:val="28"/>
          <w:lang w:val="kk-KZ"/>
        </w:rPr>
        <w:t xml:space="preserve"> через</w:t>
      </w:r>
      <w:r w:rsidRPr="00E73BD5">
        <w:rPr>
          <w:rFonts w:ascii="Times New Roman" w:hAnsi="Times New Roman" w:cs="Times New Roman"/>
          <w:sz w:val="28"/>
          <w:szCs w:val="28"/>
        </w:rPr>
        <w:t xml:space="preserve"> революци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и смен</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старых </w:t>
      </w:r>
      <w:r w:rsidRPr="00E73BD5">
        <w:rPr>
          <w:rFonts w:ascii="Times New Roman" w:hAnsi="Times New Roman" w:cs="Times New Roman"/>
          <w:sz w:val="28"/>
          <w:szCs w:val="28"/>
        </w:rPr>
        <w:t xml:space="preserve">режимов. </w:t>
      </w:r>
      <w:r w:rsidRPr="00E73BD5">
        <w:rPr>
          <w:rFonts w:ascii="Times New Roman" w:hAnsi="Times New Roman" w:cs="Times New Roman"/>
          <w:sz w:val="28"/>
          <w:szCs w:val="28"/>
          <w:lang w:val="kk-KZ"/>
        </w:rPr>
        <w:t>К примеру многие ученые этой теории говорят</w:t>
      </w:r>
      <w:r w:rsidRPr="00E73BD5">
        <w:rPr>
          <w:rFonts w:ascii="Times New Roman" w:hAnsi="Times New Roman" w:cs="Times New Roman"/>
          <w:sz w:val="28"/>
          <w:szCs w:val="28"/>
        </w:rPr>
        <w:t>, что</w:t>
      </w:r>
      <w:r w:rsidRPr="00E73BD5">
        <w:rPr>
          <w:rFonts w:ascii="Times New Roman" w:hAnsi="Times New Roman" w:cs="Times New Roman"/>
          <w:sz w:val="28"/>
          <w:szCs w:val="28"/>
          <w:lang w:val="kk-KZ"/>
        </w:rPr>
        <w:t xml:space="preserve"> Египту стоит </w:t>
      </w:r>
      <w:r w:rsidRPr="00E73BD5">
        <w:rPr>
          <w:rFonts w:ascii="Times New Roman" w:hAnsi="Times New Roman" w:cs="Times New Roman"/>
          <w:sz w:val="28"/>
          <w:szCs w:val="28"/>
        </w:rPr>
        <w:t>отказ</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т</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 xml:space="preserve">ся </w:t>
      </w:r>
      <w:r w:rsidRPr="00E73BD5">
        <w:rPr>
          <w:rFonts w:ascii="Times New Roman" w:hAnsi="Times New Roman" w:cs="Times New Roman"/>
          <w:sz w:val="28"/>
          <w:szCs w:val="28"/>
          <w:lang w:val="kk-KZ"/>
        </w:rPr>
        <w:t xml:space="preserve">от </w:t>
      </w:r>
      <w:r w:rsidRPr="00E73BD5">
        <w:rPr>
          <w:rFonts w:ascii="Times New Roman" w:hAnsi="Times New Roman" w:cs="Times New Roman"/>
          <w:sz w:val="28"/>
          <w:szCs w:val="28"/>
        </w:rPr>
        <w:t>устан</w:t>
      </w:r>
      <w:r w:rsidRPr="00E73BD5">
        <w:rPr>
          <w:rFonts w:ascii="Times New Roman" w:hAnsi="Times New Roman" w:cs="Times New Roman"/>
          <w:sz w:val="28"/>
          <w:szCs w:val="28"/>
          <w:lang w:val="kk-KZ"/>
        </w:rPr>
        <w:t>овления</w:t>
      </w:r>
      <w:r w:rsidRPr="00E73BD5">
        <w:rPr>
          <w:rFonts w:ascii="Times New Roman" w:hAnsi="Times New Roman" w:cs="Times New Roman"/>
          <w:sz w:val="28"/>
          <w:szCs w:val="28"/>
        </w:rPr>
        <w:t xml:space="preserve"> дипломатически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отношени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с Израилем, </w:t>
      </w:r>
      <w:r w:rsidRPr="00E73BD5">
        <w:rPr>
          <w:rFonts w:ascii="Times New Roman" w:hAnsi="Times New Roman" w:cs="Times New Roman"/>
          <w:sz w:val="28"/>
          <w:szCs w:val="28"/>
          <w:lang w:val="kk-KZ"/>
        </w:rPr>
        <w:t>нужно</w:t>
      </w:r>
      <w:r w:rsidRPr="00E73BD5">
        <w:rPr>
          <w:rFonts w:ascii="Times New Roman" w:hAnsi="Times New Roman" w:cs="Times New Roman"/>
          <w:sz w:val="28"/>
          <w:szCs w:val="28"/>
        </w:rPr>
        <w:t xml:space="preserve"> отменить </w:t>
      </w:r>
      <w:r w:rsidRPr="00E73BD5">
        <w:rPr>
          <w:rFonts w:ascii="Times New Roman" w:hAnsi="Times New Roman" w:cs="Times New Roman"/>
          <w:sz w:val="28"/>
          <w:szCs w:val="28"/>
          <w:lang w:val="kk-KZ"/>
        </w:rPr>
        <w:t xml:space="preserve">действующий </w:t>
      </w:r>
      <w:r w:rsidRPr="00E73BD5">
        <w:rPr>
          <w:rFonts w:ascii="Times New Roman" w:hAnsi="Times New Roman" w:cs="Times New Roman"/>
          <w:sz w:val="28"/>
          <w:szCs w:val="28"/>
        </w:rPr>
        <w:t>договор, отказ</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т</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ся от экспорта газа, не поддержив</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т</w:t>
      </w:r>
      <w:r w:rsidRPr="00E73BD5">
        <w:rPr>
          <w:rFonts w:ascii="Times New Roman" w:hAnsi="Times New Roman" w:cs="Times New Roman"/>
          <w:sz w:val="28"/>
          <w:szCs w:val="28"/>
          <w:lang w:val="kk-KZ"/>
        </w:rPr>
        <w:t>ь</w:t>
      </w:r>
      <w:r w:rsidRPr="00E73BD5">
        <w:rPr>
          <w:rFonts w:ascii="Times New Roman" w:hAnsi="Times New Roman" w:cs="Times New Roman"/>
          <w:sz w:val="28"/>
          <w:szCs w:val="28"/>
        </w:rPr>
        <w:t xml:space="preserve"> неолиберальную экономическую политику </w:t>
      </w:r>
      <w:r w:rsidRPr="00E73BD5">
        <w:rPr>
          <w:rFonts w:ascii="Times New Roman" w:hAnsi="Times New Roman" w:cs="Times New Roman"/>
          <w:sz w:val="28"/>
          <w:szCs w:val="28"/>
          <w:lang w:val="kk-KZ"/>
        </w:rPr>
        <w:t>безполез</w:t>
      </w:r>
      <w:r w:rsidRPr="00E73BD5">
        <w:rPr>
          <w:rFonts w:ascii="Times New Roman" w:hAnsi="Times New Roman" w:cs="Times New Roman"/>
          <w:sz w:val="28"/>
          <w:szCs w:val="28"/>
        </w:rPr>
        <w:t xml:space="preserve">ную для бедного </w:t>
      </w:r>
      <w:r w:rsidRPr="00E73BD5">
        <w:rPr>
          <w:rFonts w:ascii="Times New Roman" w:hAnsi="Times New Roman" w:cs="Times New Roman"/>
          <w:sz w:val="28"/>
          <w:szCs w:val="28"/>
          <w:lang w:val="kk-KZ"/>
        </w:rPr>
        <w:t>населения</w:t>
      </w:r>
      <w:r w:rsidRPr="00E73BD5">
        <w:rPr>
          <w:rFonts w:ascii="Times New Roman" w:hAnsi="Times New Roman" w:cs="Times New Roman"/>
          <w:sz w:val="28"/>
          <w:szCs w:val="28"/>
        </w:rPr>
        <w:t>, отверг</w:t>
      </w:r>
      <w:r w:rsidRPr="00E73BD5">
        <w:rPr>
          <w:rFonts w:ascii="Times New Roman" w:hAnsi="Times New Roman" w:cs="Times New Roman"/>
          <w:sz w:val="28"/>
          <w:szCs w:val="28"/>
          <w:lang w:val="kk-KZ"/>
        </w:rPr>
        <w:t>нуть</w:t>
      </w:r>
      <w:r w:rsidRPr="00E73BD5">
        <w:rPr>
          <w:rFonts w:ascii="Times New Roman" w:hAnsi="Times New Roman" w:cs="Times New Roman"/>
          <w:sz w:val="28"/>
          <w:szCs w:val="28"/>
        </w:rPr>
        <w:t xml:space="preserve"> американскую гегемонию, поддерж</w:t>
      </w:r>
      <w:r w:rsidRPr="00E73BD5">
        <w:rPr>
          <w:rFonts w:ascii="Times New Roman" w:hAnsi="Times New Roman" w:cs="Times New Roman"/>
          <w:sz w:val="28"/>
          <w:szCs w:val="28"/>
          <w:lang w:val="kk-KZ"/>
        </w:rPr>
        <w:t>ать</w:t>
      </w:r>
      <w:r w:rsidRPr="00E73BD5">
        <w:rPr>
          <w:rFonts w:ascii="Times New Roman" w:hAnsi="Times New Roman" w:cs="Times New Roman"/>
          <w:sz w:val="28"/>
          <w:szCs w:val="28"/>
        </w:rPr>
        <w:t xml:space="preserve"> политику независимости и отда</w:t>
      </w:r>
      <w:r w:rsidRPr="00E73BD5">
        <w:rPr>
          <w:rFonts w:ascii="Times New Roman" w:hAnsi="Times New Roman" w:cs="Times New Roman"/>
          <w:sz w:val="28"/>
          <w:szCs w:val="28"/>
          <w:lang w:val="kk-KZ"/>
        </w:rPr>
        <w:t>ть</w:t>
      </w:r>
      <w:r w:rsidRPr="00E73BD5">
        <w:rPr>
          <w:rFonts w:ascii="Times New Roman" w:hAnsi="Times New Roman" w:cs="Times New Roman"/>
          <w:sz w:val="28"/>
          <w:szCs w:val="28"/>
        </w:rPr>
        <w:t xml:space="preserve"> приоритет арабскому и исламскому экспансионизму</w:t>
      </w:r>
      <w:r w:rsidRPr="00E73BD5">
        <w:rPr>
          <w:rFonts w:ascii="Times New Roman" w:hAnsi="Times New Roman" w:cs="Times New Roman"/>
          <w:sz w:val="28"/>
          <w:szCs w:val="28"/>
          <w:lang w:val="kk-KZ"/>
        </w:rPr>
        <w:t>. По их мнению, внешние державы п</w:t>
      </w:r>
      <w:r w:rsidRPr="00E73BD5">
        <w:rPr>
          <w:rFonts w:ascii="Times New Roman" w:hAnsi="Times New Roman" w:cs="Times New Roman"/>
          <w:sz w:val="28"/>
          <w:szCs w:val="28"/>
        </w:rPr>
        <w:t>ыта</w:t>
      </w:r>
      <w:r w:rsidRPr="00E73BD5">
        <w:rPr>
          <w:rFonts w:ascii="Times New Roman" w:hAnsi="Times New Roman" w:cs="Times New Roman"/>
          <w:sz w:val="28"/>
          <w:szCs w:val="28"/>
          <w:lang w:val="kk-KZ"/>
        </w:rPr>
        <w:t>ют</w:t>
      </w:r>
      <w:r w:rsidRPr="00E73BD5">
        <w:rPr>
          <w:rFonts w:ascii="Times New Roman" w:hAnsi="Times New Roman" w:cs="Times New Roman"/>
          <w:sz w:val="28"/>
          <w:szCs w:val="28"/>
        </w:rPr>
        <w:t>ся воспользоваться революциями, использ</w:t>
      </w:r>
      <w:r w:rsidRPr="00E73BD5">
        <w:rPr>
          <w:rFonts w:ascii="Times New Roman" w:hAnsi="Times New Roman" w:cs="Times New Roman"/>
          <w:sz w:val="28"/>
          <w:szCs w:val="28"/>
          <w:lang w:val="kk-KZ"/>
        </w:rPr>
        <w:t>уют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протесты в своих целях,</w:t>
      </w:r>
      <w:r w:rsidRPr="00E73BD5">
        <w:rPr>
          <w:rFonts w:ascii="Times New Roman" w:hAnsi="Times New Roman" w:cs="Times New Roman"/>
          <w:sz w:val="28"/>
          <w:szCs w:val="28"/>
        </w:rPr>
        <w:t xml:space="preserve"> руковод</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т ими</w:t>
      </w:r>
      <w:r w:rsidRPr="00E73BD5">
        <w:rPr>
          <w:rFonts w:ascii="Times New Roman" w:hAnsi="Times New Roman" w:cs="Times New Roman"/>
          <w:sz w:val="28"/>
          <w:szCs w:val="28"/>
          <w:lang w:val="kk-KZ"/>
        </w:rPr>
        <w:t>. Свои рассуждения они основывают на примере выступлений властей</w:t>
      </w:r>
      <w:r w:rsidRPr="00E73BD5">
        <w:rPr>
          <w:rFonts w:ascii="Times New Roman" w:hAnsi="Times New Roman" w:cs="Times New Roman"/>
          <w:sz w:val="28"/>
          <w:szCs w:val="28"/>
        </w:rPr>
        <w:t>. Например, президент</w:t>
      </w:r>
      <w:r w:rsidRPr="00E73BD5">
        <w:rPr>
          <w:rFonts w:ascii="Times New Roman" w:hAnsi="Times New Roman" w:cs="Times New Roman"/>
          <w:sz w:val="28"/>
          <w:szCs w:val="28"/>
          <w:lang w:val="kk-KZ"/>
        </w:rPr>
        <w:t xml:space="preserve"> Ливии</w:t>
      </w:r>
      <w:r w:rsidRPr="00E73BD5">
        <w:rPr>
          <w:rFonts w:ascii="Times New Roman" w:hAnsi="Times New Roman" w:cs="Times New Roman"/>
          <w:sz w:val="28"/>
          <w:szCs w:val="28"/>
        </w:rPr>
        <w:t xml:space="preserve"> Муаммар Каддафи</w:t>
      </w:r>
      <w:r w:rsidRPr="00E73BD5">
        <w:rPr>
          <w:rFonts w:ascii="Times New Roman" w:hAnsi="Times New Roman" w:cs="Times New Roman"/>
          <w:sz w:val="28"/>
          <w:szCs w:val="28"/>
          <w:lang w:val="kk-KZ"/>
        </w:rPr>
        <w:t>, президент Сирии Башар Асад и</w:t>
      </w:r>
      <w:r w:rsidRPr="00E73BD5">
        <w:rPr>
          <w:rFonts w:ascii="Times New Roman" w:hAnsi="Times New Roman" w:cs="Times New Roman"/>
          <w:sz w:val="28"/>
          <w:szCs w:val="28"/>
        </w:rPr>
        <w:t xml:space="preserve"> президент </w:t>
      </w:r>
      <w:r w:rsidRPr="00E73BD5">
        <w:rPr>
          <w:rFonts w:ascii="Times New Roman" w:hAnsi="Times New Roman" w:cs="Times New Roman"/>
          <w:sz w:val="28"/>
          <w:szCs w:val="28"/>
          <w:lang w:val="kk-KZ"/>
        </w:rPr>
        <w:t xml:space="preserve">Йемена </w:t>
      </w:r>
      <w:r w:rsidRPr="00E73BD5">
        <w:rPr>
          <w:rFonts w:ascii="Times New Roman" w:hAnsi="Times New Roman" w:cs="Times New Roman"/>
          <w:sz w:val="28"/>
          <w:szCs w:val="28"/>
        </w:rPr>
        <w:t>Али Абдалла Салех обвиня</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Израиль и Соединенные Штаты в организации </w:t>
      </w:r>
      <w:r w:rsidRPr="00E73BD5">
        <w:rPr>
          <w:rFonts w:ascii="Times New Roman" w:hAnsi="Times New Roman" w:cs="Times New Roman"/>
          <w:sz w:val="28"/>
          <w:szCs w:val="28"/>
          <w:lang w:val="kk-KZ"/>
        </w:rPr>
        <w:t>серии</w:t>
      </w:r>
      <w:r w:rsidRPr="00E73BD5">
        <w:rPr>
          <w:rFonts w:ascii="Times New Roman" w:hAnsi="Times New Roman" w:cs="Times New Roman"/>
          <w:sz w:val="28"/>
          <w:szCs w:val="28"/>
        </w:rPr>
        <w:t xml:space="preserve"> массовых протестов, охвативши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арабский мир</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Салех </w:t>
      </w:r>
      <w:proofErr w:type="gramStart"/>
      <w:r w:rsidRPr="00E73BD5">
        <w:rPr>
          <w:rFonts w:ascii="Times New Roman" w:hAnsi="Times New Roman" w:cs="Times New Roman"/>
          <w:sz w:val="28"/>
          <w:szCs w:val="28"/>
          <w:lang w:val="kk-KZ"/>
        </w:rPr>
        <w:t>говори</w:t>
      </w:r>
      <w:r w:rsidRPr="00E73BD5">
        <w:rPr>
          <w:rFonts w:ascii="Times New Roman" w:hAnsi="Times New Roman" w:cs="Times New Roman"/>
          <w:sz w:val="28"/>
          <w:szCs w:val="28"/>
        </w:rPr>
        <w:t xml:space="preserve">л: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есть место операциям по дестабилизации арабского мира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 &lt;…&gt; </w:t>
      </w:r>
      <w:r w:rsidRPr="00E73BD5">
        <w:rPr>
          <w:rFonts w:ascii="Times New Roman" w:hAnsi="Times New Roman" w:cs="Times New Roman"/>
          <w:sz w:val="28"/>
          <w:szCs w:val="28"/>
          <w:lang w:val="kk-KZ"/>
        </w:rPr>
        <w:t>организационна</w:t>
      </w:r>
      <w:r w:rsidRPr="00E73BD5">
        <w:rPr>
          <w:rFonts w:ascii="Times New Roman" w:hAnsi="Times New Roman" w:cs="Times New Roman"/>
          <w:sz w:val="28"/>
          <w:szCs w:val="28"/>
        </w:rPr>
        <w:t>я комната находится</w:t>
      </w:r>
      <w:proofErr w:type="gramEnd"/>
      <w:r w:rsidRPr="00E73BD5">
        <w:rPr>
          <w:rFonts w:ascii="Times New Roman" w:hAnsi="Times New Roman" w:cs="Times New Roman"/>
          <w:sz w:val="28"/>
          <w:szCs w:val="28"/>
        </w:rPr>
        <w:t xml:space="preserve"> в Тель</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Авиве</w:t>
      </w:r>
      <w:r w:rsidRPr="00E73BD5">
        <w:rPr>
          <w:rFonts w:ascii="Times New Roman" w:hAnsi="Times New Roman" w:cs="Times New Roman"/>
          <w:sz w:val="28"/>
          <w:szCs w:val="28"/>
          <w:lang w:val="kk-KZ"/>
        </w:rPr>
        <w:t>, которым</w:t>
      </w:r>
      <w:r w:rsidRPr="00E73BD5">
        <w:rPr>
          <w:rFonts w:ascii="Times New Roman" w:hAnsi="Times New Roman" w:cs="Times New Roman"/>
          <w:sz w:val="28"/>
          <w:szCs w:val="28"/>
        </w:rPr>
        <w:t xml:space="preserve"> управляет Белы</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дом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Салех обвинил </w:t>
      </w:r>
      <w:proofErr w:type="gramStart"/>
      <w:r w:rsidRPr="00E73BD5">
        <w:rPr>
          <w:rFonts w:ascii="Times New Roman" w:hAnsi="Times New Roman" w:cs="Times New Roman"/>
          <w:sz w:val="28"/>
          <w:szCs w:val="28"/>
        </w:rPr>
        <w:t>протестующих</w:t>
      </w:r>
      <w:proofErr w:type="gramEnd"/>
      <w:r w:rsidRPr="00E73BD5">
        <w:rPr>
          <w:rFonts w:ascii="Times New Roman" w:hAnsi="Times New Roman" w:cs="Times New Roman"/>
          <w:sz w:val="28"/>
          <w:szCs w:val="28"/>
        </w:rPr>
        <w:t xml:space="preserve"> в том, что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они б</w:t>
      </w:r>
      <w:r w:rsidRPr="00E73BD5">
        <w:rPr>
          <w:rFonts w:ascii="Times New Roman" w:hAnsi="Times New Roman" w:cs="Times New Roman"/>
          <w:sz w:val="28"/>
          <w:szCs w:val="28"/>
          <w:lang w:val="kk-KZ"/>
        </w:rPr>
        <w:t>астуют</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приказом </w:t>
      </w:r>
      <w:r w:rsidRPr="00E73BD5">
        <w:rPr>
          <w:rFonts w:ascii="Times New Roman" w:hAnsi="Times New Roman" w:cs="Times New Roman"/>
          <w:sz w:val="28"/>
          <w:szCs w:val="28"/>
        </w:rPr>
        <w:t>из-за границы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и </w:t>
      </w:r>
      <w:r w:rsidRPr="00E73BD5">
        <w:rPr>
          <w:rFonts w:ascii="Times New Roman" w:hAnsi="Times New Roman" w:cs="Times New Roman"/>
          <w:sz w:val="28"/>
          <w:szCs w:val="28"/>
          <w:lang w:val="kk-KZ"/>
        </w:rPr>
        <w:t>протесты оплачиваются</w:t>
      </w:r>
      <w:r w:rsidRPr="00E73BD5">
        <w:rPr>
          <w:rFonts w:ascii="Times New Roman" w:hAnsi="Times New Roman" w:cs="Times New Roman"/>
          <w:sz w:val="28"/>
          <w:szCs w:val="28"/>
        </w:rPr>
        <w:t xml:space="preserve"> сионистски</w:t>
      </w:r>
      <w:r w:rsidRPr="00E73BD5">
        <w:rPr>
          <w:rFonts w:ascii="Times New Roman" w:hAnsi="Times New Roman" w:cs="Times New Roman"/>
          <w:sz w:val="28"/>
          <w:szCs w:val="28"/>
          <w:lang w:val="kk-KZ"/>
        </w:rPr>
        <w:t>ми</w:t>
      </w:r>
      <w:r w:rsidRPr="00E73BD5">
        <w:rPr>
          <w:rFonts w:ascii="Times New Roman" w:hAnsi="Times New Roman" w:cs="Times New Roman"/>
          <w:sz w:val="28"/>
          <w:szCs w:val="28"/>
        </w:rPr>
        <w:t xml:space="preserve"> деньг</w:t>
      </w:r>
      <w:r w:rsidRPr="00E73BD5">
        <w:rPr>
          <w:rFonts w:ascii="Times New Roman" w:hAnsi="Times New Roman" w:cs="Times New Roman"/>
          <w:sz w:val="28"/>
          <w:szCs w:val="28"/>
          <w:lang w:val="kk-KZ"/>
        </w:rPr>
        <w:t>ами». В контексте происходящих социально-политических преобразований и выступлений лидеров существует опасность навязывания гомогенизирующих, редуктивных интерпретаций, которые возможно, говорят больше об интерпретаторе, чем о событиях «Арабской весны».</w:t>
      </w:r>
    </w:p>
    <w:p w:rsidR="00E36498" w:rsidRPr="00E73BD5" w:rsidRDefault="00E36498" w:rsidP="00E36498">
      <w:pPr>
        <w:spacing w:after="0" w:line="240" w:lineRule="auto"/>
        <w:ind w:firstLine="709"/>
        <w:jc w:val="both"/>
        <w:rPr>
          <w:rFonts w:ascii="Times New Roman" w:eastAsia="Times New Roman" w:hAnsi="Times New Roman" w:cs="Times New Roman"/>
          <w:sz w:val="28"/>
          <w:szCs w:val="28"/>
          <w:lang w:eastAsia="ru-RU"/>
        </w:rPr>
      </w:pPr>
      <w:r w:rsidRPr="00E73BD5">
        <w:rPr>
          <w:rFonts w:ascii="Times New Roman" w:hAnsi="Times New Roman" w:cs="Times New Roman"/>
          <w:sz w:val="28"/>
          <w:szCs w:val="28"/>
        </w:rPr>
        <w:t xml:space="preserve">Сторонники этой теории </w:t>
      </w:r>
      <w:r w:rsidRPr="00E73BD5">
        <w:rPr>
          <w:rFonts w:ascii="Times New Roman" w:hAnsi="Times New Roman" w:cs="Times New Roman"/>
          <w:sz w:val="28"/>
          <w:szCs w:val="28"/>
          <w:lang w:val="kk-KZ"/>
        </w:rPr>
        <w:t>уверены, что существует стратегия «управляемого</w:t>
      </w:r>
      <w:r w:rsidRPr="00E73BD5">
        <w:rPr>
          <w:rFonts w:ascii="Times New Roman" w:hAnsi="Times New Roman" w:cs="Times New Roman"/>
          <w:sz w:val="28"/>
          <w:szCs w:val="28"/>
        </w:rPr>
        <w:t xml:space="preserve"> хаос</w:t>
      </w:r>
      <w:r w:rsidRPr="00E73BD5">
        <w:rPr>
          <w:rFonts w:ascii="Times New Roman" w:hAnsi="Times New Roman" w:cs="Times New Roman"/>
          <w:sz w:val="28"/>
          <w:szCs w:val="28"/>
          <w:lang w:val="kk-KZ"/>
        </w:rPr>
        <w:t xml:space="preserve">а» и прямого американского вмешательства в жизнь арабских народов. </w:t>
      </w:r>
      <w:r w:rsidRPr="00E73BD5">
        <w:rPr>
          <w:rFonts w:ascii="Times New Roman" w:hAnsi="Times New Roman" w:cs="Times New Roman"/>
          <w:sz w:val="28"/>
          <w:szCs w:val="28"/>
        </w:rPr>
        <w:t xml:space="preserve">Основополагающая </w:t>
      </w:r>
      <w:r w:rsidRPr="00E73BD5">
        <w:rPr>
          <w:rFonts w:ascii="Times New Roman" w:hAnsi="Times New Roman" w:cs="Times New Roman"/>
          <w:sz w:val="28"/>
          <w:szCs w:val="28"/>
          <w:lang w:val="kk-KZ"/>
        </w:rPr>
        <w:t xml:space="preserve">американская </w:t>
      </w:r>
      <w:r w:rsidRPr="00E73BD5">
        <w:rPr>
          <w:rFonts w:ascii="Times New Roman" w:hAnsi="Times New Roman" w:cs="Times New Roman"/>
          <w:sz w:val="28"/>
          <w:szCs w:val="28"/>
        </w:rPr>
        <w:t>идея «управляемого» хаоса  заключа</w:t>
      </w:r>
      <w:r w:rsidRPr="00E73BD5">
        <w:rPr>
          <w:rFonts w:ascii="Times New Roman" w:hAnsi="Times New Roman" w:cs="Times New Roman"/>
          <w:sz w:val="28"/>
          <w:szCs w:val="28"/>
          <w:lang w:val="kk-KZ"/>
        </w:rPr>
        <w:t>ется</w:t>
      </w:r>
      <w:r w:rsidRPr="00E73BD5">
        <w:rPr>
          <w:rFonts w:ascii="Times New Roman" w:hAnsi="Times New Roman" w:cs="Times New Roman"/>
          <w:sz w:val="28"/>
          <w:szCs w:val="28"/>
        </w:rPr>
        <w:t xml:space="preserve"> в том, что хаос обладает не только разрушительной силой, но может стать источником порядка</w:t>
      </w:r>
      <w:r w:rsidRPr="00E73BD5">
        <w:rPr>
          <w:rFonts w:ascii="Times New Roman" w:hAnsi="Times New Roman" w:cs="Times New Roman"/>
          <w:sz w:val="28"/>
          <w:szCs w:val="28"/>
          <w:lang w:val="kk-KZ"/>
        </w:rPr>
        <w:t>. В</w:t>
      </w:r>
      <w:r w:rsidRPr="00E73BD5">
        <w:rPr>
          <w:rFonts w:ascii="Times New Roman" w:eastAsia="Times New Roman" w:hAnsi="Times New Roman" w:cs="Times New Roman"/>
          <w:sz w:val="28"/>
          <w:szCs w:val="28"/>
          <w:lang w:val="kk-KZ" w:eastAsia="ru-RU"/>
        </w:rPr>
        <w:t xml:space="preserve"> систему </w:t>
      </w:r>
      <w:r w:rsidRPr="00E73BD5">
        <w:rPr>
          <w:rFonts w:ascii="Times New Roman" w:hAnsi="Times New Roman" w:cs="Times New Roman"/>
          <w:sz w:val="28"/>
          <w:szCs w:val="28"/>
        </w:rPr>
        <w:t xml:space="preserve">«управляемого» хаоса  </w:t>
      </w:r>
      <w:r w:rsidRPr="00E73BD5">
        <w:rPr>
          <w:rFonts w:ascii="Times New Roman" w:hAnsi="Times New Roman" w:cs="Times New Roman"/>
          <w:sz w:val="28"/>
          <w:szCs w:val="28"/>
          <w:lang w:val="kk-KZ"/>
        </w:rPr>
        <w:t xml:space="preserve">входит </w:t>
      </w:r>
      <w:r w:rsidRPr="00E73BD5">
        <w:rPr>
          <w:rFonts w:ascii="Times New Roman" w:eastAsia="Times New Roman" w:hAnsi="Times New Roman" w:cs="Times New Roman"/>
          <w:sz w:val="28"/>
          <w:szCs w:val="28"/>
          <w:lang w:eastAsia="ru-RU"/>
        </w:rPr>
        <w:t>сложн</w:t>
      </w:r>
      <w:r w:rsidRPr="00E73BD5">
        <w:rPr>
          <w:rFonts w:ascii="Times New Roman" w:eastAsia="Times New Roman" w:hAnsi="Times New Roman" w:cs="Times New Roman"/>
          <w:sz w:val="28"/>
          <w:szCs w:val="28"/>
          <w:lang w:val="kk-KZ" w:eastAsia="ru-RU"/>
        </w:rPr>
        <w:t xml:space="preserve">ая цепочка механизмов, которые могут варьировать развитие событий, </w:t>
      </w:r>
      <w:r w:rsidRPr="00E73BD5">
        <w:rPr>
          <w:rFonts w:ascii="Times New Roman" w:eastAsia="Times New Roman" w:hAnsi="Times New Roman" w:cs="Times New Roman"/>
          <w:sz w:val="28"/>
          <w:szCs w:val="28"/>
          <w:lang w:eastAsia="ru-RU"/>
        </w:rPr>
        <w:t>примен</w:t>
      </w:r>
      <w:r w:rsidRPr="00E73BD5">
        <w:rPr>
          <w:rFonts w:ascii="Times New Roman" w:eastAsia="Times New Roman" w:hAnsi="Times New Roman" w:cs="Times New Roman"/>
          <w:sz w:val="28"/>
          <w:szCs w:val="28"/>
          <w:lang w:val="kk-KZ" w:eastAsia="ru-RU"/>
        </w:rPr>
        <w:t xml:space="preserve">яться </w:t>
      </w:r>
      <w:r w:rsidRPr="00E73BD5">
        <w:rPr>
          <w:rFonts w:ascii="Times New Roman" w:eastAsia="Times New Roman" w:hAnsi="Times New Roman" w:cs="Times New Roman"/>
          <w:sz w:val="28"/>
          <w:szCs w:val="28"/>
          <w:lang w:eastAsia="ru-RU"/>
        </w:rPr>
        <w:t>следующие элементы: </w:t>
      </w:r>
      <w:r w:rsidRPr="00E73BD5">
        <w:rPr>
          <w:rFonts w:ascii="Times New Roman" w:eastAsia="Times New Roman" w:hAnsi="Times New Roman" w:cs="Times New Roman"/>
          <w:bCs/>
          <w:sz w:val="28"/>
          <w:szCs w:val="28"/>
          <w:lang w:eastAsia="ru-RU"/>
        </w:rPr>
        <w:t>информационные войны</w:t>
      </w:r>
      <w:r w:rsidRPr="00E73BD5">
        <w:rPr>
          <w:rFonts w:ascii="Times New Roman" w:eastAsia="Times New Roman" w:hAnsi="Times New Roman" w:cs="Times New Roman"/>
          <w:sz w:val="28"/>
          <w:szCs w:val="28"/>
          <w:lang w:eastAsia="ru-RU"/>
        </w:rPr>
        <w:t>, </w:t>
      </w:r>
      <w:r w:rsidRPr="00E73BD5">
        <w:rPr>
          <w:rFonts w:ascii="Times New Roman" w:eastAsia="Times New Roman" w:hAnsi="Times New Roman" w:cs="Times New Roman"/>
          <w:bCs/>
          <w:sz w:val="28"/>
          <w:szCs w:val="28"/>
          <w:lang w:eastAsia="ru-RU"/>
        </w:rPr>
        <w:t>коррупционное правительство</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bCs/>
          <w:sz w:val="28"/>
          <w:szCs w:val="28"/>
          <w:lang w:eastAsia="ru-RU"/>
        </w:rPr>
        <w:t>разжигание межнациональных и межрелигиозных конфликтов</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bCs/>
          <w:sz w:val="28"/>
          <w:szCs w:val="28"/>
          <w:lang w:eastAsia="ru-RU"/>
        </w:rPr>
        <w:t>распространение ложных ценностей и размывание национальных и культурных основ народа</w:t>
      </w:r>
      <w:r w:rsidRPr="00E73BD5">
        <w:rPr>
          <w:rFonts w:ascii="Times New Roman" w:eastAsia="Times New Roman" w:hAnsi="Times New Roman" w:cs="Times New Roman"/>
          <w:sz w:val="28"/>
          <w:szCs w:val="28"/>
          <w:lang w:eastAsia="ru-RU"/>
        </w:rPr>
        <w:t xml:space="preserve"> </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160</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Оценки восприятия внешнего вмешательства в события</w:t>
      </w:r>
      <w:r w:rsidRPr="00E73BD5">
        <w:rPr>
          <w:rFonts w:ascii="Times New Roman" w:hAnsi="Times New Roman" w:cs="Times New Roman"/>
          <w:sz w:val="28"/>
          <w:szCs w:val="28"/>
          <w:lang w:val="kk-KZ"/>
        </w:rPr>
        <w:t xml:space="preserve"> «Арабской весны», для сторонников этого типа интерпретаций, </w:t>
      </w:r>
      <w:r w:rsidRPr="00E73BD5">
        <w:rPr>
          <w:rFonts w:ascii="Times New Roman" w:hAnsi="Times New Roman" w:cs="Times New Roman"/>
          <w:sz w:val="28"/>
          <w:szCs w:val="28"/>
        </w:rPr>
        <w:t xml:space="preserve">коррелирует с </w:t>
      </w:r>
      <w:r w:rsidRPr="00E73BD5">
        <w:rPr>
          <w:rFonts w:ascii="Times New Roman" w:hAnsi="Times New Roman" w:cs="Times New Roman"/>
          <w:sz w:val="28"/>
          <w:szCs w:val="28"/>
          <w:lang w:val="kk-KZ"/>
        </w:rPr>
        <w:t>«управляемым хаосом нового арабского мира». Это может происходить</w:t>
      </w:r>
      <w:r w:rsidRPr="00E73BD5">
        <w:rPr>
          <w:rFonts w:ascii="Times New Roman" w:hAnsi="Times New Roman" w:cs="Times New Roman"/>
          <w:sz w:val="28"/>
          <w:szCs w:val="28"/>
        </w:rPr>
        <w:t xml:space="preserve"> до тех пор, пока не будут достигнуты договоренности с </w:t>
      </w:r>
      <w:r w:rsidRPr="00E73BD5">
        <w:rPr>
          <w:rFonts w:ascii="Times New Roman" w:hAnsi="Times New Roman" w:cs="Times New Roman"/>
          <w:sz w:val="28"/>
          <w:szCs w:val="28"/>
          <w:lang w:val="kk-KZ"/>
        </w:rPr>
        <w:t>внешними державами,</w:t>
      </w:r>
      <w:r w:rsidRPr="00E73BD5">
        <w:rPr>
          <w:rFonts w:ascii="Times New Roman" w:hAnsi="Times New Roman" w:cs="Times New Roman"/>
          <w:sz w:val="28"/>
          <w:szCs w:val="28"/>
        </w:rPr>
        <w:t xml:space="preserve"> закреп</w:t>
      </w:r>
      <w:r w:rsidRPr="00E73BD5">
        <w:rPr>
          <w:rFonts w:ascii="Times New Roman" w:hAnsi="Times New Roman" w:cs="Times New Roman"/>
          <w:sz w:val="28"/>
          <w:szCs w:val="28"/>
          <w:lang w:val="kk-KZ"/>
        </w:rPr>
        <w:t>ленные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международными</w:t>
      </w:r>
      <w:r w:rsidRPr="00E73BD5">
        <w:rPr>
          <w:rFonts w:ascii="Times New Roman" w:hAnsi="Times New Roman" w:cs="Times New Roman"/>
          <w:sz w:val="28"/>
          <w:szCs w:val="28"/>
        </w:rPr>
        <w:t xml:space="preserve"> установлен</w:t>
      </w:r>
      <w:r w:rsidRPr="00E73BD5">
        <w:rPr>
          <w:rFonts w:ascii="Times New Roman" w:hAnsi="Times New Roman" w:cs="Times New Roman"/>
          <w:sz w:val="28"/>
          <w:szCs w:val="28"/>
          <w:lang w:val="kk-KZ"/>
        </w:rPr>
        <w:t>ными законами, которые приведут к миру,</w:t>
      </w:r>
      <w:r w:rsidRPr="00E73BD5">
        <w:rPr>
          <w:rFonts w:ascii="Times New Roman" w:hAnsi="Times New Roman" w:cs="Times New Roman"/>
          <w:sz w:val="28"/>
          <w:szCs w:val="28"/>
        </w:rPr>
        <w:t xml:space="preserve"> смягчат ситуации</w:t>
      </w:r>
      <w:r w:rsidRPr="00E73BD5">
        <w:rPr>
          <w:rFonts w:ascii="Times New Roman" w:hAnsi="Times New Roman" w:cs="Times New Roman"/>
          <w:sz w:val="28"/>
          <w:szCs w:val="28"/>
          <w:lang w:val="kk-KZ"/>
        </w:rPr>
        <w:t>, завершат</w:t>
      </w:r>
      <w:r w:rsidRPr="00E73BD5">
        <w:rPr>
          <w:rFonts w:ascii="Times New Roman" w:hAnsi="Times New Roman" w:cs="Times New Roman"/>
          <w:sz w:val="28"/>
          <w:szCs w:val="28"/>
        </w:rPr>
        <w:t xml:space="preserve"> беспорядки</w:t>
      </w:r>
      <w:r w:rsidRPr="00E73BD5">
        <w:rPr>
          <w:rFonts w:ascii="Times New Roman" w:hAnsi="Times New Roman" w:cs="Times New Roman"/>
          <w:sz w:val="28"/>
          <w:szCs w:val="28"/>
          <w:lang w:val="kk-KZ"/>
        </w:rPr>
        <w:t>, войны</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урегулируют</w:t>
      </w:r>
      <w:r w:rsidRPr="00E73BD5">
        <w:rPr>
          <w:rFonts w:ascii="Times New Roman" w:hAnsi="Times New Roman" w:cs="Times New Roman"/>
          <w:sz w:val="28"/>
          <w:szCs w:val="28"/>
        </w:rPr>
        <w:t xml:space="preserve"> нестабильности в этих странах</w:t>
      </w:r>
      <w:r w:rsidRPr="00E73BD5">
        <w:rPr>
          <w:rFonts w:ascii="Times New Roman" w:hAnsi="Times New Roman" w:cs="Times New Roman"/>
          <w:sz w:val="28"/>
          <w:szCs w:val="28"/>
          <w:lang w:val="kk-KZ"/>
        </w:rPr>
        <w:t xml:space="preserve">. </w:t>
      </w:r>
    </w:p>
    <w:p w:rsidR="00F92CF8" w:rsidRPr="00DB4F67" w:rsidRDefault="00E36498" w:rsidP="00DB4F67">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Политика «управляемого</w:t>
      </w:r>
      <w:r w:rsidRPr="00E73BD5">
        <w:rPr>
          <w:rFonts w:ascii="Times New Roman" w:hAnsi="Times New Roman" w:cs="Times New Roman"/>
          <w:sz w:val="28"/>
          <w:szCs w:val="28"/>
        </w:rPr>
        <w:t xml:space="preserve"> хаос</w:t>
      </w:r>
      <w:r w:rsidRPr="00E73BD5">
        <w:rPr>
          <w:rFonts w:ascii="Times New Roman" w:hAnsi="Times New Roman" w:cs="Times New Roman"/>
          <w:sz w:val="28"/>
          <w:szCs w:val="28"/>
          <w:lang w:val="kk-KZ"/>
        </w:rPr>
        <w:t xml:space="preserve">а»  </w:t>
      </w:r>
      <w:r w:rsidRPr="00E73BD5">
        <w:rPr>
          <w:rFonts w:ascii="Times New Roman" w:hAnsi="Times New Roman" w:cs="Times New Roman"/>
          <w:sz w:val="28"/>
          <w:szCs w:val="28"/>
        </w:rPr>
        <w:t>поддерж</w:t>
      </w:r>
      <w:r w:rsidRPr="00E73BD5">
        <w:rPr>
          <w:rFonts w:ascii="Times New Roman" w:hAnsi="Times New Roman" w:cs="Times New Roman"/>
          <w:sz w:val="28"/>
          <w:szCs w:val="28"/>
          <w:lang w:val="kk-KZ"/>
        </w:rPr>
        <w:t>ивает</w:t>
      </w:r>
      <w:r w:rsidRPr="00E73BD5">
        <w:rPr>
          <w:rFonts w:ascii="Times New Roman" w:hAnsi="Times New Roman" w:cs="Times New Roman"/>
          <w:sz w:val="28"/>
          <w:szCs w:val="28"/>
        </w:rPr>
        <w:t xml:space="preserve"> анархи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и нестабильно</w:t>
      </w:r>
      <w:r w:rsidRPr="00E73BD5">
        <w:rPr>
          <w:rFonts w:ascii="Times New Roman" w:hAnsi="Times New Roman" w:cs="Times New Roman"/>
          <w:sz w:val="28"/>
          <w:szCs w:val="28"/>
          <w:lang w:val="kk-KZ"/>
        </w:rPr>
        <w:t>сть, которые</w:t>
      </w:r>
      <w:r w:rsidRPr="00E73BD5">
        <w:rPr>
          <w:rFonts w:ascii="Times New Roman" w:hAnsi="Times New Roman" w:cs="Times New Roman"/>
          <w:sz w:val="28"/>
          <w:szCs w:val="28"/>
        </w:rPr>
        <w:t xml:space="preserve"> не всегда прив</w:t>
      </w:r>
      <w:r w:rsidRPr="00E73BD5">
        <w:rPr>
          <w:rFonts w:ascii="Times New Roman" w:hAnsi="Times New Roman" w:cs="Times New Roman"/>
          <w:sz w:val="28"/>
          <w:szCs w:val="28"/>
          <w:lang w:val="kk-KZ"/>
        </w:rPr>
        <w:t>одя</w:t>
      </w:r>
      <w:r w:rsidRPr="00E73BD5">
        <w:rPr>
          <w:rFonts w:ascii="Times New Roman" w:hAnsi="Times New Roman" w:cs="Times New Roman"/>
          <w:sz w:val="28"/>
          <w:szCs w:val="28"/>
        </w:rPr>
        <w:t>т к построению новой политической системы, обеспечивающей безопасность, процветани</w:t>
      </w:r>
      <w:r w:rsidRPr="00E73BD5">
        <w:rPr>
          <w:rFonts w:ascii="Times New Roman" w:hAnsi="Times New Roman" w:cs="Times New Roman"/>
          <w:sz w:val="28"/>
          <w:szCs w:val="28"/>
          <w:lang w:val="kk-KZ"/>
        </w:rPr>
        <w:t xml:space="preserve">е, и самое главное </w:t>
      </w:r>
      <w:r w:rsidRPr="00E73BD5">
        <w:rPr>
          <w:rFonts w:ascii="Times New Roman" w:hAnsi="Times New Roman" w:cs="Times New Roman"/>
          <w:sz w:val="28"/>
          <w:szCs w:val="28"/>
        </w:rPr>
        <w:t>свобод</w:t>
      </w:r>
      <w:r w:rsidRPr="00E73BD5">
        <w:rPr>
          <w:rFonts w:ascii="Times New Roman" w:hAnsi="Times New Roman" w:cs="Times New Roman"/>
          <w:sz w:val="28"/>
          <w:szCs w:val="28"/>
          <w:lang w:val="kk-KZ"/>
        </w:rPr>
        <w:t>у и демократию.</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днако</w:t>
      </w:r>
      <w:r w:rsidRPr="00E73BD5">
        <w:rPr>
          <w:rFonts w:ascii="Times New Roman" w:hAnsi="Times New Roman" w:cs="Times New Roman"/>
          <w:sz w:val="28"/>
          <w:szCs w:val="28"/>
          <w:lang w:val="kk-KZ"/>
        </w:rPr>
        <w:t xml:space="preserve"> надо понимать, что </w:t>
      </w:r>
      <w:r w:rsidRPr="00E73BD5">
        <w:rPr>
          <w:rFonts w:ascii="Times New Roman" w:hAnsi="Times New Roman" w:cs="Times New Roman"/>
          <w:sz w:val="28"/>
          <w:szCs w:val="28"/>
        </w:rPr>
        <w:t>С</w:t>
      </w:r>
      <w:r w:rsidRPr="00E73BD5">
        <w:rPr>
          <w:rFonts w:ascii="Times New Roman" w:hAnsi="Times New Roman" w:cs="Times New Roman"/>
          <w:sz w:val="28"/>
          <w:szCs w:val="28"/>
          <w:lang w:val="kk-KZ"/>
        </w:rPr>
        <w:t>ША и Западав целом, имеют свои интересы в регионе, поэтому они</w:t>
      </w:r>
      <w:r w:rsidRPr="00E73BD5">
        <w:rPr>
          <w:rFonts w:ascii="Times New Roman" w:hAnsi="Times New Roman" w:cs="Times New Roman"/>
          <w:sz w:val="28"/>
          <w:szCs w:val="28"/>
        </w:rPr>
        <w:t xml:space="preserve"> стремятся к быстрым переменам внутри </w:t>
      </w:r>
      <w:r w:rsidRPr="00E73BD5">
        <w:rPr>
          <w:rFonts w:ascii="Times New Roman" w:hAnsi="Times New Roman" w:cs="Times New Roman"/>
          <w:sz w:val="28"/>
          <w:szCs w:val="28"/>
        </w:rPr>
        <w:lastRenderedPageBreak/>
        <w:t>арабских режимов</w:t>
      </w:r>
      <w:r w:rsidRPr="00E73BD5">
        <w:rPr>
          <w:rFonts w:ascii="Times New Roman" w:hAnsi="Times New Roman" w:cs="Times New Roman"/>
          <w:sz w:val="28"/>
          <w:szCs w:val="28"/>
          <w:lang w:val="kk-KZ"/>
        </w:rPr>
        <w:t>. По мнению данной группы экспертов, существует единая связь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ежду революцией арабской молодежи против коррумпированных</w:t>
      </w:r>
      <w:r w:rsidRPr="00E73BD5">
        <w:rPr>
          <w:rFonts w:ascii="Times New Roman" w:hAnsi="Times New Roman" w:cs="Times New Roman"/>
          <w:sz w:val="28"/>
          <w:szCs w:val="28"/>
          <w:lang w:val="kk-KZ"/>
        </w:rPr>
        <w:t xml:space="preserve"> авторитарных</w:t>
      </w:r>
      <w:r w:rsidRPr="00E73BD5">
        <w:rPr>
          <w:rFonts w:ascii="Times New Roman" w:hAnsi="Times New Roman" w:cs="Times New Roman"/>
          <w:sz w:val="28"/>
          <w:szCs w:val="28"/>
        </w:rPr>
        <w:t xml:space="preserve"> режимов и теорией </w:t>
      </w:r>
      <w:r w:rsidRPr="00E73BD5">
        <w:rPr>
          <w:rFonts w:ascii="Times New Roman" w:hAnsi="Times New Roman" w:cs="Times New Roman"/>
          <w:sz w:val="28"/>
          <w:szCs w:val="28"/>
          <w:lang w:val="kk-KZ"/>
        </w:rPr>
        <w:t>«управляемого</w:t>
      </w:r>
      <w:r w:rsidRPr="00E73BD5">
        <w:rPr>
          <w:rFonts w:ascii="Times New Roman" w:hAnsi="Times New Roman" w:cs="Times New Roman"/>
          <w:sz w:val="28"/>
          <w:szCs w:val="28"/>
        </w:rPr>
        <w:t xml:space="preserve"> хаос</w:t>
      </w:r>
      <w:r w:rsidRPr="00E73BD5">
        <w:rPr>
          <w:rFonts w:ascii="Times New Roman" w:hAnsi="Times New Roman" w:cs="Times New Roman"/>
          <w:sz w:val="28"/>
          <w:szCs w:val="28"/>
          <w:lang w:val="kk-KZ"/>
        </w:rPr>
        <w:t xml:space="preserve">а». </w:t>
      </w:r>
      <w:r w:rsidRPr="00E73BD5">
        <w:rPr>
          <w:rFonts w:ascii="Times New Roman" w:eastAsia="Times New Roman" w:hAnsi="Times New Roman" w:cs="Times New Roman"/>
          <w:sz w:val="28"/>
          <w:szCs w:val="28"/>
          <w:lang w:val="kk-KZ" w:eastAsia="ru-RU"/>
        </w:rPr>
        <w:t>Как известно</w:t>
      </w:r>
      <w:r w:rsidRPr="00E73BD5">
        <w:rPr>
          <w:rFonts w:ascii="Times New Roman" w:eastAsia="Times New Roman" w:hAnsi="Times New Roman" w:cs="Times New Roman"/>
          <w:sz w:val="28"/>
          <w:szCs w:val="28"/>
          <w:lang w:eastAsia="ru-RU"/>
        </w:rPr>
        <w:t>, в технологию «управляемого хаоса</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активно вовлекаются молодое поколение</w:t>
      </w:r>
      <w:r w:rsidRPr="00E73BD5">
        <w:rPr>
          <w:rFonts w:ascii="Times New Roman" w:eastAsia="Times New Roman" w:hAnsi="Times New Roman" w:cs="Times New Roman"/>
          <w:sz w:val="28"/>
          <w:szCs w:val="28"/>
          <w:lang w:val="kk-KZ" w:eastAsia="ru-RU"/>
        </w:rPr>
        <w:t xml:space="preserve">, у которых большие амбиции, </w:t>
      </w:r>
      <w:r w:rsidRPr="00E73BD5">
        <w:rPr>
          <w:rFonts w:ascii="Arial" w:hAnsi="Arial" w:cs="Arial"/>
          <w:color w:val="001D35"/>
          <w:sz w:val="28"/>
          <w:szCs w:val="28"/>
          <w:shd w:val="clear" w:color="auto" w:fill="FFFFFF"/>
        </w:rPr>
        <w:t> </w:t>
      </w:r>
      <w:r w:rsidRPr="00E73BD5">
        <w:rPr>
          <w:rFonts w:ascii="Times New Roman" w:hAnsi="Times New Roman" w:cs="Times New Roman"/>
          <w:i/>
          <w:color w:val="001D35"/>
          <w:sz w:val="28"/>
          <w:szCs w:val="28"/>
          <w:shd w:val="clear" w:color="auto" w:fill="FFFFFF"/>
        </w:rPr>
        <w:t>stereoscopic thinking</w:t>
      </w:r>
      <w:r w:rsidRPr="00E73BD5">
        <w:rPr>
          <w:rFonts w:ascii="Times New Roman" w:eastAsia="Times New Roman" w:hAnsi="Times New Roman" w:cs="Times New Roman"/>
          <w:sz w:val="28"/>
          <w:szCs w:val="28"/>
          <w:lang w:eastAsia="ru-RU"/>
        </w:rPr>
        <w:t>, эмоциональное восприятие окружающего мира и динамизм, что становится благодатной почвой для формирования хаоса в обществе руками самой молодежи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160</w:t>
      </w:r>
      <w:r w:rsidRPr="00E73BD5">
        <w:rPr>
          <w:rFonts w:ascii="Times New Roman" w:eastAsia="Times New Roman" w:hAnsi="Times New Roman" w:cs="Times New Roman"/>
          <w:sz w:val="28"/>
          <w:szCs w:val="28"/>
          <w:lang w:eastAsia="ru-RU"/>
        </w:rPr>
        <w:t xml:space="preserve">], что во многом возможно воздействием извне. </w:t>
      </w:r>
    </w:p>
    <w:p w:rsidR="00E36498" w:rsidRPr="00E73BD5" w:rsidRDefault="00E36498" w:rsidP="00E36498">
      <w:pPr>
        <w:spacing w:after="0" w:line="240" w:lineRule="auto"/>
        <w:ind w:firstLine="709"/>
        <w:jc w:val="both"/>
        <w:rPr>
          <w:rFonts w:ascii="Times New Roman" w:hAnsi="Times New Roman" w:cs="Times New Roman"/>
          <w:b/>
          <w:bCs/>
          <w:sz w:val="28"/>
          <w:szCs w:val="28"/>
        </w:rPr>
      </w:pPr>
      <w:r w:rsidRPr="00E73BD5">
        <w:rPr>
          <w:rFonts w:ascii="Times New Roman" w:hAnsi="Times New Roman" w:cs="Times New Roman"/>
          <w:b/>
          <w:bCs/>
          <w:sz w:val="28"/>
          <w:szCs w:val="28"/>
        </w:rPr>
        <w:t>I</w:t>
      </w:r>
      <w:r w:rsidRPr="00E73BD5">
        <w:rPr>
          <w:rFonts w:ascii="Times New Roman" w:hAnsi="Times New Roman" w:cs="Times New Roman"/>
          <w:b/>
          <w:bCs/>
          <w:sz w:val="28"/>
          <w:szCs w:val="28"/>
          <w:lang w:val="en-US"/>
        </w:rPr>
        <w:t>V</w:t>
      </w:r>
      <w:r w:rsidRPr="00E73BD5">
        <w:rPr>
          <w:rFonts w:ascii="Times New Roman" w:hAnsi="Times New Roman" w:cs="Times New Roman"/>
          <w:b/>
          <w:bCs/>
          <w:sz w:val="28"/>
          <w:szCs w:val="28"/>
        </w:rPr>
        <w:t xml:space="preserve">. </w:t>
      </w:r>
      <w:r w:rsidRPr="00E73BD5">
        <w:rPr>
          <w:rFonts w:ascii="Times New Roman" w:hAnsi="Times New Roman" w:cs="Times New Roman"/>
          <w:b/>
          <w:bCs/>
          <w:sz w:val="28"/>
          <w:szCs w:val="28"/>
          <w:lang w:val="kk-KZ"/>
        </w:rPr>
        <w:t>Эндогенная</w:t>
      </w:r>
      <w:r w:rsidRPr="00E73BD5">
        <w:rPr>
          <w:rFonts w:ascii="Times New Roman" w:hAnsi="Times New Roman" w:cs="Times New Roman"/>
          <w:b/>
          <w:bCs/>
          <w:sz w:val="28"/>
          <w:szCs w:val="28"/>
        </w:rPr>
        <w:t xml:space="preserve"> или позит</w:t>
      </w:r>
      <w:r w:rsidRPr="00E73BD5">
        <w:rPr>
          <w:rFonts w:ascii="Times New Roman" w:hAnsi="Times New Roman" w:cs="Times New Roman"/>
          <w:b/>
          <w:bCs/>
          <w:sz w:val="28"/>
          <w:szCs w:val="28"/>
          <w:lang w:val="kk-KZ"/>
        </w:rPr>
        <w:t>ивная</w:t>
      </w:r>
      <w:r w:rsidRPr="00E73BD5">
        <w:rPr>
          <w:rFonts w:ascii="Times New Roman" w:hAnsi="Times New Roman" w:cs="Times New Roman"/>
          <w:b/>
          <w:bCs/>
          <w:sz w:val="28"/>
          <w:szCs w:val="28"/>
        </w:rPr>
        <w:t xml:space="preserve"> интерпретация</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Интерпретация этой теории </w:t>
      </w:r>
      <w:r w:rsidRPr="00E73BD5">
        <w:rPr>
          <w:rFonts w:ascii="Times New Roman" w:hAnsi="Times New Roman" w:cs="Times New Roman"/>
          <w:sz w:val="28"/>
          <w:szCs w:val="28"/>
        </w:rPr>
        <w:t>рассматрива</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т вспышку </w:t>
      </w:r>
      <w:r w:rsidRPr="00E73BD5">
        <w:rPr>
          <w:rFonts w:ascii="Times New Roman" w:hAnsi="Times New Roman" w:cs="Times New Roman"/>
          <w:sz w:val="28"/>
          <w:szCs w:val="28"/>
          <w:lang w:val="kk-KZ"/>
        </w:rPr>
        <w:t xml:space="preserve">революций через социальные факторы революций. Данные всех стран арабского мира за последние годы указывают на среднее увеличение их годового валового национального продукта всего на 0,5 %, сильный разрыв между богатыми и бедными, быстрый рост обездоленного населения, живущего менее чем на два доллара в день, неуклонно растущая безработица и т.д. </w:t>
      </w:r>
      <w:r w:rsidRPr="00E73BD5">
        <w:rPr>
          <w:rFonts w:ascii="Times New Roman" w:hAnsi="Times New Roman" w:cs="Times New Roman"/>
          <w:sz w:val="28"/>
          <w:szCs w:val="28"/>
        </w:rPr>
        <w:t xml:space="preserve">Эту мрачную ситуацию сопровождают два </w:t>
      </w:r>
      <w:r w:rsidRPr="00E73BD5">
        <w:rPr>
          <w:rFonts w:ascii="Times New Roman" w:hAnsi="Times New Roman" w:cs="Times New Roman"/>
          <w:sz w:val="28"/>
          <w:szCs w:val="28"/>
          <w:lang w:val="kk-KZ"/>
        </w:rPr>
        <w:t xml:space="preserve">главных </w:t>
      </w:r>
      <w:r w:rsidRPr="00E73BD5">
        <w:rPr>
          <w:rFonts w:ascii="Times New Roman" w:hAnsi="Times New Roman" w:cs="Times New Roman"/>
          <w:sz w:val="28"/>
          <w:szCs w:val="28"/>
        </w:rPr>
        <w:t>аспекта, характерных</w:t>
      </w:r>
      <w:r w:rsidRPr="00E73BD5">
        <w:rPr>
          <w:rFonts w:ascii="Times New Roman" w:hAnsi="Times New Roman" w:cs="Times New Roman"/>
          <w:sz w:val="28"/>
          <w:szCs w:val="28"/>
          <w:lang w:val="kk-KZ"/>
        </w:rPr>
        <w:t xml:space="preserve"> почти</w:t>
      </w:r>
      <w:r w:rsidRPr="00E73BD5">
        <w:rPr>
          <w:rFonts w:ascii="Times New Roman" w:hAnsi="Times New Roman" w:cs="Times New Roman"/>
          <w:sz w:val="28"/>
          <w:szCs w:val="28"/>
        </w:rPr>
        <w:t xml:space="preserve"> для всех без исключения арабских стран: </w:t>
      </w:r>
      <w:r w:rsidRPr="00E73BD5">
        <w:rPr>
          <w:rFonts w:ascii="Times New Roman" w:hAnsi="Times New Roman" w:cs="Times New Roman"/>
          <w:sz w:val="28"/>
          <w:szCs w:val="28"/>
          <w:lang w:val="kk-KZ"/>
        </w:rPr>
        <w:t>экономическо-социальные низкие показатели</w:t>
      </w:r>
      <w:r w:rsidRPr="00E73BD5">
        <w:rPr>
          <w:rFonts w:ascii="Times New Roman" w:hAnsi="Times New Roman" w:cs="Times New Roman"/>
          <w:sz w:val="28"/>
          <w:szCs w:val="28"/>
        </w:rPr>
        <w:t xml:space="preserve"> и коррумпированный режим</w:t>
      </w:r>
      <w:r w:rsidRPr="00E73BD5">
        <w:rPr>
          <w:rFonts w:ascii="Times New Roman" w:hAnsi="Times New Roman" w:cs="Times New Roman"/>
          <w:sz w:val="28"/>
          <w:szCs w:val="28"/>
          <w:lang w:val="kk-KZ"/>
        </w:rPr>
        <w:t xml:space="preserve">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161</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proofErr w:type="gramStart"/>
      <w:r w:rsidRPr="00E73BD5">
        <w:rPr>
          <w:rFonts w:ascii="Times New Roman" w:hAnsi="Times New Roman" w:cs="Times New Roman"/>
          <w:sz w:val="28"/>
          <w:szCs w:val="28"/>
        </w:rPr>
        <w:t>Согласно</w:t>
      </w:r>
      <w:r w:rsidRPr="00E73BD5">
        <w:rPr>
          <w:rFonts w:ascii="Times New Roman" w:hAnsi="Times New Roman" w:cs="Times New Roman"/>
          <w:sz w:val="28"/>
          <w:szCs w:val="28"/>
          <w:lang w:val="kk-KZ"/>
        </w:rPr>
        <w:t xml:space="preserve"> сторонникам этой теории</w:t>
      </w:r>
      <w:r w:rsidRPr="00E73BD5">
        <w:rPr>
          <w:rFonts w:ascii="Times New Roman" w:hAnsi="Times New Roman" w:cs="Times New Roman"/>
          <w:sz w:val="28"/>
          <w:szCs w:val="28"/>
        </w:rPr>
        <w:t>, люб</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е внезапн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е, радикальн</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е и </w:t>
      </w:r>
      <w:r w:rsidRPr="00E73BD5">
        <w:rPr>
          <w:rFonts w:ascii="Times New Roman" w:hAnsi="Times New Roman" w:cs="Times New Roman"/>
          <w:sz w:val="28"/>
          <w:szCs w:val="28"/>
          <w:lang w:val="kk-KZ"/>
        </w:rPr>
        <w:t>вынужденные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перемены</w:t>
      </w:r>
      <w:r w:rsidRPr="00E73BD5">
        <w:rPr>
          <w:rFonts w:ascii="Times New Roman" w:hAnsi="Times New Roman" w:cs="Times New Roman"/>
          <w:sz w:val="28"/>
          <w:szCs w:val="28"/>
        </w:rPr>
        <w:t xml:space="preserve"> в системе власти и общества представляет собой настоящую революцию до тех пор, пока можно доказать, что политическ</w:t>
      </w:r>
      <w:r w:rsidRPr="00E73BD5">
        <w:rPr>
          <w:rFonts w:ascii="Times New Roman" w:hAnsi="Times New Roman" w:cs="Times New Roman"/>
          <w:sz w:val="28"/>
          <w:szCs w:val="28"/>
          <w:lang w:val="kk-KZ"/>
        </w:rPr>
        <w:t>ие</w:t>
      </w:r>
      <w:r w:rsidRPr="00E73BD5">
        <w:rPr>
          <w:rFonts w:ascii="Times New Roman" w:hAnsi="Times New Roman" w:cs="Times New Roman"/>
          <w:sz w:val="28"/>
          <w:szCs w:val="28"/>
        </w:rPr>
        <w:t xml:space="preserve"> движени</w:t>
      </w:r>
      <w:r w:rsidRPr="00E73BD5">
        <w:rPr>
          <w:rFonts w:ascii="Times New Roman" w:hAnsi="Times New Roman" w:cs="Times New Roman"/>
          <w:sz w:val="28"/>
          <w:szCs w:val="28"/>
          <w:lang w:val="kk-KZ"/>
        </w:rPr>
        <w:t xml:space="preserve">я будут </w:t>
      </w:r>
      <w:r w:rsidRPr="00E73BD5">
        <w:rPr>
          <w:rFonts w:ascii="Times New Roman" w:hAnsi="Times New Roman" w:cs="Times New Roman"/>
          <w:sz w:val="28"/>
          <w:szCs w:val="28"/>
        </w:rPr>
        <w:t>пользова</w:t>
      </w:r>
      <w:r w:rsidRPr="00E73BD5">
        <w:rPr>
          <w:rFonts w:ascii="Times New Roman" w:hAnsi="Times New Roman" w:cs="Times New Roman"/>
          <w:sz w:val="28"/>
          <w:szCs w:val="28"/>
          <w:lang w:val="kk-KZ"/>
        </w:rPr>
        <w:t>ться</w:t>
      </w:r>
      <w:r w:rsidRPr="00E73BD5">
        <w:rPr>
          <w:rFonts w:ascii="Times New Roman" w:hAnsi="Times New Roman" w:cs="Times New Roman"/>
          <w:sz w:val="28"/>
          <w:szCs w:val="28"/>
        </w:rPr>
        <w:t xml:space="preserve"> поддержкой широких слоев населения, что было продемонстрировано на улицах и площадях Египта, Ливии, Туниса, Йемена за свободу и независимость не только во время революций 2011 года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но и в </w:t>
      </w:r>
      <w:r w:rsidRPr="00E73BD5">
        <w:rPr>
          <w:rFonts w:ascii="Times New Roman" w:hAnsi="Times New Roman" w:cs="Times New Roman"/>
          <w:sz w:val="28"/>
          <w:szCs w:val="28"/>
          <w:lang w:val="kk-KZ"/>
        </w:rPr>
        <w:t>други</w:t>
      </w:r>
      <w:r w:rsidRPr="00E73BD5">
        <w:rPr>
          <w:rFonts w:ascii="Times New Roman" w:hAnsi="Times New Roman" w:cs="Times New Roman"/>
          <w:sz w:val="28"/>
          <w:szCs w:val="28"/>
        </w:rPr>
        <w:t>х</w:t>
      </w:r>
      <w:proofErr w:type="gramEnd"/>
      <w:r w:rsidRPr="00E73BD5">
        <w:rPr>
          <w:rFonts w:ascii="Times New Roman" w:hAnsi="Times New Roman" w:cs="Times New Roman"/>
          <w:sz w:val="28"/>
          <w:szCs w:val="28"/>
        </w:rPr>
        <w:t xml:space="preserve"> различных </w:t>
      </w:r>
      <w:proofErr w:type="gramStart"/>
      <w:r w:rsidRPr="00E73BD5">
        <w:rPr>
          <w:rFonts w:ascii="Times New Roman" w:hAnsi="Times New Roman" w:cs="Times New Roman"/>
          <w:sz w:val="28"/>
          <w:szCs w:val="28"/>
        </w:rPr>
        <w:t>событи</w:t>
      </w:r>
      <w:r w:rsidRPr="00E73BD5">
        <w:rPr>
          <w:rFonts w:ascii="Times New Roman" w:hAnsi="Times New Roman" w:cs="Times New Roman"/>
          <w:sz w:val="28"/>
          <w:szCs w:val="28"/>
          <w:lang w:val="kk-KZ"/>
        </w:rPr>
        <w:t>ях</w:t>
      </w:r>
      <w:proofErr w:type="gramEnd"/>
      <w:r w:rsidRPr="00E73BD5">
        <w:rPr>
          <w:rFonts w:ascii="Times New Roman" w:hAnsi="Times New Roman" w:cs="Times New Roman"/>
          <w:sz w:val="28"/>
          <w:szCs w:val="28"/>
        </w:rPr>
        <w:t xml:space="preserve"> в целом.</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Лозунг </w:t>
      </w:r>
      <w:r w:rsidRPr="00E73BD5">
        <w:rPr>
          <w:rFonts w:ascii="Times New Roman" w:hAnsi="Times New Roman" w:cs="Times New Roman"/>
          <w:sz w:val="28"/>
          <w:szCs w:val="28"/>
          <w:lang w:val="kk-KZ"/>
        </w:rPr>
        <w:t>«Н</w:t>
      </w:r>
      <w:r w:rsidRPr="00E73BD5">
        <w:rPr>
          <w:rFonts w:ascii="Times New Roman" w:hAnsi="Times New Roman" w:cs="Times New Roman"/>
          <w:sz w:val="28"/>
          <w:szCs w:val="28"/>
        </w:rPr>
        <w:t>арод хочет свергнуть режим</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отражает общественное мнения </w:t>
      </w:r>
      <w:r w:rsidRPr="00E73BD5">
        <w:rPr>
          <w:rFonts w:ascii="Times New Roman" w:hAnsi="Times New Roman" w:cs="Times New Roman"/>
          <w:sz w:val="28"/>
          <w:szCs w:val="28"/>
          <w:lang w:val="kk-KZ"/>
        </w:rPr>
        <w:t xml:space="preserve">разных </w:t>
      </w:r>
      <w:r w:rsidRPr="00E73BD5">
        <w:rPr>
          <w:rFonts w:ascii="Times New Roman" w:hAnsi="Times New Roman" w:cs="Times New Roman"/>
          <w:sz w:val="28"/>
          <w:szCs w:val="28"/>
        </w:rPr>
        <w:t xml:space="preserve">сторон конфликта, </w:t>
      </w:r>
      <w:proofErr w:type="gramStart"/>
      <w:r w:rsidRPr="00E73BD5">
        <w:rPr>
          <w:rFonts w:ascii="Times New Roman" w:hAnsi="Times New Roman" w:cs="Times New Roman"/>
          <w:sz w:val="28"/>
          <w:szCs w:val="28"/>
        </w:rPr>
        <w:t>касаясь</w:t>
      </w:r>
      <w:proofErr w:type="gramEnd"/>
      <w:r w:rsidRPr="00E73BD5">
        <w:rPr>
          <w:rFonts w:ascii="Times New Roman" w:hAnsi="Times New Roman" w:cs="Times New Roman"/>
          <w:sz w:val="28"/>
          <w:szCs w:val="28"/>
        </w:rPr>
        <w:t xml:space="preserve"> прежде всего народа и </w:t>
      </w:r>
      <w:r w:rsidRPr="00E73BD5">
        <w:rPr>
          <w:rFonts w:ascii="Times New Roman" w:hAnsi="Times New Roman" w:cs="Times New Roman"/>
          <w:sz w:val="28"/>
          <w:szCs w:val="28"/>
          <w:lang w:val="kk-KZ"/>
        </w:rPr>
        <w:t>власти</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то есть</w:t>
      </w:r>
      <w:r w:rsidRPr="00E73BD5">
        <w:rPr>
          <w:rFonts w:ascii="Times New Roman" w:hAnsi="Times New Roman" w:cs="Times New Roman"/>
          <w:sz w:val="28"/>
          <w:szCs w:val="28"/>
        </w:rPr>
        <w:t xml:space="preserve"> правителя и </w:t>
      </w:r>
      <w:r w:rsidRPr="00E73BD5">
        <w:rPr>
          <w:rFonts w:ascii="Times New Roman" w:hAnsi="Times New Roman" w:cs="Times New Roman"/>
          <w:sz w:val="28"/>
          <w:szCs w:val="28"/>
          <w:lang w:val="kk-KZ"/>
        </w:rPr>
        <w:t>населения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но не </w:t>
      </w:r>
      <w:r w:rsidRPr="00E73BD5">
        <w:rPr>
          <w:rFonts w:ascii="Times New Roman" w:hAnsi="Times New Roman" w:cs="Times New Roman"/>
          <w:sz w:val="28"/>
          <w:szCs w:val="28"/>
        </w:rPr>
        <w:t xml:space="preserve">как конфликт между </w:t>
      </w:r>
      <w:r w:rsidRPr="00E73BD5">
        <w:rPr>
          <w:rFonts w:ascii="Times New Roman" w:hAnsi="Times New Roman" w:cs="Times New Roman"/>
          <w:sz w:val="28"/>
          <w:szCs w:val="28"/>
          <w:lang w:val="kk-KZ"/>
        </w:rPr>
        <w:t>конфессиями</w:t>
      </w:r>
      <w:r w:rsidRPr="00E73BD5">
        <w:rPr>
          <w:rFonts w:ascii="Times New Roman" w:hAnsi="Times New Roman" w:cs="Times New Roman"/>
          <w:sz w:val="28"/>
          <w:szCs w:val="28"/>
        </w:rPr>
        <w:t>, племенами или сектами, как</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пыта</w:t>
      </w:r>
      <w:r w:rsidRPr="00E73BD5">
        <w:rPr>
          <w:rFonts w:ascii="Times New Roman" w:hAnsi="Times New Roman" w:cs="Times New Roman"/>
          <w:sz w:val="28"/>
          <w:szCs w:val="28"/>
          <w:lang w:val="kk-KZ"/>
        </w:rPr>
        <w:t>лись</w:t>
      </w:r>
      <w:r w:rsidRPr="00E73BD5">
        <w:rPr>
          <w:rFonts w:ascii="Times New Roman" w:hAnsi="Times New Roman" w:cs="Times New Roman"/>
          <w:sz w:val="28"/>
          <w:szCs w:val="28"/>
        </w:rPr>
        <w:t xml:space="preserve"> представить </w:t>
      </w:r>
      <w:r w:rsidRPr="00E73BD5">
        <w:rPr>
          <w:rFonts w:ascii="Times New Roman" w:hAnsi="Times New Roman" w:cs="Times New Roman"/>
          <w:sz w:val="28"/>
          <w:szCs w:val="28"/>
          <w:lang w:val="kk-KZ"/>
        </w:rPr>
        <w:t>власти</w:t>
      </w:r>
      <w:r w:rsidRPr="00E73BD5">
        <w:rPr>
          <w:rFonts w:ascii="Times New Roman" w:hAnsi="Times New Roman" w:cs="Times New Roman"/>
          <w:sz w:val="28"/>
          <w:szCs w:val="28"/>
        </w:rPr>
        <w:t>.</w:t>
      </w:r>
    </w:p>
    <w:p w:rsidR="00E36498" w:rsidRPr="00E73BD5" w:rsidRDefault="00E36498" w:rsidP="00E3649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С</w:t>
      </w:r>
      <w:r w:rsidRPr="00E73BD5">
        <w:rPr>
          <w:rFonts w:ascii="Times New Roman" w:hAnsi="Times New Roman" w:cs="Times New Roman"/>
          <w:sz w:val="28"/>
          <w:szCs w:val="28"/>
        </w:rPr>
        <w:t xml:space="preserve">илы контрреволюции </w:t>
      </w:r>
      <w:r w:rsidRPr="00E73BD5">
        <w:rPr>
          <w:rFonts w:ascii="Times New Roman" w:hAnsi="Times New Roman" w:cs="Times New Roman"/>
          <w:sz w:val="28"/>
          <w:szCs w:val="28"/>
          <w:lang w:val="kk-KZ"/>
        </w:rPr>
        <w:t xml:space="preserve">удивили своими </w:t>
      </w:r>
      <w:r w:rsidRPr="00E73BD5">
        <w:rPr>
          <w:rFonts w:ascii="Times New Roman" w:hAnsi="Times New Roman" w:cs="Times New Roman"/>
          <w:sz w:val="28"/>
          <w:szCs w:val="28"/>
        </w:rPr>
        <w:t>противоречия</w:t>
      </w:r>
      <w:r w:rsidRPr="00E73BD5">
        <w:rPr>
          <w:rFonts w:ascii="Times New Roman" w:hAnsi="Times New Roman" w:cs="Times New Roman"/>
          <w:sz w:val="28"/>
          <w:szCs w:val="28"/>
          <w:lang w:val="kk-KZ"/>
        </w:rPr>
        <w:t>ми</w:t>
      </w:r>
      <w:r w:rsidRPr="00E73BD5">
        <w:rPr>
          <w:rFonts w:ascii="Times New Roman" w:hAnsi="Times New Roman" w:cs="Times New Roman"/>
          <w:sz w:val="28"/>
          <w:szCs w:val="28"/>
        </w:rPr>
        <w:t xml:space="preserve"> внутри общества, </w:t>
      </w:r>
      <w:r w:rsidRPr="00E73BD5">
        <w:rPr>
          <w:rFonts w:ascii="Times New Roman" w:hAnsi="Times New Roman" w:cs="Times New Roman"/>
          <w:sz w:val="28"/>
          <w:szCs w:val="28"/>
          <w:lang w:val="kk-KZ"/>
        </w:rPr>
        <w:t xml:space="preserve">они </w:t>
      </w:r>
      <w:r w:rsidRPr="00E73BD5">
        <w:rPr>
          <w:rFonts w:ascii="Times New Roman" w:hAnsi="Times New Roman" w:cs="Times New Roman"/>
          <w:sz w:val="28"/>
          <w:szCs w:val="28"/>
        </w:rPr>
        <w:t>разрывали сеть союзов</w:t>
      </w:r>
      <w:r w:rsidRPr="00E73BD5">
        <w:rPr>
          <w:rFonts w:ascii="Times New Roman" w:hAnsi="Times New Roman" w:cs="Times New Roman"/>
          <w:sz w:val="28"/>
          <w:szCs w:val="28"/>
          <w:lang w:val="kk-KZ"/>
        </w:rPr>
        <w:t xml:space="preserve"> и групп</w:t>
      </w:r>
      <w:r w:rsidRPr="00E73BD5">
        <w:rPr>
          <w:rFonts w:ascii="Times New Roman" w:hAnsi="Times New Roman" w:cs="Times New Roman"/>
          <w:sz w:val="28"/>
          <w:szCs w:val="28"/>
        </w:rPr>
        <w:t xml:space="preserve">, составлявших революционные силы, доказывая </w:t>
      </w:r>
      <w:r w:rsidRPr="00E73BD5">
        <w:rPr>
          <w:rFonts w:ascii="Times New Roman" w:hAnsi="Times New Roman" w:cs="Times New Roman"/>
          <w:sz w:val="28"/>
          <w:szCs w:val="28"/>
          <w:lang w:val="kk-KZ"/>
        </w:rPr>
        <w:t>всем</w:t>
      </w:r>
      <w:r w:rsidRPr="00E73BD5">
        <w:rPr>
          <w:rFonts w:ascii="Times New Roman" w:hAnsi="Times New Roman" w:cs="Times New Roman"/>
          <w:sz w:val="28"/>
          <w:szCs w:val="28"/>
        </w:rPr>
        <w:t xml:space="preserve">, что прежний режим, даже </w:t>
      </w:r>
      <w:r w:rsidRPr="00E73BD5">
        <w:rPr>
          <w:rFonts w:ascii="Times New Roman" w:hAnsi="Times New Roman" w:cs="Times New Roman"/>
          <w:sz w:val="28"/>
          <w:szCs w:val="28"/>
          <w:lang w:val="kk-KZ"/>
        </w:rPr>
        <w:t>в виде анархии, деспотизма</w:t>
      </w:r>
      <w:r w:rsidRPr="00E73BD5">
        <w:rPr>
          <w:rFonts w:ascii="Times New Roman" w:hAnsi="Times New Roman" w:cs="Times New Roman"/>
          <w:sz w:val="28"/>
          <w:szCs w:val="28"/>
        </w:rPr>
        <w:t xml:space="preserve"> и коррупци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по крайней мере</w:t>
      </w:r>
      <w:r w:rsidRPr="00E73BD5">
        <w:rPr>
          <w:rFonts w:ascii="Times New Roman" w:hAnsi="Times New Roman" w:cs="Times New Roman"/>
          <w:sz w:val="28"/>
          <w:szCs w:val="28"/>
        </w:rPr>
        <w:t xml:space="preserve"> защи</w:t>
      </w:r>
      <w:r w:rsidRPr="00E73BD5">
        <w:rPr>
          <w:rFonts w:ascii="Times New Roman" w:hAnsi="Times New Roman" w:cs="Times New Roman"/>
          <w:sz w:val="28"/>
          <w:szCs w:val="28"/>
          <w:lang w:val="kk-KZ"/>
        </w:rPr>
        <w:t>щал</w:t>
      </w:r>
      <w:r w:rsidRPr="00E73BD5">
        <w:rPr>
          <w:rFonts w:ascii="Times New Roman" w:hAnsi="Times New Roman" w:cs="Times New Roman"/>
          <w:sz w:val="28"/>
          <w:szCs w:val="28"/>
        </w:rPr>
        <w:t xml:space="preserve"> стран</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от хаоса.</w:t>
      </w:r>
      <w:r w:rsidRPr="00E73BD5">
        <w:rPr>
          <w:rFonts w:ascii="Times New Roman" w:hAnsi="Times New Roman" w:cs="Times New Roman"/>
          <w:sz w:val="28"/>
          <w:szCs w:val="28"/>
          <w:lang w:val="kk-KZ"/>
        </w:rPr>
        <w:t xml:space="preserve"> Кроме того, нужно было </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восстановить  </w:t>
      </w:r>
      <w:r w:rsidRPr="00E73BD5">
        <w:rPr>
          <w:rFonts w:ascii="Times New Roman" w:hAnsi="Times New Roman" w:cs="Times New Roman"/>
          <w:sz w:val="28"/>
          <w:szCs w:val="28"/>
        </w:rPr>
        <w:t>межплеменны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отношения</w:t>
      </w:r>
      <w:r w:rsidRPr="00E73BD5">
        <w:rPr>
          <w:rFonts w:ascii="Times New Roman" w:hAnsi="Times New Roman" w:cs="Times New Roman"/>
          <w:sz w:val="28"/>
          <w:szCs w:val="28"/>
          <w:lang w:val="kk-KZ"/>
        </w:rPr>
        <w:t xml:space="preserve"> касательно Йемена и Ливии</w:t>
      </w:r>
      <w:r w:rsidRPr="00E73BD5">
        <w:rPr>
          <w:rFonts w:ascii="Times New Roman" w:hAnsi="Times New Roman" w:cs="Times New Roman"/>
          <w:sz w:val="28"/>
          <w:szCs w:val="28"/>
        </w:rPr>
        <w:t>: с одной стороны, идеологически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отношения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между сунни</w:t>
      </w:r>
      <w:r w:rsidRPr="00E73BD5">
        <w:rPr>
          <w:rFonts w:ascii="Times New Roman" w:hAnsi="Times New Roman" w:cs="Times New Roman"/>
          <w:sz w:val="28"/>
          <w:szCs w:val="28"/>
          <w:lang w:val="kk-KZ"/>
        </w:rPr>
        <w:t xml:space="preserve">тами </w:t>
      </w:r>
      <w:r w:rsidRPr="00E73BD5">
        <w:rPr>
          <w:rFonts w:ascii="Times New Roman" w:hAnsi="Times New Roman" w:cs="Times New Roman"/>
          <w:sz w:val="28"/>
          <w:szCs w:val="28"/>
        </w:rPr>
        <w:t>и шиит</w:t>
      </w:r>
      <w:r w:rsidRPr="00E73BD5">
        <w:rPr>
          <w:rFonts w:ascii="Times New Roman" w:hAnsi="Times New Roman" w:cs="Times New Roman"/>
          <w:sz w:val="28"/>
          <w:szCs w:val="28"/>
          <w:lang w:val="kk-KZ"/>
        </w:rPr>
        <w:t>ами, с другой стороны, их политическим</w:t>
      </w:r>
      <w:r w:rsidRPr="00E73BD5">
        <w:rPr>
          <w:rFonts w:ascii="Times New Roman" w:hAnsi="Times New Roman" w:cs="Times New Roman"/>
          <w:sz w:val="28"/>
          <w:szCs w:val="28"/>
        </w:rPr>
        <w:t>и партиями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 йеменской группировкой реформистов, </w:t>
      </w:r>
      <w:r w:rsidRPr="00E73BD5">
        <w:rPr>
          <w:rFonts w:ascii="Times New Roman" w:hAnsi="Times New Roman" w:cs="Times New Roman"/>
          <w:sz w:val="28"/>
          <w:szCs w:val="28"/>
          <w:lang w:val="kk-KZ"/>
        </w:rPr>
        <w:t>хуситов</w:t>
      </w:r>
      <w:r w:rsidRPr="00E73BD5">
        <w:rPr>
          <w:rFonts w:ascii="Times New Roman" w:hAnsi="Times New Roman" w:cs="Times New Roman"/>
          <w:sz w:val="28"/>
          <w:szCs w:val="28"/>
        </w:rPr>
        <w:t xml:space="preserve"> и салафитов</w:t>
      </w:r>
      <w:r w:rsidRPr="00E73BD5">
        <w:rPr>
          <w:rFonts w:ascii="Times New Roman" w:hAnsi="Times New Roman" w:cs="Times New Roman"/>
          <w:sz w:val="28"/>
          <w:szCs w:val="28"/>
          <w:lang w:val="kk-KZ"/>
        </w:rPr>
        <w:t xml:space="preserve">, в итоге внесший </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раскол и </w:t>
      </w:r>
      <w:r w:rsidRPr="00E73BD5">
        <w:rPr>
          <w:rFonts w:ascii="Times New Roman" w:hAnsi="Times New Roman" w:cs="Times New Roman"/>
          <w:sz w:val="28"/>
          <w:szCs w:val="28"/>
        </w:rPr>
        <w:t>разъедин</w:t>
      </w:r>
      <w:r w:rsidRPr="00E73BD5">
        <w:rPr>
          <w:rFonts w:ascii="Times New Roman" w:hAnsi="Times New Roman" w:cs="Times New Roman"/>
          <w:sz w:val="28"/>
          <w:szCs w:val="28"/>
          <w:lang w:val="kk-KZ"/>
        </w:rPr>
        <w:t>ение страны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на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евер</w:t>
      </w:r>
      <w:r w:rsidRPr="00E73BD5">
        <w:rPr>
          <w:rFonts w:ascii="Times New Roman" w:hAnsi="Times New Roman" w:cs="Times New Roman"/>
          <w:sz w:val="28"/>
          <w:szCs w:val="28"/>
          <w:lang w:val="kk-KZ"/>
        </w:rPr>
        <w:t>ный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и южный</w:t>
      </w:r>
      <w:r w:rsidRPr="00E73BD5">
        <w:rPr>
          <w:rFonts w:ascii="Times New Roman" w:hAnsi="Times New Roman" w:cs="Times New Roman"/>
          <w:sz w:val="28"/>
          <w:szCs w:val="28"/>
        </w:rPr>
        <w:t xml:space="preserve"> Йемен.</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Сторонники это</w:t>
      </w:r>
      <w:r w:rsidRPr="00E73BD5">
        <w:rPr>
          <w:rFonts w:ascii="Times New Roman" w:hAnsi="Times New Roman" w:cs="Times New Roman"/>
          <w:sz w:val="28"/>
          <w:szCs w:val="28"/>
          <w:lang w:val="kk-KZ"/>
        </w:rPr>
        <w:t>й теории</w:t>
      </w:r>
      <w:r w:rsidRPr="00E73BD5">
        <w:rPr>
          <w:rFonts w:ascii="Times New Roman" w:hAnsi="Times New Roman" w:cs="Times New Roman"/>
          <w:sz w:val="28"/>
          <w:szCs w:val="28"/>
        </w:rPr>
        <w:t xml:space="preserve"> полагают, что с точки зрения </w:t>
      </w:r>
      <w:r w:rsidRPr="00E73BD5">
        <w:rPr>
          <w:rFonts w:ascii="Times New Roman" w:hAnsi="Times New Roman" w:cs="Times New Roman"/>
          <w:sz w:val="28"/>
          <w:szCs w:val="28"/>
          <w:lang w:val="kk-KZ"/>
        </w:rPr>
        <w:t>народа</w:t>
      </w:r>
      <w:r w:rsidRPr="00E73BD5">
        <w:rPr>
          <w:rFonts w:ascii="Times New Roman" w:hAnsi="Times New Roman" w:cs="Times New Roman"/>
          <w:sz w:val="28"/>
          <w:szCs w:val="28"/>
        </w:rPr>
        <w:t xml:space="preserve"> арабские революции нач</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лись в общих рамках социально-политичес</w:t>
      </w:r>
      <w:r w:rsidRPr="00E73BD5">
        <w:rPr>
          <w:rFonts w:ascii="Times New Roman" w:hAnsi="Times New Roman" w:cs="Times New Roman"/>
          <w:sz w:val="28"/>
          <w:szCs w:val="28"/>
          <w:lang w:val="kk-KZ"/>
        </w:rPr>
        <w:t>ких</w:t>
      </w:r>
      <w:r w:rsidRPr="00E73BD5">
        <w:rPr>
          <w:rFonts w:ascii="Times New Roman" w:hAnsi="Times New Roman" w:cs="Times New Roman"/>
          <w:sz w:val="28"/>
          <w:szCs w:val="28"/>
        </w:rPr>
        <w:t xml:space="preserve"> конфликт</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w:t>
      </w:r>
      <w:proofErr w:type="gramStart"/>
      <w:r w:rsidRPr="00E73BD5">
        <w:rPr>
          <w:rFonts w:ascii="Times New Roman" w:hAnsi="Times New Roman" w:cs="Times New Roman"/>
          <w:sz w:val="28"/>
          <w:szCs w:val="28"/>
          <w:lang w:val="kk-KZ"/>
        </w:rPr>
        <w:t>но</w:t>
      </w:r>
      <w:proofErr w:type="gramEnd"/>
      <w:r w:rsidRPr="00E73BD5">
        <w:rPr>
          <w:rFonts w:ascii="Times New Roman" w:hAnsi="Times New Roman" w:cs="Times New Roman"/>
          <w:sz w:val="28"/>
          <w:szCs w:val="28"/>
          <w:lang w:val="kk-KZ"/>
        </w:rPr>
        <w:t xml:space="preserve"> по мнению</w:t>
      </w:r>
      <w:r w:rsidRPr="00E73BD5">
        <w:rPr>
          <w:rFonts w:ascii="Times New Roman" w:hAnsi="Times New Roman" w:cs="Times New Roman"/>
          <w:sz w:val="28"/>
          <w:szCs w:val="28"/>
        </w:rPr>
        <w:t xml:space="preserve"> правящих режимов,</w:t>
      </w:r>
      <w:r w:rsidRPr="00E73BD5">
        <w:rPr>
          <w:rFonts w:ascii="Times New Roman" w:hAnsi="Times New Roman" w:cs="Times New Roman"/>
          <w:sz w:val="28"/>
          <w:szCs w:val="28"/>
          <w:lang w:val="kk-KZ"/>
        </w:rPr>
        <w:t xml:space="preserve"> это</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был</w:t>
      </w:r>
      <w:r w:rsidRPr="00E73BD5">
        <w:rPr>
          <w:rFonts w:ascii="Times New Roman" w:hAnsi="Times New Roman" w:cs="Times New Roman"/>
          <w:sz w:val="28"/>
          <w:szCs w:val="28"/>
        </w:rPr>
        <w:t xml:space="preserve"> бунт и </w:t>
      </w:r>
      <w:r w:rsidRPr="00E73BD5">
        <w:rPr>
          <w:rFonts w:ascii="Times New Roman" w:hAnsi="Times New Roman" w:cs="Times New Roman"/>
          <w:sz w:val="28"/>
          <w:szCs w:val="28"/>
          <w:lang w:val="kk-KZ"/>
        </w:rPr>
        <w:t>хаос. П</w:t>
      </w:r>
      <w:r w:rsidRPr="00E73BD5">
        <w:rPr>
          <w:rFonts w:ascii="Times New Roman" w:hAnsi="Times New Roman" w:cs="Times New Roman"/>
          <w:sz w:val="28"/>
          <w:szCs w:val="28"/>
        </w:rPr>
        <w:t>оскольку любой политический конфликт исходит из рациональной перспективы, то в первую очередь должны были реша</w:t>
      </w:r>
      <w:r w:rsidRPr="00E73BD5">
        <w:rPr>
          <w:rFonts w:ascii="Times New Roman" w:hAnsi="Times New Roman" w:cs="Times New Roman"/>
          <w:sz w:val="28"/>
          <w:szCs w:val="28"/>
          <w:lang w:val="kk-KZ"/>
        </w:rPr>
        <w:t>т</w:t>
      </w:r>
      <w:r w:rsidRPr="00E73BD5">
        <w:rPr>
          <w:rFonts w:ascii="Times New Roman" w:hAnsi="Times New Roman" w:cs="Times New Roman"/>
          <w:sz w:val="28"/>
          <w:szCs w:val="28"/>
        </w:rPr>
        <w:t>ься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задачи, которые были первостепенно необходим</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для решения</w:t>
      </w:r>
      <w:r w:rsidRPr="00E73BD5">
        <w:rPr>
          <w:rFonts w:ascii="Times New Roman" w:hAnsi="Times New Roman" w:cs="Times New Roman"/>
          <w:sz w:val="28"/>
          <w:szCs w:val="28"/>
          <w:lang w:val="kk-KZ"/>
        </w:rPr>
        <w:t xml:space="preserve"> социально-экономических проблем</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Многие </w:t>
      </w:r>
      <w:r w:rsidRPr="00E73BD5">
        <w:rPr>
          <w:rFonts w:ascii="Times New Roman" w:hAnsi="Times New Roman" w:cs="Times New Roman"/>
          <w:sz w:val="28"/>
          <w:szCs w:val="28"/>
        </w:rPr>
        <w:t xml:space="preserve">считают, </w:t>
      </w:r>
      <w:r w:rsidRPr="00E73BD5">
        <w:rPr>
          <w:rFonts w:ascii="Times New Roman" w:hAnsi="Times New Roman" w:cs="Times New Roman"/>
          <w:sz w:val="28"/>
          <w:szCs w:val="28"/>
          <w:lang w:val="kk-KZ"/>
        </w:rPr>
        <w:t xml:space="preserve">что по прошествию </w:t>
      </w:r>
      <w:r w:rsidRPr="00E73BD5">
        <w:rPr>
          <w:rFonts w:ascii="Times New Roman" w:hAnsi="Times New Roman" w:cs="Times New Roman"/>
          <w:sz w:val="28"/>
          <w:szCs w:val="28"/>
        </w:rPr>
        <w:t xml:space="preserve"> более 10 лет </w:t>
      </w:r>
      <w:r w:rsidRPr="00E73BD5">
        <w:rPr>
          <w:rFonts w:ascii="Times New Roman" w:hAnsi="Times New Roman" w:cs="Times New Roman"/>
          <w:sz w:val="28"/>
          <w:szCs w:val="28"/>
          <w:lang w:val="kk-KZ"/>
        </w:rPr>
        <w:t xml:space="preserve">с </w:t>
      </w:r>
      <w:r w:rsidRPr="00E73BD5">
        <w:rPr>
          <w:rFonts w:ascii="Times New Roman" w:hAnsi="Times New Roman" w:cs="Times New Roman"/>
          <w:sz w:val="28"/>
          <w:szCs w:val="28"/>
        </w:rPr>
        <w:t>экстраординарного исторического опыта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lastRenderedPageBreak/>
        <w:t xml:space="preserve">арабских революций местные сообщества </w:t>
      </w:r>
      <w:r w:rsidRPr="00E73BD5">
        <w:rPr>
          <w:rFonts w:ascii="Times New Roman" w:hAnsi="Times New Roman" w:cs="Times New Roman"/>
          <w:sz w:val="28"/>
          <w:szCs w:val="28"/>
        </w:rPr>
        <w:t>еще не достиг</w:t>
      </w:r>
      <w:r w:rsidRPr="00E73BD5">
        <w:rPr>
          <w:rFonts w:ascii="Times New Roman" w:hAnsi="Times New Roman" w:cs="Times New Roman"/>
          <w:sz w:val="28"/>
          <w:szCs w:val="28"/>
          <w:lang w:val="kk-KZ"/>
        </w:rPr>
        <w:t>ли</w:t>
      </w:r>
      <w:r w:rsidRPr="00E73BD5">
        <w:rPr>
          <w:rFonts w:ascii="Times New Roman" w:hAnsi="Times New Roman" w:cs="Times New Roman"/>
          <w:sz w:val="28"/>
          <w:szCs w:val="28"/>
        </w:rPr>
        <w:t xml:space="preserve"> стадии </w:t>
      </w:r>
      <w:r w:rsidRPr="00E73BD5">
        <w:rPr>
          <w:rFonts w:ascii="Times New Roman" w:hAnsi="Times New Roman" w:cs="Times New Roman"/>
          <w:sz w:val="28"/>
          <w:szCs w:val="28"/>
          <w:lang w:val="kk-KZ"/>
        </w:rPr>
        <w:t>основ</w:t>
      </w:r>
      <w:r w:rsidRPr="00E73BD5">
        <w:rPr>
          <w:rFonts w:ascii="Times New Roman" w:hAnsi="Times New Roman" w:cs="Times New Roman"/>
          <w:sz w:val="28"/>
          <w:szCs w:val="28"/>
        </w:rPr>
        <w:t>ной и политической зрелости,</w:t>
      </w:r>
      <w:r w:rsidRPr="00E73BD5">
        <w:rPr>
          <w:rFonts w:ascii="Times New Roman" w:hAnsi="Times New Roman" w:cs="Times New Roman"/>
          <w:sz w:val="28"/>
          <w:szCs w:val="28"/>
          <w:lang w:val="kk-KZ"/>
        </w:rPr>
        <w:t xml:space="preserve"> ведь</w:t>
      </w:r>
      <w:r w:rsidRPr="00E73BD5">
        <w:rPr>
          <w:rFonts w:ascii="Times New Roman" w:hAnsi="Times New Roman" w:cs="Times New Roman"/>
          <w:sz w:val="28"/>
          <w:szCs w:val="28"/>
        </w:rPr>
        <w:t xml:space="preserve"> вопрос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идеологического господства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все еще существует</w:t>
      </w:r>
      <w:r w:rsidRPr="00E73BD5">
        <w:rPr>
          <w:rFonts w:ascii="Times New Roman" w:hAnsi="Times New Roman" w:cs="Times New Roman"/>
          <w:sz w:val="28"/>
          <w:szCs w:val="28"/>
          <w:lang w:val="kk-KZ"/>
        </w:rPr>
        <w:t>, и м</w:t>
      </w:r>
      <w:r w:rsidRPr="00E73BD5">
        <w:rPr>
          <w:rFonts w:ascii="Times New Roman" w:hAnsi="Times New Roman" w:cs="Times New Roman"/>
          <w:sz w:val="28"/>
          <w:szCs w:val="28"/>
        </w:rPr>
        <w:t>ног</w:t>
      </w:r>
      <w:r w:rsidRPr="00E73BD5">
        <w:rPr>
          <w:rFonts w:ascii="Times New Roman" w:hAnsi="Times New Roman" w:cs="Times New Roman"/>
          <w:sz w:val="28"/>
          <w:szCs w:val="28"/>
          <w:lang w:val="kk-KZ"/>
        </w:rPr>
        <w:t>ие</w:t>
      </w:r>
      <w:r w:rsidRPr="00E73BD5">
        <w:rPr>
          <w:rFonts w:ascii="Times New Roman" w:hAnsi="Times New Roman" w:cs="Times New Roman"/>
          <w:sz w:val="28"/>
          <w:szCs w:val="28"/>
        </w:rPr>
        <w:t xml:space="preserve"> политически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систем</w:t>
      </w:r>
      <w:r w:rsidRPr="00E73BD5">
        <w:rPr>
          <w:rFonts w:ascii="Times New Roman" w:hAnsi="Times New Roman" w:cs="Times New Roman"/>
          <w:sz w:val="28"/>
          <w:szCs w:val="28"/>
          <w:lang w:val="kk-KZ"/>
        </w:rPr>
        <w:t xml:space="preserve">ы </w:t>
      </w:r>
      <w:r w:rsidRPr="00E73BD5">
        <w:rPr>
          <w:rFonts w:ascii="Times New Roman" w:hAnsi="Times New Roman" w:cs="Times New Roman"/>
          <w:sz w:val="28"/>
          <w:szCs w:val="28"/>
        </w:rPr>
        <w:t xml:space="preserve">продолжают </w:t>
      </w:r>
      <w:r w:rsidRPr="00E73BD5">
        <w:rPr>
          <w:rFonts w:ascii="Times New Roman" w:hAnsi="Times New Roman" w:cs="Times New Roman"/>
          <w:sz w:val="28"/>
          <w:szCs w:val="28"/>
          <w:lang w:val="kk-KZ"/>
        </w:rPr>
        <w:t>действовать через</w:t>
      </w:r>
      <w:r w:rsidRPr="00E73BD5">
        <w:rPr>
          <w:rFonts w:ascii="Times New Roman" w:hAnsi="Times New Roman" w:cs="Times New Roman"/>
          <w:sz w:val="28"/>
          <w:szCs w:val="28"/>
        </w:rPr>
        <w:t xml:space="preserve"> репресси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и тиранию. </w:t>
      </w:r>
      <w:proofErr w:type="gramStart"/>
      <w:r w:rsidRPr="00E73BD5">
        <w:rPr>
          <w:rFonts w:ascii="Times New Roman" w:hAnsi="Times New Roman" w:cs="Times New Roman"/>
          <w:sz w:val="28"/>
          <w:szCs w:val="28"/>
        </w:rPr>
        <w:t xml:space="preserve">В тоже время, </w:t>
      </w:r>
      <w:r w:rsidRPr="00E73BD5">
        <w:rPr>
          <w:rFonts w:ascii="Times New Roman" w:hAnsi="Times New Roman" w:cs="Times New Roman"/>
          <w:sz w:val="28"/>
          <w:szCs w:val="28"/>
          <w:lang w:val="kk-KZ"/>
        </w:rPr>
        <w:t xml:space="preserve">существуют </w:t>
      </w:r>
      <w:r w:rsidRPr="00E73BD5">
        <w:rPr>
          <w:rFonts w:ascii="Times New Roman" w:hAnsi="Times New Roman" w:cs="Times New Roman"/>
          <w:sz w:val="28"/>
          <w:szCs w:val="28"/>
        </w:rPr>
        <w:t xml:space="preserve">противостоящие им революционные и оппозиционные </w:t>
      </w:r>
      <w:r w:rsidRPr="00E73BD5">
        <w:rPr>
          <w:rFonts w:ascii="Times New Roman" w:hAnsi="Times New Roman" w:cs="Times New Roman"/>
          <w:sz w:val="28"/>
          <w:szCs w:val="28"/>
          <w:lang w:val="kk-KZ"/>
        </w:rPr>
        <w:t>общества, которые</w:t>
      </w:r>
      <w:r w:rsidRPr="00E73BD5">
        <w:rPr>
          <w:rFonts w:ascii="Times New Roman" w:hAnsi="Times New Roman" w:cs="Times New Roman"/>
          <w:sz w:val="28"/>
          <w:szCs w:val="28"/>
        </w:rPr>
        <w:t xml:space="preserve"> не </w:t>
      </w:r>
      <w:r w:rsidRPr="00E73BD5">
        <w:rPr>
          <w:rFonts w:ascii="Times New Roman" w:hAnsi="Times New Roman" w:cs="Times New Roman"/>
          <w:sz w:val="28"/>
          <w:szCs w:val="28"/>
          <w:lang w:val="kk-KZ"/>
        </w:rPr>
        <w:t>имеют определеных целей и структурных программ в</w:t>
      </w:r>
      <w:r w:rsidRPr="00E73BD5">
        <w:rPr>
          <w:rFonts w:ascii="Times New Roman" w:hAnsi="Times New Roman" w:cs="Times New Roman"/>
          <w:sz w:val="28"/>
          <w:szCs w:val="28"/>
        </w:rPr>
        <w:t xml:space="preserve"> укреплени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своего национального политического положения</w:t>
      </w:r>
      <w:r w:rsidRPr="00E73BD5">
        <w:rPr>
          <w:rFonts w:ascii="Times New Roman" w:hAnsi="Times New Roman" w:cs="Times New Roman"/>
          <w:sz w:val="28"/>
          <w:szCs w:val="28"/>
          <w:lang w:val="kk-KZ"/>
        </w:rPr>
        <w:t>, 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являются лишь </w:t>
      </w:r>
      <w:r w:rsidRPr="00E73BD5">
        <w:rPr>
          <w:rFonts w:ascii="Times New Roman" w:hAnsi="Times New Roman" w:cs="Times New Roman"/>
          <w:sz w:val="28"/>
          <w:szCs w:val="28"/>
        </w:rPr>
        <w:t>человечески</w:t>
      </w:r>
      <w:r w:rsidRPr="00E73BD5">
        <w:rPr>
          <w:rFonts w:ascii="Times New Roman" w:hAnsi="Times New Roman" w:cs="Times New Roman"/>
          <w:sz w:val="28"/>
          <w:szCs w:val="28"/>
          <w:lang w:val="kk-KZ"/>
        </w:rPr>
        <w:t>м</w:t>
      </w:r>
      <w:r w:rsidRPr="00E73BD5">
        <w:rPr>
          <w:rFonts w:ascii="Times New Roman" w:hAnsi="Times New Roman" w:cs="Times New Roman"/>
          <w:sz w:val="28"/>
          <w:szCs w:val="28"/>
        </w:rPr>
        <w:t xml:space="preserve"> инстинкто</w:t>
      </w:r>
      <w:r w:rsidRPr="00E73BD5">
        <w:rPr>
          <w:rFonts w:ascii="Times New Roman" w:hAnsi="Times New Roman" w:cs="Times New Roman"/>
          <w:sz w:val="28"/>
          <w:szCs w:val="28"/>
          <w:lang w:val="kk-KZ"/>
        </w:rPr>
        <w:t xml:space="preserve">м </w:t>
      </w:r>
      <w:r w:rsidRPr="00E73BD5">
        <w:rPr>
          <w:rFonts w:ascii="Times New Roman" w:hAnsi="Times New Roman" w:cs="Times New Roman"/>
          <w:sz w:val="28"/>
          <w:szCs w:val="28"/>
        </w:rPr>
        <w:t xml:space="preserve">личных интересов, </w:t>
      </w:r>
      <w:r w:rsidRPr="00E73BD5">
        <w:rPr>
          <w:rFonts w:ascii="Times New Roman" w:hAnsi="Times New Roman" w:cs="Times New Roman"/>
          <w:sz w:val="28"/>
          <w:szCs w:val="28"/>
          <w:lang w:val="kk-KZ"/>
        </w:rPr>
        <w:t>преобладающий</w:t>
      </w:r>
      <w:r w:rsidRPr="00E73BD5">
        <w:rPr>
          <w:rFonts w:ascii="Times New Roman" w:hAnsi="Times New Roman" w:cs="Times New Roman"/>
          <w:sz w:val="28"/>
          <w:szCs w:val="28"/>
        </w:rPr>
        <w:t xml:space="preserve"> над интересами общества и родины</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поэтому атмосфера в некоторых государствах </w:t>
      </w:r>
      <w:r w:rsidRPr="00E73BD5">
        <w:rPr>
          <w:rFonts w:ascii="Times New Roman" w:hAnsi="Times New Roman" w:cs="Times New Roman"/>
          <w:sz w:val="28"/>
          <w:szCs w:val="28"/>
          <w:lang w:val="kk-KZ"/>
        </w:rPr>
        <w:t>«Арабской весны»</w:t>
      </w:r>
      <w:r w:rsidRPr="00E73BD5">
        <w:rPr>
          <w:rFonts w:ascii="Times New Roman" w:hAnsi="Times New Roman" w:cs="Times New Roman"/>
          <w:sz w:val="28"/>
          <w:szCs w:val="28"/>
        </w:rPr>
        <w:t xml:space="preserve"> сегодня окутана пылью индивидуального политического соперничества</w:t>
      </w:r>
      <w:r w:rsidRPr="00E73BD5">
        <w:rPr>
          <w:rFonts w:ascii="Times New Roman" w:hAnsi="Times New Roman" w:cs="Times New Roman"/>
          <w:sz w:val="28"/>
          <w:szCs w:val="28"/>
          <w:lang w:val="kk-KZ"/>
        </w:rPr>
        <w:t>, безответсвенностью</w:t>
      </w:r>
      <w:r w:rsidRPr="00E73BD5">
        <w:rPr>
          <w:rFonts w:ascii="Times New Roman" w:hAnsi="Times New Roman" w:cs="Times New Roman"/>
          <w:sz w:val="28"/>
          <w:szCs w:val="28"/>
        </w:rPr>
        <w:t xml:space="preserve"> и </w:t>
      </w:r>
      <w:r w:rsidRPr="00E73BD5">
        <w:rPr>
          <w:rFonts w:ascii="Times New Roman" w:hAnsi="Times New Roman" w:cs="Times New Roman"/>
          <w:sz w:val="28"/>
          <w:szCs w:val="28"/>
          <w:lang w:val="kk-KZ"/>
        </w:rPr>
        <w:t>социаль</w:t>
      </w:r>
      <w:r w:rsidRPr="00E73BD5">
        <w:rPr>
          <w:rFonts w:ascii="Times New Roman" w:hAnsi="Times New Roman" w:cs="Times New Roman"/>
          <w:sz w:val="28"/>
          <w:szCs w:val="28"/>
        </w:rPr>
        <w:t>ными трудностями.</w:t>
      </w:r>
      <w:proofErr w:type="gramEnd"/>
    </w:p>
    <w:p w:rsidR="00E36498" w:rsidRPr="00E73BD5" w:rsidRDefault="00E36498" w:rsidP="00E36498">
      <w:pPr>
        <w:pStyle w:val="intro"/>
        <w:spacing w:before="0" w:beforeAutospacing="0" w:after="0" w:afterAutospacing="0"/>
        <w:ind w:firstLine="709"/>
        <w:jc w:val="both"/>
        <w:rPr>
          <w:b/>
          <w:bCs/>
          <w:color w:val="000000"/>
          <w:sz w:val="28"/>
          <w:szCs w:val="28"/>
          <w:lang w:val="kk-KZ"/>
        </w:rPr>
      </w:pPr>
      <w:r w:rsidRPr="00E73BD5">
        <w:rPr>
          <w:b/>
          <w:bCs/>
          <w:color w:val="000000"/>
          <w:sz w:val="28"/>
          <w:szCs w:val="28"/>
          <w:lang w:val="en-US"/>
        </w:rPr>
        <w:t>V</w:t>
      </w:r>
      <w:r w:rsidRPr="00E73BD5">
        <w:rPr>
          <w:b/>
          <w:bCs/>
          <w:color w:val="000000"/>
          <w:sz w:val="28"/>
          <w:szCs w:val="28"/>
          <w:lang w:val="kk-KZ"/>
        </w:rPr>
        <w:t>. Исторический дискурс</w:t>
      </w:r>
    </w:p>
    <w:p w:rsidR="00E36498" w:rsidRPr="00E73BD5" w:rsidRDefault="00E36498" w:rsidP="00E36498">
      <w:pPr>
        <w:pStyle w:val="intro"/>
        <w:spacing w:before="0" w:beforeAutospacing="0" w:after="0" w:afterAutospacing="0"/>
        <w:ind w:firstLine="709"/>
        <w:jc w:val="both"/>
        <w:rPr>
          <w:color w:val="000000"/>
          <w:sz w:val="28"/>
          <w:szCs w:val="28"/>
        </w:rPr>
      </w:pPr>
      <w:r w:rsidRPr="00E73BD5">
        <w:rPr>
          <w:color w:val="000000"/>
          <w:sz w:val="28"/>
          <w:szCs w:val="28"/>
          <w:lang w:val="kk-KZ"/>
        </w:rPr>
        <w:t xml:space="preserve">Эта группа ученых </w:t>
      </w:r>
      <w:r w:rsidRPr="00E73BD5">
        <w:rPr>
          <w:color w:val="000000"/>
          <w:sz w:val="28"/>
          <w:szCs w:val="28"/>
        </w:rPr>
        <w:t>представля</w:t>
      </w:r>
      <w:r w:rsidRPr="00E73BD5">
        <w:rPr>
          <w:color w:val="000000"/>
          <w:sz w:val="28"/>
          <w:szCs w:val="28"/>
          <w:lang w:val="kk-KZ"/>
        </w:rPr>
        <w:t>ю</w:t>
      </w:r>
      <w:r w:rsidRPr="00E73BD5">
        <w:rPr>
          <w:color w:val="000000"/>
          <w:sz w:val="28"/>
          <w:szCs w:val="28"/>
        </w:rPr>
        <w:t>т анализ реально</w:t>
      </w:r>
      <w:r w:rsidRPr="00E73BD5">
        <w:rPr>
          <w:color w:val="000000"/>
          <w:sz w:val="28"/>
          <w:szCs w:val="28"/>
          <w:lang w:val="kk-KZ"/>
        </w:rPr>
        <w:t>й истории</w:t>
      </w:r>
      <w:r w:rsidRPr="00E73BD5">
        <w:rPr>
          <w:color w:val="000000"/>
          <w:sz w:val="28"/>
          <w:szCs w:val="28"/>
        </w:rPr>
        <w:t xml:space="preserve"> арабских стран до и после революции, подчеркивая, что арабские революции представляют собой серьезную трансформацию, которую можно рассматривать только в широком </w:t>
      </w:r>
      <w:r w:rsidRPr="00E73BD5">
        <w:rPr>
          <w:bCs/>
          <w:color w:val="000000"/>
          <w:sz w:val="28"/>
          <w:szCs w:val="28"/>
        </w:rPr>
        <w:t xml:space="preserve">историческом </w:t>
      </w:r>
      <w:r w:rsidRPr="00E73BD5">
        <w:rPr>
          <w:color w:val="000000"/>
          <w:sz w:val="28"/>
          <w:szCs w:val="28"/>
        </w:rPr>
        <w:t xml:space="preserve">контексте и ее результаты можно ожидать только после </w:t>
      </w:r>
      <w:r w:rsidRPr="00E73BD5">
        <w:rPr>
          <w:color w:val="000000"/>
          <w:sz w:val="28"/>
          <w:szCs w:val="28"/>
          <w:lang w:val="kk-KZ"/>
        </w:rPr>
        <w:t>определен</w:t>
      </w:r>
      <w:r w:rsidRPr="00E73BD5">
        <w:rPr>
          <w:color w:val="000000"/>
          <w:sz w:val="28"/>
          <w:szCs w:val="28"/>
        </w:rPr>
        <w:t>н</w:t>
      </w:r>
      <w:r w:rsidRPr="00E73BD5">
        <w:rPr>
          <w:color w:val="000000"/>
          <w:sz w:val="28"/>
          <w:szCs w:val="28"/>
          <w:lang w:val="kk-KZ"/>
        </w:rPr>
        <w:t>ого</w:t>
      </w:r>
      <w:r w:rsidRPr="00E73BD5">
        <w:rPr>
          <w:color w:val="000000"/>
          <w:sz w:val="28"/>
          <w:szCs w:val="28"/>
        </w:rPr>
        <w:t xml:space="preserve"> период</w:t>
      </w:r>
      <w:r w:rsidRPr="00E73BD5">
        <w:rPr>
          <w:color w:val="000000"/>
          <w:sz w:val="28"/>
          <w:szCs w:val="28"/>
          <w:lang w:val="kk-KZ"/>
        </w:rPr>
        <w:t>а</w:t>
      </w:r>
      <w:r w:rsidRPr="00E73BD5">
        <w:rPr>
          <w:color w:val="000000"/>
          <w:sz w:val="28"/>
          <w:szCs w:val="28"/>
        </w:rPr>
        <w:t xml:space="preserve"> времени.</w:t>
      </w:r>
      <w:r w:rsidRPr="00E73BD5">
        <w:rPr>
          <w:sz w:val="28"/>
          <w:szCs w:val="28"/>
          <w:lang w:val="kk-KZ"/>
        </w:rPr>
        <w:t xml:space="preserve"> </w:t>
      </w:r>
      <w:r w:rsidRPr="00E73BD5">
        <w:rPr>
          <w:color w:val="000000"/>
          <w:sz w:val="28"/>
          <w:szCs w:val="28"/>
          <w:lang w:val="kk-KZ"/>
        </w:rPr>
        <w:t xml:space="preserve">Приверженцы этой теории считают, что </w:t>
      </w:r>
      <w:r w:rsidRPr="00E73BD5">
        <w:rPr>
          <w:color w:val="000000"/>
          <w:sz w:val="28"/>
          <w:szCs w:val="28"/>
        </w:rPr>
        <w:t>«Арабская весна»</w:t>
      </w:r>
      <w:r w:rsidRPr="00E73BD5">
        <w:rPr>
          <w:color w:val="000000"/>
          <w:sz w:val="28"/>
          <w:szCs w:val="28"/>
          <w:lang w:val="kk-KZ"/>
        </w:rPr>
        <w:t xml:space="preserve"> </w:t>
      </w:r>
      <w:r w:rsidRPr="00E73BD5">
        <w:rPr>
          <w:color w:val="000000"/>
          <w:sz w:val="28"/>
          <w:szCs w:val="28"/>
        </w:rPr>
        <w:t>обрушивш</w:t>
      </w:r>
      <w:r w:rsidRPr="00E73BD5">
        <w:rPr>
          <w:color w:val="000000"/>
          <w:sz w:val="28"/>
          <w:szCs w:val="28"/>
          <w:lang w:val="kk-KZ"/>
        </w:rPr>
        <w:t>ая</w:t>
      </w:r>
      <w:r w:rsidRPr="00E73BD5">
        <w:rPr>
          <w:color w:val="000000"/>
          <w:sz w:val="28"/>
          <w:szCs w:val="28"/>
        </w:rPr>
        <w:t xml:space="preserve"> на режимы в регионе</w:t>
      </w:r>
      <w:r w:rsidRPr="00E73BD5">
        <w:rPr>
          <w:color w:val="000000"/>
          <w:sz w:val="28"/>
          <w:szCs w:val="28"/>
          <w:lang w:val="kk-KZ"/>
        </w:rPr>
        <w:t xml:space="preserve"> БВСА является </w:t>
      </w:r>
      <w:r w:rsidRPr="00E73BD5">
        <w:rPr>
          <w:color w:val="000000"/>
          <w:sz w:val="28"/>
          <w:szCs w:val="28"/>
        </w:rPr>
        <w:t xml:space="preserve">естественным течением </w:t>
      </w:r>
      <w:r w:rsidRPr="00E73BD5">
        <w:rPr>
          <w:color w:val="000000"/>
          <w:sz w:val="28"/>
          <w:szCs w:val="28"/>
          <w:lang w:val="kk-KZ"/>
        </w:rPr>
        <w:t xml:space="preserve">событий новой </w:t>
      </w:r>
      <w:r w:rsidRPr="00E73BD5">
        <w:rPr>
          <w:color w:val="000000"/>
          <w:sz w:val="28"/>
          <w:szCs w:val="28"/>
        </w:rPr>
        <w:t>истории, произош</w:t>
      </w:r>
      <w:r w:rsidRPr="00E73BD5">
        <w:rPr>
          <w:color w:val="000000"/>
          <w:sz w:val="28"/>
          <w:szCs w:val="28"/>
          <w:lang w:val="kk-KZ"/>
        </w:rPr>
        <w:t>едшее,</w:t>
      </w:r>
      <w:r w:rsidRPr="00E73BD5">
        <w:rPr>
          <w:color w:val="000000"/>
          <w:sz w:val="28"/>
          <w:szCs w:val="28"/>
        </w:rPr>
        <w:t xml:space="preserve"> как очередной исторический виток, по аналогии с прошлым историческим развитием Арабского Востока. Для этой категории исследователей, </w:t>
      </w:r>
      <w:r w:rsidRPr="00E73BD5">
        <w:rPr>
          <w:sz w:val="28"/>
          <w:szCs w:val="28"/>
        </w:rPr>
        <w:t xml:space="preserve">«Арабская весна» это движение, способствующее фундаментальным изменениям в арабском обществе, которое изменит мировой </w:t>
      </w:r>
      <w:proofErr w:type="gramStart"/>
      <w:r w:rsidRPr="00E73BD5">
        <w:rPr>
          <w:sz w:val="28"/>
          <w:szCs w:val="28"/>
        </w:rPr>
        <w:t>порядо</w:t>
      </w:r>
      <w:r w:rsidRPr="00E73BD5">
        <w:rPr>
          <w:sz w:val="28"/>
          <w:szCs w:val="28"/>
          <w:lang w:val="kk-KZ"/>
        </w:rPr>
        <w:t>к</w:t>
      </w:r>
      <w:proofErr w:type="gramEnd"/>
      <w:r w:rsidRPr="00E73BD5">
        <w:rPr>
          <w:sz w:val="28"/>
          <w:szCs w:val="28"/>
          <w:lang w:val="kk-KZ"/>
        </w:rPr>
        <w:t xml:space="preserve"> </w:t>
      </w:r>
      <w:r w:rsidRPr="00E73BD5">
        <w:rPr>
          <w:sz w:val="28"/>
          <w:szCs w:val="28"/>
        </w:rPr>
        <w:t>перестрои</w:t>
      </w:r>
      <w:r w:rsidRPr="00E73BD5">
        <w:rPr>
          <w:sz w:val="28"/>
          <w:szCs w:val="28"/>
          <w:lang w:val="kk-KZ"/>
        </w:rPr>
        <w:t>в</w:t>
      </w:r>
      <w:r w:rsidRPr="00E73BD5">
        <w:rPr>
          <w:sz w:val="28"/>
          <w:szCs w:val="28"/>
        </w:rPr>
        <w:t xml:space="preserve"> его, как это произошло в истории великих идеологических революций.</w:t>
      </w:r>
      <w:r w:rsidRPr="00E73BD5">
        <w:rPr>
          <w:sz w:val="28"/>
          <w:szCs w:val="28"/>
          <w:lang w:bidi="ar-EG"/>
        </w:rPr>
        <w:t xml:space="preserve"> </w:t>
      </w:r>
      <w:r w:rsidRPr="00E73BD5">
        <w:rPr>
          <w:sz w:val="28"/>
          <w:szCs w:val="28"/>
        </w:rPr>
        <w:t xml:space="preserve">Они </w:t>
      </w:r>
      <w:r w:rsidRPr="00E73BD5">
        <w:rPr>
          <w:sz w:val="28"/>
          <w:szCs w:val="28"/>
          <w:lang w:val="kk-KZ"/>
        </w:rPr>
        <w:t>убеждены</w:t>
      </w:r>
      <w:r w:rsidRPr="00E73BD5">
        <w:rPr>
          <w:sz w:val="28"/>
          <w:szCs w:val="28"/>
        </w:rPr>
        <w:t>, что социальные институты, такие как демократия, требуют инфраструктур м</w:t>
      </w:r>
      <w:r w:rsidRPr="00E73BD5">
        <w:rPr>
          <w:sz w:val="28"/>
          <w:szCs w:val="28"/>
          <w:lang w:val="kk-KZ"/>
        </w:rPr>
        <w:t>а</w:t>
      </w:r>
      <w:r w:rsidRPr="00E73BD5">
        <w:rPr>
          <w:sz w:val="28"/>
          <w:szCs w:val="28"/>
        </w:rPr>
        <w:t>кроуровня, поэтому восстания не должны рассматриваться как кратковременные переходы к демократии</w:t>
      </w:r>
      <w:r w:rsidRPr="00E73BD5">
        <w:rPr>
          <w:sz w:val="28"/>
          <w:szCs w:val="28"/>
          <w:lang w:val="kk-KZ"/>
        </w:rPr>
        <w:t>,</w:t>
      </w:r>
      <w:r w:rsidRPr="00E73BD5">
        <w:rPr>
          <w:sz w:val="28"/>
          <w:szCs w:val="28"/>
        </w:rPr>
        <w:t xml:space="preserve"> </w:t>
      </w:r>
      <w:r w:rsidRPr="00E73BD5">
        <w:rPr>
          <w:sz w:val="28"/>
          <w:szCs w:val="28"/>
          <w:lang w:val="kk-KZ"/>
        </w:rPr>
        <w:t>б</w:t>
      </w:r>
      <w:r w:rsidRPr="00E73BD5">
        <w:rPr>
          <w:sz w:val="28"/>
          <w:szCs w:val="28"/>
        </w:rPr>
        <w:t xml:space="preserve">олее того, </w:t>
      </w:r>
      <w:r w:rsidRPr="00E73BD5">
        <w:rPr>
          <w:sz w:val="28"/>
          <w:szCs w:val="28"/>
          <w:lang w:val="kk-KZ"/>
        </w:rPr>
        <w:t>они упоминают</w:t>
      </w:r>
      <w:r w:rsidRPr="00E73BD5">
        <w:rPr>
          <w:sz w:val="28"/>
          <w:szCs w:val="28"/>
        </w:rPr>
        <w:t xml:space="preserve"> внутриэлитны</w:t>
      </w:r>
      <w:r w:rsidRPr="00E73BD5">
        <w:rPr>
          <w:sz w:val="28"/>
          <w:szCs w:val="28"/>
          <w:lang w:val="kk-KZ"/>
        </w:rPr>
        <w:t>е</w:t>
      </w:r>
      <w:r w:rsidRPr="00E73BD5">
        <w:rPr>
          <w:sz w:val="28"/>
          <w:szCs w:val="28"/>
        </w:rPr>
        <w:t xml:space="preserve"> различия в исламском мире. </w:t>
      </w:r>
      <w:r w:rsidRPr="00E73BD5">
        <w:rPr>
          <w:bCs/>
          <w:sz w:val="28"/>
          <w:szCs w:val="28"/>
        </w:rPr>
        <w:t xml:space="preserve">Волна восстаний в арабском мире есть естественное, хотя и несколько </w:t>
      </w:r>
      <w:r w:rsidRPr="00E73BD5">
        <w:rPr>
          <w:bCs/>
          <w:sz w:val="28"/>
          <w:szCs w:val="28"/>
          <w:lang w:val="kk-KZ"/>
        </w:rPr>
        <w:t>запоздалое событие</w:t>
      </w:r>
      <w:r w:rsidRPr="00E73BD5">
        <w:rPr>
          <w:bCs/>
          <w:sz w:val="28"/>
          <w:szCs w:val="28"/>
        </w:rPr>
        <w:t xml:space="preserve"> в борьбе граждан арабских государств за демократию, свободу прав и других общечеловеческих ценностей</w:t>
      </w:r>
      <w:proofErr w:type="gramStart"/>
      <w:r w:rsidRPr="00E73BD5">
        <w:rPr>
          <w:bCs/>
          <w:sz w:val="28"/>
          <w:szCs w:val="28"/>
        </w:rPr>
        <w:t>.</w:t>
      </w:r>
      <w:proofErr w:type="gramEnd"/>
      <w:r w:rsidRPr="00E73BD5">
        <w:rPr>
          <w:bCs/>
          <w:sz w:val="28"/>
          <w:szCs w:val="28"/>
        </w:rPr>
        <w:t xml:space="preserve"> </w:t>
      </w:r>
      <w:proofErr w:type="gramStart"/>
      <w:r w:rsidRPr="00E73BD5">
        <w:rPr>
          <w:bCs/>
          <w:sz w:val="28"/>
          <w:szCs w:val="28"/>
        </w:rPr>
        <w:t>с</w:t>
      </w:r>
      <w:proofErr w:type="gramEnd"/>
      <w:r w:rsidRPr="00E73BD5">
        <w:rPr>
          <w:bCs/>
          <w:sz w:val="28"/>
          <w:szCs w:val="28"/>
        </w:rPr>
        <w:t xml:space="preserve">вобод. </w:t>
      </w:r>
    </w:p>
    <w:p w:rsidR="00E36498" w:rsidRPr="00E73BD5" w:rsidRDefault="00E36498" w:rsidP="00E36498">
      <w:pPr>
        <w:pStyle w:val="af2"/>
        <w:shd w:val="clear" w:color="auto" w:fill="FFFFFF"/>
        <w:spacing w:before="0" w:beforeAutospacing="0" w:after="0" w:afterAutospacing="0"/>
        <w:ind w:firstLine="709"/>
        <w:jc w:val="both"/>
        <w:rPr>
          <w:sz w:val="28"/>
          <w:szCs w:val="28"/>
        </w:rPr>
      </w:pPr>
      <w:r w:rsidRPr="00E73BD5">
        <w:rPr>
          <w:sz w:val="28"/>
          <w:szCs w:val="28"/>
          <w:lang w:val="kk-KZ"/>
        </w:rPr>
        <w:t>К общему анализу мнений данной группы ученых стоит добавить, что с</w:t>
      </w:r>
      <w:r w:rsidRPr="00E73BD5">
        <w:rPr>
          <w:sz w:val="28"/>
          <w:szCs w:val="28"/>
        </w:rPr>
        <w:t xml:space="preserve">уществует несколько мнений </w:t>
      </w:r>
      <w:r w:rsidRPr="00E73BD5">
        <w:rPr>
          <w:sz w:val="28"/>
          <w:szCs w:val="28"/>
          <w:lang w:val="kk-KZ"/>
        </w:rPr>
        <w:t xml:space="preserve">и </w:t>
      </w:r>
      <w:r w:rsidRPr="00E73BD5">
        <w:rPr>
          <w:sz w:val="28"/>
          <w:szCs w:val="28"/>
        </w:rPr>
        <w:t xml:space="preserve">подходов к процессам и результатам арабских революций, а именно к чему они приведут общества и весь регион. Среди </w:t>
      </w:r>
      <w:r w:rsidRPr="00E73BD5">
        <w:rPr>
          <w:sz w:val="28"/>
          <w:szCs w:val="28"/>
          <w:lang w:val="kk-KZ"/>
        </w:rPr>
        <w:t>интерпретаций</w:t>
      </w:r>
      <w:r w:rsidRPr="00E73BD5">
        <w:rPr>
          <w:sz w:val="28"/>
          <w:szCs w:val="28"/>
        </w:rPr>
        <w:t xml:space="preserve"> </w:t>
      </w:r>
      <w:r w:rsidRPr="00E73BD5">
        <w:rPr>
          <w:sz w:val="28"/>
          <w:szCs w:val="28"/>
          <w:lang w:val="kk-KZ"/>
        </w:rPr>
        <w:t xml:space="preserve">и </w:t>
      </w:r>
      <w:r w:rsidRPr="00E73BD5">
        <w:rPr>
          <w:sz w:val="28"/>
          <w:szCs w:val="28"/>
        </w:rPr>
        <w:t xml:space="preserve">подходов есть те, которые озабочены настоящим моментом и его проблемами, а также главными и текущими последствиями постреволюционных результатов в каждой из арабских стран; </w:t>
      </w:r>
      <w:r w:rsidRPr="00E73BD5">
        <w:rPr>
          <w:sz w:val="28"/>
          <w:szCs w:val="28"/>
          <w:lang w:val="kk-KZ"/>
        </w:rPr>
        <w:t>есть</w:t>
      </w:r>
      <w:r w:rsidRPr="00E73BD5">
        <w:rPr>
          <w:sz w:val="28"/>
          <w:szCs w:val="28"/>
        </w:rPr>
        <w:t xml:space="preserve"> те, к</w:t>
      </w:r>
      <w:r w:rsidRPr="00E73BD5">
        <w:rPr>
          <w:sz w:val="28"/>
          <w:szCs w:val="28"/>
          <w:lang w:val="kk-KZ"/>
        </w:rPr>
        <w:t>то</w:t>
      </w:r>
      <w:r w:rsidRPr="00E73BD5">
        <w:rPr>
          <w:sz w:val="28"/>
          <w:szCs w:val="28"/>
        </w:rPr>
        <w:t xml:space="preserve"> рассматривают арабские революции, как серьезную трансформацию, котор</w:t>
      </w:r>
      <w:r w:rsidRPr="00E73BD5">
        <w:rPr>
          <w:sz w:val="28"/>
          <w:szCs w:val="28"/>
          <w:lang w:val="kk-KZ"/>
        </w:rPr>
        <w:t>ые</w:t>
      </w:r>
      <w:r w:rsidRPr="00E73BD5">
        <w:rPr>
          <w:sz w:val="28"/>
          <w:szCs w:val="28"/>
        </w:rPr>
        <w:t xml:space="preserve"> могут быть помещены только в широкий исторический контекст</w:t>
      </w:r>
      <w:r w:rsidRPr="00E73BD5">
        <w:rPr>
          <w:sz w:val="28"/>
          <w:szCs w:val="28"/>
          <w:lang w:val="kk-KZ"/>
        </w:rPr>
        <w:t xml:space="preserve">, </w:t>
      </w:r>
      <w:r w:rsidRPr="00E73BD5">
        <w:rPr>
          <w:sz w:val="28"/>
          <w:szCs w:val="28"/>
        </w:rPr>
        <w:t xml:space="preserve">результаты которых </w:t>
      </w:r>
      <w:r w:rsidRPr="00E73BD5">
        <w:rPr>
          <w:sz w:val="28"/>
          <w:szCs w:val="28"/>
          <w:lang w:val="kk-KZ"/>
        </w:rPr>
        <w:t>будут</w:t>
      </w:r>
      <w:r w:rsidRPr="00E73BD5">
        <w:rPr>
          <w:sz w:val="28"/>
          <w:szCs w:val="28"/>
        </w:rPr>
        <w:t xml:space="preserve"> </w:t>
      </w:r>
      <w:proofErr w:type="gramStart"/>
      <w:r w:rsidRPr="00E73BD5">
        <w:rPr>
          <w:sz w:val="28"/>
          <w:szCs w:val="28"/>
        </w:rPr>
        <w:t>ожида</w:t>
      </w:r>
      <w:r w:rsidRPr="00E73BD5">
        <w:rPr>
          <w:sz w:val="28"/>
          <w:szCs w:val="28"/>
          <w:lang w:val="kk-KZ"/>
        </w:rPr>
        <w:t>ть</w:t>
      </w:r>
      <w:r w:rsidRPr="00E73BD5">
        <w:rPr>
          <w:sz w:val="28"/>
          <w:szCs w:val="28"/>
        </w:rPr>
        <w:t>ся</w:t>
      </w:r>
      <w:proofErr w:type="gramEnd"/>
      <w:r w:rsidRPr="00E73BD5">
        <w:rPr>
          <w:sz w:val="28"/>
          <w:szCs w:val="28"/>
        </w:rPr>
        <w:t xml:space="preserve"> и </w:t>
      </w:r>
      <w:r w:rsidRPr="00E73BD5">
        <w:rPr>
          <w:sz w:val="28"/>
          <w:szCs w:val="28"/>
          <w:lang w:val="kk-KZ"/>
        </w:rPr>
        <w:t>воспри</w:t>
      </w:r>
      <w:r w:rsidRPr="00E73BD5">
        <w:rPr>
          <w:sz w:val="28"/>
          <w:szCs w:val="28"/>
        </w:rPr>
        <w:t>нима</w:t>
      </w:r>
      <w:r w:rsidRPr="00E73BD5">
        <w:rPr>
          <w:sz w:val="28"/>
          <w:szCs w:val="28"/>
          <w:lang w:val="kk-KZ"/>
        </w:rPr>
        <w:t>ть</w:t>
      </w:r>
      <w:r w:rsidRPr="00E73BD5">
        <w:rPr>
          <w:sz w:val="28"/>
          <w:szCs w:val="28"/>
        </w:rPr>
        <w:t xml:space="preserve">ся </w:t>
      </w:r>
      <w:r w:rsidRPr="00E73BD5">
        <w:rPr>
          <w:sz w:val="28"/>
          <w:szCs w:val="28"/>
          <w:lang w:val="kk-KZ"/>
        </w:rPr>
        <w:t xml:space="preserve">с </w:t>
      </w:r>
      <w:r w:rsidRPr="00E73BD5">
        <w:rPr>
          <w:sz w:val="28"/>
          <w:szCs w:val="28"/>
        </w:rPr>
        <w:t xml:space="preserve">последующем </w:t>
      </w:r>
      <w:r w:rsidRPr="00E73BD5">
        <w:rPr>
          <w:sz w:val="28"/>
          <w:szCs w:val="28"/>
          <w:lang w:val="kk-KZ"/>
        </w:rPr>
        <w:t>анализом</w:t>
      </w:r>
      <w:r w:rsidRPr="00E73BD5">
        <w:rPr>
          <w:sz w:val="28"/>
          <w:szCs w:val="28"/>
        </w:rPr>
        <w:t xml:space="preserve"> </w:t>
      </w:r>
      <w:r w:rsidRPr="00E73BD5">
        <w:rPr>
          <w:sz w:val="28"/>
          <w:szCs w:val="28"/>
          <w:lang w:val="kk-KZ"/>
        </w:rPr>
        <w:t>через определенный</w:t>
      </w:r>
      <w:r w:rsidRPr="00E73BD5">
        <w:rPr>
          <w:sz w:val="28"/>
          <w:szCs w:val="28"/>
        </w:rPr>
        <w:t xml:space="preserve"> период времени.</w:t>
      </w:r>
      <w:r w:rsidRPr="00E73BD5">
        <w:rPr>
          <w:sz w:val="28"/>
          <w:szCs w:val="28"/>
          <w:lang w:val="kk-KZ"/>
        </w:rPr>
        <w:t xml:space="preserve"> В целом</w:t>
      </w:r>
      <w:r w:rsidRPr="00E73BD5">
        <w:rPr>
          <w:sz w:val="28"/>
          <w:szCs w:val="28"/>
        </w:rPr>
        <w:t>, мнения</w:t>
      </w:r>
      <w:r w:rsidRPr="00E73BD5">
        <w:rPr>
          <w:sz w:val="28"/>
          <w:szCs w:val="28"/>
          <w:lang w:val="kk-KZ"/>
        </w:rPr>
        <w:t xml:space="preserve"> ученых этой группы можно поделить </w:t>
      </w:r>
      <w:r w:rsidRPr="00E73BD5">
        <w:rPr>
          <w:sz w:val="28"/>
          <w:szCs w:val="28"/>
        </w:rPr>
        <w:t>на краткосрочн</w:t>
      </w:r>
      <w:r w:rsidRPr="00E73BD5">
        <w:rPr>
          <w:sz w:val="28"/>
          <w:szCs w:val="28"/>
          <w:lang w:val="kk-KZ"/>
        </w:rPr>
        <w:t>ую и</w:t>
      </w:r>
      <w:r w:rsidRPr="00E73BD5">
        <w:rPr>
          <w:sz w:val="28"/>
          <w:szCs w:val="28"/>
        </w:rPr>
        <w:t xml:space="preserve"> долгосрочную перспективу</w:t>
      </w:r>
      <w:r w:rsidRPr="00E73BD5">
        <w:rPr>
          <w:sz w:val="28"/>
          <w:szCs w:val="28"/>
          <w:lang w:val="kk-KZ"/>
        </w:rPr>
        <w:t xml:space="preserve"> «Арабской весны»</w:t>
      </w:r>
      <w:r w:rsidRPr="00E73BD5">
        <w:rPr>
          <w:sz w:val="28"/>
          <w:szCs w:val="28"/>
        </w:rPr>
        <w:t xml:space="preserve">, </w:t>
      </w:r>
      <w:r w:rsidRPr="00E73BD5">
        <w:rPr>
          <w:sz w:val="28"/>
          <w:szCs w:val="28"/>
          <w:lang w:val="kk-KZ"/>
        </w:rPr>
        <w:t>каждая</w:t>
      </w:r>
      <w:r w:rsidRPr="00E73BD5">
        <w:rPr>
          <w:sz w:val="28"/>
          <w:szCs w:val="28"/>
        </w:rPr>
        <w:t xml:space="preserve"> из </w:t>
      </w:r>
      <w:r w:rsidRPr="00E73BD5">
        <w:rPr>
          <w:sz w:val="28"/>
          <w:szCs w:val="28"/>
          <w:lang w:val="kk-KZ"/>
        </w:rPr>
        <w:t>ни</w:t>
      </w:r>
      <w:r w:rsidRPr="00E73BD5">
        <w:rPr>
          <w:sz w:val="28"/>
          <w:szCs w:val="28"/>
        </w:rPr>
        <w:t>х име</w:t>
      </w:r>
      <w:r w:rsidRPr="00E73BD5">
        <w:rPr>
          <w:sz w:val="28"/>
          <w:szCs w:val="28"/>
          <w:lang w:val="kk-KZ"/>
        </w:rPr>
        <w:t>е</w:t>
      </w:r>
      <w:r w:rsidRPr="00E73BD5">
        <w:rPr>
          <w:sz w:val="28"/>
          <w:szCs w:val="28"/>
        </w:rPr>
        <w:t>т легитимность и предпосылки</w:t>
      </w:r>
      <w:r w:rsidRPr="00E73BD5">
        <w:rPr>
          <w:sz w:val="28"/>
          <w:szCs w:val="28"/>
          <w:lang w:val="kk-KZ"/>
        </w:rPr>
        <w:t>, которые</w:t>
      </w:r>
      <w:r w:rsidRPr="00E73BD5">
        <w:rPr>
          <w:sz w:val="28"/>
          <w:szCs w:val="28"/>
        </w:rPr>
        <w:t xml:space="preserve"> не могут быть опровергнуты. </w:t>
      </w:r>
    </w:p>
    <w:p w:rsidR="00E36498" w:rsidRPr="00E73BD5" w:rsidRDefault="00E36498" w:rsidP="00E36498">
      <w:pPr>
        <w:pStyle w:val="af2"/>
        <w:shd w:val="clear" w:color="auto" w:fill="FFFFFF"/>
        <w:spacing w:before="0" w:beforeAutospacing="0" w:after="0" w:afterAutospacing="0"/>
        <w:ind w:firstLine="709"/>
        <w:jc w:val="both"/>
        <w:rPr>
          <w:sz w:val="28"/>
          <w:szCs w:val="28"/>
        </w:rPr>
      </w:pPr>
      <w:r w:rsidRPr="00E73BD5">
        <w:rPr>
          <w:sz w:val="28"/>
          <w:szCs w:val="28"/>
        </w:rPr>
        <w:lastRenderedPageBreak/>
        <w:t xml:space="preserve">В краткосрочной перспективе ученых-востоковедов беспокоят </w:t>
      </w:r>
      <w:r w:rsidRPr="00E73BD5">
        <w:rPr>
          <w:sz w:val="28"/>
          <w:szCs w:val="28"/>
          <w:lang w:val="kk-KZ"/>
        </w:rPr>
        <w:t>страны</w:t>
      </w:r>
      <w:r w:rsidRPr="00E73BD5">
        <w:rPr>
          <w:sz w:val="28"/>
          <w:szCs w:val="28"/>
        </w:rPr>
        <w:t xml:space="preserve"> и народы, которые пострадали от репрессий диктатур</w:t>
      </w:r>
      <w:r w:rsidRPr="00E73BD5">
        <w:rPr>
          <w:sz w:val="28"/>
          <w:szCs w:val="28"/>
          <w:lang w:val="kk-KZ"/>
        </w:rPr>
        <w:t>, чьи</w:t>
      </w:r>
      <w:r w:rsidRPr="00E73BD5">
        <w:rPr>
          <w:sz w:val="28"/>
          <w:szCs w:val="28"/>
        </w:rPr>
        <w:t xml:space="preserve"> деструктивн</w:t>
      </w:r>
      <w:r w:rsidRPr="00E73BD5">
        <w:rPr>
          <w:sz w:val="28"/>
          <w:szCs w:val="28"/>
          <w:lang w:val="kk-KZ"/>
        </w:rPr>
        <w:t>ые</w:t>
      </w:r>
      <w:r w:rsidRPr="00E73BD5">
        <w:rPr>
          <w:sz w:val="28"/>
          <w:szCs w:val="28"/>
        </w:rPr>
        <w:t xml:space="preserve"> полити</w:t>
      </w:r>
      <w:r w:rsidRPr="00E73BD5">
        <w:rPr>
          <w:sz w:val="28"/>
          <w:szCs w:val="28"/>
          <w:lang w:val="kk-KZ"/>
        </w:rPr>
        <w:t>ческие действия: в виде</w:t>
      </w:r>
      <w:r w:rsidRPr="00E73BD5">
        <w:rPr>
          <w:sz w:val="28"/>
          <w:szCs w:val="28"/>
        </w:rPr>
        <w:t xml:space="preserve"> растраты </w:t>
      </w:r>
      <w:r w:rsidRPr="00E73BD5">
        <w:rPr>
          <w:sz w:val="28"/>
          <w:szCs w:val="28"/>
          <w:lang w:val="kk-KZ"/>
        </w:rPr>
        <w:t>бюджета</w:t>
      </w:r>
      <w:r w:rsidRPr="00E73BD5">
        <w:rPr>
          <w:sz w:val="28"/>
          <w:szCs w:val="28"/>
        </w:rPr>
        <w:t>, ра</w:t>
      </w:r>
      <w:r w:rsidRPr="00E73BD5">
        <w:rPr>
          <w:sz w:val="28"/>
          <w:szCs w:val="28"/>
          <w:lang w:val="kk-KZ"/>
        </w:rPr>
        <w:t>скола</w:t>
      </w:r>
      <w:r w:rsidRPr="00E73BD5">
        <w:rPr>
          <w:sz w:val="28"/>
          <w:szCs w:val="28"/>
        </w:rPr>
        <w:t xml:space="preserve"> экономики, обострение бедности, рост уровня безработицы, укоренивш</w:t>
      </w:r>
      <w:r w:rsidRPr="00E73BD5">
        <w:rPr>
          <w:sz w:val="28"/>
          <w:szCs w:val="28"/>
          <w:lang w:val="kk-KZ"/>
        </w:rPr>
        <w:t>ей</w:t>
      </w:r>
      <w:r w:rsidRPr="00E73BD5">
        <w:rPr>
          <w:sz w:val="28"/>
          <w:szCs w:val="28"/>
        </w:rPr>
        <w:t xml:space="preserve"> коррупци</w:t>
      </w:r>
      <w:r w:rsidRPr="00E73BD5">
        <w:rPr>
          <w:sz w:val="28"/>
          <w:szCs w:val="28"/>
          <w:lang w:val="kk-KZ"/>
        </w:rPr>
        <w:t>и</w:t>
      </w:r>
      <w:r w:rsidRPr="00E73BD5">
        <w:rPr>
          <w:sz w:val="28"/>
          <w:szCs w:val="28"/>
        </w:rPr>
        <w:t xml:space="preserve"> и абсолютн</w:t>
      </w:r>
      <w:r w:rsidRPr="00E73BD5">
        <w:rPr>
          <w:sz w:val="28"/>
          <w:szCs w:val="28"/>
          <w:lang w:val="kk-KZ"/>
        </w:rPr>
        <w:t>ой</w:t>
      </w:r>
      <w:r w:rsidRPr="00E73BD5">
        <w:rPr>
          <w:sz w:val="28"/>
          <w:szCs w:val="28"/>
        </w:rPr>
        <w:t xml:space="preserve"> зависимост</w:t>
      </w:r>
      <w:r w:rsidRPr="00E73BD5">
        <w:rPr>
          <w:sz w:val="28"/>
          <w:szCs w:val="28"/>
          <w:lang w:val="kk-KZ"/>
        </w:rPr>
        <w:t>и</w:t>
      </w:r>
      <w:r w:rsidRPr="00E73BD5">
        <w:rPr>
          <w:sz w:val="28"/>
          <w:szCs w:val="28"/>
        </w:rPr>
        <w:t xml:space="preserve"> от внешнего мира</w:t>
      </w:r>
      <w:r w:rsidRPr="00E73BD5">
        <w:rPr>
          <w:sz w:val="28"/>
          <w:szCs w:val="28"/>
          <w:lang w:val="kk-KZ"/>
        </w:rPr>
        <w:t xml:space="preserve"> нанесли огромный ущерб</w:t>
      </w:r>
      <w:r w:rsidRPr="00E73BD5">
        <w:rPr>
          <w:sz w:val="28"/>
          <w:szCs w:val="28"/>
        </w:rPr>
        <w:t xml:space="preserve"> для общества и </w:t>
      </w:r>
      <w:r w:rsidRPr="00E73BD5">
        <w:rPr>
          <w:sz w:val="28"/>
          <w:szCs w:val="28"/>
          <w:lang w:val="kk-KZ"/>
        </w:rPr>
        <w:t xml:space="preserve">самой </w:t>
      </w:r>
      <w:r w:rsidRPr="00E73BD5">
        <w:rPr>
          <w:sz w:val="28"/>
          <w:szCs w:val="28"/>
        </w:rPr>
        <w:t>стран</w:t>
      </w:r>
      <w:r w:rsidRPr="00E73BD5">
        <w:rPr>
          <w:sz w:val="28"/>
          <w:szCs w:val="28"/>
          <w:lang w:val="kk-KZ"/>
        </w:rPr>
        <w:t>е</w:t>
      </w:r>
      <w:r w:rsidRPr="00E73BD5">
        <w:rPr>
          <w:sz w:val="28"/>
          <w:szCs w:val="28"/>
        </w:rPr>
        <w:t>.</w:t>
      </w:r>
      <w:r w:rsidRPr="00E73BD5">
        <w:rPr>
          <w:sz w:val="28"/>
          <w:szCs w:val="28"/>
          <w:lang w:val="kk-KZ"/>
        </w:rPr>
        <w:t xml:space="preserve"> Кроме того, ученые</w:t>
      </w:r>
      <w:r w:rsidRPr="00E73BD5">
        <w:rPr>
          <w:sz w:val="28"/>
          <w:szCs w:val="28"/>
        </w:rPr>
        <w:t xml:space="preserve"> </w:t>
      </w:r>
      <w:r w:rsidRPr="00E73BD5">
        <w:rPr>
          <w:sz w:val="28"/>
          <w:szCs w:val="28"/>
          <w:lang w:val="kk-KZ"/>
        </w:rPr>
        <w:t>расматривающие</w:t>
      </w:r>
      <w:r w:rsidRPr="00E73BD5">
        <w:rPr>
          <w:sz w:val="28"/>
          <w:szCs w:val="28"/>
        </w:rPr>
        <w:t xml:space="preserve"> революции</w:t>
      </w:r>
      <w:r w:rsidRPr="00E73BD5">
        <w:rPr>
          <w:sz w:val="28"/>
          <w:szCs w:val="28"/>
          <w:lang w:val="kk-KZ"/>
        </w:rPr>
        <w:t xml:space="preserve"> «Арабской весны»</w:t>
      </w:r>
      <w:r w:rsidRPr="00E73BD5">
        <w:rPr>
          <w:sz w:val="28"/>
          <w:szCs w:val="28"/>
        </w:rPr>
        <w:t xml:space="preserve"> в долг</w:t>
      </w:r>
      <w:r w:rsidRPr="00E73BD5">
        <w:rPr>
          <w:sz w:val="28"/>
          <w:szCs w:val="28"/>
          <w:lang w:val="kk-KZ"/>
        </w:rPr>
        <w:t>о</w:t>
      </w:r>
      <w:r w:rsidRPr="00E73BD5">
        <w:rPr>
          <w:sz w:val="28"/>
          <w:szCs w:val="28"/>
        </w:rPr>
        <w:t>срочной перспективе</w:t>
      </w:r>
      <w:r w:rsidRPr="00E73BD5">
        <w:rPr>
          <w:sz w:val="28"/>
          <w:szCs w:val="28"/>
          <w:lang w:val="kk-KZ"/>
        </w:rPr>
        <w:t xml:space="preserve">, в первую очередь отмечают </w:t>
      </w:r>
      <w:r w:rsidRPr="00E73BD5">
        <w:rPr>
          <w:sz w:val="28"/>
          <w:szCs w:val="28"/>
        </w:rPr>
        <w:t>их в контекс</w:t>
      </w:r>
      <w:r w:rsidRPr="00E73BD5">
        <w:rPr>
          <w:sz w:val="28"/>
          <w:szCs w:val="28"/>
          <w:lang w:val="kk-KZ"/>
        </w:rPr>
        <w:t>те</w:t>
      </w:r>
      <w:r w:rsidRPr="00E73BD5">
        <w:rPr>
          <w:sz w:val="28"/>
          <w:szCs w:val="28"/>
        </w:rPr>
        <w:t xml:space="preserve"> основных исторических преобразований </w:t>
      </w:r>
      <w:r w:rsidRPr="00E73BD5">
        <w:rPr>
          <w:sz w:val="28"/>
          <w:szCs w:val="28"/>
          <w:lang w:val="kk-KZ"/>
        </w:rPr>
        <w:t xml:space="preserve">определенной </w:t>
      </w:r>
      <w:r w:rsidRPr="00E73BD5">
        <w:rPr>
          <w:sz w:val="28"/>
          <w:szCs w:val="28"/>
        </w:rPr>
        <w:t xml:space="preserve">страны и </w:t>
      </w:r>
      <w:r w:rsidRPr="00E73BD5">
        <w:rPr>
          <w:sz w:val="28"/>
          <w:szCs w:val="28"/>
          <w:lang w:val="kk-KZ"/>
        </w:rPr>
        <w:t xml:space="preserve">его народа, </w:t>
      </w:r>
      <w:r w:rsidRPr="00E73BD5">
        <w:rPr>
          <w:sz w:val="28"/>
          <w:szCs w:val="28"/>
        </w:rPr>
        <w:t xml:space="preserve"> которые проходят через </w:t>
      </w:r>
      <w:r w:rsidRPr="00E73BD5">
        <w:rPr>
          <w:sz w:val="28"/>
          <w:szCs w:val="28"/>
          <w:lang w:val="kk-KZ"/>
        </w:rPr>
        <w:t>исторические</w:t>
      </w:r>
      <w:r w:rsidRPr="00E73BD5">
        <w:rPr>
          <w:sz w:val="28"/>
          <w:szCs w:val="28"/>
        </w:rPr>
        <w:t xml:space="preserve"> стадии </w:t>
      </w:r>
      <w:r w:rsidRPr="00E73BD5">
        <w:rPr>
          <w:sz w:val="28"/>
          <w:szCs w:val="28"/>
          <w:lang w:val="kk-KZ"/>
        </w:rPr>
        <w:t xml:space="preserve">от одной  </w:t>
      </w:r>
      <w:r w:rsidRPr="00E73BD5">
        <w:rPr>
          <w:sz w:val="28"/>
          <w:szCs w:val="28"/>
        </w:rPr>
        <w:t>к другой</w:t>
      </w:r>
      <w:r w:rsidRPr="00E73BD5">
        <w:rPr>
          <w:sz w:val="28"/>
          <w:szCs w:val="28"/>
          <w:lang w:val="kk-KZ"/>
        </w:rPr>
        <w:t>, к</w:t>
      </w:r>
      <w:r w:rsidRPr="00E73BD5">
        <w:rPr>
          <w:sz w:val="28"/>
          <w:szCs w:val="28"/>
        </w:rPr>
        <w:t xml:space="preserve"> пример</w:t>
      </w:r>
      <w:r w:rsidRPr="00E73BD5">
        <w:rPr>
          <w:sz w:val="28"/>
          <w:szCs w:val="28"/>
          <w:lang w:val="kk-KZ"/>
        </w:rPr>
        <w:t>у</w:t>
      </w:r>
      <w:r w:rsidRPr="00E73BD5">
        <w:rPr>
          <w:sz w:val="28"/>
          <w:szCs w:val="28"/>
        </w:rPr>
        <w:t>, как этап освобождения от колониализма и вступления в независимост</w:t>
      </w:r>
      <w:r w:rsidRPr="00E73BD5">
        <w:rPr>
          <w:sz w:val="28"/>
          <w:szCs w:val="28"/>
          <w:lang w:val="kk-KZ"/>
        </w:rPr>
        <w:t>ь,</w:t>
      </w:r>
      <w:r w:rsidRPr="00E73BD5">
        <w:rPr>
          <w:sz w:val="28"/>
          <w:szCs w:val="28"/>
        </w:rPr>
        <w:t xml:space="preserve"> или этап объединения двух независимых </w:t>
      </w:r>
      <w:r w:rsidRPr="00E73BD5">
        <w:rPr>
          <w:sz w:val="28"/>
          <w:szCs w:val="28"/>
          <w:lang w:val="kk-KZ"/>
        </w:rPr>
        <w:t>стран</w:t>
      </w:r>
      <w:r w:rsidRPr="00E73BD5">
        <w:rPr>
          <w:sz w:val="28"/>
          <w:szCs w:val="28"/>
        </w:rPr>
        <w:t xml:space="preserve"> в единое целое, или разделение </w:t>
      </w:r>
      <w:r w:rsidRPr="00E73BD5">
        <w:rPr>
          <w:sz w:val="28"/>
          <w:szCs w:val="28"/>
          <w:lang w:val="kk-KZ"/>
        </w:rPr>
        <w:t>целостных стран</w:t>
      </w:r>
      <w:r w:rsidRPr="00E73BD5">
        <w:rPr>
          <w:sz w:val="28"/>
          <w:szCs w:val="28"/>
        </w:rPr>
        <w:t xml:space="preserve"> на две части, или изменение идеологии режима от прав</w:t>
      </w:r>
      <w:r w:rsidRPr="00E73BD5">
        <w:rPr>
          <w:sz w:val="28"/>
          <w:szCs w:val="28"/>
          <w:lang w:val="kk-KZ"/>
        </w:rPr>
        <w:t>ых</w:t>
      </w:r>
      <w:r w:rsidRPr="00E73BD5">
        <w:rPr>
          <w:sz w:val="28"/>
          <w:szCs w:val="28"/>
        </w:rPr>
        <w:t xml:space="preserve"> </w:t>
      </w:r>
      <w:r w:rsidRPr="00E73BD5">
        <w:rPr>
          <w:sz w:val="28"/>
          <w:szCs w:val="28"/>
          <w:lang w:val="kk-KZ"/>
        </w:rPr>
        <w:t xml:space="preserve">в </w:t>
      </w:r>
      <w:r w:rsidRPr="00E73BD5">
        <w:rPr>
          <w:sz w:val="28"/>
          <w:szCs w:val="28"/>
        </w:rPr>
        <w:t>лев</w:t>
      </w:r>
      <w:r w:rsidRPr="00E73BD5">
        <w:rPr>
          <w:sz w:val="28"/>
          <w:szCs w:val="28"/>
          <w:lang w:val="kk-KZ"/>
        </w:rPr>
        <w:t>ых</w:t>
      </w:r>
      <w:r w:rsidRPr="00E73BD5">
        <w:rPr>
          <w:sz w:val="28"/>
          <w:szCs w:val="28"/>
        </w:rPr>
        <w:t xml:space="preserve"> или наоборот и т.</w:t>
      </w:r>
      <w:r w:rsidRPr="00E73BD5">
        <w:rPr>
          <w:sz w:val="28"/>
          <w:szCs w:val="28"/>
          <w:lang w:val="kk-KZ"/>
        </w:rPr>
        <w:t>д</w:t>
      </w:r>
      <w:r w:rsidRPr="00E73BD5">
        <w:rPr>
          <w:sz w:val="28"/>
          <w:szCs w:val="28"/>
        </w:rPr>
        <w:t>. В каждой из этих радикальных трансформаций обществу требуется длительный период времени, чтобы ощутить последствия целостных изменений на уровне отдельных людей. </w:t>
      </w:r>
    </w:p>
    <w:p w:rsidR="00E36498" w:rsidRPr="00E73BD5" w:rsidRDefault="00E36498" w:rsidP="00E36498">
      <w:pPr>
        <w:spacing w:after="0" w:line="240" w:lineRule="auto"/>
        <w:ind w:firstLine="709"/>
        <w:jc w:val="both"/>
        <w:rPr>
          <w:rFonts w:ascii="Times New Roman" w:hAnsi="Times New Roman" w:cs="Times New Roman"/>
          <w:sz w:val="28"/>
          <w:szCs w:val="28"/>
        </w:rPr>
      </w:pPr>
    </w:p>
    <w:p w:rsidR="00E36498" w:rsidRPr="00E73BD5" w:rsidRDefault="00E36498" w:rsidP="00E36498">
      <w:pPr>
        <w:spacing w:after="0" w:line="240" w:lineRule="auto"/>
        <w:ind w:firstLine="709"/>
        <w:jc w:val="center"/>
        <w:rPr>
          <w:rFonts w:ascii="Times New Roman" w:eastAsiaTheme="minorEastAsia" w:hAnsi="Times New Roman" w:cs="Times New Roman"/>
          <w:b/>
          <w:sz w:val="28"/>
          <w:szCs w:val="28"/>
          <w:lang w:val="kk-KZ" w:eastAsia="ru-RU"/>
        </w:rPr>
      </w:pPr>
      <w:r w:rsidRPr="00E73BD5">
        <w:rPr>
          <w:rFonts w:ascii="Times New Roman" w:eastAsiaTheme="minorEastAsia" w:hAnsi="Times New Roman" w:cs="Times New Roman"/>
          <w:b/>
          <w:sz w:val="28"/>
          <w:szCs w:val="28"/>
          <w:lang w:val="kk-KZ" w:eastAsia="ru-RU"/>
        </w:rPr>
        <w:t>Выводы по 1-й главе</w:t>
      </w:r>
    </w:p>
    <w:p w:rsidR="00E36498" w:rsidRPr="00E73BD5" w:rsidRDefault="00E36498" w:rsidP="00E36498">
      <w:pPr>
        <w:spacing w:after="0" w:line="240" w:lineRule="auto"/>
        <w:ind w:firstLine="709"/>
        <w:jc w:val="center"/>
        <w:rPr>
          <w:rFonts w:ascii="Times New Roman" w:eastAsiaTheme="minorEastAsia" w:hAnsi="Times New Roman" w:cs="Times New Roman"/>
          <w:b/>
          <w:sz w:val="28"/>
          <w:szCs w:val="28"/>
          <w:lang w:eastAsia="ru-RU"/>
        </w:rPr>
      </w:pP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Исходя из </w:t>
      </w:r>
      <w:proofErr w:type="gramStart"/>
      <w:r w:rsidRPr="00E73BD5">
        <w:rPr>
          <w:rFonts w:ascii="Times New Roman" w:hAnsi="Times New Roman" w:cs="Times New Roman"/>
          <w:sz w:val="28"/>
          <w:szCs w:val="28"/>
        </w:rPr>
        <w:t>изложенного</w:t>
      </w:r>
      <w:proofErr w:type="gramEnd"/>
      <w:r w:rsidRPr="00E73BD5">
        <w:rPr>
          <w:rFonts w:ascii="Times New Roman" w:hAnsi="Times New Roman" w:cs="Times New Roman"/>
          <w:sz w:val="28"/>
          <w:szCs w:val="28"/>
        </w:rPr>
        <w:t xml:space="preserve"> в данной главе, можно сделать вывод, что в целом в научном и экспертном сообществе не сложился общий разделяемый всеми подход к оценке политических событий «Арабской весны». Различные исследователи по-разному представляют себе истоки указанных политических событий, а также место, роль и степень влияния других стран на внутриполитические процессы в странах «Арабского Востока». Однако общим знаменателем существующих подходов является восприятие угрозы безопасности. Речь идет о том, что </w:t>
      </w:r>
      <w:r w:rsidRPr="00E73BD5">
        <w:rPr>
          <w:rFonts w:ascii="Times New Roman" w:hAnsi="Times New Roman" w:cs="Times New Roman"/>
          <w:sz w:val="28"/>
          <w:szCs w:val="28"/>
          <w:lang w:val="kk-KZ"/>
        </w:rPr>
        <w:t xml:space="preserve">проблемы угрозы безопасности стоит первостепенной задачой у всех: Казахстана, России, стран Запада, Турции и других стран мира. Восприятие угроз безопасности Запада определяет отношение к мусульманским странам. Высокий уровень опасности терроризма существует во всем мире, в последние годы многие западные страны, Россия и Казахстан были подвергнуты нападениям со стороны экстремистских групп, поэтому вопрос безопасности стран были главной темой ученых.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При этом, говоря о позициях ученых и политических аналитиков, следует указать на следующее обстоятельство. Дело в том, что западные и арабские ученые </w:t>
      </w:r>
      <w:r w:rsidRPr="00E73BD5">
        <w:rPr>
          <w:rFonts w:ascii="Times New Roman" w:hAnsi="Times New Roman" w:cs="Times New Roman"/>
          <w:sz w:val="28"/>
          <w:szCs w:val="28"/>
        </w:rPr>
        <w:t xml:space="preserve">имеют совершенно разные </w:t>
      </w:r>
      <w:r w:rsidRPr="00E73BD5">
        <w:rPr>
          <w:rFonts w:ascii="Times New Roman" w:hAnsi="Times New Roman" w:cs="Times New Roman"/>
          <w:sz w:val="28"/>
          <w:szCs w:val="28"/>
          <w:lang w:val="kk-KZ"/>
        </w:rPr>
        <w:t>противоположные мнения</w:t>
      </w:r>
      <w:r w:rsidRPr="00E73BD5">
        <w:rPr>
          <w:rFonts w:ascii="Times New Roman" w:hAnsi="Times New Roman" w:cs="Times New Roman"/>
          <w:sz w:val="28"/>
          <w:szCs w:val="28"/>
        </w:rPr>
        <w:t xml:space="preserve">. Принимая во внимание, что </w:t>
      </w:r>
      <w:r w:rsidRPr="00E73BD5">
        <w:rPr>
          <w:rFonts w:ascii="Times New Roman" w:hAnsi="Times New Roman" w:cs="Times New Roman"/>
          <w:sz w:val="28"/>
          <w:szCs w:val="28"/>
          <w:lang w:val="kk-KZ"/>
        </w:rPr>
        <w:t>арабские ученые</w:t>
      </w:r>
      <w:r w:rsidRPr="00E73BD5">
        <w:rPr>
          <w:rFonts w:ascii="Times New Roman" w:hAnsi="Times New Roman" w:cs="Times New Roman"/>
          <w:sz w:val="28"/>
          <w:szCs w:val="28"/>
        </w:rPr>
        <w:t xml:space="preserve"> имеют тенденцию устанавливать ограничения, ссылаясь на принципы, основанные на шариате, </w:t>
      </w:r>
      <w:r w:rsidRPr="00E73BD5">
        <w:rPr>
          <w:rFonts w:ascii="Times New Roman" w:hAnsi="Times New Roman" w:cs="Times New Roman"/>
          <w:sz w:val="28"/>
          <w:szCs w:val="28"/>
          <w:lang w:val="kk-KZ"/>
        </w:rPr>
        <w:t xml:space="preserve">западные ученые </w:t>
      </w:r>
      <w:r w:rsidRPr="00E73BD5">
        <w:rPr>
          <w:rFonts w:ascii="Times New Roman" w:hAnsi="Times New Roman" w:cs="Times New Roman"/>
          <w:sz w:val="28"/>
          <w:szCs w:val="28"/>
        </w:rPr>
        <w:t xml:space="preserve">имеют тенденцию апеллировать к </w:t>
      </w:r>
      <w:r w:rsidRPr="00E73BD5">
        <w:rPr>
          <w:rFonts w:ascii="Times New Roman" w:hAnsi="Times New Roman" w:cs="Times New Roman"/>
          <w:sz w:val="28"/>
          <w:szCs w:val="28"/>
          <w:lang w:val="kk-KZ"/>
        </w:rPr>
        <w:t>здравому смыслу</w:t>
      </w:r>
      <w:r w:rsidRPr="00E73BD5">
        <w:rPr>
          <w:rFonts w:ascii="Times New Roman" w:hAnsi="Times New Roman" w:cs="Times New Roman"/>
          <w:sz w:val="28"/>
          <w:szCs w:val="28"/>
        </w:rPr>
        <w:t xml:space="preserve">, человеческому разуму или философским теориям морали. </w:t>
      </w:r>
      <w:r w:rsidRPr="00E73BD5">
        <w:rPr>
          <w:rFonts w:ascii="Times New Roman" w:hAnsi="Times New Roman" w:cs="Times New Roman"/>
          <w:sz w:val="28"/>
          <w:szCs w:val="28"/>
          <w:lang w:val="kk-KZ"/>
        </w:rPr>
        <w:t xml:space="preserve">Соответственно, происходит </w:t>
      </w:r>
      <w:r w:rsidRPr="00E73BD5">
        <w:rPr>
          <w:rFonts w:ascii="Times New Roman" w:hAnsi="Times New Roman" w:cs="Times New Roman"/>
          <w:sz w:val="28"/>
          <w:szCs w:val="28"/>
        </w:rPr>
        <w:t xml:space="preserve">конфликт ценностей и убеждений, лежащих в основе разногласий. </w:t>
      </w:r>
      <w:r w:rsidRPr="00E73BD5">
        <w:rPr>
          <w:rFonts w:ascii="Times New Roman" w:hAnsi="Times New Roman" w:cs="Times New Roman"/>
          <w:sz w:val="28"/>
          <w:szCs w:val="28"/>
          <w:lang w:val="kk-KZ"/>
        </w:rPr>
        <w:t xml:space="preserve">Даже несмотря на то, что вопрос исламизма может показаться более тяжелым с определенной точки зрения, неясно, каким образом могут быть решены кратковременные и долговременные исторические процессы, которые приведут к глобальным </w:t>
      </w:r>
      <w:r w:rsidRPr="00E73BD5">
        <w:rPr>
          <w:rFonts w:ascii="Times New Roman" w:hAnsi="Times New Roman" w:cs="Times New Roman"/>
          <w:sz w:val="28"/>
          <w:szCs w:val="28"/>
          <w:lang w:val="kk-KZ"/>
        </w:rPr>
        <w:lastRenderedPageBreak/>
        <w:t xml:space="preserve">переменам в убеждениях и способах рассуждений, но они должны быть намного аргументированы. </w:t>
      </w:r>
    </w:p>
    <w:p w:rsidR="00E36498" w:rsidRPr="00E73BD5" w:rsidRDefault="00E36498" w:rsidP="00E3649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Будущее арабского регионального порядка после 2011 года определяется </w:t>
      </w:r>
      <w:r w:rsidRPr="00E73BD5">
        <w:rPr>
          <w:rFonts w:ascii="Times New Roman" w:hAnsi="Times New Roman" w:cs="Times New Roman"/>
          <w:sz w:val="28"/>
          <w:szCs w:val="28"/>
          <w:lang w:val="kk-KZ"/>
        </w:rPr>
        <w:t xml:space="preserve">следующей интерпретацией взглядов ученых: во-первых, </w:t>
      </w:r>
      <w:r w:rsidRPr="00E73BD5">
        <w:rPr>
          <w:rFonts w:ascii="Times New Roman" w:hAnsi="Times New Roman" w:cs="Times New Roman"/>
          <w:sz w:val="28"/>
          <w:szCs w:val="28"/>
        </w:rPr>
        <w:t>будущее</w:t>
      </w:r>
      <w:r w:rsidRPr="00E73BD5">
        <w:rPr>
          <w:rFonts w:ascii="Times New Roman" w:hAnsi="Times New Roman" w:cs="Times New Roman"/>
          <w:sz w:val="28"/>
          <w:szCs w:val="28"/>
          <w:lang w:val="kk-KZ"/>
        </w:rPr>
        <w:t xml:space="preserve"> арабских стран</w:t>
      </w:r>
      <w:r w:rsidRPr="00E73BD5">
        <w:rPr>
          <w:rFonts w:ascii="Times New Roman" w:hAnsi="Times New Roman" w:cs="Times New Roman"/>
          <w:sz w:val="28"/>
          <w:szCs w:val="28"/>
        </w:rPr>
        <w:t xml:space="preserve"> не </w:t>
      </w:r>
      <w:r w:rsidRPr="00E73BD5">
        <w:rPr>
          <w:rFonts w:ascii="Times New Roman" w:hAnsi="Times New Roman" w:cs="Times New Roman"/>
          <w:sz w:val="28"/>
          <w:szCs w:val="28"/>
          <w:lang w:val="kk-KZ"/>
        </w:rPr>
        <w:t xml:space="preserve">будет </w:t>
      </w:r>
      <w:r w:rsidRPr="00E73BD5">
        <w:rPr>
          <w:rFonts w:ascii="Times New Roman" w:hAnsi="Times New Roman" w:cs="Times New Roman"/>
          <w:sz w:val="28"/>
          <w:szCs w:val="28"/>
        </w:rPr>
        <w:t>связан</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с идеологическими тенденциями, а скорее </w:t>
      </w:r>
      <w:r w:rsidRPr="00E73BD5">
        <w:rPr>
          <w:rFonts w:ascii="Times New Roman" w:hAnsi="Times New Roman" w:cs="Times New Roman"/>
          <w:sz w:val="28"/>
          <w:szCs w:val="28"/>
          <w:lang w:val="kk-KZ"/>
        </w:rPr>
        <w:t xml:space="preserve">будет </w:t>
      </w:r>
      <w:r w:rsidRPr="00E73BD5">
        <w:rPr>
          <w:rFonts w:ascii="Times New Roman" w:hAnsi="Times New Roman" w:cs="Times New Roman"/>
          <w:sz w:val="28"/>
          <w:szCs w:val="28"/>
        </w:rPr>
        <w:t xml:space="preserve">зависеть от практических методов </w:t>
      </w:r>
      <w:r w:rsidRPr="00E73BD5">
        <w:rPr>
          <w:rFonts w:ascii="Times New Roman" w:hAnsi="Times New Roman" w:cs="Times New Roman"/>
          <w:sz w:val="28"/>
          <w:szCs w:val="28"/>
          <w:lang w:val="kk-KZ"/>
        </w:rPr>
        <w:t>действий в</w:t>
      </w:r>
      <w:r w:rsidRPr="00E73BD5">
        <w:rPr>
          <w:rFonts w:ascii="Times New Roman" w:hAnsi="Times New Roman" w:cs="Times New Roman"/>
          <w:sz w:val="28"/>
          <w:szCs w:val="28"/>
        </w:rPr>
        <w:t xml:space="preserve"> новой реальности, </w:t>
      </w:r>
      <w:r w:rsidRPr="00E73BD5">
        <w:rPr>
          <w:rFonts w:ascii="Times New Roman" w:hAnsi="Times New Roman" w:cs="Times New Roman"/>
          <w:sz w:val="28"/>
          <w:szCs w:val="28"/>
          <w:lang w:val="kk-KZ"/>
        </w:rPr>
        <w:t xml:space="preserve">которая будет включать реформы </w:t>
      </w:r>
      <w:r w:rsidRPr="00E73BD5">
        <w:rPr>
          <w:rFonts w:ascii="Times New Roman" w:hAnsi="Times New Roman" w:cs="Times New Roman"/>
          <w:sz w:val="28"/>
          <w:szCs w:val="28"/>
        </w:rPr>
        <w:t>преобразования местных сообществ</w:t>
      </w:r>
      <w:r w:rsidRPr="00E73BD5">
        <w:rPr>
          <w:rFonts w:ascii="Times New Roman" w:hAnsi="Times New Roman" w:cs="Times New Roman"/>
          <w:sz w:val="28"/>
          <w:szCs w:val="28"/>
          <w:lang w:val="kk-KZ"/>
        </w:rPr>
        <w:t>, создания условий для социальных лифтов и развития различных структур экономики. Во-вторых, э</w:t>
      </w:r>
      <w:r w:rsidRPr="00E73BD5">
        <w:rPr>
          <w:rFonts w:ascii="Times New Roman" w:hAnsi="Times New Roman" w:cs="Times New Roman"/>
          <w:sz w:val="28"/>
          <w:szCs w:val="28"/>
        </w:rPr>
        <w:t xml:space="preserve">кспертам, </w:t>
      </w:r>
      <w:r w:rsidRPr="00E73BD5">
        <w:rPr>
          <w:rFonts w:ascii="Times New Roman" w:hAnsi="Times New Roman" w:cs="Times New Roman"/>
          <w:sz w:val="28"/>
          <w:szCs w:val="28"/>
          <w:lang w:val="kk-KZ"/>
        </w:rPr>
        <w:t>ученым</w:t>
      </w:r>
      <w:r w:rsidRPr="00E73BD5">
        <w:rPr>
          <w:rFonts w:ascii="Times New Roman" w:hAnsi="Times New Roman" w:cs="Times New Roman"/>
          <w:sz w:val="28"/>
          <w:szCs w:val="28"/>
        </w:rPr>
        <w:t xml:space="preserve"> или политикам трудно предсказать будущее</w:t>
      </w:r>
      <w:r w:rsidRPr="00E73BD5">
        <w:rPr>
          <w:rFonts w:ascii="Times New Roman" w:hAnsi="Times New Roman" w:cs="Times New Roman"/>
          <w:sz w:val="28"/>
          <w:szCs w:val="28"/>
          <w:lang w:val="kk-KZ"/>
        </w:rPr>
        <w:t xml:space="preserve"> арабских стран, так как а</w:t>
      </w:r>
      <w:r w:rsidRPr="00E73BD5">
        <w:rPr>
          <w:rFonts w:ascii="Times New Roman" w:hAnsi="Times New Roman" w:cs="Times New Roman"/>
          <w:sz w:val="28"/>
          <w:szCs w:val="28"/>
        </w:rPr>
        <w:t>рабский регион – нестабильный регион, полный неожиданностей. Его будущее, ход развития или характер взаимодействия невозможно предсказать</w:t>
      </w:r>
      <w:r w:rsidRPr="00E73BD5">
        <w:rPr>
          <w:rFonts w:ascii="Times New Roman" w:hAnsi="Times New Roman" w:cs="Times New Roman"/>
          <w:sz w:val="28"/>
          <w:szCs w:val="28"/>
          <w:lang w:val="kk-KZ"/>
        </w:rPr>
        <w:t xml:space="preserve">, к </w:t>
      </w:r>
      <w:r w:rsidRPr="00E73BD5">
        <w:rPr>
          <w:rFonts w:ascii="Times New Roman" w:hAnsi="Times New Roman" w:cs="Times New Roman"/>
          <w:sz w:val="28"/>
          <w:szCs w:val="28"/>
        </w:rPr>
        <w:t>пример</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окончание арабо-израильского конфликта. Мы приходим к выводу</w:t>
      </w:r>
      <w:r w:rsidRPr="00E73BD5">
        <w:rPr>
          <w:rFonts w:ascii="Times New Roman" w:hAnsi="Times New Roman" w:cs="Times New Roman"/>
          <w:sz w:val="28"/>
          <w:szCs w:val="28"/>
        </w:rPr>
        <w:t xml:space="preserve">, что </w:t>
      </w:r>
      <w:r w:rsidRPr="00E73BD5">
        <w:rPr>
          <w:rFonts w:ascii="Times New Roman" w:hAnsi="Times New Roman" w:cs="Times New Roman"/>
          <w:sz w:val="28"/>
          <w:szCs w:val="28"/>
          <w:lang w:val="kk-KZ"/>
        </w:rPr>
        <w:t>вышесказанные интерпретации мнений</w:t>
      </w:r>
      <w:r w:rsidRPr="00E73BD5">
        <w:rPr>
          <w:rFonts w:ascii="Times New Roman" w:hAnsi="Times New Roman" w:cs="Times New Roman"/>
          <w:sz w:val="28"/>
          <w:szCs w:val="28"/>
        </w:rPr>
        <w:t xml:space="preserve"> и теори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объясняющие </w:t>
      </w:r>
      <w:r w:rsidRPr="00E73BD5">
        <w:rPr>
          <w:rFonts w:ascii="Times New Roman" w:hAnsi="Times New Roman" w:cs="Times New Roman"/>
          <w:sz w:val="28"/>
          <w:szCs w:val="28"/>
          <w:lang w:val="kk-KZ"/>
        </w:rPr>
        <w:t xml:space="preserve">причины </w:t>
      </w:r>
      <w:r w:rsidRPr="00E73BD5">
        <w:rPr>
          <w:rFonts w:ascii="Times New Roman" w:hAnsi="Times New Roman" w:cs="Times New Roman"/>
          <w:sz w:val="28"/>
          <w:szCs w:val="28"/>
        </w:rPr>
        <w:t>возникновени</w:t>
      </w:r>
      <w:r w:rsidRPr="00E73BD5">
        <w:rPr>
          <w:rFonts w:ascii="Times New Roman" w:hAnsi="Times New Roman" w:cs="Times New Roman"/>
          <w:sz w:val="28"/>
          <w:szCs w:val="28"/>
          <w:lang w:val="kk-KZ"/>
        </w:rPr>
        <w:t>я</w:t>
      </w:r>
      <w:r w:rsidRPr="00E73BD5">
        <w:rPr>
          <w:rFonts w:ascii="Times New Roman" w:hAnsi="Times New Roman" w:cs="Times New Roman"/>
          <w:sz w:val="28"/>
          <w:szCs w:val="28"/>
        </w:rPr>
        <w:t xml:space="preserve"> революции «Арабской весны» имели различные научные подходы и гипотезы,</w:t>
      </w:r>
      <w:r w:rsidRPr="00E73BD5">
        <w:rPr>
          <w:rFonts w:ascii="Times New Roman" w:hAnsi="Times New Roman" w:cs="Times New Roman"/>
          <w:sz w:val="28"/>
          <w:szCs w:val="28"/>
          <w:lang w:val="kk-KZ"/>
        </w:rPr>
        <w:t xml:space="preserve"> п</w:t>
      </w:r>
      <w:r w:rsidRPr="00E73BD5">
        <w:rPr>
          <w:rFonts w:ascii="Times New Roman" w:hAnsi="Times New Roman" w:cs="Times New Roman"/>
          <w:sz w:val="28"/>
          <w:szCs w:val="28"/>
        </w:rPr>
        <w:t xml:space="preserve">редставив те или иные доводы, почему революции произошли в той или иной стране БВСА, в то или иное </w:t>
      </w:r>
      <w:r w:rsidRPr="00E73BD5">
        <w:rPr>
          <w:rFonts w:ascii="Times New Roman" w:hAnsi="Times New Roman" w:cs="Times New Roman"/>
          <w:sz w:val="28"/>
          <w:szCs w:val="28"/>
          <w:lang w:val="kk-KZ"/>
        </w:rPr>
        <w:t>время...</w:t>
      </w:r>
    </w:p>
    <w:p w:rsidR="00FC5424" w:rsidRPr="00E73BD5" w:rsidRDefault="00FC5424" w:rsidP="00692A89">
      <w:pPr>
        <w:spacing w:after="0" w:line="240" w:lineRule="auto"/>
        <w:ind w:firstLine="567"/>
        <w:rPr>
          <w:rFonts w:ascii="Times New Roman" w:hAnsi="Times New Roman" w:cs="Times New Roman"/>
          <w:b/>
          <w:bCs/>
          <w:sz w:val="28"/>
          <w:szCs w:val="28"/>
          <w:lang w:val="kk-KZ"/>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FC5424" w:rsidRPr="00E73BD5" w:rsidRDefault="00FC5424" w:rsidP="00692A89">
      <w:pPr>
        <w:spacing w:after="0" w:line="240" w:lineRule="auto"/>
        <w:ind w:firstLine="567"/>
        <w:rPr>
          <w:rFonts w:ascii="Times New Roman" w:hAnsi="Times New Roman" w:cs="Times New Roman"/>
          <w:b/>
          <w:bCs/>
          <w:sz w:val="28"/>
          <w:szCs w:val="28"/>
        </w:rPr>
      </w:pPr>
    </w:p>
    <w:p w:rsidR="00CB5810" w:rsidRPr="00E73BD5" w:rsidRDefault="00CB5810" w:rsidP="00692A89">
      <w:pPr>
        <w:spacing w:after="0" w:line="240" w:lineRule="auto"/>
        <w:ind w:firstLine="567"/>
        <w:rPr>
          <w:rFonts w:ascii="Times New Roman" w:hAnsi="Times New Roman" w:cs="Times New Roman"/>
          <w:b/>
          <w:bCs/>
          <w:sz w:val="28"/>
          <w:szCs w:val="28"/>
        </w:rPr>
      </w:pPr>
      <w:r w:rsidRPr="00E73BD5">
        <w:rPr>
          <w:rFonts w:ascii="Times New Roman" w:hAnsi="Times New Roman" w:cs="Times New Roman"/>
          <w:b/>
          <w:bCs/>
          <w:sz w:val="28"/>
          <w:szCs w:val="28"/>
        </w:rPr>
        <w:br w:type="page"/>
      </w:r>
    </w:p>
    <w:p w:rsidR="00232B8E" w:rsidRPr="00E73BD5" w:rsidRDefault="00232B8E" w:rsidP="00243D3A">
      <w:pPr>
        <w:spacing w:after="0" w:line="240" w:lineRule="auto"/>
        <w:ind w:firstLine="567"/>
        <w:jc w:val="both"/>
        <w:rPr>
          <w:rFonts w:ascii="Times New Roman" w:hAnsi="Times New Roman" w:cs="Times New Roman"/>
          <w:b/>
          <w:sz w:val="28"/>
          <w:szCs w:val="28"/>
          <w:lang w:val="kk-KZ"/>
        </w:rPr>
      </w:pPr>
      <w:r w:rsidRPr="00E73BD5">
        <w:rPr>
          <w:rFonts w:ascii="Times New Roman" w:hAnsi="Times New Roman" w:cs="Times New Roman"/>
          <w:b/>
          <w:bCs/>
          <w:sz w:val="28"/>
          <w:szCs w:val="28"/>
        </w:rPr>
        <w:lastRenderedPageBreak/>
        <w:t>2</w:t>
      </w:r>
      <w:r w:rsidRPr="00E73BD5">
        <w:rPr>
          <w:rFonts w:ascii="Times New Roman" w:hAnsi="Times New Roman" w:cs="Times New Roman"/>
          <w:b/>
          <w:bCs/>
          <w:sz w:val="28"/>
          <w:szCs w:val="28"/>
          <w:lang w:val="kk-KZ"/>
        </w:rPr>
        <w:t xml:space="preserve"> </w:t>
      </w:r>
      <w:r w:rsidRPr="00E73BD5">
        <w:rPr>
          <w:rFonts w:ascii="Times New Roman" w:hAnsi="Times New Roman" w:cs="Times New Roman"/>
          <w:b/>
          <w:sz w:val="28"/>
          <w:szCs w:val="28"/>
          <w:lang w:val="kk-KZ"/>
        </w:rPr>
        <w:t xml:space="preserve">БЛИЖНИЙ ВОСТОК И ВЫЗОВЫ </w:t>
      </w:r>
      <w:r w:rsidRPr="00E73BD5">
        <w:rPr>
          <w:rFonts w:ascii="Times New Roman" w:hAnsi="Times New Roman" w:cs="Times New Roman"/>
          <w:b/>
          <w:sz w:val="28"/>
          <w:szCs w:val="28"/>
          <w:lang w:val="en-US"/>
        </w:rPr>
        <w:t>XXI</w:t>
      </w:r>
      <w:r w:rsidRPr="00E73BD5">
        <w:rPr>
          <w:rFonts w:ascii="Times New Roman" w:hAnsi="Times New Roman" w:cs="Times New Roman"/>
          <w:b/>
          <w:sz w:val="28"/>
          <w:szCs w:val="28"/>
        </w:rPr>
        <w:t xml:space="preserve"> </w:t>
      </w:r>
      <w:r w:rsidRPr="00E73BD5">
        <w:rPr>
          <w:rFonts w:ascii="Times New Roman" w:hAnsi="Times New Roman" w:cs="Times New Roman"/>
          <w:b/>
          <w:sz w:val="28"/>
          <w:szCs w:val="28"/>
          <w:lang w:val="kk-KZ"/>
        </w:rPr>
        <w:t>ВЕКА: ВЗГЛЯД НА РЕВОЛЮЦИИ И ПРИЧИНЫ «АРАБСКОЙ ВЕСНЫ»</w:t>
      </w:r>
    </w:p>
    <w:p w:rsidR="00232B8E" w:rsidRPr="00E73BD5" w:rsidRDefault="00232B8E" w:rsidP="00243D3A">
      <w:pPr>
        <w:spacing w:after="0" w:line="240" w:lineRule="auto"/>
        <w:ind w:firstLine="567"/>
        <w:jc w:val="center"/>
        <w:rPr>
          <w:rFonts w:ascii="Times New Roman" w:hAnsi="Times New Roman" w:cs="Times New Roman"/>
          <w:b/>
          <w:sz w:val="28"/>
          <w:szCs w:val="28"/>
          <w:lang w:val="kk-KZ"/>
        </w:rPr>
      </w:pPr>
    </w:p>
    <w:p w:rsidR="00CB5810" w:rsidRPr="00E73BD5" w:rsidRDefault="00D4213A" w:rsidP="00243D3A">
      <w:pPr>
        <w:spacing w:after="0" w:line="240" w:lineRule="auto"/>
        <w:ind w:firstLine="567"/>
        <w:jc w:val="both"/>
        <w:rPr>
          <w:rFonts w:ascii="Times New Roman" w:hAnsi="Times New Roman" w:cs="Times New Roman"/>
          <w:b/>
          <w:sz w:val="28"/>
          <w:szCs w:val="28"/>
          <w:lang w:val="kk-KZ"/>
        </w:rPr>
      </w:pPr>
      <w:r w:rsidRPr="00E73BD5">
        <w:rPr>
          <w:rFonts w:ascii="Times New Roman" w:hAnsi="Times New Roman" w:cs="Times New Roman"/>
          <w:b/>
          <w:sz w:val="28"/>
          <w:szCs w:val="28"/>
          <w:lang w:val="kk-KZ"/>
        </w:rPr>
        <w:t>2</w:t>
      </w:r>
      <w:r w:rsidR="00CB5810" w:rsidRPr="00E73BD5">
        <w:rPr>
          <w:rFonts w:ascii="Times New Roman" w:hAnsi="Times New Roman" w:cs="Times New Roman"/>
          <w:b/>
          <w:sz w:val="28"/>
          <w:szCs w:val="28"/>
          <w:lang w:val="kk-KZ"/>
        </w:rPr>
        <w:t xml:space="preserve">.1 Протестные движения как триггеры революции </w:t>
      </w:r>
      <w:r w:rsidR="00CB5810" w:rsidRPr="00E73BD5">
        <w:rPr>
          <w:rFonts w:ascii="Times New Roman" w:eastAsia="Times New Roman" w:hAnsi="Times New Roman" w:cs="Times New Roman"/>
          <w:b/>
          <w:bCs/>
          <w:sz w:val="28"/>
          <w:szCs w:val="28"/>
          <w:lang w:eastAsia="ru-RU"/>
        </w:rPr>
        <w:t>в странах Арабского Востока:</w:t>
      </w:r>
      <w:r w:rsidR="00CB5810" w:rsidRPr="00E73BD5">
        <w:rPr>
          <w:rFonts w:ascii="Times New Roman" w:hAnsi="Times New Roman" w:cs="Times New Roman"/>
          <w:b/>
          <w:sz w:val="28"/>
          <w:szCs w:val="28"/>
          <w:lang w:val="kk-KZ"/>
        </w:rPr>
        <w:t xml:space="preserve"> анализ переменной стабильности и нестабильности политических режимов</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lang w:val="kk-KZ"/>
        </w:rPr>
        <w:t>Социополитические трансформации</w:t>
      </w:r>
      <w:r w:rsidRPr="00E73BD5">
        <w:rPr>
          <w:rFonts w:ascii="Times New Roman" w:eastAsia="Calibri" w:hAnsi="Times New Roman" w:cs="Times New Roman"/>
          <w:sz w:val="28"/>
          <w:szCs w:val="28"/>
        </w:rPr>
        <w:t xml:space="preserve"> перво</w:t>
      </w:r>
      <w:r w:rsidRPr="00E73BD5">
        <w:rPr>
          <w:rFonts w:ascii="Times New Roman" w:eastAsia="Calibri" w:hAnsi="Times New Roman" w:cs="Times New Roman"/>
          <w:sz w:val="28"/>
          <w:szCs w:val="28"/>
          <w:lang w:val="kk-KZ"/>
        </w:rPr>
        <w:t>го</w:t>
      </w:r>
      <w:r w:rsidRPr="00E73BD5">
        <w:rPr>
          <w:rFonts w:ascii="Times New Roman" w:eastAsia="Calibri" w:hAnsi="Times New Roman" w:cs="Times New Roman"/>
          <w:sz w:val="28"/>
          <w:szCs w:val="28"/>
        </w:rPr>
        <w:t xml:space="preserve"> десятилет</w:t>
      </w:r>
      <w:r w:rsidRPr="00E73BD5">
        <w:rPr>
          <w:rFonts w:ascii="Times New Roman" w:eastAsia="Calibri" w:hAnsi="Times New Roman" w:cs="Times New Roman"/>
          <w:sz w:val="28"/>
          <w:szCs w:val="28"/>
          <w:lang w:val="kk-KZ"/>
        </w:rPr>
        <w:t>ия</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ХХІ</w:t>
      </w:r>
      <w:r w:rsidRPr="00E73BD5">
        <w:rPr>
          <w:rFonts w:ascii="Times New Roman" w:eastAsia="Calibri" w:hAnsi="Times New Roman" w:cs="Times New Roman"/>
          <w:sz w:val="28"/>
          <w:szCs w:val="28"/>
        </w:rPr>
        <w:t>-го века,</w:t>
      </w:r>
      <w:r w:rsidRPr="00E73BD5">
        <w:rPr>
          <w:rFonts w:ascii="Times New Roman" w:eastAsia="Calibri" w:hAnsi="Times New Roman" w:cs="Times New Roman"/>
          <w:sz w:val="28"/>
          <w:szCs w:val="28"/>
          <w:lang w:val="kk-KZ"/>
        </w:rPr>
        <w:t xml:space="preserve"> наряду с прогрессом инфорационно-</w:t>
      </w:r>
      <w:r w:rsidRPr="00E73BD5">
        <w:rPr>
          <w:rFonts w:ascii="Times New Roman" w:eastAsia="Calibri" w:hAnsi="Times New Roman" w:cs="Times New Roman"/>
          <w:sz w:val="28"/>
          <w:szCs w:val="28"/>
        </w:rPr>
        <w:t>коммуникаци</w:t>
      </w:r>
      <w:r w:rsidRPr="00E73BD5">
        <w:rPr>
          <w:rFonts w:ascii="Times New Roman" w:eastAsia="Calibri" w:hAnsi="Times New Roman" w:cs="Times New Roman"/>
          <w:sz w:val="28"/>
          <w:szCs w:val="28"/>
          <w:lang w:val="kk-KZ"/>
        </w:rPr>
        <w:t>онных технологий</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усилением</w:t>
      </w:r>
      <w:r w:rsidRPr="00E73BD5">
        <w:rPr>
          <w:rFonts w:ascii="Times New Roman" w:eastAsia="Calibri" w:hAnsi="Times New Roman" w:cs="Times New Roman"/>
          <w:sz w:val="28"/>
          <w:szCs w:val="28"/>
        </w:rPr>
        <w:t xml:space="preserve"> глобализац</w:t>
      </w:r>
      <w:r w:rsidRPr="00E73BD5">
        <w:rPr>
          <w:rFonts w:ascii="Times New Roman" w:eastAsia="Calibri" w:hAnsi="Times New Roman" w:cs="Times New Roman"/>
          <w:sz w:val="28"/>
          <w:szCs w:val="28"/>
          <w:lang w:val="kk-KZ"/>
        </w:rPr>
        <w:t xml:space="preserve">ионных тенденций </w:t>
      </w:r>
      <w:r w:rsidRPr="00E73BD5">
        <w:rPr>
          <w:rFonts w:ascii="Times New Roman" w:eastAsia="Calibri" w:hAnsi="Times New Roman" w:cs="Times New Roman"/>
          <w:sz w:val="28"/>
          <w:szCs w:val="28"/>
        </w:rPr>
        <w:t>и расширени</w:t>
      </w:r>
      <w:r w:rsidRPr="00E73BD5">
        <w:rPr>
          <w:rFonts w:ascii="Times New Roman" w:eastAsia="Calibri" w:hAnsi="Times New Roman" w:cs="Times New Roman"/>
          <w:sz w:val="28"/>
          <w:szCs w:val="28"/>
          <w:lang w:val="kk-KZ"/>
        </w:rPr>
        <w:t>ем</w:t>
      </w:r>
      <w:r w:rsidRPr="00E73BD5">
        <w:rPr>
          <w:rFonts w:ascii="Times New Roman" w:eastAsia="Calibri" w:hAnsi="Times New Roman" w:cs="Times New Roman"/>
          <w:sz w:val="28"/>
          <w:szCs w:val="28"/>
        </w:rPr>
        <w:t xml:space="preserve"> меж</w:t>
      </w:r>
      <w:r w:rsidRPr="00E73BD5">
        <w:rPr>
          <w:rFonts w:ascii="Times New Roman" w:eastAsia="Calibri" w:hAnsi="Times New Roman" w:cs="Times New Roman"/>
          <w:sz w:val="28"/>
          <w:szCs w:val="28"/>
          <w:lang w:val="kk-KZ"/>
        </w:rPr>
        <w:t>государственных и межнациональных</w:t>
      </w:r>
      <w:r w:rsidRPr="00E73BD5">
        <w:rPr>
          <w:rFonts w:ascii="Times New Roman" w:eastAsia="Calibri" w:hAnsi="Times New Roman" w:cs="Times New Roman"/>
          <w:sz w:val="28"/>
          <w:szCs w:val="28"/>
        </w:rPr>
        <w:t xml:space="preserve"> связей в киберпространстве </w:t>
      </w:r>
      <w:r w:rsidRPr="00E73BD5">
        <w:rPr>
          <w:rFonts w:ascii="Times New Roman" w:eastAsia="Calibri" w:hAnsi="Times New Roman" w:cs="Times New Roman"/>
          <w:sz w:val="28"/>
          <w:szCs w:val="28"/>
          <w:lang w:val="kk-KZ"/>
        </w:rPr>
        <w:t>обусловили актуализацию представления о демократических ценностях, гражданских прав и эскалацию общественных потребностей в глубоких структурных изменениях в регионе Ближнего Востока</w:t>
      </w:r>
      <w:r w:rsidRPr="00E73BD5">
        <w:rPr>
          <w:rFonts w:ascii="Times New Roman" w:eastAsia="Calibri" w:hAnsi="Times New Roman" w:cs="Times New Roman"/>
          <w:sz w:val="28"/>
          <w:szCs w:val="28"/>
        </w:rPr>
        <w:t xml:space="preserve">. </w:t>
      </w:r>
      <w:r w:rsidRPr="00E73BD5">
        <w:rPr>
          <w:rStyle w:val="a5"/>
          <w:rFonts w:ascii="Times New Roman" w:hAnsi="Times New Roman" w:cs="Times New Roman"/>
          <w:bCs/>
          <w:i w:val="0"/>
          <w:iCs w:val="0"/>
          <w:sz w:val="28"/>
          <w:szCs w:val="28"/>
          <w:shd w:val="clear" w:color="auto" w:fill="FFFFFF"/>
          <w:lang w:val="kk-KZ"/>
        </w:rPr>
        <w:t>Если вначале «Арабской весны» чувствовался энтузиазм, дух демократии, надежда на перемены  и фундаментальных изменений во всех сферах, то в дальнейшем, революции переросли в гражданское противостояние, которое до сих пор даёт о себе знать в ряде арабских стран (Ливия, Сирия, Ирак, Йемен). Этот период стал сложным испытанием для региона, продемонстрировав, что демократические преобразования требуют не только свержения авторитарных режимов, но и глубоких социальных, экономических и политических реформ.</w:t>
      </w:r>
      <w:r w:rsidRPr="00E73BD5">
        <w:rPr>
          <w:rStyle w:val="a5"/>
          <w:rFonts w:ascii="Times New Roman" w:hAnsi="Times New Roman" w:cs="Times New Roman"/>
          <w:bCs/>
          <w:i w:val="0"/>
          <w:iCs w:val="0"/>
          <w:sz w:val="28"/>
          <w:szCs w:val="28"/>
          <w:shd w:val="clear" w:color="auto" w:fill="FFFFFF"/>
        </w:rPr>
        <w:t xml:space="preserve"> </w:t>
      </w:r>
      <w:r w:rsidRPr="00E73BD5">
        <w:rPr>
          <w:rFonts w:ascii="Times New Roman" w:eastAsia="Calibri" w:hAnsi="Times New Roman" w:cs="Times New Roman"/>
          <w:sz w:val="28"/>
          <w:szCs w:val="28"/>
        </w:rPr>
        <w:t xml:space="preserve">Что послужило триггером к арабским революциям и к чему оно привело, мы и постараемся разобрать в данной главе диссертации.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Отправной точкой серии протестов и м</w:t>
      </w:r>
      <w:r w:rsidRPr="00E73BD5">
        <w:rPr>
          <w:rFonts w:ascii="Times New Roman" w:eastAsia="Calibri" w:hAnsi="Times New Roman" w:cs="Times New Roman"/>
          <w:sz w:val="28"/>
          <w:szCs w:val="28"/>
          <w:lang w:val="kk-KZ"/>
        </w:rPr>
        <w:t xml:space="preserve">итингов </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w:t>
      </w:r>
      <w:r w:rsidRPr="00E73BD5">
        <w:rPr>
          <w:rFonts w:ascii="Times New Roman" w:eastAsia="Calibri" w:hAnsi="Times New Roman" w:cs="Times New Roman"/>
          <w:sz w:val="28"/>
          <w:szCs w:val="28"/>
          <w:lang w:val="kk-KZ"/>
        </w:rPr>
        <w:t>ой</w:t>
      </w:r>
      <w:r w:rsidRPr="00E73BD5">
        <w:rPr>
          <w:rFonts w:ascii="Times New Roman" w:eastAsia="Calibri" w:hAnsi="Times New Roman" w:cs="Times New Roman"/>
          <w:sz w:val="28"/>
          <w:szCs w:val="28"/>
        </w:rPr>
        <w:t xml:space="preserve"> весн</w:t>
      </w:r>
      <w:r w:rsidRPr="00E73BD5">
        <w:rPr>
          <w:rFonts w:ascii="Times New Roman" w:eastAsia="Calibri" w:hAnsi="Times New Roman" w:cs="Times New Roman"/>
          <w:sz w:val="28"/>
          <w:szCs w:val="28"/>
          <w:lang w:val="kk-KZ"/>
        </w:rPr>
        <w:t>ы</w:t>
      </w:r>
      <w:r w:rsidRPr="00E73BD5">
        <w:rPr>
          <w:rFonts w:ascii="Times New Roman" w:eastAsia="Calibri" w:hAnsi="Times New Roman" w:cs="Times New Roman"/>
          <w:sz w:val="28"/>
          <w:szCs w:val="28"/>
        </w:rPr>
        <w:t>» стал Тунис, где 17 декабря 2010 года вспыхнули первые протесты. Поводом послужил акт самосожжения в окрестностях</w:t>
      </w:r>
      <w:r w:rsidRPr="00E73BD5">
        <w:rPr>
          <w:rFonts w:ascii="Times New Roman" w:hAnsi="Times New Roman" w:cs="Times New Roman"/>
          <w:sz w:val="28"/>
          <w:szCs w:val="28"/>
          <w:shd w:val="clear" w:color="auto" w:fill="FFFFFF"/>
        </w:rPr>
        <w:t xml:space="preserve"> Сиди-БуЗида</w:t>
      </w:r>
      <w:r w:rsidRPr="00E73BD5">
        <w:rPr>
          <w:rStyle w:val="a4"/>
          <w:rFonts w:ascii="Times New Roman" w:hAnsi="Times New Roman" w:cs="Times New Roman"/>
          <w:sz w:val="28"/>
          <w:szCs w:val="28"/>
          <w:shd w:val="clear" w:color="auto" w:fill="FFFFFF"/>
        </w:rPr>
        <w:footnoteReference w:id="1"/>
      </w:r>
      <w:r w:rsidRPr="00E73BD5">
        <w:rPr>
          <w:rFonts w:ascii="Times New Roman" w:hAnsi="Times New Roman" w:cs="Times New Roman"/>
          <w:sz w:val="28"/>
          <w:szCs w:val="28"/>
          <w:shd w:val="clear" w:color="auto" w:fill="FFFFFF"/>
        </w:rPr>
        <w:t xml:space="preserve"> </w:t>
      </w:r>
      <w:r w:rsidRPr="00E73BD5">
        <w:rPr>
          <w:rFonts w:ascii="Times New Roman" w:eastAsia="Calibri" w:hAnsi="Times New Roman" w:cs="Times New Roman"/>
          <w:sz w:val="28"/>
          <w:szCs w:val="28"/>
        </w:rPr>
        <w:t>уличного торговца Мухаммеда Буазизи в знак протесты против несправедливости, коррупции и жестокости полиции.</w:t>
      </w:r>
      <w:r w:rsidRPr="00E73BD5">
        <w:rPr>
          <w:rFonts w:ascii="Times New Roman" w:eastAsia="Calibri" w:hAnsi="Times New Roman" w:cs="Times New Roman"/>
          <w:sz w:val="28"/>
          <w:szCs w:val="28"/>
          <w:lang w:val="kk-KZ"/>
        </w:rPr>
        <w:t xml:space="preserve"> Протесты в Тунисе, вызвали аналогичные процессы за пределами региона (Алжир, Ливия, Египет, Сирия, Иордания, Йемен, Бахрейну и др.). Н</w:t>
      </w:r>
      <w:r w:rsidRPr="00E73BD5">
        <w:rPr>
          <w:rFonts w:ascii="Times New Roman" w:eastAsia="Calibri" w:hAnsi="Times New Roman" w:cs="Times New Roman"/>
          <w:sz w:val="28"/>
          <w:szCs w:val="28"/>
        </w:rPr>
        <w:t>аиболее организованные марши протестов и столкновения часто происходил в так называемый</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Д</w:t>
      </w:r>
      <w:r w:rsidRPr="00E73BD5">
        <w:rPr>
          <w:rFonts w:ascii="Times New Roman" w:eastAsia="Calibri" w:hAnsi="Times New Roman" w:cs="Times New Roman"/>
          <w:sz w:val="28"/>
          <w:szCs w:val="28"/>
        </w:rPr>
        <w:t>ень гнева», после пятничной молитвы. Масштабные протесты, растущее насилие против протестующих, поразительная скорость событий и усиления нестабильности в регионе наряду с геополитическими эффектами, не оказал должного результата. Многие эксперты считают, что волна, захлестнувшая страны региона, не является чем-то новым, отчасти это результат многолетних усилий и действий недовольных активистов, оппозиции, политических правозащитников, а также членов различных общественных организаций и профсоюзов в Тунисе, Алжире, Египте и др. странах. Недовольство существующей системой объединило как студенческую молодежь и безработных, так и другие социальные группы, чем сподвигл</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формированию беспрецедентного движения, создав достаточно мощную силу, чтобы вызвать масштабные протесты</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Большинство ученых, экспертов, аналитиков и журналистов считают, что эти события являются уникальным феноменом для арабских стран.</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lastRenderedPageBreak/>
        <w:t>Протесты и беспорядки были названы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рабской весной», однако в описании этих событий </w:t>
      </w:r>
      <w:r w:rsidRPr="00E73BD5">
        <w:rPr>
          <w:rFonts w:ascii="Times New Roman" w:eastAsia="Calibri" w:hAnsi="Times New Roman" w:cs="Times New Roman"/>
          <w:sz w:val="28"/>
          <w:szCs w:val="28"/>
          <w:lang w:val="kk-KZ"/>
        </w:rPr>
        <w:t xml:space="preserve">были </w:t>
      </w:r>
      <w:r w:rsidRPr="00E73BD5">
        <w:rPr>
          <w:rFonts w:ascii="Times New Roman" w:eastAsia="Calibri" w:hAnsi="Times New Roman" w:cs="Times New Roman"/>
          <w:sz w:val="28"/>
          <w:szCs w:val="28"/>
        </w:rPr>
        <w:t>использова</w:t>
      </w:r>
      <w:r w:rsidRPr="00E73BD5">
        <w:rPr>
          <w:rFonts w:ascii="Times New Roman" w:eastAsia="Calibri" w:hAnsi="Times New Roman" w:cs="Times New Roman"/>
          <w:sz w:val="28"/>
          <w:szCs w:val="28"/>
          <w:lang w:val="kk-KZ"/>
        </w:rPr>
        <w:t>ны</w:t>
      </w:r>
      <w:r w:rsidRPr="00E73BD5">
        <w:rPr>
          <w:rFonts w:ascii="Times New Roman" w:eastAsia="Calibri" w:hAnsi="Times New Roman" w:cs="Times New Roman"/>
          <w:sz w:val="28"/>
          <w:szCs w:val="28"/>
        </w:rPr>
        <w:t xml:space="preserve"> и другие термин</w:t>
      </w:r>
      <w:r w:rsidRPr="00E73BD5">
        <w:rPr>
          <w:rFonts w:ascii="Times New Roman" w:eastAsia="Calibri" w:hAnsi="Times New Roman" w:cs="Times New Roman"/>
          <w:sz w:val="28"/>
          <w:szCs w:val="28"/>
          <w:lang w:val="kk-KZ"/>
        </w:rPr>
        <w:t>ы</w:t>
      </w:r>
      <w:r w:rsidRPr="00E73BD5">
        <w:rPr>
          <w:rFonts w:ascii="Times New Roman" w:eastAsia="Calibri" w:hAnsi="Times New Roman" w:cs="Times New Roman"/>
          <w:sz w:val="28"/>
          <w:szCs w:val="28"/>
        </w:rPr>
        <w:t>, их называли «</w:t>
      </w:r>
      <w:r w:rsidRPr="00E73BD5">
        <w:rPr>
          <w:rFonts w:ascii="Times New Roman" w:eastAsia="Calibri" w:hAnsi="Times New Roman" w:cs="Times New Roman"/>
          <w:sz w:val="28"/>
          <w:szCs w:val="28"/>
          <w:lang w:val="kk-KZ"/>
        </w:rPr>
        <w:t xml:space="preserve">арабскими </w:t>
      </w:r>
      <w:r w:rsidRPr="00E73BD5">
        <w:rPr>
          <w:rFonts w:ascii="Times New Roman" w:eastAsia="Calibri" w:hAnsi="Times New Roman" w:cs="Times New Roman"/>
          <w:sz w:val="28"/>
          <w:szCs w:val="28"/>
        </w:rPr>
        <w:t>революци</w:t>
      </w:r>
      <w:r w:rsidRPr="00E73BD5">
        <w:rPr>
          <w:rFonts w:ascii="Times New Roman" w:eastAsia="Calibri" w:hAnsi="Times New Roman" w:cs="Times New Roman"/>
          <w:sz w:val="28"/>
          <w:szCs w:val="28"/>
          <w:lang w:val="kk-KZ"/>
        </w:rPr>
        <w:t>ями</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الثورة العربية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«арабск</w:t>
      </w:r>
      <w:r w:rsidRPr="00E73BD5">
        <w:rPr>
          <w:rFonts w:ascii="Times New Roman" w:eastAsia="Calibri" w:hAnsi="Times New Roman" w:cs="Times New Roman"/>
          <w:sz w:val="28"/>
          <w:szCs w:val="28"/>
          <w:lang w:val="kk-KZ"/>
        </w:rPr>
        <w:t>ими</w:t>
      </w:r>
      <w:r w:rsidRPr="00E73BD5">
        <w:rPr>
          <w:rFonts w:ascii="Times New Roman" w:eastAsia="Calibri" w:hAnsi="Times New Roman" w:cs="Times New Roman"/>
          <w:sz w:val="28"/>
          <w:szCs w:val="28"/>
        </w:rPr>
        <w:t xml:space="preserve"> восстани</w:t>
      </w:r>
      <w:r w:rsidRPr="00E73BD5">
        <w:rPr>
          <w:rFonts w:ascii="Times New Roman" w:eastAsia="Calibri" w:hAnsi="Times New Roman" w:cs="Times New Roman"/>
          <w:sz w:val="28"/>
          <w:szCs w:val="28"/>
          <w:lang w:val="kk-KZ"/>
        </w:rPr>
        <w:t>ями</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hAnsi="Times New Roman" w:cs="Times New Roman"/>
          <w:sz w:val="28"/>
          <w:szCs w:val="28"/>
          <w:rtl/>
          <w:lang w:val="kk-KZ"/>
        </w:rPr>
        <w:t xml:space="preserve"> </w:t>
      </w:r>
      <w:r w:rsidRPr="00E73BD5">
        <w:rPr>
          <w:rFonts w:ascii="Times New Roman" w:eastAsia="Calibri" w:hAnsi="Times New Roman" w:cs="Times New Roman"/>
          <w:sz w:val="28"/>
          <w:szCs w:val="28"/>
          <w:rtl/>
          <w:lang w:val="kk-KZ"/>
        </w:rPr>
        <w:t>الانتفاضات العربية</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«арабск</w:t>
      </w:r>
      <w:r w:rsidRPr="00E73BD5">
        <w:rPr>
          <w:rFonts w:ascii="Times New Roman" w:eastAsia="Calibri" w:hAnsi="Times New Roman" w:cs="Times New Roman"/>
          <w:sz w:val="28"/>
          <w:szCs w:val="28"/>
          <w:lang w:val="kk-KZ"/>
        </w:rPr>
        <w:t>им</w:t>
      </w:r>
      <w:r w:rsidRPr="00E73BD5">
        <w:rPr>
          <w:rFonts w:ascii="Times New Roman" w:eastAsia="Calibri" w:hAnsi="Times New Roman" w:cs="Times New Roman"/>
          <w:sz w:val="28"/>
          <w:szCs w:val="28"/>
        </w:rPr>
        <w:t xml:space="preserve"> возрождение</w:t>
      </w:r>
      <w:r w:rsidRPr="00E73BD5">
        <w:rPr>
          <w:rFonts w:ascii="Times New Roman" w:eastAsia="Calibri" w:hAnsi="Times New Roman" w:cs="Times New Roman"/>
          <w:sz w:val="28"/>
          <w:szCs w:val="28"/>
          <w:lang w:val="kk-KZ"/>
        </w:rPr>
        <w:t>м</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tl/>
          <w:lang w:val="kk-KZ"/>
        </w:rPr>
        <w:t>النهضة العربية</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и даже «исламское возрождение» (</w:t>
      </w:r>
      <w:r w:rsidRPr="00E73BD5">
        <w:rPr>
          <w:rFonts w:ascii="Times New Roman" w:hAnsi="Times New Roman" w:cs="Times New Roman"/>
          <w:sz w:val="28"/>
          <w:szCs w:val="28"/>
          <w:rtl/>
        </w:rPr>
        <w:t>النهضة الإسلامية</w:t>
      </w:r>
      <w:r w:rsidRPr="00E73BD5">
        <w:rPr>
          <w:rFonts w:ascii="Times New Roman" w:eastAsia="Calibri" w:hAnsi="Times New Roman" w:cs="Times New Roman"/>
          <w:sz w:val="28"/>
          <w:szCs w:val="28"/>
        </w:rPr>
        <w:t>), «арабск</w:t>
      </w:r>
      <w:r w:rsidRPr="00E73BD5">
        <w:rPr>
          <w:rFonts w:ascii="Times New Roman" w:eastAsia="Calibri" w:hAnsi="Times New Roman" w:cs="Times New Roman"/>
          <w:sz w:val="28"/>
          <w:szCs w:val="28"/>
          <w:lang w:val="kk-KZ"/>
        </w:rPr>
        <w:t>им</w:t>
      </w:r>
      <w:r w:rsidRPr="00E73BD5">
        <w:rPr>
          <w:rFonts w:ascii="Times New Roman" w:eastAsia="Calibri" w:hAnsi="Times New Roman" w:cs="Times New Roman"/>
          <w:sz w:val="28"/>
          <w:szCs w:val="28"/>
        </w:rPr>
        <w:t xml:space="preserve"> пробуждение</w:t>
      </w:r>
      <w:r w:rsidRPr="00E73BD5">
        <w:rPr>
          <w:rFonts w:ascii="Times New Roman" w:eastAsia="Calibri" w:hAnsi="Times New Roman" w:cs="Times New Roman"/>
          <w:sz w:val="28"/>
          <w:szCs w:val="28"/>
          <w:lang w:val="kk-KZ"/>
        </w:rPr>
        <w:t>м</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العربية</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الصحوة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«протестными движениями»</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الاحتجاج</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حركات</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«демонстрациями, требующими демократии»</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بالديمقراطية</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المطالبة</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المظاهرات</w:t>
      </w:r>
      <w:r w:rsidRPr="00E73BD5">
        <w:rPr>
          <w:rFonts w:ascii="Times New Roman" w:eastAsia="Calibri" w:hAnsi="Times New Roman" w:cs="Times New Roman"/>
          <w:sz w:val="28"/>
          <w:szCs w:val="28"/>
          <w:lang w:val="kk-KZ"/>
        </w:rPr>
        <w:t>), также</w:t>
      </w:r>
      <w:r w:rsidRPr="00E73BD5">
        <w:rPr>
          <w:rFonts w:ascii="Times New Roman" w:eastAsia="Calibri" w:hAnsi="Times New Roman" w:cs="Times New Roman"/>
          <w:sz w:val="28"/>
          <w:szCs w:val="28"/>
        </w:rPr>
        <w:t xml:space="preserve"> наз</w:t>
      </w:r>
      <w:r w:rsidRPr="00E73BD5">
        <w:rPr>
          <w:rFonts w:ascii="Times New Roman" w:eastAsia="Calibri" w:hAnsi="Times New Roman" w:cs="Times New Roman"/>
          <w:sz w:val="28"/>
          <w:szCs w:val="28"/>
          <w:lang w:val="kk-KZ"/>
        </w:rPr>
        <w:t>ы</w:t>
      </w:r>
      <w:r w:rsidRPr="00E73BD5">
        <w:rPr>
          <w:rFonts w:ascii="Times New Roman" w:eastAsia="Calibri" w:hAnsi="Times New Roman" w:cs="Times New Roman"/>
          <w:sz w:val="28"/>
          <w:szCs w:val="28"/>
        </w:rPr>
        <w:t xml:space="preserve">вали </w:t>
      </w:r>
      <w:r w:rsidRPr="00E73BD5">
        <w:rPr>
          <w:rFonts w:ascii="Times New Roman" w:eastAsia="Calibri" w:hAnsi="Times New Roman" w:cs="Times New Roman"/>
          <w:sz w:val="28"/>
          <w:szCs w:val="28"/>
          <w:lang w:val="kk-KZ"/>
        </w:rPr>
        <w:t>датами протестных движений</w:t>
      </w:r>
      <w:r w:rsidRPr="00E73BD5">
        <w:rPr>
          <w:rFonts w:ascii="Times New Roman" w:hAnsi="Times New Roman" w:cs="Times New Roman"/>
          <w:color w:val="202122"/>
          <w:sz w:val="28"/>
          <w:szCs w:val="28"/>
          <w:shd w:val="clear" w:color="auto" w:fill="FFFFFF"/>
          <w:lang w:val="kk-KZ"/>
        </w:rPr>
        <w:t>: в Египте</w:t>
      </w:r>
      <w:r w:rsidRPr="00E73BD5">
        <w:rPr>
          <w:rFonts w:ascii="Times New Roman" w:hAnsi="Times New Roman" w:cs="Times New Roman"/>
          <w:color w:val="202122"/>
          <w:sz w:val="28"/>
          <w:szCs w:val="28"/>
          <w:shd w:val="clear" w:color="auto" w:fill="FFFFFF"/>
        </w:rPr>
        <w:t xml:space="preserve"> </w:t>
      </w:r>
      <w:r w:rsidRPr="00E73BD5">
        <w:rPr>
          <w:rFonts w:ascii="Times New Roman" w:eastAsia="Calibri" w:hAnsi="Times New Roman" w:cs="Times New Roman"/>
          <w:sz w:val="28"/>
          <w:szCs w:val="28"/>
        </w:rPr>
        <w:t>«Революци</w:t>
      </w:r>
      <w:r w:rsidRPr="00E73BD5">
        <w:rPr>
          <w:rFonts w:ascii="Times New Roman" w:eastAsia="Calibri" w:hAnsi="Times New Roman" w:cs="Times New Roman"/>
          <w:sz w:val="28"/>
          <w:szCs w:val="28"/>
          <w:lang w:val="kk-KZ"/>
        </w:rPr>
        <w:t>я</w:t>
      </w:r>
      <w:r w:rsidRPr="00E73BD5">
        <w:rPr>
          <w:rFonts w:ascii="Times New Roman" w:eastAsia="Calibri" w:hAnsi="Times New Roman" w:cs="Times New Roman"/>
          <w:sz w:val="28"/>
          <w:szCs w:val="28"/>
        </w:rPr>
        <w:t xml:space="preserve"> 25 января»</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يناوير</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٢٥</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ثورة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в Ливии </w:t>
      </w:r>
      <w:r w:rsidRPr="00E73BD5">
        <w:rPr>
          <w:rFonts w:ascii="Times New Roman" w:hAnsi="Times New Roman" w:cs="Times New Roman"/>
          <w:color w:val="202122"/>
          <w:sz w:val="28"/>
          <w:szCs w:val="28"/>
          <w:shd w:val="clear" w:color="auto" w:fill="FFFFFF"/>
        </w:rPr>
        <w:t>–</w:t>
      </w:r>
      <w:r w:rsidRPr="00E73BD5">
        <w:rPr>
          <w:rFonts w:ascii="Times New Roman" w:eastAsia="Calibri" w:hAnsi="Times New Roman" w:cs="Times New Roman"/>
          <w:sz w:val="28"/>
          <w:szCs w:val="28"/>
        </w:rPr>
        <w:t xml:space="preserve"> «Революци</w:t>
      </w:r>
      <w:r w:rsidRPr="00E73BD5">
        <w:rPr>
          <w:rFonts w:ascii="Times New Roman" w:eastAsia="Calibri" w:hAnsi="Times New Roman" w:cs="Times New Roman"/>
          <w:sz w:val="28"/>
          <w:szCs w:val="28"/>
          <w:lang w:val="kk-KZ"/>
        </w:rPr>
        <w:t xml:space="preserve">я </w:t>
      </w:r>
      <w:r w:rsidRPr="00E73BD5">
        <w:rPr>
          <w:rFonts w:ascii="Times New Roman" w:eastAsia="Calibri" w:hAnsi="Times New Roman" w:cs="Times New Roman"/>
          <w:sz w:val="28"/>
          <w:szCs w:val="28"/>
        </w:rPr>
        <w:t>17 февраля»</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فبراير</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١٧</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ثورة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в Марокко </w:t>
      </w:r>
      <w:r w:rsidRPr="00E73BD5">
        <w:rPr>
          <w:rFonts w:ascii="Times New Roman" w:hAnsi="Times New Roman" w:cs="Times New Roman"/>
          <w:color w:val="202122"/>
          <w:sz w:val="28"/>
          <w:szCs w:val="28"/>
          <w:shd w:val="clear" w:color="auto" w:fill="FFFFFF"/>
        </w:rPr>
        <w:t>–</w:t>
      </w:r>
      <w:r w:rsidRPr="00E73BD5">
        <w:rPr>
          <w:rFonts w:ascii="Times New Roman" w:eastAsia="Calibri" w:hAnsi="Times New Roman" w:cs="Times New Roman"/>
          <w:sz w:val="28"/>
          <w:szCs w:val="28"/>
        </w:rPr>
        <w:t xml:space="preserve"> «Революци</w:t>
      </w:r>
      <w:r w:rsidRPr="00E73BD5">
        <w:rPr>
          <w:rFonts w:ascii="Times New Roman" w:eastAsia="Calibri" w:hAnsi="Times New Roman" w:cs="Times New Roman"/>
          <w:sz w:val="28"/>
          <w:szCs w:val="28"/>
          <w:lang w:val="kk-KZ"/>
        </w:rPr>
        <w:t>я</w:t>
      </w:r>
      <w:r w:rsidRPr="00E73BD5">
        <w:rPr>
          <w:rFonts w:ascii="Times New Roman" w:eastAsia="Calibri" w:hAnsi="Times New Roman" w:cs="Times New Roman"/>
          <w:sz w:val="28"/>
          <w:szCs w:val="28"/>
        </w:rPr>
        <w:t xml:space="preserve"> 20 февраля»</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فبراير</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٢٠</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ثورة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Д</w:t>
      </w:r>
      <w:r w:rsidRPr="00E73BD5">
        <w:rPr>
          <w:rFonts w:ascii="Times New Roman" w:eastAsia="Calibri" w:hAnsi="Times New Roman" w:cs="Times New Roman"/>
          <w:sz w:val="28"/>
          <w:szCs w:val="28"/>
          <w:lang w:val="kk-KZ"/>
        </w:rPr>
        <w:t xml:space="preserve">авались и другие название, например, </w:t>
      </w:r>
      <w:r w:rsidRPr="00E73BD5">
        <w:rPr>
          <w:rFonts w:ascii="Times New Roman" w:eastAsia="Calibri" w:hAnsi="Times New Roman" w:cs="Times New Roman"/>
          <w:sz w:val="28"/>
          <w:szCs w:val="28"/>
        </w:rPr>
        <w:t xml:space="preserve">тунисские </w:t>
      </w:r>
      <w:r w:rsidRPr="00E73BD5">
        <w:rPr>
          <w:rFonts w:ascii="Times New Roman" w:eastAsia="Calibri" w:hAnsi="Times New Roman" w:cs="Times New Roman"/>
          <w:sz w:val="28"/>
          <w:szCs w:val="28"/>
          <w:lang w:val="kk-KZ"/>
        </w:rPr>
        <w:t>протесты</w:t>
      </w:r>
      <w:r w:rsidRPr="00E73BD5">
        <w:rPr>
          <w:rFonts w:ascii="Times New Roman" w:eastAsia="Calibri" w:hAnsi="Times New Roman" w:cs="Times New Roman"/>
          <w:sz w:val="28"/>
          <w:szCs w:val="28"/>
        </w:rPr>
        <w:t xml:space="preserve"> называ</w:t>
      </w:r>
      <w:r w:rsidRPr="00E73BD5">
        <w:rPr>
          <w:rFonts w:ascii="Times New Roman" w:eastAsia="Calibri" w:hAnsi="Times New Roman" w:cs="Times New Roman"/>
          <w:sz w:val="28"/>
          <w:szCs w:val="28"/>
          <w:lang w:val="kk-KZ"/>
        </w:rPr>
        <w:t>лись</w:t>
      </w:r>
      <w:r w:rsidRPr="00E73BD5">
        <w:rPr>
          <w:rFonts w:ascii="Times New Roman" w:eastAsia="Calibri" w:hAnsi="Times New Roman" w:cs="Times New Roman"/>
          <w:sz w:val="28"/>
          <w:szCs w:val="28"/>
        </w:rPr>
        <w:t xml:space="preserve"> </w:t>
      </w:r>
      <w:r w:rsidRPr="00E73BD5">
        <w:rPr>
          <w:rFonts w:ascii="Times New Roman" w:hAnsi="Times New Roman" w:cs="Times New Roman"/>
          <w:color w:val="202122"/>
          <w:sz w:val="28"/>
          <w:szCs w:val="28"/>
          <w:shd w:val="clear" w:color="auto" w:fill="FFFFFF"/>
        </w:rPr>
        <w:t>–</w:t>
      </w:r>
      <w:r w:rsidRPr="00E73BD5">
        <w:rPr>
          <w:rFonts w:ascii="Times New Roman" w:eastAsia="Calibri" w:hAnsi="Times New Roman" w:cs="Times New Roman"/>
          <w:sz w:val="28"/>
          <w:szCs w:val="28"/>
        </w:rPr>
        <w:t xml:space="preserve"> «Жасминовой революцией»</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الياثمين</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ثورة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в Египте </w:t>
      </w:r>
      <w:r w:rsidRPr="00E73BD5">
        <w:rPr>
          <w:rFonts w:ascii="Times New Roman" w:hAnsi="Times New Roman" w:cs="Times New Roman"/>
          <w:color w:val="202122"/>
          <w:sz w:val="28"/>
          <w:szCs w:val="28"/>
          <w:shd w:val="clear" w:color="auto" w:fill="FFFFFF"/>
        </w:rPr>
        <w:t>–</w:t>
      </w:r>
      <w:r w:rsidRPr="00E73BD5">
        <w:rPr>
          <w:rFonts w:ascii="Times New Roman" w:eastAsia="Calibri" w:hAnsi="Times New Roman" w:cs="Times New Roman"/>
          <w:sz w:val="28"/>
          <w:szCs w:val="28"/>
        </w:rPr>
        <w:t xml:space="preserve"> «Тахрировой революцией»</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التحرير</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ثورة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«Революцией цветения лотоса»</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اللوتس</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ثورة</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w:t>
      </w:r>
      <w:r w:rsidRPr="00E73BD5">
        <w:rPr>
          <w:rFonts w:ascii="Times New Roman" w:eastAsia="Calibri" w:hAnsi="Times New Roman" w:cs="Times New Roman"/>
          <w:sz w:val="28"/>
          <w:szCs w:val="28"/>
          <w:lang w:val="kk-KZ"/>
        </w:rPr>
        <w:t>Д</w:t>
      </w:r>
      <w:r w:rsidRPr="00E73BD5">
        <w:rPr>
          <w:rFonts w:ascii="Times New Roman" w:eastAsia="Calibri" w:hAnsi="Times New Roman" w:cs="Times New Roman"/>
          <w:sz w:val="28"/>
          <w:szCs w:val="28"/>
        </w:rPr>
        <w:t>ень гнева»</w:t>
      </w:r>
      <w:r w:rsidRPr="00E73BD5">
        <w:rPr>
          <w:rFonts w:ascii="Times New Roman" w:eastAsia="Calibri" w:hAnsi="Times New Roman" w:cs="Times New Roman"/>
          <w:sz w:val="28"/>
          <w:szCs w:val="28"/>
          <w:lang w:val="kk-KZ"/>
        </w:rPr>
        <w:t xml:space="preserve"> (</w:t>
      </w:r>
      <w:r w:rsidRPr="00E73BD5">
        <w:rPr>
          <w:rFonts w:ascii="Times New Roman" w:hAnsi="Times New Roman" w:cs="Times New Roman"/>
          <w:sz w:val="28"/>
          <w:szCs w:val="28"/>
          <w:rtl/>
        </w:rPr>
        <w:t>يوم الغضب</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так назывались протесты в Египте, Палестине</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Бахрейне, Ливии, Иордании, Йемене и Саудовской Аравии. </w:t>
      </w:r>
      <w:r w:rsidRPr="00E73BD5">
        <w:rPr>
          <w:rFonts w:ascii="Times New Roman" w:eastAsia="Calibri" w:hAnsi="Times New Roman" w:cs="Times New Roman"/>
          <w:sz w:val="28"/>
          <w:szCs w:val="28"/>
          <w:lang w:val="kk-KZ"/>
        </w:rPr>
        <w:t>Однако справедливости ради, следует отметить, что ни одно из вышеперечисленных названий не может быть применено абсолютно ко всем событиям в арабских странах, поэтому обобщенно был выбран термин</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i/>
          <w:sz w:val="28"/>
          <w:szCs w:val="28"/>
        </w:rPr>
        <w:t>рабская весна</w:t>
      </w:r>
      <w:r w:rsidRPr="00E73BD5">
        <w:rPr>
          <w:rFonts w:ascii="Times New Roman" w:eastAsia="Calibri" w:hAnsi="Times New Roman" w:cs="Times New Roman"/>
          <w:sz w:val="28"/>
          <w:szCs w:val="28"/>
        </w:rPr>
        <w:t>»</w:t>
      </w:r>
      <w:r w:rsidRPr="00E73BD5">
        <w:rPr>
          <w:rStyle w:val="a4"/>
          <w:rFonts w:ascii="Times New Roman" w:eastAsia="Calibri" w:hAnsi="Times New Roman" w:cs="Times New Roman"/>
          <w:sz w:val="28"/>
          <w:szCs w:val="28"/>
        </w:rPr>
        <w:footnoteReference w:id="2"/>
      </w:r>
      <w:r w:rsidRPr="00E73BD5">
        <w:rPr>
          <w:rFonts w:ascii="Times New Roman" w:eastAsia="Calibri" w:hAnsi="Times New Roman" w:cs="Times New Roman"/>
          <w:sz w:val="28"/>
          <w:szCs w:val="28"/>
        </w:rPr>
        <w:t>, применительно ко всем арабским государствам, где произошли вышеназванные события. «Арабская весна» символизировала оптимизм и надежду к перспектив</w:t>
      </w:r>
      <w:r w:rsidRPr="00E73BD5">
        <w:rPr>
          <w:rFonts w:ascii="Times New Roman" w:eastAsia="Calibri" w:hAnsi="Times New Roman" w:cs="Times New Roman"/>
          <w:sz w:val="28"/>
          <w:szCs w:val="28"/>
          <w:lang w:val="kk-KZ"/>
        </w:rPr>
        <w:t>ному будущему</w:t>
      </w:r>
      <w:r w:rsidRPr="00E73BD5">
        <w:rPr>
          <w:rFonts w:ascii="Times New Roman" w:eastAsia="Calibri" w:hAnsi="Times New Roman" w:cs="Times New Roman"/>
          <w:sz w:val="28"/>
          <w:szCs w:val="28"/>
        </w:rPr>
        <w:t xml:space="preserve">, предполагая начало новой эры в регионе под девизом «Жизнь, свобода и социальная справедливость», где арабские страны и народы смогут открыть новую страницу в своей политической истории.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Первым, кто события, произошедшие в арабских странах, обозначил термином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рабская весна» стал Марк Линч</w:t>
      </w:r>
      <w:r w:rsidRPr="00E73BD5">
        <w:rPr>
          <w:rFonts w:ascii="Times New Roman" w:hAnsi="Times New Roman" w:cs="Times New Roman"/>
          <w:sz w:val="28"/>
          <w:szCs w:val="28"/>
        </w:rPr>
        <w:t xml:space="preserve"> (</w:t>
      </w:r>
      <w:r w:rsidRPr="00E73BD5">
        <w:rPr>
          <w:rFonts w:ascii="Times New Roman" w:eastAsia="Calibri" w:hAnsi="Times New Roman" w:cs="Times New Roman"/>
          <w:sz w:val="28"/>
          <w:szCs w:val="28"/>
        </w:rPr>
        <w:t>Marc Lynch), профессор политологии Университета Джорджа Вашингтона.</w:t>
      </w:r>
      <w:r w:rsidRPr="00E73BD5">
        <w:rPr>
          <w:rFonts w:ascii="Times New Roman" w:eastAsia="Calibri" w:hAnsi="Times New Roman" w:cs="Times New Roman"/>
          <w:sz w:val="28"/>
          <w:szCs w:val="28"/>
          <w:lang w:val="kk-KZ"/>
        </w:rPr>
        <w:t xml:space="preserve"> В своей статье «Арабская весна» Обамы?» («Obama’s Arab Spring?») опубликованной в американск</w:t>
      </w:r>
      <w:r w:rsidR="005D0DC7" w:rsidRPr="00E73BD5">
        <w:rPr>
          <w:rFonts w:ascii="Times New Roman" w:eastAsia="Calibri" w:hAnsi="Times New Roman" w:cs="Times New Roman"/>
          <w:sz w:val="28"/>
          <w:szCs w:val="28"/>
          <w:lang w:val="kk-KZ"/>
        </w:rPr>
        <w:t>ом журнале «Foreign Policy» [162</w:t>
      </w:r>
      <w:r w:rsidRPr="00E73BD5">
        <w:rPr>
          <w:rFonts w:ascii="Times New Roman" w:eastAsia="Calibri" w:hAnsi="Times New Roman" w:cs="Times New Roman"/>
          <w:sz w:val="28"/>
          <w:szCs w:val="28"/>
          <w:lang w:val="kk-KZ"/>
        </w:rPr>
        <w:t xml:space="preserve">], он сделал отсылку к событиям «Арабской весны» 2005 года в Ливане (т.н. «Кедровой революции», которые пришлись преимущественно на весенний период с февраля по июнь 2005 года – С.А.), тем самым закрепив за событиями конца 2010- начала 2011 гг. этот термин.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Однако Марк Линч</w:t>
      </w:r>
      <w:r w:rsidRPr="00E73BD5">
        <w:rPr>
          <w:rFonts w:ascii="Times New Roman" w:hAnsi="Times New Roman" w:cs="Times New Roman"/>
          <w:sz w:val="28"/>
          <w:szCs w:val="28"/>
        </w:rPr>
        <w:t xml:space="preserve"> далеко не первый, кто применил слово «весна» для подобного рода событий. </w:t>
      </w:r>
      <w:r w:rsidRPr="00E73BD5">
        <w:rPr>
          <w:rFonts w:ascii="Times New Roman" w:eastAsia="Calibri" w:hAnsi="Times New Roman" w:cs="Times New Roman"/>
          <w:sz w:val="28"/>
          <w:szCs w:val="28"/>
        </w:rPr>
        <w:t>Так, например, еще британский историк-марксист Эрик Хобсбаум в книге «Эпоха революци</w:t>
      </w:r>
      <w:r w:rsidRPr="00E73BD5">
        <w:rPr>
          <w:rFonts w:ascii="Times New Roman" w:eastAsia="Calibri" w:hAnsi="Times New Roman" w:cs="Times New Roman"/>
          <w:sz w:val="28"/>
          <w:szCs w:val="28"/>
          <w:lang w:val="kk-KZ"/>
        </w:rPr>
        <w:t>й</w:t>
      </w:r>
      <w:r w:rsidRPr="00E73BD5">
        <w:rPr>
          <w:rFonts w:ascii="Times New Roman" w:eastAsia="Calibri" w:hAnsi="Times New Roman" w:cs="Times New Roman"/>
          <w:sz w:val="28"/>
          <w:szCs w:val="28"/>
        </w:rPr>
        <w:t xml:space="preserve"> 1789-1848 годов», имея ввиду Великую французскую революцию</w:t>
      </w:r>
      <w:r w:rsidR="007F02D1"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писал, что: «… в 1789 году возникло восстание единой нации, теперь, казалось, пр</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шла весна для народов всего континента»</w:t>
      </w:r>
      <w:r w:rsidR="005D0DC7" w:rsidRPr="00E73BD5">
        <w:rPr>
          <w:rFonts w:ascii="Times New Roman" w:eastAsia="Calibri" w:hAnsi="Times New Roman" w:cs="Times New Roman"/>
          <w:sz w:val="28"/>
          <w:szCs w:val="28"/>
          <w:lang w:val="kk-KZ"/>
        </w:rPr>
        <w:t xml:space="preserve"> [163</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eastAsia="Calibri" w:hAnsi="Times New Roman" w:cs="Times New Roman"/>
          <w:sz w:val="28"/>
          <w:szCs w:val="28"/>
          <w:lang w:val="kk-KZ"/>
        </w:rPr>
        <w:t xml:space="preserve">Также в 1968 году в Чехославикии произошла реформаторское движение под названием «Пражская весна», целью которой было провести политические реформы против существующего коммунистического режима. </w:t>
      </w:r>
      <w:r w:rsidRPr="00E73BD5">
        <w:rPr>
          <w:rFonts w:ascii="Times New Roman" w:eastAsia="Calibri" w:hAnsi="Times New Roman" w:cs="Times New Roman"/>
          <w:sz w:val="28"/>
          <w:szCs w:val="28"/>
        </w:rPr>
        <w:t>Таким образом, та или иная «весна» в том или ином регионе мира может символизировать собой стремление народов к переменам. Однако</w:t>
      </w:r>
      <w:r w:rsidRPr="00E73BD5">
        <w:rPr>
          <w:rFonts w:ascii="Times New Roman" w:eastAsia="Calibri" w:hAnsi="Times New Roman" w:cs="Times New Roman"/>
          <w:sz w:val="28"/>
          <w:szCs w:val="28"/>
          <w:lang w:val="kk-KZ"/>
        </w:rPr>
        <w:t xml:space="preserve"> слово</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весна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при переводе на другие языки в прямом контексте, приобрел сегодня </w:t>
      </w:r>
      <w:r w:rsidRPr="00E73BD5">
        <w:rPr>
          <w:rFonts w:ascii="Times New Roman" w:eastAsia="Calibri" w:hAnsi="Times New Roman" w:cs="Times New Roman"/>
          <w:sz w:val="28"/>
          <w:szCs w:val="28"/>
          <w:lang w:val="kk-KZ"/>
        </w:rPr>
        <w:t xml:space="preserve">иное </w:t>
      </w:r>
      <w:r w:rsidRPr="00E73BD5">
        <w:rPr>
          <w:rFonts w:ascii="Times New Roman" w:eastAsia="Calibri" w:hAnsi="Times New Roman" w:cs="Times New Roman"/>
          <w:sz w:val="28"/>
          <w:szCs w:val="28"/>
        </w:rPr>
        <w:t xml:space="preserve">смысловое значение, поскольку весна </w:t>
      </w:r>
      <w:r w:rsidRPr="00E73BD5">
        <w:rPr>
          <w:rFonts w:ascii="Times New Roman" w:eastAsia="Calibri" w:hAnsi="Times New Roman" w:cs="Times New Roman"/>
          <w:sz w:val="28"/>
          <w:szCs w:val="28"/>
        </w:rPr>
        <w:lastRenderedPageBreak/>
        <w:t xml:space="preserve">символизирует зелень, процветание и радость, что абсолютно не согласуется с событиями, которые несли в себе ярость, гнев и были наполнены злобой, кровью и слезами.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Глубокое развитие интеллектуального потенциала народа не может произойти без значительных преобразований языка. </w:t>
      </w:r>
      <w:r w:rsidRPr="00E73BD5">
        <w:rPr>
          <w:rFonts w:ascii="Times New Roman" w:eastAsia="Calibri" w:hAnsi="Times New Roman" w:cs="Times New Roman"/>
          <w:sz w:val="28"/>
          <w:szCs w:val="28"/>
        </w:rPr>
        <w:t xml:space="preserve">Язык как носитель мысли и ее </w:t>
      </w:r>
      <w:r w:rsidRPr="00E73BD5">
        <w:rPr>
          <w:rFonts w:ascii="Times New Roman" w:eastAsia="Calibri" w:hAnsi="Times New Roman" w:cs="Times New Roman"/>
          <w:sz w:val="28"/>
          <w:szCs w:val="28"/>
          <w:lang w:val="kk-KZ"/>
        </w:rPr>
        <w:t>инструменты</w:t>
      </w:r>
      <w:r w:rsidRPr="00E73BD5">
        <w:rPr>
          <w:rFonts w:ascii="Times New Roman" w:eastAsia="Calibri" w:hAnsi="Times New Roman" w:cs="Times New Roman"/>
          <w:sz w:val="28"/>
          <w:szCs w:val="28"/>
        </w:rPr>
        <w:t xml:space="preserve"> долж</w:t>
      </w:r>
      <w:r w:rsidRPr="00E73BD5">
        <w:rPr>
          <w:rFonts w:ascii="Times New Roman" w:eastAsia="Calibri" w:hAnsi="Times New Roman" w:cs="Times New Roman"/>
          <w:sz w:val="28"/>
          <w:szCs w:val="28"/>
          <w:lang w:val="kk-KZ"/>
        </w:rPr>
        <w:t>ны</w:t>
      </w:r>
      <w:r w:rsidRPr="00E73BD5">
        <w:rPr>
          <w:rFonts w:ascii="Times New Roman" w:eastAsia="Calibri" w:hAnsi="Times New Roman" w:cs="Times New Roman"/>
          <w:sz w:val="28"/>
          <w:szCs w:val="28"/>
        </w:rPr>
        <w:t xml:space="preserve"> быть точным</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и </w:t>
      </w:r>
      <w:r w:rsidRPr="00E73BD5">
        <w:rPr>
          <w:rFonts w:ascii="Times New Roman" w:eastAsia="Calibri" w:hAnsi="Times New Roman" w:cs="Times New Roman"/>
          <w:sz w:val="28"/>
          <w:szCs w:val="28"/>
          <w:lang w:val="kk-KZ"/>
        </w:rPr>
        <w:t>ясными</w:t>
      </w:r>
      <w:r w:rsidRPr="00E73BD5">
        <w:rPr>
          <w:rFonts w:ascii="Times New Roman" w:eastAsia="Calibri" w:hAnsi="Times New Roman" w:cs="Times New Roman"/>
          <w:sz w:val="28"/>
          <w:szCs w:val="28"/>
        </w:rPr>
        <w:t>, а</w:t>
      </w:r>
      <w:r w:rsidRPr="00E73BD5">
        <w:rPr>
          <w:rFonts w:ascii="Times New Roman" w:eastAsia="Calibri" w:hAnsi="Times New Roman" w:cs="Times New Roman"/>
          <w:sz w:val="28"/>
          <w:szCs w:val="28"/>
          <w:lang w:val="kk-KZ"/>
        </w:rPr>
        <w:t xml:space="preserve"> его познание и анализ развивает мышление, коммуникации и передачи информации обществу</w:t>
      </w:r>
      <w:r w:rsidRPr="00E73BD5">
        <w:rPr>
          <w:rFonts w:ascii="Times New Roman" w:eastAsia="Calibri" w:hAnsi="Times New Roman" w:cs="Times New Roman"/>
          <w:sz w:val="28"/>
          <w:szCs w:val="28"/>
        </w:rPr>
        <w:t xml:space="preserve">. Термин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Арабская весна</w:t>
      </w:r>
      <w:r w:rsidRPr="00E73BD5">
        <w:rPr>
          <w:rFonts w:ascii="Times New Roman" w:eastAsia="Calibri" w:hAnsi="Times New Roman" w:cs="Times New Roman"/>
          <w:sz w:val="28"/>
          <w:szCs w:val="28"/>
          <w:lang w:val="kk-KZ"/>
        </w:rPr>
        <w:t>»</w:t>
      </w:r>
      <w:r w:rsidR="007F02D1" w:rsidRPr="00E73BD5">
        <w:rPr>
          <w:rFonts w:ascii="Times New Roman" w:eastAsia="Calibri" w:hAnsi="Times New Roman" w:cs="Times New Roman"/>
          <w:sz w:val="28"/>
          <w:szCs w:val="28"/>
        </w:rPr>
        <w:t xml:space="preserve"> переводит</w:t>
      </w:r>
      <w:r w:rsidRPr="00E73BD5">
        <w:rPr>
          <w:rFonts w:ascii="Times New Roman" w:eastAsia="Calibri" w:hAnsi="Times New Roman" w:cs="Times New Roman"/>
          <w:sz w:val="28"/>
          <w:szCs w:val="28"/>
        </w:rPr>
        <w:t xml:space="preserve">ся на другие языки в прямом контексте имея смысловое значение </w:t>
      </w:r>
      <w:r w:rsidRPr="00E73BD5">
        <w:rPr>
          <w:rFonts w:ascii="Times New Roman" w:eastAsia="Calibri" w:hAnsi="Times New Roman" w:cs="Times New Roman"/>
          <w:sz w:val="28"/>
          <w:szCs w:val="28"/>
          <w:lang w:val="kk-KZ"/>
        </w:rPr>
        <w:t>протестов</w:t>
      </w:r>
      <w:r w:rsidRPr="00E73BD5">
        <w:rPr>
          <w:rFonts w:ascii="Times New Roman" w:eastAsia="Calibri" w:hAnsi="Times New Roman" w:cs="Times New Roman"/>
          <w:sz w:val="28"/>
          <w:szCs w:val="28"/>
        </w:rPr>
        <w:t xml:space="preserve"> и революций. Если же «покопаться» в </w:t>
      </w:r>
      <w:r w:rsidRPr="00E73BD5">
        <w:rPr>
          <w:rFonts w:ascii="Times New Roman" w:eastAsia="Calibri" w:hAnsi="Times New Roman" w:cs="Times New Roman"/>
          <w:sz w:val="28"/>
          <w:szCs w:val="28"/>
          <w:lang w:val="kk-KZ"/>
        </w:rPr>
        <w:t xml:space="preserve">толковых </w:t>
      </w:r>
      <w:r w:rsidRPr="00E73BD5">
        <w:rPr>
          <w:rFonts w:ascii="Times New Roman" w:eastAsia="Calibri" w:hAnsi="Times New Roman" w:cs="Times New Roman"/>
          <w:sz w:val="28"/>
          <w:szCs w:val="28"/>
        </w:rPr>
        <w:t xml:space="preserve">словарях арабского языка поисках значения слова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весна</w:t>
      </w:r>
      <w:r w:rsidRPr="00E73BD5">
        <w:rPr>
          <w:rFonts w:ascii="Times New Roman" w:eastAsia="Calibri" w:hAnsi="Times New Roman" w:cs="Times New Roman"/>
          <w:sz w:val="28"/>
          <w:szCs w:val="28"/>
          <w:lang w:val="kk-KZ"/>
        </w:rPr>
        <w:t>», то</w:t>
      </w:r>
      <w:r w:rsidRPr="00E73BD5">
        <w:rPr>
          <w:rFonts w:ascii="Times New Roman" w:eastAsia="Calibri" w:hAnsi="Times New Roman" w:cs="Times New Roman"/>
          <w:sz w:val="28"/>
          <w:szCs w:val="28"/>
        </w:rPr>
        <w:t xml:space="preserve"> можно найти схожий смысловой оборот.</w:t>
      </w:r>
      <w:r w:rsidRPr="00E73BD5">
        <w:rPr>
          <w:rFonts w:ascii="Times New Roman" w:eastAsia="Calibri" w:hAnsi="Times New Roman" w:cs="Times New Roman"/>
          <w:sz w:val="28"/>
          <w:szCs w:val="28"/>
          <w:lang w:val="kk-KZ"/>
        </w:rPr>
        <w:t xml:space="preserve"> Так, в словаре «Лисан аль-Араб» слово «весна» определяется как время цветения, плодородия и дождя, однако это же слово имеет несколько значений, одно из которых – [</w:t>
      </w:r>
      <w:r w:rsidRPr="00E73BD5">
        <w:rPr>
          <w:rFonts w:ascii="Times New Roman" w:eastAsia="Calibri" w:hAnsi="Times New Roman" w:cs="Times New Roman"/>
          <w:sz w:val="28"/>
          <w:szCs w:val="28"/>
          <w:rtl/>
          <w:lang w:val="kk-KZ"/>
        </w:rPr>
        <w:t>ربع</w:t>
      </w:r>
      <w:r w:rsidRPr="00E73BD5">
        <w:rPr>
          <w:rFonts w:ascii="Times New Roman" w:eastAsia="Calibri" w:hAnsi="Times New Roman" w:cs="Times New Roman"/>
          <w:sz w:val="28"/>
          <w:szCs w:val="28"/>
          <w:lang w:val="kk-KZ"/>
        </w:rPr>
        <w:t>] означает «внезапно подняться», а в словосочетание [</w:t>
      </w:r>
      <w:r w:rsidRPr="00E73BD5">
        <w:rPr>
          <w:rFonts w:ascii="Times New Roman" w:eastAsia="Calibri" w:hAnsi="Times New Roman" w:cs="Times New Roman"/>
          <w:sz w:val="28"/>
          <w:szCs w:val="28"/>
          <w:rtl/>
          <w:lang w:val="kk-KZ"/>
        </w:rPr>
        <w:t>اربعان</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tl/>
          <w:lang w:val="kk-KZ"/>
        </w:rPr>
        <w:t>الناس</w:t>
      </w:r>
      <w:r w:rsidRPr="00E73BD5">
        <w:rPr>
          <w:rFonts w:ascii="Times New Roman" w:eastAsia="Calibri" w:hAnsi="Times New Roman" w:cs="Times New Roman"/>
          <w:sz w:val="28"/>
          <w:szCs w:val="28"/>
          <w:lang w:val="kk-KZ"/>
        </w:rPr>
        <w:t>] переводиться как «поднять толпы, массы людей» [</w:t>
      </w:r>
      <w:r w:rsidR="005D0DC7" w:rsidRPr="00E73BD5">
        <w:rPr>
          <w:rFonts w:ascii="Times New Roman" w:eastAsia="Calibri" w:hAnsi="Times New Roman" w:cs="Times New Roman"/>
          <w:sz w:val="28"/>
          <w:szCs w:val="28"/>
          <w:lang w:val="kk-KZ"/>
        </w:rPr>
        <w:t>164</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Этот термин применяется для обозначения изменений в арабских политических системах через народные революции, направленные на свержение старых режимов и улучшение качества жизни народов. В этом смысле значение «весна</w:t>
      </w:r>
      <w:r w:rsidRPr="00E73BD5">
        <w:rPr>
          <w:rFonts w:ascii="Times New Roman" w:eastAsia="Calibri" w:hAnsi="Times New Roman" w:cs="Times New Roman"/>
          <w:sz w:val="28"/>
          <w:szCs w:val="28"/>
          <w:lang w:val="kk-KZ"/>
        </w:rPr>
        <w:t>» на арабском языке,</w:t>
      </w:r>
      <w:r w:rsidRPr="00E73BD5">
        <w:rPr>
          <w:rFonts w:ascii="Times New Roman" w:eastAsia="Calibri" w:hAnsi="Times New Roman" w:cs="Times New Roman"/>
          <w:sz w:val="28"/>
          <w:szCs w:val="28"/>
        </w:rPr>
        <w:t xml:space="preserve"> не подвергаясь когнитивному изменению смысла, выражает значение революции и сопротивления, которые приведут к процветанию и безопасности при новом режиме.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В свое время Запад назвал Венгерское вооруженное восстание против правительства коммунистов 1956 года «Будапештской весной», а в 1968 году попытку построения «социализм с человеческим лицом» в Чехославакии «Пражской весной». Поэтому, когда начались народные демонстрации в арабских странах, многие западные руководители (главным образом американские) надеялись, что эти протесты станут началом перемен в арабском регионе. </w:t>
      </w:r>
      <w:r w:rsidRPr="00E73BD5">
        <w:rPr>
          <w:rFonts w:ascii="Times New Roman" w:eastAsia="Calibri" w:hAnsi="Times New Roman" w:cs="Times New Roman"/>
          <w:sz w:val="28"/>
          <w:szCs w:val="28"/>
        </w:rPr>
        <w:t>Президент США Барак Обама назвал демонстрации «исторической возможностью», а государственный секретарь Хиллари Клинтон выразила уверенность в том, что эти демонстрации обеспечат безопасность, стабильность и демократию в регионе Ближнего Востока</w:t>
      </w:r>
      <w:r w:rsidR="004A6F9D">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lang w:val="kk-KZ"/>
        </w:rPr>
        <w:t>[</w:t>
      </w:r>
      <w:r w:rsidR="005D0DC7" w:rsidRPr="00E73BD5">
        <w:rPr>
          <w:rFonts w:ascii="Times New Roman" w:eastAsia="Calibri" w:hAnsi="Times New Roman" w:cs="Times New Roman"/>
          <w:sz w:val="28"/>
          <w:szCs w:val="28"/>
          <w:lang w:val="kk-KZ"/>
        </w:rPr>
        <w:t>165</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Такие заявления и политические дискурсы заставили многих аналитиков полагать, что произош</w:t>
      </w:r>
      <w:r w:rsidRPr="00E73BD5">
        <w:rPr>
          <w:rFonts w:ascii="Times New Roman" w:eastAsia="Calibri" w:hAnsi="Times New Roman" w:cs="Times New Roman"/>
          <w:sz w:val="28"/>
          <w:szCs w:val="28"/>
          <w:lang w:val="kk-KZ"/>
        </w:rPr>
        <w:t>едшие революции</w:t>
      </w:r>
      <w:r w:rsidRPr="00E73BD5">
        <w:rPr>
          <w:rFonts w:ascii="Times New Roman" w:eastAsia="Calibri" w:hAnsi="Times New Roman" w:cs="Times New Roman"/>
          <w:sz w:val="28"/>
          <w:szCs w:val="28"/>
        </w:rPr>
        <w:t xml:space="preserve"> нацелены </w:t>
      </w:r>
      <w:r w:rsidRPr="00E73BD5">
        <w:rPr>
          <w:rFonts w:ascii="Times New Roman" w:eastAsia="Calibri" w:hAnsi="Times New Roman" w:cs="Times New Roman"/>
          <w:sz w:val="28"/>
          <w:szCs w:val="28"/>
          <w:lang w:val="kk-KZ"/>
        </w:rPr>
        <w:t>достичь</w:t>
      </w:r>
      <w:r w:rsidRPr="00E73BD5">
        <w:rPr>
          <w:rFonts w:ascii="Times New Roman" w:eastAsia="Calibri" w:hAnsi="Times New Roman" w:cs="Times New Roman"/>
          <w:sz w:val="28"/>
          <w:szCs w:val="28"/>
        </w:rPr>
        <w:t xml:space="preserve"> демократи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На наш же взгляд, выход арабских народов региона на улицу был больше вызван физиологическими потребностями, чем требованиями демократии и свободы слова.</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 xml:space="preserve">До </w:t>
      </w:r>
      <w:r w:rsidRPr="00E73BD5">
        <w:rPr>
          <w:rFonts w:ascii="Times New Roman" w:eastAsia="Calibri" w:hAnsi="Times New Roman" w:cs="Times New Roman"/>
          <w:sz w:val="28"/>
          <w:szCs w:val="28"/>
          <w:lang w:val="kk-KZ"/>
        </w:rPr>
        <w:t>событий «Арабской весны»</w:t>
      </w:r>
      <w:r w:rsidRPr="00E73BD5">
        <w:rPr>
          <w:rFonts w:ascii="Times New Roman" w:eastAsia="Calibri" w:hAnsi="Times New Roman" w:cs="Times New Roman"/>
          <w:sz w:val="28"/>
          <w:szCs w:val="28"/>
        </w:rPr>
        <w:t xml:space="preserve"> произошли достаточно много революций и беспорядков во многих странах мира</w:t>
      </w:r>
      <w:r w:rsidRPr="00E73BD5">
        <w:rPr>
          <w:rFonts w:ascii="Times New Roman" w:eastAsia="Calibri" w:hAnsi="Times New Roman" w:cs="Times New Roman"/>
          <w:sz w:val="28"/>
          <w:szCs w:val="28"/>
          <w:lang w:val="kk-KZ"/>
        </w:rPr>
        <w:t>: протесты в</w:t>
      </w:r>
      <w:r w:rsidRPr="00E73BD5">
        <w:rPr>
          <w:rFonts w:ascii="Times New Roman" w:eastAsia="Calibri" w:hAnsi="Times New Roman" w:cs="Times New Roman"/>
          <w:sz w:val="28"/>
          <w:szCs w:val="28"/>
        </w:rPr>
        <w:t xml:space="preserve"> Серби</w:t>
      </w:r>
      <w:r w:rsidRPr="00E73BD5">
        <w:rPr>
          <w:rFonts w:ascii="Times New Roman" w:eastAsia="Calibri" w:hAnsi="Times New Roman" w:cs="Times New Roman"/>
          <w:sz w:val="28"/>
          <w:szCs w:val="28"/>
          <w:lang w:val="kk-KZ"/>
        </w:rPr>
        <w:t>и</w:t>
      </w:r>
      <w:r w:rsidR="007F02D1" w:rsidRPr="00E73BD5">
        <w:rPr>
          <w:rFonts w:ascii="Times New Roman" w:eastAsia="Calibri" w:hAnsi="Times New Roman" w:cs="Times New Roman"/>
          <w:sz w:val="28"/>
          <w:szCs w:val="28"/>
        </w:rPr>
        <w:t xml:space="preserve"> в 2000 году, </w:t>
      </w:r>
      <w:r w:rsidRPr="00E73BD5">
        <w:rPr>
          <w:rFonts w:ascii="Times New Roman" w:eastAsia="Calibri" w:hAnsi="Times New Roman" w:cs="Times New Roman"/>
          <w:sz w:val="28"/>
          <w:szCs w:val="28"/>
        </w:rPr>
        <w:t xml:space="preserve">в Грузии в 2003 году, затем в Украине в 2004 году, затем протесты появились в Кыргызстане в 2005 году, все эти революции и народные восстания характеризовались </w:t>
      </w:r>
      <w:r w:rsidRPr="00E73BD5">
        <w:rPr>
          <w:rFonts w:ascii="Times New Roman" w:eastAsia="Calibri" w:hAnsi="Times New Roman" w:cs="Times New Roman"/>
          <w:sz w:val="28"/>
          <w:szCs w:val="28"/>
          <w:lang w:val="kk-KZ"/>
        </w:rPr>
        <w:t xml:space="preserve">как </w:t>
      </w:r>
      <w:r w:rsidRPr="00E73BD5">
        <w:rPr>
          <w:rFonts w:ascii="Times New Roman" w:eastAsia="Calibri" w:hAnsi="Times New Roman" w:cs="Times New Roman"/>
          <w:sz w:val="28"/>
          <w:szCs w:val="28"/>
        </w:rPr>
        <w:t>мирны</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шествия. Стоит учесть один факт, что </w:t>
      </w:r>
      <w:r w:rsidRPr="00E73BD5">
        <w:rPr>
          <w:rFonts w:ascii="Times New Roman" w:eastAsia="Calibri" w:hAnsi="Times New Roman" w:cs="Times New Roman"/>
          <w:sz w:val="28"/>
          <w:szCs w:val="28"/>
          <w:lang w:val="kk-KZ"/>
        </w:rPr>
        <w:t>эти</w:t>
      </w:r>
      <w:r w:rsidRPr="00E73BD5">
        <w:rPr>
          <w:rFonts w:ascii="Times New Roman" w:eastAsia="Calibri" w:hAnsi="Times New Roman" w:cs="Times New Roman"/>
          <w:sz w:val="28"/>
          <w:szCs w:val="28"/>
        </w:rPr>
        <w:t xml:space="preserve"> аналогичные события в других странах не назывались «весной», парадокс в том, что они были описаны как революции, окрашенные в цвета весны. Революция в Грузии описывалась как «революция роз», во время которой демонстранты несли красные розы, в Украине «оранжевая революция», в </w:t>
      </w:r>
      <w:r w:rsidRPr="00E73BD5">
        <w:rPr>
          <w:rFonts w:ascii="Times New Roman" w:eastAsia="Calibri" w:hAnsi="Times New Roman" w:cs="Times New Roman"/>
          <w:sz w:val="28"/>
          <w:szCs w:val="28"/>
        </w:rPr>
        <w:lastRenderedPageBreak/>
        <w:t>Кыргыстане  «революция тюльпан», в Ливане «</w:t>
      </w:r>
      <w:r w:rsidRPr="00E73BD5">
        <w:rPr>
          <w:rFonts w:ascii="Times New Roman" w:eastAsia="Calibri" w:hAnsi="Times New Roman" w:cs="Times New Roman"/>
          <w:sz w:val="28"/>
          <w:szCs w:val="28"/>
          <w:lang w:val="kk-KZ"/>
        </w:rPr>
        <w:t xml:space="preserve">кедровая </w:t>
      </w:r>
      <w:r w:rsidRPr="00E73BD5">
        <w:rPr>
          <w:rFonts w:ascii="Times New Roman" w:eastAsia="Calibri" w:hAnsi="Times New Roman" w:cs="Times New Roman"/>
          <w:sz w:val="28"/>
          <w:szCs w:val="28"/>
        </w:rPr>
        <w:t>революция»</w:t>
      </w:r>
      <w:r w:rsidRPr="00E73BD5">
        <w:rPr>
          <w:rFonts w:ascii="Times New Roman" w:eastAsia="Calibri" w:hAnsi="Times New Roman" w:cs="Times New Roman"/>
          <w:sz w:val="28"/>
          <w:szCs w:val="28"/>
          <w:lang w:val="kk-KZ"/>
        </w:rPr>
        <w:t>. Б</w:t>
      </w:r>
      <w:r w:rsidRPr="00E73BD5">
        <w:rPr>
          <w:rFonts w:ascii="Times New Roman" w:eastAsia="Calibri" w:hAnsi="Times New Roman" w:cs="Times New Roman"/>
          <w:sz w:val="28"/>
          <w:szCs w:val="28"/>
        </w:rPr>
        <w:t xml:space="preserve">отанические </w:t>
      </w:r>
      <w:r w:rsidRPr="00E73BD5">
        <w:rPr>
          <w:rFonts w:ascii="Times New Roman" w:eastAsia="Calibri" w:hAnsi="Times New Roman" w:cs="Times New Roman"/>
          <w:sz w:val="28"/>
          <w:szCs w:val="28"/>
          <w:lang w:val="kk-KZ"/>
        </w:rPr>
        <w:t>описания</w:t>
      </w:r>
      <w:r w:rsidRPr="00E73BD5">
        <w:rPr>
          <w:rFonts w:ascii="Times New Roman" w:eastAsia="Calibri" w:hAnsi="Times New Roman" w:cs="Times New Roman"/>
          <w:sz w:val="28"/>
          <w:szCs w:val="28"/>
        </w:rPr>
        <w:t xml:space="preserve"> также близки к восточно-европейским цветным революциям 2000-х и 2009 годов, например «революция гвоздик» в Португалии 1974 года.</w:t>
      </w:r>
      <w:r w:rsidRPr="00E73BD5">
        <w:rPr>
          <w:rFonts w:ascii="Times New Roman" w:eastAsia="Calibri" w:hAnsi="Times New Roman" w:cs="Times New Roman"/>
          <w:sz w:val="28"/>
          <w:szCs w:val="28"/>
          <w:lang w:val="kk-KZ"/>
        </w:rPr>
        <w:t xml:space="preserve"> Р</w:t>
      </w:r>
      <w:r w:rsidRPr="00E73BD5">
        <w:rPr>
          <w:rFonts w:ascii="Times New Roman" w:eastAsia="Calibri" w:hAnsi="Times New Roman" w:cs="Times New Roman"/>
          <w:sz w:val="28"/>
          <w:szCs w:val="28"/>
        </w:rPr>
        <w:t>еволюци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в Мали 2012 год</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были названы как «</w:t>
      </w:r>
      <w:r w:rsidRPr="00E73BD5">
        <w:rPr>
          <w:rFonts w:ascii="Times New Roman" w:eastAsia="Calibri" w:hAnsi="Times New Roman" w:cs="Times New Roman"/>
          <w:sz w:val="28"/>
          <w:szCs w:val="28"/>
          <w:lang w:val="kk-KZ"/>
        </w:rPr>
        <w:t>К</w:t>
      </w:r>
      <w:r w:rsidRPr="00E73BD5">
        <w:rPr>
          <w:rFonts w:ascii="Times New Roman" w:eastAsia="Calibri" w:hAnsi="Times New Roman" w:cs="Times New Roman"/>
          <w:sz w:val="28"/>
          <w:szCs w:val="28"/>
        </w:rPr>
        <w:t>онфликт на севере Мали», а также «</w:t>
      </w:r>
      <w:r w:rsidRPr="00E73BD5">
        <w:rPr>
          <w:rFonts w:ascii="Times New Roman" w:eastAsia="Calibri" w:hAnsi="Times New Roman" w:cs="Times New Roman"/>
          <w:sz w:val="28"/>
          <w:szCs w:val="28"/>
          <w:lang w:val="kk-KZ"/>
        </w:rPr>
        <w:t>Р</w:t>
      </w:r>
      <w:r w:rsidRPr="00E73BD5">
        <w:rPr>
          <w:rFonts w:ascii="Times New Roman" w:eastAsia="Calibri" w:hAnsi="Times New Roman" w:cs="Times New Roman"/>
          <w:sz w:val="28"/>
          <w:szCs w:val="28"/>
        </w:rPr>
        <w:t>еволюцией туарегов»</w:t>
      </w:r>
      <w:r w:rsidRPr="00E73BD5">
        <w:rPr>
          <w:rFonts w:ascii="Times New Roman" w:eastAsia="Calibri" w:hAnsi="Times New Roman" w:cs="Times New Roman"/>
          <w:sz w:val="28"/>
          <w:szCs w:val="28"/>
          <w:lang w:val="kk-KZ"/>
        </w:rPr>
        <w:t xml:space="preserve"> –  у всех этих революций </w:t>
      </w:r>
      <w:r w:rsidRPr="00E73BD5">
        <w:rPr>
          <w:rFonts w:ascii="Times New Roman" w:eastAsia="Calibri" w:hAnsi="Times New Roman" w:cs="Times New Roman"/>
          <w:sz w:val="28"/>
          <w:szCs w:val="28"/>
        </w:rPr>
        <w:t>причин</w:t>
      </w:r>
      <w:r w:rsidRPr="00E73BD5">
        <w:rPr>
          <w:rFonts w:ascii="Times New Roman" w:eastAsia="Calibri" w:hAnsi="Times New Roman" w:cs="Times New Roman"/>
          <w:sz w:val="28"/>
          <w:szCs w:val="28"/>
          <w:lang w:val="kk-KZ"/>
        </w:rPr>
        <w:t>а и цель</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одна,  </w:t>
      </w:r>
      <w:r w:rsidRPr="00E73BD5">
        <w:rPr>
          <w:rFonts w:ascii="Times New Roman" w:eastAsia="Calibri" w:hAnsi="Times New Roman" w:cs="Times New Roman"/>
          <w:sz w:val="28"/>
          <w:szCs w:val="28"/>
        </w:rPr>
        <w:t>направле</w:t>
      </w:r>
      <w:r w:rsidRPr="00E73BD5">
        <w:rPr>
          <w:rFonts w:ascii="Times New Roman" w:eastAsia="Calibri" w:hAnsi="Times New Roman" w:cs="Times New Roman"/>
          <w:sz w:val="28"/>
          <w:szCs w:val="28"/>
          <w:lang w:val="kk-KZ"/>
        </w:rPr>
        <w:t xml:space="preserve">нная </w:t>
      </w:r>
      <w:r w:rsidRPr="00E73BD5">
        <w:rPr>
          <w:rFonts w:ascii="Times New Roman" w:eastAsia="Calibri" w:hAnsi="Times New Roman" w:cs="Times New Roman"/>
          <w:sz w:val="28"/>
          <w:szCs w:val="28"/>
        </w:rPr>
        <w:t xml:space="preserve">на свержение </w:t>
      </w:r>
      <w:r w:rsidRPr="00E73BD5">
        <w:rPr>
          <w:rFonts w:ascii="Times New Roman" w:eastAsia="Calibri" w:hAnsi="Times New Roman" w:cs="Times New Roman"/>
          <w:sz w:val="28"/>
          <w:szCs w:val="28"/>
          <w:lang w:val="kk-KZ"/>
        </w:rPr>
        <w:t>власти</w:t>
      </w:r>
      <w:r w:rsidRPr="00E73BD5">
        <w:rPr>
          <w:rFonts w:ascii="Times New Roman" w:eastAsia="Calibri" w:hAnsi="Times New Roman" w:cs="Times New Roman"/>
          <w:sz w:val="28"/>
          <w:szCs w:val="28"/>
        </w:rPr>
        <w:t xml:space="preserve">.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lang w:val="kk-KZ"/>
        </w:rPr>
        <w:t>Многие ученые Ближнего Востока критиковали западные СМИ за сравнения арабских революций с революциями стран Запада ХІХ</w:t>
      </w:r>
      <w:r w:rsidRPr="00E73BD5">
        <w:rPr>
          <w:rFonts w:ascii="Times New Roman" w:eastAsia="Calibri" w:hAnsi="Times New Roman" w:cs="Times New Roman"/>
          <w:sz w:val="28"/>
          <w:szCs w:val="28"/>
        </w:rPr>
        <w:t xml:space="preserve"> век</w:t>
      </w:r>
      <w:r w:rsidRPr="00E73BD5">
        <w:rPr>
          <w:rFonts w:ascii="Times New Roman" w:eastAsia="Calibri" w:hAnsi="Times New Roman" w:cs="Times New Roman"/>
          <w:sz w:val="28"/>
          <w:szCs w:val="28"/>
          <w:lang w:val="kk-KZ"/>
        </w:rPr>
        <w:t xml:space="preserve">а. </w:t>
      </w:r>
      <w:r w:rsidRPr="00E73BD5">
        <w:rPr>
          <w:rFonts w:ascii="Times New Roman" w:eastAsia="Calibri" w:hAnsi="Times New Roman" w:cs="Times New Roman"/>
          <w:sz w:val="28"/>
          <w:szCs w:val="28"/>
        </w:rPr>
        <w:t xml:space="preserve">Если </w:t>
      </w:r>
      <w:r w:rsidRPr="00E73BD5">
        <w:rPr>
          <w:rFonts w:ascii="Times New Roman" w:eastAsia="Calibri" w:hAnsi="Times New Roman" w:cs="Times New Roman"/>
          <w:sz w:val="28"/>
          <w:szCs w:val="28"/>
          <w:lang w:val="kk-KZ"/>
        </w:rPr>
        <w:t>исследовать</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арабоязычные материалы</w:t>
      </w:r>
      <w:r w:rsidRPr="00E73BD5">
        <w:rPr>
          <w:rFonts w:ascii="Times New Roman" w:eastAsia="Calibri" w:hAnsi="Times New Roman" w:cs="Times New Roman"/>
          <w:sz w:val="28"/>
          <w:szCs w:val="28"/>
        </w:rPr>
        <w:t xml:space="preserve">, то </w:t>
      </w:r>
      <w:r w:rsidRPr="00E73BD5">
        <w:rPr>
          <w:rFonts w:ascii="Times New Roman" w:eastAsia="Calibri" w:hAnsi="Times New Roman" w:cs="Times New Roman"/>
          <w:sz w:val="28"/>
          <w:szCs w:val="28"/>
          <w:lang w:val="kk-KZ"/>
        </w:rPr>
        <w:t xml:space="preserve">можно обнаружить, что </w:t>
      </w:r>
      <w:r w:rsidRPr="00E73BD5">
        <w:rPr>
          <w:rFonts w:ascii="Times New Roman" w:eastAsia="Calibri" w:hAnsi="Times New Roman" w:cs="Times New Roman"/>
          <w:sz w:val="28"/>
          <w:szCs w:val="28"/>
        </w:rPr>
        <w:t>термин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рабская весна» имеет начало с книги под</w:t>
      </w:r>
      <w:r w:rsidRPr="00E73BD5">
        <w:rPr>
          <w:rFonts w:ascii="Times New Roman" w:eastAsia="Calibri" w:hAnsi="Times New Roman" w:cs="Times New Roman"/>
          <w:sz w:val="28"/>
          <w:szCs w:val="28"/>
          <w:lang w:val="kk-KZ"/>
        </w:rPr>
        <w:t xml:space="preserve"> аналогичным</w:t>
      </w:r>
      <w:r w:rsidRPr="00E73BD5">
        <w:rPr>
          <w:rFonts w:ascii="Times New Roman" w:eastAsia="Calibri" w:hAnsi="Times New Roman" w:cs="Times New Roman"/>
          <w:sz w:val="28"/>
          <w:szCs w:val="28"/>
        </w:rPr>
        <w:t xml:space="preserve"> названием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рабская весна», написанная французским журналистом Бенуа Мешену в 1950-х годах</w:t>
      </w:r>
      <w:r w:rsidRPr="00E73BD5">
        <w:rPr>
          <w:rFonts w:ascii="Times New Roman" w:eastAsia="Calibri" w:hAnsi="Times New Roman" w:cs="Times New Roman"/>
          <w:sz w:val="28"/>
          <w:szCs w:val="28"/>
          <w:lang w:val="kk-KZ"/>
        </w:rPr>
        <w:t>. Книга</w:t>
      </w:r>
      <w:r w:rsidRPr="00E73BD5">
        <w:rPr>
          <w:rFonts w:ascii="Times New Roman" w:eastAsia="Calibri" w:hAnsi="Times New Roman" w:cs="Times New Roman"/>
          <w:sz w:val="28"/>
          <w:szCs w:val="28"/>
        </w:rPr>
        <w:t xml:space="preserve"> была написана о итога</w:t>
      </w:r>
      <w:r w:rsidRPr="00E73BD5">
        <w:rPr>
          <w:rFonts w:ascii="Times New Roman" w:eastAsia="Calibri" w:hAnsi="Times New Roman" w:cs="Times New Roman"/>
          <w:sz w:val="28"/>
          <w:szCs w:val="28"/>
          <w:lang w:val="kk-KZ"/>
        </w:rPr>
        <w:t>х</w:t>
      </w:r>
      <w:r w:rsidRPr="00E73BD5">
        <w:rPr>
          <w:rFonts w:ascii="Times New Roman" w:eastAsia="Calibri" w:hAnsi="Times New Roman" w:cs="Times New Roman"/>
          <w:sz w:val="28"/>
          <w:szCs w:val="28"/>
        </w:rPr>
        <w:t xml:space="preserve"> поездок по странам Ближнего Востока</w:t>
      </w:r>
      <w:r w:rsidRPr="00E73BD5">
        <w:rPr>
          <w:rFonts w:ascii="Times New Roman" w:eastAsia="Calibri" w:hAnsi="Times New Roman" w:cs="Times New Roman"/>
          <w:sz w:val="28"/>
          <w:szCs w:val="28"/>
          <w:lang w:val="kk-KZ"/>
        </w:rPr>
        <w:t>. В книге</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включены</w:t>
      </w:r>
      <w:r w:rsidRPr="00E73BD5">
        <w:rPr>
          <w:rFonts w:ascii="Times New Roman" w:eastAsia="Calibri" w:hAnsi="Times New Roman" w:cs="Times New Roman"/>
          <w:sz w:val="28"/>
          <w:szCs w:val="28"/>
        </w:rPr>
        <w:t xml:space="preserve"> диалог</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с лидерами, в частности о их взглядов на арабский национализм. </w:t>
      </w:r>
      <w:r w:rsidRPr="00E73BD5">
        <w:rPr>
          <w:rFonts w:ascii="Times New Roman" w:eastAsia="Calibri" w:hAnsi="Times New Roman" w:cs="Times New Roman"/>
          <w:sz w:val="28"/>
          <w:szCs w:val="28"/>
          <w:lang w:val="kk-KZ"/>
        </w:rPr>
        <w:t>Главная мысль</w:t>
      </w:r>
      <w:r w:rsidRPr="00E73BD5">
        <w:rPr>
          <w:rFonts w:ascii="Times New Roman" w:eastAsia="Calibri" w:hAnsi="Times New Roman" w:cs="Times New Roman"/>
          <w:sz w:val="28"/>
          <w:szCs w:val="28"/>
        </w:rPr>
        <w:t xml:space="preserve"> учены</w:t>
      </w:r>
      <w:r w:rsidRPr="00E73BD5">
        <w:rPr>
          <w:rFonts w:ascii="Times New Roman" w:eastAsia="Calibri" w:hAnsi="Times New Roman" w:cs="Times New Roman"/>
          <w:sz w:val="28"/>
          <w:szCs w:val="28"/>
          <w:lang w:val="kk-KZ"/>
        </w:rPr>
        <w:t>х арабских стран</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в </w:t>
      </w:r>
      <w:r w:rsidRPr="00E73BD5">
        <w:rPr>
          <w:rFonts w:ascii="Times New Roman" w:eastAsia="Calibri" w:hAnsi="Times New Roman" w:cs="Times New Roman"/>
          <w:sz w:val="28"/>
          <w:szCs w:val="28"/>
        </w:rPr>
        <w:t>описани</w:t>
      </w:r>
      <w:r w:rsidRPr="00E73BD5">
        <w:rPr>
          <w:rFonts w:ascii="Times New Roman" w:eastAsia="Calibri" w:hAnsi="Times New Roman" w:cs="Times New Roman"/>
          <w:sz w:val="28"/>
          <w:szCs w:val="28"/>
          <w:lang w:val="kk-KZ"/>
        </w:rPr>
        <w:t xml:space="preserve">и </w:t>
      </w:r>
      <w:r w:rsidRPr="00E73BD5">
        <w:rPr>
          <w:rFonts w:ascii="Times New Roman" w:eastAsia="Calibri" w:hAnsi="Times New Roman" w:cs="Times New Roman"/>
          <w:sz w:val="28"/>
          <w:szCs w:val="28"/>
        </w:rPr>
        <w:t>характеристик</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событий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это идея националистической концепций, исторически сложившийся как известно, всегда был</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мотивом для реализации экспансионистских целей авторитарными правительствами.</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 xml:space="preserve">Тем не менее, </w:t>
      </w:r>
      <w:r w:rsidRPr="00E73BD5">
        <w:rPr>
          <w:rFonts w:ascii="Times New Roman" w:eastAsia="Calibri" w:hAnsi="Times New Roman" w:cs="Times New Roman"/>
          <w:sz w:val="28"/>
          <w:szCs w:val="28"/>
          <w:lang w:val="kk-KZ"/>
        </w:rPr>
        <w:t xml:space="preserve">термин «Арабская весна» фундаментально утвердился </w:t>
      </w:r>
      <w:r w:rsidRPr="00E73BD5">
        <w:rPr>
          <w:rFonts w:ascii="Times New Roman" w:eastAsia="Calibri" w:hAnsi="Times New Roman" w:cs="Times New Roman"/>
          <w:sz w:val="28"/>
          <w:szCs w:val="28"/>
        </w:rPr>
        <w:t>среди научной общественности</w:t>
      </w:r>
      <w:r w:rsidRPr="00E73BD5">
        <w:rPr>
          <w:rFonts w:ascii="Times New Roman" w:eastAsia="Calibri" w:hAnsi="Times New Roman" w:cs="Times New Roman"/>
          <w:sz w:val="28"/>
          <w:szCs w:val="28"/>
          <w:lang w:val="kk-KZ"/>
        </w:rPr>
        <w:t xml:space="preserve"> и</w:t>
      </w:r>
      <w:r w:rsidRPr="00E73BD5">
        <w:rPr>
          <w:rFonts w:ascii="Times New Roman" w:eastAsia="Calibri" w:hAnsi="Times New Roman" w:cs="Times New Roman"/>
          <w:sz w:val="28"/>
          <w:szCs w:val="28"/>
        </w:rPr>
        <w:t xml:space="preserve"> СМИ</w:t>
      </w:r>
      <w:r w:rsidRPr="00E73BD5">
        <w:rPr>
          <w:rFonts w:ascii="Times New Roman" w:eastAsia="Calibri" w:hAnsi="Times New Roman" w:cs="Times New Roman"/>
          <w:sz w:val="28"/>
          <w:szCs w:val="28"/>
          <w:lang w:val="kk-KZ"/>
        </w:rPr>
        <w:t xml:space="preserve"> во всем мире</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П</w:t>
      </w:r>
      <w:r w:rsidRPr="00E73BD5">
        <w:rPr>
          <w:rFonts w:ascii="Times New Roman" w:eastAsia="Calibri" w:hAnsi="Times New Roman" w:cs="Times New Roman"/>
          <w:sz w:val="28"/>
          <w:szCs w:val="28"/>
        </w:rPr>
        <w:t xml:space="preserve">ротесты привели к фундаментальным изменениям в политической системе в каждый из арабских стран и оказали значительное воздействие, которое привело к фундаментальной трансформации политических систем современных арабских государств.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p>
    <w:p w:rsidR="00232B8E" w:rsidRPr="00E73BD5" w:rsidRDefault="00232B8E" w:rsidP="00243D3A">
      <w:pPr>
        <w:spacing w:after="0" w:line="240" w:lineRule="auto"/>
        <w:ind w:firstLine="567"/>
        <w:jc w:val="both"/>
        <w:rPr>
          <w:rFonts w:ascii="Times New Roman" w:eastAsia="Calibri" w:hAnsi="Times New Roman" w:cs="Times New Roman"/>
          <w:i/>
          <w:sz w:val="28"/>
          <w:szCs w:val="28"/>
          <w:lang w:val="kk-KZ"/>
        </w:rPr>
      </w:pPr>
      <w:r w:rsidRPr="00E73BD5">
        <w:rPr>
          <w:rFonts w:ascii="Times New Roman" w:eastAsia="Calibri" w:hAnsi="Times New Roman" w:cs="Times New Roman"/>
          <w:i/>
          <w:sz w:val="28"/>
          <w:szCs w:val="28"/>
        </w:rPr>
        <w:t>События «Арабской весны»</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Ближний Восток, вовсе неслучайно стал центром для революций с «арабским сценарием». БВСА</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как регион известен систематическими кризисами, что является своеобразной особенностью, поскольку здесь международная геополитика пересекается с арабской политикой, сохрани</w:t>
      </w:r>
      <w:r w:rsidRPr="00E73BD5">
        <w:rPr>
          <w:rFonts w:ascii="Times New Roman" w:eastAsia="Calibri" w:hAnsi="Times New Roman" w:cs="Times New Roman"/>
          <w:sz w:val="28"/>
          <w:szCs w:val="28"/>
          <w:lang w:val="kk-KZ"/>
        </w:rPr>
        <w:t xml:space="preserve">вшей «силу» </w:t>
      </w:r>
      <w:r w:rsidRPr="00E73BD5">
        <w:rPr>
          <w:rFonts w:ascii="Times New Roman" w:eastAsia="Calibri" w:hAnsi="Times New Roman" w:cs="Times New Roman"/>
          <w:sz w:val="28"/>
          <w:szCs w:val="28"/>
        </w:rPr>
        <w:t>исторического движения и запасами интеллектуальных, культурных, политических и социальных факторов жизни</w:t>
      </w:r>
      <w:r w:rsidRPr="00E73BD5">
        <w:rPr>
          <w:rFonts w:ascii="Times New Roman" w:eastAsia="Calibri" w:hAnsi="Times New Roman" w:cs="Times New Roman"/>
          <w:sz w:val="28"/>
          <w:szCs w:val="28"/>
          <w:lang w:val="kk-KZ"/>
        </w:rPr>
        <w:t xml:space="preserve"> с</w:t>
      </w:r>
      <w:r w:rsidRPr="00E73BD5">
        <w:rPr>
          <w:rFonts w:ascii="Times New Roman" w:eastAsia="Calibri" w:hAnsi="Times New Roman" w:cs="Times New Roman"/>
          <w:sz w:val="28"/>
          <w:szCs w:val="28"/>
        </w:rPr>
        <w:t xml:space="preserve"> арабской спецификой. БВСА всегда был областью обширной человеческой деятельности, сложной комбинацией народов, религиозных </w:t>
      </w:r>
      <w:r w:rsidRPr="00E73BD5">
        <w:rPr>
          <w:rFonts w:ascii="Times New Roman" w:eastAsia="Calibri" w:hAnsi="Times New Roman" w:cs="Times New Roman"/>
          <w:sz w:val="28"/>
          <w:szCs w:val="28"/>
          <w:lang w:val="kk-KZ"/>
        </w:rPr>
        <w:t>конфессий,</w:t>
      </w:r>
      <w:r w:rsidRPr="00E73BD5">
        <w:rPr>
          <w:rFonts w:ascii="Times New Roman" w:eastAsia="Calibri" w:hAnsi="Times New Roman" w:cs="Times New Roman"/>
          <w:sz w:val="28"/>
          <w:szCs w:val="28"/>
        </w:rPr>
        <w:t xml:space="preserve"> этнических групп, методов управления, внешних интересов и лояльности, которые применимы не только к каждому государству в регионе, но и к каждой провинции или городу. Исследования политической и социальной эволюции в регионе показывают реальную множественность и разнообразие локальных и региональных угроз безопасности. Драматические события, произошедшие за последние пятьдесят лет, проливают свет на хрупкие и слабые основы стабильности в </w:t>
      </w:r>
      <w:r w:rsidRPr="00E73BD5">
        <w:rPr>
          <w:rFonts w:ascii="Times New Roman" w:eastAsia="Calibri" w:hAnsi="Times New Roman" w:cs="Times New Roman"/>
          <w:sz w:val="28"/>
          <w:szCs w:val="28"/>
          <w:lang w:val="kk-KZ"/>
        </w:rPr>
        <w:t xml:space="preserve">арабском </w:t>
      </w:r>
      <w:r w:rsidRPr="00E73BD5">
        <w:rPr>
          <w:rFonts w:ascii="Times New Roman" w:eastAsia="Calibri" w:hAnsi="Times New Roman" w:cs="Times New Roman"/>
          <w:sz w:val="28"/>
          <w:szCs w:val="28"/>
        </w:rPr>
        <w:t>регионе, как разломанной и сложной географической политической линии в геосфере, а в последнее десятилетия регион претерпел значительные и глобальные трансформации, к которому присоединились крупные мировые державы</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[1</w:t>
      </w:r>
      <w:r w:rsidR="002962DB" w:rsidRPr="00E73BD5">
        <w:rPr>
          <w:rFonts w:ascii="Times New Roman" w:eastAsia="Calibri" w:hAnsi="Times New Roman" w:cs="Times New Roman"/>
          <w:sz w:val="28"/>
          <w:szCs w:val="28"/>
          <w:lang w:val="kk-KZ"/>
        </w:rPr>
        <w:t>66</w:t>
      </w:r>
      <w:r w:rsidR="004A6F9D">
        <w:rPr>
          <w:rFonts w:ascii="Times New Roman" w:eastAsia="Calibri" w:hAnsi="Times New Roman" w:cs="Times New Roman"/>
          <w:sz w:val="28"/>
          <w:szCs w:val="28"/>
          <w:lang w:val="kk-KZ"/>
        </w:rPr>
        <w:t>, с. 9</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w:t>
      </w:r>
    </w:p>
    <w:p w:rsidR="00232B8E" w:rsidRPr="00E73BD5" w:rsidRDefault="007F02D1"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 xml:space="preserve"> </w:t>
      </w:r>
      <w:r w:rsidR="00232B8E" w:rsidRPr="00E73BD5">
        <w:rPr>
          <w:rFonts w:ascii="Times New Roman" w:eastAsia="Calibri" w:hAnsi="Times New Roman" w:cs="Times New Roman"/>
          <w:sz w:val="28"/>
          <w:szCs w:val="28"/>
        </w:rPr>
        <w:t xml:space="preserve">«Арабская весна» является сложной темой, в которой пересекаются различные факторы и обстоятельства, и многие подходы к анализу </w:t>
      </w:r>
      <w:r w:rsidR="00232B8E" w:rsidRPr="00E73BD5">
        <w:rPr>
          <w:rFonts w:ascii="Times New Roman" w:eastAsia="Calibri" w:hAnsi="Times New Roman" w:cs="Times New Roman"/>
          <w:sz w:val="28"/>
          <w:szCs w:val="28"/>
        </w:rPr>
        <w:lastRenderedPageBreak/>
        <w:t>сопровождаются попыткой понять причины, что именно произошло и почему ситуация превратилась в то, что сейчас происходит</w:t>
      </w:r>
      <w:r w:rsidR="00232B8E" w:rsidRPr="00E73BD5">
        <w:rPr>
          <w:rFonts w:ascii="Times New Roman" w:eastAsia="Calibri" w:hAnsi="Times New Roman" w:cs="Times New Roman"/>
          <w:sz w:val="28"/>
          <w:szCs w:val="28"/>
          <w:lang w:val="kk-KZ"/>
        </w:rPr>
        <w:t>. Пока неясно, какой результат у этих политических сдвигов, но ясно одно, что эти революции, не просто революция против диктаторского правления, концентрирующей власть в руках  одного индивида-правителя, а революция против социальной несправедливости, растраты государственных ресурсов, контроля военного истеблишмента и сил безопасности, крайней централизации партийной системы со стороны отдельных политических партий, а также маргинализации и разделения общества на враждебные друг другу группы, революция против внутренней отчужденности и неполноценности арабских стран, за ту модель независимого государства, идеи которых были провозглашены сразу же после освобождения от колониализма.</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Несмотря ни на что, мы все же должны признать, что события «арабской весны» в более чем 20 странах БВСА, своей разносторонностью и динамикой внесли свой вклад в всемирную историю ХХІ века. Революции были мотивированны требованиями свободы слова, достойных социальных условий и конституционных прав, которыми они были ограничены. Хотя с тех пор ничего не изменилось, политическая, социальная и экономическая реальность такова, что народы  стран БВСА и начале 2020-х гг. продолжают протестовать на улицах и площадах своих городов. Таким образом, «Арабская весна» превратилась в долгую и суровую зиму, оставив после себя сложное наследие, гражданские войны и разбитые мечты...</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 xml:space="preserve">Как мы уже упомянули, политическая «весна» арабских стран БВСА началась в декабре 2010 г. </w:t>
      </w:r>
      <w:r w:rsidRPr="00E73BD5">
        <w:rPr>
          <w:rFonts w:ascii="Times New Roman" w:eastAsia="Calibri" w:hAnsi="Times New Roman" w:cs="Times New Roman"/>
          <w:sz w:val="28"/>
          <w:szCs w:val="28"/>
          <w:lang w:val="kk-KZ"/>
        </w:rPr>
        <w:t>с</w:t>
      </w:r>
      <w:r w:rsidRPr="00E73BD5">
        <w:rPr>
          <w:rFonts w:ascii="Times New Roman" w:eastAsia="Calibri" w:hAnsi="Times New Roman" w:cs="Times New Roman"/>
          <w:sz w:val="28"/>
          <w:szCs w:val="28"/>
        </w:rPr>
        <w:t xml:space="preserve"> события, которое послужило «детонатором» социального взрыва, отголоски которого как эхо, отдаются до сих пор. Так, 17 декабря 2010 </w:t>
      </w:r>
      <w:r w:rsidRPr="00E73BD5">
        <w:rPr>
          <w:rFonts w:ascii="Times New Roman" w:eastAsia="Calibri" w:hAnsi="Times New Roman" w:cs="Times New Roman"/>
          <w:sz w:val="28"/>
          <w:szCs w:val="28"/>
          <w:lang w:val="kk-KZ"/>
        </w:rPr>
        <w:t>г. в небольшом провинциальном городке Сиди-Бу-Зид в Тунисе сотрудники местных правоохранительных органов</w:t>
      </w:r>
      <w:r w:rsidR="007F02D1"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lang w:val="kk-KZ"/>
        </w:rPr>
        <w:t xml:space="preserve"> следуя общепринятой </w:t>
      </w:r>
      <w:proofErr w:type="gramStart"/>
      <w:r w:rsidRPr="00E73BD5">
        <w:rPr>
          <w:rFonts w:ascii="Times New Roman" w:eastAsia="Calibri" w:hAnsi="Times New Roman" w:cs="Times New Roman"/>
          <w:sz w:val="28"/>
          <w:szCs w:val="28"/>
          <w:lang w:val="kk-KZ"/>
        </w:rPr>
        <w:t>практике</w:t>
      </w:r>
      <w:proofErr w:type="gramEnd"/>
      <w:r w:rsidRPr="00E73BD5">
        <w:rPr>
          <w:rFonts w:ascii="Times New Roman" w:eastAsia="Calibri" w:hAnsi="Times New Roman" w:cs="Times New Roman"/>
          <w:sz w:val="28"/>
          <w:szCs w:val="28"/>
          <w:lang w:val="kk-KZ"/>
        </w:rPr>
        <w:t xml:space="preserve"> конфисковали товар у торговца овощами Мухаммеда Буазизи, </w:t>
      </w:r>
      <w:r w:rsidRPr="00E73BD5">
        <w:rPr>
          <w:rFonts w:ascii="Times New Roman" w:eastAsia="Calibri" w:hAnsi="Times New Roman" w:cs="Times New Roman"/>
          <w:sz w:val="28"/>
          <w:szCs w:val="28"/>
        </w:rPr>
        <w:t>поскольку у него не было лицензии на продажу. Последовавший затем акт самосожжения молодого продавца, п</w:t>
      </w:r>
      <w:r w:rsidRPr="00E73BD5">
        <w:rPr>
          <w:rFonts w:ascii="Times New Roman" w:hAnsi="Times New Roman" w:cs="Times New Roman"/>
          <w:color w:val="000000"/>
          <w:sz w:val="28"/>
          <w:szCs w:val="28"/>
          <w:shd w:val="clear" w:color="auto" w:fill="FFFFFF"/>
        </w:rPr>
        <w:t xml:space="preserve">оложило начало массовым волнениям в Тунисе. Если </w:t>
      </w:r>
      <w:r w:rsidRPr="00E73BD5">
        <w:rPr>
          <w:rFonts w:ascii="Times New Roman" w:eastAsia="Calibri" w:hAnsi="Times New Roman" w:cs="Times New Roman"/>
          <w:sz w:val="28"/>
          <w:szCs w:val="28"/>
        </w:rPr>
        <w:t>в первые дни проводились спонтанные, ограниченные на местном уровне митинги солидарности, то затем общенациональные демонстрации и забастовки, переросли в революцию. Вначале полиция Туниса отреагировала согласн</w:t>
      </w:r>
      <w:r w:rsidRPr="00E73BD5">
        <w:rPr>
          <w:rFonts w:ascii="Times New Roman" w:eastAsia="Calibri" w:hAnsi="Times New Roman" w:cs="Times New Roman"/>
          <w:sz w:val="28"/>
          <w:szCs w:val="28"/>
          <w:lang w:val="kk-KZ"/>
        </w:rPr>
        <w:t xml:space="preserve">о привычной практике, </w:t>
      </w:r>
      <w:r w:rsidRPr="00E73BD5">
        <w:rPr>
          <w:rFonts w:ascii="Times New Roman" w:eastAsia="Calibri" w:hAnsi="Times New Roman" w:cs="Times New Roman"/>
          <w:sz w:val="28"/>
          <w:szCs w:val="28"/>
        </w:rPr>
        <w:t xml:space="preserve">попытавшись силой подавить протесты, которые в итоге привели к первым смертельным исходам. Очень разнородные протестные группы были связаны трансграничной символикой, что позволило создать взаимно подтверждающую и усиливающую волну региональной мобилизации, единый призыв. Лозунги и песни создали общую протестную культуру. Социальные сети, такие как </w:t>
      </w:r>
      <w:r w:rsidRPr="00E73BD5">
        <w:rPr>
          <w:rFonts w:ascii="Times New Roman" w:eastAsia="Calibri" w:hAnsi="Times New Roman" w:cs="Times New Roman"/>
          <w:sz w:val="28"/>
          <w:szCs w:val="28"/>
          <w:lang w:val="en-US"/>
        </w:rPr>
        <w:t>Facebook</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en-US"/>
        </w:rPr>
        <w:t>Twitter</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и сотовые телефоны также сыграли роль в местном распространении информации и мобилизации общенациональных протестов. Спутниковые каналы, такие как «аль-Джазира» и «</w:t>
      </w:r>
      <w:r w:rsidR="007F02D1"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lang w:val="kk-KZ"/>
        </w:rPr>
        <w:t xml:space="preserve">ль-Арабия» транслировали репортажи в прямом эфире. Они также устанавливали связь с западными СМИ: плакаты на арабском и английском </w:t>
      </w:r>
      <w:r w:rsidRPr="00E73BD5">
        <w:rPr>
          <w:rFonts w:ascii="Times New Roman" w:eastAsia="Calibri" w:hAnsi="Times New Roman" w:cs="Times New Roman"/>
          <w:sz w:val="28"/>
          <w:szCs w:val="28"/>
          <w:lang w:val="kk-KZ"/>
        </w:rPr>
        <w:lastRenderedPageBreak/>
        <w:t>языках, события, снятые на камеры сотовых телефонов размещались в Интернете.</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В первые дни и недели «Арабской весны» недовольство и отсутствие перспектив, которые накапливались десятилетиями, превратились в открытый гнев против авторитарных режимов, который только усиливался рутинными государственными репрессиями. Все больше и больше людей присоединялись к протестам, всего за восемь недель были свергнуты два самых стабильных автократов Ближнего Востока: 14 января 2011 года </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Зин аль-Абидин Бен Али (1987-2011) в Тунисе и 11 февраля </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Хосни Мубарак (1981-2011) в Египте, беспорядки вспыхнули почти во всех арабских странах </w:t>
      </w:r>
      <w:r w:rsidRPr="00E73BD5">
        <w:rPr>
          <w:rFonts w:ascii="Times New Roman" w:eastAsia="Calibri" w:hAnsi="Times New Roman" w:cs="Times New Roman"/>
          <w:sz w:val="28"/>
          <w:szCs w:val="28"/>
        </w:rPr>
        <w:t xml:space="preserve">– Алжире, Марокко, Ливии, </w:t>
      </w:r>
      <w:r w:rsidRPr="00E73BD5">
        <w:rPr>
          <w:rFonts w:ascii="Times New Roman" w:eastAsia="Calibri" w:hAnsi="Times New Roman" w:cs="Times New Roman"/>
          <w:sz w:val="28"/>
          <w:szCs w:val="28"/>
          <w:lang w:val="kk-KZ"/>
        </w:rPr>
        <w:t xml:space="preserve">достигнув Иордании и Бахрейна, Джибути, Саудовской Аравии, Судана, Ирака, Омана, Палестины, Кувейта, Ливана, Морокко и Мавритания. При этом, сам Тунис </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благодаря проведенной в свое время первым президентом страны </w:t>
      </w:r>
      <w:r w:rsidRPr="00E73BD5">
        <w:rPr>
          <w:rFonts w:ascii="Times New Roman" w:hAnsi="Times New Roman" w:cs="Times New Roman"/>
          <w:sz w:val="28"/>
          <w:szCs w:val="28"/>
          <w:shd w:val="clear" w:color="auto" w:fill="FFFFFF"/>
        </w:rPr>
        <w:t>Хабибом</w:t>
      </w:r>
      <w:r w:rsidRPr="00E73BD5">
        <w:rPr>
          <w:rFonts w:ascii="Times New Roman" w:hAnsi="Times New Roman" w:cs="Times New Roman"/>
          <w:color w:val="202122"/>
          <w:sz w:val="28"/>
          <w:szCs w:val="28"/>
          <w:shd w:val="clear" w:color="auto" w:fill="FFFFFF"/>
        </w:rPr>
        <w:t xml:space="preserve"> </w:t>
      </w:r>
      <w:r w:rsidRPr="00E73BD5">
        <w:rPr>
          <w:rFonts w:ascii="Times New Roman" w:eastAsia="Calibri" w:hAnsi="Times New Roman" w:cs="Times New Roman"/>
          <w:sz w:val="28"/>
          <w:szCs w:val="28"/>
          <w:lang w:val="kk-KZ"/>
        </w:rPr>
        <w:t>Бургиба (1957-1987) социальной модернизации, а также более ранней связью с западной культурой, где имелись независимые профсоюзные структуры, пережил «Арабскую весну» и последующий кровавый переходный период, относительно спокойно и безопасно.</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В Египте, когда гнев народа распространился по улицам Каира и крупнейших городов страны, сотни тысяч людей вышли, чтобы выразить свое стремление к демократии и потребовать отставки Хосни Мубарака, который находился у власти без малого 30 лет. В первые дни революции египтяне вдохновлялились революционными идеями Гамаля Абдель Насера (президент Египта в 1956-1970 гг.) с его арабским национальным проектом. К удивлению восставших, 11 февраля 2011 года Хосни Мубарак сам подал в отставку, однако в последствии был заключен в тюрьму по </w:t>
      </w:r>
      <w:r w:rsidRPr="00E73BD5">
        <w:rPr>
          <w:rFonts w:ascii="Times New Roman" w:hAnsi="Times New Roman" w:cs="Times New Roman"/>
          <w:sz w:val="28"/>
          <w:szCs w:val="28"/>
          <w:shd w:val="clear" w:color="auto" w:fill="FFFFFF"/>
        </w:rPr>
        <w:t>обвинению в причастности к гибели демонстрантов в дни январской революции 2011 года, проведя в заключении  шесть лет (до весны 2017 г.).</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17 февраля 2011 года разразилась ливийская революция, которая быстро превратилась в вооруженное противостояние между между различными политическими группами, что привело к фрагментации страны, межконфессиональному разделению и внутренним конфликтам. В то же время этот кровавый конфликт подпитывался широкомасштабными западным вмешательством. После долгой борьбы революционеры смогли взять под свой контроль столицу страны </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Триполи, а  20 октября того же года во время битвы за город Сирт убили Муаммара Каддафи (более 40 лет возглавлявшего страну), после чего к власти в стране пришел Национальный переходный совет. Внешнее вмешательство в Ливии сыграло решающию роль в том, что страна погрузилась в хаос. Борьба между множественными местными партиями стремившихся захватить власть, не позволило построить сбалансированный политический процесс после свержения режимы Каддафи. Ливийская революция превратила страну в «несостоятельное» государство с социальным разделением в обществе, существующего на основе «племенного» единства.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Казалось бы, что крах диктаторских режимов в регионе невозможно остановить. Однако очередь до сирийского автократора Башара Асада </w:t>
      </w:r>
      <w:r w:rsidRPr="00E73BD5">
        <w:rPr>
          <w:rFonts w:ascii="Times New Roman" w:eastAsia="Calibri" w:hAnsi="Times New Roman" w:cs="Times New Roman"/>
          <w:sz w:val="28"/>
          <w:szCs w:val="28"/>
          <w:lang w:val="kk-KZ"/>
        </w:rPr>
        <w:lastRenderedPageBreak/>
        <w:t xml:space="preserve">(президент Сирии </w:t>
      </w:r>
      <w:r w:rsidRPr="00E73BD5">
        <w:rPr>
          <w:rFonts w:ascii="Times New Roman" w:hAnsi="Times New Roman" w:cs="Times New Roman"/>
          <w:sz w:val="28"/>
          <w:szCs w:val="28"/>
        </w:rPr>
        <w:t>с 17 июля 2000 г.)</w:t>
      </w:r>
      <w:r w:rsidRPr="00E73BD5">
        <w:rPr>
          <w:rFonts w:ascii="Times New Roman" w:eastAsia="Calibri" w:hAnsi="Times New Roman" w:cs="Times New Roman"/>
          <w:sz w:val="28"/>
          <w:szCs w:val="28"/>
          <w:lang w:val="kk-KZ"/>
        </w:rPr>
        <w:t xml:space="preserve"> так и не дошла, он выдержал штурм и стал единственным в «кирпичном домино», которое не рухнуло.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15 марта 2011 года в Сирии вспыхнуло крупномаштабное мирное протестное движение, которое привело к отмене 48-летнего Чрезвычайного положения и внесла поправки в Конституцию, однако это не остановило демонстрантов, которые на стене одного из домов сирийского города Дараа написали: «Ваша очередь, доктор». Требования сирийского народа об отставки президента, в дальнейшем переросли в гражданскую войну и втягиванию в нее как внешних сил, так и различных исламских террористических движений. Примерно те же процессы происходили в </w:t>
      </w:r>
      <w:r w:rsidRPr="00E73BD5">
        <w:rPr>
          <w:rFonts w:ascii="Times New Roman" w:eastAsia="Calibri" w:hAnsi="Times New Roman" w:cs="Times New Roman"/>
          <w:sz w:val="28"/>
          <w:szCs w:val="28"/>
        </w:rPr>
        <w:t>Йемен</w:t>
      </w:r>
      <w:r w:rsidRPr="00E73BD5">
        <w:rPr>
          <w:rFonts w:ascii="Times New Roman" w:eastAsia="Calibri" w:hAnsi="Times New Roman" w:cs="Times New Roman"/>
          <w:sz w:val="28"/>
          <w:szCs w:val="28"/>
          <w:lang w:val="kk-KZ"/>
        </w:rPr>
        <w:t xml:space="preserve">е, где в конце февраля </w:t>
      </w:r>
      <w:r w:rsidRPr="00E73BD5">
        <w:rPr>
          <w:rFonts w:ascii="Times New Roman" w:eastAsia="Calibri" w:hAnsi="Times New Roman" w:cs="Times New Roman"/>
          <w:sz w:val="28"/>
          <w:szCs w:val="28"/>
        </w:rPr>
        <w:t>2012</w:t>
      </w:r>
      <w:r w:rsidRPr="00E73BD5">
        <w:rPr>
          <w:rFonts w:ascii="Times New Roman" w:eastAsia="Calibri" w:hAnsi="Times New Roman" w:cs="Times New Roman"/>
          <w:sz w:val="28"/>
          <w:szCs w:val="28"/>
          <w:lang w:val="kk-KZ"/>
        </w:rPr>
        <w:t xml:space="preserve"> года</w:t>
      </w:r>
      <w:r w:rsidRPr="00E73BD5">
        <w:rPr>
          <w:rFonts w:ascii="Times New Roman" w:eastAsia="Calibri" w:hAnsi="Times New Roman" w:cs="Times New Roman"/>
          <w:sz w:val="28"/>
          <w:szCs w:val="28"/>
        </w:rPr>
        <w:t xml:space="preserve"> президент Али Абдулла Салех объявил о своей отставке и страна погрузилась в гражданскую </w:t>
      </w:r>
      <w:r w:rsidRPr="00E73BD5">
        <w:rPr>
          <w:rFonts w:ascii="Times New Roman" w:eastAsia="Calibri" w:hAnsi="Times New Roman" w:cs="Times New Roman"/>
          <w:sz w:val="28"/>
          <w:szCs w:val="28"/>
          <w:lang w:val="kk-KZ"/>
        </w:rPr>
        <w:t xml:space="preserve">войну </w:t>
      </w:r>
      <w:r w:rsidRPr="00E73BD5">
        <w:rPr>
          <w:rFonts w:ascii="Times New Roman" w:eastAsia="Calibri" w:hAnsi="Times New Roman" w:cs="Times New Roman"/>
          <w:sz w:val="28"/>
          <w:szCs w:val="28"/>
        </w:rPr>
        <w:t>под влиянием внешних</w:t>
      </w:r>
      <w:r w:rsidRPr="00E73BD5">
        <w:rPr>
          <w:rFonts w:ascii="Times New Roman" w:eastAsia="Calibri" w:hAnsi="Times New Roman" w:cs="Times New Roman"/>
          <w:sz w:val="28"/>
          <w:szCs w:val="28"/>
          <w:lang w:val="kk-KZ"/>
        </w:rPr>
        <w:t xml:space="preserve"> факторов.</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В 2012 году египтяне-исламисты избрали Мухаммеда Мурси президентом, но его действия и платформа вызвали ожесточенное сопротивление, протесты возобновились, открыв путь для военного переворота со стороны армии во главе с министром обороны страны Абдель Фаттахом Сиси в 2013 году. Военный переворот можно считать моментом окончания периода «арабской весны» в Египте и началом этапа контрреволюции. Сегодня Сиси по-прежнему остается у власти, и его правление считается более авторитарным, чем при Хосни Мубараке.</w:t>
      </w:r>
      <w:r w:rsidRPr="00E73BD5">
        <w:rPr>
          <w:rFonts w:ascii="Times New Roman" w:eastAsia="Calibri" w:hAnsi="Times New Roman" w:cs="Times New Roman"/>
          <w:sz w:val="28"/>
          <w:szCs w:val="28"/>
        </w:rPr>
        <w:t xml:space="preserve">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Если в Бахрейне, единственной стране Персидского залива, где народные протесты стали отголосками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 местные власти при поддержке Саудовской Аравии жестко их пресекли, тем самым предотвратив революцию в зародыше, распределив огромную денежную помощь среди жителей страны, то в Марокко</w:t>
      </w:r>
      <w:r w:rsidRPr="00E73BD5">
        <w:rPr>
          <w:rFonts w:ascii="Times New Roman" w:eastAsia="Calibri" w:hAnsi="Times New Roman" w:cs="Times New Roman"/>
          <w:sz w:val="28"/>
          <w:szCs w:val="28"/>
          <w:lang w:val="kk-KZ"/>
        </w:rPr>
        <w:t xml:space="preserve"> протесты</w:t>
      </w:r>
      <w:r w:rsidRPr="00E73BD5">
        <w:rPr>
          <w:rFonts w:ascii="Times New Roman" w:eastAsia="Calibri" w:hAnsi="Times New Roman" w:cs="Times New Roman"/>
          <w:sz w:val="28"/>
          <w:szCs w:val="28"/>
        </w:rPr>
        <w:t xml:space="preserve"> «20 февраля» 2011 года удалось сдержать социальными реформами</w:t>
      </w:r>
      <w:r w:rsidRPr="00E73BD5">
        <w:rPr>
          <w:rFonts w:ascii="Times New Roman" w:eastAsia="Calibri" w:hAnsi="Times New Roman" w:cs="Times New Roman"/>
          <w:sz w:val="28"/>
          <w:szCs w:val="28"/>
          <w:lang w:val="kk-KZ"/>
        </w:rPr>
        <w:t>.</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lang w:val="kk-KZ"/>
        </w:rPr>
        <w:t xml:space="preserve">Сегодня, спустя более </w:t>
      </w:r>
      <w:r w:rsidRPr="00E73BD5">
        <w:rPr>
          <w:rFonts w:ascii="Times New Roman" w:eastAsia="Calibri" w:hAnsi="Times New Roman" w:cs="Times New Roman"/>
          <w:sz w:val="28"/>
          <w:szCs w:val="28"/>
        </w:rPr>
        <w:t>десят</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лет с момента начала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w:t>
      </w:r>
      <w:r w:rsidRPr="00E73BD5">
        <w:rPr>
          <w:rFonts w:ascii="Times New Roman" w:eastAsia="Calibri" w:hAnsi="Times New Roman" w:cs="Times New Roman"/>
          <w:sz w:val="28"/>
          <w:szCs w:val="28"/>
          <w:lang w:val="kk-KZ"/>
        </w:rPr>
        <w:t>ой</w:t>
      </w:r>
      <w:r w:rsidRPr="00E73BD5">
        <w:rPr>
          <w:rFonts w:ascii="Times New Roman" w:eastAsia="Calibri" w:hAnsi="Times New Roman" w:cs="Times New Roman"/>
          <w:sz w:val="28"/>
          <w:szCs w:val="28"/>
        </w:rPr>
        <w:t xml:space="preserve"> весн</w:t>
      </w:r>
      <w:r w:rsidRPr="00E73BD5">
        <w:rPr>
          <w:rFonts w:ascii="Times New Roman" w:eastAsia="Calibri" w:hAnsi="Times New Roman" w:cs="Times New Roman"/>
          <w:sz w:val="28"/>
          <w:szCs w:val="28"/>
          <w:lang w:val="kk-KZ"/>
        </w:rPr>
        <w:t>ы</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на БВСА</w:t>
      </w:r>
      <w:r w:rsidRPr="00E73BD5">
        <w:rPr>
          <w:rFonts w:ascii="Times New Roman" w:eastAsia="Calibri" w:hAnsi="Times New Roman" w:cs="Times New Roman"/>
          <w:sz w:val="28"/>
          <w:szCs w:val="28"/>
        </w:rPr>
        <w:t xml:space="preserve"> все еще продолжается различного рода </w:t>
      </w:r>
      <w:r w:rsidRPr="00E73BD5">
        <w:rPr>
          <w:rFonts w:ascii="Times New Roman" w:eastAsia="Calibri" w:hAnsi="Times New Roman" w:cs="Times New Roman"/>
          <w:sz w:val="28"/>
          <w:szCs w:val="28"/>
          <w:lang w:val="kk-KZ"/>
        </w:rPr>
        <w:t xml:space="preserve">вспышки народного негодования. </w:t>
      </w:r>
      <w:r w:rsidRPr="00E73BD5">
        <w:rPr>
          <w:rFonts w:ascii="Times New Roman" w:eastAsia="Calibri" w:hAnsi="Times New Roman" w:cs="Times New Roman"/>
          <w:sz w:val="28"/>
          <w:szCs w:val="28"/>
        </w:rPr>
        <w:t>В 2016 году тысячи людей протестовали на севере Марокко, в 2019 на улицах Бейрута (Ливан) и Ирака, в 2020 году массовые демонстрации прошли в Судане, Алжире, Ираке и Ливане, в ходе которых были озвучены те же лозунги, что и в 2011 году – «люди хотят падения режима»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Прошедшие </w:t>
      </w:r>
      <w:r w:rsidRPr="00E73BD5">
        <w:rPr>
          <w:rFonts w:ascii="Times New Roman" w:eastAsia="Calibri" w:hAnsi="Times New Roman" w:cs="Times New Roman"/>
          <w:sz w:val="28"/>
          <w:szCs w:val="28"/>
          <w:lang w:val="kk-KZ"/>
        </w:rPr>
        <w:t>д</w:t>
      </w:r>
      <w:r w:rsidRPr="00E73BD5">
        <w:rPr>
          <w:rFonts w:ascii="Times New Roman" w:eastAsia="Calibri" w:hAnsi="Times New Roman" w:cs="Times New Roman"/>
          <w:sz w:val="28"/>
          <w:szCs w:val="28"/>
        </w:rPr>
        <w:t>емонстрации, говорят о том, что запросы по трансформации и модернизации политической и социально-экономических систем все еще актуальны среди арабской молодежи. Так, например, в результате прошедших демонстраций и бунтов в Судане, после почти 26 лет диктаторского правления был свержен Омар аль-Башир (1993-2019), в Алжире после 20 лет правления был свержен Абдель Азиз Бутефлик (1999-2019). В 2019 году свержения не избежали и правительства Ирака и Ливана в результате отставки их президентов.</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Одним из интересных аспектов арабских революций является как их общность, так и различие. Одновременно на од</w:t>
      </w:r>
      <w:r w:rsidRPr="00E73BD5">
        <w:rPr>
          <w:rFonts w:ascii="Times New Roman" w:eastAsia="Calibri" w:hAnsi="Times New Roman" w:cs="Times New Roman"/>
          <w:sz w:val="28"/>
          <w:szCs w:val="28"/>
          <w:lang w:val="kk-KZ"/>
        </w:rPr>
        <w:t>н</w:t>
      </w:r>
      <w:r w:rsidRPr="00E73BD5">
        <w:rPr>
          <w:rFonts w:ascii="Times New Roman" w:eastAsia="Calibri" w:hAnsi="Times New Roman" w:cs="Times New Roman"/>
          <w:sz w:val="28"/>
          <w:szCs w:val="28"/>
        </w:rPr>
        <w:t>ой плоскости существует общая тема</w:t>
      </w:r>
      <w:r w:rsidRPr="00E73BD5">
        <w:rPr>
          <w:rFonts w:ascii="Times New Roman" w:eastAsia="Calibri" w:hAnsi="Times New Roman" w:cs="Times New Roman"/>
          <w:sz w:val="28"/>
          <w:szCs w:val="28"/>
          <w:lang w:val="kk-KZ"/>
        </w:rPr>
        <w:t>, о</w:t>
      </w:r>
      <w:r w:rsidRPr="00E73BD5">
        <w:rPr>
          <w:rFonts w:ascii="Times New Roman" w:eastAsia="Calibri" w:hAnsi="Times New Roman" w:cs="Times New Roman"/>
          <w:sz w:val="28"/>
          <w:szCs w:val="28"/>
        </w:rPr>
        <w:t>бщий источник всех волнений, общие причины, общие проблемы в регионе. То есть мы можем наблюдать наличие схожих элементов, послуживших базой для «Дней гнева». Однако</w:t>
      </w:r>
      <w:r w:rsidR="007F02D1"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несмотря на ярость, гнев и </w:t>
      </w:r>
      <w:r w:rsidRPr="00E73BD5">
        <w:rPr>
          <w:rFonts w:ascii="Times New Roman" w:eastAsia="Calibri" w:hAnsi="Times New Roman" w:cs="Times New Roman"/>
          <w:sz w:val="28"/>
          <w:szCs w:val="28"/>
        </w:rPr>
        <w:lastRenderedPageBreak/>
        <w:t>разочарование, являющимися общими для всех арабских стран, их проявление в том или ином арабском государстве очень отличается. Если в одних, она затрагивает социальные противоречия, то в других – этнические, религиозные или даже географические. В тоже время, основной набор политических, экономических и социальных претензий был одинаковым во все</w:t>
      </w:r>
      <w:r w:rsidRPr="00E73BD5">
        <w:rPr>
          <w:rFonts w:ascii="Times New Roman" w:eastAsia="Calibri" w:hAnsi="Times New Roman" w:cs="Times New Roman"/>
          <w:sz w:val="28"/>
          <w:szCs w:val="28"/>
          <w:lang w:val="kk-KZ"/>
        </w:rPr>
        <w:t>х</w:t>
      </w:r>
      <w:r w:rsidRPr="00E73BD5">
        <w:rPr>
          <w:rFonts w:ascii="Times New Roman" w:eastAsia="Calibri" w:hAnsi="Times New Roman" w:cs="Times New Roman"/>
          <w:sz w:val="28"/>
          <w:szCs w:val="28"/>
        </w:rPr>
        <w:t xml:space="preserve"> странах регион</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ч</w:t>
      </w:r>
      <w:r w:rsidRPr="00E73BD5">
        <w:rPr>
          <w:rFonts w:ascii="Times New Roman" w:eastAsia="Calibri" w:hAnsi="Times New Roman" w:cs="Times New Roman"/>
          <w:sz w:val="28"/>
          <w:szCs w:val="28"/>
        </w:rPr>
        <w:t xml:space="preserve">то заставило большое количество городских, в основном светски образованных людей выйти на улицы и потребовать свержения режима и </w:t>
      </w:r>
      <w:r w:rsidRPr="00E73BD5">
        <w:rPr>
          <w:rFonts w:ascii="Times New Roman" w:eastAsia="Calibri" w:hAnsi="Times New Roman" w:cs="Times New Roman"/>
          <w:sz w:val="28"/>
          <w:szCs w:val="28"/>
          <w:lang w:val="kk-KZ"/>
        </w:rPr>
        <w:t>социальной справедливости</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rPr>
        <w:tab/>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Характер и течение восстаний также отличались в разных странах, в зависимости от реакций политических систем. Если где-то, политические лидеры просто уходили с пос</w:t>
      </w:r>
      <w:r w:rsidRPr="00E73BD5">
        <w:rPr>
          <w:rFonts w:ascii="Times New Roman" w:eastAsia="Calibri" w:hAnsi="Times New Roman" w:cs="Times New Roman"/>
          <w:sz w:val="28"/>
          <w:szCs w:val="28"/>
          <w:lang w:val="kk-KZ"/>
        </w:rPr>
        <w:t>тов</w:t>
      </w:r>
      <w:r w:rsidRPr="00E73BD5">
        <w:rPr>
          <w:rFonts w:ascii="Times New Roman" w:eastAsia="Calibri" w:hAnsi="Times New Roman" w:cs="Times New Roman"/>
          <w:sz w:val="28"/>
          <w:szCs w:val="28"/>
        </w:rPr>
        <w:t>, то некоторые режимы применяли насилие и репресси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против демонстрантов</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Так, к примеру, призывы к реформам превратились в призывы к свержению, как в случае с Сирийской республикой, или, когда власти Бахрейна с помощью сильной внешней, региональной поддержке со стороны Саудовской Аравии объявили о реформах и снизили интенсивность социальных протестов. Следует отметить, что в пяти арабских странах (</w:t>
      </w:r>
      <w:r w:rsidRPr="00E73BD5">
        <w:rPr>
          <w:rFonts w:ascii="Times New Roman" w:eastAsia="Calibri" w:hAnsi="Times New Roman" w:cs="Times New Roman"/>
          <w:sz w:val="28"/>
          <w:szCs w:val="28"/>
          <w:lang w:val="kk-KZ"/>
        </w:rPr>
        <w:t>Ливия, Бахрейн, Сирия, Йемен, Тунис</w:t>
      </w:r>
      <w:r w:rsidRPr="00E73BD5">
        <w:rPr>
          <w:rFonts w:ascii="Times New Roman" w:eastAsia="Calibri" w:hAnsi="Times New Roman" w:cs="Times New Roman"/>
          <w:sz w:val="28"/>
          <w:szCs w:val="28"/>
        </w:rPr>
        <w:t>)</w:t>
      </w:r>
      <w:r w:rsidRPr="00E73BD5">
        <w:rPr>
          <w:rFonts w:ascii="Times New Roman" w:eastAsia="Calibri" w:hAnsi="Times New Roman" w:cs="Times New Roman"/>
          <w:color w:val="FF0000"/>
          <w:sz w:val="28"/>
          <w:szCs w:val="28"/>
        </w:rPr>
        <w:t xml:space="preserve"> </w:t>
      </w:r>
      <w:r w:rsidRPr="00E73BD5">
        <w:rPr>
          <w:rFonts w:ascii="Times New Roman" w:eastAsia="Calibri" w:hAnsi="Times New Roman" w:cs="Times New Roman"/>
          <w:sz w:val="28"/>
          <w:szCs w:val="28"/>
        </w:rPr>
        <w:t>региональное и международное вмешательство стало решающим фактором, прив</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д</w:t>
      </w:r>
      <w:r w:rsidRPr="00E73BD5">
        <w:rPr>
          <w:rFonts w:ascii="Times New Roman" w:eastAsia="Calibri" w:hAnsi="Times New Roman" w:cs="Times New Roman"/>
          <w:sz w:val="28"/>
          <w:szCs w:val="28"/>
          <w:lang w:val="kk-KZ"/>
        </w:rPr>
        <w:t>ш</w:t>
      </w:r>
      <w:r w:rsidRPr="00E73BD5">
        <w:rPr>
          <w:rFonts w:ascii="Times New Roman" w:eastAsia="Calibri" w:hAnsi="Times New Roman" w:cs="Times New Roman"/>
          <w:sz w:val="28"/>
          <w:szCs w:val="28"/>
        </w:rPr>
        <w:t xml:space="preserve">ие в результате к войнам и внутренним вооруженным конфликтам, либо </w:t>
      </w:r>
      <w:r w:rsidRPr="00E73BD5">
        <w:rPr>
          <w:rFonts w:ascii="Times New Roman" w:eastAsia="Calibri" w:hAnsi="Times New Roman" w:cs="Times New Roman"/>
          <w:sz w:val="28"/>
          <w:szCs w:val="28"/>
          <w:lang w:val="kk-KZ"/>
        </w:rPr>
        <w:t>к</w:t>
      </w:r>
      <w:r w:rsidRPr="00E73BD5">
        <w:rPr>
          <w:rFonts w:ascii="Times New Roman" w:eastAsia="Calibri" w:hAnsi="Times New Roman" w:cs="Times New Roman"/>
          <w:sz w:val="28"/>
          <w:szCs w:val="28"/>
        </w:rPr>
        <w:t xml:space="preserve"> оттеснению революционных идей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 от цел</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ради которых они были подняты.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Например, в Тунисе внешний фактор заключался в том, что руководство старого режима при поддержке ОАЭ вернула из политической «опалы» </w:t>
      </w:r>
      <w:r w:rsidRPr="00E73BD5">
        <w:rPr>
          <w:rFonts w:ascii="Times New Roman" w:eastAsia="Calibri" w:hAnsi="Times New Roman" w:cs="Times New Roman"/>
          <w:sz w:val="28"/>
          <w:szCs w:val="28"/>
          <w:lang w:val="kk-KZ"/>
        </w:rPr>
        <w:t>партию</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Ан-Нахда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которая п</w:t>
      </w:r>
      <w:r w:rsidRPr="00E73BD5">
        <w:rPr>
          <w:rFonts w:ascii="Times New Roman" w:hAnsi="Times New Roman" w:cs="Times New Roman"/>
          <w:color w:val="000000"/>
          <w:sz w:val="28"/>
          <w:szCs w:val="28"/>
          <w:shd w:val="clear" w:color="auto" w:fill="FFFFFF"/>
        </w:rPr>
        <w:t>осле начала восстаний и отречения президента Бен Али от власти одержала победу на первых демократических выборах в стране, набрав 41% голосов избирателей [1</w:t>
      </w:r>
      <w:r w:rsidR="002962DB" w:rsidRPr="00E73BD5">
        <w:rPr>
          <w:rFonts w:ascii="Times New Roman" w:hAnsi="Times New Roman" w:cs="Times New Roman"/>
          <w:color w:val="000000"/>
          <w:sz w:val="28"/>
          <w:szCs w:val="28"/>
          <w:shd w:val="clear" w:color="auto" w:fill="FFFFFF"/>
          <w:lang w:val="kk-KZ"/>
        </w:rPr>
        <w:t>67</w:t>
      </w:r>
      <w:r w:rsidRPr="00E73BD5">
        <w:rPr>
          <w:rFonts w:ascii="Times New Roman" w:hAnsi="Times New Roman" w:cs="Times New Roman"/>
          <w:color w:val="000000"/>
          <w:sz w:val="28"/>
          <w:szCs w:val="28"/>
          <w:shd w:val="clear" w:color="auto" w:fill="FFFFFF"/>
        </w:rPr>
        <w:t xml:space="preserve">].  Несмотря на то, что в октябре 2014 года в стране прошли выборы в Собрание народных представителей, на которых Ан-Нахда потерпела поражение, уступив светской партии </w:t>
      </w:r>
      <w:r w:rsidRPr="00E73BD5">
        <w:rPr>
          <w:rFonts w:ascii="Times New Roman" w:hAnsi="Times New Roman" w:cs="Times New Roman"/>
          <w:color w:val="000000"/>
          <w:sz w:val="28"/>
          <w:szCs w:val="28"/>
          <w:shd w:val="clear" w:color="auto" w:fill="FFFFFF"/>
          <w:lang w:val="kk-KZ"/>
        </w:rPr>
        <w:t>«</w:t>
      </w:r>
      <w:r w:rsidRPr="00E73BD5">
        <w:rPr>
          <w:rFonts w:ascii="Times New Roman" w:hAnsi="Times New Roman" w:cs="Times New Roman"/>
          <w:color w:val="000000"/>
          <w:sz w:val="28"/>
          <w:szCs w:val="28"/>
          <w:shd w:val="clear" w:color="auto" w:fill="FFFFFF"/>
        </w:rPr>
        <w:t>Нидаа Тунис</w:t>
      </w:r>
      <w:r w:rsidRPr="00E73BD5">
        <w:rPr>
          <w:rFonts w:ascii="Times New Roman" w:hAnsi="Times New Roman" w:cs="Times New Roman"/>
          <w:color w:val="000000"/>
          <w:sz w:val="28"/>
          <w:szCs w:val="28"/>
          <w:shd w:val="clear" w:color="auto" w:fill="FFFFFF"/>
          <w:lang w:val="kk-KZ"/>
        </w:rPr>
        <w:t>»</w:t>
      </w:r>
      <w:r w:rsidRPr="00E73BD5">
        <w:rPr>
          <w:rFonts w:ascii="Times New Roman" w:hAnsi="Times New Roman" w:cs="Times New Roman"/>
          <w:color w:val="000000"/>
          <w:sz w:val="28"/>
          <w:szCs w:val="28"/>
          <w:shd w:val="clear" w:color="auto" w:fill="FFFFFF"/>
        </w:rPr>
        <w:t xml:space="preserve">, партия, несмотря на потерю лидирующих позиций, остается, тем не менее, одной из основных политических </w:t>
      </w:r>
      <w:r w:rsidRPr="00E73BD5">
        <w:rPr>
          <w:rFonts w:ascii="Times New Roman" w:hAnsi="Times New Roman" w:cs="Times New Roman"/>
          <w:sz w:val="28"/>
          <w:szCs w:val="28"/>
          <w:shd w:val="clear" w:color="auto" w:fill="FFFFFF"/>
        </w:rPr>
        <w:t>и идеологических сил в Тунисе [1</w:t>
      </w:r>
      <w:r w:rsidR="002962DB" w:rsidRPr="00E73BD5">
        <w:rPr>
          <w:rFonts w:ascii="Times New Roman" w:hAnsi="Times New Roman" w:cs="Times New Roman"/>
          <w:sz w:val="28"/>
          <w:szCs w:val="28"/>
          <w:shd w:val="clear" w:color="auto" w:fill="FFFFFF"/>
          <w:lang w:val="kk-KZ"/>
        </w:rPr>
        <w:t>68</w:t>
      </w:r>
      <w:r w:rsidR="00ED2CD9">
        <w:rPr>
          <w:rFonts w:ascii="Times New Roman" w:hAnsi="Times New Roman" w:cs="Times New Roman"/>
          <w:sz w:val="28"/>
          <w:szCs w:val="28"/>
          <w:shd w:val="clear" w:color="auto" w:fill="FFFFFF"/>
          <w:lang w:val="kk-KZ"/>
        </w:rPr>
        <w:t>, с. 152</w:t>
      </w:r>
      <w:r w:rsidRPr="00E73BD5">
        <w:rPr>
          <w:rFonts w:ascii="Times New Roman" w:hAnsi="Times New Roman" w:cs="Times New Roman"/>
          <w:sz w:val="28"/>
          <w:szCs w:val="28"/>
          <w:shd w:val="clear" w:color="auto" w:fill="FFFFFF"/>
        </w:rPr>
        <w:t>].</w:t>
      </w:r>
      <w:r w:rsidRPr="00E73BD5">
        <w:rPr>
          <w:rFonts w:ascii="Times New Roman" w:eastAsia="Calibri" w:hAnsi="Times New Roman" w:cs="Times New Roman"/>
          <w:sz w:val="28"/>
          <w:szCs w:val="28"/>
        </w:rPr>
        <w:t xml:space="preserve">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Египет и ОАЭ поддержали </w:t>
      </w:r>
      <w:r w:rsidRPr="00E73BD5">
        <w:rPr>
          <w:rFonts w:ascii="Times New Roman" w:eastAsia="Calibri" w:hAnsi="Times New Roman" w:cs="Times New Roman"/>
          <w:sz w:val="28"/>
          <w:szCs w:val="28"/>
          <w:lang w:val="kk-KZ"/>
        </w:rPr>
        <w:t>Ливийскую национальную армию</w:t>
      </w:r>
      <w:r w:rsidRPr="00E73BD5">
        <w:rPr>
          <w:rFonts w:ascii="Times New Roman" w:eastAsia="Calibri" w:hAnsi="Times New Roman" w:cs="Times New Roman"/>
          <w:sz w:val="28"/>
          <w:szCs w:val="28"/>
        </w:rPr>
        <w:t xml:space="preserve"> во главе с генерал-майором Халифой Хафтаром против сил Совет</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Ш</w:t>
      </w:r>
      <w:r w:rsidRPr="00E73BD5">
        <w:rPr>
          <w:rFonts w:ascii="Times New Roman" w:eastAsia="Calibri" w:hAnsi="Times New Roman" w:cs="Times New Roman"/>
          <w:sz w:val="28"/>
          <w:szCs w:val="28"/>
        </w:rPr>
        <w:t>ура, которые по сути представляют политические исламские движения, поддерживаемые Турцией и Катаром.</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В Сирии, страны </w:t>
      </w:r>
      <w:r w:rsidRPr="00E73BD5">
        <w:rPr>
          <w:rFonts w:ascii="Times New Roman" w:eastAsia="Calibri" w:hAnsi="Times New Roman" w:cs="Times New Roman"/>
          <w:sz w:val="28"/>
          <w:szCs w:val="28"/>
          <w:lang w:val="kk-KZ"/>
        </w:rPr>
        <w:t xml:space="preserve">Персидского залива </w:t>
      </w:r>
      <w:r w:rsidRPr="00E73BD5">
        <w:rPr>
          <w:rFonts w:ascii="Times New Roman" w:eastAsia="Calibri" w:hAnsi="Times New Roman" w:cs="Times New Roman"/>
          <w:sz w:val="28"/>
          <w:szCs w:val="28"/>
        </w:rPr>
        <w:t xml:space="preserve">пытались повторить ливийскую ситуацию, вмешиваясь в </w:t>
      </w:r>
      <w:r w:rsidRPr="00E73BD5">
        <w:rPr>
          <w:rFonts w:ascii="Times New Roman" w:eastAsia="Calibri" w:hAnsi="Times New Roman" w:cs="Times New Roman"/>
          <w:sz w:val="28"/>
          <w:szCs w:val="28"/>
          <w:lang w:val="kk-KZ"/>
        </w:rPr>
        <w:t>дела</w:t>
      </w:r>
      <w:r w:rsidRPr="00E73BD5">
        <w:rPr>
          <w:rFonts w:ascii="Times New Roman" w:eastAsia="Calibri" w:hAnsi="Times New Roman" w:cs="Times New Roman"/>
          <w:sz w:val="28"/>
          <w:szCs w:val="28"/>
        </w:rPr>
        <w:t xml:space="preserve">, противостоящие сирийскому режиму, используя возможность избавить Сирию от иранской гегемонии и восстановить региональный баланс в </w:t>
      </w:r>
      <w:r w:rsidRPr="00E73BD5">
        <w:rPr>
          <w:rFonts w:ascii="Times New Roman" w:eastAsia="Calibri" w:hAnsi="Times New Roman" w:cs="Times New Roman"/>
          <w:sz w:val="28"/>
          <w:szCs w:val="28"/>
          <w:lang w:val="kk-KZ"/>
        </w:rPr>
        <w:t xml:space="preserve">свою </w:t>
      </w:r>
      <w:r w:rsidRPr="00E73BD5">
        <w:rPr>
          <w:rFonts w:ascii="Times New Roman" w:eastAsia="Calibri" w:hAnsi="Times New Roman" w:cs="Times New Roman"/>
          <w:sz w:val="28"/>
          <w:szCs w:val="28"/>
        </w:rPr>
        <w:t>пользу. Однако они поняли, что ливийск</w:t>
      </w:r>
      <w:r w:rsidRPr="00E73BD5">
        <w:rPr>
          <w:rFonts w:ascii="Times New Roman" w:eastAsia="Calibri" w:hAnsi="Times New Roman" w:cs="Times New Roman"/>
          <w:sz w:val="28"/>
          <w:szCs w:val="28"/>
          <w:lang w:val="kk-KZ"/>
        </w:rPr>
        <w:t>ий</w:t>
      </w:r>
      <w:r w:rsidRPr="00E73BD5">
        <w:rPr>
          <w:rFonts w:ascii="Times New Roman" w:eastAsia="Calibri" w:hAnsi="Times New Roman" w:cs="Times New Roman"/>
          <w:sz w:val="28"/>
          <w:szCs w:val="28"/>
        </w:rPr>
        <w:t xml:space="preserve"> сценари</w:t>
      </w:r>
      <w:r w:rsidRPr="00E73BD5">
        <w:rPr>
          <w:rFonts w:ascii="Times New Roman" w:eastAsia="Calibri" w:hAnsi="Times New Roman" w:cs="Times New Roman"/>
          <w:sz w:val="28"/>
          <w:szCs w:val="28"/>
          <w:lang w:val="kk-KZ"/>
        </w:rPr>
        <w:t>й</w:t>
      </w:r>
      <w:r w:rsidRPr="00E73BD5">
        <w:rPr>
          <w:rFonts w:ascii="Times New Roman" w:eastAsia="Calibri" w:hAnsi="Times New Roman" w:cs="Times New Roman"/>
          <w:sz w:val="28"/>
          <w:szCs w:val="28"/>
        </w:rPr>
        <w:t xml:space="preserve"> в Сирии не так просто </w:t>
      </w:r>
      <w:r w:rsidRPr="00E73BD5">
        <w:rPr>
          <w:rFonts w:ascii="Times New Roman" w:eastAsia="Calibri" w:hAnsi="Times New Roman" w:cs="Times New Roman"/>
          <w:sz w:val="28"/>
          <w:szCs w:val="28"/>
          <w:lang w:val="kk-KZ"/>
        </w:rPr>
        <w:t>повторить,</w:t>
      </w:r>
      <w:r w:rsidRPr="00E73BD5">
        <w:rPr>
          <w:rFonts w:ascii="Times New Roman" w:eastAsia="Calibri" w:hAnsi="Times New Roman" w:cs="Times New Roman"/>
          <w:sz w:val="28"/>
          <w:szCs w:val="28"/>
        </w:rPr>
        <w:t xml:space="preserve"> даже Совет Безопасности ООН не смог добиться военного вмешательства с целью свержения режима, что вызвало поддержку и вооружение антирежима теми, кто готов бороться и свергать режимы, которые им не по нраву. Иностранная интервенция в Сирии привела к гражданской войне, которая в свою очередь привела к гибели сотен тысяч человек и повсеместным разрушениям большинства сирийских городов, </w:t>
      </w:r>
      <w:r w:rsidRPr="00E73BD5">
        <w:rPr>
          <w:rFonts w:ascii="Times New Roman" w:eastAsia="Calibri" w:hAnsi="Times New Roman" w:cs="Times New Roman"/>
          <w:sz w:val="28"/>
          <w:szCs w:val="28"/>
        </w:rPr>
        <w:lastRenderedPageBreak/>
        <w:t>превратив страны в арену открытого регионального и международного конфликта для сведения счетов, достижения выгод и консолидации вл</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яния.</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В Египте, который в какой-то степени избежал внутреннего вооруженного конфликта, внешняя поддержка, в первую очередь Саудовской Аравии и ОАЭ, а также поддержки со стороны некоторых европейских стран, был свергнут режим президента Мохамеда Мурси (2012-2013), представителя </w:t>
      </w:r>
      <w:r w:rsidRPr="00E73BD5">
        <w:rPr>
          <w:rStyle w:val="a5"/>
          <w:rFonts w:ascii="Times New Roman" w:hAnsi="Times New Roman" w:cs="Times New Roman"/>
          <w:bCs/>
          <w:i w:val="0"/>
          <w:iCs w:val="0"/>
          <w:sz w:val="28"/>
          <w:szCs w:val="28"/>
          <w:shd w:val="clear" w:color="auto" w:fill="FFFFFF"/>
        </w:rPr>
        <w:t>Ихван аль</w:t>
      </w:r>
      <w:r w:rsidRPr="00E73BD5">
        <w:rPr>
          <w:rFonts w:ascii="Times New Roman" w:hAnsi="Times New Roman" w:cs="Times New Roman"/>
          <w:sz w:val="28"/>
          <w:szCs w:val="28"/>
          <w:shd w:val="clear" w:color="auto" w:fill="FFFFFF"/>
        </w:rPr>
        <w:t>-Муслимин («Братья-мусульмане»</w:t>
      </w:r>
      <w:r w:rsidRPr="00E73BD5">
        <w:rPr>
          <w:rFonts w:ascii="Times New Roman" w:hAnsi="Times New Roman" w:cs="Times New Roman"/>
          <w:sz w:val="28"/>
          <w:szCs w:val="28"/>
          <w:shd w:val="clear" w:color="auto" w:fill="FFFFFF"/>
          <w:lang w:val="kk-KZ"/>
        </w:rPr>
        <w:t xml:space="preserve"> (</w:t>
      </w:r>
      <w:r w:rsidRPr="00E73BD5">
        <w:rPr>
          <w:rFonts w:ascii="Times New Roman" w:hAnsi="Times New Roman" w:cs="Times New Roman"/>
          <w:sz w:val="28"/>
          <w:szCs w:val="28"/>
          <w:shd w:val="clear" w:color="auto" w:fill="FFFFFF"/>
        </w:rPr>
        <w:t xml:space="preserve"> </w:t>
      </w:r>
      <w:r w:rsidRPr="00E73BD5">
        <w:rPr>
          <w:rFonts w:ascii="Times New Roman" w:hAnsi="Times New Roman" w:cs="Times New Roman"/>
          <w:sz w:val="28"/>
          <w:szCs w:val="28"/>
          <w:shd w:val="clear" w:color="auto" w:fill="FFFFFF"/>
          <w:rtl/>
        </w:rPr>
        <w:t>الإخوان</w:t>
      </w:r>
      <w:r w:rsidRPr="00E73BD5">
        <w:rPr>
          <w:rFonts w:ascii="Times New Roman" w:hAnsi="Times New Roman" w:cs="Times New Roman"/>
          <w:sz w:val="28"/>
          <w:szCs w:val="28"/>
          <w:shd w:val="clear" w:color="auto" w:fill="FFFFFF"/>
        </w:rPr>
        <w:t xml:space="preserve"> </w:t>
      </w:r>
      <w:r w:rsidRPr="00E73BD5">
        <w:rPr>
          <w:rFonts w:ascii="Times New Roman" w:hAnsi="Times New Roman" w:cs="Times New Roman"/>
          <w:sz w:val="28"/>
          <w:szCs w:val="28"/>
          <w:shd w:val="clear" w:color="auto" w:fill="FFFFFF"/>
          <w:rtl/>
        </w:rPr>
        <w:t>المسلمون</w:t>
      </w:r>
      <w:r w:rsidRPr="00E73BD5">
        <w:rPr>
          <w:rFonts w:ascii="Times New Roman" w:hAnsi="Times New Roman" w:cs="Times New Roman"/>
          <w:sz w:val="28"/>
          <w:szCs w:val="28"/>
          <w:shd w:val="clear" w:color="auto" w:fill="FFFFFF"/>
          <w:cs/>
        </w:rPr>
        <w:t>‎</w:t>
      </w:r>
      <w:r w:rsidRPr="00E73BD5">
        <w:rPr>
          <w:rFonts w:ascii="Times New Roman" w:hAnsi="Times New Roman" w:cs="Times New Roman"/>
          <w:sz w:val="28"/>
          <w:szCs w:val="28"/>
          <w:shd w:val="clear" w:color="auto" w:fill="FFFFFF"/>
          <w:lang w:val="kk-KZ"/>
        </w:rPr>
        <w:t>)</w:t>
      </w:r>
      <w:r w:rsidRPr="00E73BD5">
        <w:rPr>
          <w:rFonts w:ascii="Times New Roman" w:eastAsia="Calibri" w:hAnsi="Times New Roman" w:cs="Times New Roman"/>
          <w:sz w:val="28"/>
          <w:szCs w:val="28"/>
        </w:rPr>
        <w:t>, поддерживаемого Катаром.</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В Йемене, революция привела к обострению экономического и социального кризиса, наихудшему за последние десятилетия, в результате чего стране потребовалась срочная гуманитарная помощь, поскольку по меньшей мере 8 миллионов человек оказались в нищете и голоде. Ситуация в Йемене отличается тем, что в стране на протяжении долгого времени не происходит радикальных изменений политической системы, поскольку нестабильность государственного строя вследствие социальной, племенной и сектантской структуры государства, не дает возможности для проведения каких либо политических и социальных реформ. К тому же, Йемен превратился в арену </w:t>
      </w:r>
      <w:r w:rsidRPr="00E73BD5">
        <w:rPr>
          <w:rFonts w:ascii="Times New Roman" w:eastAsia="Calibri" w:hAnsi="Times New Roman" w:cs="Times New Roman"/>
          <w:sz w:val="28"/>
          <w:szCs w:val="28"/>
          <w:lang w:val="kk-KZ"/>
        </w:rPr>
        <w:t>с</w:t>
      </w:r>
      <w:r w:rsidRPr="00E73BD5">
        <w:rPr>
          <w:rFonts w:ascii="Times New Roman" w:eastAsia="Calibri" w:hAnsi="Times New Roman" w:cs="Times New Roman"/>
          <w:sz w:val="28"/>
          <w:szCs w:val="28"/>
        </w:rPr>
        <w:t>аудовско-</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ранского противостояния, где каждая из них преследует свои интересы.</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Если ситуацию в Тунисе и Египте можно рассматривать как реакцию светской власти (где доминирует армия) на деятельность политический ислама, то протестные движения 2011 в странах Персидского залива, дали понять местным режимам, что искра революций </w:t>
      </w:r>
      <w:r w:rsidRPr="00E73BD5">
        <w:rPr>
          <w:rFonts w:ascii="Times New Roman" w:eastAsia="Calibri" w:hAnsi="Times New Roman" w:cs="Times New Roman"/>
          <w:sz w:val="28"/>
          <w:szCs w:val="28"/>
          <w:lang w:val="kk-KZ"/>
        </w:rPr>
        <w:t>может</w:t>
      </w:r>
      <w:r w:rsidRPr="00E73BD5">
        <w:rPr>
          <w:rFonts w:ascii="Times New Roman" w:eastAsia="Calibri" w:hAnsi="Times New Roman" w:cs="Times New Roman"/>
          <w:sz w:val="28"/>
          <w:szCs w:val="28"/>
        </w:rPr>
        <w:t xml:space="preserve"> в любой момент легк</w:t>
      </w:r>
      <w:r w:rsidRPr="00E73BD5">
        <w:rPr>
          <w:rFonts w:ascii="Times New Roman" w:eastAsia="Calibri" w:hAnsi="Times New Roman" w:cs="Times New Roman"/>
          <w:sz w:val="28"/>
          <w:szCs w:val="28"/>
          <w:lang w:val="kk-KZ"/>
        </w:rPr>
        <w:t>о</w:t>
      </w:r>
      <w:r w:rsidRPr="00E73BD5">
        <w:rPr>
          <w:rFonts w:ascii="Times New Roman" w:eastAsia="Calibri" w:hAnsi="Times New Roman" w:cs="Times New Roman"/>
          <w:sz w:val="28"/>
          <w:szCs w:val="28"/>
        </w:rPr>
        <w:t xml:space="preserve"> перекинуться на их страны. Опасения по поводу внутренней безопасности этих стран в виду протестного движения, в какой-то мере объясняют тенденцию к поддержке экономики</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которые проявились, например, в Омане, получившей срочную экономическую помощь из Катара и Саудовской Арави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Внутренние политические изменения, как в случае с Саудовской Аравией</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где наследный принц Мухаммед бен Салман был назначен министром обороны и другие политические перестановки, позволили осуществить радикальные преобразования как в экономическом, так и социальных секторах, а также повысить авторитет и внешнюю роль страны в регионе.</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Стоит отметить, что арабские монархии проявили более разумные действия, по сравнению с республиканскими режимами. Так, король Марокко Мухаммед </w:t>
      </w:r>
      <w:r w:rsidRPr="00E73BD5">
        <w:rPr>
          <w:rFonts w:ascii="Times New Roman" w:eastAsia="Calibri" w:hAnsi="Times New Roman" w:cs="Times New Roman"/>
          <w:sz w:val="28"/>
          <w:szCs w:val="28"/>
          <w:lang w:val="en-US"/>
        </w:rPr>
        <w:t>VI</w:t>
      </w:r>
      <w:r w:rsidRPr="00E73BD5">
        <w:rPr>
          <w:rFonts w:ascii="Times New Roman" w:eastAsia="Calibri" w:hAnsi="Times New Roman" w:cs="Times New Roman"/>
          <w:sz w:val="28"/>
          <w:szCs w:val="28"/>
        </w:rPr>
        <w:t xml:space="preserve"> инициировав конституционную реформу, тем самым стабилизировал свою монархию. Эмир Катара – Хамад бин Халифа Аль Тани также выступил пионером революционных преобразований, финансируя спутниковый канал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аль-Джазира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который предал гласности раннюю динамику протестов в регионе и таким образом, косвенно способствовал этим протестам. Кроме того, Катар принял участие в военной операции против режима Каддафи, а также сыграл ключевую роль в подготовке санкций против сирийского режима, став одним из основных финансовых источников для сирийской оппозиции.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Устойчивость всех арабских монархий </w:t>
      </w:r>
      <w:r w:rsidRPr="00E73BD5">
        <w:rPr>
          <w:rFonts w:ascii="Times New Roman" w:hAnsi="Times New Roman" w:cs="Times New Roman"/>
          <w:sz w:val="28"/>
          <w:szCs w:val="28"/>
          <w:shd w:val="clear" w:color="auto" w:fill="FFFFFF"/>
        </w:rPr>
        <w:t xml:space="preserve">(Саудовская Аравия, Кувейт, Бахрейн, Катар, Объединенные Арабские Эмираты, Оман, </w:t>
      </w:r>
      <w:r w:rsidRPr="00E73BD5">
        <w:rPr>
          <w:rFonts w:ascii="Times New Roman" w:eastAsia="Calibri" w:hAnsi="Times New Roman" w:cs="Times New Roman"/>
          <w:sz w:val="28"/>
          <w:szCs w:val="28"/>
        </w:rPr>
        <w:t xml:space="preserve">Марокко и </w:t>
      </w:r>
      <w:r w:rsidRPr="00E73BD5">
        <w:rPr>
          <w:rFonts w:ascii="Times New Roman" w:eastAsia="Calibri" w:hAnsi="Times New Roman" w:cs="Times New Roman"/>
          <w:sz w:val="28"/>
          <w:szCs w:val="28"/>
        </w:rPr>
        <w:lastRenderedPageBreak/>
        <w:t>Иордания) – можно объяснить взаимодействием четырех факторов, которые отличают их от большинства арабских республик: их традиционное или религиозно узаконенное правление, эффективная интеграция элиты и семейного правления, щедрая политика распределения, а также западная и региональная поддержка. С другой стороны, насильственные репрессии, например, со стороны Бахрейна, представляют собой последнюю возможность стабилизации монархического правления. Здесь стоит упомянуть, что бахрейнская революция не успела раз</w:t>
      </w:r>
      <w:r w:rsidRPr="00E73BD5">
        <w:rPr>
          <w:rFonts w:ascii="Times New Roman" w:eastAsia="Calibri" w:hAnsi="Times New Roman" w:cs="Times New Roman"/>
          <w:sz w:val="28"/>
          <w:szCs w:val="28"/>
          <w:lang w:val="kk-KZ"/>
        </w:rPr>
        <w:t>виться, так</w:t>
      </w:r>
      <w:r w:rsidRPr="00E73BD5">
        <w:rPr>
          <w:rFonts w:ascii="Times New Roman" w:eastAsia="Calibri" w:hAnsi="Times New Roman" w:cs="Times New Roman"/>
          <w:sz w:val="28"/>
          <w:szCs w:val="28"/>
        </w:rPr>
        <w:t xml:space="preserve"> как ее быстро подавили. Шииты Бахрейна были главной причиной протестных движений в королевстве. Более того, военное вмешательство Саудовской Аравии способствовало завершению и подавлению этого протестного движения в зародыше.</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Помимо вопроса о республиканском или монархическом правлении, этнический и конфессиональный состав общества также сыграл важную роль в ходе протестов и конфликтов во время «арабской весны». Если, термин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аль-Араби</w:t>
      </w:r>
      <w:r w:rsidRPr="00E73BD5">
        <w:rPr>
          <w:rFonts w:ascii="Times New Roman" w:eastAsia="Calibri" w:hAnsi="Times New Roman" w:cs="Times New Roman"/>
          <w:sz w:val="28"/>
          <w:szCs w:val="28"/>
          <w:lang w:val="kk-KZ"/>
        </w:rPr>
        <w:t>» (</w:t>
      </w:r>
      <w:r w:rsidRPr="00E73BD5">
        <w:rPr>
          <w:rFonts w:ascii="Times New Roman" w:eastAsia="Calibri" w:hAnsi="Times New Roman" w:cs="Times New Roman"/>
          <w:sz w:val="28"/>
          <w:szCs w:val="28"/>
          <w:rtl/>
          <w:lang w:val="kk-KZ"/>
        </w:rPr>
        <w:t>العرب</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объединяет группу разных </w:t>
      </w:r>
      <w:r w:rsidRPr="00E73BD5">
        <w:rPr>
          <w:rFonts w:ascii="Times New Roman" w:eastAsia="Calibri" w:hAnsi="Times New Roman" w:cs="Times New Roman"/>
          <w:sz w:val="28"/>
          <w:szCs w:val="28"/>
          <w:lang w:val="kk-KZ"/>
        </w:rPr>
        <w:t xml:space="preserve">арабских </w:t>
      </w:r>
      <w:r w:rsidRPr="00E73BD5">
        <w:rPr>
          <w:rFonts w:ascii="Times New Roman" w:eastAsia="Calibri" w:hAnsi="Times New Roman" w:cs="Times New Roman"/>
          <w:sz w:val="28"/>
          <w:szCs w:val="28"/>
        </w:rPr>
        <w:t>стран и сообществ от атлантического побережья Марокко до берегов Персидского залива, то кажд</w:t>
      </w:r>
      <w:r w:rsidRPr="00E73BD5">
        <w:rPr>
          <w:rFonts w:ascii="Times New Roman" w:eastAsia="Calibri" w:hAnsi="Times New Roman" w:cs="Times New Roman"/>
          <w:sz w:val="28"/>
          <w:szCs w:val="28"/>
          <w:lang w:val="kk-KZ"/>
        </w:rPr>
        <w:t>ая</w:t>
      </w:r>
      <w:r w:rsidRPr="00E73BD5">
        <w:rPr>
          <w:rFonts w:ascii="Times New Roman" w:eastAsia="Calibri" w:hAnsi="Times New Roman" w:cs="Times New Roman"/>
          <w:sz w:val="28"/>
          <w:szCs w:val="28"/>
        </w:rPr>
        <w:t xml:space="preserve"> арабская стран</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имеет свои особенности, отличающиеся от остальных стран. В дополнение к этому, наличие различных </w:t>
      </w:r>
      <w:r w:rsidRPr="00E73BD5">
        <w:rPr>
          <w:rFonts w:ascii="Times New Roman" w:eastAsia="Calibri" w:hAnsi="Times New Roman" w:cs="Times New Roman"/>
          <w:sz w:val="28"/>
          <w:szCs w:val="28"/>
          <w:lang w:val="kk-KZ"/>
        </w:rPr>
        <w:t>э</w:t>
      </w:r>
      <w:r w:rsidRPr="00E73BD5">
        <w:rPr>
          <w:rFonts w:ascii="Times New Roman" w:eastAsia="Calibri" w:hAnsi="Times New Roman" w:cs="Times New Roman"/>
          <w:sz w:val="28"/>
          <w:szCs w:val="28"/>
        </w:rPr>
        <w:t>тнически</w:t>
      </w:r>
      <w:r w:rsidRPr="00E73BD5">
        <w:rPr>
          <w:rFonts w:ascii="Times New Roman" w:eastAsia="Calibri" w:hAnsi="Times New Roman" w:cs="Times New Roman"/>
          <w:sz w:val="28"/>
          <w:szCs w:val="28"/>
          <w:lang w:val="kk-KZ"/>
        </w:rPr>
        <w:t xml:space="preserve">х </w:t>
      </w:r>
      <w:r w:rsidRPr="00E73BD5">
        <w:rPr>
          <w:rFonts w:ascii="Times New Roman" w:eastAsia="Calibri" w:hAnsi="Times New Roman" w:cs="Times New Roman"/>
          <w:sz w:val="28"/>
          <w:szCs w:val="28"/>
        </w:rPr>
        <w:t xml:space="preserve">и религиозных групп, свидетельствует, что многие граждане БВСА отказываются называться арабами, поскольку это ведет к дискриминации граждан, которые активно участвовали в революции против несправедливости, угнетения, господства и маргинализации. Данные факты практически не рассматриваются, когда описываются причины революции. Например, в однородных по сути суннитских обществах Магриба (Северной Африки) протесты в основном касались распределения власти в государстве, в то время, как в обществах Машрика (Бахрейн, Ирак, Саудовская Аравия, Сирия и Йемен) различные сообщества соревнуются за контроль и самооценку государства. Только в Ливане, в свое время удалось интегрировать все общины в государство со значительной степенью равными правами через договоренность о разделении власти.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Естественно, что нельзя игнорировать и роль национальных меньшинств в событиях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 Так, еврейское меньшинство в Тунисе, коптские христиане в Египте, коренные берберы в Ливии, неарабск</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е меньшинств</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Дарфура в Судане и диаспоры курдов в Ираке и Сирии указали, что данные процессы не ограничиваются лишь арабским миром и касаются их, в том числе. И то, что многие из участвовавших в протестах были не арабы, доказывает это.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Мы согласны с тем тезисом, что протестная динамика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в регионе БВСА была уникальным и эпохальным событием. Новым было то, что волнообразные протесты прошлись как домино в соседние </w:t>
      </w:r>
      <w:r w:rsidRPr="00E73BD5">
        <w:rPr>
          <w:rFonts w:ascii="Times New Roman" w:eastAsia="Calibri" w:hAnsi="Times New Roman" w:cs="Times New Roman"/>
          <w:sz w:val="28"/>
          <w:szCs w:val="28"/>
          <w:lang w:val="kk-KZ"/>
        </w:rPr>
        <w:t xml:space="preserve">арабские </w:t>
      </w:r>
      <w:r w:rsidRPr="00E73BD5">
        <w:rPr>
          <w:rFonts w:ascii="Times New Roman" w:eastAsia="Calibri" w:hAnsi="Times New Roman" w:cs="Times New Roman"/>
          <w:sz w:val="28"/>
          <w:szCs w:val="28"/>
        </w:rPr>
        <w:t>страны через трансграничные сферы. Это стало возможным поразительно свободному от идеологии д</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скурсу участников и благодаря общему языку, который их объединял. Мобилизация арабов больше не была направлена против внешних врагов, таких как США или Израиль, поскульку была направлена на отстаивание подлинно народных интересов. Объединяющим и определяющим </w:t>
      </w:r>
      <w:r w:rsidRPr="00E73BD5">
        <w:rPr>
          <w:rFonts w:ascii="Times New Roman" w:eastAsia="Calibri" w:hAnsi="Times New Roman" w:cs="Times New Roman"/>
          <w:sz w:val="28"/>
          <w:szCs w:val="28"/>
        </w:rPr>
        <w:lastRenderedPageBreak/>
        <w:t>элементом социально разнородных протестов были моральные и этические принципы, прежде всего требование справедливости (</w:t>
      </w:r>
      <w:r w:rsidRPr="00E73BD5">
        <w:rPr>
          <w:rFonts w:ascii="Times New Roman" w:eastAsia="Calibri" w:hAnsi="Times New Roman" w:cs="Times New Roman"/>
          <w:sz w:val="28"/>
          <w:szCs w:val="28"/>
          <w:rtl/>
        </w:rPr>
        <w:t>العدالة</w:t>
      </w:r>
      <w:r w:rsidRPr="00E73BD5">
        <w:rPr>
          <w:rFonts w:ascii="Times New Roman" w:eastAsia="Calibri" w:hAnsi="Times New Roman" w:cs="Times New Roman"/>
          <w:sz w:val="28"/>
          <w:szCs w:val="28"/>
        </w:rPr>
        <w:t>), свободы (</w:t>
      </w:r>
      <w:r w:rsidRPr="00E73BD5">
        <w:rPr>
          <w:rFonts w:ascii="Times New Roman" w:eastAsia="Calibri" w:hAnsi="Times New Roman" w:cs="Times New Roman"/>
          <w:sz w:val="28"/>
          <w:szCs w:val="28"/>
          <w:rtl/>
        </w:rPr>
        <w:t>الحرية</w:t>
      </w:r>
      <w:r w:rsidRPr="00E73BD5">
        <w:rPr>
          <w:rFonts w:ascii="Times New Roman" w:eastAsia="Calibri" w:hAnsi="Times New Roman" w:cs="Times New Roman"/>
          <w:sz w:val="28"/>
          <w:szCs w:val="28"/>
        </w:rPr>
        <w:t>), достоинства (</w:t>
      </w:r>
      <w:r w:rsidRPr="00E73BD5">
        <w:rPr>
          <w:rFonts w:ascii="Times New Roman" w:eastAsia="Calibri" w:hAnsi="Times New Roman" w:cs="Times New Roman"/>
          <w:sz w:val="28"/>
          <w:szCs w:val="28"/>
          <w:rtl/>
        </w:rPr>
        <w:t>الكرامة</w:t>
      </w:r>
      <w:r w:rsidRPr="00E73BD5">
        <w:rPr>
          <w:rFonts w:ascii="Times New Roman" w:eastAsia="Calibri" w:hAnsi="Times New Roman" w:cs="Times New Roman"/>
          <w:sz w:val="28"/>
          <w:szCs w:val="28"/>
        </w:rPr>
        <w:t>) и уважения (</w:t>
      </w:r>
      <w:r w:rsidRPr="00E73BD5">
        <w:rPr>
          <w:rFonts w:ascii="Times New Roman" w:eastAsia="Calibri" w:hAnsi="Times New Roman" w:cs="Times New Roman"/>
          <w:sz w:val="28"/>
          <w:szCs w:val="28"/>
          <w:rtl/>
        </w:rPr>
        <w:t>الاحترام</w:t>
      </w:r>
      <w:r w:rsidRPr="00E73BD5">
        <w:rPr>
          <w:rFonts w:ascii="Times New Roman" w:eastAsia="Calibri" w:hAnsi="Times New Roman" w:cs="Times New Roman"/>
          <w:sz w:val="28"/>
          <w:szCs w:val="28"/>
        </w:rPr>
        <w:t xml:space="preserve">). </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Демонстранты требовали уважения от государственной верхушки с патернализмом, заботой простого народ</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 Демонстранты устали от унизительной жизни, нищиты, притеснений со стороны властей и сил безопасности, деспотического произвола и привилегированной свободы элит. Они просто хотели поменять свою жизнь на лучшую жизнь с достоинством, справедливости, в конце концов. Они хотели большего процветании, прогресса образования и участия в развитии благосостояния своей страны. Новая парадигма для Ближнего </w:t>
      </w:r>
      <w:r w:rsidRPr="00E73BD5">
        <w:rPr>
          <w:rFonts w:ascii="Times New Roman" w:eastAsia="Calibri" w:hAnsi="Times New Roman" w:cs="Times New Roman"/>
          <w:sz w:val="28"/>
          <w:szCs w:val="28"/>
          <w:lang w:val="kk-KZ"/>
        </w:rPr>
        <w:t>В</w:t>
      </w:r>
      <w:r w:rsidRPr="00E73BD5">
        <w:rPr>
          <w:rFonts w:ascii="Times New Roman" w:eastAsia="Calibri" w:hAnsi="Times New Roman" w:cs="Times New Roman"/>
          <w:sz w:val="28"/>
          <w:szCs w:val="28"/>
        </w:rPr>
        <w:t>остока родилась на основе коллективного осознания того, что власть не оправдала их надежд, поэтому нужны изменения внутри страны, а не только в результате изменения геополитической карты.</w:t>
      </w:r>
    </w:p>
    <w:p w:rsidR="00232B8E" w:rsidRPr="00E73BD5" w:rsidRDefault="00232B8E" w:rsidP="00243D3A">
      <w:pPr>
        <w:spacing w:after="0" w:line="240" w:lineRule="auto"/>
        <w:ind w:firstLine="567"/>
        <w:jc w:val="both"/>
        <w:rPr>
          <w:rFonts w:ascii="Times New Roman" w:eastAsia="Calibri" w:hAnsi="Times New Roman" w:cs="Times New Roman"/>
          <w:b/>
          <w:sz w:val="28"/>
          <w:szCs w:val="28"/>
          <w:lang w:val="kk-KZ"/>
        </w:rPr>
      </w:pPr>
    </w:p>
    <w:p w:rsidR="00232B8E" w:rsidRPr="00E73BD5" w:rsidRDefault="00232B8E" w:rsidP="00243D3A">
      <w:pPr>
        <w:spacing w:after="0" w:line="240" w:lineRule="auto"/>
        <w:ind w:firstLine="567"/>
        <w:jc w:val="both"/>
        <w:rPr>
          <w:rFonts w:ascii="Times New Roman" w:eastAsia="Calibri" w:hAnsi="Times New Roman" w:cs="Times New Roman"/>
          <w:i/>
          <w:sz w:val="28"/>
          <w:szCs w:val="28"/>
          <w:lang w:val="kk-KZ"/>
        </w:rPr>
      </w:pPr>
      <w:r w:rsidRPr="00E73BD5">
        <w:rPr>
          <w:rFonts w:ascii="Times New Roman" w:eastAsia="Calibri" w:hAnsi="Times New Roman" w:cs="Times New Roman"/>
          <w:i/>
          <w:sz w:val="28"/>
          <w:szCs w:val="28"/>
          <w:lang w:val="kk-KZ"/>
        </w:rPr>
        <w:t>Этапы</w:t>
      </w:r>
      <w:r w:rsidRPr="00E73BD5">
        <w:rPr>
          <w:rFonts w:ascii="Times New Roman" w:eastAsia="Calibri" w:hAnsi="Times New Roman" w:cs="Times New Roman"/>
          <w:i/>
          <w:sz w:val="28"/>
          <w:szCs w:val="28"/>
        </w:rPr>
        <w:t xml:space="preserve"> «</w:t>
      </w:r>
      <w:r w:rsidRPr="00E73BD5">
        <w:rPr>
          <w:rFonts w:ascii="Times New Roman" w:eastAsia="Calibri" w:hAnsi="Times New Roman" w:cs="Times New Roman"/>
          <w:i/>
          <w:sz w:val="28"/>
          <w:szCs w:val="28"/>
          <w:lang w:val="kk-KZ"/>
        </w:rPr>
        <w:t>А</w:t>
      </w:r>
      <w:r w:rsidRPr="00E73BD5">
        <w:rPr>
          <w:rFonts w:ascii="Times New Roman" w:eastAsia="Calibri" w:hAnsi="Times New Roman" w:cs="Times New Roman"/>
          <w:i/>
          <w:sz w:val="28"/>
          <w:szCs w:val="28"/>
        </w:rPr>
        <w:t xml:space="preserve">рабской весны»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Итак, мы можем говорить о трех основных периодах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 во всех арабских странах с момента ее начала в 2011 году до настоящего момента: во-первых, это революционный этап деструктивного характера с либеральными идеями; во-вторых</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э</w:t>
      </w:r>
      <w:r w:rsidRPr="00E73BD5">
        <w:rPr>
          <w:rFonts w:ascii="Times New Roman" w:eastAsia="Calibri" w:hAnsi="Times New Roman" w:cs="Times New Roman"/>
          <w:sz w:val="28"/>
          <w:szCs w:val="28"/>
        </w:rPr>
        <w:t>тап под</w:t>
      </w:r>
      <w:r w:rsidRPr="00E73BD5">
        <w:rPr>
          <w:rFonts w:ascii="Times New Roman" w:eastAsia="Calibri" w:hAnsi="Times New Roman" w:cs="Times New Roman"/>
          <w:sz w:val="28"/>
          <w:szCs w:val="28"/>
          <w:lang w:val="kk-KZ"/>
        </w:rPr>
        <w:t>ъ</w:t>
      </w:r>
      <w:r w:rsidRPr="00E73BD5">
        <w:rPr>
          <w:rFonts w:ascii="Times New Roman" w:eastAsia="Calibri" w:hAnsi="Times New Roman" w:cs="Times New Roman"/>
          <w:sz w:val="28"/>
          <w:szCs w:val="28"/>
        </w:rPr>
        <w:t>ема политического ислама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и в-третьих, этап контрреволюции</w:t>
      </w:r>
      <w:r w:rsidRPr="00E73BD5">
        <w:rPr>
          <w:rFonts w:ascii="Times New Roman" w:eastAsia="Calibri" w:hAnsi="Times New Roman" w:cs="Times New Roman"/>
          <w:sz w:val="28"/>
          <w:szCs w:val="28"/>
          <w:lang w:val="kk-KZ"/>
        </w:rPr>
        <w:t xml:space="preserve"> и возвращение прежнего режима.</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Стоит о</w:t>
      </w:r>
      <w:r w:rsidRPr="00E73BD5">
        <w:rPr>
          <w:rFonts w:ascii="Times New Roman" w:eastAsia="Calibri" w:hAnsi="Times New Roman" w:cs="Times New Roman"/>
          <w:sz w:val="28"/>
          <w:szCs w:val="28"/>
        </w:rPr>
        <w:t>братит</w:t>
      </w:r>
      <w:r w:rsidRPr="00E73BD5">
        <w:rPr>
          <w:rFonts w:ascii="Times New Roman" w:eastAsia="Calibri" w:hAnsi="Times New Roman" w:cs="Times New Roman"/>
          <w:sz w:val="28"/>
          <w:szCs w:val="28"/>
          <w:lang w:val="kk-KZ"/>
        </w:rPr>
        <w:t>ь</w:t>
      </w:r>
      <w:r w:rsidRPr="00E73BD5">
        <w:rPr>
          <w:rFonts w:ascii="Times New Roman" w:eastAsia="Calibri" w:hAnsi="Times New Roman" w:cs="Times New Roman"/>
          <w:sz w:val="28"/>
          <w:szCs w:val="28"/>
        </w:rPr>
        <w:t xml:space="preserve"> внимани</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что это обобщение содержит много фатального упрощения</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различий и перекрестных контекстов.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1. После падения арабских авторитарных режимов в результате народных протестов, арабский народ воспрял духом</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xml:space="preserve">можно сказать, что закончился период страха, в котором арабский народ проживал в течение многих десятилетий. Теперь они имели реальное право голоса и могли повлиять на ход событий в жизни своей страны. Говоря о массовых беспорядках и политических выступлениях в странах Арабского Востока в ходе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Арабской весны</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следует подчеркнуть следующее обстоятельство. Само по себе выражение массового недовольства населения не является чем-то особо уникальным, поскольку в истории арабских стран имели место столкновения под различными лозунгами религиозного или политического характера. Однако особенность событий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Арабской весны</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нашего времени заключается в их масштабности и всеохватности, усугубленных, к тому же, активным иностранным вмешательством.</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lang w:val="kk-KZ"/>
        </w:rPr>
        <w:t xml:space="preserve">Народ ожидал от революций доступных возможностей, которые они смогут приобрести и сохранить, поскольку они их заслуживают. Эта теория, основаная на презумпции взаимосвязи между фрустрацией (лат. frustratio – «расстройство планов», «уничтожение замыслов») и агрессией, вела к возникновению к другой, не менее важной теории о том, что чем больше происходит степень разочарования у людей, то тем более насильственной будет их реакция, в результате которой, возникнет неблагоприятное положение относительное большого числа людей или общества. </w:t>
      </w:r>
      <w:r w:rsidRPr="00E73BD5">
        <w:rPr>
          <w:rFonts w:ascii="Times New Roman" w:eastAsia="Calibri" w:hAnsi="Times New Roman" w:cs="Times New Roman"/>
          <w:sz w:val="28"/>
          <w:szCs w:val="28"/>
        </w:rPr>
        <w:t xml:space="preserve">Понятие относительной депривации </w:t>
      </w:r>
      <w:r w:rsidRPr="00E73BD5">
        <w:rPr>
          <w:rFonts w:ascii="Times New Roman" w:hAnsi="Times New Roman" w:cs="Times New Roman"/>
          <w:sz w:val="28"/>
          <w:szCs w:val="28"/>
          <w:shd w:val="clear" w:color="auto" w:fill="FFFFFF"/>
        </w:rPr>
        <w:t xml:space="preserve">(лат. </w:t>
      </w:r>
      <w:r w:rsidRPr="00E73BD5">
        <w:rPr>
          <w:rFonts w:ascii="Times New Roman" w:hAnsi="Times New Roman" w:cs="Times New Roman"/>
          <w:i/>
          <w:sz w:val="28"/>
          <w:szCs w:val="28"/>
          <w:shd w:val="clear" w:color="auto" w:fill="FFFFFF"/>
        </w:rPr>
        <w:t>deprivatio</w:t>
      </w:r>
      <w:r w:rsidRPr="00E73BD5">
        <w:rPr>
          <w:rFonts w:ascii="Times New Roman" w:hAnsi="Times New Roman" w:cs="Times New Roman"/>
          <w:sz w:val="28"/>
          <w:szCs w:val="28"/>
          <w:shd w:val="clear" w:color="auto" w:fill="FFFFFF"/>
        </w:rPr>
        <w:t xml:space="preserve"> </w:t>
      </w:r>
      <w:r w:rsidRPr="00E73BD5">
        <w:rPr>
          <w:rFonts w:ascii="Times New Roman" w:eastAsia="Calibri" w:hAnsi="Times New Roman" w:cs="Times New Roman"/>
          <w:sz w:val="28"/>
          <w:szCs w:val="28"/>
        </w:rPr>
        <w:t>–</w:t>
      </w:r>
      <w:r w:rsidRPr="00E73BD5">
        <w:rPr>
          <w:rFonts w:ascii="Times New Roman" w:hAnsi="Times New Roman" w:cs="Times New Roman"/>
          <w:sz w:val="28"/>
          <w:szCs w:val="28"/>
          <w:shd w:val="clear" w:color="auto" w:fill="FFFFFF"/>
        </w:rPr>
        <w:t xml:space="preserve"> потеря, лишение) использовалось</w:t>
      </w:r>
      <w:r w:rsidRPr="00E73BD5">
        <w:rPr>
          <w:rFonts w:ascii="Times New Roman" w:eastAsia="Calibri" w:hAnsi="Times New Roman" w:cs="Times New Roman"/>
          <w:sz w:val="28"/>
          <w:szCs w:val="28"/>
        </w:rPr>
        <w:t xml:space="preserve"> как синоним </w:t>
      </w:r>
      <w:r w:rsidRPr="00E73BD5">
        <w:rPr>
          <w:rFonts w:ascii="Times New Roman" w:eastAsia="Calibri" w:hAnsi="Times New Roman" w:cs="Times New Roman"/>
          <w:sz w:val="28"/>
          <w:szCs w:val="28"/>
        </w:rPr>
        <w:lastRenderedPageBreak/>
        <w:t>фрустрации или агрессии, которая приводит к тому, что фрустрация мешает сохранению социальных целей, стремлений и ценностей, переживаясь по-разному отдельными людьми и социальными группами, и в то же время усложняя социальные системы и вхождения в социальные структуры и процессы</w:t>
      </w:r>
      <w:r w:rsidRPr="00E73BD5">
        <w:rPr>
          <w:rFonts w:ascii="Times New Roman" w:hAnsi="Times New Roman" w:cs="Times New Roman"/>
          <w:sz w:val="28"/>
          <w:szCs w:val="28"/>
        </w:rPr>
        <w:t>.</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Причины египетской и йеменской революции 2011 года можно увидеть в разочаровании их народов, ведь революционный момент – это эмоциональный, импровизационный и внезапный момент</w:t>
      </w:r>
      <w:r w:rsidRPr="00E73BD5">
        <w:rPr>
          <w:rFonts w:ascii="Times New Roman" w:eastAsia="Calibri" w:hAnsi="Times New Roman" w:cs="Times New Roman"/>
          <w:sz w:val="28"/>
          <w:szCs w:val="28"/>
          <w:lang w:val="kk-KZ"/>
        </w:rPr>
        <w:t>. Агрессия была вызвана социальными и экономическими факторами, такими как, нищета, безработица, финансовая и административная коррупция, отсутствие социальной справедливости и их вера в слабую и ухудшающуюся роль государств в заботе об интересах своих народов в достижении справедливости, развития и равенства возможностей привело к росту гнева народов и революции против правителя, в дополнение к отсутствию демократии, отрицанию представительства, ограниченному влиянию и отрицанию чувства независимости.</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Первые демонстрации отличаются мирным характером протестов, отсутствовало региональное и международное вмешательство, в значительной степени преобладал всеобъемлющий национальный интерес, выходящий за рамки сектантских, племенных, региональных и этнических влияний, а также нежелания политических исламских движений участвовать в этих </w:t>
      </w:r>
      <w:r w:rsidRPr="00E73BD5">
        <w:rPr>
          <w:rFonts w:ascii="Times New Roman" w:eastAsia="Calibri" w:hAnsi="Times New Roman" w:cs="Times New Roman"/>
          <w:sz w:val="28"/>
          <w:szCs w:val="28"/>
          <w:lang w:val="kk-KZ"/>
        </w:rPr>
        <w:t>протеста</w:t>
      </w:r>
      <w:r w:rsidRPr="00E73BD5">
        <w:rPr>
          <w:rFonts w:ascii="Times New Roman" w:eastAsia="Calibri" w:hAnsi="Times New Roman" w:cs="Times New Roman"/>
          <w:sz w:val="28"/>
          <w:szCs w:val="28"/>
        </w:rPr>
        <w:t xml:space="preserve">х.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Братья-мусульмане</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не заявляли о своей четкой и ясной позиции по сирийской и египетской революциям на ее ранних стадиях.</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lang w:val="kk-KZ"/>
        </w:rPr>
        <w:t>В</w:t>
      </w:r>
      <w:r w:rsidRPr="00E73BD5">
        <w:rPr>
          <w:rFonts w:ascii="Times New Roman" w:eastAsia="Calibri" w:hAnsi="Times New Roman" w:cs="Times New Roman"/>
          <w:sz w:val="28"/>
          <w:szCs w:val="28"/>
        </w:rPr>
        <w:t xml:space="preserve"> самом начале демонстраций 2001 года в Египте восстание происходило с участием широких слоев населения, включая молодежь и женщин.</w:t>
      </w:r>
      <w:r w:rsidRPr="00E73BD5">
        <w:rPr>
          <w:rFonts w:ascii="Times New Roman" w:eastAsia="Calibri" w:hAnsi="Times New Roman" w:cs="Times New Roman"/>
          <w:sz w:val="28"/>
          <w:szCs w:val="28"/>
          <w:lang w:val="kk-KZ"/>
        </w:rPr>
        <w:t xml:space="preserve"> Политические события в Арабском мире охватили ряд государств, поставив под угрозу существовавшие во многих странах на протяжении многие лет «традиционные» порядки. На повестку дня выдвигаются вопросы, сама постановка которых ранее казалась неактуальной. В частности, речь идёт о правах женщин,  религиозных и национальных меньшинств и др. В данном случае мы можем вести о некоем «окне Овертона» для различных групп населения стран Арабского Востока.</w:t>
      </w:r>
      <w:r w:rsidRPr="00E73BD5">
        <w:rPr>
          <w:rFonts w:ascii="Times New Roman" w:eastAsia="Calibri" w:hAnsi="Times New Roman" w:cs="Times New Roman"/>
          <w:sz w:val="28"/>
          <w:szCs w:val="28"/>
        </w:rPr>
        <w:t xml:space="preserve">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 xml:space="preserve">В 2011 году в народных восстаниях в нескольких арабских странах участвовали четыре основные силы: молодежные протестные движения, оппозиционные политические партии, трудовые и </w:t>
      </w:r>
      <w:r w:rsidRPr="00E73BD5">
        <w:rPr>
          <w:rFonts w:ascii="Times New Roman" w:eastAsia="Calibri" w:hAnsi="Times New Roman" w:cs="Times New Roman"/>
          <w:sz w:val="28"/>
          <w:szCs w:val="28"/>
          <w:lang w:val="kk-KZ"/>
        </w:rPr>
        <w:t>социальные</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общества</w:t>
      </w:r>
      <w:r w:rsidRPr="00E73BD5">
        <w:rPr>
          <w:rFonts w:ascii="Times New Roman" w:eastAsia="Calibri" w:hAnsi="Times New Roman" w:cs="Times New Roman"/>
          <w:sz w:val="28"/>
          <w:szCs w:val="28"/>
        </w:rPr>
        <w:t xml:space="preserve"> и наконец, </w:t>
      </w:r>
      <w:r w:rsidRPr="00E73BD5">
        <w:rPr>
          <w:rFonts w:ascii="Times New Roman" w:eastAsia="Calibri" w:hAnsi="Times New Roman" w:cs="Times New Roman"/>
          <w:sz w:val="28"/>
          <w:szCs w:val="28"/>
          <w:lang w:val="kk-KZ"/>
        </w:rPr>
        <w:t>диаспоры</w:t>
      </w:r>
      <w:r w:rsidRPr="00E73BD5">
        <w:rPr>
          <w:rFonts w:ascii="Times New Roman" w:eastAsia="Calibri" w:hAnsi="Times New Roman" w:cs="Times New Roman"/>
          <w:sz w:val="28"/>
          <w:szCs w:val="28"/>
        </w:rPr>
        <w:t xml:space="preserve"> с конфессиональной и племенной основой. В странах с высокой однородностью населения, таких как Тунис и Египет, наблюдалось движение на политической и классовой почве с участием молодежи, политических и профсоюзных сил, в то время, как в странах с «сектантской, племенной или региональной поляризацией», таких как, Ливия, Бахрейн и Йемен, наблюдалось более широко</w:t>
      </w:r>
      <w:r w:rsidRPr="00E73BD5">
        <w:rPr>
          <w:rFonts w:ascii="Times New Roman" w:eastAsia="Calibri" w:hAnsi="Times New Roman" w:cs="Times New Roman"/>
          <w:sz w:val="28"/>
          <w:szCs w:val="28"/>
          <w:lang w:val="kk-KZ"/>
        </w:rPr>
        <w:t>маштабное действие</w:t>
      </w:r>
      <w:r w:rsidRPr="00E73BD5">
        <w:rPr>
          <w:rFonts w:ascii="Times New Roman" w:eastAsia="Calibri" w:hAnsi="Times New Roman" w:cs="Times New Roman"/>
          <w:sz w:val="28"/>
          <w:szCs w:val="28"/>
        </w:rPr>
        <w:t>. Хотя существуют значительные различия в характере и основной силе этих народных восстаний, их требования очень схожи. Революционеры и демонстранты сосредоточились на двух основных требованиях</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демократии и социальной справедливости.</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lastRenderedPageBreak/>
        <w:t xml:space="preserve">2. </w:t>
      </w:r>
      <w:r w:rsidRPr="00E73BD5">
        <w:rPr>
          <w:rFonts w:ascii="Times New Roman" w:eastAsia="Calibri" w:hAnsi="Times New Roman" w:cs="Times New Roman"/>
          <w:sz w:val="28"/>
          <w:szCs w:val="28"/>
          <w:lang w:val="kk-KZ"/>
        </w:rPr>
        <w:t>В</w:t>
      </w:r>
      <w:r w:rsidRPr="00E73BD5">
        <w:rPr>
          <w:rFonts w:ascii="Times New Roman" w:eastAsia="Calibri" w:hAnsi="Times New Roman" w:cs="Times New Roman"/>
          <w:sz w:val="28"/>
          <w:szCs w:val="28"/>
        </w:rPr>
        <w:t xml:space="preserve">торой </w:t>
      </w:r>
      <w:r w:rsidRPr="00E73BD5">
        <w:rPr>
          <w:rFonts w:ascii="Times New Roman" w:eastAsia="Calibri" w:hAnsi="Times New Roman" w:cs="Times New Roman"/>
          <w:sz w:val="28"/>
          <w:szCs w:val="28"/>
          <w:lang w:val="kk-KZ"/>
        </w:rPr>
        <w:t xml:space="preserve">этап </w:t>
      </w:r>
      <w:r w:rsidRPr="00E73BD5">
        <w:rPr>
          <w:rFonts w:ascii="Times New Roman" w:eastAsia="Calibri" w:hAnsi="Times New Roman" w:cs="Times New Roman"/>
          <w:sz w:val="28"/>
          <w:szCs w:val="28"/>
        </w:rPr>
        <w:t>является главным событием</w:t>
      </w:r>
      <w:r w:rsidRPr="00E73BD5">
        <w:rPr>
          <w:rFonts w:ascii="Times New Roman" w:eastAsia="Calibri" w:hAnsi="Times New Roman" w:cs="Times New Roman"/>
          <w:sz w:val="28"/>
          <w:szCs w:val="28"/>
          <w:lang w:val="kk-KZ"/>
        </w:rPr>
        <w:t xml:space="preserve"> «Арабской весны» </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xml:space="preserve">на политическую арену </w:t>
      </w:r>
      <w:r w:rsidRPr="00E73BD5">
        <w:rPr>
          <w:rFonts w:ascii="Times New Roman" w:eastAsia="Calibri" w:hAnsi="Times New Roman" w:cs="Times New Roman"/>
          <w:sz w:val="28"/>
          <w:szCs w:val="28"/>
          <w:lang w:val="kk-KZ"/>
        </w:rPr>
        <w:t xml:space="preserve">вышли </w:t>
      </w:r>
      <w:r w:rsidRPr="00E73BD5">
        <w:rPr>
          <w:rFonts w:ascii="Times New Roman" w:eastAsia="Calibri" w:hAnsi="Times New Roman" w:cs="Times New Roman"/>
          <w:sz w:val="28"/>
          <w:szCs w:val="28"/>
        </w:rPr>
        <w:t>новы</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игрок</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 исламски</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религиозны</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парти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Благодаря победе революций и результатов выборов, последовавших за сменой политических систем в арабском мире, активизировалась роль идеологии политического ислама. Поддержка гражданского общества в странах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 как центральной силы, способствовала политическим переменам в регионе, так как предыдущие усилия по решению проблем мусульманского мира часто противоречили друг другу и служили противоположным целям. Усилия по продвижению демократи</w:t>
      </w:r>
      <w:r w:rsidRPr="00E73BD5">
        <w:rPr>
          <w:rFonts w:ascii="Times New Roman" w:eastAsia="Calibri" w:hAnsi="Times New Roman" w:cs="Times New Roman"/>
          <w:sz w:val="28"/>
          <w:szCs w:val="28"/>
          <w:lang w:val="kk-KZ"/>
        </w:rPr>
        <w:t xml:space="preserve">и </w:t>
      </w:r>
      <w:r w:rsidRPr="00E73BD5">
        <w:rPr>
          <w:rFonts w:ascii="Times New Roman" w:eastAsia="Calibri" w:hAnsi="Times New Roman" w:cs="Times New Roman"/>
          <w:sz w:val="28"/>
          <w:szCs w:val="28"/>
        </w:rPr>
        <w:t>позвол</w:t>
      </w:r>
      <w:r w:rsidRPr="00E73BD5">
        <w:rPr>
          <w:rFonts w:ascii="Times New Roman" w:eastAsia="Calibri" w:hAnsi="Times New Roman" w:cs="Times New Roman"/>
          <w:sz w:val="28"/>
          <w:szCs w:val="28"/>
          <w:lang w:val="kk-KZ"/>
        </w:rPr>
        <w:t>или</w:t>
      </w:r>
      <w:r w:rsidRPr="00E73BD5">
        <w:rPr>
          <w:rFonts w:ascii="Times New Roman" w:eastAsia="Calibri" w:hAnsi="Times New Roman" w:cs="Times New Roman"/>
          <w:sz w:val="28"/>
          <w:szCs w:val="28"/>
        </w:rPr>
        <w:t xml:space="preserve"> фундаменталистам захватить власть во многих странах, но они </w:t>
      </w:r>
      <w:r w:rsidRPr="00E73BD5">
        <w:rPr>
          <w:rFonts w:ascii="Times New Roman" w:eastAsia="Calibri" w:hAnsi="Times New Roman" w:cs="Times New Roman"/>
          <w:sz w:val="28"/>
          <w:szCs w:val="28"/>
          <w:lang w:val="kk-KZ"/>
        </w:rPr>
        <w:t>не с</w:t>
      </w:r>
      <w:r w:rsidRPr="00E73BD5">
        <w:rPr>
          <w:rFonts w:ascii="Times New Roman" w:eastAsia="Calibri" w:hAnsi="Times New Roman" w:cs="Times New Roman"/>
          <w:sz w:val="28"/>
          <w:szCs w:val="28"/>
        </w:rPr>
        <w:t>мог</w:t>
      </w:r>
      <w:r w:rsidRPr="00E73BD5">
        <w:rPr>
          <w:rFonts w:ascii="Times New Roman" w:eastAsia="Calibri" w:hAnsi="Times New Roman" w:cs="Times New Roman"/>
          <w:sz w:val="28"/>
          <w:szCs w:val="28"/>
          <w:lang w:val="kk-KZ"/>
        </w:rPr>
        <w:t xml:space="preserve">ли </w:t>
      </w:r>
      <w:r w:rsidRPr="00E73BD5">
        <w:rPr>
          <w:rFonts w:ascii="Times New Roman" w:eastAsia="Calibri" w:hAnsi="Times New Roman" w:cs="Times New Roman"/>
          <w:sz w:val="28"/>
          <w:szCs w:val="28"/>
        </w:rPr>
        <w:t>реш</w:t>
      </w:r>
      <w:r w:rsidRPr="00E73BD5">
        <w:rPr>
          <w:rFonts w:ascii="Times New Roman" w:eastAsia="Calibri" w:hAnsi="Times New Roman" w:cs="Times New Roman"/>
          <w:sz w:val="28"/>
          <w:szCs w:val="28"/>
          <w:lang w:val="kk-KZ"/>
        </w:rPr>
        <w:t>ить</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экономические и </w:t>
      </w:r>
      <w:r w:rsidRPr="00E73BD5">
        <w:rPr>
          <w:rFonts w:ascii="Times New Roman" w:eastAsia="Calibri" w:hAnsi="Times New Roman" w:cs="Times New Roman"/>
          <w:sz w:val="28"/>
          <w:szCs w:val="28"/>
        </w:rPr>
        <w:t>политически</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вопрос</w:t>
      </w:r>
      <w:r w:rsidRPr="00E73BD5">
        <w:rPr>
          <w:rFonts w:ascii="Times New Roman" w:eastAsia="Calibri" w:hAnsi="Times New Roman" w:cs="Times New Roman"/>
          <w:sz w:val="28"/>
          <w:szCs w:val="28"/>
          <w:lang w:val="kk-KZ"/>
        </w:rPr>
        <w:t>ы. К тому же</w:t>
      </w:r>
      <w:r w:rsidRPr="00E73BD5">
        <w:rPr>
          <w:rFonts w:ascii="Times New Roman" w:eastAsia="Calibri" w:hAnsi="Times New Roman" w:cs="Times New Roman"/>
          <w:sz w:val="28"/>
          <w:szCs w:val="28"/>
        </w:rPr>
        <w:t xml:space="preserve"> остаются глубокие сомнения в отношении формальных структур власти в мусульманских обществах. Определяющим моментом предопредившей исход религиозной и идеологической борьбы, стал баланс сил и влияния между радикальными исламистами, которые настаива</w:t>
      </w:r>
      <w:r w:rsidRPr="00E73BD5">
        <w:rPr>
          <w:rFonts w:ascii="Times New Roman" w:eastAsia="Calibri" w:hAnsi="Times New Roman" w:cs="Times New Roman"/>
          <w:sz w:val="28"/>
          <w:szCs w:val="28"/>
          <w:lang w:val="kk-KZ"/>
        </w:rPr>
        <w:t>ли на</w:t>
      </w:r>
      <w:r w:rsidRPr="00E73BD5">
        <w:rPr>
          <w:rFonts w:ascii="Times New Roman" w:eastAsia="Calibri" w:hAnsi="Times New Roman" w:cs="Times New Roman"/>
          <w:sz w:val="28"/>
          <w:szCs w:val="28"/>
        </w:rPr>
        <w:t xml:space="preserve"> навязывани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пуританской формы ислама путем насилия и запугивания, с одной стороны, и умеренными мусульманами, которые стремятся обновить ислам изнутри.</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Стоит отметить, что авторитарные режимы арабских стран, после обретения независимости в 1950-1960 гг., лишили арабское общество политической свободы. Следовательно, успех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рабской весны» после падения авторитарных режимов, согласно идеологам политического ислама, зависит от политической роли исламских движений во всех их формациях. Поэтому исламистские движения оставались самой организованной оппозиционной силой протеста в Египте, Сирии и Тунисе. Пик подъема политического ислама был олицетворен приходом к власти в Египте движения «Братья-мусульмане», представитель которого – М</w:t>
      </w:r>
      <w:r w:rsidRPr="00E73BD5">
        <w:rPr>
          <w:rFonts w:ascii="Times New Roman" w:eastAsia="Calibri" w:hAnsi="Times New Roman" w:cs="Times New Roman"/>
          <w:sz w:val="28"/>
          <w:szCs w:val="28"/>
          <w:lang w:val="kk-KZ"/>
        </w:rPr>
        <w:t>у</w:t>
      </w:r>
      <w:r w:rsidRPr="00E73BD5">
        <w:rPr>
          <w:rFonts w:ascii="Times New Roman" w:eastAsia="Calibri" w:hAnsi="Times New Roman" w:cs="Times New Roman"/>
          <w:sz w:val="28"/>
          <w:szCs w:val="28"/>
        </w:rPr>
        <w:t>хам</w:t>
      </w:r>
      <w:r w:rsidRPr="00E73BD5">
        <w:rPr>
          <w:rFonts w:ascii="Times New Roman" w:eastAsia="Calibri" w:hAnsi="Times New Roman" w:cs="Times New Roman"/>
          <w:sz w:val="28"/>
          <w:szCs w:val="28"/>
          <w:lang w:val="kk-KZ"/>
        </w:rPr>
        <w:t>м</w:t>
      </w:r>
      <w:r w:rsidRPr="00E73BD5">
        <w:rPr>
          <w:rFonts w:ascii="Times New Roman" w:eastAsia="Calibri" w:hAnsi="Times New Roman" w:cs="Times New Roman"/>
          <w:sz w:val="28"/>
          <w:szCs w:val="28"/>
        </w:rPr>
        <w:t>ед М</w:t>
      </w:r>
      <w:r w:rsidRPr="00E73BD5">
        <w:rPr>
          <w:rFonts w:ascii="Times New Roman" w:eastAsia="Calibri" w:hAnsi="Times New Roman" w:cs="Times New Roman"/>
          <w:sz w:val="28"/>
          <w:szCs w:val="28"/>
          <w:lang w:val="kk-KZ"/>
        </w:rPr>
        <w:t>у</w:t>
      </w:r>
      <w:r w:rsidRPr="00E73BD5">
        <w:rPr>
          <w:rFonts w:ascii="Times New Roman" w:eastAsia="Calibri" w:hAnsi="Times New Roman" w:cs="Times New Roman"/>
          <w:sz w:val="28"/>
          <w:szCs w:val="28"/>
        </w:rPr>
        <w:t>рси, в результате демократических выборов 24 июня 2012 год</w:t>
      </w:r>
      <w:r w:rsidRPr="00E73BD5">
        <w:rPr>
          <w:rFonts w:ascii="Times New Roman" w:eastAsia="Calibri" w:hAnsi="Times New Roman" w:cs="Times New Roman"/>
          <w:sz w:val="28"/>
          <w:szCs w:val="28"/>
          <w:lang w:val="kk-KZ"/>
        </w:rPr>
        <w:t xml:space="preserve">а вступил на пост </w:t>
      </w:r>
      <w:r w:rsidRPr="00E73BD5">
        <w:rPr>
          <w:rFonts w:ascii="Times New Roman" w:eastAsia="Calibri" w:hAnsi="Times New Roman" w:cs="Times New Roman"/>
          <w:sz w:val="28"/>
          <w:szCs w:val="28"/>
        </w:rPr>
        <w:t>президента страны. Данная тенденция привела к увеличению влияния новых негосударственных субъектов, таких как «Ан-Нахда» в Тунисе и движение хуситов в Йемене.</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Период подъема политического ислам</w:t>
      </w:r>
      <w:r w:rsidRPr="00E73BD5">
        <w:rPr>
          <w:rFonts w:ascii="Times New Roman" w:eastAsia="Calibri" w:hAnsi="Times New Roman" w:cs="Times New Roman"/>
          <w:sz w:val="28"/>
          <w:szCs w:val="28"/>
          <w:lang w:val="kk-KZ"/>
        </w:rPr>
        <w:t xml:space="preserve">а в начале </w:t>
      </w:r>
      <w:r w:rsidRPr="00E73BD5">
        <w:rPr>
          <w:rFonts w:ascii="Times New Roman" w:eastAsia="Calibri" w:hAnsi="Times New Roman" w:cs="Times New Roman"/>
          <w:sz w:val="28"/>
          <w:szCs w:val="28"/>
        </w:rPr>
        <w:t>2010-х гг. совпал с «постмодерни</w:t>
      </w:r>
      <w:r w:rsidRPr="00E73BD5">
        <w:rPr>
          <w:rFonts w:ascii="Times New Roman" w:eastAsia="Calibri" w:hAnsi="Times New Roman" w:cs="Times New Roman"/>
          <w:sz w:val="28"/>
          <w:szCs w:val="28"/>
          <w:lang w:val="kk-KZ"/>
        </w:rPr>
        <w:t>змом»</w:t>
      </w:r>
      <w:r w:rsidRPr="00E73BD5">
        <w:rPr>
          <w:rFonts w:ascii="Times New Roman" w:eastAsia="Calibri" w:hAnsi="Times New Roman" w:cs="Times New Roman"/>
          <w:sz w:val="28"/>
          <w:szCs w:val="28"/>
        </w:rPr>
        <w:t xml:space="preserve"> во внешней политике</w:t>
      </w:r>
      <w:r w:rsidRPr="00E73BD5">
        <w:rPr>
          <w:rFonts w:ascii="Times New Roman" w:eastAsia="Calibri" w:hAnsi="Times New Roman" w:cs="Times New Roman"/>
          <w:sz w:val="28"/>
          <w:szCs w:val="28"/>
          <w:lang w:val="kk-KZ"/>
        </w:rPr>
        <w:t xml:space="preserve"> США</w:t>
      </w:r>
      <w:r w:rsidRPr="00E73BD5">
        <w:rPr>
          <w:rFonts w:ascii="Times New Roman" w:eastAsia="Calibri" w:hAnsi="Times New Roman" w:cs="Times New Roman"/>
          <w:sz w:val="28"/>
          <w:szCs w:val="28"/>
        </w:rPr>
        <w:t xml:space="preserve"> по отношению к региону БВСА. Эта тенденция стала продолжением мысли, преобладающей в широких кругах леволиберальных политиков С</w:t>
      </w:r>
      <w:r w:rsidRPr="00E73BD5">
        <w:rPr>
          <w:rFonts w:ascii="Times New Roman" w:eastAsia="Calibri" w:hAnsi="Times New Roman" w:cs="Times New Roman"/>
          <w:sz w:val="28"/>
          <w:szCs w:val="28"/>
          <w:lang w:val="kk-KZ"/>
        </w:rPr>
        <w:t>ША</w:t>
      </w:r>
      <w:r w:rsidRPr="00E73BD5">
        <w:rPr>
          <w:rFonts w:ascii="Times New Roman" w:eastAsia="Calibri" w:hAnsi="Times New Roman" w:cs="Times New Roman"/>
          <w:sz w:val="28"/>
          <w:szCs w:val="28"/>
        </w:rPr>
        <w:t>, которые рассматривают правление политических исламских движений как форму «культурной специфики» и «понимания идентичностей». Была надежда, что движения арабского политического ислама в какой-то степени смогут подражать опыту турецкой Партии справедливости и развития (ПСР) во главе с Реджеп Тайип Эрдоганом, которому удалось в какой-то степени возродить экономическое развитие Турции и несмотря на наличие исламских лозунгов, в тоже время придерживаться принципов</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турецкого политического строя, завещанного первым президентом Турции – Мустафой Кемалем Ататюрком (1923-1938). Однако, 3 июля 2013 года в результате широкого общественного движения против «</w:t>
      </w:r>
      <w:r w:rsidRPr="00E73BD5">
        <w:rPr>
          <w:rFonts w:ascii="Times New Roman" w:eastAsia="Calibri" w:hAnsi="Times New Roman" w:cs="Times New Roman"/>
          <w:sz w:val="28"/>
          <w:szCs w:val="28"/>
          <w:lang w:val="kk-KZ"/>
        </w:rPr>
        <w:t xml:space="preserve">Братьев-мусульман», </w:t>
      </w:r>
      <w:r w:rsidRPr="00E73BD5">
        <w:rPr>
          <w:rFonts w:ascii="Times New Roman" w:eastAsia="Calibri" w:hAnsi="Times New Roman" w:cs="Times New Roman"/>
          <w:sz w:val="28"/>
          <w:szCs w:val="28"/>
        </w:rPr>
        <w:t>египетская армия осуществила военный переворот против президента М</w:t>
      </w:r>
      <w:r w:rsidRPr="00E73BD5">
        <w:rPr>
          <w:rFonts w:ascii="Times New Roman" w:eastAsia="Calibri" w:hAnsi="Times New Roman" w:cs="Times New Roman"/>
          <w:sz w:val="28"/>
          <w:szCs w:val="28"/>
          <w:lang w:val="kk-KZ"/>
        </w:rPr>
        <w:t>у</w:t>
      </w:r>
      <w:r w:rsidRPr="00E73BD5">
        <w:rPr>
          <w:rFonts w:ascii="Times New Roman" w:eastAsia="Calibri" w:hAnsi="Times New Roman" w:cs="Times New Roman"/>
          <w:sz w:val="28"/>
          <w:szCs w:val="28"/>
        </w:rPr>
        <w:t>хам</w:t>
      </w:r>
      <w:r w:rsidRPr="00E73BD5">
        <w:rPr>
          <w:rFonts w:ascii="Times New Roman" w:eastAsia="Calibri" w:hAnsi="Times New Roman" w:cs="Times New Roman"/>
          <w:sz w:val="28"/>
          <w:szCs w:val="28"/>
          <w:lang w:val="kk-KZ"/>
        </w:rPr>
        <w:t>м</w:t>
      </w:r>
      <w:r w:rsidRPr="00E73BD5">
        <w:rPr>
          <w:rFonts w:ascii="Times New Roman" w:eastAsia="Calibri" w:hAnsi="Times New Roman" w:cs="Times New Roman"/>
          <w:sz w:val="28"/>
          <w:szCs w:val="28"/>
        </w:rPr>
        <w:t xml:space="preserve">еда Мурси, заключив последнего в </w:t>
      </w:r>
      <w:r w:rsidRPr="00E73BD5">
        <w:rPr>
          <w:rFonts w:ascii="Times New Roman" w:eastAsia="Calibri" w:hAnsi="Times New Roman" w:cs="Times New Roman"/>
          <w:sz w:val="28"/>
          <w:szCs w:val="28"/>
        </w:rPr>
        <w:lastRenderedPageBreak/>
        <w:t>тюрьму, после которой Египет вновь возродил политический режим (контрреволюция), против которого и выступил народ в 201</w:t>
      </w:r>
      <w:r w:rsidRPr="00E73BD5">
        <w:rPr>
          <w:rFonts w:ascii="Times New Roman" w:eastAsia="Calibri" w:hAnsi="Times New Roman" w:cs="Times New Roman"/>
          <w:sz w:val="28"/>
          <w:szCs w:val="28"/>
          <w:lang w:val="kk-KZ"/>
        </w:rPr>
        <w:t>1</w:t>
      </w:r>
      <w:r w:rsidRPr="00E73BD5">
        <w:rPr>
          <w:rFonts w:ascii="Times New Roman" w:eastAsia="Calibri" w:hAnsi="Times New Roman" w:cs="Times New Roman"/>
          <w:sz w:val="28"/>
          <w:szCs w:val="28"/>
        </w:rPr>
        <w:t xml:space="preserve"> году.</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 xml:space="preserve">В свою очередь, в Сирии политический ислам за счет деятельности экстремистских группировок, как ИГИЛ, </w:t>
      </w:r>
      <w:r w:rsidRPr="00E73BD5">
        <w:rPr>
          <w:rFonts w:ascii="Times New Roman" w:eastAsia="Calibri" w:hAnsi="Times New Roman" w:cs="Times New Roman"/>
          <w:sz w:val="28"/>
          <w:szCs w:val="28"/>
          <w:lang w:val="kk-KZ"/>
        </w:rPr>
        <w:t>д</w:t>
      </w:r>
      <w:r w:rsidRPr="00E73BD5">
        <w:rPr>
          <w:rFonts w:ascii="Times New Roman" w:eastAsia="Calibri" w:hAnsi="Times New Roman" w:cs="Times New Roman"/>
          <w:sz w:val="28"/>
          <w:szCs w:val="28"/>
        </w:rPr>
        <w:t>жи</w:t>
      </w:r>
      <w:r w:rsidRPr="00E73BD5">
        <w:rPr>
          <w:rFonts w:ascii="Times New Roman" w:eastAsia="Calibri" w:hAnsi="Times New Roman" w:cs="Times New Roman"/>
          <w:sz w:val="28"/>
          <w:szCs w:val="28"/>
          <w:lang w:val="kk-KZ"/>
        </w:rPr>
        <w:t>хадистов</w:t>
      </w:r>
      <w:r w:rsidRPr="00E73BD5">
        <w:rPr>
          <w:rFonts w:ascii="Times New Roman" w:eastAsia="Calibri" w:hAnsi="Times New Roman" w:cs="Times New Roman"/>
          <w:sz w:val="28"/>
          <w:szCs w:val="28"/>
        </w:rPr>
        <w:t>, салафитов, стекавшихся в Сирию через Турцию и страны Персидского залива, преврати</w:t>
      </w:r>
      <w:r w:rsidRPr="00E73BD5">
        <w:rPr>
          <w:rFonts w:ascii="Times New Roman" w:eastAsia="Calibri" w:hAnsi="Times New Roman" w:cs="Times New Roman"/>
          <w:sz w:val="28"/>
          <w:szCs w:val="28"/>
          <w:lang w:val="kk-KZ"/>
        </w:rPr>
        <w:t>ли</w:t>
      </w:r>
      <w:r w:rsidRPr="00E73BD5">
        <w:rPr>
          <w:rFonts w:ascii="Times New Roman" w:eastAsia="Calibri" w:hAnsi="Times New Roman" w:cs="Times New Roman"/>
          <w:sz w:val="28"/>
          <w:szCs w:val="28"/>
        </w:rPr>
        <w:t xml:space="preserve"> Сирию в арену ожесточенного регионального конфликта, приведя к сотням тысяч смертей, миграции сирийцев за пределы страны и разрушению страны.</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В Тунисе же, ситуация сложилась совершенно иная, поскольку тунисская исламская паптия «Ан-Нахда» смогла контролировать себя в ритме тунисского патриотизма и внутренней демократической игры, предпочтя общественные интересы страны частным интересам. Глава партии, Рашид Ганнуши, пошел на ряд компромиссов с различными политическими силами Туниса, что привело к относительной стабильности. Достигнутый структурный эффект, не позволил превратить Тунис в арену конкурирующих между собой политических сил.</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Таким образом, мы можем считать момент военного переворота в Египте моментом завершения этапа политического ислама в эволюции «</w:t>
      </w:r>
      <w:r w:rsidRPr="00E73BD5">
        <w:rPr>
          <w:rFonts w:ascii="Times New Roman" w:eastAsia="Calibri" w:hAnsi="Times New Roman" w:cs="Times New Roman"/>
          <w:sz w:val="28"/>
          <w:szCs w:val="28"/>
          <w:lang w:val="kk-KZ"/>
        </w:rPr>
        <w:t>А</w:t>
      </w:r>
      <w:r w:rsidRPr="00E73BD5">
        <w:rPr>
          <w:rFonts w:ascii="Times New Roman" w:eastAsia="Calibri" w:hAnsi="Times New Roman" w:cs="Times New Roman"/>
          <w:sz w:val="28"/>
          <w:szCs w:val="28"/>
        </w:rPr>
        <w:t xml:space="preserve">рабской весны» и началом этапа контрреволюции и возвращения старого режима. Западные страны почувствовали облегчение после возвращения власти к старой системе, так как они были очень обеспокоены проблемой массовой миграции арабских беженцев в Европу и угроз либерально-демократическому порядку с подъемом правых националистических популистских движений.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 xml:space="preserve">Религиозные партии и организации политического ислама, </w:t>
      </w:r>
      <w:r w:rsidRPr="00E73BD5">
        <w:rPr>
          <w:rFonts w:ascii="Times New Roman" w:eastAsia="Calibri" w:hAnsi="Times New Roman" w:cs="Times New Roman"/>
          <w:sz w:val="28"/>
          <w:szCs w:val="28"/>
          <w:lang w:val="kk-KZ"/>
        </w:rPr>
        <w:t>заявившие о себе</w:t>
      </w:r>
      <w:r w:rsidRPr="00E73BD5">
        <w:rPr>
          <w:rFonts w:ascii="Times New Roman" w:eastAsia="Calibri" w:hAnsi="Times New Roman" w:cs="Times New Roman"/>
          <w:sz w:val="28"/>
          <w:szCs w:val="28"/>
        </w:rPr>
        <w:t xml:space="preserve"> как современные политические деятели, продвигающие исламские позиции и распространяющие прогрессивные исламские идеи, как правило, состо</w:t>
      </w:r>
      <w:r w:rsidRPr="00E73BD5">
        <w:rPr>
          <w:rFonts w:ascii="Times New Roman" w:eastAsia="Calibri" w:hAnsi="Times New Roman" w:cs="Times New Roman"/>
          <w:sz w:val="28"/>
          <w:szCs w:val="28"/>
          <w:lang w:val="kk-KZ"/>
        </w:rPr>
        <w:t>ют</w:t>
      </w:r>
      <w:r w:rsidRPr="00E73BD5">
        <w:rPr>
          <w:rFonts w:ascii="Times New Roman" w:eastAsia="Calibri" w:hAnsi="Times New Roman" w:cs="Times New Roman"/>
          <w:sz w:val="28"/>
          <w:szCs w:val="28"/>
        </w:rPr>
        <w:t xml:space="preserve"> из четырех групп</w:t>
      </w:r>
      <w:r w:rsidRPr="00E73BD5">
        <w:rPr>
          <w:rFonts w:ascii="Times New Roman" w:eastAsia="Calibri" w:hAnsi="Times New Roman" w:cs="Times New Roman"/>
          <w:sz w:val="28"/>
          <w:szCs w:val="28"/>
          <w:lang w:val="kk-KZ"/>
        </w:rPr>
        <w:t>:</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1</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Группа защиты гражданского ислама включает организации гражданского общества, которые выступают за права человека, равенство женщин, социальную ответственность, охрану окружающей среды и другие социальные вопросы. Они открыто не претендуют на какую-либо политическую власть, но у них </w:t>
      </w:r>
      <w:r w:rsidRPr="00E73BD5">
        <w:rPr>
          <w:rFonts w:ascii="Times New Roman" w:eastAsia="Calibri" w:hAnsi="Times New Roman" w:cs="Times New Roman"/>
          <w:sz w:val="28"/>
          <w:szCs w:val="28"/>
          <w:lang w:val="kk-KZ"/>
        </w:rPr>
        <w:t xml:space="preserve">все же </w:t>
      </w:r>
      <w:r w:rsidRPr="00E73BD5">
        <w:rPr>
          <w:rFonts w:ascii="Times New Roman" w:eastAsia="Calibri" w:hAnsi="Times New Roman" w:cs="Times New Roman"/>
          <w:sz w:val="28"/>
          <w:szCs w:val="28"/>
        </w:rPr>
        <w:t xml:space="preserve">есть скрытые цели достижения </w:t>
      </w:r>
      <w:r w:rsidRPr="00E73BD5">
        <w:rPr>
          <w:rFonts w:ascii="Times New Roman" w:eastAsia="Calibri" w:hAnsi="Times New Roman" w:cs="Times New Roman"/>
          <w:sz w:val="28"/>
          <w:szCs w:val="28"/>
          <w:lang w:val="kk-KZ"/>
        </w:rPr>
        <w:t xml:space="preserve">в </w:t>
      </w:r>
      <w:r w:rsidRPr="00E73BD5">
        <w:rPr>
          <w:rFonts w:ascii="Times New Roman" w:eastAsia="Calibri" w:hAnsi="Times New Roman" w:cs="Times New Roman"/>
          <w:sz w:val="28"/>
          <w:szCs w:val="28"/>
        </w:rPr>
        <w:t>управлени</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xml:space="preserve"> власт</w:t>
      </w:r>
      <w:r w:rsidRPr="00E73BD5">
        <w:rPr>
          <w:rFonts w:ascii="Times New Roman" w:eastAsia="Calibri" w:hAnsi="Times New Roman" w:cs="Times New Roman"/>
          <w:sz w:val="28"/>
          <w:szCs w:val="28"/>
          <w:lang w:val="kk-KZ"/>
        </w:rPr>
        <w:t>и</w:t>
      </w:r>
      <w:r w:rsidRPr="00E73BD5">
        <w:rPr>
          <w:rFonts w:ascii="Times New Roman" w:eastAsia="Calibri" w:hAnsi="Times New Roman" w:cs="Times New Roman"/>
          <w:sz w:val="28"/>
          <w:szCs w:val="28"/>
        </w:rPr>
        <w:t>. Эта группа ссылается на прогрессивные учения ислама и призывает режимы проводить реформы и уважать гражданские права человека.</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2</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Сторонники ислама и демократии включают партии и движения, которые не видят конфликта между исламскими ценностями и учениями и современными демократическими принципами. Группа выступает за участие в политическом процессе с целью получения власти и осуществления политических реформ, основанных </w:t>
      </w:r>
      <w:proofErr w:type="gramStart"/>
      <w:r w:rsidRPr="00E73BD5">
        <w:rPr>
          <w:rFonts w:ascii="Times New Roman" w:eastAsia="Calibri" w:hAnsi="Times New Roman" w:cs="Times New Roman"/>
          <w:sz w:val="28"/>
          <w:szCs w:val="28"/>
        </w:rPr>
        <w:t>на</w:t>
      </w:r>
      <w:proofErr w:type="gramEnd"/>
      <w:r w:rsidRPr="00E73BD5">
        <w:rPr>
          <w:rFonts w:ascii="Times New Roman" w:eastAsia="Calibri" w:hAnsi="Times New Roman" w:cs="Times New Roman"/>
          <w:sz w:val="28"/>
          <w:szCs w:val="28"/>
          <w:lang w:val="kk-KZ"/>
        </w:rPr>
        <w:t xml:space="preserve"> догматов Ислама</w:t>
      </w:r>
      <w:r w:rsidRPr="00E73BD5">
        <w:rPr>
          <w:rFonts w:ascii="Times New Roman" w:eastAsia="Calibri" w:hAnsi="Times New Roman" w:cs="Times New Roman"/>
          <w:sz w:val="28"/>
          <w:szCs w:val="28"/>
        </w:rPr>
        <w:t>.</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3</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Сторонники салафизма</w:t>
      </w:r>
      <w:r w:rsidRPr="00E73BD5">
        <w:rPr>
          <w:rFonts w:ascii="Times New Roman" w:eastAsia="Calibri" w:hAnsi="Times New Roman" w:cs="Times New Roman"/>
          <w:sz w:val="28"/>
          <w:szCs w:val="28"/>
          <w:lang w:val="kk-KZ"/>
        </w:rPr>
        <w:t xml:space="preserve"> состоят из </w:t>
      </w:r>
      <w:r w:rsidRPr="00E73BD5">
        <w:rPr>
          <w:rFonts w:ascii="Times New Roman" w:eastAsia="Calibri" w:hAnsi="Times New Roman" w:cs="Times New Roman"/>
          <w:sz w:val="28"/>
          <w:szCs w:val="28"/>
        </w:rPr>
        <w:t>ведущих религиозных деятелей</w:t>
      </w:r>
      <w:r w:rsidRPr="00E73BD5">
        <w:rPr>
          <w:rFonts w:ascii="Times New Roman" w:eastAsia="Calibri" w:hAnsi="Times New Roman" w:cs="Times New Roman"/>
          <w:sz w:val="28"/>
          <w:szCs w:val="28"/>
          <w:lang w:val="kk-KZ"/>
        </w:rPr>
        <w:t xml:space="preserve"> и</w:t>
      </w:r>
      <w:r w:rsidRPr="00E73BD5">
        <w:rPr>
          <w:rFonts w:ascii="Times New Roman" w:eastAsia="Calibri" w:hAnsi="Times New Roman" w:cs="Times New Roman"/>
          <w:sz w:val="28"/>
          <w:szCs w:val="28"/>
        </w:rPr>
        <w:t xml:space="preserve"> религиоведов</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выступаю</w:t>
      </w:r>
      <w:r w:rsidRPr="00E73BD5">
        <w:rPr>
          <w:rFonts w:ascii="Times New Roman" w:eastAsia="Calibri" w:hAnsi="Times New Roman" w:cs="Times New Roman"/>
          <w:sz w:val="28"/>
          <w:szCs w:val="28"/>
          <w:lang w:val="kk-KZ"/>
        </w:rPr>
        <w:t>щие</w:t>
      </w:r>
      <w:r w:rsidRPr="00E73BD5">
        <w:rPr>
          <w:rFonts w:ascii="Times New Roman" w:eastAsia="Calibri" w:hAnsi="Times New Roman" w:cs="Times New Roman"/>
          <w:sz w:val="28"/>
          <w:szCs w:val="28"/>
        </w:rPr>
        <w:t xml:space="preserve"> за исламские учения в период правления четырех халифов </w:t>
      </w:r>
      <w:r w:rsidRPr="00E73BD5">
        <w:rPr>
          <w:rFonts w:ascii="Times New Roman" w:eastAsia="Calibri" w:hAnsi="Times New Roman" w:cs="Times New Roman"/>
          <w:sz w:val="28"/>
          <w:szCs w:val="28"/>
          <w:lang w:val="en-US" w:bidi="ar-EG"/>
        </w:rPr>
        <w:t>VII</w:t>
      </w:r>
      <w:r w:rsidRPr="00E73BD5">
        <w:rPr>
          <w:rFonts w:ascii="Times New Roman" w:eastAsia="Calibri" w:hAnsi="Times New Roman" w:cs="Times New Roman"/>
          <w:sz w:val="28"/>
          <w:szCs w:val="28"/>
          <w:lang w:bidi="ar-EG"/>
        </w:rPr>
        <w:t>-</w:t>
      </w:r>
      <w:r w:rsidRPr="00E73BD5">
        <w:rPr>
          <w:rFonts w:ascii="Times New Roman" w:eastAsia="Calibri" w:hAnsi="Times New Roman" w:cs="Times New Roman"/>
          <w:sz w:val="28"/>
          <w:szCs w:val="28"/>
          <w:lang w:val="en-US" w:bidi="ar-EG"/>
        </w:rPr>
        <w:t>VIII</w:t>
      </w:r>
      <w:r w:rsidRPr="00E73BD5">
        <w:rPr>
          <w:rFonts w:ascii="Times New Roman" w:eastAsia="Calibri" w:hAnsi="Times New Roman" w:cs="Times New Roman"/>
          <w:sz w:val="28"/>
          <w:szCs w:val="28"/>
        </w:rPr>
        <w:t xml:space="preserve"> века. Они придерживаются исконно исторической коннотации Ислама, при этом выступают за модернизацию исламских учений.</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rPr>
        <w:t>4</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Сторонники</w:t>
      </w:r>
      <w:r w:rsidRPr="00E73BD5">
        <w:rPr>
          <w:rFonts w:ascii="Times New Roman" w:eastAsia="Calibri" w:hAnsi="Times New Roman" w:cs="Times New Roman"/>
          <w:sz w:val="28"/>
          <w:szCs w:val="28"/>
        </w:rPr>
        <w:t xml:space="preserve"> культурной модернизации</w:t>
      </w:r>
      <w:r w:rsidRPr="00E73BD5">
        <w:rPr>
          <w:rFonts w:ascii="Times New Roman" w:eastAsia="Calibri" w:hAnsi="Times New Roman" w:cs="Times New Roman"/>
          <w:sz w:val="28"/>
          <w:szCs w:val="28"/>
          <w:lang w:val="kk-KZ"/>
        </w:rPr>
        <w:t xml:space="preserve"> ислама</w:t>
      </w:r>
      <w:r w:rsidRPr="00E73BD5">
        <w:rPr>
          <w:rFonts w:ascii="Times New Roman" w:eastAsia="Calibri" w:hAnsi="Times New Roman" w:cs="Times New Roman"/>
          <w:sz w:val="28"/>
          <w:szCs w:val="28"/>
        </w:rPr>
        <w:t xml:space="preserve"> возник</w:t>
      </w:r>
      <w:r w:rsidRPr="00E73BD5">
        <w:rPr>
          <w:rFonts w:ascii="Times New Roman" w:eastAsia="Calibri" w:hAnsi="Times New Roman" w:cs="Times New Roman"/>
          <w:sz w:val="28"/>
          <w:szCs w:val="28"/>
          <w:lang w:val="kk-KZ"/>
        </w:rPr>
        <w:t>ли</w:t>
      </w:r>
      <w:r w:rsidRPr="00E73BD5">
        <w:rPr>
          <w:rFonts w:ascii="Times New Roman" w:eastAsia="Calibri" w:hAnsi="Times New Roman" w:cs="Times New Roman"/>
          <w:sz w:val="28"/>
          <w:szCs w:val="28"/>
        </w:rPr>
        <w:t xml:space="preserve"> </w:t>
      </w:r>
      <w:proofErr w:type="gramStart"/>
      <w:r w:rsidRPr="00E73BD5">
        <w:rPr>
          <w:rFonts w:ascii="Times New Roman" w:eastAsia="Calibri" w:hAnsi="Times New Roman" w:cs="Times New Roman"/>
          <w:sz w:val="28"/>
          <w:szCs w:val="28"/>
        </w:rPr>
        <w:t>в</w:t>
      </w:r>
      <w:proofErr w:type="gramEnd"/>
      <w:r w:rsidRPr="00E73BD5">
        <w:rPr>
          <w:rFonts w:ascii="Times New Roman" w:eastAsia="Calibri" w:hAnsi="Times New Roman" w:cs="Times New Roman"/>
          <w:sz w:val="28"/>
          <w:szCs w:val="28"/>
        </w:rPr>
        <w:t xml:space="preserve"> мусульманских общин, проживающих на Западе. Эти организации</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базиру</w:t>
      </w:r>
      <w:r w:rsidRPr="00E73BD5">
        <w:rPr>
          <w:rFonts w:ascii="Times New Roman" w:eastAsia="Calibri" w:hAnsi="Times New Roman" w:cs="Times New Roman"/>
          <w:sz w:val="28"/>
          <w:szCs w:val="28"/>
          <w:lang w:val="kk-KZ"/>
        </w:rPr>
        <w:t>ют</w:t>
      </w:r>
      <w:r w:rsidRPr="00E73BD5">
        <w:rPr>
          <w:rFonts w:ascii="Times New Roman" w:eastAsia="Calibri" w:hAnsi="Times New Roman" w:cs="Times New Roman"/>
          <w:sz w:val="28"/>
          <w:szCs w:val="28"/>
        </w:rPr>
        <w:t>ся за пределами исламского мира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Они</w:t>
      </w:r>
      <w:r w:rsidRPr="00E73BD5">
        <w:rPr>
          <w:rFonts w:ascii="Times New Roman" w:eastAsia="Calibri" w:hAnsi="Times New Roman" w:cs="Times New Roman"/>
          <w:sz w:val="28"/>
          <w:szCs w:val="28"/>
        </w:rPr>
        <w:t xml:space="preserve"> пытается </w:t>
      </w:r>
      <w:r w:rsidRPr="00E73BD5">
        <w:rPr>
          <w:rFonts w:ascii="Times New Roman" w:eastAsia="Calibri" w:hAnsi="Times New Roman" w:cs="Times New Roman"/>
          <w:sz w:val="28"/>
          <w:szCs w:val="28"/>
          <w:lang w:val="kk-KZ"/>
        </w:rPr>
        <w:t>вос</w:t>
      </w:r>
      <w:r w:rsidRPr="00E73BD5">
        <w:rPr>
          <w:rFonts w:ascii="Times New Roman" w:eastAsia="Calibri" w:hAnsi="Times New Roman" w:cs="Times New Roman"/>
          <w:sz w:val="28"/>
          <w:szCs w:val="28"/>
        </w:rPr>
        <w:t>создать мусульмано-западн</w:t>
      </w:r>
      <w:r w:rsidRPr="00E73BD5">
        <w:rPr>
          <w:rFonts w:ascii="Times New Roman" w:eastAsia="Calibri" w:hAnsi="Times New Roman" w:cs="Times New Roman"/>
          <w:sz w:val="28"/>
          <w:szCs w:val="28"/>
          <w:lang w:val="kk-KZ"/>
        </w:rPr>
        <w:t>ую</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rPr>
        <w:lastRenderedPageBreak/>
        <w:t>идентичность, не видя противоречия быть одновременно мусульманином и гражданином западной демократии.</w:t>
      </w:r>
    </w:p>
    <w:p w:rsidR="00232B8E" w:rsidRPr="00E73BD5" w:rsidRDefault="00232B8E" w:rsidP="00243D3A">
      <w:pPr>
        <w:spacing w:after="0" w:line="240" w:lineRule="auto"/>
        <w:ind w:firstLine="567"/>
        <w:jc w:val="both"/>
        <w:rPr>
          <w:rFonts w:ascii="Times New Roman" w:eastAsia="Calibri" w:hAnsi="Times New Roman" w:cs="Times New Roman"/>
          <w:sz w:val="28"/>
          <w:szCs w:val="28"/>
        </w:rPr>
      </w:pPr>
      <w:r w:rsidRPr="00E73BD5">
        <w:rPr>
          <w:rFonts w:ascii="Times New Roman" w:eastAsia="Calibri" w:hAnsi="Times New Roman" w:cs="Times New Roman"/>
          <w:sz w:val="28"/>
          <w:szCs w:val="28"/>
          <w:lang w:val="kk-KZ"/>
        </w:rPr>
        <w:t xml:space="preserve">Все </w:t>
      </w:r>
      <w:r w:rsidRPr="00E73BD5">
        <w:rPr>
          <w:rFonts w:ascii="Times New Roman" w:eastAsia="Calibri" w:hAnsi="Times New Roman" w:cs="Times New Roman"/>
          <w:sz w:val="28"/>
          <w:szCs w:val="28"/>
        </w:rPr>
        <w:t>эти по сути разные сообщества</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xml:space="preserve">объединяет  их приверженность модернизации исламских институтов, традиций и практик. </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 xml:space="preserve">Что касается течений политического ислама, то они впервые появились в современную эпоху в конце второго десятилетия </w:t>
      </w:r>
      <w:r w:rsidRPr="00E73BD5">
        <w:rPr>
          <w:rFonts w:ascii="Times New Roman" w:eastAsia="Calibri" w:hAnsi="Times New Roman" w:cs="Times New Roman"/>
          <w:sz w:val="28"/>
          <w:szCs w:val="28"/>
          <w:lang w:val="en-US"/>
        </w:rPr>
        <w:t>XX</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века</w:t>
      </w:r>
      <w:r w:rsidRPr="00E73BD5">
        <w:rPr>
          <w:rFonts w:ascii="Times New Roman" w:eastAsia="Calibri" w:hAnsi="Times New Roman" w:cs="Times New Roman"/>
          <w:sz w:val="28"/>
          <w:szCs w:val="28"/>
        </w:rPr>
        <w:t>, в 80-х годов группы состояли из разных течений, «умеренные» (БМ), но большинство были экстремистскими. Многие учены</w:t>
      </w:r>
      <w:r w:rsidRPr="00E73BD5">
        <w:rPr>
          <w:rFonts w:ascii="Times New Roman" w:eastAsia="Calibri" w:hAnsi="Times New Roman" w:cs="Times New Roman"/>
          <w:sz w:val="28"/>
          <w:szCs w:val="28"/>
          <w:lang w:val="kk-KZ"/>
        </w:rPr>
        <w:t xml:space="preserve">е </w:t>
      </w:r>
      <w:r w:rsidRPr="00E73BD5">
        <w:rPr>
          <w:rFonts w:ascii="Times New Roman" w:eastAsia="Calibri" w:hAnsi="Times New Roman" w:cs="Times New Roman"/>
          <w:sz w:val="28"/>
          <w:szCs w:val="28"/>
        </w:rPr>
        <w:t>считают, что под влиянием общественной огласки и эмоционального заряда прессы, вызванн</w:t>
      </w:r>
      <w:r w:rsidRPr="00E73BD5">
        <w:rPr>
          <w:rFonts w:ascii="Times New Roman" w:eastAsia="Calibri" w:hAnsi="Times New Roman" w:cs="Times New Roman"/>
          <w:sz w:val="28"/>
          <w:szCs w:val="28"/>
          <w:lang w:val="kk-KZ"/>
        </w:rPr>
        <w:t>ые</w:t>
      </w:r>
      <w:r w:rsidRPr="00E73BD5">
        <w:rPr>
          <w:rFonts w:ascii="Times New Roman" w:eastAsia="Calibri" w:hAnsi="Times New Roman" w:cs="Times New Roman"/>
          <w:sz w:val="28"/>
          <w:szCs w:val="28"/>
        </w:rPr>
        <w:t xml:space="preserve"> иранской революцией, рост фундаментализма был</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неизбежным продуктом общественного культурного упадка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В</w:t>
      </w:r>
      <w:r w:rsidRPr="00E73BD5">
        <w:rPr>
          <w:rFonts w:ascii="Times New Roman" w:eastAsia="Calibri" w:hAnsi="Times New Roman" w:cs="Times New Roman"/>
          <w:sz w:val="28"/>
          <w:szCs w:val="28"/>
        </w:rPr>
        <w:t xml:space="preserve"> результате чего</w:t>
      </w:r>
      <w:r w:rsidRPr="00E73BD5">
        <w:rPr>
          <w:rFonts w:ascii="Times New Roman" w:eastAsia="Calibri" w:hAnsi="Times New Roman" w:cs="Times New Roman"/>
          <w:sz w:val="28"/>
          <w:szCs w:val="28"/>
          <w:lang w:val="kk-KZ"/>
        </w:rPr>
        <w:t xml:space="preserve"> образовался</w:t>
      </w:r>
      <w:r w:rsidRPr="00E73BD5">
        <w:rPr>
          <w:rFonts w:ascii="Times New Roman" w:eastAsia="Calibri" w:hAnsi="Times New Roman" w:cs="Times New Roman"/>
          <w:sz w:val="28"/>
          <w:szCs w:val="28"/>
        </w:rPr>
        <w:t xml:space="preserve"> климат, благоприятный для роста экстремистских движений, называю</w:t>
      </w:r>
      <w:r w:rsidRPr="00E73BD5">
        <w:rPr>
          <w:rFonts w:ascii="Times New Roman" w:eastAsia="Calibri" w:hAnsi="Times New Roman" w:cs="Times New Roman"/>
          <w:sz w:val="28"/>
          <w:szCs w:val="28"/>
          <w:lang w:val="kk-KZ"/>
        </w:rPr>
        <w:t>щие</w:t>
      </w:r>
      <w:r w:rsidR="00D25719" w:rsidRPr="00E73BD5">
        <w:rPr>
          <w:rFonts w:ascii="Times New Roman" w:eastAsia="Calibri" w:hAnsi="Times New Roman" w:cs="Times New Roman"/>
          <w:sz w:val="28"/>
          <w:szCs w:val="28"/>
        </w:rPr>
        <w:t xml:space="preserve"> себя джихадистами.</w:t>
      </w:r>
      <w:r w:rsidR="00D25719"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Эти структуры сыграли деструктивную роль в переход</w:t>
      </w:r>
      <w:r w:rsidRPr="00E73BD5">
        <w:rPr>
          <w:rFonts w:ascii="Times New Roman" w:eastAsia="Calibri" w:hAnsi="Times New Roman" w:cs="Times New Roman"/>
          <w:sz w:val="28"/>
          <w:szCs w:val="28"/>
          <w:lang w:val="kk-KZ"/>
        </w:rPr>
        <w:t>ном</w:t>
      </w:r>
      <w:r w:rsidRPr="00E73BD5">
        <w:rPr>
          <w:rFonts w:ascii="Times New Roman" w:eastAsia="Calibri" w:hAnsi="Times New Roman" w:cs="Times New Roman"/>
          <w:sz w:val="28"/>
          <w:szCs w:val="28"/>
        </w:rPr>
        <w:t xml:space="preserve"> процесса,</w:t>
      </w:r>
      <w:r w:rsidRPr="00E73BD5">
        <w:rPr>
          <w:rFonts w:ascii="Times New Roman" w:eastAsia="Calibri" w:hAnsi="Times New Roman" w:cs="Times New Roman"/>
          <w:sz w:val="28"/>
          <w:szCs w:val="28"/>
          <w:lang w:val="kk-KZ"/>
        </w:rPr>
        <w:t xml:space="preserve"> они активизировали</w:t>
      </w:r>
      <w:r w:rsidRPr="00E73BD5">
        <w:rPr>
          <w:rFonts w:ascii="Times New Roman" w:eastAsia="Calibri" w:hAnsi="Times New Roman" w:cs="Times New Roman"/>
          <w:sz w:val="28"/>
          <w:szCs w:val="28"/>
        </w:rPr>
        <w:t xml:space="preserve"> военны</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неправительственны</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группировки</w:t>
      </w:r>
      <w:r w:rsidRPr="00E73BD5">
        <w:rPr>
          <w:rFonts w:ascii="Times New Roman" w:eastAsia="Calibri" w:hAnsi="Times New Roman" w:cs="Times New Roman"/>
          <w:sz w:val="28"/>
          <w:szCs w:val="28"/>
        </w:rPr>
        <w:t>, таки</w:t>
      </w:r>
      <w:r w:rsidRPr="00E73BD5">
        <w:rPr>
          <w:rFonts w:ascii="Times New Roman" w:eastAsia="Calibri" w:hAnsi="Times New Roman" w:cs="Times New Roman"/>
          <w:sz w:val="28"/>
          <w:szCs w:val="28"/>
          <w:lang w:val="kk-KZ"/>
        </w:rPr>
        <w:t>е</w:t>
      </w:r>
      <w:r w:rsidRPr="00E73BD5">
        <w:rPr>
          <w:rFonts w:ascii="Times New Roman" w:eastAsia="Calibri" w:hAnsi="Times New Roman" w:cs="Times New Roman"/>
          <w:sz w:val="28"/>
          <w:szCs w:val="28"/>
        </w:rPr>
        <w:t xml:space="preserve"> как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ИГИЛ</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в Сирии и Ираке,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Хезболла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в Сирии, Ливане и Ираке, </w:t>
      </w:r>
      <w:r w:rsidRPr="00E73BD5">
        <w:rPr>
          <w:rFonts w:ascii="Times New Roman" w:eastAsia="Calibri" w:hAnsi="Times New Roman" w:cs="Times New Roman"/>
          <w:sz w:val="28"/>
          <w:szCs w:val="28"/>
          <w:lang w:val="kk-KZ"/>
        </w:rPr>
        <w:t xml:space="preserve">также </w:t>
      </w:r>
      <w:r w:rsidRPr="00E73BD5">
        <w:rPr>
          <w:rFonts w:ascii="Times New Roman" w:eastAsia="Calibri" w:hAnsi="Times New Roman" w:cs="Times New Roman"/>
          <w:sz w:val="28"/>
          <w:szCs w:val="28"/>
        </w:rPr>
        <w:t xml:space="preserve">хуситы в Йемене </w:t>
      </w:r>
      <w:r w:rsidR="002962DB" w:rsidRPr="00E73BD5">
        <w:rPr>
          <w:rFonts w:ascii="Times New Roman" w:eastAsia="Calibri" w:hAnsi="Times New Roman" w:cs="Times New Roman"/>
          <w:sz w:val="28"/>
          <w:szCs w:val="28"/>
        </w:rPr>
        <w:t>[1</w:t>
      </w:r>
      <w:r w:rsidR="002962DB" w:rsidRPr="00E73BD5">
        <w:rPr>
          <w:rFonts w:ascii="Times New Roman" w:eastAsia="Calibri" w:hAnsi="Times New Roman" w:cs="Times New Roman"/>
          <w:sz w:val="28"/>
          <w:szCs w:val="28"/>
          <w:lang w:val="kk-KZ"/>
        </w:rPr>
        <w:t>68</w:t>
      </w:r>
      <w:r w:rsidRPr="00E73BD5">
        <w:rPr>
          <w:rFonts w:ascii="Times New Roman" w:eastAsia="Calibri" w:hAnsi="Times New Roman" w:cs="Times New Roman"/>
          <w:sz w:val="28"/>
          <w:szCs w:val="28"/>
        </w:rPr>
        <w:t xml:space="preserve">]. Все эти </w:t>
      </w:r>
      <w:r w:rsidRPr="00E73BD5">
        <w:rPr>
          <w:rFonts w:ascii="Times New Roman" w:eastAsia="Calibri" w:hAnsi="Times New Roman" w:cs="Times New Roman"/>
          <w:sz w:val="28"/>
          <w:szCs w:val="28"/>
          <w:lang w:val="kk-KZ"/>
        </w:rPr>
        <w:t>группировки</w:t>
      </w:r>
      <w:r w:rsidRPr="00E73BD5">
        <w:rPr>
          <w:rFonts w:ascii="Times New Roman" w:eastAsia="Calibri" w:hAnsi="Times New Roman" w:cs="Times New Roman"/>
          <w:sz w:val="28"/>
          <w:szCs w:val="28"/>
        </w:rPr>
        <w:t xml:space="preserve"> с целью воспрепятствова</w:t>
      </w:r>
      <w:r w:rsidRPr="00E73BD5">
        <w:rPr>
          <w:rFonts w:ascii="Times New Roman" w:eastAsia="Calibri" w:hAnsi="Times New Roman" w:cs="Times New Roman"/>
          <w:sz w:val="28"/>
          <w:szCs w:val="28"/>
          <w:lang w:val="kk-KZ"/>
        </w:rPr>
        <w:t>нию</w:t>
      </w:r>
      <w:r w:rsidRPr="00E73BD5">
        <w:rPr>
          <w:rFonts w:ascii="Times New Roman" w:eastAsia="Calibri" w:hAnsi="Times New Roman" w:cs="Times New Roman"/>
          <w:sz w:val="28"/>
          <w:szCs w:val="28"/>
        </w:rPr>
        <w:t xml:space="preserve"> процессу трансформации, поэтому </w:t>
      </w:r>
      <w:r w:rsidRPr="00E73BD5">
        <w:rPr>
          <w:rFonts w:ascii="Times New Roman" w:eastAsia="Calibri" w:hAnsi="Times New Roman" w:cs="Times New Roman"/>
          <w:sz w:val="28"/>
          <w:szCs w:val="28"/>
          <w:lang w:val="kk-KZ"/>
        </w:rPr>
        <w:t xml:space="preserve">арабские </w:t>
      </w:r>
      <w:r w:rsidRPr="00E73BD5">
        <w:rPr>
          <w:rFonts w:ascii="Times New Roman" w:eastAsia="Calibri" w:hAnsi="Times New Roman" w:cs="Times New Roman"/>
          <w:sz w:val="28"/>
          <w:szCs w:val="28"/>
        </w:rPr>
        <w:t>страны перешли в фазу не только политического, но и военного хаоса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Гражданские войны </w:t>
      </w:r>
      <w:r w:rsidRPr="00E73BD5">
        <w:rPr>
          <w:rFonts w:ascii="Times New Roman" w:eastAsia="Calibri" w:hAnsi="Times New Roman" w:cs="Times New Roman"/>
          <w:sz w:val="28"/>
          <w:szCs w:val="28"/>
        </w:rPr>
        <w:t>разруши</w:t>
      </w:r>
      <w:r w:rsidRPr="00E73BD5">
        <w:rPr>
          <w:rFonts w:ascii="Times New Roman" w:eastAsia="Calibri" w:hAnsi="Times New Roman" w:cs="Times New Roman"/>
          <w:sz w:val="28"/>
          <w:szCs w:val="28"/>
          <w:lang w:val="kk-KZ"/>
        </w:rPr>
        <w:t>ли и</w:t>
      </w:r>
      <w:r w:rsidRPr="00E73BD5">
        <w:rPr>
          <w:rFonts w:ascii="Times New Roman" w:eastAsia="Calibri" w:hAnsi="Times New Roman" w:cs="Times New Roman"/>
          <w:sz w:val="28"/>
          <w:szCs w:val="28"/>
        </w:rPr>
        <w:t xml:space="preserve"> без того слабые социальные структуры, состоящие из племенных и сектантских </w:t>
      </w:r>
      <w:r w:rsidRPr="00E73BD5">
        <w:rPr>
          <w:rFonts w:ascii="Times New Roman" w:eastAsia="Calibri" w:hAnsi="Times New Roman" w:cs="Times New Roman"/>
          <w:sz w:val="28"/>
          <w:szCs w:val="28"/>
          <w:lang w:val="kk-KZ"/>
        </w:rPr>
        <w:t>общин</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Так</w:t>
      </w:r>
      <w:r w:rsidRPr="00E73BD5">
        <w:rPr>
          <w:rFonts w:ascii="Times New Roman" w:eastAsia="Calibri" w:hAnsi="Times New Roman" w:cs="Times New Roman"/>
          <w:sz w:val="28"/>
          <w:szCs w:val="28"/>
        </w:rPr>
        <w:t xml:space="preserve"> сектантство, трайбализм и национализм стали </w:t>
      </w:r>
      <w:r w:rsidRPr="00E73BD5">
        <w:rPr>
          <w:rFonts w:ascii="Times New Roman" w:eastAsia="Calibri" w:hAnsi="Times New Roman" w:cs="Times New Roman"/>
          <w:sz w:val="28"/>
          <w:szCs w:val="28"/>
          <w:lang w:val="kk-KZ"/>
        </w:rPr>
        <w:t>основой для</w:t>
      </w:r>
      <w:r w:rsidRPr="00E73BD5">
        <w:rPr>
          <w:rFonts w:ascii="Times New Roman" w:eastAsia="Calibri" w:hAnsi="Times New Roman" w:cs="Times New Roman"/>
          <w:sz w:val="28"/>
          <w:szCs w:val="28"/>
        </w:rPr>
        <w:t xml:space="preserve"> фрагментации и реализации тезисов ориенталиста Бернарда Льюиса</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rPr>
        <w:t xml:space="preserve"> оригинального политического теоретика созидательного хаоса.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xml:space="preserve">В этой связи, по нашему мнению, обновление </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сламского дискурса</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в соответствии с характером нового времени, являеся наиболее очевидным моментом</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поскольку любое цивилизованное государств</w:t>
      </w:r>
      <w:r w:rsidRPr="00E73BD5">
        <w:rPr>
          <w:rFonts w:ascii="Times New Roman" w:eastAsia="Times New Roman" w:hAnsi="Times New Roman" w:cs="Times New Roman"/>
          <w:sz w:val="28"/>
          <w:szCs w:val="28"/>
          <w:lang w:val="kk-KZ" w:eastAsia="ru-RU"/>
        </w:rPr>
        <w:t>о</w:t>
      </w:r>
      <w:r w:rsidRPr="00E73BD5">
        <w:rPr>
          <w:rFonts w:ascii="Times New Roman" w:eastAsia="Times New Roman" w:hAnsi="Times New Roman" w:cs="Times New Roman"/>
          <w:sz w:val="28"/>
          <w:szCs w:val="28"/>
          <w:lang w:eastAsia="ru-RU"/>
        </w:rPr>
        <w:t>, стремиться поддерживать ценности граждансского общества и равенства для всех, соблюдая знаком и порядок. Все это в том числе, являлось целью революций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 не зависимо к какому обществу они относятся: светскому или религиозному</w:t>
      </w:r>
      <w:r w:rsidRPr="00E73BD5">
        <w:rPr>
          <w:rFonts w:ascii="Times New Roman" w:eastAsia="Times New Roman" w:hAnsi="Times New Roman" w:cs="Times New Roman"/>
          <w:sz w:val="28"/>
          <w:szCs w:val="28"/>
          <w:lang w:val="kk-KZ" w:eastAsia="ru-RU"/>
        </w:rPr>
        <w:t xml:space="preserve">. Сегодня </w:t>
      </w:r>
      <w:r w:rsidRPr="00E73BD5">
        <w:rPr>
          <w:rFonts w:ascii="Times New Roman" w:eastAsia="Times New Roman" w:hAnsi="Times New Roman" w:cs="Times New Roman"/>
          <w:sz w:val="28"/>
          <w:szCs w:val="28"/>
          <w:lang w:eastAsia="ru-RU"/>
        </w:rPr>
        <w:t>в религиозном дискурсе существует в крайней степени несправедливое восприятие Ислама, неправильная практика религиозных движений привели к искажению идейного понятия и восприятия исламской религии за последние десятилетия они породили страх и опасения у всего мира.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Исламские силы должны признать и понять, что не существует единой, готовой и идеальной модели Исламского государства, каждая страна должна быть построена по своей собственной модели, взаимодействуя с местной реальностью, историческими и социокультурными особенностями, его референтностью и идентичностью, переняв опыт у других стран с их разнообразной и богатой практикой и опыта в построении демократии.  </w:t>
      </w:r>
      <w:r w:rsidRPr="00E73BD5">
        <w:rPr>
          <w:rFonts w:ascii="Times New Roman" w:eastAsia="Times New Roman" w:hAnsi="Times New Roman" w:cs="Times New Roman"/>
          <w:sz w:val="28"/>
          <w:szCs w:val="28"/>
          <w:lang w:eastAsia="ru-RU"/>
        </w:rPr>
        <w:t>Размышления о перцептивной политической модели государства после</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 требует преодоления двойственности государства</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религии и поляризации вокруг цивилизованности и религии, чтобы преодолеть идеологическое столкновение между интеллектуальными течениями и </w:t>
      </w:r>
      <w:r w:rsidRPr="00E73BD5">
        <w:rPr>
          <w:rFonts w:ascii="Times New Roman" w:eastAsia="Times New Roman" w:hAnsi="Times New Roman" w:cs="Times New Roman"/>
          <w:sz w:val="28"/>
          <w:szCs w:val="28"/>
          <w:lang w:eastAsia="ru-RU"/>
        </w:rPr>
        <w:lastRenderedPageBreak/>
        <w:t>политическими акторами, а затем создать нетрадиционные модели для работы с постреволюционными реалиями.</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xml:space="preserve">3. </w:t>
      </w:r>
      <w:r w:rsidRPr="00E73BD5">
        <w:rPr>
          <w:rFonts w:ascii="Times New Roman" w:eastAsia="Times New Roman" w:hAnsi="Times New Roman" w:cs="Times New Roman"/>
          <w:sz w:val="28"/>
          <w:szCs w:val="28"/>
          <w:lang w:val="kk-KZ" w:eastAsia="ru-RU"/>
        </w:rPr>
        <w:t>С</w:t>
      </w:r>
      <w:r w:rsidRPr="00E73BD5">
        <w:rPr>
          <w:rFonts w:ascii="Times New Roman" w:eastAsia="Times New Roman" w:hAnsi="Times New Roman" w:cs="Times New Roman"/>
          <w:sz w:val="28"/>
          <w:szCs w:val="28"/>
          <w:lang w:eastAsia="ru-RU"/>
        </w:rPr>
        <w:t xml:space="preserve">о времен Французской революции 1789 года </w:t>
      </w:r>
      <w:r w:rsidRPr="00E73BD5">
        <w:rPr>
          <w:rFonts w:ascii="Times New Roman" w:eastAsia="Times New Roman" w:hAnsi="Times New Roman" w:cs="Times New Roman"/>
          <w:sz w:val="28"/>
          <w:szCs w:val="28"/>
          <w:lang w:val="kk-KZ" w:eastAsia="ru-RU"/>
        </w:rPr>
        <w:t>термин «к</w:t>
      </w:r>
      <w:r w:rsidRPr="00E73BD5">
        <w:rPr>
          <w:rFonts w:ascii="Times New Roman" w:eastAsia="Times New Roman" w:hAnsi="Times New Roman" w:cs="Times New Roman"/>
          <w:sz w:val="28"/>
          <w:szCs w:val="28"/>
          <w:lang w:eastAsia="ru-RU"/>
        </w:rPr>
        <w:t>онтрреволюция</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определяют к</w:t>
      </w:r>
      <w:r w:rsidRPr="00E73BD5">
        <w:rPr>
          <w:rFonts w:ascii="Times New Roman" w:eastAsia="Times New Roman" w:hAnsi="Times New Roman" w:cs="Times New Roman"/>
          <w:sz w:val="28"/>
          <w:szCs w:val="28"/>
          <w:lang w:val="kk-KZ" w:eastAsia="ru-RU"/>
        </w:rPr>
        <w:t>ак</w:t>
      </w:r>
      <w:r w:rsidRPr="00E73BD5">
        <w:rPr>
          <w:rFonts w:ascii="Times New Roman" w:eastAsia="Times New Roman" w:hAnsi="Times New Roman" w:cs="Times New Roman"/>
          <w:sz w:val="28"/>
          <w:szCs w:val="28"/>
          <w:lang w:eastAsia="ru-RU"/>
        </w:rPr>
        <w:t xml:space="preserve"> движени</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котор</w:t>
      </w:r>
      <w:r w:rsidRPr="00E73BD5">
        <w:rPr>
          <w:rFonts w:ascii="Times New Roman" w:eastAsia="Times New Roman" w:hAnsi="Times New Roman" w:cs="Times New Roman"/>
          <w:sz w:val="28"/>
          <w:szCs w:val="28"/>
          <w:lang w:val="kk-KZ" w:eastAsia="ru-RU"/>
        </w:rPr>
        <w:t>о</w:t>
      </w:r>
      <w:r w:rsidRPr="00E73BD5">
        <w:rPr>
          <w:rFonts w:ascii="Times New Roman" w:eastAsia="Times New Roman" w:hAnsi="Times New Roman" w:cs="Times New Roman"/>
          <w:sz w:val="28"/>
          <w:szCs w:val="28"/>
          <w:lang w:eastAsia="ru-RU"/>
        </w:rPr>
        <w:t>е отверга</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т революцию, стремясь восстановить прежние </w:t>
      </w:r>
      <w:r w:rsidRPr="00E73BD5">
        <w:rPr>
          <w:rFonts w:ascii="Times New Roman" w:eastAsia="Times New Roman" w:hAnsi="Times New Roman" w:cs="Times New Roman"/>
          <w:sz w:val="28"/>
          <w:szCs w:val="28"/>
          <w:lang w:val="kk-KZ" w:eastAsia="ru-RU"/>
        </w:rPr>
        <w:t>системы</w:t>
      </w:r>
      <w:r w:rsidRPr="00E73BD5">
        <w:rPr>
          <w:rFonts w:ascii="Times New Roman" w:eastAsia="Times New Roman" w:hAnsi="Times New Roman" w:cs="Times New Roman"/>
          <w:sz w:val="28"/>
          <w:szCs w:val="28"/>
          <w:lang w:eastAsia="ru-RU"/>
        </w:rPr>
        <w:t xml:space="preserve"> или принципы, какими они были дореволюционной эпохи</w:t>
      </w:r>
      <w:r w:rsidR="00D97EC3" w:rsidRPr="00E73BD5">
        <w:rPr>
          <w:rFonts w:ascii="Times New Roman" w:eastAsia="Times New Roman" w:hAnsi="Times New Roman" w:cs="Times New Roman"/>
          <w:sz w:val="28"/>
          <w:szCs w:val="28"/>
          <w:lang w:val="kk-KZ" w:eastAsia="ru-RU"/>
        </w:rPr>
        <w:t xml:space="preserve"> </w:t>
      </w:r>
      <w:r w:rsidR="002962DB" w:rsidRPr="00E73BD5">
        <w:rPr>
          <w:rFonts w:ascii="Times New Roman" w:eastAsia="Times New Roman" w:hAnsi="Times New Roman" w:cs="Times New Roman"/>
          <w:sz w:val="28"/>
          <w:szCs w:val="28"/>
          <w:lang w:eastAsia="ru-RU"/>
        </w:rPr>
        <w:t>[1</w:t>
      </w:r>
      <w:r w:rsidR="002962DB" w:rsidRPr="00E73BD5">
        <w:rPr>
          <w:rFonts w:ascii="Times New Roman" w:eastAsia="Times New Roman" w:hAnsi="Times New Roman" w:cs="Times New Roman"/>
          <w:sz w:val="28"/>
          <w:szCs w:val="28"/>
          <w:lang w:val="kk-KZ" w:eastAsia="ru-RU"/>
        </w:rPr>
        <w:t>69</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За каждой революцией часто следует контрреволюци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поскольку очевидно, что де-факто сторонники любого режима всеми возможными средствами защищают свою власть и свои интересы. </w:t>
      </w:r>
      <w:r w:rsidRPr="00E73BD5">
        <w:rPr>
          <w:rFonts w:ascii="Times New Roman" w:eastAsia="Times New Roman" w:hAnsi="Times New Roman" w:cs="Times New Roman"/>
          <w:sz w:val="28"/>
          <w:szCs w:val="28"/>
          <w:lang w:val="kk-KZ" w:eastAsia="ru-RU"/>
        </w:rPr>
        <w:t>Мы можем рассматривать момент военного переворота в Египте как момент окончания этапа политического ислама и начала этапа контрреволюции. «</w:t>
      </w:r>
      <w:r w:rsidRPr="00E73BD5">
        <w:rPr>
          <w:rFonts w:ascii="Times New Roman" w:eastAsia="Times New Roman" w:hAnsi="Times New Roman" w:cs="Times New Roman"/>
          <w:sz w:val="28"/>
          <w:szCs w:val="28"/>
          <w:lang w:eastAsia="ru-RU"/>
        </w:rPr>
        <w:t>Арабская весна</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разоблачила левые и арабские националистические элиты (в основном из насеристских движений), значительная часть которых объединил</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сь с авторитарными режимами, образовав контрреволюционный фронт</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Многие секуляристы, включая левых, арабских националистов, сирийских националистов и баасистов, не колеблясь вступили в ряды тиранических режимов, которые преследуют свой народ, унижают, сажают в тюрьмы, пытают</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морят голодом</w:t>
      </w:r>
      <w:r w:rsidRPr="00E73BD5">
        <w:rPr>
          <w:rFonts w:ascii="Times New Roman" w:eastAsia="Times New Roman" w:hAnsi="Times New Roman" w:cs="Times New Roman"/>
          <w:sz w:val="28"/>
          <w:szCs w:val="28"/>
          <w:lang w:val="kk-KZ" w:eastAsia="ru-RU"/>
        </w:rPr>
        <w:t xml:space="preserve"> и</w:t>
      </w:r>
      <w:r w:rsidRPr="00E73BD5">
        <w:rPr>
          <w:rFonts w:ascii="Times New Roman" w:eastAsia="Times New Roman" w:hAnsi="Times New Roman" w:cs="Times New Roman"/>
          <w:sz w:val="28"/>
          <w:szCs w:val="28"/>
          <w:lang w:eastAsia="ru-RU"/>
        </w:rPr>
        <w:t xml:space="preserve"> убивают. Под лозунгами легионы левых и насеровских интеллектуалов маршировали в рядах так называемой «Оси сопротивления», в которую входят режим Верховного лидера Иран</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шиитские ополченцы в Ираке, режим Асада в Сирии, «Хезболла» в Ливане и хуситы в Йемене</w:t>
      </w:r>
      <w:r w:rsidRPr="00E73BD5">
        <w:rPr>
          <w:rFonts w:ascii="Times New Roman" w:eastAsia="Times New Roman"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Что касается этапа «контрреволюции», существует трёхсторонний альянс, представляющий этап контрреволюции и возвращения строго режима, приверженцами которого являются О</w:t>
      </w:r>
      <w:r w:rsidRPr="00E73BD5">
        <w:rPr>
          <w:rFonts w:ascii="Times New Roman" w:eastAsia="Times New Roman" w:hAnsi="Times New Roman" w:cs="Times New Roman"/>
          <w:sz w:val="28"/>
          <w:szCs w:val="28"/>
          <w:lang w:val="kk-KZ" w:eastAsia="ru-RU"/>
        </w:rPr>
        <w:t>АЭ</w:t>
      </w:r>
      <w:r w:rsidRPr="00E73BD5">
        <w:rPr>
          <w:rFonts w:ascii="Times New Roman" w:eastAsia="Times New Roman" w:hAnsi="Times New Roman" w:cs="Times New Roman"/>
          <w:sz w:val="28"/>
          <w:szCs w:val="28"/>
          <w:lang w:eastAsia="ru-RU"/>
        </w:rPr>
        <w:t xml:space="preserve"> во главе с Мухаммедом бен Заидом, Саудовская Аравия во главе с Мухаммедом бен Салманом и Египет, во главе с Абдель Фаттахом ас-Сиси. У этого политического альянса есть региональное оружие, это Мухаммад Дахлан в Палестине и армия Халифы Хафтара (соратник Мухаммара Каддафи в революции против ливийской монархии в 1969 году) в Ливии.</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«Контрреволюция» поддержала военный переворот в Египте, силы мятежного генерала Халифы Хафтара в Ливии, военный переходный совет в Судане, режим Башара Асада в Сирии и других «врагов» арабских революций.</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Если, арабские монархии Персидского залива, поддерживая контрреволюцию в Египте, опасались, что движение, требующее глубоких социальных и экономических перемен, может распространиться и на их территорию, то сложившийся альянс Абу-Даби – Эр-Рияд – Каир,  имеет чёткую политическую повестку дня в регионе, которая заключается в пресечении любых попыток протеста являющихся продолжением революции «Арабской весны», проведении постепенного курса нормализации отношений с Израилем и содействии соглашению по Палестине, </w:t>
      </w:r>
      <w:r w:rsidRPr="00E73BD5">
        <w:rPr>
          <w:rFonts w:ascii="Times New Roman" w:eastAsia="Times New Roman" w:hAnsi="Times New Roman" w:cs="Times New Roman"/>
          <w:sz w:val="28"/>
          <w:szCs w:val="28"/>
          <w:lang w:eastAsia="ru-RU"/>
        </w:rPr>
        <w:t>сделки, которая может включать ликвидацию палестинского вопроса и повторное использование режима Башара</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Асад</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 в обществе и уменьшить влияние Ирана в Сирии и продолжить борьбу с политическими исламскими движениями в регионе.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lastRenderedPageBreak/>
        <w:t>Сторонники «контрреволюции» придерживаются мнения, что все «революции» представляет серьезную угрозу для самих автократических режимов, и подрывающих политическую стабильность в регионе БВСА, что и побуждает их сделать все возможное, чтобы искоренить эти революции с помощью контрреволюционных сил.</w:t>
      </w:r>
    </w:p>
    <w:p w:rsidR="00232B8E" w:rsidRPr="00E73BD5" w:rsidRDefault="00232B8E" w:rsidP="00243D3A">
      <w:pPr>
        <w:spacing w:after="0" w:line="240" w:lineRule="auto"/>
        <w:ind w:firstLine="567"/>
        <w:jc w:val="both"/>
        <w:rPr>
          <w:rFonts w:ascii="Times New Roman" w:eastAsia="Calibri" w:hAnsi="Times New Roman" w:cs="Times New Roman"/>
          <w:sz w:val="28"/>
          <w:szCs w:val="28"/>
          <w:lang w:val="kk-KZ"/>
        </w:rPr>
      </w:pPr>
      <w:r w:rsidRPr="00E73BD5">
        <w:rPr>
          <w:rFonts w:ascii="Times New Roman" w:eastAsia="Calibri" w:hAnsi="Times New Roman" w:cs="Times New Roman"/>
          <w:sz w:val="28"/>
          <w:szCs w:val="28"/>
        </w:rPr>
        <w:t>Итак, большинству арабских режимов удалось восстановить и еще больше укрепить все старые механизмы своего правления, а именно тиранию, коррупцию, угнетение и т.д. Если Египет вернулся к военной диктатуре, а Алжир и Судан скоро к нему присоединятся</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Р</w:t>
      </w:r>
      <w:r w:rsidRPr="00E73BD5">
        <w:rPr>
          <w:rFonts w:ascii="Times New Roman" w:eastAsia="Calibri" w:hAnsi="Times New Roman" w:cs="Times New Roman"/>
          <w:sz w:val="28"/>
          <w:szCs w:val="28"/>
        </w:rPr>
        <w:t>ежим Башара Асада продолжа</w:t>
      </w:r>
      <w:r w:rsidRPr="00E73BD5">
        <w:rPr>
          <w:rFonts w:ascii="Times New Roman" w:eastAsia="Calibri" w:hAnsi="Times New Roman" w:cs="Times New Roman"/>
          <w:sz w:val="28"/>
          <w:szCs w:val="28"/>
          <w:lang w:val="kk-KZ"/>
        </w:rPr>
        <w:t>л</w:t>
      </w:r>
      <w:r w:rsidRPr="00E73BD5">
        <w:rPr>
          <w:rFonts w:ascii="Times New Roman" w:eastAsia="Calibri" w:hAnsi="Times New Roman" w:cs="Times New Roman"/>
          <w:sz w:val="28"/>
          <w:szCs w:val="28"/>
        </w:rPr>
        <w:t xml:space="preserve"> существовать над развалинами того, что осталось от Сирии</w:t>
      </w:r>
      <w:r w:rsidRPr="00E73BD5">
        <w:rPr>
          <w:rFonts w:ascii="Times New Roman" w:eastAsia="Calibri" w:hAnsi="Times New Roman" w:cs="Times New Roman"/>
          <w:sz w:val="28"/>
          <w:szCs w:val="28"/>
          <w:lang w:val="kk-KZ"/>
        </w:rPr>
        <w:t xml:space="preserve"> до 8 декабря 2024,</w:t>
      </w:r>
      <w:r w:rsidRPr="00E73BD5">
        <w:rPr>
          <w:rFonts w:ascii="Times New Roman" w:eastAsia="Calibri" w:hAnsi="Times New Roman" w:cs="Times New Roman"/>
          <w:sz w:val="28"/>
          <w:szCs w:val="28"/>
        </w:rPr>
        <w:t xml:space="preserve"> </w:t>
      </w:r>
      <w:r w:rsidRPr="00E73BD5">
        <w:rPr>
          <w:rFonts w:ascii="Times New Roman" w:eastAsia="Calibri" w:hAnsi="Times New Roman" w:cs="Times New Roman"/>
          <w:sz w:val="28"/>
          <w:szCs w:val="28"/>
          <w:lang w:val="kk-KZ"/>
        </w:rPr>
        <w:t xml:space="preserve">в результате наступления военной оппозици Б.Асад покинул пост и получил политическое убежище в Москве.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Calibri" w:hAnsi="Times New Roman" w:cs="Times New Roman"/>
          <w:sz w:val="28"/>
          <w:szCs w:val="28"/>
        </w:rPr>
        <w:t>За последние более десяти лет все причины социального взрыва усугубились в большинстве арабских стран, никакие демократические реформы не заполнили пустоту, образовавшуюся после падения режимов</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Лозунги, как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работа</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xml:space="preserve"> и </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достоинство</w:t>
      </w:r>
      <w:r w:rsidRPr="00E73BD5">
        <w:rPr>
          <w:rFonts w:ascii="Times New Roman" w:eastAsia="Calibri" w:hAnsi="Times New Roman" w:cs="Times New Roman"/>
          <w:sz w:val="28"/>
          <w:szCs w:val="28"/>
          <w:lang w:val="kk-KZ"/>
        </w:rPr>
        <w:t>»</w:t>
      </w:r>
      <w:r w:rsidRPr="00E73BD5">
        <w:rPr>
          <w:rFonts w:ascii="Times New Roman" w:eastAsia="Calibri" w:hAnsi="Times New Roman" w:cs="Times New Roman"/>
          <w:sz w:val="28"/>
          <w:szCs w:val="28"/>
        </w:rPr>
        <w:t>, выдвинутые протестующими в 2011 году, остались лишь пустыми словами. Исключение Тунис, единственная страна, которая более-менее преуспела в построении демократических политических институтов. Несмотря на распространение бедности и распространение эпидемии</w:t>
      </w:r>
      <w:r w:rsidRPr="00E73BD5">
        <w:rPr>
          <w:rFonts w:ascii="Times New Roman" w:eastAsia="Calibri" w:hAnsi="Times New Roman" w:cs="Times New Roman"/>
          <w:sz w:val="28"/>
          <w:szCs w:val="28"/>
          <w:lang w:val="kk-KZ"/>
        </w:rPr>
        <w:t xml:space="preserve"> </w:t>
      </w:r>
      <w:r w:rsidRPr="00E73BD5">
        <w:rPr>
          <w:rFonts w:ascii="Times New Roman" w:eastAsia="Calibri" w:hAnsi="Times New Roman" w:cs="Times New Roman"/>
          <w:sz w:val="28"/>
          <w:szCs w:val="28"/>
          <w:lang w:val="en-US" w:bidi="ar-EG"/>
        </w:rPr>
        <w:t>COVID</w:t>
      </w:r>
      <w:r w:rsidRPr="00E73BD5">
        <w:rPr>
          <w:rFonts w:ascii="Times New Roman" w:eastAsia="Calibri" w:hAnsi="Times New Roman" w:cs="Times New Roman"/>
          <w:sz w:val="28"/>
          <w:szCs w:val="28"/>
          <w:lang w:bidi="ar-EG"/>
        </w:rPr>
        <w:t>-19</w:t>
      </w:r>
      <w:r w:rsidRPr="00E73BD5">
        <w:rPr>
          <w:rFonts w:ascii="Times New Roman" w:eastAsia="Calibri" w:hAnsi="Times New Roman" w:cs="Times New Roman"/>
          <w:sz w:val="28"/>
          <w:szCs w:val="28"/>
        </w:rPr>
        <w:t>, Тунис гордится тем, что приобрел светские и демократические традиции, хотя они все еще хрупки</w:t>
      </w:r>
      <w:r w:rsidRPr="00E73BD5">
        <w:rPr>
          <w:rFonts w:ascii="Times New Roman" w:eastAsia="Calibri" w:hAnsi="Times New Roman" w:cs="Times New Roman"/>
          <w:sz w:val="28"/>
          <w:szCs w:val="28"/>
          <w:lang w:val="kk-KZ"/>
        </w:rPr>
        <w:t>, но все же</w:t>
      </w:r>
      <w:r w:rsidRPr="00E73BD5">
        <w:rPr>
          <w:rFonts w:ascii="Times New Roman" w:eastAsia="Calibri" w:hAnsi="Times New Roman" w:cs="Times New Roman"/>
          <w:sz w:val="28"/>
          <w:szCs w:val="28"/>
        </w:rPr>
        <w:t xml:space="preserve"> люди могут относительно свободно выражать свое мнение в регионе, где продолжают господствовать авторитарные режимы.</w:t>
      </w:r>
    </w:p>
    <w:p w:rsidR="00232B8E" w:rsidRPr="00E73BD5" w:rsidRDefault="00232B8E" w:rsidP="00243D3A">
      <w:pPr>
        <w:spacing w:after="0" w:line="240" w:lineRule="auto"/>
        <w:ind w:firstLine="567"/>
        <w:jc w:val="both"/>
        <w:rPr>
          <w:rFonts w:ascii="Times New Roman" w:eastAsia="Times New Roman" w:hAnsi="Times New Roman" w:cs="Times New Roman"/>
          <w:b/>
          <w:bCs/>
          <w:sz w:val="28"/>
          <w:szCs w:val="28"/>
          <w:lang w:eastAsia="ru-RU"/>
        </w:rPr>
      </w:pPr>
    </w:p>
    <w:p w:rsidR="00232B8E" w:rsidRPr="00E73BD5" w:rsidRDefault="006D3CC5" w:rsidP="00243D3A">
      <w:pPr>
        <w:spacing w:after="0" w:line="240" w:lineRule="auto"/>
        <w:ind w:firstLine="567"/>
        <w:jc w:val="both"/>
        <w:rPr>
          <w:rFonts w:ascii="Times New Roman" w:eastAsia="Calibri" w:hAnsi="Times New Roman" w:cs="Times New Roman"/>
          <w:b/>
          <w:sz w:val="28"/>
          <w:szCs w:val="28"/>
          <w:lang w:val="kk-KZ"/>
        </w:rPr>
      </w:pPr>
      <w:r w:rsidRPr="00E73BD5">
        <w:rPr>
          <w:rFonts w:ascii="Times New Roman" w:eastAsia="Calibri" w:hAnsi="Times New Roman" w:cs="Times New Roman"/>
          <w:b/>
          <w:sz w:val="28"/>
          <w:szCs w:val="28"/>
          <w:lang w:val="kk-KZ"/>
        </w:rPr>
        <w:t>2</w:t>
      </w:r>
      <w:r w:rsidR="00232B8E" w:rsidRPr="00E73BD5">
        <w:rPr>
          <w:rFonts w:ascii="Times New Roman" w:eastAsia="Calibri" w:hAnsi="Times New Roman" w:cs="Times New Roman"/>
          <w:b/>
          <w:sz w:val="28"/>
          <w:szCs w:val="28"/>
          <w:lang w:val="kk-KZ"/>
        </w:rPr>
        <w:t xml:space="preserve">.2 </w:t>
      </w:r>
      <w:r w:rsidR="00232B8E" w:rsidRPr="00E73BD5">
        <w:rPr>
          <w:rFonts w:ascii="Times New Roman" w:hAnsi="Times New Roman" w:cs="Times New Roman"/>
          <w:b/>
          <w:bCs/>
          <w:sz w:val="28"/>
          <w:szCs w:val="28"/>
          <w:lang w:val="kk-KZ"/>
        </w:rPr>
        <w:t xml:space="preserve">Социально-экономические </w:t>
      </w:r>
      <w:r w:rsidR="00232B8E" w:rsidRPr="00E73BD5">
        <w:rPr>
          <w:rFonts w:ascii="Times New Roman" w:hAnsi="Times New Roman" w:cs="Times New Roman"/>
          <w:b/>
          <w:bCs/>
          <w:sz w:val="28"/>
          <w:szCs w:val="28"/>
        </w:rPr>
        <w:t>концепт изучения процессов</w:t>
      </w:r>
      <w:r w:rsidR="00232B8E" w:rsidRPr="00E73BD5">
        <w:rPr>
          <w:rFonts w:ascii="Times New Roman" w:hAnsi="Times New Roman" w:cs="Times New Roman"/>
          <w:b/>
          <w:bCs/>
          <w:sz w:val="28"/>
          <w:szCs w:val="28"/>
          <w:lang w:val="kk-KZ"/>
        </w:rPr>
        <w:t xml:space="preserve"> «Арабской весны»</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Реальные детерминант</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xml:space="preserve"> революций требует систематизированного исследования,</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изучения</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детальн</w:t>
      </w:r>
      <w:r w:rsidRPr="00E73BD5">
        <w:rPr>
          <w:rFonts w:ascii="Times New Roman" w:eastAsia="Times New Roman" w:hAnsi="Times New Roman" w:cs="Times New Roman"/>
          <w:sz w:val="28"/>
          <w:szCs w:val="28"/>
          <w:lang w:val="kk-KZ" w:eastAsia="ru-RU"/>
        </w:rPr>
        <w:t>ого</w:t>
      </w:r>
      <w:r w:rsidRPr="00E73BD5">
        <w:rPr>
          <w:rFonts w:ascii="Times New Roman" w:eastAsia="Times New Roman" w:hAnsi="Times New Roman" w:cs="Times New Roman"/>
          <w:sz w:val="28"/>
          <w:szCs w:val="28"/>
          <w:lang w:eastAsia="ru-RU"/>
        </w:rPr>
        <w:t xml:space="preserve"> рассмотрения </w:t>
      </w:r>
      <w:r w:rsidRPr="00E73BD5">
        <w:rPr>
          <w:rFonts w:ascii="Times New Roman" w:eastAsia="Times New Roman" w:hAnsi="Times New Roman" w:cs="Times New Roman"/>
          <w:sz w:val="28"/>
          <w:szCs w:val="28"/>
          <w:lang w:val="kk-KZ" w:eastAsia="ru-RU"/>
        </w:rPr>
        <w:t xml:space="preserve">и </w:t>
      </w:r>
      <w:r w:rsidRPr="00E73BD5">
        <w:rPr>
          <w:rFonts w:ascii="Times New Roman" w:eastAsia="Times New Roman" w:hAnsi="Times New Roman" w:cs="Times New Roman"/>
          <w:sz w:val="28"/>
          <w:szCs w:val="28"/>
          <w:lang w:eastAsia="ru-RU"/>
        </w:rPr>
        <w:t xml:space="preserve">размышления </w:t>
      </w:r>
      <w:r w:rsidRPr="00E73BD5">
        <w:rPr>
          <w:rFonts w:ascii="Times New Roman" w:eastAsia="Times New Roman" w:hAnsi="Times New Roman" w:cs="Times New Roman"/>
          <w:sz w:val="28"/>
          <w:szCs w:val="28"/>
          <w:lang w:val="kk-KZ" w:eastAsia="ru-RU"/>
        </w:rPr>
        <w:t>причинных</w:t>
      </w:r>
      <w:r w:rsidRPr="00E73BD5">
        <w:rPr>
          <w:rFonts w:ascii="Times New Roman" w:eastAsia="Times New Roman" w:hAnsi="Times New Roman" w:cs="Times New Roman"/>
          <w:sz w:val="28"/>
          <w:szCs w:val="28"/>
          <w:lang w:eastAsia="ru-RU"/>
        </w:rPr>
        <w:t xml:space="preserve"> факторов</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спровоциров</w:t>
      </w:r>
      <w:r w:rsidRPr="00E73BD5">
        <w:rPr>
          <w:rFonts w:ascii="Times New Roman" w:eastAsia="Times New Roman" w:hAnsi="Times New Roman" w:cs="Times New Roman"/>
          <w:sz w:val="28"/>
          <w:szCs w:val="28"/>
          <w:lang w:val="kk-KZ" w:eastAsia="ru-RU"/>
        </w:rPr>
        <w:t xml:space="preserve">авшие «Арабскую весну». </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Чтобы</w:t>
      </w:r>
      <w:r w:rsidRPr="00E73BD5">
        <w:rPr>
          <w:rFonts w:ascii="Times New Roman" w:eastAsia="Times New Roman" w:hAnsi="Times New Roman" w:cs="Times New Roman"/>
          <w:sz w:val="28"/>
          <w:szCs w:val="28"/>
          <w:lang w:eastAsia="ru-RU"/>
        </w:rPr>
        <w:t xml:space="preserve"> выя</w:t>
      </w:r>
      <w:r w:rsidRPr="00E73BD5">
        <w:rPr>
          <w:rFonts w:ascii="Times New Roman" w:eastAsia="Times New Roman" w:hAnsi="Times New Roman" w:cs="Times New Roman"/>
          <w:sz w:val="28"/>
          <w:szCs w:val="28"/>
          <w:lang w:val="kk-KZ" w:eastAsia="ru-RU"/>
        </w:rPr>
        <w:t>в</w:t>
      </w:r>
      <w:r w:rsidRPr="00E73BD5">
        <w:rPr>
          <w:rFonts w:ascii="Times New Roman" w:eastAsia="Times New Roman" w:hAnsi="Times New Roman" w:cs="Times New Roman"/>
          <w:sz w:val="28"/>
          <w:szCs w:val="28"/>
          <w:lang w:eastAsia="ru-RU"/>
        </w:rPr>
        <w:t>ит</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основные факторы этих революций и выя</w:t>
      </w:r>
      <w:r w:rsidRPr="00E73BD5">
        <w:rPr>
          <w:rFonts w:ascii="Times New Roman" w:eastAsia="Times New Roman" w:hAnsi="Times New Roman" w:cs="Times New Roman"/>
          <w:sz w:val="28"/>
          <w:szCs w:val="28"/>
          <w:lang w:val="kk-KZ" w:eastAsia="ru-RU"/>
        </w:rPr>
        <w:t>сн</w:t>
      </w:r>
      <w:r w:rsidRPr="00E73BD5">
        <w:rPr>
          <w:rFonts w:ascii="Times New Roman" w:eastAsia="Times New Roman" w:hAnsi="Times New Roman" w:cs="Times New Roman"/>
          <w:sz w:val="28"/>
          <w:szCs w:val="28"/>
          <w:lang w:eastAsia="ru-RU"/>
        </w:rPr>
        <w:t>ит</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политические, экономические и социальные причины, </w:t>
      </w:r>
      <w:r w:rsidRPr="00E73BD5">
        <w:rPr>
          <w:rFonts w:ascii="Times New Roman" w:eastAsia="Times New Roman" w:hAnsi="Times New Roman" w:cs="Times New Roman"/>
          <w:sz w:val="28"/>
          <w:szCs w:val="28"/>
          <w:lang w:val="kk-KZ" w:eastAsia="ru-RU"/>
        </w:rPr>
        <w:t>в</w:t>
      </w:r>
      <w:r w:rsidRPr="00E73BD5">
        <w:rPr>
          <w:rFonts w:ascii="Times New Roman" w:eastAsia="Times New Roman" w:hAnsi="Times New Roman" w:cs="Times New Roman"/>
          <w:sz w:val="28"/>
          <w:szCs w:val="28"/>
          <w:lang w:eastAsia="ru-RU"/>
        </w:rPr>
        <w:t xml:space="preserve">ажно сосредоточить внимание на анализ </w:t>
      </w:r>
      <w:r w:rsidRPr="00E73BD5">
        <w:rPr>
          <w:rFonts w:ascii="Times New Roman" w:eastAsia="Times New Roman" w:hAnsi="Times New Roman" w:cs="Times New Roman"/>
          <w:sz w:val="28"/>
          <w:szCs w:val="28"/>
          <w:lang w:val="kk-KZ" w:eastAsia="ru-RU"/>
        </w:rPr>
        <w:t xml:space="preserve">эндогенного фактора. Исследование детерминантов революций обязательно должно быть связано с целым рядом междисциплинарных наук, таких как: история, политика, международное отношение, религиоведение, социология, экономика, статистика, демография. </w:t>
      </w:r>
      <w:r w:rsidRPr="00E73BD5">
        <w:rPr>
          <w:rFonts w:ascii="Times New Roman" w:eastAsia="Times New Roman" w:hAnsi="Times New Roman" w:cs="Times New Roman"/>
          <w:sz w:val="28"/>
          <w:szCs w:val="28"/>
          <w:lang w:eastAsia="ru-RU"/>
        </w:rPr>
        <w:t>Эти социальные и гуманитарные науки позволяют глубже понять феномен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 при более детальном знакомстве и исследовании причин.</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До «Арабской весны» почти во всех арабских странах понятия «</w:t>
      </w:r>
      <w:r w:rsidRPr="00E73BD5">
        <w:rPr>
          <w:rFonts w:ascii="Times New Roman" w:eastAsia="Times New Roman" w:hAnsi="Times New Roman" w:cs="Times New Roman"/>
          <w:sz w:val="28"/>
          <w:szCs w:val="28"/>
          <w:lang w:val="kk-KZ" w:eastAsia="ru-RU"/>
        </w:rPr>
        <w:t>п</w:t>
      </w:r>
      <w:r w:rsidRPr="00E73BD5">
        <w:rPr>
          <w:rFonts w:ascii="Times New Roman" w:eastAsia="Times New Roman" w:hAnsi="Times New Roman" w:cs="Times New Roman"/>
          <w:sz w:val="28"/>
          <w:szCs w:val="28"/>
          <w:lang w:eastAsia="ru-RU"/>
        </w:rPr>
        <w:t>рав</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 человека» или «гражданские свободы», означающие способность граждан свободно выражать свои мнения в политической, социальной и культурной сферах без страха, были пустыми фразами. Существовал репрессивный, авторитарный, насильственный характер властей арабских стран на фоне бесконечного экономического кризиса, коррупции, безработицы и т.д., что и </w:t>
      </w:r>
      <w:r w:rsidRPr="00E73BD5">
        <w:rPr>
          <w:rFonts w:ascii="Times New Roman" w:eastAsia="Times New Roman" w:hAnsi="Times New Roman" w:cs="Times New Roman"/>
          <w:sz w:val="28"/>
          <w:szCs w:val="28"/>
          <w:lang w:eastAsia="ru-RU"/>
        </w:rPr>
        <w:lastRenderedPageBreak/>
        <w:t xml:space="preserve">стало в итоге основными факторами революционной волны, охватившей практически весь арабский мир.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В данном параграфе мы попытаемся проанализировать причинно- следственный характер этих причин, которые привели к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рабской весне».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Стоит отметить, что арабские народные революции представляют собой качественный скачок в стиле и тактике революционных масс, отстаивающих свои права. Если с древних времён народные восстания ассоциировалась с насилием и кровью, будь то со стороны мятежных масс или со стороны правящей власти, то в арабских революциях прослеживаются новые формы, далекие от мето</w:t>
      </w:r>
      <w:r w:rsidRPr="00E73BD5">
        <w:rPr>
          <w:rFonts w:ascii="Times New Roman" w:eastAsia="Times New Roman" w:hAnsi="Times New Roman" w:cs="Times New Roman"/>
          <w:sz w:val="28"/>
          <w:szCs w:val="28"/>
          <w:lang w:val="kk-KZ" w:eastAsia="ru-RU"/>
        </w:rPr>
        <w:t>д</w:t>
      </w:r>
      <w:r w:rsidRPr="00E73BD5">
        <w:rPr>
          <w:rFonts w:ascii="Times New Roman" w:eastAsia="Times New Roman" w:hAnsi="Times New Roman" w:cs="Times New Roman"/>
          <w:sz w:val="28"/>
          <w:szCs w:val="28"/>
          <w:lang w:eastAsia="ru-RU"/>
        </w:rPr>
        <w:t>ов военных переворотов и насильственных действий бастующих по отношению к власти. В деятельность революционных масс с ее первых дней</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были вовлечены все группы и слои общества. Анализ событий как в ходе, так и после революции показал, что массы, собравшиеся на улицах и площадях в арабских городах, в основном были представлены молодыми людьми,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находившихся вне политических организаций, вне какой-либо идеологии</w:t>
      </w:r>
      <w:r w:rsidRPr="00E73BD5">
        <w:rPr>
          <w:rFonts w:ascii="Times New Roman" w:eastAsia="Times New Roman" w:hAnsi="Times New Roman" w:cs="Times New Roman"/>
          <w:sz w:val="28"/>
          <w:szCs w:val="28"/>
          <w:lang w:val="kk-KZ" w:eastAsia="ru-RU"/>
        </w:rPr>
        <w:t xml:space="preserve"> и</w:t>
      </w:r>
      <w:r w:rsidRPr="00E73BD5">
        <w:rPr>
          <w:rFonts w:ascii="Times New Roman" w:eastAsia="Times New Roman" w:hAnsi="Times New Roman" w:cs="Times New Roman"/>
          <w:sz w:val="28"/>
          <w:szCs w:val="28"/>
          <w:lang w:eastAsia="ru-RU"/>
        </w:rPr>
        <w:t xml:space="preserve"> не имевших целей, претендовать</w:t>
      </w:r>
      <w:r w:rsidRPr="00E73BD5">
        <w:rPr>
          <w:rFonts w:ascii="Times New Roman" w:eastAsia="Times New Roman" w:hAnsi="Times New Roman" w:cs="Times New Roman"/>
          <w:sz w:val="28"/>
          <w:szCs w:val="28"/>
          <w:lang w:val="kk-KZ" w:eastAsia="ru-RU"/>
        </w:rPr>
        <w:t xml:space="preserve"> на власть</w:t>
      </w:r>
      <w:r w:rsidRPr="00E73BD5">
        <w:rPr>
          <w:rFonts w:ascii="Times New Roman" w:eastAsia="Times New Roman" w:hAnsi="Times New Roman" w:cs="Times New Roman"/>
          <w:sz w:val="28"/>
          <w:szCs w:val="28"/>
          <w:lang w:eastAsia="ru-RU"/>
        </w:rPr>
        <w:t xml:space="preserve"> или изменить ее. Их требования были ясны и очевидны. Это первый случай в современной истории, когда арабский народ с духом единства представлял самих себя.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Поэтому мы должны выяснит</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основные факторы этих революций и выяснит</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политические, экономические и социальные причины, которые привели к этим революциям</w:t>
      </w:r>
      <w:r w:rsidRPr="00E73BD5">
        <w:rPr>
          <w:rFonts w:ascii="Times New Roman" w:eastAsia="Times New Roman" w:hAnsi="Times New Roman" w:cs="Times New Roman"/>
          <w:sz w:val="28"/>
          <w:szCs w:val="28"/>
          <w:lang w:val="kk-KZ" w:eastAsia="ru-RU"/>
        </w:rPr>
        <w:t>. Реальные причины революций требует систематизированного исследования и размышления, поскольку без детального рассмотрения факторов и причин, которые спровоцировали «Арабскую весну», затопившие «весенним паводком» весь арабский мир и сделавшие его уязвимым перед многими кризисами и вызовами, чем приковал к себе внимание мирового сообщества.</w:t>
      </w:r>
    </w:p>
    <w:p w:rsidR="00232B8E" w:rsidRPr="00E73BD5" w:rsidRDefault="00232B8E" w:rsidP="00243D3A">
      <w:pPr>
        <w:spacing w:after="0" w:line="240" w:lineRule="auto"/>
        <w:ind w:firstLine="567"/>
        <w:jc w:val="both"/>
        <w:rPr>
          <w:rFonts w:ascii="Times New Roman" w:eastAsia="Times New Roman" w:hAnsi="Times New Roman" w:cs="Times New Roman"/>
          <w:bCs/>
          <w:i/>
          <w:sz w:val="28"/>
          <w:szCs w:val="28"/>
          <w:lang w:eastAsia="ru-RU"/>
        </w:rPr>
      </w:pPr>
      <w:r w:rsidRPr="00E73BD5">
        <w:rPr>
          <w:rFonts w:ascii="Times New Roman" w:eastAsia="Times New Roman" w:hAnsi="Times New Roman" w:cs="Times New Roman"/>
          <w:bCs/>
          <w:i/>
          <w:sz w:val="28"/>
          <w:szCs w:val="28"/>
          <w:lang w:eastAsia="ru-RU"/>
        </w:rPr>
        <w:t xml:space="preserve">Интернет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Интернет, социальные</w:t>
      </w:r>
      <w:r w:rsidRPr="00E73BD5">
        <w:rPr>
          <w:rFonts w:ascii="Times New Roman" w:eastAsia="Times New Roman" w:hAnsi="Times New Roman" w:cs="Times New Roman"/>
          <w:sz w:val="28"/>
          <w:szCs w:val="28"/>
          <w:lang w:val="kk-KZ" w:eastAsia="ru-RU"/>
        </w:rPr>
        <w:t xml:space="preserve"> сети</w:t>
      </w:r>
      <w:r w:rsidRPr="00E73BD5">
        <w:rPr>
          <w:rFonts w:ascii="Times New Roman" w:eastAsia="Times New Roman" w:hAnsi="Times New Roman" w:cs="Times New Roman"/>
          <w:sz w:val="28"/>
          <w:szCs w:val="28"/>
          <w:lang w:eastAsia="ru-RU"/>
        </w:rPr>
        <w:t xml:space="preserve">, такие как </w:t>
      </w:r>
      <w:r w:rsidRPr="00E73BD5">
        <w:rPr>
          <w:rFonts w:ascii="Times New Roman" w:eastAsia="Times New Roman" w:hAnsi="Times New Roman" w:cs="Times New Roman"/>
          <w:sz w:val="28"/>
          <w:szCs w:val="28"/>
          <w:lang w:val="en-US" w:eastAsia="ru-RU"/>
        </w:rPr>
        <w:t>Twitter</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en-US" w:eastAsia="ru-RU"/>
        </w:rPr>
        <w:t>YouTube</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en-US" w:eastAsia="ru-RU"/>
        </w:rPr>
        <w:t>Facebook</w:t>
      </w:r>
      <w:r w:rsidRPr="00E73BD5">
        <w:rPr>
          <w:rFonts w:ascii="Times New Roman" w:eastAsia="Times New Roman" w:hAnsi="Times New Roman" w:cs="Times New Roman"/>
          <w:sz w:val="28"/>
          <w:szCs w:val="28"/>
          <w:lang w:eastAsia="ru-RU"/>
        </w:rPr>
        <w:t xml:space="preserve"> и другие средства коммуникации, создали молодёжи арабских стран условия для общения и участия в организации протестного движения. СМИ дали протестному движению возможность донести свои голоса с требованиями до всего мира, что позволило другим регионам</w:t>
      </w:r>
      <w:r w:rsidRPr="00E73BD5">
        <w:rPr>
          <w:rFonts w:ascii="Times New Roman" w:eastAsia="Calibri" w:hAnsi="Times New Roman" w:cs="Times New Roman"/>
          <w:sz w:val="28"/>
          <w:szCs w:val="28"/>
          <w:lang w:val="kk-KZ"/>
        </w:rPr>
        <w:t xml:space="preserve"> </w:t>
      </w:r>
      <w:r w:rsidRPr="00E73BD5">
        <w:rPr>
          <w:rFonts w:ascii="Times New Roman" w:eastAsia="Times New Roman" w:hAnsi="Times New Roman" w:cs="Times New Roman"/>
          <w:sz w:val="28"/>
          <w:szCs w:val="28"/>
          <w:lang w:eastAsia="ru-RU"/>
        </w:rPr>
        <w:t xml:space="preserve">немедленно среагировать на протестные движения. Таким образом, различные группы в социальных сетях сыграли активную роль в мобилизации общественного мнения по определенным политическим вопросам, а социальные сети стали площадкой для </w:t>
      </w:r>
      <w:r w:rsidRPr="00E73BD5">
        <w:rPr>
          <w:rFonts w:ascii="Times New Roman" w:eastAsia="Times New Roman" w:hAnsi="Times New Roman" w:cs="Times New Roman"/>
          <w:sz w:val="28"/>
          <w:szCs w:val="28"/>
          <w:lang w:val="kk-KZ" w:eastAsia="ru-RU"/>
        </w:rPr>
        <w:t xml:space="preserve">организации </w:t>
      </w:r>
      <w:r w:rsidRPr="00E73BD5">
        <w:rPr>
          <w:rFonts w:ascii="Times New Roman" w:eastAsia="Times New Roman" w:hAnsi="Times New Roman" w:cs="Times New Roman"/>
          <w:sz w:val="28"/>
          <w:szCs w:val="28"/>
          <w:lang w:eastAsia="ru-RU"/>
        </w:rPr>
        <w:t xml:space="preserve">протестов и поощрения уличных демонстраций. Например, такие социальные движения, как «Молодёжное движение 6 апреля» </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rtl/>
          <w:lang w:val="kk-KZ" w:eastAsia="ru-RU"/>
        </w:rPr>
        <w:t>ابريل ٦ حركة شباب</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в Египте, использовали виртуальное пространство для организации молодежных шествий, переходя от виртуального к реалистическому контексту.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Трагическое самоубийство 26-летнего тунисского продавца овощей Мухаммеда Буазизи, вызвал настоящий гнев миллионов людей. Виртуальный мир онлайн-общения, посеяв негодование и одновременно надежду на перемены, зажег искру, в результате которой пожар социального недовольства перекинулся в соседние страны. Технически подкованные активисты среднего </w:t>
      </w:r>
      <w:r w:rsidRPr="00E73BD5">
        <w:rPr>
          <w:rFonts w:ascii="Times New Roman" w:eastAsia="Times New Roman" w:hAnsi="Times New Roman" w:cs="Times New Roman"/>
          <w:sz w:val="28"/>
          <w:szCs w:val="28"/>
          <w:lang w:eastAsia="ru-RU"/>
        </w:rPr>
        <w:lastRenderedPageBreak/>
        <w:t>класса умножили его в массовое движение, которое вскоре распространилось от Египта до Марокко.</w:t>
      </w:r>
      <w:r w:rsidRPr="00E73BD5">
        <w:rPr>
          <w:rFonts w:ascii="Times New Roman" w:eastAsia="Times New Roman" w:hAnsi="Times New Roman" w:cs="Times New Roman"/>
          <w:sz w:val="28"/>
          <w:szCs w:val="28"/>
          <w:lang w:val="kk-KZ" w:eastAsia="ru-RU"/>
        </w:rPr>
        <w:t xml:space="preserve"> Видеозаписи самого поджога Буазизи нет, но были распространены бесчисленное количество фотографий и видеороликов о последовавших за этим уличных протестов и насилия со стороны полиции, направленные на подавление и запугивание протестующих, вызывая ещё больше гнева со стороны народа. </w:t>
      </w:r>
      <w:r w:rsidRPr="00E73BD5">
        <w:rPr>
          <w:rFonts w:ascii="Times New Roman" w:eastAsia="Times New Roman" w:hAnsi="Times New Roman" w:cs="Times New Roman"/>
          <w:sz w:val="28"/>
          <w:szCs w:val="28"/>
          <w:lang w:eastAsia="ru-RU"/>
        </w:rPr>
        <w:t xml:space="preserve">Смартфоны с камерами стали оружием граждан в информационной войне, которая позволила почти каждому стать свидетелем и организовать себя в «массовой мобилизации смартфонов». Фото и видео были размещены в частном порядке </w:t>
      </w:r>
      <w:r w:rsidRPr="00E73BD5">
        <w:rPr>
          <w:rFonts w:ascii="Times New Roman" w:eastAsia="Times New Roman" w:hAnsi="Times New Roman" w:cs="Times New Roman"/>
          <w:sz w:val="28"/>
          <w:szCs w:val="28"/>
          <w:lang w:val="kk-KZ" w:eastAsia="ru-RU"/>
        </w:rPr>
        <w:t xml:space="preserve">в </w:t>
      </w:r>
      <w:r w:rsidRPr="00E73BD5">
        <w:rPr>
          <w:rFonts w:ascii="Times New Roman" w:eastAsia="Times New Roman" w:hAnsi="Times New Roman" w:cs="Times New Roman"/>
          <w:sz w:val="28"/>
          <w:szCs w:val="28"/>
          <w:lang w:val="en-US" w:eastAsia="ru-RU"/>
        </w:rPr>
        <w:t>YouTube</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en-US" w:eastAsia="ru-RU"/>
        </w:rPr>
        <w:t>Facebook</w:t>
      </w:r>
      <w:r w:rsidRPr="00E73BD5">
        <w:rPr>
          <w:rFonts w:ascii="Times New Roman" w:eastAsia="Times New Roman" w:hAnsi="Times New Roman" w:cs="Times New Roman"/>
          <w:sz w:val="28"/>
          <w:szCs w:val="28"/>
          <w:lang w:eastAsia="ru-RU"/>
        </w:rPr>
        <w:t>, неподконтрольной полиции печатных и электронных СМИ, хотя на протяжении десятилетий они находились под жестким контролем властей.</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xml:space="preserve">Однако авторитарные государства вступив в гонку цифровых вооружений, усилили электронное наблюдение и цензуру в просторах интернета, пытаясь отслеживать их. В свяи с тем, у демонстрантов не было явных организаторов и лидеров, властям было сложно находить и подавлять их. Роль </w:t>
      </w:r>
      <w:r w:rsidRPr="00E73BD5">
        <w:rPr>
          <w:rFonts w:ascii="Times New Roman" w:eastAsia="Times New Roman" w:hAnsi="Times New Roman" w:cs="Times New Roman"/>
          <w:sz w:val="28"/>
          <w:szCs w:val="28"/>
          <w:lang w:val="en-US" w:eastAsia="ru-RU"/>
        </w:rPr>
        <w:t>Facebook</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en-US" w:eastAsia="ru-RU"/>
        </w:rPr>
        <w:t>a</w:t>
      </w:r>
      <w:r w:rsidRPr="00E73BD5">
        <w:rPr>
          <w:rFonts w:ascii="Times New Roman" w:eastAsia="Times New Roman" w:hAnsi="Times New Roman" w:cs="Times New Roman"/>
          <w:sz w:val="28"/>
          <w:szCs w:val="28"/>
          <w:lang w:eastAsia="ru-RU"/>
        </w:rPr>
        <w:t xml:space="preserve"> была решающей, поскольку информация в этой социальной сети публиковалась тут же, и цензура была здесь бессильна. Например, египетское правительство приказало заблокировать доступ в Интернет и услуги мобильной связи, но дух свободы слов</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 и мнений было уже не остановить. Если в прошлом люди выражали своё особое мнение шёпотом, то </w:t>
      </w:r>
      <w:r w:rsidRPr="00E73BD5">
        <w:rPr>
          <w:rFonts w:ascii="Times New Roman" w:eastAsia="Times New Roman" w:hAnsi="Times New Roman" w:cs="Times New Roman"/>
          <w:sz w:val="28"/>
          <w:szCs w:val="28"/>
          <w:lang w:val="kk-KZ" w:eastAsia="ru-RU"/>
        </w:rPr>
        <w:t xml:space="preserve">после открытой демонстрации мнений в Интернете, </w:t>
      </w:r>
      <w:r w:rsidRPr="00E73BD5">
        <w:rPr>
          <w:rFonts w:ascii="Times New Roman" w:eastAsia="Times New Roman" w:hAnsi="Times New Roman" w:cs="Times New Roman"/>
          <w:sz w:val="28"/>
          <w:szCs w:val="28"/>
          <w:lang w:eastAsia="ru-RU"/>
        </w:rPr>
        <w:t>барьер страха был снят. Онлайн-платформы позволяли глобальным СМИ, таким как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ль-Джазира»</w:t>
      </w:r>
      <w:r w:rsidRPr="00E73BD5">
        <w:rPr>
          <w:rFonts w:ascii="Times New Roman" w:eastAsia="Times New Roman" w:hAnsi="Times New Roman" w:cs="Times New Roman"/>
          <w:sz w:val="28"/>
          <w:szCs w:val="28"/>
          <w:lang w:val="kk-KZ" w:eastAsia="ru-RU"/>
        </w:rPr>
        <w:t xml:space="preserve"> и «аль-Арабия» </w:t>
      </w:r>
      <w:r w:rsidRPr="00E73BD5">
        <w:rPr>
          <w:rFonts w:ascii="Times New Roman" w:eastAsia="Times New Roman" w:hAnsi="Times New Roman" w:cs="Times New Roman"/>
          <w:sz w:val="28"/>
          <w:szCs w:val="28"/>
          <w:lang w:eastAsia="ru-RU"/>
        </w:rPr>
        <w:t xml:space="preserve">освещать протесты прямо из </w:t>
      </w:r>
      <w:r w:rsidRPr="00E73BD5">
        <w:rPr>
          <w:rFonts w:ascii="Times New Roman" w:eastAsia="Times New Roman" w:hAnsi="Times New Roman" w:cs="Times New Roman"/>
          <w:sz w:val="28"/>
          <w:szCs w:val="28"/>
          <w:lang w:val="en-US" w:eastAsia="ru-RU"/>
        </w:rPr>
        <w:t>Facebook</w:t>
      </w:r>
      <w:r w:rsidRPr="00E73BD5">
        <w:rPr>
          <w:rFonts w:ascii="Times New Roman" w:eastAsia="Times New Roman" w:hAnsi="Times New Roman" w:cs="Times New Roman"/>
          <w:sz w:val="28"/>
          <w:szCs w:val="28"/>
          <w:lang w:eastAsia="ru-RU"/>
        </w:rPr>
        <w:t xml:space="preserve">, поскольку на тот момент это была лучший способ для передачи новостей.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Активисты, которые участвовали в протестах в те дни, говорят, что «фейсбучная революция» с особой силой проявила себя с началом «протестов по хэштегам». </w:t>
      </w:r>
      <w:r w:rsidRPr="00E73BD5">
        <w:rPr>
          <w:rFonts w:ascii="Times New Roman" w:eastAsia="Times New Roman" w:hAnsi="Times New Roman" w:cs="Times New Roman"/>
          <w:sz w:val="28"/>
          <w:szCs w:val="28"/>
          <w:lang w:eastAsia="ru-RU"/>
        </w:rPr>
        <w:t>Так, хештег «Мы все – Халед Саид»</w:t>
      </w:r>
      <w:r w:rsidRPr="00E73BD5">
        <w:rPr>
          <w:rFonts w:ascii="Times New Roman" w:eastAsia="Times New Roman" w:hAnsi="Times New Roman" w:cs="Times New Roman"/>
          <w:sz w:val="28"/>
          <w:szCs w:val="28"/>
          <w:lang w:val="kk-KZ" w:eastAsia="ru-RU"/>
        </w:rPr>
        <w:t xml:space="preserve"> в </w:t>
      </w:r>
      <w:r w:rsidRPr="00E73BD5">
        <w:rPr>
          <w:rFonts w:ascii="Times New Roman" w:eastAsia="Times New Roman" w:hAnsi="Times New Roman" w:cs="Times New Roman"/>
          <w:sz w:val="28"/>
          <w:szCs w:val="28"/>
          <w:lang w:val="en-US" w:eastAsia="ru-RU"/>
        </w:rPr>
        <w:t>Facebook</w:t>
      </w:r>
      <w:r w:rsidRPr="00E73BD5">
        <w:rPr>
          <w:rFonts w:ascii="Times New Roman" w:eastAsia="Times New Roman" w:hAnsi="Times New Roman" w:cs="Times New Roman"/>
          <w:sz w:val="28"/>
          <w:szCs w:val="28"/>
          <w:lang w:eastAsia="ru-RU"/>
        </w:rPr>
        <w:t xml:space="preserve"> </w:t>
      </w:r>
      <w:r w:rsidRPr="00E73BD5">
        <w:rPr>
          <w:rFonts w:ascii="Times New Roman" w:hAnsi="Times New Roman" w:cs="Times New Roman"/>
          <w:sz w:val="28"/>
          <w:szCs w:val="28"/>
          <w:shd w:val="clear" w:color="auto" w:fill="FFFFFF"/>
        </w:rPr>
        <w:t xml:space="preserve">сыграла не последнюю роль в восстании на площади Тахрир в Каире, став </w:t>
      </w:r>
      <w:r w:rsidRPr="00E73BD5">
        <w:rPr>
          <w:rFonts w:ascii="Times New Roman" w:eastAsia="Times New Roman" w:hAnsi="Times New Roman" w:cs="Times New Roman"/>
          <w:sz w:val="28"/>
          <w:szCs w:val="28"/>
          <w:lang w:eastAsia="ru-RU"/>
        </w:rPr>
        <w:t>одним из катализаторов мобилизации и организации протестов. Добровольцы переводили арабские твиты для международных СМИ в то время, когда официальные СМИ критиковали «преступников» и «иностранных врагов», которых они обвиняли в подстрекательстве к протестам, что активисты стали «жертвами клеветы, оскорблений и угроз в социальных сетях и некоторых</w:t>
      </w:r>
      <w:r w:rsidRPr="00E73BD5">
        <w:rPr>
          <w:rFonts w:ascii="Times New Roman" w:eastAsia="Times New Roman" w:hAnsi="Times New Roman" w:cs="Times New Roman"/>
          <w:sz w:val="28"/>
          <w:szCs w:val="28"/>
          <w:lang w:val="kk-KZ" w:eastAsia="ru-RU"/>
        </w:rPr>
        <w:t xml:space="preserve"> интернет-СМИ».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Несмотря на то, что в последние годы многим арабским странам удалось принять строгие меры против онлайн-активистов, поставить заслон критике, сами арабские интернет-активисты считают, что власти арабских стран утратили способности контролировать то, что граждане могут видеть, знать и говорить, о чем свидетельствует вторая волна протестов, потрясшая Алжир, Судан, Ирак и Ливан в 2019 и 2020 годах. </w:t>
      </w:r>
      <w:r w:rsidRPr="00E73BD5">
        <w:rPr>
          <w:rFonts w:ascii="Times New Roman" w:eastAsia="Times New Roman" w:hAnsi="Times New Roman" w:cs="Times New Roman"/>
          <w:sz w:val="28"/>
          <w:szCs w:val="28"/>
          <w:lang w:eastAsia="ru-RU"/>
        </w:rPr>
        <w:t>Существует масса крупнейших оппозиционных блогов, которые превратились в полноценные СМИ, публикующие свои расследования и снимающие документальные фильмы по различным вопросам экономической и социальной жизни общества</w:t>
      </w:r>
      <w:r w:rsidRPr="00E73BD5">
        <w:rPr>
          <w:rFonts w:ascii="Times New Roman" w:eastAsia="Times New Roman" w:hAnsi="Times New Roman" w:cs="Times New Roman"/>
          <w:sz w:val="28"/>
          <w:szCs w:val="28"/>
          <w:lang w:val="kk-KZ" w:eastAsia="ru-RU"/>
        </w:rPr>
        <w:t xml:space="preserve">, берут интервью у государственных чиновников и открыто публикуют их.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lastRenderedPageBreak/>
        <w:t xml:space="preserve">Сегодня, многие эксперты-ориенталисты ставят под сомнение роль цифровой революции и технического прогресса в разжигании народных протестов в таких странах, как Тунис, Сирия, Йемен, Ирак, Ливан, Судан и Египет. Так, </w:t>
      </w:r>
      <w:r w:rsidRPr="00E73BD5">
        <w:rPr>
          <w:rFonts w:ascii="Times New Roman" w:eastAsia="Times New Roman" w:hAnsi="Times New Roman" w:cs="Times New Roman"/>
          <w:sz w:val="28"/>
          <w:szCs w:val="28"/>
          <w:lang w:val="kk-KZ" w:eastAsia="ru-RU"/>
        </w:rPr>
        <w:t xml:space="preserve">доктор </w:t>
      </w:r>
      <w:r w:rsidRPr="00E73BD5">
        <w:rPr>
          <w:rFonts w:ascii="Times New Roman" w:eastAsia="Times New Roman" w:hAnsi="Times New Roman" w:cs="Times New Roman"/>
          <w:sz w:val="28"/>
          <w:szCs w:val="28"/>
          <w:lang w:eastAsia="ru-RU"/>
        </w:rPr>
        <w:t xml:space="preserve">Мунир </w:t>
      </w:r>
      <w:r w:rsidRPr="00E73BD5">
        <w:rPr>
          <w:rFonts w:ascii="Times New Roman" w:eastAsia="Times New Roman" w:hAnsi="Times New Roman" w:cs="Times New Roman"/>
          <w:sz w:val="28"/>
          <w:szCs w:val="28"/>
          <w:lang w:val="kk-KZ" w:eastAsia="ru-RU"/>
        </w:rPr>
        <w:t>б</w:t>
      </w:r>
      <w:r w:rsidRPr="00E73BD5">
        <w:rPr>
          <w:rFonts w:ascii="Times New Roman" w:eastAsia="Times New Roman" w:hAnsi="Times New Roman" w:cs="Times New Roman"/>
          <w:sz w:val="28"/>
          <w:szCs w:val="28"/>
          <w:lang w:eastAsia="ru-RU"/>
        </w:rPr>
        <w:t>ен Салах, автор книги «Социальные сети и арабские революции», считает, что роль социальных сетей в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рабской весне», особенно в западной прессе, сильно преувеличена. Назвать события в арабских странах революцией в </w:t>
      </w:r>
      <w:r w:rsidRPr="00E73BD5">
        <w:rPr>
          <w:rFonts w:ascii="Times New Roman" w:eastAsia="Times New Roman" w:hAnsi="Times New Roman" w:cs="Times New Roman"/>
          <w:sz w:val="28"/>
          <w:szCs w:val="28"/>
          <w:lang w:val="en-US" w:eastAsia="ru-RU"/>
        </w:rPr>
        <w:t>Facebook</w:t>
      </w:r>
      <w:r w:rsidRPr="00E73BD5">
        <w:rPr>
          <w:rFonts w:ascii="Times New Roman" w:eastAsia="Times New Roman" w:hAnsi="Times New Roman" w:cs="Times New Roman"/>
          <w:sz w:val="28"/>
          <w:szCs w:val="28"/>
          <w:lang w:eastAsia="ru-RU"/>
        </w:rPr>
        <w:t xml:space="preserve"> или </w:t>
      </w:r>
      <w:r w:rsidRPr="00E73BD5">
        <w:rPr>
          <w:rFonts w:ascii="Times New Roman" w:eastAsia="Times New Roman" w:hAnsi="Times New Roman" w:cs="Times New Roman"/>
          <w:sz w:val="28"/>
          <w:szCs w:val="28"/>
          <w:lang w:val="en-US" w:eastAsia="ru-RU"/>
        </w:rPr>
        <w:t>Twitter</w:t>
      </w:r>
      <w:r w:rsidRPr="00E73BD5">
        <w:rPr>
          <w:rFonts w:ascii="Times New Roman" w:eastAsia="Times New Roman" w:hAnsi="Times New Roman" w:cs="Times New Roman"/>
          <w:sz w:val="28"/>
          <w:szCs w:val="28"/>
          <w:lang w:eastAsia="ru-RU"/>
        </w:rPr>
        <w:t xml:space="preserve"> – это миф, импровизированный прессой</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bidi="ar-EG"/>
        </w:rPr>
        <w:t>[</w:t>
      </w:r>
      <w:r w:rsidR="002962DB" w:rsidRPr="00E73BD5">
        <w:rPr>
          <w:rFonts w:ascii="Times New Roman" w:eastAsia="Times New Roman" w:hAnsi="Times New Roman" w:cs="Times New Roman"/>
          <w:sz w:val="28"/>
          <w:szCs w:val="28"/>
          <w:lang w:val="kk-KZ" w:eastAsia="ru-RU" w:bidi="ar-EG"/>
        </w:rPr>
        <w:t>170</w:t>
      </w:r>
      <w:r w:rsidRPr="00E73BD5">
        <w:rPr>
          <w:rFonts w:ascii="Times New Roman" w:eastAsia="Times New Roman" w:hAnsi="Times New Roman" w:cs="Times New Roman"/>
          <w:sz w:val="28"/>
          <w:szCs w:val="28"/>
          <w:lang w:eastAsia="ru-RU" w:bidi="ar-EG"/>
        </w:rPr>
        <w:t>]</w:t>
      </w:r>
      <w:r w:rsidRPr="00E73BD5">
        <w:rPr>
          <w:rFonts w:ascii="Times New Roman" w:eastAsia="Times New Roman" w:hAnsi="Times New Roman" w:cs="Times New Roman"/>
          <w:sz w:val="28"/>
          <w:szCs w:val="28"/>
          <w:lang w:eastAsia="ru-RU"/>
        </w:rPr>
        <w:t>. Он утверждает, что арабские массы вышли на площади не благодаря социальным сетям, а скорее вышли на улицы по социальным и политическим причинам, а смартфоны помогли им «собраться и объединиться с другими людьми, которые разделяют те же требования»</w:t>
      </w:r>
      <w:r w:rsidRPr="00E73BD5">
        <w:rPr>
          <w:rFonts w:ascii="Times New Roman" w:eastAsia="Times New Roman" w:hAnsi="Times New Roman" w:cs="Times New Roman"/>
          <w:sz w:val="28"/>
          <w:szCs w:val="28"/>
          <w:lang w:eastAsia="ru-RU" w:bidi="ar-EG"/>
        </w:rPr>
        <w:t xml:space="preserve"> [</w:t>
      </w:r>
      <w:r w:rsidR="002962DB" w:rsidRPr="00E73BD5">
        <w:rPr>
          <w:rFonts w:ascii="Times New Roman" w:eastAsia="Times New Roman" w:hAnsi="Times New Roman" w:cs="Times New Roman"/>
          <w:sz w:val="28"/>
          <w:szCs w:val="28"/>
          <w:lang w:val="kk-KZ" w:eastAsia="ru-RU" w:bidi="ar-EG"/>
        </w:rPr>
        <w:t>170</w:t>
      </w:r>
      <w:r w:rsidRPr="00E73BD5">
        <w:rPr>
          <w:rFonts w:ascii="Times New Roman" w:eastAsia="Times New Roman" w:hAnsi="Times New Roman" w:cs="Times New Roman"/>
          <w:sz w:val="28"/>
          <w:szCs w:val="28"/>
          <w:lang w:val="kk-KZ" w:eastAsia="ru-RU" w:bidi="ar-EG"/>
        </w:rPr>
        <w:t>, с.17</w:t>
      </w:r>
      <w:r w:rsidRPr="00E73BD5">
        <w:rPr>
          <w:rFonts w:ascii="Times New Roman" w:eastAsia="Times New Roman" w:hAnsi="Times New Roman" w:cs="Times New Roman"/>
          <w:sz w:val="28"/>
          <w:szCs w:val="28"/>
          <w:lang w:eastAsia="ru-RU" w:bidi="ar-EG"/>
        </w:rPr>
        <w:t>]</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Мы также считаем, что социальные сети сыграли лишь вспомогательную роль в организации протестного движения.</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За многие десятилетия своего авторитарного правления арабские правящие режимы сделали свои страны закрытыми, где СМИ и культура работала </w:t>
      </w:r>
      <w:r w:rsidRPr="00E73BD5">
        <w:rPr>
          <w:rFonts w:ascii="Times New Roman" w:eastAsia="Times New Roman" w:hAnsi="Times New Roman" w:cs="Times New Roman"/>
          <w:sz w:val="28"/>
          <w:szCs w:val="28"/>
          <w:lang w:val="kk-KZ" w:eastAsia="ru-RU"/>
        </w:rPr>
        <w:t>в</w:t>
      </w:r>
      <w:r w:rsidRPr="00E73BD5">
        <w:rPr>
          <w:rFonts w:ascii="Times New Roman" w:eastAsia="Times New Roman" w:hAnsi="Times New Roman" w:cs="Times New Roman"/>
          <w:sz w:val="28"/>
          <w:szCs w:val="28"/>
          <w:lang w:eastAsia="ru-RU"/>
        </w:rPr>
        <w:t xml:space="preserve"> пользу режимов, не выходя за рамки философии правящей политической системы. Поэтому было вполне естественно, что государство, стоявшее на защите интересов правящих режимов, подвергала тщательной проверки </w:t>
      </w:r>
      <w:r w:rsidRPr="00E73BD5">
        <w:rPr>
          <w:rFonts w:ascii="Times New Roman" w:eastAsia="Times New Roman" w:hAnsi="Times New Roman" w:cs="Times New Roman"/>
          <w:sz w:val="28"/>
          <w:szCs w:val="28"/>
          <w:lang w:val="kk-KZ" w:eastAsia="ru-RU"/>
        </w:rPr>
        <w:t xml:space="preserve">и </w:t>
      </w:r>
      <w:r w:rsidRPr="00E73BD5">
        <w:rPr>
          <w:rFonts w:ascii="Times New Roman" w:eastAsia="Times New Roman" w:hAnsi="Times New Roman" w:cs="Times New Roman"/>
          <w:sz w:val="28"/>
          <w:szCs w:val="28"/>
          <w:lang w:eastAsia="ru-RU"/>
        </w:rPr>
        <w:t xml:space="preserve">цензуре все публикации. Любая новая книга если противоречила указаниям режимов или говорила о свободе и демократии, тут же запрещалась </w:t>
      </w:r>
      <w:r w:rsidRPr="00E73BD5">
        <w:rPr>
          <w:rFonts w:ascii="Times New Roman" w:eastAsia="Times New Roman" w:hAnsi="Times New Roman" w:cs="Times New Roman"/>
          <w:sz w:val="28"/>
          <w:szCs w:val="28"/>
          <w:lang w:val="kk-KZ" w:eastAsia="ru-RU"/>
        </w:rPr>
        <w:t xml:space="preserve">к чтению </w:t>
      </w:r>
      <w:r w:rsidRPr="00E73BD5">
        <w:rPr>
          <w:rFonts w:ascii="Times New Roman" w:eastAsia="Times New Roman" w:hAnsi="Times New Roman" w:cs="Times New Roman"/>
          <w:sz w:val="28"/>
          <w:szCs w:val="28"/>
          <w:lang w:eastAsia="ru-RU"/>
        </w:rPr>
        <w:t xml:space="preserve">и снималась с </w:t>
      </w:r>
      <w:r w:rsidRPr="00E73BD5">
        <w:rPr>
          <w:rFonts w:ascii="Times New Roman" w:eastAsia="Times New Roman" w:hAnsi="Times New Roman" w:cs="Times New Roman"/>
          <w:sz w:val="28"/>
          <w:szCs w:val="28"/>
          <w:lang w:val="kk-KZ" w:eastAsia="ru-RU"/>
        </w:rPr>
        <w:t>продажи</w:t>
      </w:r>
      <w:r w:rsidRPr="00E73BD5">
        <w:rPr>
          <w:rFonts w:ascii="Times New Roman" w:eastAsia="Times New Roman"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Таким образом, революция в области информации стала важным моментом в жизни человека в целом и в арабском мире в частности. Интернет и социальные сети сыграли значительную и о</w:t>
      </w:r>
      <w:r w:rsidRPr="00E73BD5">
        <w:rPr>
          <w:rFonts w:ascii="Times New Roman" w:eastAsia="Times New Roman" w:hAnsi="Times New Roman" w:cs="Times New Roman"/>
          <w:sz w:val="28"/>
          <w:szCs w:val="28"/>
          <w:lang w:val="kk-KZ" w:eastAsia="ru-RU"/>
        </w:rPr>
        <w:t>гром</w:t>
      </w:r>
      <w:r w:rsidRPr="00E73BD5">
        <w:rPr>
          <w:rFonts w:ascii="Times New Roman" w:eastAsia="Times New Roman" w:hAnsi="Times New Roman" w:cs="Times New Roman"/>
          <w:sz w:val="28"/>
          <w:szCs w:val="28"/>
          <w:lang w:eastAsia="ru-RU"/>
        </w:rPr>
        <w:t>ную роль в революциях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рабский весны», показав масштабы огромного разрыва между правящими арабскими режимами и большей частью арабского общества. </w:t>
      </w:r>
    </w:p>
    <w:p w:rsidR="00232B8E" w:rsidRPr="00E73BD5" w:rsidRDefault="00232B8E" w:rsidP="00243D3A">
      <w:pPr>
        <w:spacing w:after="0" w:line="240" w:lineRule="auto"/>
        <w:ind w:firstLine="567"/>
        <w:jc w:val="both"/>
        <w:rPr>
          <w:rFonts w:ascii="Times New Roman" w:eastAsia="Times New Roman" w:hAnsi="Times New Roman" w:cs="Times New Roman"/>
          <w:bCs/>
          <w:i/>
          <w:sz w:val="28"/>
          <w:szCs w:val="28"/>
          <w:lang w:val="kk-KZ" w:eastAsia="ru-RU"/>
        </w:rPr>
      </w:pPr>
      <w:r w:rsidRPr="00E73BD5">
        <w:rPr>
          <w:rFonts w:ascii="Times New Roman" w:eastAsia="Times New Roman" w:hAnsi="Times New Roman" w:cs="Times New Roman"/>
          <w:bCs/>
          <w:i/>
          <w:sz w:val="28"/>
          <w:szCs w:val="28"/>
          <w:lang w:eastAsia="ru-RU"/>
        </w:rPr>
        <w:t>Авторитарный режим</w:t>
      </w:r>
      <w:r w:rsidRPr="00E73BD5">
        <w:rPr>
          <w:rFonts w:ascii="Times New Roman" w:eastAsia="Times New Roman" w:hAnsi="Times New Roman" w:cs="Times New Roman"/>
          <w:bCs/>
          <w:i/>
          <w:sz w:val="28"/>
          <w:szCs w:val="28"/>
          <w:lang w:val="kk-KZ" w:eastAsia="ru-RU"/>
        </w:rPr>
        <w:t xml:space="preserve">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Многовековой опыт арабских правящих систем сделал его обьектом мониторинга и тщательного изучения со стороны исследователей. Эти системы, не отходили от традиционных направлений, культуры и практики арабского правления, где стремление передать власть по наследству достигалась любыми доступными средствами. Поэтому неудивительно, что арабские правители были готовы уничтожить любого, кто выступит против этой преемственности. Многие арабские режимы преуспели в технике обхода демократического эксперимента. Даже в тех случаях, когда арабские режимы начинали реформы для улучшения жизни своих граждан, они были лишь поверхностными и не преследовали цели изменить сущность авторитарной власти, и сохраняли монополию правящей элиты на присвоение богатств за счёт бюджета или </w:t>
      </w:r>
      <w:r w:rsidRPr="00E73BD5">
        <w:rPr>
          <w:rFonts w:ascii="Times New Roman" w:eastAsia="Times New Roman" w:hAnsi="Times New Roman" w:cs="Times New Roman"/>
          <w:sz w:val="28"/>
          <w:szCs w:val="28"/>
          <w:lang w:val="kk-KZ" w:eastAsia="ru-RU"/>
        </w:rPr>
        <w:t>ресурсов</w:t>
      </w:r>
      <w:r w:rsidRPr="00E73BD5">
        <w:rPr>
          <w:rFonts w:ascii="Times New Roman" w:eastAsia="Times New Roman" w:hAnsi="Times New Roman" w:cs="Times New Roman"/>
          <w:sz w:val="28"/>
          <w:szCs w:val="28"/>
          <w:lang w:eastAsia="ru-RU"/>
        </w:rPr>
        <w:t xml:space="preserve">. Все вышесказанное подтверждает, что арабские режимы старались предотвратить любые социальные изменения, которые могли бы поставить под угрозу их власть и авторитет.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Форма авторитарных режимов, правивших как в Сирии, так и в Ливии, является, пожалуй, была самой закрытой и инклюзивный моделью в арабском регионе и возможно, во всем мире, за исключением Северной Кореи. В Йемене </w:t>
      </w:r>
      <w:r w:rsidRPr="00E73BD5">
        <w:rPr>
          <w:rFonts w:ascii="Times New Roman" w:eastAsia="Times New Roman" w:hAnsi="Times New Roman" w:cs="Times New Roman"/>
          <w:sz w:val="28"/>
          <w:szCs w:val="28"/>
          <w:lang w:eastAsia="ru-RU"/>
        </w:rPr>
        <w:lastRenderedPageBreak/>
        <w:t>и Египте форма правления Али Абдаллы Салеха и Хосни Мубарака, безусловно, была более авторитарной по сравнению с Ливией,</w:t>
      </w:r>
      <w:r w:rsidRPr="00E73BD5">
        <w:rPr>
          <w:rFonts w:ascii="Times New Roman" w:eastAsia="Times New Roman" w:hAnsi="Times New Roman" w:cs="Times New Roman"/>
          <w:sz w:val="28"/>
          <w:szCs w:val="28"/>
          <w:lang w:val="kk-KZ" w:eastAsia="ru-RU"/>
        </w:rPr>
        <w:t xml:space="preserve"> где, как и в Египте, </w:t>
      </w:r>
      <w:r w:rsidRPr="00E73BD5">
        <w:rPr>
          <w:rFonts w:ascii="Times New Roman" w:eastAsia="Times New Roman" w:hAnsi="Times New Roman" w:cs="Times New Roman"/>
          <w:sz w:val="28"/>
          <w:szCs w:val="28"/>
          <w:lang w:eastAsia="ru-RU"/>
        </w:rPr>
        <w:t>если бы не вспыхнувшие революции, семейная преемственность в передаче власти, вполне могла бы иметь место. Таким образом, арабские революции в сильной форме столкнулись с авторитарными структурами, восходящими к предыдущим режимам с их нежеланием двигаться в направлении демократизации институтов и управлять самим процессом трансформации, как это было сделано в других частях мира, как, например, в странах Восточной Европы.</w:t>
      </w:r>
    </w:p>
    <w:p w:rsidR="00232B8E" w:rsidRPr="00E73BD5" w:rsidRDefault="00232B8E" w:rsidP="00243D3A">
      <w:pPr>
        <w:spacing w:after="0" w:line="240" w:lineRule="auto"/>
        <w:ind w:firstLine="567"/>
        <w:jc w:val="both"/>
        <w:rPr>
          <w:rFonts w:ascii="Times New Roman" w:eastAsia="Times New Roman" w:hAnsi="Times New Roman" w:cs="Times New Roman"/>
          <w:bCs/>
          <w:i/>
          <w:sz w:val="28"/>
          <w:szCs w:val="28"/>
          <w:lang w:val="kk-KZ" w:eastAsia="ru-RU"/>
        </w:rPr>
      </w:pPr>
      <w:r w:rsidRPr="00E73BD5">
        <w:rPr>
          <w:rFonts w:ascii="Times New Roman" w:eastAsia="Times New Roman" w:hAnsi="Times New Roman" w:cs="Times New Roman"/>
          <w:bCs/>
          <w:i/>
          <w:sz w:val="28"/>
          <w:szCs w:val="28"/>
          <w:lang w:eastAsia="ru-RU"/>
        </w:rPr>
        <w:t>Наследственность</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b/>
          <w:bCs/>
          <w:sz w:val="28"/>
          <w:szCs w:val="28"/>
          <w:lang w:val="kk-KZ" w:eastAsia="ru-RU"/>
        </w:rPr>
        <w:t xml:space="preserve"> </w:t>
      </w:r>
      <w:r w:rsidRPr="00E73BD5">
        <w:rPr>
          <w:rFonts w:ascii="Times New Roman" w:eastAsia="Times New Roman" w:hAnsi="Times New Roman" w:cs="Times New Roman"/>
          <w:sz w:val="28"/>
          <w:szCs w:val="28"/>
          <w:lang w:eastAsia="ru-RU"/>
        </w:rPr>
        <w:t xml:space="preserve">Одним из наиболее важных результатов Второй Мировой войны стало формирование нового международного порядка, которые были определены в Ялтинском соглашении между победившими союзниками. </w:t>
      </w:r>
      <w:r w:rsidRPr="00E73BD5">
        <w:rPr>
          <w:rFonts w:ascii="Times New Roman" w:eastAsia="Times New Roman" w:hAnsi="Times New Roman" w:cs="Times New Roman"/>
          <w:sz w:val="28"/>
          <w:szCs w:val="28"/>
          <w:lang w:val="kk-KZ" w:eastAsia="ru-RU"/>
        </w:rPr>
        <w:t xml:space="preserve">Согласно </w:t>
      </w:r>
      <w:r w:rsidRPr="00E73BD5">
        <w:rPr>
          <w:rFonts w:ascii="Times New Roman" w:eastAsia="Times New Roman" w:hAnsi="Times New Roman" w:cs="Times New Roman"/>
          <w:sz w:val="28"/>
          <w:szCs w:val="28"/>
          <w:lang w:eastAsia="ru-RU"/>
        </w:rPr>
        <w:t>это</w:t>
      </w:r>
      <w:r w:rsidRPr="00E73BD5">
        <w:rPr>
          <w:rFonts w:ascii="Times New Roman" w:eastAsia="Times New Roman" w:hAnsi="Times New Roman" w:cs="Times New Roman"/>
          <w:sz w:val="28"/>
          <w:szCs w:val="28"/>
          <w:lang w:val="kk-KZ" w:eastAsia="ru-RU"/>
        </w:rPr>
        <w:t>му</w:t>
      </w:r>
      <w:r w:rsidRPr="00E73BD5">
        <w:rPr>
          <w:rFonts w:ascii="Times New Roman" w:eastAsia="Times New Roman" w:hAnsi="Times New Roman" w:cs="Times New Roman"/>
          <w:sz w:val="28"/>
          <w:szCs w:val="28"/>
          <w:lang w:eastAsia="ru-RU"/>
        </w:rPr>
        <w:t xml:space="preserve"> соглашени</w:t>
      </w:r>
      <w:r w:rsidRPr="00E73BD5">
        <w:rPr>
          <w:rFonts w:ascii="Times New Roman" w:eastAsia="Times New Roman" w:hAnsi="Times New Roman" w:cs="Times New Roman"/>
          <w:sz w:val="28"/>
          <w:szCs w:val="28"/>
          <w:lang w:val="kk-KZ" w:eastAsia="ru-RU"/>
        </w:rPr>
        <w:t>ю</w:t>
      </w:r>
      <w:r w:rsidRPr="00E73BD5">
        <w:rPr>
          <w:rFonts w:ascii="Times New Roman" w:eastAsia="Times New Roman" w:hAnsi="Times New Roman" w:cs="Times New Roman"/>
          <w:sz w:val="28"/>
          <w:szCs w:val="28"/>
          <w:lang w:eastAsia="ru-RU"/>
        </w:rPr>
        <w:t xml:space="preserve"> одни арабские страны </w:t>
      </w:r>
      <w:r w:rsidRPr="00E73BD5">
        <w:rPr>
          <w:rFonts w:ascii="Times New Roman" w:eastAsia="Times New Roman" w:hAnsi="Times New Roman" w:cs="Times New Roman"/>
          <w:sz w:val="28"/>
          <w:szCs w:val="28"/>
          <w:lang w:val="kk-KZ" w:eastAsia="ru-RU"/>
        </w:rPr>
        <w:t>обрели форму правления –  монархия</w:t>
      </w:r>
      <w:r w:rsidRPr="00E73BD5">
        <w:rPr>
          <w:rFonts w:ascii="Times New Roman" w:eastAsia="Times New Roman" w:hAnsi="Times New Roman" w:cs="Times New Roman"/>
          <w:sz w:val="28"/>
          <w:szCs w:val="28"/>
          <w:lang w:eastAsia="ru-RU"/>
        </w:rPr>
        <w:t>, другие</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в результате народных революций перешли к республиканским режимам, </w:t>
      </w:r>
      <w:r w:rsidRPr="00E73BD5">
        <w:rPr>
          <w:rFonts w:ascii="Times New Roman" w:eastAsia="Times New Roman" w:hAnsi="Times New Roman" w:cs="Times New Roman"/>
          <w:sz w:val="28"/>
          <w:szCs w:val="28"/>
          <w:lang w:val="kk-KZ" w:eastAsia="ru-RU"/>
        </w:rPr>
        <w:t>неся</w:t>
      </w:r>
      <w:r w:rsidRPr="00E73BD5">
        <w:rPr>
          <w:rFonts w:ascii="Times New Roman" w:eastAsia="Times New Roman" w:hAnsi="Times New Roman" w:cs="Times New Roman"/>
          <w:sz w:val="28"/>
          <w:szCs w:val="28"/>
          <w:lang w:eastAsia="ru-RU"/>
        </w:rPr>
        <w:t xml:space="preserve"> знамя социализма и борьбы с колониализмом. В обоих случаях</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правящие элиты продолжали правит в течение долгих десятилетий без какой-либо ротации власти, без действующих реформ</w:t>
      </w:r>
      <w:r w:rsidRPr="00E73BD5">
        <w:rPr>
          <w:rFonts w:ascii="Times New Roman" w:eastAsia="Times New Roman" w:hAnsi="Times New Roman" w:cs="Times New Roman"/>
          <w:sz w:val="28"/>
          <w:szCs w:val="28"/>
          <w:lang w:val="kk-KZ" w:eastAsia="ru-RU"/>
        </w:rPr>
        <w:t xml:space="preserve"> и </w:t>
      </w:r>
      <w:r w:rsidRPr="00E73BD5">
        <w:rPr>
          <w:rFonts w:ascii="Times New Roman" w:eastAsia="Times New Roman" w:hAnsi="Times New Roman" w:cs="Times New Roman"/>
          <w:sz w:val="28"/>
          <w:szCs w:val="28"/>
          <w:lang w:eastAsia="ru-RU"/>
        </w:rPr>
        <w:t>конституции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Если </w:t>
      </w:r>
      <w:r w:rsidRPr="00E73BD5">
        <w:rPr>
          <w:rFonts w:ascii="Times New Roman" w:eastAsia="Times New Roman" w:hAnsi="Times New Roman" w:cs="Times New Roman"/>
          <w:sz w:val="28"/>
          <w:szCs w:val="28"/>
          <w:lang w:val="kk-KZ" w:eastAsia="ru-RU"/>
        </w:rPr>
        <w:t>ожидалось</w:t>
      </w:r>
      <w:r w:rsidRPr="00E73BD5">
        <w:rPr>
          <w:rFonts w:ascii="Times New Roman" w:eastAsia="Times New Roman" w:hAnsi="Times New Roman" w:cs="Times New Roman"/>
          <w:sz w:val="28"/>
          <w:szCs w:val="28"/>
          <w:lang w:eastAsia="ru-RU"/>
        </w:rPr>
        <w:t>, что монархическ</w:t>
      </w:r>
      <w:r w:rsidRPr="00E73BD5">
        <w:rPr>
          <w:rFonts w:ascii="Times New Roman" w:eastAsia="Times New Roman" w:hAnsi="Times New Roman" w:cs="Times New Roman"/>
          <w:sz w:val="28"/>
          <w:szCs w:val="28"/>
          <w:lang w:val="kk-KZ" w:eastAsia="ru-RU"/>
        </w:rPr>
        <w:t>ая система власти</w:t>
      </w:r>
      <w:r w:rsidRPr="00E73BD5">
        <w:rPr>
          <w:rFonts w:ascii="Times New Roman" w:eastAsia="Times New Roman" w:hAnsi="Times New Roman" w:cs="Times New Roman"/>
          <w:sz w:val="28"/>
          <w:szCs w:val="28"/>
          <w:lang w:eastAsia="ru-RU"/>
        </w:rPr>
        <w:t xml:space="preserve"> буд</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т работать по принципу наследования, то </w:t>
      </w:r>
      <w:r w:rsidRPr="00E73BD5">
        <w:rPr>
          <w:rFonts w:ascii="Times New Roman" w:eastAsia="Times New Roman" w:hAnsi="Times New Roman" w:cs="Times New Roman"/>
          <w:sz w:val="28"/>
          <w:szCs w:val="28"/>
          <w:lang w:val="kk-KZ" w:eastAsia="ru-RU"/>
        </w:rPr>
        <w:t xml:space="preserve">никак </w:t>
      </w:r>
      <w:r w:rsidRPr="00E73BD5">
        <w:rPr>
          <w:rFonts w:ascii="Times New Roman" w:eastAsia="Times New Roman" w:hAnsi="Times New Roman" w:cs="Times New Roman"/>
          <w:sz w:val="28"/>
          <w:szCs w:val="28"/>
          <w:lang w:eastAsia="ru-RU"/>
        </w:rPr>
        <w:t xml:space="preserve">не </w:t>
      </w:r>
      <w:r w:rsidRPr="00E73BD5">
        <w:rPr>
          <w:rFonts w:ascii="Times New Roman" w:eastAsia="Times New Roman" w:hAnsi="Times New Roman" w:cs="Times New Roman"/>
          <w:sz w:val="28"/>
          <w:szCs w:val="28"/>
          <w:lang w:val="kk-KZ" w:eastAsia="ru-RU"/>
        </w:rPr>
        <w:t>предполагалось</w:t>
      </w:r>
      <w:r w:rsidRPr="00E73BD5">
        <w:rPr>
          <w:rFonts w:ascii="Times New Roman" w:eastAsia="Times New Roman" w:hAnsi="Times New Roman" w:cs="Times New Roman"/>
          <w:sz w:val="28"/>
          <w:szCs w:val="28"/>
          <w:lang w:eastAsia="ru-RU"/>
        </w:rPr>
        <w:t xml:space="preserve">, что </w:t>
      </w:r>
      <w:r w:rsidRPr="00E73BD5">
        <w:rPr>
          <w:rFonts w:ascii="Times New Roman" w:eastAsia="Times New Roman" w:hAnsi="Times New Roman" w:cs="Times New Roman"/>
          <w:sz w:val="28"/>
          <w:szCs w:val="28"/>
          <w:lang w:val="kk-KZ" w:eastAsia="ru-RU"/>
        </w:rPr>
        <w:t xml:space="preserve">суверенные независимые </w:t>
      </w:r>
      <w:r w:rsidRPr="00E73BD5">
        <w:rPr>
          <w:rFonts w:ascii="Times New Roman" w:eastAsia="Times New Roman" w:hAnsi="Times New Roman" w:cs="Times New Roman"/>
          <w:sz w:val="28"/>
          <w:szCs w:val="28"/>
          <w:lang w:eastAsia="ru-RU"/>
        </w:rPr>
        <w:t xml:space="preserve">республики,  особенно те,  которые пришли в качестве альтернативы </w:t>
      </w:r>
      <w:r w:rsidRPr="00E73BD5">
        <w:rPr>
          <w:rFonts w:ascii="Times New Roman" w:eastAsia="Times New Roman" w:hAnsi="Times New Roman" w:cs="Times New Roman"/>
          <w:sz w:val="28"/>
          <w:szCs w:val="28"/>
          <w:lang w:val="kk-KZ" w:eastAsia="ru-RU"/>
        </w:rPr>
        <w:t>монархиям превратятся в авторитарные режимы, действующие тоже по принципу наследования. У большинства арабских стран консолидация власти находилась в руках президента и одной партии. К примеру, в Египте подготовка к смене</w:t>
      </w:r>
      <w:r w:rsidRPr="00E73BD5">
        <w:rPr>
          <w:rFonts w:ascii="Times New Roman" w:eastAsia="Times New Roman" w:hAnsi="Times New Roman" w:cs="Times New Roman"/>
          <w:sz w:val="28"/>
          <w:szCs w:val="28"/>
          <w:lang w:eastAsia="ru-RU"/>
        </w:rPr>
        <w:t xml:space="preserve"> поста президента республики шла полным ходом и обстоятельства для наследственной власти были просты</w:t>
      </w:r>
      <w:r w:rsidRPr="00E73BD5">
        <w:rPr>
          <w:rFonts w:ascii="Times New Roman" w:eastAsia="Times New Roman" w:hAnsi="Times New Roman" w:cs="Times New Roman"/>
          <w:sz w:val="28"/>
          <w:szCs w:val="28"/>
          <w:lang w:val="kk-KZ" w:eastAsia="ru-RU"/>
        </w:rPr>
        <w:t>ми</w:t>
      </w:r>
      <w:r w:rsidRPr="00E73BD5">
        <w:rPr>
          <w:rFonts w:ascii="Times New Roman" w:eastAsia="Times New Roman" w:hAnsi="Times New Roman" w:cs="Times New Roman"/>
          <w:sz w:val="28"/>
          <w:szCs w:val="28"/>
          <w:lang w:eastAsia="ru-RU"/>
        </w:rPr>
        <w:t xml:space="preserve"> и удобны</w:t>
      </w:r>
      <w:r w:rsidRPr="00E73BD5">
        <w:rPr>
          <w:rFonts w:ascii="Times New Roman" w:eastAsia="Times New Roman" w:hAnsi="Times New Roman" w:cs="Times New Roman"/>
          <w:sz w:val="28"/>
          <w:szCs w:val="28"/>
          <w:lang w:val="kk-KZ" w:eastAsia="ru-RU"/>
        </w:rPr>
        <w:t>ми</w:t>
      </w:r>
      <w:r w:rsidRPr="00E73BD5">
        <w:rPr>
          <w:rFonts w:ascii="Times New Roman" w:eastAsia="Times New Roman" w:hAnsi="Times New Roman" w:cs="Times New Roman"/>
          <w:sz w:val="28"/>
          <w:szCs w:val="28"/>
          <w:lang w:eastAsia="ru-RU"/>
        </w:rPr>
        <w:t xml:space="preserve">, так как законодательство </w:t>
      </w:r>
      <w:r w:rsidRPr="00E73BD5">
        <w:rPr>
          <w:rFonts w:ascii="Times New Roman" w:eastAsia="Times New Roman" w:hAnsi="Times New Roman" w:cs="Times New Roman"/>
          <w:sz w:val="28"/>
          <w:szCs w:val="28"/>
          <w:lang w:val="kk-KZ" w:eastAsia="ru-RU"/>
        </w:rPr>
        <w:t xml:space="preserve">уже </w:t>
      </w:r>
      <w:r w:rsidRPr="00E73BD5">
        <w:rPr>
          <w:rFonts w:ascii="Times New Roman" w:eastAsia="Times New Roman" w:hAnsi="Times New Roman" w:cs="Times New Roman"/>
          <w:sz w:val="28"/>
          <w:szCs w:val="28"/>
          <w:lang w:eastAsia="ru-RU"/>
        </w:rPr>
        <w:t xml:space="preserve">гарантировало победу, выборы </w:t>
      </w:r>
      <w:r w:rsidRPr="00E73BD5">
        <w:rPr>
          <w:rFonts w:ascii="Times New Roman" w:eastAsia="Times New Roman" w:hAnsi="Times New Roman" w:cs="Times New Roman"/>
          <w:sz w:val="28"/>
          <w:szCs w:val="28"/>
          <w:lang w:val="kk-KZ" w:eastAsia="ru-RU"/>
        </w:rPr>
        <w:t xml:space="preserve">проводила </w:t>
      </w:r>
      <w:r w:rsidRPr="00E73BD5">
        <w:rPr>
          <w:rFonts w:ascii="Times New Roman" w:eastAsia="Times New Roman" w:hAnsi="Times New Roman" w:cs="Times New Roman"/>
          <w:sz w:val="28"/>
          <w:szCs w:val="28"/>
          <w:lang w:eastAsia="ru-RU"/>
        </w:rPr>
        <w:t>Национальн</w:t>
      </w:r>
      <w:r w:rsidRPr="00E73BD5">
        <w:rPr>
          <w:rFonts w:ascii="Times New Roman" w:eastAsia="Times New Roman" w:hAnsi="Times New Roman" w:cs="Times New Roman"/>
          <w:sz w:val="28"/>
          <w:szCs w:val="28"/>
          <w:lang w:val="kk-KZ" w:eastAsia="ru-RU"/>
        </w:rPr>
        <w:t>ая</w:t>
      </w:r>
      <w:r w:rsidRPr="00E73BD5">
        <w:rPr>
          <w:rFonts w:ascii="Times New Roman" w:eastAsia="Times New Roman" w:hAnsi="Times New Roman" w:cs="Times New Roman"/>
          <w:sz w:val="28"/>
          <w:szCs w:val="28"/>
          <w:lang w:eastAsia="ru-RU"/>
        </w:rPr>
        <w:t xml:space="preserve"> парти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которая лояльно относилась к семье президента.</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Международные общественное мнение, похоже, не противостояло </w:t>
      </w:r>
      <w:r w:rsidRPr="00E73BD5">
        <w:rPr>
          <w:rFonts w:ascii="Times New Roman" w:eastAsia="Times New Roman" w:hAnsi="Times New Roman" w:cs="Times New Roman"/>
          <w:sz w:val="28"/>
          <w:szCs w:val="28"/>
          <w:lang w:val="kk-KZ" w:eastAsia="ru-RU"/>
        </w:rPr>
        <w:t>это</w:t>
      </w:r>
      <w:r w:rsidRPr="00E73BD5">
        <w:rPr>
          <w:rFonts w:ascii="Times New Roman" w:eastAsia="Times New Roman" w:hAnsi="Times New Roman" w:cs="Times New Roman"/>
          <w:sz w:val="28"/>
          <w:szCs w:val="28"/>
          <w:lang w:eastAsia="ru-RU"/>
        </w:rPr>
        <w:t xml:space="preserve">му, поэтому вопрос о наследовании в значительной степени был решён, </w:t>
      </w:r>
      <w:r w:rsidRPr="00E73BD5">
        <w:rPr>
          <w:rFonts w:ascii="Times New Roman" w:eastAsia="Times New Roman" w:hAnsi="Times New Roman" w:cs="Times New Roman"/>
          <w:sz w:val="28"/>
          <w:szCs w:val="28"/>
          <w:lang w:val="kk-KZ" w:eastAsia="ru-RU"/>
        </w:rPr>
        <w:t>оставалось сделать только последний шаг – назначить Гамал Мубарака (сын президента Хосни Мубарака) президентом Египта. Военный истеблишмент не приветствовал эту идею, однако благодаря коррупции и кумовства, как итог сочетания власти и денег этот вопрос был практически решён.</w:t>
      </w:r>
    </w:p>
    <w:p w:rsidR="00232B8E" w:rsidRPr="00E73BD5" w:rsidRDefault="00232B8E" w:rsidP="00243D3A">
      <w:pPr>
        <w:spacing w:after="0" w:line="240" w:lineRule="auto"/>
        <w:ind w:firstLine="567"/>
        <w:jc w:val="both"/>
        <w:rPr>
          <w:rFonts w:ascii="Times New Roman" w:eastAsia="Times New Roman" w:hAnsi="Times New Roman" w:cs="Times New Roman"/>
          <w:i/>
          <w:sz w:val="28"/>
          <w:szCs w:val="28"/>
          <w:lang w:eastAsia="ru-RU"/>
        </w:rPr>
      </w:pPr>
      <w:r w:rsidRPr="00E73BD5">
        <w:rPr>
          <w:rFonts w:ascii="Times New Roman" w:eastAsia="Times New Roman" w:hAnsi="Times New Roman" w:cs="Times New Roman"/>
          <w:bCs/>
          <w:i/>
          <w:sz w:val="28"/>
          <w:szCs w:val="28"/>
          <w:lang w:val="kk-KZ" w:eastAsia="ru-RU"/>
        </w:rPr>
        <w:t>Коррупция</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Правление авторитарных арабских режимов характеризовались широко распространёнными коррупционными и матримониальными механизмами, которые благоприятствовали небольшой части общества: правителю, его семье и приближенных к ним, правящей партии. Например, в Тунисе с ее однопартийной политической системой, власть в государстве стала частной прерогативой президента и его семьи. Экономические ресурсы, которые ранее были распределены среди туниской элиты, все более монополизировались Бен Али и его женой Лейлой Трабельси</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Рост коррупции среди правящих элит «в то время как первое поколение революционных лидеров, таких как Гамаль Абд </w:t>
      </w:r>
      <w:r w:rsidRPr="00E73BD5">
        <w:rPr>
          <w:rFonts w:ascii="Times New Roman" w:eastAsia="Times New Roman" w:hAnsi="Times New Roman" w:cs="Times New Roman"/>
          <w:sz w:val="28"/>
          <w:szCs w:val="28"/>
          <w:lang w:val="kk-KZ" w:eastAsia="ru-RU"/>
        </w:rPr>
        <w:lastRenderedPageBreak/>
        <w:t>аль-Насер из Египта, Хафез аль-Асад из Сирии и даже Хабиб Бургиба из Туниса пользовались широкой общественной поддержкой, в том числе благодаря своей личной скромности и простоте, второе и третье поколение были расценены их людьми как коррумпированные и отчуждённые»</w:t>
      </w:r>
      <w:r w:rsidR="002962DB" w:rsidRPr="00E73BD5">
        <w:rPr>
          <w:rFonts w:ascii="Times New Roman" w:eastAsia="Times New Roman" w:hAnsi="Times New Roman" w:cs="Times New Roman"/>
          <w:sz w:val="28"/>
          <w:szCs w:val="28"/>
          <w:lang w:val="kk-KZ" w:eastAsia="ru-RU"/>
        </w:rPr>
        <w:t xml:space="preserve"> </w:t>
      </w:r>
      <w:r w:rsidR="002962DB" w:rsidRPr="00E73BD5">
        <w:rPr>
          <w:rFonts w:ascii="Times New Roman" w:eastAsia="Times New Roman" w:hAnsi="Times New Roman" w:cs="Times New Roman"/>
          <w:sz w:val="28"/>
          <w:szCs w:val="28"/>
          <w:lang w:eastAsia="ru-RU"/>
        </w:rPr>
        <w:t>[1</w:t>
      </w:r>
      <w:r w:rsidR="002962DB" w:rsidRPr="00E73BD5">
        <w:rPr>
          <w:rFonts w:ascii="Times New Roman" w:eastAsia="Times New Roman" w:hAnsi="Times New Roman" w:cs="Times New Roman"/>
          <w:sz w:val="28"/>
          <w:szCs w:val="28"/>
          <w:lang w:val="kk-KZ" w:eastAsia="ru-RU"/>
        </w:rPr>
        <w:t>71</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Таким образом,</w:t>
      </w:r>
      <w:r w:rsidRPr="00E73BD5">
        <w:rPr>
          <w:rFonts w:ascii="Times New Roman" w:eastAsia="Times New Roman" w:hAnsi="Times New Roman" w:cs="Times New Roman"/>
          <w:sz w:val="28"/>
          <w:szCs w:val="28"/>
          <w:lang w:val="kk-KZ" w:eastAsia="ru-RU"/>
        </w:rPr>
        <w:t xml:space="preserve"> коррупция была везде: при получении важных коммиссионных от посредничества в государственных сделках, использовании процесса приватизации для приобретения государственных учреждений и земель по низким ценам, монополизации некоторых видов торговых и бизнес деятельностей при соучастии администрации, полиции и судебных органов, участие в прибыльных проектах, конфискация частной собственности и т.д. Больше всего пострадали государственные банки, финансируемые населением. Так, в Тунисе был большой саботаж банковской системы с кредитами, которые получали властные верхи с сомнительной гарантией их погашения. Программы структурной перестройки расширили разрыв между имущими и неимущими, обычные люди столкнулись с экономическими трудностями, в то время, как элиты благодаря коррупции продолжали обогащаться. Взяточничество стало настолько распространённым явлением, что стало важным средством решения любых социальных вопросов.</w:t>
      </w:r>
    </w:p>
    <w:p w:rsidR="00232B8E" w:rsidRPr="00E73BD5" w:rsidRDefault="00232B8E" w:rsidP="00243D3A">
      <w:pPr>
        <w:spacing w:after="0" w:line="240" w:lineRule="auto"/>
        <w:ind w:firstLine="567"/>
        <w:jc w:val="both"/>
        <w:rPr>
          <w:rFonts w:ascii="Times New Roman" w:eastAsia="Times New Roman" w:hAnsi="Times New Roman" w:cs="Times New Roman"/>
          <w:bCs/>
          <w:i/>
          <w:sz w:val="28"/>
          <w:szCs w:val="28"/>
          <w:lang w:val="kk-KZ" w:eastAsia="ru-RU"/>
        </w:rPr>
      </w:pPr>
      <w:r w:rsidRPr="00E73BD5">
        <w:rPr>
          <w:rFonts w:ascii="Times New Roman" w:eastAsia="Times New Roman" w:hAnsi="Times New Roman" w:cs="Times New Roman"/>
          <w:bCs/>
          <w:i/>
          <w:sz w:val="28"/>
          <w:szCs w:val="28"/>
          <w:lang w:val="kk-KZ" w:eastAsia="ru-RU"/>
        </w:rPr>
        <w:t>Реформы</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По своей сути «Арабская весна» в регионе БВСА был</w:t>
      </w:r>
      <w:r w:rsidRPr="00E73BD5">
        <w:rPr>
          <w:rFonts w:ascii="Times New Roman" w:eastAsia="Times New Roman" w:hAnsi="Times New Roman" w:cs="Times New Roman"/>
          <w:sz w:val="28"/>
          <w:szCs w:val="28"/>
          <w:lang w:eastAsia="ru-RU"/>
        </w:rPr>
        <w:t>а</w:t>
      </w:r>
      <w:r w:rsidRPr="00E73BD5">
        <w:rPr>
          <w:rFonts w:ascii="Times New Roman" w:eastAsia="Times New Roman" w:hAnsi="Times New Roman" w:cs="Times New Roman"/>
          <w:sz w:val="28"/>
          <w:szCs w:val="28"/>
          <w:lang w:val="kk-KZ" w:eastAsia="ru-RU"/>
        </w:rPr>
        <w:t xml:space="preserve"> революцией за реформы, поскольку в условиях глобального кризиса арабские страны оказались в очень сложном экономическом и социальном положении. Застой реформ и определённая динамика и последовательность других факторов привели многие арабские страны на грань социальной катастрофы. Это во многом было связано с тем, что в большинстве случаев авторитарные режимы направляли существенную часть государственного бюджета на финансирование вооружённых сил своих стран, покупая новейшее оружие и военные технологии, обеспечивая этим лояльность армии и высшего генералитета к себе на случай народных выступлений против правящих режимов. Военные были обеспечены материальными привилегиями, а гражданские институты были несостоятельны из-за поляризации, подчинения и зависимости от государства, превращаясь в «хрупкие» организации, подчиненные воли власти. Откладывая реформы, власти привели свои страны к коллапсу.</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Современная цивилизации со всеми ее достижениями и новейшими технологиями, приводит к мысли о необходимости реформ. Отсрочка либо промедление, предотвращение или неиспользование выгод от реформ, угрожают стабильности и безопасности режимов,  усиливая политические и экономические кризисы, обостряя социальную ситуацию. Необходимость реформ в большинстве арабских стран БВСА была видна невооруженным взглядом. Однако те «реформы», которые проводились, не отражали глубокого чаяния народов и были направлены на улучшение международного имиджа арабских стран и их репутации за рубежом, порождая тем самым тотальную миграцию населения в западном направлении и давая повод для </w:t>
      </w:r>
      <w:r w:rsidRPr="00E73BD5">
        <w:rPr>
          <w:rFonts w:ascii="Times New Roman" w:eastAsia="Times New Roman" w:hAnsi="Times New Roman" w:cs="Times New Roman"/>
          <w:sz w:val="28"/>
          <w:szCs w:val="28"/>
          <w:lang w:val="kk-KZ" w:eastAsia="ru-RU"/>
        </w:rPr>
        <w:lastRenderedPageBreak/>
        <w:t>распространения радикальных исламистских экстремистко-терриористических организаций.</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Проведение глубоких политических и экономических реформ в арабском мире необходимый процесс, поскольку нынешние политические модели и формы, преобладающие в </w:t>
      </w:r>
      <w:r w:rsidRPr="00E73BD5">
        <w:rPr>
          <w:rFonts w:ascii="Times New Roman" w:eastAsia="Calibri" w:hAnsi="Times New Roman" w:cs="Times New Roman"/>
          <w:sz w:val="28"/>
          <w:szCs w:val="28"/>
          <w:lang w:val="kk-KZ"/>
        </w:rPr>
        <w:t>арабских странах</w:t>
      </w:r>
      <w:r w:rsidRPr="00E73BD5">
        <w:rPr>
          <w:rFonts w:ascii="Times New Roman" w:eastAsia="Times New Roman" w:hAnsi="Times New Roman" w:cs="Times New Roman"/>
          <w:sz w:val="28"/>
          <w:szCs w:val="28"/>
          <w:lang w:val="kk-KZ" w:eastAsia="ru-RU"/>
        </w:rPr>
        <w:t xml:space="preserve">, больше не подходят для современного этапа их развития и следовательно, нуждаются в изменениях </w:t>
      </w:r>
      <w:r w:rsidRPr="00E73BD5">
        <w:rPr>
          <w:rFonts w:ascii="Times New Roman" w:eastAsia="Times New Roman" w:hAnsi="Times New Roman" w:cs="Times New Roman"/>
          <w:sz w:val="28"/>
          <w:szCs w:val="28"/>
          <w:lang w:eastAsia="ru-RU"/>
        </w:rPr>
        <w:t>[1</w:t>
      </w:r>
      <w:r w:rsidR="007D199C" w:rsidRPr="00E73BD5">
        <w:rPr>
          <w:rFonts w:ascii="Times New Roman" w:eastAsia="Times New Roman" w:hAnsi="Times New Roman" w:cs="Times New Roman"/>
          <w:sz w:val="28"/>
          <w:szCs w:val="28"/>
          <w:lang w:val="kk-KZ" w:eastAsia="ru-RU"/>
        </w:rPr>
        <w:t>72</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Жизнеспособность и эффективность реформ зависит прежде всего от того, сумеют ли арабские страны разобраться с теми опасностями которые им сулит консервация их традиционного мироотношения и перейти к реализации действительно исламских государств, где идеи социальной справедливости и заботы о всех гражданах государства</w:t>
      </w:r>
      <w:r w:rsidRPr="00E73BD5">
        <w:rPr>
          <w:rFonts w:ascii="Times New Roman" w:hAnsi="Times New Roman" w:cs="Times New Roman"/>
          <w:sz w:val="28"/>
          <w:szCs w:val="28"/>
          <w:shd w:val="clear" w:color="auto" w:fill="FFFFFF"/>
          <w:lang w:val="kk-KZ"/>
        </w:rPr>
        <w:t xml:space="preserve"> (асабиййа /  </w:t>
      </w:r>
      <w:r w:rsidRPr="00E73BD5">
        <w:rPr>
          <w:rFonts w:ascii="Times New Roman" w:hAnsi="Times New Roman" w:cs="Times New Roman"/>
          <w:sz w:val="28"/>
          <w:szCs w:val="28"/>
          <w:shd w:val="clear" w:color="auto" w:fill="FFFFFF"/>
          <w:rtl/>
        </w:rPr>
        <w:t>عصبية</w:t>
      </w:r>
      <w:r w:rsidRPr="00E73BD5">
        <w:rPr>
          <w:rFonts w:ascii="Times New Roman" w:eastAsia="Times New Roman" w:hAnsi="Times New Roman" w:cs="Times New Roman"/>
          <w:sz w:val="28"/>
          <w:szCs w:val="28"/>
          <w:lang w:val="kk-KZ" w:eastAsia="ru-RU"/>
        </w:rPr>
        <w:t xml:space="preserve"> ) станут  путеводной нитью для их правителей. Пока это не произойдет, «Арабская весна» как домоклов меч, будет висеть над головами политических режимов государств БВСА. </w:t>
      </w:r>
    </w:p>
    <w:p w:rsidR="00232B8E" w:rsidRPr="00E73BD5" w:rsidRDefault="00232B8E" w:rsidP="00243D3A">
      <w:pPr>
        <w:spacing w:after="0" w:line="240" w:lineRule="auto"/>
        <w:ind w:firstLine="567"/>
        <w:jc w:val="both"/>
        <w:rPr>
          <w:rFonts w:ascii="Times New Roman" w:eastAsia="Times New Roman" w:hAnsi="Times New Roman" w:cs="Times New Roman"/>
          <w:i/>
          <w:sz w:val="28"/>
          <w:szCs w:val="28"/>
          <w:lang w:val="kk-KZ" w:eastAsia="ru-RU"/>
        </w:rPr>
      </w:pPr>
      <w:r w:rsidRPr="00E73BD5">
        <w:rPr>
          <w:rFonts w:ascii="Times New Roman" w:eastAsia="Times New Roman" w:hAnsi="Times New Roman" w:cs="Times New Roman"/>
          <w:bCs/>
          <w:i/>
          <w:sz w:val="28"/>
          <w:szCs w:val="28"/>
          <w:lang w:val="kk-KZ" w:eastAsia="ru-RU"/>
        </w:rPr>
        <w:t xml:space="preserve">Экономические и социальные </w:t>
      </w:r>
      <w:r w:rsidRPr="00E73BD5">
        <w:rPr>
          <w:rFonts w:ascii="Times New Roman" w:eastAsia="Times New Roman" w:hAnsi="Times New Roman" w:cs="Times New Roman"/>
          <w:i/>
          <w:sz w:val="28"/>
          <w:szCs w:val="28"/>
          <w:lang w:val="kk-KZ" w:eastAsia="ru-RU"/>
        </w:rPr>
        <w:t>факторы</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Экономика было главной движущей силой всех восстаний «Арабской весны». Несмотря на огромный экономический потенциал арабских стран, их правительства так и не смогли воспользоваться этими возможностями. Во многих арабских странах БВСА так и не была построена развитая экономическая инфраструктура, не было внятной экономической политики, которая могла бы  развивать как промышленность, так и сельское хозяйство. В результате уровень безработицы распространялся быстрыми темпами, разрыв между бедными и богатыми увеличивался, бедность прогрессировала. Отсутствие государственных и коммунальных услуг, а также распространенность административной и финансовой коррупции среди законодательной, исполнительной и судебной власти вели к нарастанию социального недовольства.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Проблемы в сфере экономики нарастали как снежный ком. Несмотря на все усили</w:t>
      </w:r>
      <w:r w:rsidRPr="00E73BD5">
        <w:rPr>
          <w:rFonts w:ascii="Times New Roman" w:eastAsia="Times New Roman" w:hAnsi="Times New Roman" w:cs="Times New Roman"/>
          <w:sz w:val="28"/>
          <w:szCs w:val="28"/>
          <w:lang w:val="kk-KZ" w:eastAsia="ru-RU"/>
        </w:rPr>
        <w:t>я со стороны властей, предпринятые ими меры не могли предотвратить</w:t>
      </w:r>
      <w:r w:rsidRPr="00E73BD5">
        <w:rPr>
          <w:rFonts w:ascii="Times New Roman" w:eastAsia="Times New Roman" w:hAnsi="Times New Roman" w:cs="Times New Roman"/>
          <w:sz w:val="28"/>
          <w:szCs w:val="28"/>
          <w:lang w:eastAsia="ru-RU"/>
        </w:rPr>
        <w:t xml:space="preserve"> того, что и вывело массы на улицы и площади арабских столиц и городов. Снижение темпов роста экономики в ряде стран БВСА, падения цен на нефть, несмотря на разную степень уязвимости арабских стран, в экономическом кризисе оказались все. Увеличивавшася из года в год инфляция, сбои в поставках необходимых товаров в результате увеличения дискреционной ликвидности и экспансионистской финансовой политики западных стран, рост цен на продукты первой необходимости, а также экономический кризис во всем мире, стали катализаторами, что в конце концов привело к революциям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Важно подчеркнуть, что существует множество других причин, которые всегда проявляются в одном контексте и не должны игнорироваться на региональном и глобальном уровнях, например, растущий разрыв в развитии между арабскими странами и другими развитыми странами за последние годы. Политическая нестабильность в арабских странах БВСА ещё больше снижало ликвидность </w:t>
      </w:r>
      <w:r w:rsidRPr="00E73BD5">
        <w:rPr>
          <w:rFonts w:ascii="Times New Roman" w:eastAsia="Times New Roman" w:hAnsi="Times New Roman" w:cs="Times New Roman"/>
          <w:sz w:val="28"/>
          <w:szCs w:val="28"/>
          <w:lang w:eastAsia="ru-RU"/>
        </w:rPr>
        <w:t xml:space="preserve">и увеличивала как внутреннее, так и внешнее финансовое </w:t>
      </w:r>
      <w:r w:rsidRPr="00E73BD5">
        <w:rPr>
          <w:rFonts w:ascii="Times New Roman" w:eastAsia="Times New Roman" w:hAnsi="Times New Roman" w:cs="Times New Roman"/>
          <w:sz w:val="28"/>
          <w:szCs w:val="28"/>
          <w:lang w:eastAsia="ru-RU"/>
        </w:rPr>
        <w:lastRenderedPageBreak/>
        <w:t xml:space="preserve">давление. Отсутстве поддержки частного бизнеса, который мог бы в какой-то степени поддержать потенциал арабских экономик, поскольку арабские страны потеряли важные позиции в пользу зарубежных инвестиций в энергетическом, промышленных и транспортном секторах, не могла дать возможности для реструктуризации экономики и созданию новых рабочих мест. Низкие экономические показатели подтверждают, что власти арабских стран не смогли направить свои усилия в направлении экономических и социальных реформ.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xml:space="preserve">Экономические доходы арабских стран шли только в верхние эшелоны власти и обеспечивали только их интересы, в результате чего социальная диспропорция только увеличивалась: бедные стали еще беднее, а богатые стали еще богаче. Помимо заботы о хлебе насущном, повышении заработной платы, снижении цен на необходимые товары, общество нуждалось в решении других социальных нужд: образование, здравоохранение, жилищные проблемы, социальная защита, безработица и т.д. Эти социальные факторы </w:t>
      </w:r>
      <w:r w:rsidRPr="00E73BD5">
        <w:rPr>
          <w:rFonts w:ascii="Times New Roman" w:eastAsia="Times New Roman" w:hAnsi="Times New Roman" w:cs="Times New Roman"/>
          <w:sz w:val="28"/>
          <w:szCs w:val="28"/>
          <w:lang w:val="kk-KZ" w:eastAsia="ru-RU"/>
        </w:rPr>
        <w:t xml:space="preserve">стали символом политических и социальных перемен, способствуя тому, что среди широких слоев молодежи, женщин и других групп, мечтающих о переменах, появился жизненный смысл для создания лучшей реальности и обеспечения благополучного будущего. Например, социальные движения, требующие прав женщин и гендерной справедливости в Египте, стремились навязать свою повестку дня с самого начала революции, поскольку женщины стали подлинными участниками движения и даже организаторами этих революций </w:t>
      </w:r>
      <w:r w:rsidRPr="00E73BD5">
        <w:rPr>
          <w:rFonts w:ascii="Times New Roman" w:eastAsia="Times New Roman" w:hAnsi="Times New Roman" w:cs="Times New Roman"/>
          <w:sz w:val="28"/>
          <w:szCs w:val="28"/>
          <w:lang w:eastAsia="ru-RU"/>
        </w:rPr>
        <w:t>[1</w:t>
      </w:r>
      <w:r w:rsidR="007D199C" w:rsidRPr="00E73BD5">
        <w:rPr>
          <w:rFonts w:ascii="Times New Roman" w:eastAsia="Times New Roman" w:hAnsi="Times New Roman" w:cs="Times New Roman"/>
          <w:sz w:val="28"/>
          <w:szCs w:val="28"/>
          <w:lang w:val="kk-KZ" w:eastAsia="ru-RU"/>
        </w:rPr>
        <w:t>73</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Экономический и социальный кризис привел к ограничению возможностей трудоустройства образованной арабской молодежи. Уровень безработицы главным образом рос среди выпускников университетов с высшим образованием, а также среди молодежи со средней квалификацией. Значительная часть этих молодых людей происходила из образованного среднего класса и осознавала всю серьёзность ситуации, которую переживают их страны. Поэтому «Арабскую весну» мы можем назвать не революциями голодных или беззаконных, а революцией молодёжи, перегруженной экономическими и социальными проблемами, без права выбора и надежды на будущее. Высокие показатели безработицы вывели молодежь и людей среднего возраста, принадлежавшие к разным социальным слоям, этническим и религиозным конфессиям на площади, где они выразили свой протест отсутствию возможностей трудоустройства, которая могла бы обеспечить им достойную жизнь.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Наряду с проблемами </w:t>
      </w:r>
      <w:r w:rsidR="007F1C7C" w:rsidRPr="00E73BD5">
        <w:rPr>
          <w:rFonts w:ascii="Times New Roman" w:eastAsia="Times New Roman" w:hAnsi="Times New Roman" w:cs="Times New Roman"/>
          <w:sz w:val="28"/>
          <w:szCs w:val="28"/>
          <w:lang w:val="kk-KZ" w:eastAsia="ru-RU"/>
        </w:rPr>
        <w:t>т</w:t>
      </w:r>
      <w:r w:rsidRPr="00E73BD5">
        <w:rPr>
          <w:rFonts w:ascii="Times New Roman" w:eastAsia="Times New Roman" w:hAnsi="Times New Roman" w:cs="Times New Roman"/>
          <w:sz w:val="28"/>
          <w:szCs w:val="28"/>
          <w:lang w:val="kk-KZ" w:eastAsia="ru-RU"/>
        </w:rPr>
        <w:t xml:space="preserve">рудоустройства образованной молодежи, существует и другая проблема </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неграмотность населения. В век глобализации, прогресса и развития коммуникаций арабские страны БВСА по-прежнему страдают от массовой неграмотности. Государство или не хочет, или не в состояние обеспечить образованием молодежь, что ведет к росту отсталости и неграмотности, что по сути лишает большую часть молодых граждан участвовать в общественно-политической жизни и свободно пользоваться своими политическими и социальными правами. Например, в Египте, Закон об </w:t>
      </w:r>
      <w:r w:rsidRPr="00E73BD5">
        <w:rPr>
          <w:rFonts w:ascii="Times New Roman" w:eastAsia="Times New Roman" w:hAnsi="Times New Roman" w:cs="Times New Roman"/>
          <w:sz w:val="28"/>
          <w:szCs w:val="28"/>
          <w:lang w:val="kk-KZ" w:eastAsia="ru-RU"/>
        </w:rPr>
        <w:lastRenderedPageBreak/>
        <w:t xml:space="preserve">обязательном образовании детей в возрасте от 6 до 12 лет был принят еще в 1976 г., но уровень неграмотности с тех пор ни чуть не уменьшился, так как темпы роста населения намного превышали реализацию планов ликвидации неграмотности. Статистика Египта показывает, что если число неграмотных египтян 1976 году составляло 14 миллионов, то в 2006 году оно достигло 17 миллионов </w:t>
      </w:r>
      <w:r w:rsidRPr="00E73BD5">
        <w:rPr>
          <w:rFonts w:ascii="Times New Roman" w:eastAsia="Times New Roman" w:hAnsi="Times New Roman" w:cs="Times New Roman"/>
          <w:sz w:val="28"/>
          <w:szCs w:val="28"/>
          <w:lang w:eastAsia="ru-RU"/>
        </w:rPr>
        <w:t>[</w:t>
      </w:r>
      <w:r w:rsidR="007D199C" w:rsidRPr="00E73BD5">
        <w:rPr>
          <w:rFonts w:ascii="Times New Roman" w:eastAsia="Times New Roman" w:hAnsi="Times New Roman" w:cs="Times New Roman"/>
          <w:sz w:val="28"/>
          <w:szCs w:val="28"/>
          <w:lang w:val="kk-KZ" w:eastAsia="ru-RU"/>
        </w:rPr>
        <w:t>174</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Как мы видим, перед началом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рабской весны», граждане арабских стран не ощущали результатов экономического и социального развития (за исключением богатых нефтью монархий Персидского залива). Социальное неравенство и чувство социальной несправедливости привели в действие «бикфордов шнур» социального взрыва, направив усилия ее участников </w:t>
      </w:r>
      <w:r w:rsidRPr="00E73BD5">
        <w:rPr>
          <w:rFonts w:ascii="Times New Roman" w:hAnsi="Times New Roman" w:cs="Times New Roman"/>
          <w:sz w:val="28"/>
          <w:szCs w:val="28"/>
          <w:shd w:val="clear" w:color="auto" w:fill="FFFFFF"/>
        </w:rPr>
        <w:t>на реализацию по арабскому сценарию: «Мы наш, мы новый мир построим,</w:t>
      </w:r>
      <w:r w:rsidRPr="00E73BD5">
        <w:rPr>
          <w:rFonts w:ascii="Times New Roman" w:hAnsi="Times New Roman" w:cs="Times New Roman"/>
          <w:sz w:val="28"/>
          <w:szCs w:val="28"/>
        </w:rPr>
        <w:t xml:space="preserve"> </w:t>
      </w:r>
      <w:r w:rsidRPr="00E73BD5">
        <w:rPr>
          <w:rFonts w:ascii="Times New Roman" w:hAnsi="Times New Roman" w:cs="Times New Roman"/>
          <w:sz w:val="28"/>
          <w:szCs w:val="28"/>
          <w:shd w:val="clear" w:color="auto" w:fill="FFFFFF"/>
        </w:rPr>
        <w:t>Кто был ни</w:t>
      </w:r>
      <w:r w:rsidRPr="00E73BD5">
        <w:rPr>
          <w:rFonts w:ascii="Times New Roman" w:hAnsi="Times New Roman" w:cs="Times New Roman"/>
          <w:sz w:val="28"/>
          <w:szCs w:val="28"/>
          <w:shd w:val="clear" w:color="auto" w:fill="FFFFFF"/>
          <w:lang w:val="kk-KZ"/>
        </w:rPr>
        <w:t>к</w:t>
      </w:r>
      <w:r w:rsidRPr="00E73BD5">
        <w:rPr>
          <w:rFonts w:ascii="Times New Roman" w:hAnsi="Times New Roman" w:cs="Times New Roman"/>
          <w:sz w:val="28"/>
          <w:szCs w:val="28"/>
          <w:shd w:val="clear" w:color="auto" w:fill="FFFFFF"/>
        </w:rPr>
        <w:t xml:space="preserve">ем </w:t>
      </w:r>
      <w:r w:rsidRPr="00E73BD5">
        <w:rPr>
          <w:rFonts w:ascii="Times New Roman" w:eastAsia="Times New Roman" w:hAnsi="Times New Roman" w:cs="Times New Roman"/>
          <w:sz w:val="28"/>
          <w:szCs w:val="28"/>
          <w:lang w:eastAsia="ru-RU"/>
        </w:rPr>
        <w:t>–</w:t>
      </w:r>
      <w:r w:rsidRPr="00E73BD5">
        <w:rPr>
          <w:rFonts w:ascii="Times New Roman" w:hAnsi="Times New Roman" w:cs="Times New Roman"/>
          <w:sz w:val="28"/>
          <w:szCs w:val="28"/>
          <w:shd w:val="clear" w:color="auto" w:fill="FFFFFF"/>
        </w:rPr>
        <w:t xml:space="preserve"> тот станет всем!»</w:t>
      </w:r>
      <w:r w:rsidRPr="00E73BD5">
        <w:rPr>
          <w:rFonts w:ascii="Times New Roman" w:eastAsia="Times New Roman" w:hAnsi="Times New Roman" w:cs="Times New Roman"/>
          <w:sz w:val="28"/>
          <w:szCs w:val="28"/>
          <w:lang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Однако осуществить ту идею, которую воспевали авторы «Интернационала» не удалось. Экономические проблемы большинства стран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 после революций только усугубились и испытывают более серьезные экономические проблемы чем до революции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[1</w:t>
      </w:r>
      <w:r w:rsidR="007D199C" w:rsidRPr="00E73BD5">
        <w:rPr>
          <w:rFonts w:ascii="Times New Roman" w:eastAsia="Times New Roman" w:hAnsi="Times New Roman" w:cs="Times New Roman"/>
          <w:sz w:val="28"/>
          <w:szCs w:val="28"/>
          <w:lang w:val="kk-KZ" w:eastAsia="ru-RU"/>
        </w:rPr>
        <w:t>75</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По оценкам Международного валютного фонда (МВФ), странам «Арабской весны» потребуется финансовая помощь в размере 160 миллиардов долларов в течение следующих 4</w:t>
      </w:r>
      <w:r w:rsidR="00BB682B"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val="kk-KZ" w:eastAsia="ru-RU"/>
        </w:rPr>
        <w:t xml:space="preserve">5 лет для решения проблем в краткосрочной перспективе. Международный валютный фонд утверждает, что помимо острой необходимости поддержать платежный баланс и государственные финансы арабских стран, пострадавших от потрясений, экономикам региона придётся пройти через так называемый «радикальный переход» в своей экономической модели, </w:t>
      </w:r>
      <w:r w:rsidRPr="00E73BD5">
        <w:rPr>
          <w:rFonts w:ascii="Times New Roman" w:eastAsia="Times New Roman" w:hAnsi="Times New Roman" w:cs="Times New Roman"/>
          <w:sz w:val="28"/>
          <w:szCs w:val="28"/>
          <w:lang w:eastAsia="ru-RU"/>
        </w:rPr>
        <w:t>с целью обеспечения того, чтобы были найдены решения социально-экономических проблем, вызвавших революции. По оценкам Всемирного банка (ВБ), на рынке труда в регионе потребуется создать 40 миллионов новых рабочих мест в течение 4-</w:t>
      </w:r>
      <w:r w:rsidRPr="00E73BD5">
        <w:rPr>
          <w:rFonts w:ascii="Times New Roman" w:eastAsia="Times New Roman" w:hAnsi="Times New Roman" w:cs="Times New Roman"/>
          <w:sz w:val="28"/>
          <w:szCs w:val="28"/>
          <w:lang w:val="en-US" w:eastAsia="ru-RU"/>
        </w:rPr>
        <w:t>x</w:t>
      </w:r>
      <w:r w:rsidRPr="00E73BD5">
        <w:rPr>
          <w:rFonts w:ascii="Times New Roman" w:eastAsia="Times New Roman" w:hAnsi="Times New Roman" w:cs="Times New Roman"/>
          <w:sz w:val="28"/>
          <w:szCs w:val="28"/>
          <w:lang w:val="kk-KZ" w:eastAsia="ru-RU"/>
        </w:rPr>
        <w:t xml:space="preserve"> лет, учитывая демографический фактор, который непреклонно растёт</w:t>
      </w:r>
      <w:r w:rsidRPr="00E73BD5">
        <w:rPr>
          <w:rFonts w:ascii="Times New Roman" w:eastAsia="Times New Roman" w:hAnsi="Times New Roman" w:cs="Times New Roman"/>
          <w:sz w:val="28"/>
          <w:szCs w:val="28"/>
          <w:lang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Таким образом, экономическая и социальная реальность арабских стран накануне «Арабской весны» стала одной из причин народных протестов в арабском мире, объясняя внутреннее причины и мотивацию народных выступлений, следовательно, его легитимность.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Если учесть, что внутренние проблемы является основным состоянием экономического, социального и культурного развития, а также политической зрелости, мы можем с полной уверенностью утверждать о наличии огромного масштаба кризиса в арабском мире. Сегодняшнее положение и кризис арабских стран возвращает к точке не возврата, то есть к той самой линии, которую просветители эпохи Восточного Ренессанса (</w:t>
      </w:r>
      <w:r w:rsidRPr="00E73BD5">
        <w:rPr>
          <w:rFonts w:ascii="Times New Roman" w:eastAsia="Times New Roman" w:hAnsi="Times New Roman" w:cs="Times New Roman"/>
          <w:sz w:val="28"/>
          <w:szCs w:val="28"/>
          <w:lang w:val="en-US" w:eastAsia="ru-RU"/>
        </w:rPr>
        <w:t>IX</w:t>
      </w:r>
      <w:r w:rsidR="00BB682B"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val="en-US" w:eastAsia="ru-RU"/>
        </w:rPr>
        <w:t>XII</w:t>
      </w:r>
      <w:r w:rsidRPr="00E73BD5">
        <w:rPr>
          <w:rFonts w:ascii="Times New Roman" w:eastAsia="Times New Roman" w:hAnsi="Times New Roman" w:cs="Times New Roman"/>
          <w:sz w:val="28"/>
          <w:szCs w:val="28"/>
          <w:lang w:eastAsia="ru-RU"/>
        </w:rPr>
        <w:t xml:space="preserve"> вв.) </w:t>
      </w:r>
      <w:r w:rsidRPr="00E73BD5">
        <w:rPr>
          <w:rFonts w:ascii="Times New Roman" w:eastAsia="Times New Roman" w:hAnsi="Times New Roman" w:cs="Times New Roman"/>
          <w:sz w:val="28"/>
          <w:szCs w:val="28"/>
          <w:lang w:val="kk-KZ" w:eastAsia="ru-RU"/>
        </w:rPr>
        <w:t xml:space="preserve">выдвигали с момента зарождения современного арабского мира, каким он является сегодня, по крайней мере на политическом уровне. Все политические, экономические и социальные показатели подтверждают, что арабский регион БВСА находится сегодня в конце списка регионов мира. В целом, арабские режимы сегодня </w:t>
      </w:r>
      <w:r w:rsidRPr="00E73BD5">
        <w:rPr>
          <w:rFonts w:ascii="Times New Roman" w:eastAsia="Times New Roman" w:hAnsi="Times New Roman" w:cs="Times New Roman"/>
          <w:sz w:val="28"/>
          <w:szCs w:val="28"/>
          <w:lang w:val="kk-KZ" w:eastAsia="ru-RU"/>
        </w:rPr>
        <w:lastRenderedPageBreak/>
        <w:t>стоят перед трудным испытанием, который дает им шанс и возможность добиться народной легитимности.</w:t>
      </w:r>
    </w:p>
    <w:p w:rsidR="00232B8E" w:rsidRPr="00E73BD5" w:rsidRDefault="00232B8E" w:rsidP="00243D3A">
      <w:pPr>
        <w:spacing w:after="0" w:line="240" w:lineRule="auto"/>
        <w:ind w:firstLine="567"/>
        <w:jc w:val="both"/>
        <w:rPr>
          <w:rFonts w:ascii="Times New Roman" w:eastAsia="Times New Roman" w:hAnsi="Times New Roman" w:cs="Times New Roman"/>
          <w:bCs/>
          <w:i/>
          <w:sz w:val="28"/>
          <w:szCs w:val="28"/>
          <w:lang w:val="kk-KZ" w:eastAsia="ru-RU"/>
        </w:rPr>
      </w:pPr>
    </w:p>
    <w:p w:rsidR="00232B8E" w:rsidRPr="00E73BD5" w:rsidRDefault="00F34443" w:rsidP="00243D3A">
      <w:pPr>
        <w:spacing w:after="0" w:line="240" w:lineRule="auto"/>
        <w:ind w:firstLine="567"/>
        <w:jc w:val="both"/>
        <w:rPr>
          <w:rFonts w:ascii="Times New Roman" w:hAnsi="Times New Roman" w:cs="Times New Roman"/>
          <w:b/>
          <w:bCs/>
          <w:sz w:val="28"/>
          <w:szCs w:val="28"/>
          <w:lang w:val="kk-KZ"/>
        </w:rPr>
      </w:pPr>
      <w:r w:rsidRPr="00E73BD5">
        <w:rPr>
          <w:rFonts w:ascii="Times New Roman" w:hAnsi="Times New Roman" w:cs="Times New Roman"/>
          <w:b/>
          <w:sz w:val="28"/>
          <w:szCs w:val="28"/>
          <w:lang w:val="kk-KZ"/>
        </w:rPr>
        <w:t>2</w:t>
      </w:r>
      <w:r w:rsidR="00232B8E" w:rsidRPr="00E73BD5">
        <w:rPr>
          <w:rFonts w:ascii="Times New Roman" w:hAnsi="Times New Roman" w:cs="Times New Roman"/>
          <w:b/>
          <w:sz w:val="28"/>
          <w:szCs w:val="28"/>
          <w:lang w:val="kk-KZ"/>
        </w:rPr>
        <w:t>.3 Роль</w:t>
      </w:r>
      <w:r w:rsidR="00232B8E" w:rsidRPr="00E73BD5">
        <w:rPr>
          <w:rFonts w:ascii="Times New Roman" w:hAnsi="Times New Roman" w:cs="Times New Roman"/>
          <w:b/>
          <w:bCs/>
          <w:sz w:val="28"/>
          <w:szCs w:val="28"/>
          <w:lang w:val="kk-KZ"/>
        </w:rPr>
        <w:t xml:space="preserve"> </w:t>
      </w:r>
      <w:r w:rsidR="00232B8E" w:rsidRPr="00E73BD5">
        <w:rPr>
          <w:rFonts w:ascii="Times New Roman" w:hAnsi="Times New Roman" w:cs="Times New Roman"/>
          <w:b/>
          <w:bCs/>
          <w:sz w:val="28"/>
          <w:szCs w:val="28"/>
        </w:rPr>
        <w:t>внешних факторов в «</w:t>
      </w:r>
      <w:r w:rsidR="00232B8E" w:rsidRPr="00E73BD5">
        <w:rPr>
          <w:rFonts w:ascii="Times New Roman" w:hAnsi="Times New Roman" w:cs="Times New Roman"/>
          <w:b/>
          <w:sz w:val="28"/>
          <w:szCs w:val="28"/>
          <w:lang w:val="zh-CN"/>
        </w:rPr>
        <w:t>ante</w:t>
      </w:r>
      <w:r w:rsidR="00232B8E" w:rsidRPr="00E73BD5">
        <w:rPr>
          <w:rFonts w:ascii="Times New Roman" w:hAnsi="Times New Roman" w:cs="Times New Roman"/>
          <w:b/>
          <w:sz w:val="28"/>
          <w:szCs w:val="28"/>
        </w:rPr>
        <w:t xml:space="preserve"> </w:t>
      </w:r>
      <w:r w:rsidR="00232B8E" w:rsidRPr="00E73BD5">
        <w:rPr>
          <w:rFonts w:ascii="Times New Roman" w:hAnsi="Times New Roman" w:cs="Times New Roman"/>
          <w:b/>
          <w:sz w:val="28"/>
          <w:szCs w:val="28"/>
          <w:lang w:val="zh-CN"/>
        </w:rPr>
        <w:t>et</w:t>
      </w:r>
      <w:r w:rsidR="00232B8E" w:rsidRPr="00E73BD5">
        <w:rPr>
          <w:rFonts w:ascii="Times New Roman" w:hAnsi="Times New Roman" w:cs="Times New Roman"/>
          <w:b/>
          <w:sz w:val="28"/>
          <w:szCs w:val="28"/>
        </w:rPr>
        <w:t xml:space="preserve"> </w:t>
      </w:r>
      <w:r w:rsidR="00232B8E" w:rsidRPr="00E73BD5">
        <w:rPr>
          <w:rFonts w:ascii="Times New Roman" w:hAnsi="Times New Roman" w:cs="Times New Roman"/>
          <w:b/>
          <w:sz w:val="28"/>
          <w:szCs w:val="28"/>
          <w:lang w:val="zh-CN"/>
        </w:rPr>
        <w:t>post</w:t>
      </w:r>
      <w:r w:rsidR="00232B8E" w:rsidRPr="00E73BD5">
        <w:rPr>
          <w:rFonts w:ascii="Times New Roman" w:hAnsi="Times New Roman" w:cs="Times New Roman"/>
          <w:b/>
          <w:bCs/>
          <w:sz w:val="28"/>
          <w:szCs w:val="28"/>
        </w:rPr>
        <w:t>»</w:t>
      </w:r>
      <w:r w:rsidR="00232B8E" w:rsidRPr="00E73BD5">
        <w:rPr>
          <w:rFonts w:ascii="Times New Roman" w:hAnsi="Times New Roman" w:cs="Times New Roman"/>
          <w:b/>
          <w:sz w:val="28"/>
          <w:szCs w:val="28"/>
        </w:rPr>
        <w:t xml:space="preserve"> </w:t>
      </w:r>
      <w:r w:rsidR="00232B8E" w:rsidRPr="00E73BD5">
        <w:rPr>
          <w:rFonts w:ascii="Times New Roman" w:hAnsi="Times New Roman" w:cs="Times New Roman"/>
          <w:b/>
          <w:bCs/>
          <w:sz w:val="28"/>
          <w:szCs w:val="28"/>
        </w:rPr>
        <w:t xml:space="preserve">арабских революций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Важность исследования внешнего фактора </w:t>
      </w:r>
      <w:r w:rsidRPr="00E73BD5">
        <w:rPr>
          <w:rFonts w:ascii="Times New Roman" w:eastAsia="Times New Roman" w:hAnsi="Times New Roman" w:cs="Times New Roman"/>
          <w:bCs/>
          <w:sz w:val="28"/>
          <w:szCs w:val="28"/>
          <w:lang w:eastAsia="ru-RU"/>
        </w:rPr>
        <w:t>«</w:t>
      </w:r>
      <w:r w:rsidRPr="00E73BD5">
        <w:rPr>
          <w:rFonts w:ascii="Times New Roman" w:eastAsia="Times New Roman" w:hAnsi="Times New Roman" w:cs="Times New Roman"/>
          <w:bCs/>
          <w:sz w:val="28"/>
          <w:szCs w:val="28"/>
          <w:lang w:val="kk-KZ" w:eastAsia="ru-RU"/>
        </w:rPr>
        <w:t>А</w:t>
      </w:r>
      <w:r w:rsidRPr="00E73BD5">
        <w:rPr>
          <w:rFonts w:ascii="Times New Roman" w:eastAsia="Times New Roman" w:hAnsi="Times New Roman" w:cs="Times New Roman"/>
          <w:bCs/>
          <w:sz w:val="28"/>
          <w:szCs w:val="28"/>
          <w:lang w:eastAsia="ru-RU"/>
        </w:rPr>
        <w:t>рабской весны»</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заключается в определении роли геостратегического измерения в произошедших арабских революциях, так как в последние годы возросла роль </w:t>
      </w:r>
      <w:r w:rsidRPr="00E73BD5">
        <w:rPr>
          <w:rFonts w:ascii="Times New Roman" w:eastAsia="Times New Roman" w:hAnsi="Times New Roman" w:cs="Times New Roman"/>
          <w:sz w:val="28"/>
          <w:szCs w:val="28"/>
          <w:lang w:val="kk-KZ" w:eastAsia="ru-RU"/>
        </w:rPr>
        <w:t>международных и региональных акторов во внутренней политике стран арабские региона. С началом ХХ</w:t>
      </w:r>
      <w:r w:rsidRPr="00E73BD5">
        <w:rPr>
          <w:rFonts w:ascii="Times New Roman" w:eastAsia="Times New Roman" w:hAnsi="Times New Roman" w:cs="Times New Roman"/>
          <w:sz w:val="28"/>
          <w:szCs w:val="28"/>
          <w:lang w:val="en-US" w:eastAsia="ru-RU"/>
        </w:rPr>
        <w:t>I</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века </w:t>
      </w:r>
      <w:r w:rsidRPr="00E73BD5">
        <w:rPr>
          <w:rFonts w:ascii="Times New Roman" w:eastAsia="Times New Roman" w:hAnsi="Times New Roman" w:cs="Times New Roman"/>
          <w:sz w:val="28"/>
          <w:szCs w:val="28"/>
          <w:lang w:eastAsia="ru-RU"/>
        </w:rPr>
        <w:t xml:space="preserve">международные и </w:t>
      </w:r>
      <w:r w:rsidRPr="00E73BD5">
        <w:rPr>
          <w:rFonts w:ascii="Times New Roman" w:eastAsia="Times New Roman" w:hAnsi="Times New Roman" w:cs="Times New Roman"/>
          <w:sz w:val="28"/>
          <w:szCs w:val="28"/>
          <w:lang w:val="kk-KZ" w:eastAsia="ru-RU"/>
        </w:rPr>
        <w:t xml:space="preserve">региональные организации поддержали инициативы, которые подрывали </w:t>
      </w:r>
      <w:r w:rsidRPr="00E73BD5">
        <w:rPr>
          <w:rFonts w:ascii="Times New Roman" w:eastAsia="Times New Roman" w:hAnsi="Times New Roman" w:cs="Times New Roman"/>
          <w:sz w:val="28"/>
          <w:szCs w:val="28"/>
          <w:lang w:eastAsia="ru-RU"/>
        </w:rPr>
        <w:t xml:space="preserve">стабильность арабской политической системы, установившейся в регионе благодаря правлению местных авторитарных режимов, особенно тех, кто занял антиамериканские позиции. Эти тенденции, например, нашли свое отражение в контексте интервенции США в Сомали, оккупации США Ирака, поддержки сепаратистских инициатив в Южном Судане и попыток изолировать ХАМАС в секторе Газа в Палестине и партию </w:t>
      </w:r>
      <w:r w:rsidRPr="00E73BD5">
        <w:rPr>
          <w:rFonts w:ascii="Times New Roman" w:eastAsia="Times New Roman" w:hAnsi="Times New Roman" w:cs="Times New Roman"/>
          <w:sz w:val="28"/>
          <w:szCs w:val="28"/>
          <w:lang w:val="kk-KZ" w:eastAsia="ru-RU"/>
        </w:rPr>
        <w:t>«Хезболла»</w:t>
      </w:r>
      <w:r w:rsidRPr="00E73BD5">
        <w:rPr>
          <w:rFonts w:ascii="Times New Roman" w:eastAsia="Times New Roman" w:hAnsi="Times New Roman" w:cs="Times New Roman"/>
          <w:sz w:val="28"/>
          <w:szCs w:val="28"/>
          <w:lang w:eastAsia="ru-RU"/>
        </w:rPr>
        <w:t xml:space="preserve"> в Ливане. Государственный терроризм со стороны США в отношении указанных и других стран, был связан с отсутствием свобод для проведения и запуска политических реформ и политических преобразований</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В тоже время, </w:t>
      </w:r>
      <w:r w:rsidRPr="00E73BD5">
        <w:rPr>
          <w:rFonts w:ascii="Times New Roman" w:eastAsia="Times New Roman" w:hAnsi="Times New Roman" w:cs="Times New Roman"/>
          <w:sz w:val="28"/>
          <w:szCs w:val="28"/>
          <w:lang w:val="kk-KZ" w:eastAsia="ru-RU"/>
        </w:rPr>
        <w:t xml:space="preserve">последствие революций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w:t>
      </w:r>
      <w:r w:rsidRPr="00E73BD5">
        <w:rPr>
          <w:rFonts w:ascii="Times New Roman" w:eastAsia="Times New Roman" w:hAnsi="Times New Roman" w:cs="Times New Roman"/>
          <w:sz w:val="28"/>
          <w:szCs w:val="28"/>
          <w:lang w:val="kk-KZ" w:eastAsia="ru-RU"/>
        </w:rPr>
        <w:t xml:space="preserve"> стимулировало </w:t>
      </w:r>
      <w:r w:rsidRPr="00E73BD5">
        <w:rPr>
          <w:rFonts w:ascii="Times New Roman" w:eastAsia="Times New Roman" w:hAnsi="Times New Roman" w:cs="Times New Roman"/>
          <w:sz w:val="28"/>
          <w:szCs w:val="28"/>
          <w:lang w:eastAsia="ru-RU"/>
        </w:rPr>
        <w:t>рост влияния в регионе БВСА мировых и региональных держав, как США и их союзники,</w:t>
      </w:r>
      <w:r w:rsidRPr="00E73BD5">
        <w:rPr>
          <w:rFonts w:ascii="Times New Roman" w:eastAsia="Times New Roman" w:hAnsi="Times New Roman" w:cs="Times New Roman"/>
          <w:sz w:val="28"/>
          <w:szCs w:val="28"/>
          <w:lang w:val="kk-KZ" w:eastAsia="ru-RU"/>
        </w:rPr>
        <w:t xml:space="preserve"> Саудовской Аравии,</w:t>
      </w:r>
      <w:r w:rsidRPr="00E73BD5">
        <w:rPr>
          <w:rFonts w:ascii="Times New Roman" w:eastAsia="Times New Roman" w:hAnsi="Times New Roman" w:cs="Times New Roman"/>
          <w:sz w:val="28"/>
          <w:szCs w:val="28"/>
          <w:lang w:eastAsia="ru-RU"/>
        </w:rPr>
        <w:t xml:space="preserve"> Турци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Ирана, России</w:t>
      </w:r>
      <w:r w:rsidRPr="00E73BD5">
        <w:rPr>
          <w:rFonts w:ascii="Times New Roman" w:eastAsia="Times New Roman" w:hAnsi="Times New Roman" w:cs="Times New Roman"/>
          <w:sz w:val="28"/>
          <w:szCs w:val="28"/>
          <w:lang w:val="kk-KZ" w:eastAsia="ru-RU"/>
        </w:rPr>
        <w:t xml:space="preserve"> и других</w:t>
      </w:r>
      <w:r w:rsidRPr="00E73BD5">
        <w:rPr>
          <w:rFonts w:ascii="Times New Roman" w:eastAsia="Times New Roman" w:hAnsi="Times New Roman" w:cs="Times New Roman"/>
          <w:sz w:val="28"/>
          <w:szCs w:val="28"/>
          <w:lang w:eastAsia="ru-RU"/>
        </w:rPr>
        <w:t xml:space="preserve">, которые с новой силой начали оказывать влияние на </w:t>
      </w:r>
      <w:r w:rsidRPr="00E73BD5">
        <w:rPr>
          <w:rFonts w:ascii="Times New Roman" w:eastAsia="Times New Roman" w:hAnsi="Times New Roman" w:cs="Times New Roman"/>
          <w:sz w:val="28"/>
          <w:szCs w:val="28"/>
          <w:lang w:val="kk-KZ" w:eastAsia="ru-RU"/>
        </w:rPr>
        <w:t>внутренние события в</w:t>
      </w:r>
      <w:r w:rsidRPr="00E73BD5">
        <w:rPr>
          <w:rFonts w:ascii="Times New Roman" w:eastAsia="Times New Roman" w:hAnsi="Times New Roman" w:cs="Times New Roman"/>
          <w:sz w:val="28"/>
          <w:szCs w:val="28"/>
          <w:lang w:eastAsia="ru-RU"/>
        </w:rPr>
        <w:t xml:space="preserve"> арабском мире, обеспокоеные как развитием ситуации, так и тем, куда все это приведет.</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В данном параграфе 2 главы мы сосредоточимся именно на </w:t>
      </w:r>
      <w:r w:rsidRPr="00E73BD5">
        <w:rPr>
          <w:rFonts w:ascii="Times New Roman" w:eastAsia="Times New Roman" w:hAnsi="Times New Roman" w:cs="Times New Roman"/>
          <w:bCs/>
          <w:i/>
          <w:sz w:val="28"/>
          <w:szCs w:val="28"/>
          <w:lang w:eastAsia="ru-RU"/>
        </w:rPr>
        <w:t>внешнем факторе</w:t>
      </w:r>
      <w:r w:rsidRPr="00E73BD5">
        <w:rPr>
          <w:rFonts w:ascii="Times New Roman" w:eastAsia="Times New Roman" w:hAnsi="Times New Roman" w:cs="Times New Roman"/>
          <w:sz w:val="28"/>
          <w:szCs w:val="28"/>
          <w:lang w:eastAsia="ru-RU"/>
        </w:rPr>
        <w:t xml:space="preserve"> влияни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на арабские революции и попытаемся дать всесторонний анализ арабского кризиса начала 2010-х гг. </w:t>
      </w:r>
    </w:p>
    <w:p w:rsidR="00232B8E" w:rsidRPr="00E73BD5" w:rsidRDefault="00232B8E" w:rsidP="00243D3A">
      <w:pPr>
        <w:spacing w:after="0" w:line="240" w:lineRule="auto"/>
        <w:ind w:firstLine="567"/>
        <w:jc w:val="both"/>
        <w:rPr>
          <w:rFonts w:ascii="Times New Roman" w:eastAsiaTheme="minorEastAsia" w:hAnsi="Times New Roman" w:cs="Times New Roman"/>
          <w:b/>
          <w:i/>
          <w:sz w:val="28"/>
          <w:szCs w:val="28"/>
          <w:lang w:val="kk-KZ" w:eastAsia="ru-RU"/>
        </w:rPr>
      </w:pPr>
      <w:r w:rsidRPr="00E73BD5">
        <w:rPr>
          <w:rFonts w:ascii="Times New Roman" w:eastAsiaTheme="minorEastAsia" w:hAnsi="Times New Roman" w:cs="Times New Roman"/>
          <w:b/>
          <w:bCs/>
          <w:i/>
          <w:sz w:val="28"/>
          <w:szCs w:val="28"/>
          <w:lang w:val="kk-KZ" w:eastAsia="ru-RU"/>
        </w:rPr>
        <w:t>США и страны Запада</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«Арабская весна» произвела</w:t>
      </w:r>
      <w:r w:rsidRPr="00E73BD5">
        <w:rPr>
          <w:rFonts w:ascii="Times New Roman" w:eastAsiaTheme="minorEastAsia" w:hAnsi="Times New Roman" w:cs="Times New Roman"/>
          <w:sz w:val="28"/>
          <w:szCs w:val="28"/>
          <w:lang w:eastAsia="ru-RU"/>
        </w:rPr>
        <w:t xml:space="preserve"> эволюци</w:t>
      </w:r>
      <w:r w:rsidRPr="00E73BD5">
        <w:rPr>
          <w:rFonts w:ascii="Times New Roman" w:eastAsiaTheme="minorEastAsia" w:hAnsi="Times New Roman" w:cs="Times New Roman"/>
          <w:sz w:val="28"/>
          <w:szCs w:val="28"/>
          <w:lang w:val="kk-KZ" w:eastAsia="ru-RU"/>
        </w:rPr>
        <w:t>ю</w:t>
      </w:r>
      <w:r w:rsidRPr="00E73BD5">
        <w:rPr>
          <w:rFonts w:ascii="Times New Roman" w:eastAsiaTheme="minorEastAsia" w:hAnsi="Times New Roman" w:cs="Times New Roman"/>
          <w:sz w:val="28"/>
          <w:szCs w:val="28"/>
          <w:lang w:eastAsia="ru-RU"/>
        </w:rPr>
        <w:t xml:space="preserve"> стратегическ</w:t>
      </w:r>
      <w:r w:rsidRPr="00E73BD5">
        <w:rPr>
          <w:rFonts w:ascii="Times New Roman" w:eastAsiaTheme="minorEastAsia" w:hAnsi="Times New Roman" w:cs="Times New Roman"/>
          <w:sz w:val="28"/>
          <w:szCs w:val="28"/>
          <w:lang w:val="kk-KZ" w:eastAsia="ru-RU"/>
        </w:rPr>
        <w:t xml:space="preserve">их перемен с </w:t>
      </w:r>
      <w:r w:rsidRPr="00E73BD5">
        <w:rPr>
          <w:rFonts w:ascii="Times New Roman" w:eastAsiaTheme="minorEastAsia" w:hAnsi="Times New Roman" w:cs="Times New Roman"/>
          <w:sz w:val="28"/>
          <w:szCs w:val="28"/>
          <w:lang w:eastAsia="ru-RU"/>
        </w:rPr>
        <w:t>геополитически</w:t>
      </w:r>
      <w:r w:rsidRPr="00E73BD5">
        <w:rPr>
          <w:rFonts w:ascii="Times New Roman" w:eastAsiaTheme="minorEastAsia" w:hAnsi="Times New Roman" w:cs="Times New Roman"/>
          <w:sz w:val="28"/>
          <w:szCs w:val="28"/>
          <w:lang w:val="kk-KZ" w:eastAsia="ru-RU"/>
        </w:rPr>
        <w:t>ми</w:t>
      </w:r>
      <w:r w:rsidRPr="00E73BD5">
        <w:rPr>
          <w:rFonts w:ascii="Times New Roman" w:eastAsiaTheme="minorEastAsia" w:hAnsi="Times New Roman" w:cs="Times New Roman"/>
          <w:sz w:val="28"/>
          <w:szCs w:val="28"/>
          <w:lang w:eastAsia="ru-RU"/>
        </w:rPr>
        <w:t xml:space="preserve"> сдви</w:t>
      </w:r>
      <w:r w:rsidRPr="00E73BD5">
        <w:rPr>
          <w:rFonts w:ascii="Times New Roman" w:eastAsiaTheme="minorEastAsia" w:hAnsi="Times New Roman" w:cs="Times New Roman"/>
          <w:sz w:val="28"/>
          <w:szCs w:val="28"/>
          <w:lang w:val="kk-KZ" w:eastAsia="ru-RU"/>
        </w:rPr>
        <w:t>гами</w:t>
      </w:r>
      <w:r w:rsidRPr="00E73BD5">
        <w:rPr>
          <w:rFonts w:ascii="Times New Roman" w:eastAsiaTheme="minorEastAsia" w:hAnsi="Times New Roman" w:cs="Times New Roman"/>
          <w:sz w:val="28"/>
          <w:szCs w:val="28"/>
          <w:lang w:eastAsia="ru-RU"/>
        </w:rPr>
        <w:t xml:space="preserve"> и как следствие, измен</w:t>
      </w:r>
      <w:r w:rsidRPr="00E73BD5">
        <w:rPr>
          <w:rFonts w:ascii="Times New Roman" w:eastAsiaTheme="minorEastAsia" w:hAnsi="Times New Roman" w:cs="Times New Roman"/>
          <w:sz w:val="28"/>
          <w:szCs w:val="28"/>
          <w:lang w:val="kk-KZ" w:eastAsia="ru-RU"/>
        </w:rPr>
        <w:t>ила</w:t>
      </w:r>
      <w:r w:rsidRPr="00E73BD5">
        <w:rPr>
          <w:rFonts w:ascii="Times New Roman" w:eastAsiaTheme="minorEastAsia" w:hAnsi="Times New Roman" w:cs="Times New Roman"/>
          <w:sz w:val="28"/>
          <w:szCs w:val="28"/>
          <w:lang w:eastAsia="ru-RU"/>
        </w:rPr>
        <w:t xml:space="preserve"> политическ</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й ландшафта в регионе</w:t>
      </w:r>
      <w:r w:rsidRPr="00E73BD5">
        <w:rPr>
          <w:rFonts w:ascii="Times New Roman" w:eastAsiaTheme="minorEastAsia" w:hAnsi="Times New Roman" w:cs="Times New Roman"/>
          <w:sz w:val="28"/>
          <w:szCs w:val="28"/>
          <w:lang w:val="kk-KZ" w:eastAsia="ru-RU"/>
        </w:rPr>
        <w:t>. Эти перемены США и Европы вынудили сделать важные решения в</w:t>
      </w:r>
      <w:r w:rsidRPr="00E73BD5">
        <w:rPr>
          <w:rFonts w:ascii="Times New Roman" w:eastAsiaTheme="minorEastAsia" w:hAnsi="Times New Roman" w:cs="Times New Roman"/>
          <w:sz w:val="28"/>
          <w:szCs w:val="28"/>
          <w:lang w:eastAsia="ru-RU"/>
        </w:rPr>
        <w:t xml:space="preserve"> распределени</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приоритетов </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противостоять в предстоящих</w:t>
      </w:r>
      <w:r w:rsidRPr="00E73BD5">
        <w:rPr>
          <w:rFonts w:ascii="Times New Roman" w:eastAsiaTheme="minorEastAsia" w:hAnsi="Times New Roman" w:cs="Times New Roman"/>
          <w:sz w:val="28"/>
          <w:szCs w:val="28"/>
          <w:lang w:eastAsia="ru-RU"/>
        </w:rPr>
        <w:t xml:space="preserve"> вызов</w:t>
      </w:r>
      <w:r w:rsidRPr="00E73BD5">
        <w:rPr>
          <w:rFonts w:ascii="Times New Roman" w:eastAsiaTheme="minorEastAsia" w:hAnsi="Times New Roman" w:cs="Times New Roman"/>
          <w:sz w:val="28"/>
          <w:szCs w:val="28"/>
          <w:lang w:val="kk-KZ" w:eastAsia="ru-RU"/>
        </w:rPr>
        <w:t>ов</w:t>
      </w:r>
      <w:r w:rsidRPr="00E73BD5">
        <w:rPr>
          <w:rFonts w:ascii="Times New Roman" w:eastAsiaTheme="minorEastAsia" w:hAnsi="Times New Roman" w:cs="Times New Roman"/>
          <w:sz w:val="28"/>
          <w:szCs w:val="28"/>
          <w:lang w:eastAsia="ru-RU"/>
        </w:rPr>
        <w:t>.</w:t>
      </w:r>
    </w:p>
    <w:p w:rsidR="00232B8E" w:rsidRPr="00E73BD5" w:rsidRDefault="00232B8E" w:rsidP="00243D3A">
      <w:pPr>
        <w:spacing w:after="0" w:line="240" w:lineRule="auto"/>
        <w:ind w:firstLine="567"/>
        <w:jc w:val="both"/>
        <w:rPr>
          <w:rFonts w:ascii="Times New Roman" w:hAnsi="Times New Roman" w:cs="Times New Roman"/>
          <w:color w:val="202122"/>
          <w:sz w:val="28"/>
          <w:szCs w:val="28"/>
          <w:shd w:val="clear" w:color="auto" w:fill="FFFFFF"/>
        </w:rPr>
      </w:pPr>
      <w:r w:rsidRPr="00E73BD5">
        <w:rPr>
          <w:rFonts w:ascii="Times New Roman" w:eastAsiaTheme="minorEastAsia" w:hAnsi="Times New Roman" w:cs="Times New Roman"/>
          <w:sz w:val="28"/>
          <w:szCs w:val="28"/>
          <w:lang w:eastAsia="ru-RU"/>
        </w:rPr>
        <w:t xml:space="preserve">После событий 11 сентября 2001 года арабский регион подвергся внешнему давлению </w:t>
      </w:r>
      <w:r w:rsidRPr="00E73BD5">
        <w:rPr>
          <w:rFonts w:ascii="Times New Roman" w:eastAsiaTheme="minorEastAsia" w:hAnsi="Times New Roman" w:cs="Times New Roman"/>
          <w:sz w:val="28"/>
          <w:szCs w:val="28"/>
          <w:lang w:val="kk-KZ" w:eastAsia="ru-RU"/>
        </w:rPr>
        <w:t>США</w:t>
      </w:r>
      <w:r w:rsidRPr="00E73BD5">
        <w:rPr>
          <w:rFonts w:ascii="Times New Roman" w:eastAsiaTheme="minorEastAsia" w:hAnsi="Times New Roman" w:cs="Times New Roman"/>
          <w:sz w:val="28"/>
          <w:szCs w:val="28"/>
          <w:lang w:eastAsia="ru-RU"/>
        </w:rPr>
        <w:t xml:space="preserve"> и стран Запада, объявивших «крестовый подход» против тех арабских стран, которых они обвиняли в поддержке международного терроризма. Данная стратегия, основан</w:t>
      </w:r>
      <w:r w:rsidRPr="00E73BD5">
        <w:rPr>
          <w:rFonts w:ascii="Times New Roman" w:eastAsiaTheme="minorEastAsia" w:hAnsi="Times New Roman" w:cs="Times New Roman"/>
          <w:sz w:val="28"/>
          <w:szCs w:val="28"/>
          <w:lang w:val="kk-KZ" w:eastAsia="ru-RU"/>
        </w:rPr>
        <w:t>н</w:t>
      </w:r>
      <w:r w:rsidRPr="00E73BD5">
        <w:rPr>
          <w:rFonts w:ascii="Times New Roman" w:eastAsiaTheme="minorEastAsia" w:hAnsi="Times New Roman" w:cs="Times New Roman"/>
          <w:sz w:val="28"/>
          <w:szCs w:val="28"/>
          <w:lang w:eastAsia="ru-RU"/>
        </w:rPr>
        <w:t>ая</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главным образом</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на интерес</w:t>
      </w:r>
      <w:r w:rsidRPr="00E73BD5">
        <w:rPr>
          <w:rFonts w:ascii="Times New Roman" w:eastAsiaTheme="minorEastAsia" w:hAnsi="Times New Roman" w:cs="Times New Roman"/>
          <w:sz w:val="28"/>
          <w:szCs w:val="28"/>
          <w:lang w:val="kk-KZ" w:eastAsia="ru-RU"/>
        </w:rPr>
        <w:t>ах</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США</w:t>
      </w:r>
      <w:r w:rsidRPr="00E73BD5">
        <w:rPr>
          <w:rFonts w:ascii="Times New Roman" w:eastAsiaTheme="minorEastAsia" w:hAnsi="Times New Roman" w:cs="Times New Roman"/>
          <w:sz w:val="28"/>
          <w:szCs w:val="28"/>
          <w:lang w:eastAsia="ru-RU"/>
        </w:rPr>
        <w:t xml:space="preserve"> и его союзников, осуществлялась без учета того, нанесет ли эта политика вред странам региона или нет. Так, американское вторжение в Ирак в марте 2003 года яркий пример, того, что Пентагон начав военную операцию</w:t>
      </w:r>
      <w:r w:rsidRPr="00E73BD5">
        <w:rPr>
          <w:rFonts w:ascii="Times New Roman" w:eastAsiaTheme="minorEastAsia" w:hAnsi="Times New Roman" w:cs="Times New Roman"/>
          <w:sz w:val="28"/>
          <w:szCs w:val="28"/>
          <w:lang w:val="kk-KZ" w:eastAsia="ru-RU"/>
        </w:rPr>
        <w:t xml:space="preserve"> под кодовым названием «Иракская свобода» (</w:t>
      </w:r>
      <w:r w:rsidRPr="00E73BD5">
        <w:rPr>
          <w:rFonts w:ascii="Times New Roman" w:eastAsiaTheme="minorEastAsia" w:hAnsi="Times New Roman" w:cs="Times New Roman"/>
          <w:sz w:val="28"/>
          <w:szCs w:val="28"/>
          <w:lang w:val="en-US" w:eastAsia="ru-RU"/>
        </w:rPr>
        <w:t>Operation</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en-US" w:eastAsia="ru-RU"/>
        </w:rPr>
        <w:t>Iraqi</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en-US" w:eastAsia="ru-RU"/>
        </w:rPr>
        <w:t>Freedom</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en-US" w:eastAsia="ru-RU"/>
        </w:rPr>
        <w:t>OIF</w:t>
      </w:r>
      <w:r w:rsidRPr="00E73BD5">
        <w:rPr>
          <w:rFonts w:ascii="Times New Roman" w:eastAsiaTheme="minorEastAsia" w:hAnsi="Times New Roman" w:cs="Times New Roman"/>
          <w:sz w:val="28"/>
          <w:szCs w:val="28"/>
          <w:lang w:val="kk-KZ" w:eastAsia="ru-RU"/>
        </w:rPr>
        <w:t xml:space="preserve">) с целью свержения правительства Саддама Хусейна, </w:t>
      </w:r>
      <w:r w:rsidRPr="00E73BD5">
        <w:rPr>
          <w:rFonts w:ascii="Times New Roman" w:hAnsi="Times New Roman" w:cs="Times New Roman"/>
          <w:sz w:val="28"/>
          <w:szCs w:val="28"/>
        </w:rPr>
        <w:t xml:space="preserve">разбудила «улей», состоящий из различных этноконфессиональных групп, начавших партизанскую войну против как американских, так и против солдат </w:t>
      </w:r>
      <w:r w:rsidRPr="00E73BD5">
        <w:rPr>
          <w:rFonts w:ascii="Times New Roman" w:hAnsi="Times New Roman" w:cs="Times New Roman"/>
          <w:color w:val="202122"/>
          <w:sz w:val="28"/>
          <w:szCs w:val="28"/>
          <w:shd w:val="clear" w:color="auto" w:fill="FFFFFF"/>
        </w:rPr>
        <w:t xml:space="preserve">международной коалиции, продолжающаяся до сих пор.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lastRenderedPageBreak/>
        <w:t>Для США</w:t>
      </w:r>
      <w:r w:rsidRPr="00E73BD5">
        <w:rPr>
          <w:rFonts w:ascii="Times New Roman" w:eastAsiaTheme="minorEastAsia" w:hAnsi="Times New Roman" w:cs="Times New Roman"/>
          <w:sz w:val="28"/>
          <w:szCs w:val="28"/>
          <w:lang w:eastAsia="ru-RU"/>
        </w:rPr>
        <w:t xml:space="preserve"> арабс</w:t>
      </w:r>
      <w:r w:rsidRPr="00E73BD5">
        <w:rPr>
          <w:rFonts w:ascii="Times New Roman" w:eastAsiaTheme="minorEastAsia" w:hAnsi="Times New Roman" w:cs="Times New Roman"/>
          <w:sz w:val="28"/>
          <w:szCs w:val="28"/>
          <w:lang w:val="kk-KZ" w:eastAsia="ru-RU"/>
        </w:rPr>
        <w:t>кий</w:t>
      </w:r>
      <w:r w:rsidRPr="00E73BD5">
        <w:rPr>
          <w:rFonts w:ascii="Times New Roman" w:eastAsiaTheme="minorEastAsia" w:hAnsi="Times New Roman" w:cs="Times New Roman"/>
          <w:sz w:val="28"/>
          <w:szCs w:val="28"/>
          <w:lang w:eastAsia="ru-RU"/>
        </w:rPr>
        <w:t xml:space="preserve"> регион</w:t>
      </w:r>
      <w:r w:rsidRPr="00E73BD5">
        <w:rPr>
          <w:rFonts w:ascii="Times New Roman" w:eastAsiaTheme="minorEastAsia" w:hAnsi="Times New Roman" w:cs="Times New Roman"/>
          <w:sz w:val="28"/>
          <w:szCs w:val="28"/>
          <w:lang w:val="kk-KZ" w:eastAsia="ru-RU"/>
        </w:rPr>
        <w:t xml:space="preserve"> в целом, очень важен. </w:t>
      </w:r>
      <w:r w:rsidRPr="00E73BD5">
        <w:rPr>
          <w:rFonts w:ascii="Times New Roman" w:eastAsiaTheme="minorEastAsia" w:hAnsi="Times New Roman" w:cs="Times New Roman"/>
          <w:sz w:val="28"/>
          <w:szCs w:val="28"/>
          <w:lang w:eastAsia="ru-RU"/>
        </w:rPr>
        <w:t>Важно</w:t>
      </w:r>
      <w:r w:rsidR="0049692C" w:rsidRPr="00E73BD5">
        <w:rPr>
          <w:rFonts w:ascii="Times New Roman" w:eastAsiaTheme="minorEastAsia" w:hAnsi="Times New Roman" w:cs="Times New Roman"/>
          <w:sz w:val="28"/>
          <w:szCs w:val="28"/>
          <w:lang w:eastAsia="ru-RU"/>
        </w:rPr>
        <w:t xml:space="preserve">сть этого региона обусловлена </w:t>
      </w:r>
      <w:r w:rsidRPr="00E73BD5">
        <w:rPr>
          <w:rFonts w:ascii="Times New Roman" w:eastAsiaTheme="minorEastAsia" w:hAnsi="Times New Roman" w:cs="Times New Roman"/>
          <w:sz w:val="28"/>
          <w:szCs w:val="28"/>
          <w:lang w:eastAsia="ru-RU"/>
        </w:rPr>
        <w:t xml:space="preserve">рядом факторов, среди которых следует выделить три самых главных: </w:t>
      </w:r>
    </w:p>
    <w:p w:rsidR="00232B8E" w:rsidRPr="00E73BD5" w:rsidRDefault="00BB682B"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1) нефтян</w:t>
      </w:r>
      <w:r w:rsidR="00232B8E" w:rsidRPr="00E73BD5">
        <w:rPr>
          <w:rFonts w:ascii="Times New Roman" w:eastAsiaTheme="minorEastAsia" w:hAnsi="Times New Roman" w:cs="Times New Roman"/>
          <w:sz w:val="28"/>
          <w:szCs w:val="28"/>
          <w:lang w:eastAsia="ru-RU"/>
        </w:rPr>
        <w:t xml:space="preserve">ые </w:t>
      </w:r>
      <w:r w:rsidR="00232B8E" w:rsidRPr="00E73BD5">
        <w:rPr>
          <w:rFonts w:ascii="Times New Roman" w:eastAsiaTheme="minorEastAsia" w:hAnsi="Times New Roman" w:cs="Times New Roman"/>
          <w:sz w:val="28"/>
          <w:szCs w:val="28"/>
          <w:lang w:val="kk-KZ" w:eastAsia="ru-RU"/>
        </w:rPr>
        <w:t>з</w:t>
      </w:r>
      <w:r w:rsidR="00232B8E" w:rsidRPr="00E73BD5">
        <w:rPr>
          <w:rFonts w:ascii="Times New Roman" w:eastAsiaTheme="minorEastAsia" w:hAnsi="Times New Roman" w:cs="Times New Roman"/>
          <w:sz w:val="28"/>
          <w:szCs w:val="28"/>
          <w:lang w:eastAsia="ru-RU"/>
        </w:rPr>
        <w:t>апасы региона и его экономическ</w:t>
      </w:r>
      <w:r w:rsidR="00232B8E" w:rsidRPr="00E73BD5">
        <w:rPr>
          <w:rFonts w:ascii="Times New Roman" w:eastAsiaTheme="minorEastAsia" w:hAnsi="Times New Roman" w:cs="Times New Roman"/>
          <w:sz w:val="28"/>
          <w:szCs w:val="28"/>
          <w:lang w:val="kk-KZ" w:eastAsia="ru-RU"/>
        </w:rPr>
        <w:t>ое</w:t>
      </w:r>
      <w:r w:rsidR="00232B8E" w:rsidRPr="00E73BD5">
        <w:rPr>
          <w:rFonts w:ascii="Times New Roman" w:eastAsiaTheme="minorEastAsia" w:hAnsi="Times New Roman" w:cs="Times New Roman"/>
          <w:sz w:val="28"/>
          <w:szCs w:val="28"/>
          <w:lang w:eastAsia="ru-RU"/>
        </w:rPr>
        <w:t xml:space="preserve"> значение для С</w:t>
      </w:r>
      <w:r w:rsidR="00232B8E" w:rsidRPr="00E73BD5">
        <w:rPr>
          <w:rFonts w:ascii="Times New Roman" w:eastAsiaTheme="minorEastAsia" w:hAnsi="Times New Roman" w:cs="Times New Roman"/>
          <w:sz w:val="28"/>
          <w:szCs w:val="28"/>
          <w:lang w:val="kk-KZ" w:eastAsia="ru-RU"/>
        </w:rPr>
        <w:t>ША</w:t>
      </w:r>
      <w:r w:rsidR="00232B8E" w:rsidRPr="00E73BD5">
        <w:rPr>
          <w:rFonts w:ascii="Times New Roman" w:eastAsiaTheme="minorEastAsia" w:hAnsi="Times New Roman" w:cs="Times New Roman"/>
          <w:sz w:val="28"/>
          <w:szCs w:val="28"/>
          <w:lang w:eastAsia="ru-RU"/>
        </w:rPr>
        <w:t>;</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 xml:space="preserve">2) наличие </w:t>
      </w:r>
      <w:r w:rsidRPr="00E73BD5">
        <w:rPr>
          <w:rFonts w:ascii="Times New Roman" w:eastAsiaTheme="minorEastAsia" w:hAnsi="Times New Roman" w:cs="Times New Roman"/>
          <w:sz w:val="28"/>
          <w:szCs w:val="28"/>
          <w:lang w:val="kk-KZ" w:eastAsia="ru-RU"/>
        </w:rPr>
        <w:t>в</w:t>
      </w:r>
      <w:r w:rsidRPr="00E73BD5">
        <w:rPr>
          <w:rFonts w:ascii="Times New Roman" w:eastAsiaTheme="minorEastAsia" w:hAnsi="Times New Roman" w:cs="Times New Roman"/>
          <w:sz w:val="28"/>
          <w:szCs w:val="28"/>
          <w:lang w:eastAsia="ru-RU"/>
        </w:rPr>
        <w:t>оенных баз США в странах Ближнего Востока и зоне Персидского залива;</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3) стратегические или экономические интересы США в регионе стран БВСА;</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Поэтому стратеги</w:t>
      </w:r>
      <w:r w:rsidRPr="00E73BD5">
        <w:rPr>
          <w:rFonts w:ascii="Times New Roman" w:eastAsiaTheme="minorEastAsia" w:hAnsi="Times New Roman" w:cs="Times New Roman"/>
          <w:sz w:val="28"/>
          <w:szCs w:val="28"/>
          <w:lang w:val="kk-KZ" w:eastAsia="ru-RU"/>
        </w:rPr>
        <w:t>я</w:t>
      </w:r>
      <w:r w:rsidRPr="00E73BD5">
        <w:rPr>
          <w:rFonts w:ascii="Times New Roman" w:eastAsiaTheme="minorEastAsia" w:hAnsi="Times New Roman" w:cs="Times New Roman"/>
          <w:sz w:val="28"/>
          <w:szCs w:val="28"/>
          <w:lang w:eastAsia="ru-RU"/>
        </w:rPr>
        <w:t xml:space="preserve"> США в странах БВСА имеет долгосрочную цель.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 xml:space="preserve">Свержение </w:t>
      </w:r>
      <w:r w:rsidRPr="00E73BD5">
        <w:rPr>
          <w:rFonts w:ascii="Times New Roman" w:eastAsiaTheme="minorEastAsia" w:hAnsi="Times New Roman" w:cs="Times New Roman"/>
          <w:sz w:val="28"/>
          <w:szCs w:val="28"/>
          <w:lang w:eastAsia="ru-RU"/>
        </w:rPr>
        <w:t xml:space="preserve">режима Саддама Хусейна, по сути определила новую внешнеполитическую модель США в БВСА, согласно которой для достижении стратегических интересов, официальный Вашингтон готов использовать </w:t>
      </w:r>
      <w:r w:rsidRPr="00E73BD5">
        <w:rPr>
          <w:rFonts w:ascii="Times New Roman" w:eastAsiaTheme="minorEastAsia" w:hAnsi="Times New Roman" w:cs="Times New Roman"/>
          <w:sz w:val="28"/>
          <w:szCs w:val="28"/>
          <w:lang w:val="kk-KZ" w:eastAsia="ru-RU"/>
        </w:rPr>
        <w:t>любы</w:t>
      </w:r>
      <w:r w:rsidRPr="00E73BD5">
        <w:rPr>
          <w:rFonts w:ascii="Times New Roman" w:eastAsiaTheme="minorEastAsia" w:hAnsi="Times New Roman" w:cs="Times New Roman"/>
          <w:sz w:val="28"/>
          <w:szCs w:val="28"/>
          <w:lang w:eastAsia="ru-RU"/>
        </w:rPr>
        <w:t>е средства, независимо от легитимности этого метода и независимо от интересов</w:t>
      </w:r>
      <w:r w:rsidRPr="00E73BD5">
        <w:rPr>
          <w:rFonts w:ascii="Times New Roman" w:eastAsiaTheme="minorEastAsia" w:hAnsi="Times New Roman" w:cs="Times New Roman"/>
          <w:sz w:val="28"/>
          <w:szCs w:val="28"/>
          <w:lang w:val="kk-KZ" w:eastAsia="ru-RU"/>
        </w:rPr>
        <w:t xml:space="preserve"> самих </w:t>
      </w:r>
      <w:r w:rsidRPr="00E73BD5">
        <w:rPr>
          <w:rFonts w:ascii="Times New Roman" w:eastAsiaTheme="minorEastAsia" w:hAnsi="Times New Roman" w:cs="Times New Roman"/>
          <w:sz w:val="28"/>
          <w:szCs w:val="28"/>
          <w:lang w:eastAsia="ru-RU"/>
        </w:rPr>
        <w:t>стран региона.</w:t>
      </w:r>
      <w:r w:rsidRPr="00E73BD5">
        <w:rPr>
          <w:rFonts w:ascii="Times New Roman" w:eastAsiaTheme="minorEastAsia" w:hAnsi="Times New Roman" w:cs="Times New Roman"/>
          <w:sz w:val="28"/>
          <w:szCs w:val="28"/>
          <w:lang w:val="kk-KZ"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Война в Ираке стала примером применения принципа превентивных ударов, принят</w:t>
      </w:r>
      <w:r w:rsidRPr="00E73BD5">
        <w:rPr>
          <w:rFonts w:ascii="Times New Roman" w:eastAsiaTheme="minorEastAsia" w:hAnsi="Times New Roman" w:cs="Times New Roman"/>
          <w:sz w:val="28"/>
          <w:szCs w:val="28"/>
          <w:lang w:val="kk-KZ" w:eastAsia="ru-RU"/>
        </w:rPr>
        <w:t>ой</w:t>
      </w:r>
      <w:r w:rsidRPr="00E73BD5">
        <w:rPr>
          <w:rFonts w:ascii="Times New Roman" w:eastAsiaTheme="minorEastAsia" w:hAnsi="Times New Roman" w:cs="Times New Roman"/>
          <w:sz w:val="28"/>
          <w:szCs w:val="28"/>
          <w:lang w:eastAsia="ru-RU"/>
        </w:rPr>
        <w:t xml:space="preserve"> администрацией Джорджа Буша, </w:t>
      </w:r>
      <w:r w:rsidRPr="00E73BD5">
        <w:rPr>
          <w:rFonts w:ascii="Times New Roman" w:eastAsiaTheme="minorEastAsia" w:hAnsi="Times New Roman" w:cs="Times New Roman"/>
          <w:sz w:val="28"/>
          <w:szCs w:val="28"/>
          <w:lang w:val="kk-KZ" w:eastAsia="ru-RU"/>
        </w:rPr>
        <w:t xml:space="preserve">ради сохранения безопасности. </w:t>
      </w:r>
      <w:r w:rsidRPr="00E73BD5">
        <w:rPr>
          <w:rFonts w:ascii="Times New Roman" w:eastAsiaTheme="minorEastAsia" w:hAnsi="Times New Roman" w:cs="Times New Roman"/>
          <w:sz w:val="28"/>
          <w:szCs w:val="28"/>
          <w:lang w:eastAsia="ru-RU"/>
        </w:rPr>
        <w:t xml:space="preserve">Эта стратегия была основана </w:t>
      </w:r>
      <w:r w:rsidRPr="00E73BD5">
        <w:rPr>
          <w:rFonts w:ascii="Times New Roman" w:eastAsiaTheme="minorEastAsia" w:hAnsi="Times New Roman" w:cs="Times New Roman"/>
          <w:sz w:val="28"/>
          <w:szCs w:val="28"/>
          <w:lang w:val="kk-KZ" w:eastAsia="ru-RU"/>
        </w:rPr>
        <w:t xml:space="preserve">на </w:t>
      </w:r>
      <w:r w:rsidRPr="00E73BD5">
        <w:rPr>
          <w:rFonts w:ascii="Times New Roman" w:eastAsiaTheme="minorEastAsia" w:hAnsi="Times New Roman" w:cs="Times New Roman"/>
          <w:sz w:val="28"/>
          <w:szCs w:val="28"/>
          <w:lang w:eastAsia="ru-RU"/>
        </w:rPr>
        <w:t xml:space="preserve">сохранении США в качестве мировой сверхдержавы на максимально долгое время, предотвращая появления любых </w:t>
      </w:r>
      <w:r w:rsidRPr="00E73BD5">
        <w:rPr>
          <w:rFonts w:ascii="Times New Roman" w:eastAsiaTheme="minorEastAsia" w:hAnsi="Times New Roman" w:cs="Times New Roman"/>
          <w:sz w:val="28"/>
          <w:szCs w:val="28"/>
          <w:lang w:val="kk-KZ" w:eastAsia="ru-RU"/>
        </w:rPr>
        <w:t xml:space="preserve">других </w:t>
      </w:r>
      <w:r w:rsidRPr="00E73BD5">
        <w:rPr>
          <w:rFonts w:ascii="Times New Roman" w:eastAsiaTheme="minorEastAsia" w:hAnsi="Times New Roman" w:cs="Times New Roman"/>
          <w:sz w:val="28"/>
          <w:szCs w:val="28"/>
          <w:lang w:eastAsia="ru-RU"/>
        </w:rPr>
        <w:t>сил, на равных конкурирующих с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К тому же американское вторжение в Ирак, продемонстрировала степень хрупкости самого </w:t>
      </w:r>
      <w:r w:rsidRPr="00E73BD5">
        <w:rPr>
          <w:rFonts w:ascii="Times New Roman" w:eastAsiaTheme="minorEastAsia" w:hAnsi="Times New Roman" w:cs="Times New Roman"/>
          <w:sz w:val="28"/>
          <w:szCs w:val="28"/>
          <w:lang w:val="kk-KZ" w:eastAsia="ru-RU"/>
        </w:rPr>
        <w:t>иракск</w:t>
      </w:r>
      <w:r w:rsidRPr="00E73BD5">
        <w:rPr>
          <w:rFonts w:ascii="Times New Roman" w:eastAsiaTheme="minorEastAsia" w:hAnsi="Times New Roman" w:cs="Times New Roman"/>
          <w:sz w:val="28"/>
          <w:szCs w:val="28"/>
          <w:lang w:eastAsia="ru-RU"/>
        </w:rPr>
        <w:t>ого режима, а также показала возможности стран региона для отражения военных угроз.</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стремясь превратить Ирак в «испытательный полигон» для обкатки своей новой стратегии на Ближнем Востоке, работала над созданием «демократической модели управления» для ряда арабских стран, стремясь обратить внимание молодежи </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в целом</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арабски</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народ</w:t>
      </w:r>
      <w:r w:rsidRPr="00E73BD5">
        <w:rPr>
          <w:rFonts w:ascii="Times New Roman" w:eastAsiaTheme="minorEastAsia" w:hAnsi="Times New Roman" w:cs="Times New Roman"/>
          <w:sz w:val="28"/>
          <w:szCs w:val="28"/>
          <w:lang w:val="kk-KZ" w:eastAsia="ru-RU"/>
        </w:rPr>
        <w:t>ы, на ее преимущества.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По их мнению, э</w:t>
      </w:r>
      <w:r w:rsidRPr="00E73BD5">
        <w:rPr>
          <w:rFonts w:ascii="Times New Roman" w:eastAsiaTheme="minorEastAsia" w:hAnsi="Times New Roman" w:cs="Times New Roman"/>
          <w:sz w:val="28"/>
          <w:szCs w:val="28"/>
          <w:lang w:eastAsia="ru-RU"/>
        </w:rPr>
        <w:t>т</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модель </w:t>
      </w:r>
      <w:r w:rsidRPr="00E73BD5">
        <w:rPr>
          <w:rFonts w:ascii="Times New Roman" w:eastAsiaTheme="minorEastAsia" w:hAnsi="Times New Roman" w:cs="Times New Roman"/>
          <w:sz w:val="28"/>
          <w:szCs w:val="28"/>
          <w:lang w:val="kk-KZ" w:eastAsia="ru-RU"/>
        </w:rPr>
        <w:t xml:space="preserve">могла бы </w:t>
      </w:r>
      <w:r w:rsidRPr="00E73BD5">
        <w:rPr>
          <w:rFonts w:ascii="Times New Roman" w:eastAsiaTheme="minorEastAsia" w:hAnsi="Times New Roman" w:cs="Times New Roman"/>
          <w:sz w:val="28"/>
          <w:szCs w:val="28"/>
          <w:lang w:eastAsia="ru-RU"/>
        </w:rPr>
        <w:t>ста</w:t>
      </w:r>
      <w:r w:rsidRPr="00E73BD5">
        <w:rPr>
          <w:rFonts w:ascii="Times New Roman" w:eastAsiaTheme="minorEastAsia" w:hAnsi="Times New Roman" w:cs="Times New Roman"/>
          <w:sz w:val="28"/>
          <w:szCs w:val="28"/>
          <w:lang w:val="kk-KZ" w:eastAsia="ru-RU"/>
        </w:rPr>
        <w:t xml:space="preserve">ть </w:t>
      </w:r>
      <w:r w:rsidRPr="00E73BD5">
        <w:rPr>
          <w:rFonts w:ascii="Times New Roman" w:eastAsiaTheme="minorEastAsia" w:hAnsi="Times New Roman" w:cs="Times New Roman"/>
          <w:sz w:val="28"/>
          <w:szCs w:val="28"/>
          <w:lang w:eastAsia="ru-RU"/>
        </w:rPr>
        <w:t>катализатором</w:t>
      </w:r>
      <w:r w:rsidRPr="00E73BD5">
        <w:rPr>
          <w:rFonts w:ascii="Times New Roman" w:eastAsiaTheme="minorEastAsia" w:hAnsi="Times New Roman" w:cs="Times New Roman"/>
          <w:sz w:val="28"/>
          <w:szCs w:val="28"/>
          <w:lang w:val="kk-KZ" w:eastAsia="ru-RU"/>
        </w:rPr>
        <w:t xml:space="preserve"> для</w:t>
      </w:r>
      <w:r w:rsidRPr="00E73BD5">
        <w:rPr>
          <w:rFonts w:ascii="Times New Roman" w:eastAsiaTheme="minorEastAsia" w:hAnsi="Times New Roman" w:cs="Times New Roman"/>
          <w:sz w:val="28"/>
          <w:szCs w:val="28"/>
          <w:lang w:eastAsia="ru-RU"/>
        </w:rPr>
        <w:t xml:space="preserve"> выхода </w:t>
      </w:r>
      <w:r w:rsidRPr="00E73BD5">
        <w:rPr>
          <w:rFonts w:ascii="Times New Roman" w:eastAsiaTheme="minorEastAsia" w:hAnsi="Times New Roman" w:cs="Times New Roman"/>
          <w:sz w:val="28"/>
          <w:szCs w:val="28"/>
          <w:lang w:val="kk-KZ" w:eastAsia="ru-RU"/>
        </w:rPr>
        <w:t>арабских</w:t>
      </w:r>
      <w:r w:rsidRPr="00E73BD5">
        <w:rPr>
          <w:rFonts w:ascii="Times New Roman" w:eastAsiaTheme="minorEastAsia" w:hAnsi="Times New Roman" w:cs="Times New Roman"/>
          <w:sz w:val="28"/>
          <w:szCs w:val="28"/>
          <w:lang w:eastAsia="ru-RU"/>
        </w:rPr>
        <w:t xml:space="preserve"> народов из систем управления, </w:t>
      </w:r>
      <w:r w:rsidRPr="00E73BD5">
        <w:rPr>
          <w:rFonts w:ascii="Times New Roman" w:eastAsiaTheme="minorEastAsia" w:hAnsi="Times New Roman" w:cs="Times New Roman"/>
          <w:sz w:val="28"/>
          <w:szCs w:val="28"/>
          <w:lang w:val="kk-KZ" w:eastAsia="ru-RU"/>
        </w:rPr>
        <w:t xml:space="preserve">в </w:t>
      </w:r>
      <w:r w:rsidRPr="00E73BD5">
        <w:rPr>
          <w:rFonts w:ascii="Times New Roman" w:eastAsiaTheme="minorEastAsia" w:hAnsi="Times New Roman" w:cs="Times New Roman"/>
          <w:sz w:val="28"/>
          <w:szCs w:val="28"/>
          <w:lang w:eastAsia="ru-RU"/>
        </w:rPr>
        <w:t>которы</w:t>
      </w:r>
      <w:r w:rsidRPr="00E73BD5">
        <w:rPr>
          <w:rFonts w:ascii="Times New Roman" w:eastAsiaTheme="minorEastAsia" w:hAnsi="Times New Roman" w:cs="Times New Roman"/>
          <w:sz w:val="28"/>
          <w:szCs w:val="28"/>
          <w:lang w:val="kk-KZ" w:eastAsia="ru-RU"/>
        </w:rPr>
        <w:t>х они жили</w:t>
      </w:r>
      <w:r w:rsidRPr="00E73BD5">
        <w:rPr>
          <w:rFonts w:ascii="Times New Roman" w:eastAsiaTheme="minorEastAsia" w:hAnsi="Times New Roman" w:cs="Times New Roman"/>
          <w:sz w:val="28"/>
          <w:szCs w:val="28"/>
          <w:lang w:eastAsia="ru-RU"/>
        </w:rPr>
        <w:t>. Так началась политика продвижения демократии, принятая США и ЕС в периоды 2004-2005 годов</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Однако последующие в годы</w:t>
      </w:r>
      <w:r w:rsidRPr="00E73BD5">
        <w:rPr>
          <w:rFonts w:ascii="Times New Roman" w:eastAsiaTheme="minorEastAsia" w:hAnsi="Times New Roman" w:cs="Times New Roman"/>
          <w:sz w:val="28"/>
          <w:szCs w:val="28"/>
          <w:lang w:eastAsia="ru-RU"/>
        </w:rPr>
        <w:t xml:space="preserve">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ослабили свое давление</w:t>
      </w:r>
      <w:r w:rsidRPr="00E73BD5">
        <w:rPr>
          <w:rFonts w:ascii="Times New Roman" w:eastAsiaTheme="minorEastAsia" w:hAnsi="Times New Roman" w:cs="Times New Roman"/>
          <w:sz w:val="28"/>
          <w:szCs w:val="28"/>
          <w:lang w:val="kk-KZ" w:eastAsia="ru-RU"/>
        </w:rPr>
        <w:t xml:space="preserve"> по отношению к арабским странам</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политика продвижения демократии снизилась</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Это случилось</w:t>
      </w:r>
      <w:r w:rsidRPr="00E73BD5">
        <w:rPr>
          <w:rFonts w:ascii="Times New Roman" w:eastAsiaTheme="minorEastAsia" w:hAnsi="Times New Roman" w:cs="Times New Roman"/>
          <w:sz w:val="28"/>
          <w:szCs w:val="28"/>
          <w:lang w:eastAsia="ru-RU"/>
        </w:rPr>
        <w:t xml:space="preserve"> во время второго президентства Джорджа Буша</w:t>
      </w:r>
      <w:r w:rsidRPr="00E73BD5">
        <w:rPr>
          <w:rFonts w:ascii="Times New Roman" w:eastAsiaTheme="minorEastAsia" w:hAnsi="Times New Roman" w:cs="Times New Roman"/>
          <w:sz w:val="28"/>
          <w:szCs w:val="28"/>
          <w:lang w:val="kk-KZ" w:eastAsia="ru-RU"/>
        </w:rPr>
        <w:t xml:space="preserve"> (2005-2009) и продолжилось во время</w:t>
      </w:r>
      <w:r w:rsidRPr="00E73BD5">
        <w:rPr>
          <w:rFonts w:ascii="Times New Roman" w:eastAsiaTheme="minorEastAsia" w:hAnsi="Times New Roman" w:cs="Times New Roman"/>
          <w:sz w:val="28"/>
          <w:szCs w:val="28"/>
          <w:lang w:eastAsia="ru-RU"/>
        </w:rPr>
        <w:t xml:space="preserve"> президентства Барак Обамы в 2009-2017 гг.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Однако</w:t>
      </w:r>
      <w:r w:rsidRPr="00E73BD5">
        <w:rPr>
          <w:rFonts w:ascii="Times New Roman" w:eastAsiaTheme="minorEastAsia" w:hAnsi="Times New Roman" w:cs="Times New Roman"/>
          <w:sz w:val="28"/>
          <w:szCs w:val="28"/>
          <w:lang w:val="kk-KZ" w:eastAsia="ru-RU"/>
        </w:rPr>
        <w:t>, как известно,</w:t>
      </w:r>
      <w:r w:rsidRPr="00E73BD5">
        <w:rPr>
          <w:rFonts w:ascii="Times New Roman" w:eastAsiaTheme="minorEastAsia" w:hAnsi="Times New Roman" w:cs="Times New Roman"/>
          <w:sz w:val="28"/>
          <w:szCs w:val="28"/>
          <w:lang w:eastAsia="ru-RU"/>
        </w:rPr>
        <w:t xml:space="preserve"> истори</w:t>
      </w:r>
      <w:r w:rsidRPr="00E73BD5">
        <w:rPr>
          <w:rFonts w:ascii="Times New Roman" w:eastAsiaTheme="minorEastAsia" w:hAnsi="Times New Roman" w:cs="Times New Roman"/>
          <w:sz w:val="28"/>
          <w:szCs w:val="28"/>
          <w:lang w:val="kk-KZ" w:eastAsia="ru-RU"/>
        </w:rPr>
        <w:t>ю</w:t>
      </w:r>
      <w:r w:rsidRPr="00E73BD5">
        <w:rPr>
          <w:rFonts w:ascii="Times New Roman" w:eastAsiaTheme="minorEastAsia" w:hAnsi="Times New Roman" w:cs="Times New Roman"/>
          <w:sz w:val="28"/>
          <w:szCs w:val="28"/>
          <w:lang w:eastAsia="ru-RU"/>
        </w:rPr>
        <w:t xml:space="preserve"> не</w:t>
      </w:r>
      <w:r w:rsidRPr="00E73BD5">
        <w:rPr>
          <w:rFonts w:ascii="Times New Roman" w:eastAsiaTheme="minorEastAsia" w:hAnsi="Times New Roman" w:cs="Times New Roman"/>
          <w:sz w:val="28"/>
          <w:szCs w:val="28"/>
          <w:lang w:val="kk-KZ" w:eastAsia="ru-RU"/>
        </w:rPr>
        <w:t>возможно</w:t>
      </w:r>
      <w:r w:rsidRPr="00E73BD5">
        <w:rPr>
          <w:rFonts w:ascii="Times New Roman" w:eastAsiaTheme="minorEastAsia" w:hAnsi="Times New Roman" w:cs="Times New Roman"/>
          <w:sz w:val="28"/>
          <w:szCs w:val="28"/>
          <w:lang w:eastAsia="ru-RU"/>
        </w:rPr>
        <w:t xml:space="preserve"> повернуть вспять и последствия политики предыдущего этапа не</w:t>
      </w:r>
      <w:r w:rsidRPr="00E73BD5">
        <w:rPr>
          <w:rFonts w:ascii="Times New Roman" w:eastAsiaTheme="minorEastAsia" w:hAnsi="Times New Roman" w:cs="Times New Roman"/>
          <w:sz w:val="28"/>
          <w:szCs w:val="28"/>
          <w:lang w:val="kk-KZ" w:eastAsia="ru-RU"/>
        </w:rPr>
        <w:t xml:space="preserve">возможно стереть из людской памяти. Поэтому, </w:t>
      </w:r>
      <w:r w:rsidRPr="00E73BD5">
        <w:rPr>
          <w:rFonts w:ascii="Times New Roman" w:eastAsiaTheme="minorEastAsia" w:hAnsi="Times New Roman" w:cs="Times New Roman"/>
          <w:sz w:val="28"/>
          <w:szCs w:val="28"/>
          <w:lang w:eastAsia="ru-RU"/>
        </w:rPr>
        <w:t xml:space="preserve">сочетание провалов правительств региона и возросшей </w:t>
      </w:r>
      <w:r w:rsidRPr="00E73BD5">
        <w:rPr>
          <w:rFonts w:ascii="Times New Roman" w:eastAsiaTheme="minorEastAsia" w:hAnsi="Times New Roman" w:cs="Times New Roman"/>
          <w:sz w:val="28"/>
          <w:szCs w:val="28"/>
          <w:lang w:val="kk-KZ" w:eastAsia="ru-RU"/>
        </w:rPr>
        <w:t>силой</w:t>
      </w:r>
      <w:r w:rsidRPr="00E73BD5">
        <w:rPr>
          <w:rFonts w:ascii="Times New Roman" w:eastAsiaTheme="minorEastAsia" w:hAnsi="Times New Roman" w:cs="Times New Roman"/>
          <w:sz w:val="28"/>
          <w:szCs w:val="28"/>
          <w:lang w:eastAsia="ru-RU"/>
        </w:rPr>
        <w:t xml:space="preserve"> оппозиции и мобил</w:t>
      </w:r>
      <w:r w:rsidRPr="00E73BD5">
        <w:rPr>
          <w:rFonts w:ascii="Times New Roman" w:eastAsiaTheme="minorEastAsia" w:hAnsi="Times New Roman" w:cs="Times New Roman"/>
          <w:sz w:val="28"/>
          <w:szCs w:val="28"/>
          <w:lang w:val="kk-KZ" w:eastAsia="ru-RU"/>
        </w:rPr>
        <w:t xml:space="preserve">ьности молодежи, в совокупности </w:t>
      </w:r>
      <w:r w:rsidRPr="00E73BD5">
        <w:rPr>
          <w:rFonts w:ascii="Times New Roman" w:eastAsiaTheme="minorEastAsia" w:hAnsi="Times New Roman" w:cs="Times New Roman"/>
          <w:sz w:val="28"/>
          <w:szCs w:val="28"/>
          <w:lang w:eastAsia="ru-RU"/>
        </w:rPr>
        <w:t>привел</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к революциям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рабской весны</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Не</w:t>
      </w:r>
      <w:r w:rsidRPr="00E73BD5">
        <w:rPr>
          <w:rFonts w:ascii="Times New Roman" w:eastAsiaTheme="minorEastAsia" w:hAnsi="Times New Roman" w:cs="Times New Roman"/>
          <w:sz w:val="28"/>
          <w:szCs w:val="28"/>
          <w:lang w:val="kk-KZ" w:eastAsia="ru-RU"/>
        </w:rPr>
        <w:t>сомненно, то</w:t>
      </w:r>
      <w:r w:rsidRPr="00E73BD5">
        <w:rPr>
          <w:rFonts w:ascii="Times New Roman" w:eastAsiaTheme="minorEastAsia" w:hAnsi="Times New Roman" w:cs="Times New Roman"/>
          <w:sz w:val="28"/>
          <w:szCs w:val="28"/>
          <w:lang w:eastAsia="ru-RU"/>
        </w:rPr>
        <w:t xml:space="preserve">, что в регионе Ближнего Востока </w:t>
      </w:r>
      <w:r w:rsidRPr="00E73BD5">
        <w:rPr>
          <w:rFonts w:ascii="Times New Roman" w:eastAsiaTheme="minorEastAsia" w:hAnsi="Times New Roman" w:cs="Times New Roman"/>
          <w:sz w:val="28"/>
          <w:szCs w:val="28"/>
          <w:lang w:val="kk-KZ" w:eastAsia="ru-RU"/>
        </w:rPr>
        <w:t>произошла</w:t>
      </w:r>
      <w:r w:rsidRPr="00E73BD5">
        <w:rPr>
          <w:rFonts w:ascii="Times New Roman" w:eastAsiaTheme="minorEastAsia" w:hAnsi="Times New Roman" w:cs="Times New Roman"/>
          <w:sz w:val="28"/>
          <w:szCs w:val="28"/>
          <w:lang w:eastAsia="ru-RU"/>
        </w:rPr>
        <w:t xml:space="preserve"> эволюция стратегического ландшафта, которая отражается в геополитических сдвигах в региональной среде и как следствие, в изменениях политической сцены в регионе</w:t>
      </w:r>
      <w:r w:rsidRPr="00E73BD5">
        <w:rPr>
          <w:rFonts w:ascii="Times New Roman" w:eastAsiaTheme="minorEastAsia" w:hAnsi="Times New Roman" w:cs="Times New Roman"/>
          <w:sz w:val="28"/>
          <w:szCs w:val="28"/>
          <w:lang w:val="kk-KZ" w:eastAsia="ru-RU"/>
        </w:rPr>
        <w:t>. Эти перемены</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для а</w:t>
      </w:r>
      <w:r w:rsidRPr="00E73BD5">
        <w:rPr>
          <w:rFonts w:ascii="Times New Roman" w:eastAsiaTheme="minorEastAsia" w:hAnsi="Times New Roman" w:cs="Times New Roman"/>
          <w:sz w:val="28"/>
          <w:szCs w:val="28"/>
          <w:lang w:eastAsia="ru-RU"/>
        </w:rPr>
        <w:t>мериканск</w:t>
      </w:r>
      <w:r w:rsidRPr="00E73BD5">
        <w:rPr>
          <w:rFonts w:ascii="Times New Roman" w:eastAsiaTheme="minorEastAsia" w:hAnsi="Times New Roman" w:cs="Times New Roman"/>
          <w:sz w:val="28"/>
          <w:szCs w:val="28"/>
          <w:lang w:val="kk-KZ" w:eastAsia="ru-RU"/>
        </w:rPr>
        <w:t>ой</w:t>
      </w:r>
      <w:r w:rsidRPr="00E73BD5">
        <w:rPr>
          <w:rFonts w:ascii="Times New Roman" w:eastAsiaTheme="minorEastAsia" w:hAnsi="Times New Roman" w:cs="Times New Roman"/>
          <w:sz w:val="28"/>
          <w:szCs w:val="28"/>
          <w:lang w:eastAsia="ru-RU"/>
        </w:rPr>
        <w:t xml:space="preserve"> администраци</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стал</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важным ориентиром для распределения приоритетов </w:t>
      </w:r>
      <w:r w:rsidRPr="00E73BD5">
        <w:rPr>
          <w:rFonts w:ascii="Times New Roman" w:eastAsiaTheme="minorEastAsia" w:hAnsi="Times New Roman" w:cs="Times New Roman"/>
          <w:sz w:val="28"/>
          <w:szCs w:val="28"/>
          <w:lang w:val="kk-KZ" w:eastAsia="ru-RU"/>
        </w:rPr>
        <w:t>в регионе БВСА и</w:t>
      </w:r>
      <w:r w:rsidRPr="00E73BD5">
        <w:rPr>
          <w:rFonts w:ascii="Times New Roman" w:eastAsiaTheme="minorEastAsia" w:hAnsi="Times New Roman" w:cs="Times New Roman"/>
          <w:sz w:val="28"/>
          <w:szCs w:val="28"/>
          <w:lang w:eastAsia="ru-RU"/>
        </w:rPr>
        <w:t xml:space="preserve"> способ</w:t>
      </w:r>
      <w:r w:rsidRPr="00E73BD5">
        <w:rPr>
          <w:rFonts w:ascii="Times New Roman" w:eastAsiaTheme="minorEastAsia" w:hAnsi="Times New Roman" w:cs="Times New Roman"/>
          <w:sz w:val="28"/>
          <w:szCs w:val="28"/>
          <w:lang w:val="kk-KZ" w:eastAsia="ru-RU"/>
        </w:rPr>
        <w:t>ности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сы</w:t>
      </w:r>
      <w:r w:rsidRPr="00E73BD5">
        <w:rPr>
          <w:rFonts w:ascii="Times New Roman" w:eastAsiaTheme="minorEastAsia" w:hAnsi="Times New Roman" w:cs="Times New Roman"/>
          <w:sz w:val="28"/>
          <w:szCs w:val="28"/>
          <w:lang w:eastAsia="ru-RU"/>
        </w:rPr>
        <w:t>грать первую скрипку в «оркестре» арабской «оттепели».</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lastRenderedPageBreak/>
        <w:t>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не спешили реагировать на тунисскую революцию, и мало кто ожидал, что она сможет перекинуться на другие арабские страны. Американская администрация проигнорировала события тунисских протестов, вспыхнувших 17 декабря 2010 года и продолжавшихся в течение трех недель. Несмотря на насилие со стороны тунисского режима, </w:t>
      </w:r>
      <w:r w:rsidRPr="00E73BD5">
        <w:rPr>
          <w:rFonts w:ascii="Times New Roman" w:eastAsiaTheme="minorEastAsia" w:hAnsi="Times New Roman" w:cs="Times New Roman"/>
          <w:sz w:val="28"/>
          <w:szCs w:val="28"/>
          <w:lang w:val="kk-KZ" w:eastAsia="ru-RU"/>
        </w:rPr>
        <w:t>Вашингтон</w:t>
      </w:r>
      <w:r w:rsidRPr="00E73BD5">
        <w:rPr>
          <w:rFonts w:ascii="Times New Roman" w:eastAsiaTheme="minorEastAsia" w:hAnsi="Times New Roman" w:cs="Times New Roman"/>
          <w:sz w:val="28"/>
          <w:szCs w:val="28"/>
          <w:lang w:eastAsia="ru-RU"/>
        </w:rPr>
        <w:t xml:space="preserve"> не обвинял и не критиковал, а намеренно замалчивал и </w:t>
      </w:r>
      <w:r w:rsidRPr="00E73BD5">
        <w:rPr>
          <w:rFonts w:ascii="Times New Roman" w:eastAsiaTheme="minorEastAsia" w:hAnsi="Times New Roman" w:cs="Times New Roman"/>
          <w:sz w:val="28"/>
          <w:szCs w:val="28"/>
          <w:lang w:val="kk-KZ" w:eastAsia="ru-RU"/>
        </w:rPr>
        <w:t xml:space="preserve">даже </w:t>
      </w:r>
      <w:r w:rsidRPr="00E73BD5">
        <w:rPr>
          <w:rFonts w:ascii="Times New Roman" w:eastAsiaTheme="minorEastAsia" w:hAnsi="Times New Roman" w:cs="Times New Roman"/>
          <w:sz w:val="28"/>
          <w:szCs w:val="28"/>
          <w:lang w:eastAsia="ru-RU"/>
        </w:rPr>
        <w:t xml:space="preserve">игнорировал </w:t>
      </w:r>
      <w:r w:rsidRPr="00E73BD5">
        <w:rPr>
          <w:rFonts w:ascii="Times New Roman" w:eastAsiaTheme="minorEastAsia" w:hAnsi="Times New Roman" w:cs="Times New Roman"/>
          <w:sz w:val="28"/>
          <w:szCs w:val="28"/>
          <w:lang w:val="kk-KZ" w:eastAsia="ru-RU"/>
        </w:rPr>
        <w:t xml:space="preserve">эту ситуацию.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озици</w:t>
      </w:r>
      <w:r w:rsidRPr="00E73BD5">
        <w:rPr>
          <w:rFonts w:ascii="Times New Roman" w:eastAsiaTheme="minorEastAsia" w:hAnsi="Times New Roman" w:cs="Times New Roman"/>
          <w:sz w:val="28"/>
          <w:szCs w:val="28"/>
          <w:lang w:val="kk-KZ" w:eastAsia="ru-RU"/>
        </w:rPr>
        <w:t>я</w:t>
      </w:r>
      <w:r w:rsidRPr="00E73BD5">
        <w:rPr>
          <w:rFonts w:ascii="Times New Roman" w:eastAsiaTheme="minorEastAsia" w:hAnsi="Times New Roman" w:cs="Times New Roman"/>
          <w:sz w:val="28"/>
          <w:szCs w:val="28"/>
          <w:lang w:eastAsia="ru-RU"/>
        </w:rPr>
        <w:t xml:space="preserve"> США в отношении тунисской революции </w:t>
      </w:r>
      <w:r w:rsidRPr="00E73BD5">
        <w:rPr>
          <w:rFonts w:ascii="Times New Roman" w:eastAsiaTheme="minorEastAsia" w:hAnsi="Times New Roman" w:cs="Times New Roman"/>
          <w:sz w:val="28"/>
          <w:szCs w:val="28"/>
          <w:lang w:val="kk-KZ" w:eastAsia="ru-RU"/>
        </w:rPr>
        <w:t>имело три тенденции: в начале «безразличие»</w:t>
      </w:r>
      <w:r w:rsidRPr="00E73BD5">
        <w:rPr>
          <w:rFonts w:ascii="Times New Roman" w:eastAsiaTheme="minorEastAsia" w:hAnsi="Times New Roman" w:cs="Times New Roman"/>
          <w:sz w:val="28"/>
          <w:szCs w:val="28"/>
          <w:lang w:eastAsia="ru-RU"/>
        </w:rPr>
        <w:t xml:space="preserve"> к тунисскому народному протестному движению</w:t>
      </w:r>
      <w:r w:rsidRPr="00E73BD5">
        <w:rPr>
          <w:rFonts w:ascii="Times New Roman" w:eastAsiaTheme="minorEastAsia" w:hAnsi="Times New Roman" w:cs="Times New Roman"/>
          <w:sz w:val="28"/>
          <w:szCs w:val="28"/>
          <w:lang w:val="kk-KZ" w:eastAsia="ru-RU"/>
        </w:rPr>
        <w:t xml:space="preserve">; затем, </w:t>
      </w:r>
      <w:r w:rsidRPr="00E73BD5">
        <w:rPr>
          <w:rFonts w:ascii="Times New Roman" w:eastAsiaTheme="minorEastAsia" w:hAnsi="Times New Roman" w:cs="Times New Roman"/>
          <w:sz w:val="28"/>
          <w:szCs w:val="28"/>
          <w:lang w:eastAsia="ru-RU"/>
        </w:rPr>
        <w:t>заявление, что США уважают волю тунисского народа (после того, как две недели спустя с начала революци</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 xml:space="preserve">резидент Зин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ль-Абидин Бен Али выв</w:t>
      </w:r>
      <w:r w:rsidRPr="00E73BD5">
        <w:rPr>
          <w:rFonts w:ascii="Times New Roman" w:eastAsiaTheme="minorEastAsia" w:hAnsi="Times New Roman" w:cs="Times New Roman"/>
          <w:sz w:val="28"/>
          <w:szCs w:val="28"/>
          <w:lang w:val="kk-KZ" w:eastAsia="ru-RU"/>
        </w:rPr>
        <w:t>ел</w:t>
      </w:r>
      <w:r w:rsidRPr="00E73BD5">
        <w:rPr>
          <w:rFonts w:ascii="Times New Roman" w:eastAsiaTheme="minorEastAsia" w:hAnsi="Times New Roman" w:cs="Times New Roman"/>
          <w:sz w:val="28"/>
          <w:szCs w:val="28"/>
          <w:lang w:eastAsia="ru-RU"/>
        </w:rPr>
        <w:t xml:space="preserve"> армию </w:t>
      </w:r>
      <w:r w:rsidRPr="00E73BD5">
        <w:rPr>
          <w:rFonts w:ascii="Times New Roman" w:eastAsiaTheme="minorEastAsia" w:hAnsi="Times New Roman" w:cs="Times New Roman"/>
          <w:sz w:val="28"/>
          <w:szCs w:val="28"/>
          <w:lang w:val="kk-KZ" w:eastAsia="ru-RU"/>
        </w:rPr>
        <w:t>против протестующих) и наконец, т</w:t>
      </w:r>
      <w:r w:rsidRPr="00E73BD5">
        <w:rPr>
          <w:rFonts w:ascii="Times New Roman" w:eastAsiaTheme="minorEastAsia" w:hAnsi="Times New Roman" w:cs="Times New Roman"/>
          <w:sz w:val="28"/>
          <w:szCs w:val="28"/>
          <w:lang w:eastAsia="ru-RU"/>
        </w:rPr>
        <w:t xml:space="preserve">ребование, чтобы президент Бен Али </w:t>
      </w:r>
      <w:r w:rsidRPr="00E73BD5">
        <w:rPr>
          <w:rFonts w:ascii="Times New Roman" w:eastAsiaTheme="minorEastAsia" w:hAnsi="Times New Roman" w:cs="Times New Roman"/>
          <w:sz w:val="28"/>
          <w:szCs w:val="28"/>
          <w:lang w:val="kk-KZ" w:eastAsia="ru-RU"/>
        </w:rPr>
        <w:t>покинул</w:t>
      </w:r>
      <w:r w:rsidRPr="00E73BD5">
        <w:rPr>
          <w:rFonts w:ascii="Times New Roman" w:eastAsiaTheme="minorEastAsia" w:hAnsi="Times New Roman" w:cs="Times New Roman"/>
          <w:sz w:val="28"/>
          <w:szCs w:val="28"/>
          <w:lang w:eastAsia="ru-RU"/>
        </w:rPr>
        <w:t xml:space="preserve"> политической сцен</w:t>
      </w:r>
      <w:r w:rsidRPr="00E73BD5">
        <w:rPr>
          <w:rFonts w:ascii="Times New Roman" w:eastAsiaTheme="minorEastAsia" w:hAnsi="Times New Roman" w:cs="Times New Roman"/>
          <w:sz w:val="28"/>
          <w:szCs w:val="28"/>
          <w:lang w:val="kk-KZ" w:eastAsia="ru-RU"/>
        </w:rPr>
        <w:t>у</w:t>
      </w:r>
      <w:r w:rsidRPr="00E73BD5">
        <w:rPr>
          <w:rFonts w:ascii="Times New Roman" w:eastAsiaTheme="minorEastAsia" w:hAnsi="Times New Roman" w:cs="Times New Roman"/>
          <w:sz w:val="28"/>
          <w:szCs w:val="28"/>
          <w:lang w:eastAsia="ru-RU"/>
        </w:rPr>
        <w:t xml:space="preserve"> Туниса</w:t>
      </w:r>
      <w:r w:rsidRPr="00E73BD5">
        <w:rPr>
          <w:rFonts w:ascii="Times New Roman" w:eastAsiaTheme="minorEastAsia" w:hAnsi="Times New Roman" w:cs="Times New Roman"/>
          <w:sz w:val="28"/>
          <w:szCs w:val="28"/>
          <w:lang w:val="kk-KZ"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Известно, что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имели хорошие отношения с президентом Туниса Бен Али и называли его образцов</w:t>
      </w:r>
      <w:r w:rsidRPr="00E73BD5">
        <w:rPr>
          <w:rFonts w:ascii="Times New Roman" w:eastAsiaTheme="minorEastAsia" w:hAnsi="Times New Roman" w:cs="Times New Roman"/>
          <w:sz w:val="28"/>
          <w:szCs w:val="28"/>
          <w:lang w:val="kk-KZ" w:eastAsia="ru-RU"/>
        </w:rPr>
        <w:t xml:space="preserve">ой личностью. Однако, </w:t>
      </w:r>
      <w:r w:rsidRPr="00E73BD5">
        <w:rPr>
          <w:rFonts w:ascii="Times New Roman" w:eastAsiaTheme="minorEastAsia" w:hAnsi="Times New Roman" w:cs="Times New Roman"/>
          <w:sz w:val="28"/>
          <w:szCs w:val="28"/>
          <w:lang w:eastAsia="ru-RU"/>
        </w:rPr>
        <w:t>американские интересы в Тунисе были невелики и С</w:t>
      </w:r>
      <w:r w:rsidRPr="00E73BD5">
        <w:rPr>
          <w:rFonts w:ascii="Times New Roman" w:eastAsiaTheme="minorEastAsia" w:hAnsi="Times New Roman" w:cs="Times New Roman"/>
          <w:sz w:val="28"/>
          <w:szCs w:val="28"/>
          <w:lang w:val="kk-KZ" w:eastAsia="ru-RU"/>
        </w:rPr>
        <w:t>ША не были</w:t>
      </w:r>
      <w:r w:rsidRPr="00E73BD5">
        <w:rPr>
          <w:rFonts w:ascii="Times New Roman" w:eastAsiaTheme="minorEastAsia" w:hAnsi="Times New Roman" w:cs="Times New Roman"/>
          <w:sz w:val="28"/>
          <w:szCs w:val="28"/>
          <w:lang w:eastAsia="ru-RU"/>
        </w:rPr>
        <w:t xml:space="preserve"> готовы поддержать требования тунисцев. Тем не менее, американские либералы в целом одобрительно восприняли события в Тунисе </w:t>
      </w:r>
      <w:r w:rsidRPr="00E73BD5">
        <w:rPr>
          <w:rFonts w:ascii="Times New Roman" w:eastAsiaTheme="minorEastAsia" w:hAnsi="Times New Roman" w:cs="Times New Roman"/>
          <w:sz w:val="28"/>
          <w:szCs w:val="28"/>
          <w:lang w:val="kk-KZ" w:eastAsia="ru-RU"/>
        </w:rPr>
        <w:t xml:space="preserve">и высказались о </w:t>
      </w:r>
      <w:r w:rsidRPr="00E73BD5">
        <w:rPr>
          <w:rFonts w:ascii="Times New Roman" w:eastAsiaTheme="minorEastAsia" w:hAnsi="Times New Roman" w:cs="Times New Roman"/>
          <w:sz w:val="28"/>
          <w:szCs w:val="28"/>
          <w:lang w:eastAsia="ru-RU"/>
        </w:rPr>
        <w:t>поддерж</w:t>
      </w:r>
      <w:r w:rsidRPr="00E73BD5">
        <w:rPr>
          <w:rFonts w:ascii="Times New Roman" w:eastAsiaTheme="minorEastAsia" w:hAnsi="Times New Roman" w:cs="Times New Roman"/>
          <w:sz w:val="28"/>
          <w:szCs w:val="28"/>
          <w:lang w:val="kk-KZ" w:eastAsia="ru-RU"/>
        </w:rPr>
        <w:t>ке</w:t>
      </w:r>
      <w:r w:rsidRPr="00E73BD5">
        <w:rPr>
          <w:rFonts w:ascii="Times New Roman" w:eastAsiaTheme="minorEastAsia" w:hAnsi="Times New Roman" w:cs="Times New Roman"/>
          <w:sz w:val="28"/>
          <w:szCs w:val="28"/>
          <w:lang w:eastAsia="ru-RU"/>
        </w:rPr>
        <w:t xml:space="preserve"> демократически</w:t>
      </w:r>
      <w:r w:rsidRPr="00E73BD5">
        <w:rPr>
          <w:rFonts w:ascii="Times New Roman" w:eastAsiaTheme="minorEastAsia" w:hAnsi="Times New Roman" w:cs="Times New Roman"/>
          <w:sz w:val="28"/>
          <w:szCs w:val="28"/>
          <w:lang w:val="kk-KZ" w:eastAsia="ru-RU"/>
        </w:rPr>
        <w:t>х</w:t>
      </w:r>
      <w:r w:rsidRPr="00E73BD5">
        <w:rPr>
          <w:rFonts w:ascii="Times New Roman" w:eastAsiaTheme="minorEastAsia" w:hAnsi="Times New Roman" w:cs="Times New Roman"/>
          <w:sz w:val="28"/>
          <w:szCs w:val="28"/>
          <w:lang w:eastAsia="ru-RU"/>
        </w:rPr>
        <w:t xml:space="preserve"> устремлени</w:t>
      </w:r>
      <w:r w:rsidRPr="00E73BD5">
        <w:rPr>
          <w:rFonts w:ascii="Times New Roman" w:eastAsiaTheme="minorEastAsia" w:hAnsi="Times New Roman" w:cs="Times New Roman"/>
          <w:sz w:val="28"/>
          <w:szCs w:val="28"/>
          <w:lang w:val="kk-KZ" w:eastAsia="ru-RU"/>
        </w:rPr>
        <w:t>й</w:t>
      </w:r>
      <w:r w:rsidRPr="00E73BD5">
        <w:rPr>
          <w:rFonts w:ascii="Times New Roman" w:eastAsiaTheme="minorEastAsia" w:hAnsi="Times New Roman" w:cs="Times New Roman"/>
          <w:sz w:val="28"/>
          <w:szCs w:val="28"/>
          <w:lang w:eastAsia="ru-RU"/>
        </w:rPr>
        <w:t xml:space="preserve"> протестующих.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Учитывая тенденцию Туниса к демократии,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полностью осознавали тот факт, что политические партии попытаются воспользоваться сложившейся ситуацией. Озабоченность Белого дома была выражена опасением роста экстремистских группировок. В связи с этим американской администрацией были проведены соответствующие встречи с </w:t>
      </w:r>
      <w:r w:rsidRPr="00E73BD5">
        <w:rPr>
          <w:rFonts w:ascii="Times New Roman" w:eastAsiaTheme="minorEastAsia" w:hAnsi="Times New Roman" w:cs="Times New Roman"/>
          <w:sz w:val="28"/>
          <w:szCs w:val="28"/>
          <w:lang w:val="kk-KZ" w:eastAsia="ru-RU"/>
        </w:rPr>
        <w:t xml:space="preserve">членами умеренной исламистской партии «Ан-Нахда» / Партия возрождения ( </w:t>
      </w:r>
      <w:r w:rsidRPr="00E73BD5">
        <w:rPr>
          <w:rFonts w:ascii="Times New Roman" w:hAnsi="Times New Roman" w:cs="Times New Roman"/>
          <w:color w:val="202122"/>
          <w:sz w:val="28"/>
          <w:szCs w:val="28"/>
          <w:shd w:val="clear" w:color="auto" w:fill="FFFFFF"/>
          <w:rtl/>
        </w:rPr>
        <w:t>النهضة</w:t>
      </w:r>
      <w:r w:rsidRPr="00E73BD5">
        <w:rPr>
          <w:rFonts w:ascii="Times New Roman" w:hAnsi="Times New Roman" w:cs="Times New Roman"/>
          <w:color w:val="202122"/>
          <w:sz w:val="28"/>
          <w:szCs w:val="28"/>
          <w:shd w:val="clear" w:color="auto" w:fill="FFFFFF"/>
          <w:lang w:val="kk-KZ"/>
        </w:rPr>
        <w:t xml:space="preserve"> </w:t>
      </w:r>
      <w:r w:rsidRPr="00E73BD5">
        <w:rPr>
          <w:rFonts w:ascii="Times New Roman" w:hAnsi="Times New Roman" w:cs="Times New Roman"/>
          <w:color w:val="202122"/>
          <w:sz w:val="28"/>
          <w:szCs w:val="28"/>
          <w:shd w:val="clear" w:color="auto" w:fill="FFFFFF"/>
          <w:cs/>
        </w:rPr>
        <w:t>‎</w:t>
      </w:r>
      <w:r w:rsidRPr="00E73BD5">
        <w:rPr>
          <w:rFonts w:ascii="Times New Roman" w:hAnsi="Times New Roman" w:cs="Times New Roman"/>
          <w:color w:val="202122"/>
          <w:sz w:val="28"/>
          <w:szCs w:val="28"/>
          <w:shd w:val="clear" w:color="auto" w:fill="FFFFFF"/>
          <w:rtl/>
          <w:cs/>
        </w:rPr>
        <w:t> </w:t>
      </w:r>
      <w:r w:rsidRPr="00E73BD5">
        <w:rPr>
          <w:rFonts w:ascii="Times New Roman" w:hAnsi="Times New Roman" w:cs="Times New Roman"/>
          <w:color w:val="202122"/>
          <w:sz w:val="28"/>
          <w:szCs w:val="28"/>
          <w:shd w:val="clear" w:color="auto" w:fill="FFFFFF"/>
          <w:rtl/>
        </w:rPr>
        <w:t>حزب</w:t>
      </w:r>
      <w:r w:rsidRPr="00E73BD5">
        <w:rPr>
          <w:rFonts w:ascii="Times New Roman" w:hAnsi="Times New Roman" w:cs="Times New Roman"/>
          <w:color w:val="202122"/>
          <w:sz w:val="28"/>
          <w:szCs w:val="28"/>
          <w:shd w:val="clear" w:color="auto" w:fill="FFFFFF"/>
          <w:lang w:val="kk-KZ"/>
        </w:rPr>
        <w:t>)</w:t>
      </w:r>
      <w:r w:rsidRPr="00E73BD5">
        <w:rPr>
          <w:rFonts w:ascii="Times New Roman" w:eastAsiaTheme="minorEastAsia" w:hAnsi="Times New Roman" w:cs="Times New Roman"/>
          <w:sz w:val="28"/>
          <w:szCs w:val="28"/>
          <w:lang w:eastAsia="ru-RU"/>
        </w:rPr>
        <w:t>, которая в октябре 2011 года получила большинство мест в тунисском парламенте, набрав 37% голосов</w:t>
      </w:r>
      <w:r w:rsidRPr="00E73BD5">
        <w:rPr>
          <w:rFonts w:ascii="Times New Roman" w:eastAsia="Times New Roman" w:hAnsi="Times New Roman" w:cs="Times New Roman"/>
          <w:sz w:val="28"/>
          <w:szCs w:val="28"/>
          <w:lang w:eastAsia="ru-RU"/>
        </w:rPr>
        <w:t xml:space="preserve"> [1</w:t>
      </w:r>
      <w:r w:rsidR="000B57C8" w:rsidRPr="00E73BD5">
        <w:rPr>
          <w:rFonts w:ascii="Times New Roman" w:eastAsia="Times New Roman" w:hAnsi="Times New Roman" w:cs="Times New Roman"/>
          <w:sz w:val="28"/>
          <w:szCs w:val="28"/>
          <w:lang w:val="kk-KZ" w:eastAsia="ru-RU"/>
        </w:rPr>
        <w:t>76</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eastAsia="ru-RU"/>
        </w:rPr>
        <w:t>В отличии от Туниса, Египет является важной региональной страной для США</w:t>
      </w:r>
      <w:r w:rsidRPr="00E73BD5">
        <w:rPr>
          <w:rFonts w:ascii="Times New Roman" w:eastAsiaTheme="minorEastAsia" w:hAnsi="Times New Roman" w:cs="Times New Roman"/>
          <w:sz w:val="28"/>
          <w:szCs w:val="28"/>
          <w:lang w:val="kk-KZ" w:eastAsia="ru-RU"/>
        </w:rPr>
        <w:t xml:space="preserve">, сотрудничество с которой имеет три направления: </w:t>
      </w:r>
      <w:r w:rsidRPr="00E73BD5">
        <w:rPr>
          <w:rFonts w:ascii="Times New Roman" w:eastAsiaTheme="minorEastAsia" w:hAnsi="Times New Roman" w:cs="Times New Roman"/>
          <w:sz w:val="28"/>
          <w:szCs w:val="28"/>
          <w:lang w:eastAsia="ru-RU"/>
        </w:rPr>
        <w:t xml:space="preserve">военное сотрудничество, </w:t>
      </w:r>
      <w:r w:rsidRPr="00E73BD5">
        <w:rPr>
          <w:rStyle w:val="a5"/>
          <w:rFonts w:ascii="Times New Roman" w:hAnsi="Times New Roman" w:cs="Times New Roman"/>
          <w:bCs/>
          <w:i w:val="0"/>
          <w:iCs w:val="0"/>
          <w:sz w:val="28"/>
          <w:szCs w:val="28"/>
          <w:shd w:val="clear" w:color="auto" w:fill="FFFFFF"/>
        </w:rPr>
        <w:t>сотрудничество</w:t>
      </w:r>
      <w:r w:rsidRPr="00E73BD5">
        <w:rPr>
          <w:rFonts w:ascii="Times New Roman" w:hAnsi="Times New Roman" w:cs="Times New Roman"/>
          <w:sz w:val="28"/>
          <w:szCs w:val="28"/>
          <w:shd w:val="clear" w:color="auto" w:fill="FFFFFF"/>
        </w:rPr>
        <w:t> в области </w:t>
      </w:r>
      <w:r w:rsidRPr="00E73BD5">
        <w:rPr>
          <w:rStyle w:val="a5"/>
          <w:rFonts w:ascii="Times New Roman" w:hAnsi="Times New Roman" w:cs="Times New Roman"/>
          <w:bCs/>
          <w:i w:val="0"/>
          <w:iCs w:val="0"/>
          <w:sz w:val="28"/>
          <w:szCs w:val="28"/>
          <w:shd w:val="clear" w:color="auto" w:fill="FFFFFF"/>
        </w:rPr>
        <w:t xml:space="preserve">разведки (особенно после </w:t>
      </w:r>
      <w:r w:rsidRPr="00E73BD5">
        <w:rPr>
          <w:rFonts w:ascii="Times New Roman" w:eastAsiaTheme="minorEastAsia" w:hAnsi="Times New Roman" w:cs="Times New Roman"/>
          <w:sz w:val="28"/>
          <w:szCs w:val="28"/>
          <w:lang w:eastAsia="ru-RU"/>
        </w:rPr>
        <w:t xml:space="preserve">событий </w:t>
      </w:r>
      <w:r w:rsidRPr="00E73BD5">
        <w:rPr>
          <w:rFonts w:ascii="Times New Roman" w:eastAsiaTheme="minorEastAsia" w:hAnsi="Times New Roman" w:cs="Times New Roman"/>
          <w:sz w:val="28"/>
          <w:szCs w:val="28"/>
          <w:lang w:val="kk-KZ" w:eastAsia="ru-RU"/>
        </w:rPr>
        <w:t>11</w:t>
      </w:r>
      <w:r w:rsidRPr="00E73BD5">
        <w:rPr>
          <w:rFonts w:ascii="Times New Roman" w:eastAsiaTheme="minorEastAsia" w:hAnsi="Times New Roman" w:cs="Times New Roman"/>
          <w:sz w:val="28"/>
          <w:szCs w:val="28"/>
          <w:lang w:eastAsia="ru-RU"/>
        </w:rPr>
        <w:t xml:space="preserve"> сентября 2001 г.) и </w:t>
      </w:r>
      <w:r w:rsidRPr="00E73BD5">
        <w:rPr>
          <w:rStyle w:val="a5"/>
          <w:rFonts w:ascii="Times New Roman" w:hAnsi="Times New Roman" w:cs="Times New Roman"/>
          <w:bCs/>
          <w:i w:val="0"/>
          <w:iCs w:val="0"/>
          <w:sz w:val="28"/>
          <w:szCs w:val="28"/>
          <w:shd w:val="clear" w:color="auto" w:fill="FFFFFF"/>
        </w:rPr>
        <w:t>сотрудничество</w:t>
      </w:r>
      <w:r w:rsidRPr="00E73BD5">
        <w:rPr>
          <w:rFonts w:ascii="Times New Roman" w:hAnsi="Times New Roman" w:cs="Times New Roman"/>
          <w:sz w:val="28"/>
          <w:szCs w:val="28"/>
          <w:shd w:val="clear" w:color="auto" w:fill="FFFFFF"/>
        </w:rPr>
        <w:t> </w:t>
      </w:r>
      <w:r w:rsidRPr="00E73BD5">
        <w:rPr>
          <w:rFonts w:ascii="Times New Roman" w:eastAsiaTheme="minorEastAsia" w:hAnsi="Times New Roman" w:cs="Times New Roman"/>
          <w:sz w:val="28"/>
          <w:szCs w:val="28"/>
          <w:lang w:eastAsia="ru-RU"/>
        </w:rPr>
        <w:t>в сфере региональн</w:t>
      </w:r>
      <w:r w:rsidRPr="00E73BD5">
        <w:rPr>
          <w:rFonts w:ascii="Times New Roman" w:eastAsiaTheme="minorEastAsia" w:hAnsi="Times New Roman" w:cs="Times New Roman"/>
          <w:sz w:val="28"/>
          <w:szCs w:val="28"/>
          <w:lang w:val="kk-KZ" w:eastAsia="ru-RU"/>
        </w:rPr>
        <w:t>ой</w:t>
      </w:r>
      <w:r w:rsidRPr="00E73BD5">
        <w:rPr>
          <w:rFonts w:ascii="Times New Roman" w:eastAsiaTheme="minorEastAsia" w:hAnsi="Times New Roman" w:cs="Times New Roman"/>
          <w:sz w:val="28"/>
          <w:szCs w:val="28"/>
          <w:lang w:eastAsia="ru-RU"/>
        </w:rPr>
        <w:t xml:space="preserve"> безопасност</w:t>
      </w:r>
      <w:r w:rsidRPr="00E73BD5">
        <w:rPr>
          <w:rFonts w:ascii="Times New Roman" w:eastAsiaTheme="minorEastAsia" w:hAnsi="Times New Roman" w:cs="Times New Roman"/>
          <w:sz w:val="28"/>
          <w:szCs w:val="28"/>
          <w:lang w:val="kk-KZ" w:eastAsia="ru-RU"/>
        </w:rPr>
        <w:t>и.</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t xml:space="preserve">Когда началась </w:t>
      </w:r>
      <w:r w:rsidRPr="00E73BD5">
        <w:rPr>
          <w:rFonts w:ascii="Times New Roman" w:eastAsiaTheme="minorEastAsia" w:hAnsi="Times New Roman" w:cs="Times New Roman"/>
          <w:sz w:val="28"/>
          <w:szCs w:val="28"/>
          <w:lang w:eastAsia="ru-RU"/>
        </w:rPr>
        <w:t>египетск</w:t>
      </w:r>
      <w:r w:rsidRPr="00E73BD5">
        <w:rPr>
          <w:rFonts w:ascii="Times New Roman" w:eastAsiaTheme="minorEastAsia" w:hAnsi="Times New Roman" w:cs="Times New Roman"/>
          <w:sz w:val="28"/>
          <w:szCs w:val="28"/>
          <w:lang w:val="kk-KZ" w:eastAsia="ru-RU"/>
        </w:rPr>
        <w:t>ая</w:t>
      </w:r>
      <w:r w:rsidRPr="00E73BD5">
        <w:rPr>
          <w:rFonts w:ascii="Times New Roman" w:eastAsiaTheme="minorEastAsia" w:hAnsi="Times New Roman" w:cs="Times New Roman"/>
          <w:sz w:val="28"/>
          <w:szCs w:val="28"/>
          <w:lang w:eastAsia="ru-RU"/>
        </w:rPr>
        <w:t xml:space="preserve"> революция 2011 года, </w:t>
      </w:r>
      <w:r w:rsidRPr="00E73BD5">
        <w:rPr>
          <w:rFonts w:ascii="Times New Roman" w:eastAsiaTheme="minorEastAsia" w:hAnsi="Times New Roman" w:cs="Times New Roman"/>
          <w:sz w:val="28"/>
          <w:szCs w:val="28"/>
          <w:lang w:val="kk-KZ" w:eastAsia="ru-RU"/>
        </w:rPr>
        <w:t>США не знала как реагировать. Наблюдая со стороны</w:t>
      </w:r>
      <w:r w:rsidRPr="00E73BD5">
        <w:rPr>
          <w:rFonts w:ascii="Times New Roman" w:eastAsiaTheme="minorEastAsia" w:hAnsi="Times New Roman" w:cs="Times New Roman"/>
          <w:sz w:val="28"/>
          <w:szCs w:val="28"/>
          <w:lang w:eastAsia="ru-RU"/>
        </w:rPr>
        <w:t xml:space="preserve">, с первого дня революции американская администрация  склоняла египетские власти к отказу от насилия против демонстрантов. По заявлению </w:t>
      </w:r>
      <w:r w:rsidRPr="00E73BD5">
        <w:rPr>
          <w:rFonts w:ascii="Times New Roman" w:eastAsiaTheme="minorEastAsia" w:hAnsi="Times New Roman" w:cs="Times New Roman"/>
          <w:sz w:val="28"/>
          <w:szCs w:val="28"/>
          <w:lang w:val="kk-KZ" w:eastAsia="ru-RU"/>
        </w:rPr>
        <w:t>Г</w:t>
      </w:r>
      <w:r w:rsidRPr="00E73BD5">
        <w:rPr>
          <w:rFonts w:ascii="Times New Roman" w:eastAsiaTheme="minorEastAsia" w:hAnsi="Times New Roman" w:cs="Times New Roman"/>
          <w:sz w:val="28"/>
          <w:szCs w:val="28"/>
          <w:lang w:eastAsia="ru-RU"/>
        </w:rPr>
        <w:t xml:space="preserve">оссекретаря США Хиллари Клинтон, египетское правительство нашла способы отреагировать на законные требования египетского народа. </w:t>
      </w:r>
      <w:r w:rsidRPr="00E73BD5">
        <w:rPr>
          <w:rFonts w:ascii="Times New Roman" w:eastAsiaTheme="minorEastAsia" w:hAnsi="Times New Roman" w:cs="Times New Roman"/>
          <w:sz w:val="28"/>
          <w:szCs w:val="28"/>
          <w:lang w:val="kk-KZ" w:eastAsia="ru-RU"/>
        </w:rPr>
        <w:t>Находившийся тогда на посту п</w:t>
      </w:r>
      <w:r w:rsidRPr="00E73BD5">
        <w:rPr>
          <w:rFonts w:ascii="Times New Roman" w:eastAsiaTheme="minorEastAsia" w:hAnsi="Times New Roman" w:cs="Times New Roman"/>
          <w:sz w:val="28"/>
          <w:szCs w:val="28"/>
          <w:lang w:eastAsia="ru-RU"/>
        </w:rPr>
        <w:t>резиден</w:t>
      </w:r>
      <w:r w:rsidRPr="00E73BD5">
        <w:rPr>
          <w:rFonts w:ascii="Times New Roman" w:eastAsiaTheme="minorEastAsia" w:hAnsi="Times New Roman" w:cs="Times New Roman"/>
          <w:sz w:val="28"/>
          <w:szCs w:val="28"/>
          <w:lang w:val="kk-KZ" w:eastAsia="ru-RU"/>
        </w:rPr>
        <w:t>та</w:t>
      </w:r>
      <w:r w:rsidRPr="00E73BD5">
        <w:rPr>
          <w:rFonts w:ascii="Times New Roman" w:eastAsiaTheme="minorEastAsia" w:hAnsi="Times New Roman" w:cs="Times New Roman"/>
          <w:sz w:val="28"/>
          <w:szCs w:val="28"/>
          <w:lang w:eastAsia="ru-RU"/>
        </w:rPr>
        <w:t xml:space="preserve"> США Барак Обама выступил перед Конгрессом с речью, </w:t>
      </w:r>
      <w:r w:rsidRPr="00E73BD5">
        <w:rPr>
          <w:rFonts w:ascii="Times New Roman" w:eastAsiaTheme="minorEastAsia" w:hAnsi="Times New Roman" w:cs="Times New Roman"/>
          <w:sz w:val="28"/>
          <w:szCs w:val="28"/>
          <w:lang w:val="kk-KZ" w:eastAsia="ru-RU"/>
        </w:rPr>
        <w:t>сказав,</w:t>
      </w:r>
      <w:r w:rsidRPr="00E73BD5">
        <w:rPr>
          <w:rFonts w:ascii="Times New Roman" w:eastAsiaTheme="minorEastAsia" w:hAnsi="Times New Roman" w:cs="Times New Roman"/>
          <w:sz w:val="28"/>
          <w:szCs w:val="28"/>
          <w:lang w:eastAsia="ru-RU"/>
        </w:rPr>
        <w:t xml:space="preserve"> что </w:t>
      </w:r>
      <w:r w:rsidRPr="00E73BD5">
        <w:rPr>
          <w:rFonts w:ascii="Times New Roman" w:eastAsiaTheme="minorEastAsia" w:hAnsi="Times New Roman" w:cs="Times New Roman"/>
          <w:sz w:val="28"/>
          <w:szCs w:val="28"/>
          <w:lang w:val="kk-KZ" w:eastAsia="ru-RU"/>
        </w:rPr>
        <w:t>США</w:t>
      </w:r>
      <w:r w:rsidRPr="00E73BD5">
        <w:rPr>
          <w:rFonts w:ascii="Times New Roman" w:eastAsiaTheme="minorEastAsia" w:hAnsi="Times New Roman" w:cs="Times New Roman"/>
          <w:sz w:val="28"/>
          <w:szCs w:val="28"/>
          <w:lang w:eastAsia="ru-RU"/>
        </w:rPr>
        <w:t xml:space="preserve"> поддерживают демократические устремления всех народов.</w:t>
      </w:r>
      <w:r w:rsidRPr="00E73BD5">
        <w:rPr>
          <w:rFonts w:ascii="Times New Roman" w:eastAsiaTheme="minorEastAsia" w:hAnsi="Times New Roman" w:cs="Times New Roman"/>
          <w:sz w:val="28"/>
          <w:szCs w:val="28"/>
          <w:lang w:val="kk-KZ" w:eastAsia="ru-RU"/>
        </w:rPr>
        <w:t xml:space="preserve"> А</w:t>
      </w:r>
      <w:r w:rsidRPr="00E73BD5">
        <w:rPr>
          <w:rFonts w:ascii="Times New Roman" w:eastAsiaTheme="minorEastAsia" w:hAnsi="Times New Roman" w:cs="Times New Roman"/>
          <w:sz w:val="28"/>
          <w:szCs w:val="28"/>
          <w:lang w:eastAsia="ru-RU"/>
        </w:rPr>
        <w:t xml:space="preserve">мериканская администрация в тот период говорила о шагах в направлении  процесса демократических преобразований в Египте, в том числе: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ринят</w:t>
      </w:r>
      <w:r w:rsidRPr="00E73BD5">
        <w:rPr>
          <w:rFonts w:ascii="Times New Roman" w:eastAsiaTheme="minorEastAsia" w:hAnsi="Times New Roman" w:cs="Times New Roman"/>
          <w:sz w:val="28"/>
          <w:szCs w:val="28"/>
          <w:lang w:val="kk-KZ" w:eastAsia="ru-RU"/>
        </w:rPr>
        <w:t>ь</w:t>
      </w:r>
      <w:r w:rsidRPr="00E73BD5">
        <w:rPr>
          <w:rFonts w:ascii="Times New Roman" w:eastAsiaTheme="minorEastAsia" w:hAnsi="Times New Roman" w:cs="Times New Roman"/>
          <w:sz w:val="28"/>
          <w:szCs w:val="28"/>
          <w:lang w:eastAsia="ru-RU"/>
        </w:rPr>
        <w:t xml:space="preserve"> мер</w:t>
      </w:r>
      <w:r w:rsidRPr="00E73BD5">
        <w:rPr>
          <w:rFonts w:ascii="Times New Roman" w:eastAsiaTheme="minorEastAsia" w:hAnsi="Times New Roman" w:cs="Times New Roman"/>
          <w:sz w:val="28"/>
          <w:szCs w:val="28"/>
          <w:lang w:val="kk-KZ" w:eastAsia="ru-RU"/>
        </w:rPr>
        <w:t>ы</w:t>
      </w:r>
      <w:r w:rsidRPr="00E73BD5">
        <w:rPr>
          <w:rFonts w:ascii="Times New Roman" w:eastAsiaTheme="minorEastAsia" w:hAnsi="Times New Roman" w:cs="Times New Roman"/>
          <w:sz w:val="28"/>
          <w:szCs w:val="28"/>
          <w:lang w:eastAsia="ru-RU"/>
        </w:rPr>
        <w:t>, направленны</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на ликвидацию коррупции, произвола властей и обеспечение свободомыслия;</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lastRenderedPageBreak/>
        <w:t>- о</w:t>
      </w:r>
      <w:r w:rsidRPr="00E73BD5">
        <w:rPr>
          <w:rFonts w:ascii="Times New Roman" w:eastAsiaTheme="minorEastAsia" w:hAnsi="Times New Roman" w:cs="Times New Roman"/>
          <w:sz w:val="28"/>
          <w:szCs w:val="28"/>
          <w:lang w:eastAsia="ru-RU"/>
        </w:rPr>
        <w:t>тмена Закона о чрезвычайном положении</w:t>
      </w:r>
      <w:r w:rsidRPr="00E73BD5">
        <w:rPr>
          <w:rStyle w:val="a4"/>
          <w:rFonts w:ascii="Times New Roman" w:eastAsiaTheme="minorEastAsia" w:hAnsi="Times New Roman" w:cs="Times New Roman"/>
          <w:sz w:val="28"/>
          <w:szCs w:val="28"/>
          <w:lang w:eastAsia="ru-RU"/>
        </w:rPr>
        <w:footnoteReference w:id="3"/>
      </w:r>
      <w:r w:rsidRPr="00E73BD5">
        <w:rPr>
          <w:rFonts w:ascii="Times New Roman" w:eastAsiaTheme="minorEastAsia" w:hAnsi="Times New Roman" w:cs="Times New Roman"/>
          <w:sz w:val="28"/>
          <w:szCs w:val="28"/>
          <w:lang w:eastAsia="ru-RU"/>
        </w:rPr>
        <w:t>;</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t xml:space="preserve">- допуск к политическому </w:t>
      </w:r>
      <w:r w:rsidRPr="00E73BD5">
        <w:rPr>
          <w:rFonts w:ascii="Times New Roman" w:eastAsiaTheme="minorEastAsia" w:hAnsi="Times New Roman" w:cs="Times New Roman"/>
          <w:sz w:val="28"/>
          <w:szCs w:val="28"/>
          <w:lang w:eastAsia="ru-RU"/>
        </w:rPr>
        <w:t>участию и диалогу всех противоборствующих сторон, включая оппозицию;</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риглашение оппозиции в качестве основных партнером в «дорожной карте» и определить политическую повестку дня для процесса перехода к демократии.</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деологические изменения произошли в американском нарративе в отношении египетской революции, когда американская администрация осознала масштабы заметных изменений во внутренней</w:t>
      </w:r>
      <w:r w:rsidRPr="00E73BD5">
        <w:rPr>
          <w:rFonts w:ascii="Times New Roman" w:eastAsiaTheme="minorEastAsia" w:hAnsi="Times New Roman" w:cs="Times New Roman"/>
          <w:sz w:val="28"/>
          <w:szCs w:val="28"/>
          <w:lang w:val="kk-KZ" w:eastAsia="ru-RU"/>
        </w:rPr>
        <w:t xml:space="preserve"> системе </w:t>
      </w:r>
      <w:r w:rsidRPr="00E73BD5">
        <w:rPr>
          <w:rFonts w:ascii="Times New Roman" w:eastAsiaTheme="minorEastAsia" w:hAnsi="Times New Roman" w:cs="Times New Roman"/>
          <w:sz w:val="28"/>
          <w:szCs w:val="28"/>
          <w:lang w:eastAsia="ru-RU"/>
        </w:rPr>
        <w:t>Египта.</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После официального объявления об отставке президента Египта Хосни Мубарака и передачи власти Переходному военному совету США </w:t>
      </w:r>
      <w:r w:rsidRPr="00E73BD5">
        <w:rPr>
          <w:rFonts w:ascii="Times New Roman" w:eastAsiaTheme="minorEastAsia" w:hAnsi="Times New Roman" w:cs="Times New Roman"/>
          <w:sz w:val="28"/>
          <w:szCs w:val="28"/>
          <w:lang w:val="kk-KZ" w:eastAsia="ru-RU"/>
        </w:rPr>
        <w:t>хотела</w:t>
      </w:r>
      <w:r w:rsidRPr="00E73BD5">
        <w:rPr>
          <w:rFonts w:ascii="Times New Roman" w:eastAsiaTheme="minorEastAsia" w:hAnsi="Times New Roman" w:cs="Times New Roman"/>
          <w:sz w:val="28"/>
          <w:szCs w:val="28"/>
          <w:lang w:eastAsia="ru-RU"/>
        </w:rPr>
        <w:t xml:space="preserve"> призвать армию обеспечить надежный переходный процесс</w:t>
      </w:r>
      <w:r w:rsidRPr="00E73BD5">
        <w:rPr>
          <w:rFonts w:ascii="Times New Roman" w:eastAsiaTheme="minorEastAsia" w:hAnsi="Times New Roman" w:cs="Times New Roman"/>
          <w:sz w:val="28"/>
          <w:szCs w:val="28"/>
          <w:lang w:val="kk-KZ" w:eastAsia="ru-RU"/>
        </w:rPr>
        <w:t xml:space="preserve"> и </w:t>
      </w:r>
      <w:r w:rsidRPr="00E73BD5">
        <w:rPr>
          <w:rFonts w:ascii="Times New Roman" w:eastAsiaTheme="minorEastAsia" w:hAnsi="Times New Roman" w:cs="Times New Roman"/>
          <w:sz w:val="28"/>
          <w:szCs w:val="28"/>
          <w:lang w:eastAsia="ru-RU"/>
        </w:rPr>
        <w:t>возда</w:t>
      </w:r>
      <w:r w:rsidRPr="00E73BD5">
        <w:rPr>
          <w:rFonts w:ascii="Times New Roman" w:eastAsiaTheme="minorEastAsia" w:hAnsi="Times New Roman" w:cs="Times New Roman"/>
          <w:sz w:val="28"/>
          <w:szCs w:val="28"/>
          <w:lang w:val="kk-KZ" w:eastAsia="ru-RU"/>
        </w:rPr>
        <w:t>ть</w:t>
      </w:r>
      <w:r w:rsidRPr="00E73BD5">
        <w:rPr>
          <w:rFonts w:ascii="Times New Roman" w:eastAsiaTheme="minorEastAsia" w:hAnsi="Times New Roman" w:cs="Times New Roman"/>
          <w:sz w:val="28"/>
          <w:szCs w:val="28"/>
          <w:lang w:eastAsia="ru-RU"/>
        </w:rPr>
        <w:t xml:space="preserve"> должное египетскому народу</w:t>
      </w:r>
      <w:r w:rsidRPr="00E73BD5">
        <w:rPr>
          <w:rFonts w:ascii="Times New Roman" w:eastAsiaTheme="minorEastAsia" w:hAnsi="Times New Roman" w:cs="Times New Roman"/>
          <w:sz w:val="28"/>
          <w:szCs w:val="28"/>
          <w:lang w:val="kk-KZ" w:eastAsia="ru-RU"/>
        </w:rPr>
        <w:t xml:space="preserve"> для достижения</w:t>
      </w:r>
      <w:r w:rsidRPr="00E73BD5">
        <w:rPr>
          <w:rFonts w:ascii="Times New Roman" w:eastAsiaTheme="minorEastAsia" w:hAnsi="Times New Roman" w:cs="Times New Roman"/>
          <w:sz w:val="28"/>
          <w:szCs w:val="28"/>
          <w:lang w:eastAsia="ru-RU"/>
        </w:rPr>
        <w:t xml:space="preserve"> справедливости.</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В переходный период администрация Обамы избегала любых публичных заявлений </w:t>
      </w:r>
      <w:r w:rsidRPr="00E73BD5">
        <w:rPr>
          <w:rFonts w:ascii="Times New Roman" w:eastAsiaTheme="minorEastAsia" w:hAnsi="Times New Roman" w:cs="Times New Roman"/>
          <w:sz w:val="28"/>
          <w:szCs w:val="28"/>
          <w:lang w:val="kk-KZ" w:eastAsia="ru-RU"/>
        </w:rPr>
        <w:t>в</w:t>
      </w:r>
      <w:r w:rsidRPr="00E73BD5">
        <w:rPr>
          <w:rFonts w:ascii="Times New Roman" w:eastAsiaTheme="minorEastAsia" w:hAnsi="Times New Roman" w:cs="Times New Roman"/>
          <w:sz w:val="28"/>
          <w:szCs w:val="28"/>
          <w:lang w:eastAsia="ru-RU"/>
        </w:rPr>
        <w:t xml:space="preserve"> президентской гонке, чтобы это не было воспринято как попытка повлиять на ее результаты. Это вмешательство м</w:t>
      </w:r>
      <w:r w:rsidRPr="00E73BD5">
        <w:rPr>
          <w:rFonts w:ascii="Times New Roman" w:eastAsiaTheme="minorEastAsia" w:hAnsi="Times New Roman" w:cs="Times New Roman"/>
          <w:sz w:val="28"/>
          <w:szCs w:val="28"/>
          <w:lang w:val="kk-KZ" w:eastAsia="ru-RU"/>
        </w:rPr>
        <w:t>огло иметь</w:t>
      </w:r>
      <w:r w:rsidRPr="00E73BD5">
        <w:rPr>
          <w:rFonts w:ascii="Times New Roman" w:eastAsiaTheme="minorEastAsia" w:hAnsi="Times New Roman" w:cs="Times New Roman"/>
          <w:sz w:val="28"/>
          <w:szCs w:val="28"/>
          <w:lang w:eastAsia="ru-RU"/>
        </w:rPr>
        <w:t xml:space="preserve"> неприятные последствия,</w:t>
      </w:r>
      <w:r w:rsidRPr="00E73BD5">
        <w:rPr>
          <w:rFonts w:ascii="Times New Roman" w:eastAsiaTheme="minorEastAsia" w:hAnsi="Times New Roman" w:cs="Times New Roman"/>
          <w:sz w:val="28"/>
          <w:szCs w:val="28"/>
          <w:lang w:val="kk-KZ" w:eastAsia="ru-RU"/>
        </w:rPr>
        <w:t xml:space="preserve"> но </w:t>
      </w:r>
      <w:r w:rsidRPr="00E73BD5">
        <w:rPr>
          <w:rFonts w:ascii="Times New Roman" w:eastAsiaTheme="minorEastAsia" w:hAnsi="Times New Roman" w:cs="Times New Roman"/>
          <w:sz w:val="28"/>
          <w:szCs w:val="28"/>
          <w:lang w:eastAsia="ru-RU"/>
        </w:rPr>
        <w:t>администрация предпочл</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бы нового президента </w:t>
      </w:r>
      <w:r w:rsidRPr="00E73BD5">
        <w:rPr>
          <w:rFonts w:ascii="Times New Roman" w:eastAsiaTheme="minorEastAsia" w:hAnsi="Times New Roman" w:cs="Times New Roman"/>
          <w:sz w:val="28"/>
          <w:szCs w:val="28"/>
          <w:lang w:eastAsia="ru-RU"/>
        </w:rPr>
        <w:t>светско</w:t>
      </w:r>
      <w:r w:rsidRPr="00E73BD5">
        <w:rPr>
          <w:rFonts w:ascii="Times New Roman" w:eastAsiaTheme="minorEastAsia" w:hAnsi="Times New Roman" w:cs="Times New Roman"/>
          <w:sz w:val="28"/>
          <w:szCs w:val="28"/>
          <w:lang w:val="kk-KZ" w:eastAsia="ru-RU"/>
        </w:rPr>
        <w:t>го характера</w:t>
      </w:r>
      <w:r w:rsidRPr="00E73BD5">
        <w:rPr>
          <w:rFonts w:ascii="Times New Roman" w:eastAsiaTheme="minorEastAsia" w:hAnsi="Times New Roman" w:cs="Times New Roman"/>
          <w:sz w:val="28"/>
          <w:szCs w:val="28"/>
          <w:lang w:eastAsia="ru-RU"/>
        </w:rPr>
        <w:t>, чтобы дости</w:t>
      </w:r>
      <w:r w:rsidRPr="00E73BD5">
        <w:rPr>
          <w:rFonts w:ascii="Times New Roman" w:eastAsiaTheme="minorEastAsia" w:hAnsi="Times New Roman" w:cs="Times New Roman"/>
          <w:sz w:val="28"/>
          <w:szCs w:val="28"/>
          <w:lang w:val="kk-KZ" w:eastAsia="ru-RU"/>
        </w:rPr>
        <w:t>чь</w:t>
      </w:r>
      <w:r w:rsidRPr="00E73BD5">
        <w:rPr>
          <w:rFonts w:ascii="Times New Roman" w:eastAsiaTheme="minorEastAsia" w:hAnsi="Times New Roman" w:cs="Times New Roman"/>
          <w:sz w:val="28"/>
          <w:szCs w:val="28"/>
          <w:lang w:eastAsia="ru-RU"/>
        </w:rPr>
        <w:t xml:space="preserve"> баланса в парламенте.</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осле январск</w:t>
      </w:r>
      <w:r w:rsidRPr="00E73BD5">
        <w:rPr>
          <w:rFonts w:ascii="Times New Roman" w:eastAsiaTheme="minorEastAsia" w:hAnsi="Times New Roman" w:cs="Times New Roman"/>
          <w:sz w:val="28"/>
          <w:szCs w:val="28"/>
          <w:lang w:val="kk-KZ" w:eastAsia="ru-RU"/>
        </w:rPr>
        <w:t>их</w:t>
      </w:r>
      <w:r w:rsidRPr="00E73BD5">
        <w:rPr>
          <w:rFonts w:ascii="Times New Roman" w:eastAsiaTheme="minorEastAsia" w:hAnsi="Times New Roman" w:cs="Times New Roman"/>
          <w:sz w:val="28"/>
          <w:szCs w:val="28"/>
          <w:lang w:eastAsia="ru-RU"/>
        </w:rPr>
        <w:t xml:space="preserve"> революции Вашингтон</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насторо</w:t>
      </w:r>
      <w:r w:rsidRPr="00E73BD5">
        <w:rPr>
          <w:rFonts w:ascii="Times New Roman" w:eastAsiaTheme="minorEastAsia" w:hAnsi="Times New Roman" w:cs="Times New Roman"/>
          <w:sz w:val="28"/>
          <w:szCs w:val="28"/>
          <w:lang w:eastAsia="ru-RU"/>
        </w:rPr>
        <w:t>жил</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ин</w:t>
      </w:r>
      <w:r w:rsidRPr="00E73BD5">
        <w:rPr>
          <w:rFonts w:ascii="Times New Roman" w:eastAsiaTheme="minorEastAsia" w:hAnsi="Times New Roman" w:cs="Times New Roman"/>
          <w:sz w:val="28"/>
          <w:szCs w:val="28"/>
          <w:lang w:val="kk-KZ" w:eastAsia="ru-RU"/>
        </w:rPr>
        <w:t>ая</w:t>
      </w:r>
      <w:r w:rsidRPr="00E73BD5">
        <w:rPr>
          <w:rFonts w:ascii="Times New Roman" w:eastAsiaTheme="minorEastAsia" w:hAnsi="Times New Roman" w:cs="Times New Roman"/>
          <w:sz w:val="28"/>
          <w:szCs w:val="28"/>
          <w:lang w:eastAsia="ru-RU"/>
        </w:rPr>
        <w:t xml:space="preserve"> реальность в Египте, </w:t>
      </w:r>
      <w:r w:rsidRPr="00E73BD5">
        <w:rPr>
          <w:rFonts w:ascii="Times New Roman" w:eastAsiaTheme="minorEastAsia" w:hAnsi="Times New Roman" w:cs="Times New Roman"/>
          <w:sz w:val="28"/>
          <w:szCs w:val="28"/>
          <w:lang w:val="kk-KZ" w:eastAsia="ru-RU"/>
        </w:rPr>
        <w:t xml:space="preserve">произошел </w:t>
      </w:r>
      <w:r w:rsidRPr="00E73BD5">
        <w:rPr>
          <w:rFonts w:ascii="Times New Roman" w:eastAsiaTheme="minorEastAsia" w:hAnsi="Times New Roman" w:cs="Times New Roman"/>
          <w:sz w:val="28"/>
          <w:szCs w:val="28"/>
          <w:lang w:eastAsia="ru-RU"/>
        </w:rPr>
        <w:t>подъем</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политического ислам</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к власти пришли «</w:t>
      </w:r>
      <w:r w:rsidRPr="00E73BD5">
        <w:rPr>
          <w:rFonts w:ascii="Times New Roman" w:eastAsiaTheme="minorEastAsia" w:hAnsi="Times New Roman" w:cs="Times New Roman"/>
          <w:sz w:val="28"/>
          <w:szCs w:val="28"/>
          <w:lang w:eastAsia="ru-RU"/>
        </w:rPr>
        <w:t>Братья-мусульман</w:t>
      </w:r>
      <w:r w:rsidRPr="00E73BD5">
        <w:rPr>
          <w:rFonts w:ascii="Times New Roman" w:eastAsiaTheme="minorEastAsia" w:hAnsi="Times New Roman" w:cs="Times New Roman"/>
          <w:sz w:val="28"/>
          <w:szCs w:val="28"/>
          <w:lang w:val="kk-KZ" w:eastAsia="ru-RU"/>
        </w:rPr>
        <w:t>ы» во главе Мурси. Однако</w:t>
      </w:r>
      <w:r w:rsidRPr="00E73BD5">
        <w:rPr>
          <w:rFonts w:ascii="Times New Roman" w:eastAsiaTheme="minorEastAsia" w:hAnsi="Times New Roman" w:cs="Times New Roman"/>
          <w:sz w:val="28"/>
          <w:szCs w:val="28"/>
          <w:lang w:eastAsia="ru-RU"/>
        </w:rPr>
        <w:t xml:space="preserve"> после революции 30 июня 3013 года и свержения </w:t>
      </w:r>
      <w:r w:rsidRPr="00E73BD5">
        <w:rPr>
          <w:rFonts w:ascii="Times New Roman" w:eastAsiaTheme="minorEastAsia" w:hAnsi="Times New Roman" w:cs="Times New Roman"/>
          <w:sz w:val="28"/>
          <w:szCs w:val="28"/>
          <w:lang w:val="kk-KZ" w:eastAsia="ru-RU"/>
        </w:rPr>
        <w:t>режима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БМ</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большинство членов палаты представителей </w:t>
      </w:r>
      <w:r w:rsidRPr="00E73BD5">
        <w:rPr>
          <w:rFonts w:ascii="Times New Roman" w:eastAsiaTheme="minorEastAsia" w:hAnsi="Times New Roman" w:cs="Times New Roman"/>
          <w:sz w:val="28"/>
          <w:szCs w:val="28"/>
          <w:lang w:val="kk-KZ" w:eastAsia="ru-RU"/>
        </w:rPr>
        <w:t>к</w:t>
      </w:r>
      <w:r w:rsidRPr="00E73BD5">
        <w:rPr>
          <w:rFonts w:ascii="Times New Roman" w:eastAsiaTheme="minorEastAsia" w:hAnsi="Times New Roman" w:cs="Times New Roman"/>
          <w:sz w:val="28"/>
          <w:szCs w:val="28"/>
          <w:lang w:eastAsia="ru-RU"/>
        </w:rPr>
        <w:t>он</w:t>
      </w:r>
      <w:r w:rsidRPr="00E73BD5">
        <w:rPr>
          <w:rFonts w:ascii="Times New Roman" w:eastAsiaTheme="minorEastAsia" w:hAnsi="Times New Roman" w:cs="Times New Roman"/>
          <w:sz w:val="28"/>
          <w:szCs w:val="28"/>
          <w:lang w:val="kk-KZ" w:eastAsia="ru-RU"/>
        </w:rPr>
        <w:t xml:space="preserve">гресса </w:t>
      </w:r>
      <w:r w:rsidRPr="00E73BD5">
        <w:rPr>
          <w:rFonts w:ascii="Times New Roman" w:eastAsiaTheme="minorEastAsia" w:hAnsi="Times New Roman" w:cs="Times New Roman"/>
          <w:sz w:val="28"/>
          <w:szCs w:val="28"/>
          <w:lang w:eastAsia="ru-RU"/>
        </w:rPr>
        <w:t>Сенат</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США</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 потребовали прекратить американскую помощь Египту, потому что с их точки зрения произошедшее было военным переворотом, </w:t>
      </w:r>
      <w:r w:rsidRPr="00E73BD5">
        <w:rPr>
          <w:rFonts w:ascii="Times New Roman" w:eastAsiaTheme="minorEastAsia" w:hAnsi="Times New Roman" w:cs="Times New Roman"/>
          <w:sz w:val="28"/>
          <w:szCs w:val="28"/>
          <w:lang w:val="kk-KZ" w:eastAsia="ru-RU"/>
        </w:rPr>
        <w:t>поэтому</w:t>
      </w:r>
      <w:r w:rsidRPr="00E73BD5">
        <w:rPr>
          <w:rFonts w:ascii="Times New Roman" w:eastAsiaTheme="minorEastAsia" w:hAnsi="Times New Roman" w:cs="Times New Roman"/>
          <w:sz w:val="28"/>
          <w:szCs w:val="28"/>
          <w:lang w:eastAsia="ru-RU"/>
        </w:rPr>
        <w:t xml:space="preserve"> администрация Обамы прекратила поставки оружия </w:t>
      </w:r>
      <w:r w:rsidRPr="00E73BD5">
        <w:rPr>
          <w:rFonts w:ascii="Times New Roman" w:eastAsiaTheme="minorEastAsia" w:hAnsi="Times New Roman" w:cs="Times New Roman"/>
          <w:sz w:val="28"/>
          <w:szCs w:val="28"/>
          <w:lang w:val="kk-KZ" w:eastAsia="ru-RU"/>
        </w:rPr>
        <w:t xml:space="preserve">и </w:t>
      </w:r>
      <w:r w:rsidRPr="00E73BD5">
        <w:rPr>
          <w:rFonts w:ascii="Times New Roman" w:eastAsiaTheme="minorEastAsia" w:hAnsi="Times New Roman" w:cs="Times New Roman"/>
          <w:sz w:val="28"/>
          <w:szCs w:val="28"/>
          <w:lang w:eastAsia="ru-RU"/>
        </w:rPr>
        <w:t>оказани</w:t>
      </w:r>
      <w:r w:rsidRPr="00E73BD5">
        <w:rPr>
          <w:rFonts w:ascii="Times New Roman" w:eastAsiaTheme="minorEastAsia" w:hAnsi="Times New Roman" w:cs="Times New Roman"/>
          <w:sz w:val="28"/>
          <w:szCs w:val="28"/>
          <w:lang w:val="kk-KZ" w:eastAsia="ru-RU"/>
        </w:rPr>
        <w:t>я</w:t>
      </w:r>
      <w:r w:rsidRPr="00E73BD5">
        <w:rPr>
          <w:rFonts w:ascii="Times New Roman" w:eastAsiaTheme="minorEastAsia" w:hAnsi="Times New Roman" w:cs="Times New Roman"/>
          <w:sz w:val="28"/>
          <w:szCs w:val="28"/>
          <w:lang w:eastAsia="ru-RU"/>
        </w:rPr>
        <w:t xml:space="preserve"> военной помощи Египту</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по ранее согласованным сделкам</w:t>
      </w:r>
      <w:r w:rsidRPr="00E73BD5">
        <w:rPr>
          <w:rFonts w:ascii="Times New Roman" w:eastAsiaTheme="minorEastAsia" w:hAnsi="Times New Roman" w:cs="Times New Roman"/>
          <w:sz w:val="28"/>
          <w:szCs w:val="28"/>
          <w:lang w:val="kk-KZ" w:eastAsia="ru-RU"/>
        </w:rPr>
        <w:t xml:space="preserve">. Однако, </w:t>
      </w:r>
      <w:r w:rsidRPr="00E73BD5">
        <w:rPr>
          <w:rFonts w:ascii="Times New Roman" w:eastAsiaTheme="minorEastAsia" w:hAnsi="Times New Roman" w:cs="Times New Roman"/>
          <w:sz w:val="28"/>
          <w:szCs w:val="28"/>
          <w:lang w:eastAsia="ru-RU"/>
        </w:rPr>
        <w:t>несмотря на это</w:t>
      </w:r>
      <w:r w:rsidRPr="00E73BD5">
        <w:rPr>
          <w:rFonts w:ascii="Times New Roman" w:eastAsiaTheme="minorEastAsia" w:hAnsi="Times New Roman" w:cs="Times New Roman"/>
          <w:sz w:val="28"/>
          <w:szCs w:val="28"/>
          <w:lang w:val="kk-KZ" w:eastAsia="ru-RU"/>
        </w:rPr>
        <w:t xml:space="preserve"> США не стала  полностью разрывать </w:t>
      </w:r>
      <w:r w:rsidRPr="00E73BD5">
        <w:rPr>
          <w:rFonts w:ascii="Times New Roman" w:eastAsiaTheme="minorEastAsia" w:hAnsi="Times New Roman" w:cs="Times New Roman"/>
          <w:sz w:val="28"/>
          <w:szCs w:val="28"/>
          <w:lang w:eastAsia="ru-RU"/>
        </w:rPr>
        <w:t>отношения</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это </w:t>
      </w:r>
      <w:r w:rsidRPr="00E73BD5">
        <w:rPr>
          <w:rFonts w:ascii="Times New Roman" w:eastAsiaTheme="minorEastAsia" w:hAnsi="Times New Roman" w:cs="Times New Roman"/>
          <w:sz w:val="28"/>
          <w:szCs w:val="28"/>
          <w:lang w:val="kk-KZ" w:eastAsia="ru-RU"/>
        </w:rPr>
        <w:t xml:space="preserve">было </w:t>
      </w:r>
      <w:r w:rsidRPr="00E73BD5">
        <w:rPr>
          <w:rFonts w:ascii="Times New Roman" w:eastAsiaTheme="minorEastAsia" w:hAnsi="Times New Roman" w:cs="Times New Roman"/>
          <w:sz w:val="28"/>
          <w:szCs w:val="28"/>
          <w:lang w:eastAsia="ru-RU"/>
        </w:rPr>
        <w:t xml:space="preserve">связано: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 американская администрация придерживается реалистичного подхода к международным отношениям и готовности государств устанавливать отношения с любым режимом в Египте до тех пор, пока существуют общие интересы, которые защищены.</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 позиция Израиля в отношении событий, произошедших в Египте после 30 июня, израильское лобби в США требовало не сокращать военную помощь Египту, поскольку это мо</w:t>
      </w:r>
      <w:r w:rsidRPr="00E73BD5">
        <w:rPr>
          <w:rFonts w:ascii="Times New Roman" w:eastAsiaTheme="minorEastAsia" w:hAnsi="Times New Roman" w:cs="Times New Roman"/>
          <w:sz w:val="28"/>
          <w:szCs w:val="28"/>
          <w:lang w:val="kk-KZ" w:eastAsia="ru-RU"/>
        </w:rPr>
        <w:t>гло бы</w:t>
      </w:r>
      <w:r w:rsidRPr="00E73BD5">
        <w:rPr>
          <w:rFonts w:ascii="Times New Roman" w:eastAsiaTheme="minorEastAsia" w:hAnsi="Times New Roman" w:cs="Times New Roman"/>
          <w:sz w:val="28"/>
          <w:szCs w:val="28"/>
          <w:lang w:eastAsia="ru-RU"/>
        </w:rPr>
        <w:t xml:space="preserve"> повлиять на безопасность Израиля.</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eastAsia="ru-RU"/>
        </w:rPr>
        <w:t xml:space="preserve">- отличные отношения между Пентагоном и лидерами военного истеблишмента в Египте и осознание </w:t>
      </w:r>
      <w:r w:rsidRPr="00E73BD5">
        <w:rPr>
          <w:rFonts w:ascii="Times New Roman" w:eastAsiaTheme="minorEastAsia" w:hAnsi="Times New Roman" w:cs="Times New Roman"/>
          <w:sz w:val="28"/>
          <w:szCs w:val="28"/>
          <w:lang w:val="kk-KZ" w:eastAsia="ru-RU"/>
        </w:rPr>
        <w:t>США</w:t>
      </w:r>
      <w:r w:rsidRPr="00E73BD5">
        <w:rPr>
          <w:rFonts w:ascii="Times New Roman" w:eastAsiaTheme="minorEastAsia" w:hAnsi="Times New Roman" w:cs="Times New Roman"/>
          <w:sz w:val="28"/>
          <w:szCs w:val="28"/>
          <w:lang w:eastAsia="ru-RU"/>
        </w:rPr>
        <w:t xml:space="preserve"> продолжения отношений американской помощи для сохранения </w:t>
      </w:r>
      <w:r w:rsidRPr="00E73BD5">
        <w:rPr>
          <w:rFonts w:ascii="Times New Roman" w:eastAsiaTheme="minorEastAsia" w:hAnsi="Times New Roman" w:cs="Times New Roman"/>
          <w:sz w:val="28"/>
          <w:szCs w:val="28"/>
          <w:lang w:val="kk-KZ" w:eastAsia="ru-RU"/>
        </w:rPr>
        <w:t xml:space="preserve">американского </w:t>
      </w:r>
      <w:r w:rsidRPr="00E73BD5">
        <w:rPr>
          <w:rFonts w:ascii="Times New Roman" w:eastAsiaTheme="minorEastAsia" w:hAnsi="Times New Roman" w:cs="Times New Roman"/>
          <w:sz w:val="28"/>
          <w:szCs w:val="28"/>
          <w:lang w:eastAsia="ru-RU"/>
        </w:rPr>
        <w:t>влияния в Египте и защиты его интересов.</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Но администрация Обамы признала новую ситуацию в Египте после избрания президента Абдель Фаттаха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ль-Сиси</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Обама решил возобновить сделки по оказанию </w:t>
      </w:r>
      <w:r w:rsidRPr="00E73BD5">
        <w:rPr>
          <w:rFonts w:ascii="Times New Roman" w:eastAsiaTheme="minorEastAsia" w:hAnsi="Times New Roman" w:cs="Times New Roman"/>
          <w:sz w:val="28"/>
          <w:szCs w:val="28"/>
          <w:lang w:val="kk-KZ" w:eastAsia="ru-RU"/>
        </w:rPr>
        <w:t xml:space="preserve">военной </w:t>
      </w:r>
      <w:r w:rsidRPr="00E73BD5">
        <w:rPr>
          <w:rFonts w:ascii="Times New Roman" w:eastAsiaTheme="minorEastAsia" w:hAnsi="Times New Roman" w:cs="Times New Roman"/>
          <w:sz w:val="28"/>
          <w:szCs w:val="28"/>
          <w:lang w:eastAsia="ru-RU"/>
        </w:rPr>
        <w:t>помощи и вооружени</w:t>
      </w:r>
      <w:r w:rsidRPr="00E73BD5">
        <w:rPr>
          <w:rFonts w:ascii="Times New Roman" w:eastAsiaTheme="minorEastAsia" w:hAnsi="Times New Roman" w:cs="Times New Roman"/>
          <w:sz w:val="28"/>
          <w:szCs w:val="28"/>
          <w:lang w:val="kk-KZ" w:eastAsia="ru-RU"/>
        </w:rPr>
        <w:t>ю,</w:t>
      </w:r>
      <w:r w:rsidRPr="00E73BD5">
        <w:rPr>
          <w:rFonts w:ascii="Times New Roman" w:eastAsiaTheme="minorEastAsia" w:hAnsi="Times New Roman" w:cs="Times New Roman"/>
          <w:sz w:val="28"/>
          <w:szCs w:val="28"/>
          <w:lang w:eastAsia="ru-RU"/>
        </w:rPr>
        <w:t xml:space="preserve"> подчеркнул важность стратегических отношений между двумя странами.</w:t>
      </w:r>
      <w:r w:rsidRPr="00E73BD5">
        <w:rPr>
          <w:rFonts w:ascii="Times New Roman" w:eastAsiaTheme="minorEastAsia" w:hAnsi="Times New Roman" w:cs="Times New Roman"/>
          <w:sz w:val="28"/>
          <w:szCs w:val="28"/>
          <w:lang w:val="kk-KZ" w:eastAsia="ru-RU"/>
        </w:rPr>
        <w:t xml:space="preserve"> Однако поменялся </w:t>
      </w:r>
      <w:r w:rsidRPr="00E73BD5">
        <w:rPr>
          <w:rFonts w:ascii="Times New Roman" w:eastAsiaTheme="minorEastAsia" w:hAnsi="Times New Roman" w:cs="Times New Roman"/>
          <w:sz w:val="28"/>
          <w:szCs w:val="28"/>
          <w:lang w:eastAsia="ru-RU"/>
        </w:rPr>
        <w:lastRenderedPageBreak/>
        <w:t xml:space="preserve">механизм </w:t>
      </w:r>
      <w:r w:rsidRPr="00E73BD5">
        <w:rPr>
          <w:rFonts w:ascii="Times New Roman" w:eastAsiaTheme="minorEastAsia" w:hAnsi="Times New Roman" w:cs="Times New Roman"/>
          <w:sz w:val="28"/>
          <w:szCs w:val="28"/>
          <w:lang w:val="kk-KZ" w:eastAsia="ru-RU"/>
        </w:rPr>
        <w:t xml:space="preserve">платежа, если раньше после заключения контракта на поставку оружия </w:t>
      </w:r>
      <w:r w:rsidRPr="00E73BD5">
        <w:rPr>
          <w:rFonts w:ascii="Times New Roman" w:eastAsiaTheme="minorEastAsia" w:hAnsi="Times New Roman" w:cs="Times New Roman"/>
          <w:sz w:val="28"/>
          <w:szCs w:val="28"/>
          <w:lang w:eastAsia="ru-RU"/>
        </w:rPr>
        <w:t>движения наличности, который позволил Египту заключать контракты на поставки оружия</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о</w:t>
      </w:r>
      <w:r w:rsidRPr="00E73BD5">
        <w:rPr>
          <w:rFonts w:ascii="Times New Roman" w:eastAsiaTheme="minorEastAsia" w:hAnsi="Times New Roman" w:cs="Times New Roman"/>
          <w:sz w:val="28"/>
          <w:szCs w:val="28"/>
          <w:lang w:eastAsia="ru-RU"/>
        </w:rPr>
        <w:t>плат</w:t>
      </w:r>
      <w:r w:rsidRPr="00E73BD5">
        <w:rPr>
          <w:rFonts w:ascii="Times New Roman" w:eastAsiaTheme="minorEastAsia" w:hAnsi="Times New Roman" w:cs="Times New Roman"/>
          <w:sz w:val="28"/>
          <w:szCs w:val="28"/>
          <w:lang w:val="kk-KZ" w:eastAsia="ru-RU"/>
        </w:rPr>
        <w:t>а совершалась</w:t>
      </w:r>
      <w:r w:rsidRPr="00E73BD5">
        <w:rPr>
          <w:rFonts w:ascii="Times New Roman" w:eastAsiaTheme="minorEastAsia" w:hAnsi="Times New Roman" w:cs="Times New Roman"/>
          <w:sz w:val="28"/>
          <w:szCs w:val="28"/>
          <w:lang w:eastAsia="ru-RU"/>
        </w:rPr>
        <w:t xml:space="preserve"> в последующие годы,</w:t>
      </w:r>
      <w:r w:rsidRPr="00E73BD5">
        <w:rPr>
          <w:rFonts w:ascii="Times New Roman" w:eastAsiaTheme="minorEastAsia" w:hAnsi="Times New Roman" w:cs="Times New Roman"/>
          <w:sz w:val="28"/>
          <w:szCs w:val="28"/>
          <w:lang w:val="kk-KZ" w:eastAsia="ru-RU"/>
        </w:rPr>
        <w:t xml:space="preserve"> то</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теперь нужно была оплатит незамедлительно.</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t>Итак, во-первых, американстакая позиция заключалась в том</w:t>
      </w:r>
      <w:r w:rsidRPr="00E73BD5">
        <w:rPr>
          <w:rFonts w:ascii="Times New Roman" w:eastAsiaTheme="minorEastAsia" w:hAnsi="Times New Roman" w:cs="Times New Roman"/>
          <w:sz w:val="28"/>
          <w:szCs w:val="28"/>
          <w:lang w:eastAsia="ru-RU"/>
        </w:rPr>
        <w:t xml:space="preserve">, чтобы иметь возможность оказывать давление на Египет, </w:t>
      </w:r>
      <w:r w:rsidRPr="00E73BD5">
        <w:rPr>
          <w:rFonts w:ascii="Times New Roman" w:eastAsiaTheme="minorEastAsia" w:hAnsi="Times New Roman" w:cs="Times New Roman"/>
          <w:sz w:val="28"/>
          <w:szCs w:val="28"/>
          <w:lang w:val="kk-KZ" w:eastAsia="ru-RU"/>
        </w:rPr>
        <w:t xml:space="preserve">во-вторых, </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по распоряжению</w:t>
      </w:r>
      <w:r w:rsidRPr="00E73BD5">
        <w:rPr>
          <w:rFonts w:ascii="Times New Roman" w:eastAsiaTheme="minorEastAsia" w:hAnsi="Times New Roman" w:cs="Times New Roman"/>
          <w:sz w:val="28"/>
          <w:szCs w:val="28"/>
          <w:lang w:eastAsia="ru-RU"/>
        </w:rPr>
        <w:t xml:space="preserve"> Обамы </w:t>
      </w:r>
      <w:r w:rsidRPr="00E73BD5">
        <w:rPr>
          <w:rFonts w:ascii="Times New Roman" w:eastAsiaTheme="minorEastAsia" w:hAnsi="Times New Roman" w:cs="Times New Roman"/>
          <w:sz w:val="28"/>
          <w:szCs w:val="28"/>
          <w:lang w:val="kk-KZ" w:eastAsia="ru-RU"/>
        </w:rPr>
        <w:t xml:space="preserve">с </w:t>
      </w:r>
      <w:r w:rsidRPr="00E73BD5">
        <w:rPr>
          <w:rFonts w:ascii="Times New Roman" w:eastAsiaTheme="minorEastAsia" w:hAnsi="Times New Roman" w:cs="Times New Roman"/>
          <w:sz w:val="28"/>
          <w:szCs w:val="28"/>
          <w:lang w:eastAsia="ru-RU"/>
        </w:rPr>
        <w:t>2018 год</w:t>
      </w:r>
      <w:r w:rsidRPr="00E73BD5">
        <w:rPr>
          <w:rFonts w:ascii="Times New Roman" w:eastAsiaTheme="minorEastAsia" w:hAnsi="Times New Roman" w:cs="Times New Roman"/>
          <w:sz w:val="28"/>
          <w:szCs w:val="28"/>
          <w:lang w:val="kk-KZ" w:eastAsia="ru-RU"/>
        </w:rPr>
        <w:t>а США</w:t>
      </w:r>
      <w:r w:rsidRPr="00E73BD5">
        <w:rPr>
          <w:rFonts w:ascii="Times New Roman" w:eastAsiaTheme="minorEastAsia" w:hAnsi="Times New Roman" w:cs="Times New Roman"/>
          <w:sz w:val="28"/>
          <w:szCs w:val="28"/>
          <w:lang w:eastAsia="ru-RU"/>
        </w:rPr>
        <w:t xml:space="preserve">  направ</w:t>
      </w:r>
      <w:r w:rsidRPr="00E73BD5">
        <w:rPr>
          <w:rFonts w:ascii="Times New Roman" w:eastAsiaTheme="minorEastAsia" w:hAnsi="Times New Roman" w:cs="Times New Roman"/>
          <w:sz w:val="28"/>
          <w:szCs w:val="28"/>
          <w:lang w:val="kk-KZ" w:eastAsia="ru-RU"/>
        </w:rPr>
        <w:t>ляла</w:t>
      </w:r>
      <w:r w:rsidRPr="00E73BD5">
        <w:rPr>
          <w:rFonts w:ascii="Times New Roman" w:eastAsiaTheme="minorEastAsia" w:hAnsi="Times New Roman" w:cs="Times New Roman"/>
          <w:sz w:val="28"/>
          <w:szCs w:val="28"/>
          <w:lang w:eastAsia="ru-RU"/>
        </w:rPr>
        <w:t xml:space="preserve"> военную помощь только в четыре </w:t>
      </w:r>
      <w:r w:rsidRPr="00E73BD5">
        <w:rPr>
          <w:rFonts w:ascii="Times New Roman" w:eastAsiaTheme="minorEastAsia" w:hAnsi="Times New Roman" w:cs="Times New Roman"/>
          <w:sz w:val="28"/>
          <w:szCs w:val="28"/>
          <w:lang w:val="kk-KZ" w:eastAsia="ru-RU"/>
        </w:rPr>
        <w:t>сектора</w:t>
      </w:r>
      <w:r w:rsidRPr="00E73BD5">
        <w:rPr>
          <w:rFonts w:ascii="Times New Roman" w:eastAsiaTheme="minorEastAsia" w:hAnsi="Times New Roman" w:cs="Times New Roman"/>
          <w:sz w:val="28"/>
          <w:szCs w:val="28"/>
          <w:lang w:eastAsia="ru-RU"/>
        </w:rPr>
        <w:t>: борьб</w:t>
      </w:r>
      <w:r w:rsidRPr="00E73BD5">
        <w:rPr>
          <w:rFonts w:ascii="Times New Roman" w:eastAsiaTheme="minorEastAsia" w:hAnsi="Times New Roman" w:cs="Times New Roman"/>
          <w:sz w:val="28"/>
          <w:szCs w:val="28"/>
          <w:lang w:val="kk-KZ" w:eastAsia="ru-RU"/>
        </w:rPr>
        <w:t>у</w:t>
      </w:r>
      <w:r w:rsidRPr="00E73BD5">
        <w:rPr>
          <w:rFonts w:ascii="Times New Roman" w:eastAsiaTheme="minorEastAsia" w:hAnsi="Times New Roman" w:cs="Times New Roman"/>
          <w:sz w:val="28"/>
          <w:szCs w:val="28"/>
          <w:lang w:eastAsia="ru-RU"/>
        </w:rPr>
        <w:t xml:space="preserve"> с терроризмом, безопасность границ, безопасность Синая и безопасность  мор</w:t>
      </w:r>
      <w:r w:rsidRPr="00E73BD5">
        <w:rPr>
          <w:rFonts w:ascii="Times New Roman" w:eastAsiaTheme="minorEastAsia" w:hAnsi="Times New Roman" w:cs="Times New Roman"/>
          <w:sz w:val="28"/>
          <w:szCs w:val="28"/>
          <w:lang w:val="kk-KZ" w:eastAsia="ru-RU"/>
        </w:rPr>
        <w:t>ского побережья.</w:t>
      </w:r>
      <w:r w:rsidRPr="00E73BD5">
        <w:rPr>
          <w:rFonts w:ascii="Times New Roman" w:eastAsiaTheme="minorEastAsia"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Ливия является одной из самых важных нефтедобывающих стран и с ростом протестов в Ливи</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позволил</w:t>
      </w:r>
      <w:r w:rsidRPr="00E73BD5">
        <w:rPr>
          <w:rFonts w:ascii="Times New Roman" w:eastAsiaTheme="minorEastAsia" w:hAnsi="Times New Roman" w:cs="Times New Roman"/>
          <w:sz w:val="28"/>
          <w:szCs w:val="28"/>
          <w:lang w:val="kk-KZ" w:eastAsia="ru-RU"/>
        </w:rPr>
        <w:t>о</w:t>
      </w:r>
      <w:r w:rsidRPr="00E73BD5">
        <w:rPr>
          <w:rFonts w:ascii="Times New Roman" w:eastAsiaTheme="minorEastAsia" w:hAnsi="Times New Roman" w:cs="Times New Roman"/>
          <w:sz w:val="28"/>
          <w:szCs w:val="28"/>
          <w:lang w:eastAsia="ru-RU"/>
        </w:rPr>
        <w:t xml:space="preserve"> администрации США воспользоваться этим и </w:t>
      </w:r>
      <w:r w:rsidRPr="00E73BD5">
        <w:rPr>
          <w:rFonts w:ascii="Times New Roman" w:eastAsiaTheme="minorEastAsia" w:hAnsi="Times New Roman" w:cs="Times New Roman"/>
          <w:sz w:val="28"/>
          <w:szCs w:val="28"/>
          <w:lang w:val="kk-KZ" w:eastAsia="ru-RU"/>
        </w:rPr>
        <w:t>лишить</w:t>
      </w:r>
      <w:r w:rsidRPr="00E73BD5">
        <w:rPr>
          <w:rFonts w:ascii="Times New Roman" w:eastAsiaTheme="minorEastAsia" w:hAnsi="Times New Roman" w:cs="Times New Roman"/>
          <w:sz w:val="28"/>
          <w:szCs w:val="28"/>
          <w:lang w:eastAsia="ru-RU"/>
        </w:rPr>
        <w:t xml:space="preserve"> международную легитимность режима Каддафи и противостоять ему военным путем. Тогда </w:t>
      </w:r>
      <w:r w:rsidRPr="00E73BD5">
        <w:rPr>
          <w:rFonts w:ascii="Times New Roman" w:eastAsiaTheme="minorEastAsia" w:hAnsi="Times New Roman" w:cs="Times New Roman"/>
          <w:sz w:val="28"/>
          <w:szCs w:val="28"/>
          <w:lang w:val="kk-KZ" w:eastAsia="ru-RU"/>
        </w:rPr>
        <w:t>это</w:t>
      </w:r>
      <w:r w:rsidRPr="00E73BD5">
        <w:rPr>
          <w:rFonts w:ascii="Times New Roman" w:eastAsiaTheme="minorEastAsia" w:hAnsi="Times New Roman" w:cs="Times New Roman"/>
          <w:sz w:val="28"/>
          <w:szCs w:val="28"/>
          <w:lang w:eastAsia="ru-RU"/>
        </w:rPr>
        <w:t xml:space="preserve"> не был</w:t>
      </w:r>
      <w:r w:rsidRPr="00E73BD5">
        <w:rPr>
          <w:rFonts w:ascii="Times New Roman" w:eastAsiaTheme="minorEastAsia" w:hAnsi="Times New Roman" w:cs="Times New Roman"/>
          <w:sz w:val="28"/>
          <w:szCs w:val="28"/>
          <w:lang w:val="kk-KZ" w:eastAsia="ru-RU"/>
        </w:rPr>
        <w:t>о каким-то</w:t>
      </w:r>
      <w:r w:rsidRPr="00E73BD5">
        <w:rPr>
          <w:rFonts w:ascii="Times New Roman" w:eastAsiaTheme="minorEastAsia" w:hAnsi="Times New Roman" w:cs="Times New Roman"/>
          <w:sz w:val="28"/>
          <w:szCs w:val="28"/>
          <w:lang w:eastAsia="ru-RU"/>
        </w:rPr>
        <w:t xml:space="preserve"> отражением </w:t>
      </w:r>
      <w:r w:rsidRPr="00E73BD5">
        <w:rPr>
          <w:rFonts w:ascii="Times New Roman" w:eastAsiaTheme="minorEastAsia" w:hAnsi="Times New Roman" w:cs="Times New Roman"/>
          <w:sz w:val="28"/>
          <w:szCs w:val="28"/>
          <w:lang w:val="kk-KZ" w:eastAsia="ru-RU"/>
        </w:rPr>
        <w:t xml:space="preserve">американских </w:t>
      </w:r>
      <w:r w:rsidRPr="00E73BD5">
        <w:rPr>
          <w:rFonts w:ascii="Times New Roman" w:eastAsiaTheme="minorEastAsia" w:hAnsi="Times New Roman" w:cs="Times New Roman"/>
          <w:sz w:val="28"/>
          <w:szCs w:val="28"/>
          <w:lang w:eastAsia="ru-RU"/>
        </w:rPr>
        <w:t>принципов</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ценностей или прос</w:t>
      </w:r>
      <w:r w:rsidRPr="00E73BD5">
        <w:rPr>
          <w:rFonts w:ascii="Times New Roman" w:eastAsiaTheme="minorEastAsia" w:hAnsi="Times New Roman" w:cs="Times New Roman"/>
          <w:sz w:val="28"/>
          <w:szCs w:val="28"/>
          <w:lang w:val="kk-KZ" w:eastAsia="ru-RU"/>
        </w:rPr>
        <w:t>то интервенцией</w:t>
      </w:r>
      <w:r w:rsidRPr="00E73BD5">
        <w:rPr>
          <w:rFonts w:ascii="Times New Roman" w:eastAsiaTheme="minorEastAsia" w:hAnsi="Times New Roman" w:cs="Times New Roman"/>
          <w:sz w:val="28"/>
          <w:szCs w:val="28"/>
          <w:lang w:eastAsia="ru-RU"/>
        </w:rPr>
        <w:t xml:space="preserve"> ради свободы</w:t>
      </w:r>
      <w:r w:rsidRPr="00E73BD5">
        <w:rPr>
          <w:rFonts w:ascii="Times New Roman" w:eastAsiaTheme="minorEastAsia" w:hAnsi="Times New Roman" w:cs="Times New Roman"/>
          <w:sz w:val="28"/>
          <w:szCs w:val="28"/>
          <w:lang w:val="kk-KZ" w:eastAsia="ru-RU"/>
        </w:rPr>
        <w:t xml:space="preserve"> и демократии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это было </w:t>
      </w:r>
      <w:r w:rsidRPr="00E73BD5">
        <w:rPr>
          <w:rFonts w:ascii="Times New Roman" w:eastAsiaTheme="minorEastAsia" w:hAnsi="Times New Roman" w:cs="Times New Roman"/>
          <w:sz w:val="28"/>
          <w:szCs w:val="28"/>
          <w:lang w:eastAsia="ru-RU"/>
        </w:rPr>
        <w:t>воплощением того, что содержалось в стратегическом нарративе национальной безопасности</w:t>
      </w:r>
      <w:r w:rsidRPr="00E73BD5">
        <w:rPr>
          <w:rFonts w:ascii="Times New Roman" w:eastAsiaTheme="minorEastAsia" w:hAnsi="Times New Roman" w:cs="Times New Roman"/>
          <w:sz w:val="28"/>
          <w:szCs w:val="28"/>
          <w:lang w:val="kk-KZ" w:eastAsia="ru-RU"/>
        </w:rPr>
        <w:t xml:space="preserve">. Многие считали, что интересы США </w:t>
      </w:r>
      <w:r w:rsidRPr="00E73BD5">
        <w:rPr>
          <w:rFonts w:ascii="Times New Roman" w:eastAsiaTheme="minorEastAsia" w:hAnsi="Times New Roman" w:cs="Times New Roman"/>
          <w:sz w:val="28"/>
          <w:szCs w:val="28"/>
          <w:lang w:eastAsia="ru-RU"/>
        </w:rPr>
        <w:t>характеризую</w:t>
      </w:r>
      <w:r w:rsidRPr="00E73BD5">
        <w:rPr>
          <w:rFonts w:ascii="Times New Roman" w:eastAsiaTheme="minorEastAsia" w:hAnsi="Times New Roman" w:cs="Times New Roman"/>
          <w:sz w:val="28"/>
          <w:szCs w:val="28"/>
          <w:lang w:val="kk-KZ" w:eastAsia="ru-RU"/>
        </w:rPr>
        <w:t>тся</w:t>
      </w:r>
      <w:r w:rsidRPr="00E73BD5">
        <w:rPr>
          <w:rFonts w:ascii="Times New Roman" w:eastAsiaTheme="minorEastAsia" w:hAnsi="Times New Roman" w:cs="Times New Roman"/>
          <w:sz w:val="28"/>
          <w:szCs w:val="28"/>
          <w:lang w:eastAsia="ru-RU"/>
        </w:rPr>
        <w:t xml:space="preserve"> реализмом, больше связана с нефтью</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газом </w:t>
      </w:r>
      <w:r w:rsidRPr="00E73BD5">
        <w:rPr>
          <w:rFonts w:ascii="Times New Roman" w:eastAsiaTheme="minorEastAsia" w:hAnsi="Times New Roman" w:cs="Times New Roman"/>
          <w:sz w:val="28"/>
          <w:szCs w:val="28"/>
          <w:lang w:val="kk-KZ" w:eastAsia="ru-RU"/>
        </w:rPr>
        <w:t xml:space="preserve">прямыми </w:t>
      </w:r>
      <w:r w:rsidRPr="00E73BD5">
        <w:rPr>
          <w:rFonts w:ascii="Times New Roman" w:eastAsiaTheme="minorEastAsia" w:hAnsi="Times New Roman" w:cs="Times New Roman"/>
          <w:sz w:val="28"/>
          <w:szCs w:val="28"/>
          <w:lang w:eastAsia="ru-RU"/>
        </w:rPr>
        <w:t>американскими интересами, выражение поддержки революции и демократии</w:t>
      </w:r>
      <w:r w:rsidRPr="00E73BD5">
        <w:rPr>
          <w:rFonts w:ascii="Times New Roman" w:eastAsiaTheme="minorEastAsia" w:hAnsi="Times New Roman" w:cs="Times New Roman"/>
          <w:sz w:val="28"/>
          <w:szCs w:val="28"/>
          <w:lang w:val="kk-KZ" w:eastAsia="ru-RU"/>
        </w:rPr>
        <w:t>, однако э</w:t>
      </w:r>
      <w:r w:rsidRPr="00E73BD5">
        <w:rPr>
          <w:rFonts w:ascii="Times New Roman" w:eastAsiaTheme="minorEastAsia" w:hAnsi="Times New Roman" w:cs="Times New Roman"/>
          <w:sz w:val="28"/>
          <w:szCs w:val="28"/>
          <w:lang w:eastAsia="ru-RU"/>
        </w:rPr>
        <w:t xml:space="preserve">то </w:t>
      </w:r>
      <w:r w:rsidRPr="00E73BD5">
        <w:rPr>
          <w:rFonts w:ascii="Times New Roman" w:eastAsiaTheme="minorEastAsia" w:hAnsi="Times New Roman" w:cs="Times New Roman"/>
          <w:sz w:val="28"/>
          <w:szCs w:val="28"/>
          <w:lang w:val="kk-KZ" w:eastAsia="ru-RU"/>
        </w:rPr>
        <w:t xml:space="preserve">уже давно </w:t>
      </w:r>
      <w:r w:rsidRPr="00E73BD5">
        <w:rPr>
          <w:rFonts w:ascii="Times New Roman" w:eastAsiaTheme="minorEastAsia" w:hAnsi="Times New Roman" w:cs="Times New Roman"/>
          <w:sz w:val="28"/>
          <w:szCs w:val="28"/>
          <w:lang w:eastAsia="ru-RU"/>
        </w:rPr>
        <w:t>не име</w:t>
      </w:r>
      <w:r w:rsidRPr="00E73BD5">
        <w:rPr>
          <w:rFonts w:ascii="Times New Roman" w:eastAsiaTheme="minorEastAsia" w:hAnsi="Times New Roman" w:cs="Times New Roman"/>
          <w:sz w:val="28"/>
          <w:szCs w:val="28"/>
          <w:lang w:val="kk-KZ" w:eastAsia="ru-RU"/>
        </w:rPr>
        <w:t>ло</w:t>
      </w:r>
      <w:r w:rsidRPr="00E73BD5">
        <w:rPr>
          <w:rFonts w:ascii="Times New Roman" w:eastAsiaTheme="minorEastAsia" w:hAnsi="Times New Roman" w:cs="Times New Roman"/>
          <w:sz w:val="28"/>
          <w:szCs w:val="28"/>
          <w:lang w:eastAsia="ru-RU"/>
        </w:rPr>
        <w:t xml:space="preserve"> прямого отношения американским интересам, поскольку</w:t>
      </w:r>
      <w:r w:rsidRPr="00E73BD5">
        <w:rPr>
          <w:rFonts w:ascii="Times New Roman" w:eastAsiaTheme="minorEastAsia" w:hAnsi="Times New Roman" w:cs="Times New Roman"/>
          <w:sz w:val="28"/>
          <w:szCs w:val="28"/>
          <w:lang w:val="kk-KZ" w:eastAsia="ru-RU"/>
        </w:rPr>
        <w:t xml:space="preserve"> США</w:t>
      </w:r>
      <w:r w:rsidRPr="00E73BD5">
        <w:rPr>
          <w:rFonts w:ascii="Times New Roman" w:eastAsiaTheme="minorEastAsia" w:hAnsi="Times New Roman" w:cs="Times New Roman"/>
          <w:sz w:val="28"/>
          <w:szCs w:val="28"/>
          <w:lang w:eastAsia="ru-RU"/>
        </w:rPr>
        <w:t xml:space="preserve"> прекратили импорт нефти несколько десятилетий назад, эта американская озабоченность по поводу обеспечения нефтяных ресурсов для своих союзников в Европе тесно связана со сплоченностью НАТО.</w:t>
      </w:r>
      <w:r w:rsidRPr="00E73BD5">
        <w:rPr>
          <w:rFonts w:ascii="Times New Roman" w:eastAsiaTheme="minorEastAsia" w:hAnsi="Times New Roman" w:cs="Times New Roman"/>
          <w:sz w:val="28"/>
          <w:szCs w:val="28"/>
          <w:lang w:val="kk-KZ"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 xml:space="preserve">Первоначально Конгресс США был против военной интервенции в Ливии из-за экономического кризиса в Америке и того, что военное вмешательство будет дорогостоящим, </w:t>
      </w:r>
      <w:r w:rsidRPr="00E73BD5">
        <w:rPr>
          <w:rFonts w:ascii="Times New Roman" w:eastAsiaTheme="minorEastAsia" w:hAnsi="Times New Roman" w:cs="Times New Roman"/>
          <w:sz w:val="28"/>
          <w:szCs w:val="28"/>
          <w:lang w:val="kk-KZ" w:eastAsia="ru-RU"/>
        </w:rPr>
        <w:t>поэтому</w:t>
      </w:r>
      <w:r w:rsidRPr="00E73BD5">
        <w:rPr>
          <w:rFonts w:ascii="Times New Roman" w:eastAsiaTheme="minorEastAsia" w:hAnsi="Times New Roman" w:cs="Times New Roman"/>
          <w:sz w:val="28"/>
          <w:szCs w:val="28"/>
          <w:lang w:eastAsia="ru-RU"/>
        </w:rPr>
        <w:t xml:space="preserve"> американски</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граждан</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не готов</w:t>
      </w:r>
      <w:r w:rsidRPr="00E73BD5">
        <w:rPr>
          <w:rFonts w:ascii="Times New Roman" w:eastAsiaTheme="minorEastAsia" w:hAnsi="Times New Roman" w:cs="Times New Roman"/>
          <w:sz w:val="28"/>
          <w:szCs w:val="28"/>
          <w:lang w:val="kk-KZ" w:eastAsia="ru-RU"/>
        </w:rPr>
        <w:t>ы</w:t>
      </w:r>
      <w:r w:rsidRPr="00E73BD5">
        <w:rPr>
          <w:rFonts w:ascii="Times New Roman" w:eastAsiaTheme="minorEastAsia" w:hAnsi="Times New Roman" w:cs="Times New Roman"/>
          <w:sz w:val="28"/>
          <w:szCs w:val="28"/>
          <w:lang w:eastAsia="ru-RU"/>
        </w:rPr>
        <w:t xml:space="preserve"> тратить деньги на успех ливийской революции,</w:t>
      </w:r>
      <w:r w:rsidRPr="00E73BD5">
        <w:rPr>
          <w:rFonts w:ascii="Times New Roman" w:eastAsiaTheme="minorEastAsia" w:hAnsi="Times New Roman" w:cs="Times New Roman"/>
          <w:sz w:val="28"/>
          <w:szCs w:val="28"/>
          <w:lang w:val="kk-KZ" w:eastAsia="ru-RU"/>
        </w:rPr>
        <w:t xml:space="preserve"> все помнили</w:t>
      </w:r>
      <w:r w:rsidRPr="00E73BD5">
        <w:rPr>
          <w:rFonts w:ascii="Times New Roman" w:eastAsiaTheme="minorEastAsia" w:hAnsi="Times New Roman" w:cs="Times New Roman"/>
          <w:sz w:val="28"/>
          <w:szCs w:val="28"/>
          <w:lang w:eastAsia="ru-RU"/>
        </w:rPr>
        <w:t xml:space="preserve"> военн</w:t>
      </w:r>
      <w:r w:rsidRPr="00E73BD5">
        <w:rPr>
          <w:rFonts w:ascii="Times New Roman" w:eastAsiaTheme="minorEastAsia" w:hAnsi="Times New Roman" w:cs="Times New Roman"/>
          <w:sz w:val="28"/>
          <w:szCs w:val="28"/>
          <w:lang w:val="kk-KZ" w:eastAsia="ru-RU"/>
        </w:rPr>
        <w:t>ую</w:t>
      </w:r>
      <w:r w:rsidRPr="00E73BD5">
        <w:rPr>
          <w:rFonts w:ascii="Times New Roman" w:eastAsiaTheme="minorEastAsia" w:hAnsi="Times New Roman" w:cs="Times New Roman"/>
          <w:sz w:val="28"/>
          <w:szCs w:val="28"/>
          <w:lang w:eastAsia="ru-RU"/>
        </w:rPr>
        <w:t xml:space="preserve"> интервенци</w:t>
      </w:r>
      <w:r w:rsidRPr="00E73BD5">
        <w:rPr>
          <w:rFonts w:ascii="Times New Roman" w:eastAsiaTheme="minorEastAsia" w:hAnsi="Times New Roman" w:cs="Times New Roman"/>
          <w:sz w:val="28"/>
          <w:szCs w:val="28"/>
          <w:lang w:val="kk-KZ" w:eastAsia="ru-RU"/>
        </w:rPr>
        <w:t>ю</w:t>
      </w:r>
      <w:r w:rsidRPr="00E73BD5">
        <w:rPr>
          <w:rFonts w:ascii="Times New Roman" w:eastAsiaTheme="minorEastAsia" w:hAnsi="Times New Roman" w:cs="Times New Roman"/>
          <w:sz w:val="28"/>
          <w:szCs w:val="28"/>
          <w:lang w:eastAsia="ru-RU"/>
        </w:rPr>
        <w:t xml:space="preserve"> в Ирак и Афганистан. Аналоги</w:t>
      </w:r>
      <w:r w:rsidRPr="00E73BD5">
        <w:rPr>
          <w:rFonts w:ascii="Times New Roman" w:eastAsiaTheme="minorEastAsia" w:hAnsi="Times New Roman" w:cs="Times New Roman"/>
          <w:sz w:val="28"/>
          <w:szCs w:val="28"/>
          <w:lang w:val="kk-KZ" w:eastAsia="ru-RU"/>
        </w:rPr>
        <w:t>чно</w:t>
      </w:r>
      <w:r w:rsidRPr="00E73BD5">
        <w:rPr>
          <w:rFonts w:ascii="Times New Roman" w:eastAsiaTheme="minorEastAsia" w:hAnsi="Times New Roman" w:cs="Times New Roman"/>
          <w:sz w:val="28"/>
          <w:szCs w:val="28"/>
          <w:lang w:eastAsia="ru-RU"/>
        </w:rPr>
        <w:t xml:space="preserve"> администрация Обамы </w:t>
      </w:r>
      <w:r w:rsidRPr="00E73BD5">
        <w:rPr>
          <w:rFonts w:ascii="Times New Roman" w:eastAsiaTheme="minorEastAsia" w:hAnsi="Times New Roman" w:cs="Times New Roman"/>
          <w:sz w:val="28"/>
          <w:szCs w:val="28"/>
          <w:lang w:val="kk-KZ" w:eastAsia="ru-RU"/>
        </w:rPr>
        <w:t>долго решали</w:t>
      </w:r>
      <w:r w:rsidRPr="00E73BD5">
        <w:rPr>
          <w:rFonts w:ascii="Times New Roman" w:eastAsiaTheme="minorEastAsia" w:hAnsi="Times New Roman" w:cs="Times New Roman"/>
          <w:sz w:val="28"/>
          <w:szCs w:val="28"/>
          <w:lang w:eastAsia="ru-RU"/>
        </w:rPr>
        <w:t xml:space="preserve"> по поводу того, что делать. Министр обороны Роберт Гейтс публично выразил серьезные сомнения в отношении военного вмешательства из-за высокой стоимости в</w:t>
      </w:r>
      <w:r w:rsidRPr="00E73BD5">
        <w:rPr>
          <w:rFonts w:ascii="Times New Roman" w:eastAsiaTheme="minorEastAsia" w:hAnsi="Times New Roman" w:cs="Times New Roman"/>
          <w:sz w:val="28"/>
          <w:szCs w:val="28"/>
          <w:lang w:val="kk-KZ" w:eastAsia="ru-RU"/>
        </w:rPr>
        <w:t>оенной интервенции</w:t>
      </w:r>
      <w:r w:rsidRPr="00E73BD5">
        <w:rPr>
          <w:rFonts w:ascii="Times New Roman" w:eastAsiaTheme="minorEastAsia" w:hAnsi="Times New Roman" w:cs="Times New Roman"/>
          <w:sz w:val="28"/>
          <w:szCs w:val="28"/>
          <w:lang w:eastAsia="ru-RU"/>
        </w:rPr>
        <w:t xml:space="preserve">, но </w:t>
      </w:r>
      <w:r w:rsidRPr="00E73BD5">
        <w:rPr>
          <w:rFonts w:ascii="Times New Roman" w:eastAsiaTheme="minorEastAsia" w:hAnsi="Times New Roman" w:cs="Times New Roman"/>
          <w:sz w:val="28"/>
          <w:szCs w:val="28"/>
          <w:lang w:val="kk-KZ" w:eastAsia="ru-RU"/>
        </w:rPr>
        <w:t>были и те</w:t>
      </w:r>
      <w:r w:rsidRPr="00E73BD5">
        <w:rPr>
          <w:rFonts w:ascii="Times New Roman" w:eastAsiaTheme="minorEastAsia" w:hAnsi="Times New Roman" w:cs="Times New Roman"/>
          <w:sz w:val="28"/>
          <w:szCs w:val="28"/>
          <w:lang w:eastAsia="ru-RU"/>
        </w:rPr>
        <w:t>, которые поощряли идею военно</w:t>
      </w:r>
      <w:r w:rsidRPr="00E73BD5">
        <w:rPr>
          <w:rFonts w:ascii="Times New Roman" w:eastAsiaTheme="minorEastAsia" w:hAnsi="Times New Roman" w:cs="Times New Roman"/>
          <w:sz w:val="28"/>
          <w:szCs w:val="28"/>
          <w:lang w:val="kk-KZ" w:eastAsia="ru-RU"/>
        </w:rPr>
        <w:t>го</w:t>
      </w:r>
      <w:r w:rsidRPr="00E73BD5">
        <w:rPr>
          <w:rFonts w:ascii="Times New Roman" w:eastAsiaTheme="minorEastAsia" w:hAnsi="Times New Roman" w:cs="Times New Roman"/>
          <w:sz w:val="28"/>
          <w:szCs w:val="28"/>
          <w:lang w:eastAsia="ru-RU"/>
        </w:rPr>
        <w:t xml:space="preserve"> вмешательство в Ливию</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Это идея была поддержана</w:t>
      </w:r>
      <w:r w:rsidRPr="00E73BD5">
        <w:rPr>
          <w:rFonts w:ascii="Times New Roman" w:eastAsiaTheme="minorEastAsia" w:hAnsi="Times New Roman" w:cs="Times New Roman"/>
          <w:sz w:val="28"/>
          <w:szCs w:val="28"/>
          <w:lang w:eastAsia="ru-RU"/>
        </w:rPr>
        <w:t xml:space="preserve"> Великобритан</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е</w:t>
      </w:r>
      <w:r w:rsidRPr="00E73BD5">
        <w:rPr>
          <w:rFonts w:ascii="Times New Roman" w:eastAsiaTheme="minorEastAsia" w:hAnsi="Times New Roman" w:cs="Times New Roman"/>
          <w:sz w:val="28"/>
          <w:szCs w:val="28"/>
          <w:lang w:val="kk-KZ" w:eastAsia="ru-RU"/>
        </w:rPr>
        <w:t>й</w:t>
      </w:r>
      <w:r w:rsidRPr="00E73BD5">
        <w:rPr>
          <w:rFonts w:ascii="Times New Roman" w:eastAsiaTheme="minorEastAsia" w:hAnsi="Times New Roman" w:cs="Times New Roman"/>
          <w:sz w:val="28"/>
          <w:szCs w:val="28"/>
          <w:lang w:eastAsia="ru-RU"/>
        </w:rPr>
        <w:t xml:space="preserve"> и Франци</w:t>
      </w:r>
      <w:r w:rsidRPr="00E73BD5">
        <w:rPr>
          <w:rFonts w:ascii="Times New Roman" w:eastAsiaTheme="minorEastAsia" w:hAnsi="Times New Roman" w:cs="Times New Roman"/>
          <w:sz w:val="28"/>
          <w:szCs w:val="28"/>
          <w:lang w:val="kk-KZ" w:eastAsia="ru-RU"/>
        </w:rPr>
        <w:t>ей, у которых</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были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свои </w:t>
      </w:r>
      <w:r w:rsidRPr="00E73BD5">
        <w:rPr>
          <w:rFonts w:ascii="Times New Roman" w:eastAsiaTheme="minorEastAsia" w:hAnsi="Times New Roman" w:cs="Times New Roman"/>
          <w:sz w:val="28"/>
          <w:szCs w:val="28"/>
          <w:lang w:eastAsia="ru-RU"/>
        </w:rPr>
        <w:t>экономические причины, чтобы поддержать военное вмешательство</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также было поддерж</w:t>
      </w:r>
      <w:r w:rsidRPr="00E73BD5">
        <w:rPr>
          <w:rFonts w:ascii="Times New Roman" w:eastAsiaTheme="minorEastAsia" w:hAnsi="Times New Roman" w:cs="Times New Roman"/>
          <w:sz w:val="28"/>
          <w:szCs w:val="28"/>
          <w:lang w:val="kk-KZ" w:eastAsia="ru-RU"/>
        </w:rPr>
        <w:t>ка</w:t>
      </w:r>
      <w:r w:rsidRPr="00E73BD5">
        <w:rPr>
          <w:rFonts w:ascii="Times New Roman" w:eastAsiaTheme="minorEastAsia" w:hAnsi="Times New Roman" w:cs="Times New Roman"/>
          <w:sz w:val="28"/>
          <w:szCs w:val="28"/>
          <w:lang w:eastAsia="ru-RU"/>
        </w:rPr>
        <w:t xml:space="preserve"> со стороны Лиг</w:t>
      </w:r>
      <w:r w:rsidRPr="00E73BD5">
        <w:rPr>
          <w:rFonts w:ascii="Times New Roman" w:eastAsiaTheme="minorEastAsia" w:hAnsi="Times New Roman" w:cs="Times New Roman"/>
          <w:sz w:val="28"/>
          <w:szCs w:val="28"/>
          <w:lang w:val="kk-KZ" w:eastAsia="ru-RU"/>
        </w:rPr>
        <w:t>и арабских государств</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и </w:t>
      </w:r>
      <w:r w:rsidRPr="00E73BD5">
        <w:rPr>
          <w:rFonts w:ascii="Times New Roman" w:eastAsiaTheme="minorEastAsia" w:hAnsi="Times New Roman" w:cs="Times New Roman"/>
          <w:sz w:val="28"/>
          <w:szCs w:val="28"/>
          <w:lang w:eastAsia="ru-RU"/>
        </w:rPr>
        <w:t>некоторы</w:t>
      </w:r>
      <w:r w:rsidRPr="00E73BD5">
        <w:rPr>
          <w:rFonts w:ascii="Times New Roman" w:eastAsiaTheme="minorEastAsia" w:hAnsi="Times New Roman" w:cs="Times New Roman"/>
          <w:sz w:val="28"/>
          <w:szCs w:val="28"/>
          <w:lang w:val="kk-KZ" w:eastAsia="ru-RU"/>
        </w:rPr>
        <w:t>ми</w:t>
      </w:r>
      <w:r w:rsidRPr="00E73BD5">
        <w:rPr>
          <w:rFonts w:ascii="Times New Roman" w:eastAsiaTheme="minorEastAsia" w:hAnsi="Times New Roman" w:cs="Times New Roman"/>
          <w:sz w:val="28"/>
          <w:szCs w:val="28"/>
          <w:lang w:eastAsia="ru-RU"/>
        </w:rPr>
        <w:t xml:space="preserve"> арабски</w:t>
      </w:r>
      <w:r w:rsidRPr="00E73BD5">
        <w:rPr>
          <w:rFonts w:ascii="Times New Roman" w:eastAsiaTheme="minorEastAsia" w:hAnsi="Times New Roman" w:cs="Times New Roman"/>
          <w:sz w:val="28"/>
          <w:szCs w:val="28"/>
          <w:lang w:val="kk-KZ" w:eastAsia="ru-RU"/>
        </w:rPr>
        <w:t>ми</w:t>
      </w:r>
      <w:r w:rsidRPr="00E73BD5">
        <w:rPr>
          <w:rFonts w:ascii="Times New Roman" w:eastAsiaTheme="minorEastAsia" w:hAnsi="Times New Roman" w:cs="Times New Roman"/>
          <w:sz w:val="28"/>
          <w:szCs w:val="28"/>
          <w:lang w:eastAsia="ru-RU"/>
        </w:rPr>
        <w:t xml:space="preserve"> стран</w:t>
      </w:r>
      <w:r w:rsidRPr="00E73BD5">
        <w:rPr>
          <w:rFonts w:ascii="Times New Roman" w:eastAsiaTheme="minorEastAsia" w:hAnsi="Times New Roman" w:cs="Times New Roman"/>
          <w:sz w:val="28"/>
          <w:szCs w:val="28"/>
          <w:lang w:val="kk-KZ" w:eastAsia="ru-RU"/>
        </w:rPr>
        <w:t>ами</w:t>
      </w:r>
      <w:r w:rsidRPr="00E73BD5">
        <w:rPr>
          <w:rFonts w:ascii="Times New Roman" w:eastAsiaTheme="minorEastAsia" w:hAnsi="Times New Roman" w:cs="Times New Roman"/>
          <w:sz w:val="28"/>
          <w:szCs w:val="28"/>
          <w:lang w:eastAsia="ru-RU"/>
        </w:rPr>
        <w:t>, таки</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как Королевство Саудовская Аравия</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 xml:space="preserve">осле того, как в феврале 2011 года американские граждане были эвакуированы из Ливии, Обама ввел санкции против Ливии и заморозил около 30 миллиардов долларов ливийских активов в </w:t>
      </w:r>
      <w:r w:rsidRPr="00E73BD5">
        <w:rPr>
          <w:rFonts w:ascii="Times New Roman" w:eastAsiaTheme="minorEastAsia" w:hAnsi="Times New Roman" w:cs="Times New Roman"/>
          <w:sz w:val="28"/>
          <w:szCs w:val="28"/>
          <w:lang w:val="kk-KZ" w:eastAsia="ru-RU"/>
        </w:rPr>
        <w:t>банках США. Также</w:t>
      </w:r>
      <w:r w:rsidRPr="00E73BD5">
        <w:rPr>
          <w:rFonts w:ascii="Times New Roman" w:eastAsiaTheme="minorEastAsia" w:hAnsi="Times New Roman" w:cs="Times New Roman"/>
          <w:sz w:val="28"/>
          <w:szCs w:val="28"/>
          <w:lang w:eastAsia="ru-RU"/>
        </w:rPr>
        <w:t xml:space="preserve"> Обама пытался достичь международного консенсуса по Ливии и Совету Безопасности</w:t>
      </w:r>
      <w:r w:rsidRPr="00E73BD5">
        <w:rPr>
          <w:rFonts w:ascii="Times New Roman" w:eastAsiaTheme="minorEastAsia" w:hAnsi="Times New Roman" w:cs="Times New Roman"/>
          <w:sz w:val="28"/>
          <w:szCs w:val="28"/>
          <w:lang w:val="kk-KZ" w:eastAsia="ru-RU"/>
        </w:rPr>
        <w:t xml:space="preserve"> и </w:t>
      </w:r>
      <w:r w:rsidRPr="00E73BD5">
        <w:rPr>
          <w:rFonts w:ascii="Times New Roman" w:eastAsiaTheme="minorEastAsia" w:hAnsi="Times New Roman" w:cs="Times New Roman"/>
          <w:sz w:val="28"/>
          <w:szCs w:val="28"/>
          <w:lang w:eastAsia="ru-RU"/>
        </w:rPr>
        <w:t xml:space="preserve">ввел эмбарго на поставки оружия в Ливию. Он подчеркнул, что Каддафи должен предстать перед Международным уголовным судом,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в марте Обама заявил, что Каддафи утратил свою легитимность и должен быть депортирован</w:t>
      </w:r>
      <w:r w:rsidRPr="00E73BD5">
        <w:rPr>
          <w:rFonts w:ascii="Times New Roman" w:eastAsiaTheme="minorEastAsia" w:hAnsi="Times New Roman" w:cs="Times New Roman"/>
          <w:sz w:val="28"/>
          <w:szCs w:val="28"/>
          <w:lang w:val="kk-KZ" w:eastAsia="ru-RU"/>
        </w:rPr>
        <w:t xml:space="preserve"> </w:t>
      </w:r>
      <w:r w:rsidR="000B57C8" w:rsidRPr="00E73BD5">
        <w:rPr>
          <w:rFonts w:ascii="Times New Roman" w:eastAsiaTheme="minorEastAsia" w:hAnsi="Times New Roman" w:cs="Times New Roman"/>
          <w:sz w:val="28"/>
          <w:szCs w:val="28"/>
          <w:lang w:eastAsia="ru-RU"/>
        </w:rPr>
        <w:t>[1</w:t>
      </w:r>
      <w:r w:rsidR="000B57C8" w:rsidRPr="00E73BD5">
        <w:rPr>
          <w:rFonts w:ascii="Times New Roman" w:eastAsiaTheme="minorEastAsia" w:hAnsi="Times New Roman" w:cs="Times New Roman"/>
          <w:sz w:val="28"/>
          <w:szCs w:val="28"/>
          <w:lang w:val="kk-KZ" w:eastAsia="ru-RU"/>
        </w:rPr>
        <w:t>77</w:t>
      </w:r>
      <w:r w:rsidRPr="00E73BD5">
        <w:rPr>
          <w:rFonts w:ascii="Times New Roman" w:eastAsiaTheme="minorEastAsia" w:hAnsi="Times New Roman" w:cs="Times New Roman"/>
          <w:sz w:val="28"/>
          <w:szCs w:val="28"/>
          <w:lang w:eastAsia="ru-RU"/>
        </w:rPr>
        <w:t>]. Международный уголовный суд расследовал преступления совершенные правительством Ливии против народа</w:t>
      </w:r>
      <w:r w:rsidRPr="00E73BD5">
        <w:rPr>
          <w:rFonts w:ascii="Times New Roman" w:eastAsiaTheme="minorEastAsia" w:hAnsi="Times New Roman" w:cs="Times New Roman"/>
          <w:sz w:val="28"/>
          <w:szCs w:val="28"/>
          <w:lang w:val="kk-KZ" w:eastAsia="ru-RU"/>
        </w:rPr>
        <w:t>, и</w:t>
      </w:r>
      <w:r w:rsidRPr="00E73BD5">
        <w:rPr>
          <w:rFonts w:ascii="Times New Roman" w:eastAsiaTheme="minorEastAsia" w:hAnsi="Times New Roman" w:cs="Times New Roman"/>
          <w:sz w:val="28"/>
          <w:szCs w:val="28"/>
          <w:lang w:eastAsia="ru-RU"/>
        </w:rPr>
        <w:t>мен</w:t>
      </w:r>
      <w:r w:rsidRPr="00E73BD5">
        <w:rPr>
          <w:rFonts w:ascii="Times New Roman" w:eastAsiaTheme="minorEastAsia" w:hAnsi="Times New Roman" w:cs="Times New Roman"/>
          <w:sz w:val="28"/>
          <w:szCs w:val="28"/>
          <w:lang w:val="kk-KZ" w:eastAsia="ru-RU"/>
        </w:rPr>
        <w:t xml:space="preserve">но </w:t>
      </w:r>
      <w:r w:rsidRPr="00E73BD5">
        <w:rPr>
          <w:rFonts w:ascii="Times New Roman" w:eastAsiaTheme="minorEastAsia" w:hAnsi="Times New Roman" w:cs="Times New Roman"/>
          <w:sz w:val="28"/>
          <w:szCs w:val="28"/>
          <w:lang w:eastAsia="ru-RU"/>
        </w:rPr>
        <w:t xml:space="preserve">поэтому президент США Барак </w:t>
      </w:r>
      <w:r w:rsidRPr="00E73BD5">
        <w:rPr>
          <w:rFonts w:ascii="Times New Roman" w:eastAsiaTheme="minorEastAsia" w:hAnsi="Times New Roman" w:cs="Times New Roman"/>
          <w:sz w:val="28"/>
          <w:szCs w:val="28"/>
          <w:lang w:eastAsia="ru-RU"/>
        </w:rPr>
        <w:lastRenderedPageBreak/>
        <w:t>Обама заявил, что правительство Каддафи должно быть привлечено к ответственности за продолжающиеся нарушения прав человека</w:t>
      </w:r>
      <w:r w:rsidRPr="00E73BD5">
        <w:rPr>
          <w:rFonts w:ascii="Times New Roman" w:eastAsiaTheme="minorEastAsia" w:hAnsi="Times New Roman" w:cs="Times New Roman"/>
          <w:sz w:val="28"/>
          <w:szCs w:val="28"/>
          <w:lang w:val="kk-KZ" w:eastAsia="ru-RU"/>
        </w:rPr>
        <w:t xml:space="preserve"> и</w:t>
      </w:r>
      <w:r w:rsidRPr="00E73BD5">
        <w:rPr>
          <w:rFonts w:ascii="Times New Roman" w:eastAsiaTheme="minorEastAsia" w:hAnsi="Times New Roman" w:cs="Times New Roman"/>
          <w:sz w:val="28"/>
          <w:szCs w:val="28"/>
          <w:lang w:eastAsia="ru-RU"/>
        </w:rPr>
        <w:t xml:space="preserve"> жестокое обращение с людьми</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НАТО начала военные операции во главе с США, Францией и Великобританией после принятия резолюции Совета Безопасности, разрешивший военное вмешательство в Ливию.  Это была одна из первых резолюций стран, участвующих в военных операциях НАТО против режима Каддафи (США, Франция, Великобритания, Бельгия, Канада, Катар, Эмираты). НАТО интенсивно бомбили жизненно важные объекты ливийского режима, поддерживали ливийских революционеров снабжая их оружием и необходимой техникой. Рядом с ними был катарский спецназ, который сыграл роль связующего звена между силами НАТО и революционерами.</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eastAsia="ru-RU"/>
        </w:rPr>
        <w:t>Американские СМИ сыграли свою роль в пропаганде войны и убеждении мирового общественности в жестокости ливийского режима</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его тирании в отношении прав ливийского народа</w:t>
      </w:r>
      <w:r w:rsidRPr="00E73BD5">
        <w:rPr>
          <w:rFonts w:ascii="Times New Roman" w:eastAsiaTheme="minorEastAsia" w:hAnsi="Times New Roman" w:cs="Times New Roman"/>
          <w:sz w:val="28"/>
          <w:szCs w:val="28"/>
          <w:lang w:val="kk-KZ" w:eastAsia="ru-RU"/>
        </w:rPr>
        <w:t>, п</w:t>
      </w:r>
      <w:r w:rsidRPr="00E73BD5">
        <w:rPr>
          <w:rFonts w:ascii="Times New Roman" w:eastAsiaTheme="minorEastAsia" w:hAnsi="Times New Roman" w:cs="Times New Roman"/>
          <w:sz w:val="28"/>
          <w:szCs w:val="28"/>
          <w:lang w:eastAsia="ru-RU"/>
        </w:rPr>
        <w:t>оэтому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должны</w:t>
      </w:r>
      <w:r w:rsidRPr="00E73BD5">
        <w:rPr>
          <w:rFonts w:ascii="Times New Roman" w:eastAsiaTheme="minorEastAsia" w:hAnsi="Times New Roman" w:cs="Times New Roman"/>
          <w:sz w:val="28"/>
          <w:szCs w:val="28"/>
          <w:lang w:val="kk-KZ" w:eastAsia="ru-RU"/>
        </w:rPr>
        <w:t xml:space="preserve"> были</w:t>
      </w:r>
      <w:r w:rsidRPr="00E73BD5">
        <w:rPr>
          <w:rFonts w:ascii="Times New Roman" w:eastAsiaTheme="minorEastAsia" w:hAnsi="Times New Roman" w:cs="Times New Roman"/>
          <w:sz w:val="28"/>
          <w:szCs w:val="28"/>
          <w:lang w:eastAsia="ru-RU"/>
        </w:rPr>
        <w:t xml:space="preserve"> вмешаться, чтобы</w:t>
      </w:r>
      <w:r w:rsidRPr="00E73BD5">
        <w:rPr>
          <w:rFonts w:ascii="Times New Roman" w:eastAsiaTheme="minorEastAsia" w:hAnsi="Times New Roman" w:cs="Times New Roman"/>
          <w:sz w:val="28"/>
          <w:szCs w:val="28"/>
          <w:lang w:val="kk-KZ" w:eastAsia="ru-RU"/>
        </w:rPr>
        <w:t xml:space="preserve"> прекратить тиранию и</w:t>
      </w:r>
      <w:r w:rsidRPr="00E73BD5">
        <w:rPr>
          <w:rFonts w:ascii="Times New Roman" w:eastAsiaTheme="minorEastAsia" w:hAnsi="Times New Roman" w:cs="Times New Roman"/>
          <w:sz w:val="28"/>
          <w:szCs w:val="28"/>
          <w:lang w:eastAsia="ru-RU"/>
        </w:rPr>
        <w:t xml:space="preserve"> распространить демократию в Ливии.</w:t>
      </w:r>
      <w:r w:rsidRPr="00E73BD5">
        <w:rPr>
          <w:rFonts w:ascii="Times New Roman" w:eastAsiaTheme="minorEastAsia" w:hAnsi="Times New Roman" w:cs="Times New Roman"/>
          <w:sz w:val="28"/>
          <w:szCs w:val="28"/>
          <w:lang w:val="kk-KZ" w:eastAsia="ru-RU"/>
        </w:rPr>
        <w:t xml:space="preserve"> У США были свои старые обиды на ливийского лидера,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в свое время</w:t>
      </w:r>
      <w:r w:rsidRPr="00E73BD5">
        <w:rPr>
          <w:rFonts w:ascii="Times New Roman" w:eastAsiaTheme="minorEastAsia" w:hAnsi="Times New Roman" w:cs="Times New Roman"/>
          <w:sz w:val="28"/>
          <w:szCs w:val="28"/>
          <w:lang w:eastAsia="ru-RU"/>
        </w:rPr>
        <w:t xml:space="preserve"> Каддафи поддерживал освободительные движения в Латинской Америке и Ирландии, также </w:t>
      </w:r>
      <w:r w:rsidRPr="00E73BD5">
        <w:rPr>
          <w:rFonts w:ascii="Times New Roman" w:eastAsiaTheme="minorEastAsia" w:hAnsi="Times New Roman" w:cs="Times New Roman"/>
          <w:sz w:val="28"/>
          <w:szCs w:val="28"/>
          <w:lang w:val="kk-KZ" w:eastAsia="ru-RU"/>
        </w:rPr>
        <w:t>было его</w:t>
      </w:r>
      <w:r w:rsidRPr="00E73BD5">
        <w:rPr>
          <w:rFonts w:ascii="Times New Roman" w:eastAsiaTheme="minorEastAsia" w:hAnsi="Times New Roman" w:cs="Times New Roman"/>
          <w:sz w:val="28"/>
          <w:szCs w:val="28"/>
          <w:lang w:eastAsia="ru-RU"/>
        </w:rPr>
        <w:t xml:space="preserve"> влияние на африканском континенте </w:t>
      </w:r>
      <w:r w:rsidRPr="00E73BD5">
        <w:rPr>
          <w:rFonts w:ascii="Times New Roman" w:eastAsiaTheme="minorEastAsia" w:hAnsi="Times New Roman" w:cs="Times New Roman"/>
          <w:sz w:val="28"/>
          <w:szCs w:val="28"/>
          <w:lang w:val="kk-KZ" w:eastAsia="ru-RU"/>
        </w:rPr>
        <w:t>с большим</w:t>
      </w:r>
      <w:r w:rsidRPr="00E73BD5">
        <w:rPr>
          <w:rFonts w:ascii="Times New Roman" w:eastAsiaTheme="minorEastAsia" w:hAnsi="Times New Roman" w:cs="Times New Roman"/>
          <w:sz w:val="28"/>
          <w:szCs w:val="28"/>
          <w:lang w:eastAsia="ru-RU"/>
        </w:rPr>
        <w:t xml:space="preserve"> объем</w:t>
      </w:r>
      <w:r w:rsidRPr="00E73BD5">
        <w:rPr>
          <w:rFonts w:ascii="Times New Roman" w:eastAsiaTheme="minorEastAsia" w:hAnsi="Times New Roman" w:cs="Times New Roman"/>
          <w:sz w:val="28"/>
          <w:szCs w:val="28"/>
          <w:lang w:val="kk-KZ" w:eastAsia="ru-RU"/>
        </w:rPr>
        <w:t>ом</w:t>
      </w:r>
      <w:r w:rsidRPr="00E73BD5">
        <w:rPr>
          <w:rFonts w:ascii="Times New Roman" w:eastAsiaTheme="minorEastAsia" w:hAnsi="Times New Roman" w:cs="Times New Roman"/>
          <w:sz w:val="28"/>
          <w:szCs w:val="28"/>
          <w:lang w:eastAsia="ru-RU"/>
        </w:rPr>
        <w:t xml:space="preserve"> ливийских инвестиций.</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Каддафи также</w:t>
      </w:r>
      <w:r w:rsidRPr="00E73BD5">
        <w:rPr>
          <w:rFonts w:ascii="Times New Roman" w:eastAsiaTheme="minorEastAsia" w:hAnsi="Times New Roman" w:cs="Times New Roman"/>
          <w:sz w:val="28"/>
          <w:szCs w:val="28"/>
          <w:lang w:val="kk-KZ" w:eastAsia="ru-RU"/>
        </w:rPr>
        <w:t xml:space="preserve"> хотел и стремился</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создать О</w:t>
      </w:r>
      <w:r w:rsidRPr="00E73BD5">
        <w:rPr>
          <w:rFonts w:ascii="Times New Roman" w:eastAsiaTheme="minorEastAsia" w:hAnsi="Times New Roman" w:cs="Times New Roman"/>
          <w:sz w:val="28"/>
          <w:szCs w:val="28"/>
          <w:lang w:eastAsia="ru-RU"/>
        </w:rPr>
        <w:t xml:space="preserve">бъединенные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фриканские </w:t>
      </w:r>
      <w:r w:rsidRPr="00E73BD5">
        <w:rPr>
          <w:rFonts w:ascii="Times New Roman" w:eastAsiaTheme="minorEastAsia" w:hAnsi="Times New Roman" w:cs="Times New Roman"/>
          <w:sz w:val="28"/>
          <w:szCs w:val="28"/>
          <w:lang w:val="kk-KZ" w:eastAsia="ru-RU"/>
        </w:rPr>
        <w:t xml:space="preserve">Штаты и </w:t>
      </w:r>
      <w:r w:rsidRPr="00E73BD5">
        <w:rPr>
          <w:rFonts w:ascii="Times New Roman" w:eastAsiaTheme="minorEastAsia" w:hAnsi="Times New Roman" w:cs="Times New Roman"/>
          <w:sz w:val="28"/>
          <w:szCs w:val="28"/>
          <w:lang w:eastAsia="ru-RU"/>
        </w:rPr>
        <w:t>Объединенные Африканские Вооруженные Силы для урегулирования конфликтов на континенте</w:t>
      </w:r>
      <w:r w:rsidRPr="00E73BD5">
        <w:rPr>
          <w:rFonts w:ascii="Times New Roman" w:eastAsiaTheme="minorEastAsia" w:hAnsi="Times New Roman" w:cs="Times New Roman"/>
          <w:sz w:val="28"/>
          <w:szCs w:val="28"/>
          <w:lang w:val="kk-KZ" w:eastAsia="ru-RU"/>
        </w:rPr>
        <w:t xml:space="preserve"> и </w:t>
      </w:r>
      <w:r w:rsidRPr="00E73BD5">
        <w:rPr>
          <w:rFonts w:ascii="Times New Roman" w:eastAsiaTheme="minorEastAsia" w:hAnsi="Times New Roman" w:cs="Times New Roman"/>
          <w:sz w:val="28"/>
          <w:szCs w:val="28"/>
          <w:lang w:eastAsia="ru-RU"/>
        </w:rPr>
        <w:t>намере</w:t>
      </w:r>
      <w:r w:rsidRPr="00E73BD5">
        <w:rPr>
          <w:rFonts w:ascii="Times New Roman" w:eastAsiaTheme="minorEastAsia" w:hAnsi="Times New Roman" w:cs="Times New Roman"/>
          <w:sz w:val="28"/>
          <w:szCs w:val="28"/>
          <w:lang w:val="kk-KZ" w:eastAsia="ru-RU"/>
        </w:rPr>
        <w:t>вался</w:t>
      </w:r>
      <w:r w:rsidRPr="00E73BD5">
        <w:rPr>
          <w:rFonts w:ascii="Times New Roman" w:eastAsiaTheme="minorEastAsia" w:hAnsi="Times New Roman" w:cs="Times New Roman"/>
          <w:sz w:val="28"/>
          <w:szCs w:val="28"/>
          <w:lang w:eastAsia="ru-RU"/>
        </w:rPr>
        <w:t xml:space="preserve"> объединить африканскую валюту</w:t>
      </w:r>
      <w:r w:rsidRPr="00E73BD5">
        <w:rPr>
          <w:rFonts w:ascii="Times New Roman" w:eastAsiaTheme="minorEastAsia" w:hAnsi="Times New Roman" w:cs="Times New Roman"/>
          <w:sz w:val="28"/>
          <w:szCs w:val="28"/>
          <w:lang w:val="kk-KZ" w:eastAsia="ru-RU"/>
        </w:rPr>
        <w:t xml:space="preserve">, при этом </w:t>
      </w:r>
      <w:r w:rsidRPr="00E73BD5">
        <w:rPr>
          <w:rFonts w:ascii="Times New Roman" w:eastAsiaTheme="minorEastAsia" w:hAnsi="Times New Roman" w:cs="Times New Roman"/>
          <w:sz w:val="28"/>
          <w:szCs w:val="28"/>
          <w:lang w:eastAsia="ru-RU"/>
        </w:rPr>
        <w:t>маргинализиров</w:t>
      </w:r>
      <w:r w:rsidRPr="00E73BD5">
        <w:rPr>
          <w:rFonts w:ascii="Times New Roman" w:eastAsiaTheme="minorEastAsia" w:hAnsi="Times New Roman" w:cs="Times New Roman"/>
          <w:sz w:val="28"/>
          <w:szCs w:val="28"/>
          <w:lang w:val="kk-KZ" w:eastAsia="ru-RU"/>
        </w:rPr>
        <w:t>ав</w:t>
      </w:r>
      <w:r w:rsidRPr="00E73BD5">
        <w:rPr>
          <w:rFonts w:ascii="Times New Roman" w:eastAsiaTheme="minorEastAsia" w:hAnsi="Times New Roman" w:cs="Times New Roman"/>
          <w:sz w:val="28"/>
          <w:szCs w:val="28"/>
          <w:lang w:eastAsia="ru-RU"/>
        </w:rPr>
        <w:t xml:space="preserve"> роль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на африканском континенте и в арабском регионе.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eastAsia="ru-RU"/>
        </w:rPr>
        <w:t>На практическом уровне ответственность за проведение военных операций</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их нацеливание на противовоздушную оборону Ливии и военные ресурсы были осуществлены американскими силами. Таким образом, становится ясно, что американская позиция в отношении ливийской революции больше связана со стратегическими и экономическими интересами, поскольку вмешательство С</w:t>
      </w:r>
      <w:r w:rsidRPr="00E73BD5">
        <w:rPr>
          <w:rFonts w:ascii="Times New Roman" w:eastAsiaTheme="minorEastAsia" w:hAnsi="Times New Roman" w:cs="Times New Roman"/>
          <w:sz w:val="28"/>
          <w:szCs w:val="28"/>
          <w:lang w:val="kk-KZ" w:eastAsia="ru-RU"/>
        </w:rPr>
        <w:t>ША в духе</w:t>
      </w:r>
      <w:r w:rsidRPr="00E73BD5">
        <w:rPr>
          <w:rFonts w:ascii="Times New Roman" w:eastAsiaTheme="minorEastAsia" w:hAnsi="Times New Roman" w:cs="Times New Roman"/>
          <w:sz w:val="28"/>
          <w:szCs w:val="28"/>
          <w:lang w:eastAsia="ru-RU"/>
        </w:rPr>
        <w:t xml:space="preserve"> продвижени</w:t>
      </w:r>
      <w:r w:rsidRPr="00E73BD5">
        <w:rPr>
          <w:rFonts w:ascii="Times New Roman" w:eastAsiaTheme="minorEastAsia" w:hAnsi="Times New Roman" w:cs="Times New Roman"/>
          <w:sz w:val="28"/>
          <w:szCs w:val="28"/>
          <w:lang w:val="kk-KZ" w:eastAsia="ru-RU"/>
        </w:rPr>
        <w:t>я</w:t>
      </w:r>
      <w:r w:rsidRPr="00E73BD5">
        <w:rPr>
          <w:rFonts w:ascii="Times New Roman" w:eastAsiaTheme="minorEastAsia" w:hAnsi="Times New Roman" w:cs="Times New Roman"/>
          <w:sz w:val="28"/>
          <w:szCs w:val="28"/>
          <w:lang w:eastAsia="ru-RU"/>
        </w:rPr>
        <w:t xml:space="preserve"> демократии и прав человека через НАТО было не гуман</w:t>
      </w:r>
      <w:r w:rsidRPr="00E73BD5">
        <w:rPr>
          <w:rFonts w:ascii="Times New Roman" w:eastAsiaTheme="minorEastAsia" w:hAnsi="Times New Roman" w:cs="Times New Roman"/>
          <w:sz w:val="28"/>
          <w:szCs w:val="28"/>
          <w:lang w:val="kk-KZ" w:eastAsia="ru-RU"/>
        </w:rPr>
        <w:t>но</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В</w:t>
      </w:r>
      <w:r w:rsidRPr="00E73BD5">
        <w:rPr>
          <w:rFonts w:ascii="Times New Roman" w:eastAsiaTheme="minorEastAsia" w:hAnsi="Times New Roman" w:cs="Times New Roman"/>
          <w:sz w:val="28"/>
          <w:szCs w:val="28"/>
          <w:lang w:eastAsia="ru-RU"/>
        </w:rPr>
        <w:t xml:space="preserve">оенное вмешательство в Ливию </w:t>
      </w:r>
      <w:r w:rsidRPr="00E73BD5">
        <w:rPr>
          <w:rFonts w:ascii="Times New Roman" w:eastAsiaTheme="minorEastAsia" w:hAnsi="Times New Roman" w:cs="Times New Roman"/>
          <w:sz w:val="28"/>
          <w:szCs w:val="28"/>
          <w:lang w:val="kk-KZ" w:eastAsia="ru-RU"/>
        </w:rPr>
        <w:t xml:space="preserve">произошло не так быстро и </w:t>
      </w:r>
      <w:r w:rsidRPr="00E73BD5">
        <w:rPr>
          <w:rFonts w:ascii="Times New Roman" w:eastAsiaTheme="minorEastAsia" w:hAnsi="Times New Roman" w:cs="Times New Roman"/>
          <w:sz w:val="28"/>
          <w:szCs w:val="28"/>
          <w:lang w:eastAsia="ru-RU"/>
        </w:rPr>
        <w:t>привел к большему количеству жертв среди гражданского населения</w:t>
      </w:r>
      <w:r w:rsidRPr="00E73BD5">
        <w:rPr>
          <w:rFonts w:ascii="Times New Roman" w:eastAsiaTheme="minorEastAsia" w:hAnsi="Times New Roman" w:cs="Times New Roman"/>
          <w:sz w:val="28"/>
          <w:szCs w:val="28"/>
          <w:lang w:val="kk-KZ" w:eastAsia="ru-RU"/>
        </w:rPr>
        <w:t>. Кроме</w:t>
      </w:r>
      <w:r w:rsidRPr="00E73BD5">
        <w:rPr>
          <w:rFonts w:ascii="Times New Roman" w:eastAsiaTheme="minorEastAsia" w:hAnsi="Times New Roman" w:cs="Times New Roman"/>
          <w:sz w:val="28"/>
          <w:szCs w:val="28"/>
          <w:lang w:eastAsia="ru-RU"/>
        </w:rPr>
        <w:t xml:space="preserve"> того, западные державы поставляли оружие оппозиционным силам, </w:t>
      </w:r>
      <w:r w:rsidRPr="00E73BD5">
        <w:rPr>
          <w:rFonts w:ascii="Times New Roman" w:eastAsiaTheme="minorEastAsia" w:hAnsi="Times New Roman" w:cs="Times New Roman"/>
          <w:sz w:val="28"/>
          <w:szCs w:val="28"/>
          <w:lang w:val="kk-KZ" w:eastAsia="ru-RU"/>
        </w:rPr>
        <w:t>это</w:t>
      </w:r>
      <w:r w:rsidRPr="00E73BD5">
        <w:rPr>
          <w:rFonts w:ascii="Times New Roman" w:eastAsiaTheme="minorEastAsia" w:hAnsi="Times New Roman" w:cs="Times New Roman"/>
          <w:sz w:val="28"/>
          <w:szCs w:val="28"/>
          <w:lang w:eastAsia="ru-RU"/>
        </w:rPr>
        <w:t xml:space="preserve"> привело к распространению оружия в Ливии</w:t>
      </w:r>
      <w:r w:rsidRPr="00E73BD5">
        <w:rPr>
          <w:rFonts w:ascii="Times New Roman" w:eastAsiaTheme="minorEastAsia" w:hAnsi="Times New Roman" w:cs="Times New Roman"/>
          <w:sz w:val="28"/>
          <w:szCs w:val="28"/>
          <w:lang w:val="kk-KZ" w:eastAsia="ru-RU"/>
        </w:rPr>
        <w:t xml:space="preserve">, особенно </w:t>
      </w:r>
      <w:r w:rsidRPr="00E73BD5">
        <w:rPr>
          <w:rFonts w:ascii="Times New Roman" w:eastAsiaTheme="minorEastAsia" w:hAnsi="Times New Roman" w:cs="Times New Roman"/>
          <w:sz w:val="28"/>
          <w:szCs w:val="28"/>
          <w:lang w:eastAsia="ru-RU"/>
        </w:rPr>
        <w:t xml:space="preserve"> экстремис</w:t>
      </w:r>
      <w:r w:rsidRPr="00E73BD5">
        <w:rPr>
          <w:rFonts w:ascii="Times New Roman" w:eastAsiaTheme="minorEastAsia" w:hAnsi="Times New Roman" w:cs="Times New Roman"/>
          <w:sz w:val="28"/>
          <w:szCs w:val="28"/>
          <w:lang w:val="kk-KZ" w:eastAsia="ru-RU"/>
        </w:rPr>
        <w:t>там</w:t>
      </w:r>
      <w:r w:rsidRPr="00E73BD5">
        <w:rPr>
          <w:rFonts w:ascii="Times New Roman" w:eastAsiaTheme="minorEastAsia" w:hAnsi="Times New Roman" w:cs="Times New Roman"/>
          <w:sz w:val="28"/>
          <w:szCs w:val="28"/>
          <w:lang w:eastAsia="ru-RU"/>
        </w:rPr>
        <w:t>,</w:t>
      </w:r>
      <w:r w:rsidRPr="00E73BD5">
        <w:rPr>
          <w:rFonts w:ascii="Times New Roman" w:eastAsiaTheme="minorEastAsia" w:hAnsi="Times New Roman" w:cs="Times New Roman"/>
          <w:sz w:val="28"/>
          <w:szCs w:val="28"/>
          <w:lang w:val="kk-KZ" w:eastAsia="ru-RU"/>
        </w:rPr>
        <w:t xml:space="preserve"> что</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не</w:t>
      </w:r>
      <w:r w:rsidRPr="00E73BD5">
        <w:rPr>
          <w:rFonts w:ascii="Times New Roman" w:eastAsiaTheme="minorEastAsia" w:hAnsi="Times New Roman" w:cs="Times New Roman"/>
          <w:sz w:val="28"/>
          <w:szCs w:val="28"/>
          <w:lang w:eastAsia="ru-RU"/>
        </w:rPr>
        <w:t xml:space="preserve"> упроща</w:t>
      </w:r>
      <w:r w:rsidRPr="00E73BD5">
        <w:rPr>
          <w:rFonts w:ascii="Times New Roman" w:eastAsiaTheme="minorEastAsia" w:hAnsi="Times New Roman" w:cs="Times New Roman"/>
          <w:sz w:val="28"/>
          <w:szCs w:val="28"/>
          <w:lang w:val="kk-KZ" w:eastAsia="ru-RU"/>
        </w:rPr>
        <w:t>ет</w:t>
      </w:r>
      <w:r w:rsidRPr="00E73BD5">
        <w:rPr>
          <w:rFonts w:ascii="Times New Roman" w:eastAsiaTheme="minorEastAsia" w:hAnsi="Times New Roman" w:cs="Times New Roman"/>
          <w:sz w:val="28"/>
          <w:szCs w:val="28"/>
          <w:lang w:eastAsia="ru-RU"/>
        </w:rPr>
        <w:t xml:space="preserve"> нынешнюю хаотичную ситуацию в Ливии.</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 xml:space="preserve">Когда в Сирии начались первые волны революций </w:t>
      </w:r>
      <w:r w:rsidRPr="00E73BD5">
        <w:rPr>
          <w:rFonts w:ascii="Times New Roman" w:eastAsiaTheme="minorEastAsia" w:hAnsi="Times New Roman" w:cs="Times New Roman"/>
          <w:sz w:val="28"/>
          <w:szCs w:val="28"/>
          <w:lang w:eastAsia="ru-RU"/>
        </w:rPr>
        <w:t xml:space="preserve">31 января 2011 г. Башар аль-Асад </w:t>
      </w:r>
      <w:r w:rsidRPr="00E73BD5">
        <w:rPr>
          <w:rFonts w:ascii="Times New Roman" w:eastAsiaTheme="minorEastAsia" w:hAnsi="Times New Roman" w:cs="Times New Roman"/>
          <w:sz w:val="28"/>
          <w:szCs w:val="28"/>
          <w:lang w:val="kk-KZ" w:eastAsia="ru-RU"/>
        </w:rPr>
        <w:t>выступал с речью</w:t>
      </w:r>
      <w:r w:rsidRPr="00E73BD5">
        <w:rPr>
          <w:rFonts w:ascii="Times New Roman" w:eastAsiaTheme="minorEastAsia" w:hAnsi="Times New Roman" w:cs="Times New Roman"/>
          <w:sz w:val="28"/>
          <w:szCs w:val="28"/>
          <w:lang w:eastAsia="ru-RU"/>
        </w:rPr>
        <w:t xml:space="preserve"> о </w:t>
      </w:r>
      <w:r w:rsidRPr="00E73BD5">
        <w:rPr>
          <w:rFonts w:ascii="Times New Roman" w:eastAsiaTheme="minorEastAsia" w:hAnsi="Times New Roman" w:cs="Times New Roman"/>
          <w:sz w:val="28"/>
          <w:szCs w:val="28"/>
          <w:lang w:val="kk-KZ" w:eastAsia="ru-RU"/>
        </w:rPr>
        <w:t>своей</w:t>
      </w:r>
      <w:r w:rsidRPr="00E73BD5">
        <w:rPr>
          <w:rFonts w:ascii="Times New Roman" w:eastAsiaTheme="minorEastAsia" w:hAnsi="Times New Roman" w:cs="Times New Roman"/>
          <w:sz w:val="28"/>
          <w:szCs w:val="28"/>
          <w:lang w:eastAsia="ru-RU"/>
        </w:rPr>
        <w:t xml:space="preserve"> уверенност</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в безопасности своей страны</w:t>
      </w:r>
      <w:r w:rsidRPr="00E73BD5">
        <w:rPr>
          <w:rFonts w:ascii="Times New Roman" w:eastAsiaTheme="minorEastAsia" w:hAnsi="Times New Roman" w:cs="Times New Roman"/>
          <w:sz w:val="28"/>
          <w:szCs w:val="28"/>
          <w:lang w:val="kk-KZ" w:eastAsia="ru-RU"/>
        </w:rPr>
        <w:t>, однако</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уже </w:t>
      </w:r>
      <w:r w:rsidRPr="00E73BD5">
        <w:rPr>
          <w:rFonts w:ascii="Times New Roman" w:eastAsiaTheme="minorEastAsia" w:hAnsi="Times New Roman" w:cs="Times New Roman"/>
          <w:sz w:val="28"/>
          <w:szCs w:val="28"/>
          <w:lang w:eastAsia="ru-RU"/>
        </w:rPr>
        <w:t xml:space="preserve">2 февраля 2011 г. начались народные демонстрации и </w:t>
      </w:r>
      <w:r w:rsidRPr="00E73BD5">
        <w:rPr>
          <w:rFonts w:ascii="Times New Roman" w:eastAsiaTheme="minorEastAsia" w:hAnsi="Times New Roman" w:cs="Times New Roman"/>
          <w:sz w:val="28"/>
          <w:szCs w:val="28"/>
          <w:lang w:val="kk-KZ" w:eastAsia="ru-RU"/>
        </w:rPr>
        <w:t>его уверенность начала спадать.</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 xml:space="preserve">С начала сирийской революции позиция США менялась несколько раз, в самом начале сирийской революции заявления США ограничивались заявлениями о прекращением насилия и удовлетворением требованиям протестующих, после применения военной силы против протестующих, администрация Обамы начала оказывать давления на сирийский режим, ввела </w:t>
      </w:r>
      <w:r w:rsidRPr="00E73BD5">
        <w:rPr>
          <w:rFonts w:ascii="Times New Roman" w:eastAsiaTheme="minorEastAsia" w:hAnsi="Times New Roman" w:cs="Times New Roman"/>
          <w:sz w:val="28"/>
          <w:szCs w:val="28"/>
          <w:lang w:val="kk-KZ" w:eastAsia="ru-RU"/>
        </w:rPr>
        <w:lastRenderedPageBreak/>
        <w:t>финансовые и экономические санкции начиная с мая месяца 18 августа 2011 года. Санкции были основаны в связи нарушений прав человека и применении насилия против демонстрантов. На самом деле они были направлены на оказание давления сирийскому правительству, чтобы она изменила свою политику. США предпочла стратегию, которая позволила бы им контролировать ситуацию в Сирии без прямого военного вмешательства. Причина принятия этой стратегии связана с несколькими факторами, во-первых это связано с избегания повторения иракского сценария с последствиями, которые могут возникнуть, во-вторых, в неуверенности администрации США в возможности положить конец конфликту в Сирии и отсутствие какой-либо альтернативы режиму Асада, был страх перед политической ориентацией оппозиционных групп сирийскому режиму, в третьих, были опасения за последствия вооруженных революцией на пути безопасности Израиля.</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t>Затем ситуация поменялась, с</w:t>
      </w:r>
      <w:r w:rsidRPr="00E73BD5">
        <w:rPr>
          <w:rFonts w:ascii="Times New Roman" w:eastAsiaTheme="minorEastAsia" w:hAnsi="Times New Roman" w:cs="Times New Roman"/>
          <w:sz w:val="28"/>
          <w:szCs w:val="28"/>
          <w:lang w:eastAsia="ru-RU"/>
        </w:rPr>
        <w:t xml:space="preserve"> момента начала революции Соединенные Штаты объявили, что любая попытка Башара аль-Асада применить химическое оружие подвергнет его военному удару, но 21 августа 2013 года</w:t>
      </w:r>
      <w:r w:rsidRPr="00E73BD5">
        <w:rPr>
          <w:rFonts w:ascii="Times New Roman" w:eastAsiaTheme="minorEastAsia" w:hAnsi="Times New Roman" w:cs="Times New Roman"/>
          <w:sz w:val="28"/>
          <w:szCs w:val="28"/>
          <w:lang w:val="kk-KZ" w:eastAsia="ru-RU"/>
        </w:rPr>
        <w:t xml:space="preserve"> было</w:t>
      </w:r>
      <w:r w:rsidRPr="00E73BD5">
        <w:rPr>
          <w:rFonts w:ascii="Times New Roman" w:eastAsiaTheme="minorEastAsia" w:hAnsi="Times New Roman" w:cs="Times New Roman"/>
          <w:sz w:val="28"/>
          <w:szCs w:val="28"/>
          <w:lang w:eastAsia="ru-RU"/>
        </w:rPr>
        <w:t xml:space="preserve"> примен</w:t>
      </w:r>
      <w:r w:rsidRPr="00E73BD5">
        <w:rPr>
          <w:rFonts w:ascii="Times New Roman" w:eastAsiaTheme="minorEastAsia" w:hAnsi="Times New Roman" w:cs="Times New Roman"/>
          <w:sz w:val="28"/>
          <w:szCs w:val="28"/>
          <w:lang w:val="kk-KZ" w:eastAsia="ru-RU"/>
        </w:rPr>
        <w:t>ено</w:t>
      </w:r>
      <w:r w:rsidRPr="00E73BD5">
        <w:rPr>
          <w:rFonts w:ascii="Times New Roman" w:eastAsiaTheme="minorEastAsia" w:hAnsi="Times New Roman" w:cs="Times New Roman"/>
          <w:sz w:val="28"/>
          <w:szCs w:val="28"/>
          <w:lang w:eastAsia="ru-RU"/>
        </w:rPr>
        <w:t xml:space="preserve"> химическое оружие в районе Гута, что привело к гибели почти 1400 гражданских лиц</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В следствие чего, США начали</w:t>
      </w:r>
      <w:r w:rsidRPr="00E73BD5">
        <w:rPr>
          <w:rFonts w:ascii="Times New Roman" w:eastAsiaTheme="minorEastAsia" w:hAnsi="Times New Roman" w:cs="Times New Roman"/>
          <w:sz w:val="28"/>
          <w:szCs w:val="28"/>
          <w:lang w:eastAsia="ru-RU"/>
        </w:rPr>
        <w:t xml:space="preserve"> работ</w:t>
      </w:r>
      <w:r w:rsidRPr="00E73BD5">
        <w:rPr>
          <w:rFonts w:ascii="Times New Roman" w:eastAsiaTheme="minorEastAsia" w:hAnsi="Times New Roman" w:cs="Times New Roman"/>
          <w:sz w:val="28"/>
          <w:szCs w:val="28"/>
          <w:lang w:val="kk-KZ" w:eastAsia="ru-RU"/>
        </w:rPr>
        <w:t>ать</w:t>
      </w:r>
      <w:r w:rsidRPr="00E73BD5">
        <w:rPr>
          <w:rFonts w:ascii="Times New Roman" w:eastAsiaTheme="minorEastAsia" w:hAnsi="Times New Roman" w:cs="Times New Roman"/>
          <w:sz w:val="28"/>
          <w:szCs w:val="28"/>
          <w:lang w:eastAsia="ru-RU"/>
        </w:rPr>
        <w:t xml:space="preserve"> над мобилизацией международной поддержки</w:t>
      </w:r>
      <w:r w:rsidRPr="00E73BD5">
        <w:rPr>
          <w:rFonts w:ascii="Times New Roman" w:eastAsiaTheme="minorEastAsia" w:hAnsi="Times New Roman" w:cs="Times New Roman"/>
          <w:sz w:val="28"/>
          <w:szCs w:val="28"/>
          <w:lang w:val="kk-KZ" w:eastAsia="ru-RU"/>
        </w:rPr>
        <w:t xml:space="preserve"> и</w:t>
      </w:r>
      <w:r w:rsidRPr="00E73BD5">
        <w:rPr>
          <w:rFonts w:ascii="Times New Roman" w:eastAsiaTheme="minorEastAsia" w:hAnsi="Times New Roman" w:cs="Times New Roman"/>
          <w:sz w:val="28"/>
          <w:szCs w:val="28"/>
          <w:lang w:eastAsia="ru-RU"/>
        </w:rPr>
        <w:t xml:space="preserve"> внутренней поддержкой Конгресса, чтобы направить военный удар</w:t>
      </w:r>
      <w:r w:rsidRPr="00E73BD5">
        <w:rPr>
          <w:rFonts w:ascii="Times New Roman" w:eastAsiaTheme="minorEastAsia" w:hAnsi="Times New Roman" w:cs="Times New Roman"/>
          <w:sz w:val="28"/>
          <w:szCs w:val="28"/>
          <w:lang w:val="kk-KZ" w:eastAsia="ru-RU"/>
        </w:rPr>
        <w:t xml:space="preserve"> по</w:t>
      </w:r>
      <w:r w:rsidRPr="00E73BD5">
        <w:rPr>
          <w:rFonts w:ascii="Times New Roman" w:eastAsiaTheme="minorEastAsia" w:hAnsi="Times New Roman" w:cs="Times New Roman"/>
          <w:sz w:val="28"/>
          <w:szCs w:val="28"/>
          <w:lang w:eastAsia="ru-RU"/>
        </w:rPr>
        <w:t xml:space="preserve"> сирийскому режиму. </w:t>
      </w:r>
      <w:r w:rsidRPr="00E73BD5">
        <w:rPr>
          <w:rFonts w:ascii="Times New Roman" w:eastAsiaTheme="minorEastAsia" w:hAnsi="Times New Roman" w:cs="Times New Roman"/>
          <w:sz w:val="28"/>
          <w:szCs w:val="28"/>
          <w:lang w:val="kk-KZ" w:eastAsia="ru-RU"/>
        </w:rPr>
        <w:t>США готовы были информировать</w:t>
      </w:r>
      <w:r w:rsidRPr="00E73BD5">
        <w:rPr>
          <w:rFonts w:ascii="Times New Roman" w:eastAsiaTheme="minorEastAsia" w:hAnsi="Times New Roman" w:cs="Times New Roman"/>
          <w:sz w:val="28"/>
          <w:szCs w:val="28"/>
          <w:lang w:eastAsia="ru-RU"/>
        </w:rPr>
        <w:t xml:space="preserve"> о местонахождении оружия и предостав</w:t>
      </w:r>
      <w:r w:rsidRPr="00E73BD5">
        <w:rPr>
          <w:rFonts w:ascii="Times New Roman" w:eastAsiaTheme="minorEastAsia" w:hAnsi="Times New Roman" w:cs="Times New Roman"/>
          <w:sz w:val="28"/>
          <w:szCs w:val="28"/>
          <w:lang w:val="kk-KZ" w:eastAsia="ru-RU"/>
        </w:rPr>
        <w:t>ить</w:t>
      </w:r>
      <w:r w:rsidRPr="00E73BD5">
        <w:rPr>
          <w:rFonts w:ascii="Times New Roman" w:eastAsiaTheme="minorEastAsia" w:hAnsi="Times New Roman" w:cs="Times New Roman"/>
          <w:sz w:val="28"/>
          <w:szCs w:val="28"/>
          <w:lang w:eastAsia="ru-RU"/>
        </w:rPr>
        <w:t xml:space="preserve"> международным инспекторам возможности проверить местонахождение и определить способы уничтожения химического оружия. Сирийский режим отказыва</w:t>
      </w:r>
      <w:r w:rsidRPr="00E73BD5">
        <w:rPr>
          <w:rFonts w:ascii="Times New Roman" w:eastAsiaTheme="minorEastAsia" w:hAnsi="Times New Roman" w:cs="Times New Roman"/>
          <w:sz w:val="28"/>
          <w:szCs w:val="28"/>
          <w:lang w:val="kk-KZ" w:eastAsia="ru-RU"/>
        </w:rPr>
        <w:t>л</w:t>
      </w:r>
      <w:r w:rsidRPr="00E73BD5">
        <w:rPr>
          <w:rFonts w:ascii="Times New Roman" w:eastAsiaTheme="minorEastAsia" w:hAnsi="Times New Roman" w:cs="Times New Roman"/>
          <w:sz w:val="28"/>
          <w:szCs w:val="28"/>
          <w:lang w:eastAsia="ru-RU"/>
        </w:rPr>
        <w:t xml:space="preserve">ся соблюдать соглашение, </w:t>
      </w:r>
      <w:r w:rsidRPr="00E73BD5">
        <w:rPr>
          <w:rFonts w:ascii="Times New Roman" w:eastAsiaTheme="minorEastAsia" w:hAnsi="Times New Roman" w:cs="Times New Roman"/>
          <w:sz w:val="28"/>
          <w:szCs w:val="28"/>
          <w:lang w:val="kk-KZ" w:eastAsia="ru-RU"/>
        </w:rPr>
        <w:t xml:space="preserve">поэтому </w:t>
      </w:r>
      <w:r w:rsidRPr="00E73BD5">
        <w:rPr>
          <w:rFonts w:ascii="Times New Roman" w:eastAsiaTheme="minorEastAsia" w:hAnsi="Times New Roman" w:cs="Times New Roman"/>
          <w:sz w:val="28"/>
          <w:szCs w:val="28"/>
          <w:lang w:eastAsia="ru-RU"/>
        </w:rPr>
        <w:t>Советом Безопасности</w:t>
      </w:r>
      <w:r w:rsidRPr="00E73BD5">
        <w:rPr>
          <w:rFonts w:ascii="Times New Roman" w:eastAsiaTheme="minorEastAsia" w:hAnsi="Times New Roman" w:cs="Times New Roman"/>
          <w:sz w:val="28"/>
          <w:szCs w:val="28"/>
          <w:lang w:val="kk-KZ" w:eastAsia="ru-RU"/>
        </w:rPr>
        <w:t xml:space="preserve"> были введены </w:t>
      </w:r>
      <w:r w:rsidRPr="00E73BD5">
        <w:rPr>
          <w:rFonts w:ascii="Times New Roman" w:eastAsiaTheme="minorEastAsia" w:hAnsi="Times New Roman" w:cs="Times New Roman"/>
          <w:sz w:val="28"/>
          <w:szCs w:val="28"/>
          <w:lang w:eastAsia="ru-RU"/>
        </w:rPr>
        <w:t>международные санкции</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против н</w:t>
      </w:r>
      <w:r w:rsidRPr="00E73BD5">
        <w:rPr>
          <w:rFonts w:ascii="Times New Roman" w:eastAsiaTheme="minorEastAsia" w:hAnsi="Times New Roman" w:cs="Times New Roman"/>
          <w:sz w:val="28"/>
          <w:szCs w:val="28"/>
          <w:lang w:val="kk-KZ" w:eastAsia="ru-RU"/>
        </w:rPr>
        <w:t>их</w:t>
      </w:r>
      <w:r w:rsidRPr="00E73BD5">
        <w:rPr>
          <w:rFonts w:ascii="Times New Roman" w:eastAsiaTheme="minorEastAsia" w:hAnsi="Times New Roman" w:cs="Times New Roman"/>
          <w:sz w:val="28"/>
          <w:szCs w:val="28"/>
          <w:lang w:eastAsia="ru-RU"/>
        </w:rPr>
        <w:t xml:space="preserve"> в соответствии с главой VII Устава О</w:t>
      </w:r>
      <w:r w:rsidRPr="00E73BD5">
        <w:rPr>
          <w:rFonts w:ascii="Times New Roman" w:eastAsiaTheme="minorEastAsia" w:hAnsi="Times New Roman" w:cs="Times New Roman"/>
          <w:sz w:val="28"/>
          <w:szCs w:val="28"/>
          <w:lang w:val="kk-KZ" w:eastAsia="ru-RU"/>
        </w:rPr>
        <w:t>ОН</w:t>
      </w:r>
      <w:r w:rsidRPr="00E73BD5">
        <w:rPr>
          <w:rFonts w:ascii="Times New Roman" w:eastAsiaTheme="minorEastAsia" w:hAnsi="Times New Roman" w:cs="Times New Roman"/>
          <w:sz w:val="28"/>
          <w:szCs w:val="28"/>
          <w:lang w:eastAsia="ru-RU"/>
        </w:rPr>
        <w:t>.</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Эта инициатива Обамы рассматрива</w:t>
      </w:r>
      <w:r w:rsidRPr="00E73BD5">
        <w:rPr>
          <w:rFonts w:ascii="Times New Roman" w:eastAsiaTheme="minorEastAsia" w:hAnsi="Times New Roman" w:cs="Times New Roman"/>
          <w:sz w:val="28"/>
          <w:szCs w:val="28"/>
          <w:lang w:val="kk-KZ" w:eastAsia="ru-RU"/>
        </w:rPr>
        <w:t>лась</w:t>
      </w:r>
      <w:r w:rsidRPr="00E73BD5">
        <w:rPr>
          <w:rFonts w:ascii="Times New Roman" w:eastAsiaTheme="minorEastAsia" w:hAnsi="Times New Roman" w:cs="Times New Roman"/>
          <w:sz w:val="28"/>
          <w:szCs w:val="28"/>
          <w:lang w:eastAsia="ru-RU"/>
        </w:rPr>
        <w:t xml:space="preserve"> как дипломатическая возможность отказаться от военного </w:t>
      </w:r>
      <w:r w:rsidRPr="00E73BD5">
        <w:rPr>
          <w:rFonts w:ascii="Times New Roman" w:eastAsiaTheme="minorEastAsia" w:hAnsi="Times New Roman" w:cs="Times New Roman"/>
          <w:sz w:val="28"/>
          <w:szCs w:val="28"/>
          <w:lang w:val="kk-KZ" w:eastAsia="ru-RU"/>
        </w:rPr>
        <w:t xml:space="preserve">вмешательства, чтобы </w:t>
      </w:r>
      <w:r w:rsidRPr="00E73BD5">
        <w:rPr>
          <w:rFonts w:ascii="Times New Roman" w:eastAsiaTheme="minorEastAsia" w:hAnsi="Times New Roman" w:cs="Times New Roman"/>
          <w:sz w:val="28"/>
          <w:szCs w:val="28"/>
          <w:lang w:eastAsia="ru-RU"/>
        </w:rPr>
        <w:t xml:space="preserve">нанести военный удар </w:t>
      </w:r>
      <w:r w:rsidRPr="00E73BD5">
        <w:rPr>
          <w:rFonts w:ascii="Times New Roman" w:eastAsiaTheme="minorEastAsia" w:hAnsi="Times New Roman" w:cs="Times New Roman"/>
          <w:sz w:val="28"/>
          <w:szCs w:val="28"/>
          <w:lang w:val="kk-KZ" w:eastAsia="ru-RU"/>
        </w:rPr>
        <w:t xml:space="preserve">по </w:t>
      </w:r>
      <w:r w:rsidRPr="00E73BD5">
        <w:rPr>
          <w:rFonts w:ascii="Times New Roman" w:eastAsiaTheme="minorEastAsia" w:hAnsi="Times New Roman" w:cs="Times New Roman"/>
          <w:sz w:val="28"/>
          <w:szCs w:val="28"/>
          <w:lang w:eastAsia="ru-RU"/>
        </w:rPr>
        <w:t xml:space="preserve">сирийскому режиму и таким образом получить международную поддержку и вынудить сирийский режим отказаться от химического оружия.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Сирийская война самая сложная и многовекторная, на которую по</w:t>
      </w:r>
      <w:r w:rsidRPr="00E73BD5">
        <w:rPr>
          <w:rFonts w:ascii="Times New Roman" w:eastAsiaTheme="minorEastAsia" w:hAnsi="Times New Roman" w:cs="Times New Roman"/>
          <w:sz w:val="28"/>
          <w:szCs w:val="28"/>
          <w:lang w:eastAsia="ru-RU"/>
        </w:rPr>
        <w:t>влия</w:t>
      </w:r>
      <w:r w:rsidRPr="00E73BD5">
        <w:rPr>
          <w:rFonts w:ascii="Times New Roman" w:eastAsiaTheme="minorEastAsia" w:hAnsi="Times New Roman" w:cs="Times New Roman"/>
          <w:sz w:val="28"/>
          <w:szCs w:val="28"/>
          <w:lang w:val="kk-KZ" w:eastAsia="ru-RU"/>
        </w:rPr>
        <w:t>ли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многие</w:t>
      </w:r>
      <w:r w:rsidRPr="00E73BD5">
        <w:rPr>
          <w:rFonts w:ascii="Times New Roman" w:eastAsiaTheme="minorEastAsia" w:hAnsi="Times New Roman" w:cs="Times New Roman"/>
          <w:sz w:val="28"/>
          <w:szCs w:val="28"/>
          <w:lang w:eastAsia="ru-RU"/>
        </w:rPr>
        <w:t xml:space="preserve"> факто</w:t>
      </w:r>
      <w:r w:rsidRPr="00E73BD5">
        <w:rPr>
          <w:rFonts w:ascii="Times New Roman" w:eastAsiaTheme="minorEastAsia" w:hAnsi="Times New Roman" w:cs="Times New Roman"/>
          <w:sz w:val="28"/>
          <w:szCs w:val="28"/>
          <w:lang w:val="kk-KZ" w:eastAsia="ru-RU"/>
        </w:rPr>
        <w:t>ры:</w:t>
      </w:r>
      <w:r w:rsidRPr="00E73BD5">
        <w:rPr>
          <w:rFonts w:ascii="Times New Roman" w:eastAsiaTheme="minorEastAsia" w:hAnsi="Times New Roman" w:cs="Times New Roman"/>
          <w:sz w:val="28"/>
          <w:szCs w:val="28"/>
          <w:lang w:eastAsia="ru-RU"/>
        </w:rPr>
        <w:t xml:space="preserve"> внутренний фактор</w:t>
      </w:r>
      <w:r w:rsidRPr="00E73BD5">
        <w:rPr>
          <w:rFonts w:ascii="Times New Roman" w:eastAsiaTheme="minorEastAsia" w:hAnsi="Times New Roman" w:cs="Times New Roman"/>
          <w:sz w:val="28"/>
          <w:szCs w:val="28"/>
          <w:lang w:val="kk-KZ" w:eastAsia="ru-RU"/>
        </w:rPr>
        <w:t xml:space="preserve"> – это</w:t>
      </w:r>
      <w:r w:rsidRPr="00E73BD5">
        <w:rPr>
          <w:rFonts w:ascii="Times New Roman" w:eastAsiaTheme="minorEastAsia" w:hAnsi="Times New Roman" w:cs="Times New Roman"/>
          <w:sz w:val="28"/>
          <w:szCs w:val="28"/>
          <w:lang w:eastAsia="ru-RU"/>
        </w:rPr>
        <w:t xml:space="preserve"> разногласия между режимом и оппозицией</w:t>
      </w:r>
      <w:r w:rsidRPr="00E73BD5">
        <w:rPr>
          <w:rFonts w:ascii="Times New Roman" w:eastAsiaTheme="minorEastAsia" w:hAnsi="Times New Roman" w:cs="Times New Roman"/>
          <w:sz w:val="28"/>
          <w:szCs w:val="28"/>
          <w:lang w:val="kk-KZ" w:eastAsia="ru-RU"/>
        </w:rPr>
        <w:t>, то есть</w:t>
      </w:r>
      <w:r w:rsidRPr="00E73BD5">
        <w:rPr>
          <w:rFonts w:ascii="Times New Roman" w:eastAsiaTheme="minorEastAsia" w:hAnsi="Times New Roman" w:cs="Times New Roman"/>
          <w:sz w:val="28"/>
          <w:szCs w:val="28"/>
          <w:lang w:eastAsia="ru-RU"/>
        </w:rPr>
        <w:t xml:space="preserve"> разногласиями между шиитами и </w:t>
      </w:r>
      <w:r w:rsidRPr="00E73BD5">
        <w:rPr>
          <w:rFonts w:ascii="Times New Roman" w:eastAsiaTheme="minorEastAsia" w:hAnsi="Times New Roman" w:cs="Times New Roman"/>
          <w:sz w:val="28"/>
          <w:szCs w:val="28"/>
          <w:lang w:val="kk-KZ" w:eastAsia="ru-RU"/>
        </w:rPr>
        <w:t>с</w:t>
      </w:r>
      <w:r w:rsidRPr="00E73BD5">
        <w:rPr>
          <w:rFonts w:ascii="Times New Roman" w:eastAsiaTheme="minorEastAsia" w:hAnsi="Times New Roman" w:cs="Times New Roman"/>
          <w:sz w:val="28"/>
          <w:szCs w:val="28"/>
          <w:lang w:eastAsia="ru-RU"/>
        </w:rPr>
        <w:t>унниты</w:t>
      </w:r>
      <w:r w:rsidRPr="00E73BD5">
        <w:rPr>
          <w:rFonts w:ascii="Times New Roman" w:eastAsiaTheme="minorEastAsia" w:hAnsi="Times New Roman" w:cs="Times New Roman"/>
          <w:sz w:val="28"/>
          <w:szCs w:val="28"/>
          <w:lang w:val="kk-KZ" w:eastAsia="ru-RU"/>
        </w:rPr>
        <w:t xml:space="preserve">, экстремисткие фактор – </w:t>
      </w:r>
      <w:r w:rsidRPr="00E73BD5">
        <w:rPr>
          <w:rFonts w:ascii="Times New Roman" w:eastAsiaTheme="minorEastAsia" w:hAnsi="Times New Roman" w:cs="Times New Roman"/>
          <w:sz w:val="28"/>
          <w:szCs w:val="28"/>
          <w:lang w:eastAsia="ru-RU"/>
        </w:rPr>
        <w:t xml:space="preserve">в </w:t>
      </w:r>
      <w:r w:rsidRPr="00E73BD5">
        <w:rPr>
          <w:rFonts w:ascii="Times New Roman" w:eastAsiaTheme="minorEastAsia" w:hAnsi="Times New Roman" w:cs="Times New Roman"/>
          <w:sz w:val="28"/>
          <w:szCs w:val="28"/>
          <w:lang w:val="kk-KZ" w:eastAsia="ru-RU"/>
        </w:rPr>
        <w:t>виде</w:t>
      </w:r>
      <w:r w:rsidRPr="00E73BD5">
        <w:rPr>
          <w:rFonts w:ascii="Times New Roman" w:eastAsiaTheme="minorEastAsia" w:hAnsi="Times New Roman" w:cs="Times New Roman"/>
          <w:sz w:val="28"/>
          <w:szCs w:val="28"/>
          <w:lang w:eastAsia="ru-RU"/>
        </w:rPr>
        <w:t xml:space="preserve"> организации </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Исламское государство</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с</w:t>
      </w:r>
      <w:r w:rsidRPr="00E73BD5">
        <w:rPr>
          <w:rFonts w:ascii="Times New Roman" w:eastAsiaTheme="minorEastAsia" w:hAnsi="Times New Roman" w:cs="Times New Roman"/>
          <w:sz w:val="28"/>
          <w:szCs w:val="28"/>
          <w:lang w:eastAsia="ru-RU"/>
        </w:rPr>
        <w:t xml:space="preserve"> угроз</w:t>
      </w:r>
      <w:r w:rsidRPr="00E73BD5">
        <w:rPr>
          <w:rFonts w:ascii="Times New Roman" w:eastAsiaTheme="minorEastAsia" w:hAnsi="Times New Roman" w:cs="Times New Roman"/>
          <w:sz w:val="28"/>
          <w:szCs w:val="28"/>
          <w:lang w:val="kk-KZ" w:eastAsia="ru-RU"/>
        </w:rPr>
        <w:t>ами</w:t>
      </w:r>
      <w:r w:rsidRPr="00E73BD5">
        <w:rPr>
          <w:rFonts w:ascii="Times New Roman" w:eastAsiaTheme="minorEastAsia" w:hAnsi="Times New Roman" w:cs="Times New Roman"/>
          <w:sz w:val="28"/>
          <w:szCs w:val="28"/>
          <w:lang w:eastAsia="ru-RU"/>
        </w:rPr>
        <w:t xml:space="preserve"> безопасности и стабильности в регионе</w:t>
      </w:r>
      <w:r w:rsidRPr="00E73BD5">
        <w:rPr>
          <w:rFonts w:ascii="Times New Roman" w:eastAsiaTheme="minorEastAsia" w:hAnsi="Times New Roman" w:cs="Times New Roman"/>
          <w:sz w:val="28"/>
          <w:szCs w:val="28"/>
          <w:lang w:val="kk-KZ" w:eastAsia="ru-RU"/>
        </w:rPr>
        <w:t>, также</w:t>
      </w:r>
      <w:r w:rsidRPr="00E73BD5">
        <w:rPr>
          <w:rFonts w:ascii="Times New Roman" w:eastAsiaTheme="minorEastAsia" w:hAnsi="Times New Roman" w:cs="Times New Roman"/>
          <w:sz w:val="28"/>
          <w:szCs w:val="28"/>
          <w:lang w:eastAsia="ru-RU"/>
        </w:rPr>
        <w:t xml:space="preserve"> региональн</w:t>
      </w:r>
      <w:r w:rsidRPr="00E73BD5">
        <w:rPr>
          <w:rFonts w:ascii="Times New Roman" w:eastAsiaTheme="minorEastAsia" w:hAnsi="Times New Roman" w:cs="Times New Roman"/>
          <w:sz w:val="28"/>
          <w:szCs w:val="28"/>
          <w:lang w:val="kk-KZ" w:eastAsia="ru-RU"/>
        </w:rPr>
        <w:t>ый</w:t>
      </w:r>
      <w:r w:rsidRPr="00E73BD5">
        <w:rPr>
          <w:rFonts w:ascii="Times New Roman" w:eastAsiaTheme="minorEastAsia" w:hAnsi="Times New Roman" w:cs="Times New Roman"/>
          <w:sz w:val="28"/>
          <w:szCs w:val="28"/>
          <w:lang w:eastAsia="ru-RU"/>
        </w:rPr>
        <w:t xml:space="preserve"> фактор</w:t>
      </w:r>
      <w:r w:rsidRPr="00E73BD5">
        <w:rPr>
          <w:rFonts w:ascii="Times New Roman" w:eastAsiaTheme="minorEastAsia" w:hAnsi="Times New Roman" w:cs="Times New Roman"/>
          <w:sz w:val="28"/>
          <w:szCs w:val="28"/>
          <w:lang w:val="kk-KZ" w:eastAsia="ru-RU"/>
        </w:rPr>
        <w:t xml:space="preserve"> с</w:t>
      </w:r>
      <w:r w:rsidRPr="00E73BD5">
        <w:rPr>
          <w:rFonts w:ascii="Times New Roman" w:eastAsiaTheme="minorEastAsia" w:hAnsi="Times New Roman" w:cs="Times New Roman"/>
          <w:sz w:val="28"/>
          <w:szCs w:val="28"/>
          <w:lang w:eastAsia="ru-RU"/>
        </w:rPr>
        <w:t xml:space="preserve"> важн</w:t>
      </w:r>
      <w:r w:rsidRPr="00E73BD5">
        <w:rPr>
          <w:rFonts w:ascii="Times New Roman" w:eastAsiaTheme="minorEastAsia" w:hAnsi="Times New Roman" w:cs="Times New Roman"/>
          <w:sz w:val="28"/>
          <w:szCs w:val="28"/>
          <w:lang w:val="kk-KZ" w:eastAsia="ru-RU"/>
        </w:rPr>
        <w:t>ой</w:t>
      </w:r>
      <w:r w:rsidRPr="00E73BD5">
        <w:rPr>
          <w:rFonts w:ascii="Times New Roman" w:eastAsiaTheme="minorEastAsia" w:hAnsi="Times New Roman" w:cs="Times New Roman"/>
          <w:sz w:val="28"/>
          <w:szCs w:val="28"/>
          <w:lang w:eastAsia="ru-RU"/>
        </w:rPr>
        <w:t xml:space="preserve"> роль</w:t>
      </w:r>
      <w:r w:rsidRPr="00E73BD5">
        <w:rPr>
          <w:rFonts w:ascii="Times New Roman" w:eastAsiaTheme="minorEastAsia" w:hAnsi="Times New Roman" w:cs="Times New Roman"/>
          <w:sz w:val="28"/>
          <w:szCs w:val="28"/>
          <w:lang w:val="kk-KZ" w:eastAsia="ru-RU"/>
        </w:rPr>
        <w:t>ю</w:t>
      </w:r>
      <w:r w:rsidRPr="00E73BD5">
        <w:rPr>
          <w:rFonts w:ascii="Times New Roman" w:eastAsiaTheme="minorEastAsia" w:hAnsi="Times New Roman" w:cs="Times New Roman"/>
          <w:sz w:val="28"/>
          <w:szCs w:val="28"/>
          <w:lang w:eastAsia="ru-RU"/>
        </w:rPr>
        <w:t xml:space="preserve"> Ирана и Турции</w:t>
      </w:r>
      <w:r w:rsidRPr="00E73BD5">
        <w:rPr>
          <w:rFonts w:ascii="Times New Roman" w:eastAsiaTheme="minorEastAsia" w:hAnsi="Times New Roman" w:cs="Times New Roman"/>
          <w:sz w:val="28"/>
          <w:szCs w:val="28"/>
          <w:lang w:val="kk-KZ" w:eastAsia="ru-RU"/>
        </w:rPr>
        <w:t xml:space="preserve"> и </w:t>
      </w:r>
      <w:r w:rsidRPr="00E73BD5">
        <w:rPr>
          <w:rFonts w:ascii="Times New Roman" w:eastAsiaTheme="minorEastAsia" w:hAnsi="Times New Roman" w:cs="Times New Roman"/>
          <w:sz w:val="28"/>
          <w:szCs w:val="28"/>
          <w:lang w:eastAsia="ru-RU"/>
        </w:rPr>
        <w:t>международн</w:t>
      </w:r>
      <w:r w:rsidRPr="00E73BD5">
        <w:rPr>
          <w:rFonts w:ascii="Times New Roman" w:eastAsiaTheme="minorEastAsia" w:hAnsi="Times New Roman" w:cs="Times New Roman"/>
          <w:sz w:val="28"/>
          <w:szCs w:val="28"/>
          <w:lang w:val="kk-KZ" w:eastAsia="ru-RU"/>
        </w:rPr>
        <w:t>ый</w:t>
      </w:r>
      <w:r w:rsidRPr="00E73BD5">
        <w:rPr>
          <w:rFonts w:ascii="Times New Roman" w:eastAsiaTheme="minorEastAsia" w:hAnsi="Times New Roman" w:cs="Times New Roman"/>
          <w:sz w:val="28"/>
          <w:szCs w:val="28"/>
          <w:lang w:eastAsia="ru-RU"/>
        </w:rPr>
        <w:t xml:space="preserve"> фактор</w:t>
      </w:r>
      <w:r w:rsidRPr="00E73BD5">
        <w:rPr>
          <w:rFonts w:ascii="Times New Roman" w:eastAsiaTheme="minorEastAsia" w:hAnsi="Times New Roman" w:cs="Times New Roman"/>
          <w:sz w:val="28"/>
          <w:szCs w:val="28"/>
          <w:lang w:val="kk-KZ" w:eastAsia="ru-RU"/>
        </w:rPr>
        <w:t xml:space="preserve">, включающий военную мощь </w:t>
      </w:r>
      <w:r w:rsidRPr="00E73BD5">
        <w:rPr>
          <w:rFonts w:ascii="Times New Roman" w:eastAsiaTheme="minorEastAsia" w:hAnsi="Times New Roman" w:cs="Times New Roman"/>
          <w:sz w:val="28"/>
          <w:szCs w:val="28"/>
          <w:lang w:eastAsia="ru-RU"/>
        </w:rPr>
        <w:t>между крупными державами, такими как США, Россия и Китай..</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eastAsia="ru-RU"/>
        </w:rPr>
      </w:pPr>
      <w:r w:rsidRPr="00E73BD5">
        <w:rPr>
          <w:rFonts w:ascii="Times New Roman" w:eastAsiaTheme="minorEastAsia" w:hAnsi="Times New Roman" w:cs="Times New Roman"/>
          <w:sz w:val="28"/>
          <w:szCs w:val="28"/>
          <w:lang w:val="kk-KZ" w:eastAsia="ru-RU"/>
        </w:rPr>
        <w:t>Что касается</w:t>
      </w:r>
      <w:r w:rsidRPr="00E73BD5">
        <w:rPr>
          <w:rFonts w:ascii="Times New Roman" w:eastAsiaTheme="minorEastAsia" w:hAnsi="Times New Roman" w:cs="Times New Roman"/>
          <w:sz w:val="28"/>
          <w:szCs w:val="28"/>
          <w:lang w:eastAsia="ru-RU"/>
        </w:rPr>
        <w:t xml:space="preserve"> Йемен</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американские заявления и позиции отличалась от позиции предшественников в сирийской и египетской революциях</w:t>
      </w:r>
      <w:r w:rsidRPr="00E73BD5">
        <w:rPr>
          <w:rFonts w:ascii="Times New Roman" w:eastAsiaTheme="minorEastAsia" w:hAnsi="Times New Roman" w:cs="Times New Roman"/>
          <w:sz w:val="28"/>
          <w:szCs w:val="28"/>
          <w:lang w:val="kk-KZ" w:eastAsia="ru-RU"/>
        </w:rPr>
        <w:t>, были</w:t>
      </w:r>
      <w:r w:rsidRPr="00E73BD5">
        <w:rPr>
          <w:rFonts w:ascii="Times New Roman" w:eastAsiaTheme="minorEastAsia" w:hAnsi="Times New Roman" w:cs="Times New Roman"/>
          <w:sz w:val="28"/>
          <w:szCs w:val="28"/>
          <w:lang w:eastAsia="ru-RU"/>
        </w:rPr>
        <w:t xml:space="preserve"> противоречи</w:t>
      </w:r>
      <w:r w:rsidRPr="00E73BD5">
        <w:rPr>
          <w:rFonts w:ascii="Times New Roman" w:eastAsiaTheme="minorEastAsia" w:hAnsi="Times New Roman" w:cs="Times New Roman"/>
          <w:sz w:val="28"/>
          <w:szCs w:val="28"/>
          <w:lang w:val="kk-KZ" w:eastAsia="ru-RU"/>
        </w:rPr>
        <w:t>вы</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к</w:t>
      </w:r>
      <w:r w:rsidRPr="00E73BD5">
        <w:rPr>
          <w:rFonts w:ascii="Times New Roman" w:eastAsiaTheme="minorEastAsia" w:hAnsi="Times New Roman" w:cs="Times New Roman"/>
          <w:sz w:val="28"/>
          <w:szCs w:val="28"/>
          <w:lang w:eastAsia="ru-RU"/>
        </w:rPr>
        <w:t xml:space="preserve"> требованиями йеменского народа, </w:t>
      </w:r>
      <w:r w:rsidRPr="00E73BD5">
        <w:rPr>
          <w:rFonts w:ascii="Times New Roman" w:eastAsiaTheme="minorEastAsia" w:hAnsi="Times New Roman" w:cs="Times New Roman"/>
          <w:sz w:val="28"/>
          <w:szCs w:val="28"/>
          <w:lang w:val="kk-KZ" w:eastAsia="ru-RU"/>
        </w:rPr>
        <w:t>США</w:t>
      </w:r>
      <w:r w:rsidRPr="00E73BD5">
        <w:rPr>
          <w:rFonts w:ascii="Times New Roman" w:eastAsiaTheme="minorEastAsia" w:hAnsi="Times New Roman" w:cs="Times New Roman"/>
          <w:sz w:val="28"/>
          <w:szCs w:val="28"/>
          <w:lang w:eastAsia="ru-RU"/>
        </w:rPr>
        <w:t xml:space="preserve"> игнорировали крики революционеров и даже избегали комментировать происход</w:t>
      </w:r>
      <w:r w:rsidRPr="00E73BD5">
        <w:rPr>
          <w:rFonts w:ascii="Times New Roman" w:eastAsiaTheme="minorEastAsia" w:hAnsi="Times New Roman" w:cs="Times New Roman"/>
          <w:sz w:val="28"/>
          <w:szCs w:val="28"/>
          <w:lang w:val="kk-KZ" w:eastAsia="ru-RU"/>
        </w:rPr>
        <w:t>ящее</w:t>
      </w:r>
      <w:r w:rsidRPr="00E73BD5">
        <w:rPr>
          <w:rFonts w:ascii="Times New Roman" w:eastAsiaTheme="minorEastAsia" w:hAnsi="Times New Roman" w:cs="Times New Roman"/>
          <w:sz w:val="28"/>
          <w:szCs w:val="28"/>
          <w:lang w:eastAsia="ru-RU"/>
        </w:rPr>
        <w:t xml:space="preserve"> в Йемене</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Н</w:t>
      </w:r>
      <w:r w:rsidRPr="00E73BD5">
        <w:rPr>
          <w:rFonts w:ascii="Times New Roman" w:eastAsiaTheme="minorEastAsia" w:hAnsi="Times New Roman" w:cs="Times New Roman"/>
          <w:sz w:val="28"/>
          <w:szCs w:val="28"/>
          <w:lang w:eastAsia="ru-RU"/>
        </w:rPr>
        <w:t xml:space="preserve">есмотря на плотность скопления </w:t>
      </w:r>
      <w:r w:rsidRPr="00E73BD5">
        <w:rPr>
          <w:rFonts w:ascii="Times New Roman" w:eastAsiaTheme="minorEastAsia" w:hAnsi="Times New Roman" w:cs="Times New Roman"/>
          <w:sz w:val="28"/>
          <w:szCs w:val="28"/>
          <w:lang w:val="kk-KZ" w:eastAsia="ru-RU"/>
        </w:rPr>
        <w:t>народа</w:t>
      </w:r>
      <w:r w:rsidRPr="00E73BD5">
        <w:rPr>
          <w:rFonts w:ascii="Times New Roman" w:eastAsiaTheme="minorEastAsia" w:hAnsi="Times New Roman" w:cs="Times New Roman"/>
          <w:sz w:val="28"/>
          <w:szCs w:val="28"/>
          <w:lang w:eastAsia="ru-RU"/>
        </w:rPr>
        <w:t>, эскалацию событий, учащение</w:t>
      </w:r>
      <w:r w:rsidRPr="00E73BD5">
        <w:rPr>
          <w:rFonts w:ascii="Times New Roman" w:eastAsiaTheme="minorEastAsia" w:hAnsi="Times New Roman" w:cs="Times New Roman"/>
          <w:sz w:val="28"/>
          <w:szCs w:val="28"/>
          <w:lang w:val="kk-KZ" w:eastAsia="ru-RU"/>
        </w:rPr>
        <w:t xml:space="preserve"> событий</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рост</w:t>
      </w:r>
      <w:r w:rsidRPr="00E73BD5">
        <w:rPr>
          <w:rFonts w:ascii="Times New Roman" w:eastAsiaTheme="minorEastAsia" w:hAnsi="Times New Roman" w:cs="Times New Roman"/>
          <w:sz w:val="28"/>
          <w:szCs w:val="28"/>
          <w:lang w:eastAsia="ru-RU"/>
        </w:rPr>
        <w:t xml:space="preserve"> множеств</w:t>
      </w:r>
      <w:r w:rsidRPr="00E73BD5">
        <w:rPr>
          <w:rFonts w:ascii="Times New Roman" w:eastAsiaTheme="minorEastAsia" w:hAnsi="Times New Roman" w:cs="Times New Roman"/>
          <w:sz w:val="28"/>
          <w:szCs w:val="28"/>
          <w:lang w:val="kk-KZ" w:eastAsia="ru-RU"/>
        </w:rPr>
        <w:t>енных</w:t>
      </w:r>
      <w:r w:rsidRPr="00E73BD5">
        <w:rPr>
          <w:rFonts w:ascii="Times New Roman" w:eastAsiaTheme="minorEastAsia" w:hAnsi="Times New Roman" w:cs="Times New Roman"/>
          <w:sz w:val="28"/>
          <w:szCs w:val="28"/>
          <w:lang w:eastAsia="ru-RU"/>
        </w:rPr>
        <w:t xml:space="preserve"> массовых убийств</w:t>
      </w:r>
      <w:r w:rsidRPr="00E73BD5">
        <w:rPr>
          <w:rFonts w:ascii="Times New Roman" w:eastAsiaTheme="minorEastAsia" w:hAnsi="Times New Roman" w:cs="Times New Roman"/>
          <w:sz w:val="28"/>
          <w:szCs w:val="28"/>
          <w:lang w:val="kk-KZ" w:eastAsia="ru-RU"/>
        </w:rPr>
        <w:t xml:space="preserve"> тысячи</w:t>
      </w:r>
      <w:r w:rsidRPr="00E73BD5">
        <w:rPr>
          <w:rFonts w:ascii="Times New Roman" w:eastAsiaTheme="minorEastAsia" w:hAnsi="Times New Roman" w:cs="Times New Roman"/>
          <w:sz w:val="28"/>
          <w:szCs w:val="28"/>
          <w:lang w:eastAsia="ru-RU"/>
        </w:rPr>
        <w:t xml:space="preserve"> погибших и раненых</w:t>
      </w:r>
      <w:r w:rsidRPr="00E73BD5">
        <w:rPr>
          <w:rFonts w:ascii="Times New Roman" w:eastAsiaTheme="minorEastAsia" w:hAnsi="Times New Roman" w:cs="Times New Roman"/>
          <w:sz w:val="28"/>
          <w:szCs w:val="28"/>
          <w:lang w:val="kk-KZ" w:eastAsia="ru-RU"/>
        </w:rPr>
        <w:t>. Революции</w:t>
      </w:r>
      <w:r w:rsidRPr="00E73BD5">
        <w:rPr>
          <w:rFonts w:ascii="Times New Roman" w:eastAsiaTheme="minorEastAsia" w:hAnsi="Times New Roman" w:cs="Times New Roman"/>
          <w:sz w:val="28"/>
          <w:szCs w:val="28"/>
          <w:lang w:eastAsia="ru-RU"/>
        </w:rPr>
        <w:t xml:space="preserve"> продолжалось в течение 5 месяцев,</w:t>
      </w:r>
      <w:r w:rsidRPr="00E73BD5">
        <w:rPr>
          <w:rFonts w:ascii="Times New Roman" w:eastAsiaTheme="minorEastAsia" w:hAnsi="Times New Roman" w:cs="Times New Roman"/>
          <w:sz w:val="28"/>
          <w:szCs w:val="28"/>
          <w:lang w:val="kk-KZ" w:eastAsia="ru-RU"/>
        </w:rPr>
        <w:t xml:space="preserve"> только тогда</w:t>
      </w:r>
      <w:r w:rsidRPr="00E73BD5">
        <w:rPr>
          <w:rFonts w:ascii="Times New Roman" w:eastAsiaTheme="minorEastAsia" w:hAnsi="Times New Roman" w:cs="Times New Roman"/>
          <w:sz w:val="28"/>
          <w:szCs w:val="28"/>
          <w:lang w:eastAsia="ru-RU"/>
        </w:rPr>
        <w:t xml:space="preserve">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осознали, что </w:t>
      </w:r>
      <w:r w:rsidRPr="00E73BD5">
        <w:rPr>
          <w:rFonts w:ascii="Times New Roman" w:eastAsiaTheme="minorEastAsia" w:hAnsi="Times New Roman" w:cs="Times New Roman"/>
          <w:sz w:val="28"/>
          <w:szCs w:val="28"/>
          <w:lang w:val="kk-KZ" w:eastAsia="ru-RU"/>
        </w:rPr>
        <w:t>такая</w:t>
      </w:r>
      <w:r w:rsidRPr="00E73BD5">
        <w:rPr>
          <w:rFonts w:ascii="Times New Roman" w:eastAsiaTheme="minorEastAsia" w:hAnsi="Times New Roman" w:cs="Times New Roman"/>
          <w:sz w:val="28"/>
          <w:szCs w:val="28"/>
          <w:lang w:eastAsia="ru-RU"/>
        </w:rPr>
        <w:t xml:space="preserve"> ситуация нанесет ущерб американским интересам, они заставили </w:t>
      </w:r>
      <w:r w:rsidRPr="00E73BD5">
        <w:rPr>
          <w:rFonts w:ascii="Times New Roman" w:eastAsiaTheme="minorEastAsia" w:hAnsi="Times New Roman" w:cs="Times New Roman"/>
          <w:sz w:val="28"/>
          <w:szCs w:val="28"/>
          <w:lang w:eastAsia="ru-RU"/>
        </w:rPr>
        <w:lastRenderedPageBreak/>
        <w:t>прав</w:t>
      </w:r>
      <w:r w:rsidRPr="00E73BD5">
        <w:rPr>
          <w:rFonts w:ascii="Times New Roman" w:eastAsiaTheme="minorEastAsia" w:hAnsi="Times New Roman" w:cs="Times New Roman"/>
          <w:sz w:val="28"/>
          <w:szCs w:val="28"/>
          <w:lang w:val="kk-KZ" w:eastAsia="ru-RU"/>
        </w:rPr>
        <w:t>ящий</w:t>
      </w:r>
      <w:r w:rsidRPr="00E73BD5">
        <w:rPr>
          <w:rFonts w:ascii="Times New Roman" w:eastAsiaTheme="minorEastAsia" w:hAnsi="Times New Roman" w:cs="Times New Roman"/>
          <w:sz w:val="28"/>
          <w:szCs w:val="28"/>
          <w:lang w:eastAsia="ru-RU"/>
        </w:rPr>
        <w:t xml:space="preserve"> режим подписать инициативу </w:t>
      </w:r>
      <w:r w:rsidRPr="00E73BD5">
        <w:rPr>
          <w:rFonts w:ascii="Times New Roman" w:eastAsiaTheme="minorEastAsia" w:hAnsi="Times New Roman" w:cs="Times New Roman"/>
          <w:sz w:val="28"/>
          <w:szCs w:val="28"/>
          <w:lang w:val="kk-KZ" w:eastAsia="ru-RU"/>
        </w:rPr>
        <w:t xml:space="preserve">соглашения </w:t>
      </w:r>
      <w:r w:rsidRPr="00E73BD5">
        <w:rPr>
          <w:rFonts w:ascii="Times New Roman" w:eastAsiaTheme="minorEastAsia" w:hAnsi="Times New Roman" w:cs="Times New Roman"/>
          <w:sz w:val="28"/>
          <w:szCs w:val="28"/>
          <w:lang w:eastAsia="ru-RU"/>
        </w:rPr>
        <w:t>в Персидском заливе,</w:t>
      </w:r>
      <w:r w:rsidRPr="00E73BD5">
        <w:rPr>
          <w:rFonts w:ascii="Times New Roman" w:eastAsiaTheme="minorEastAsia" w:hAnsi="Times New Roman" w:cs="Times New Roman"/>
          <w:sz w:val="28"/>
          <w:szCs w:val="28"/>
          <w:lang w:val="kk-KZ" w:eastAsia="ru-RU"/>
        </w:rPr>
        <w:t xml:space="preserve"> в</w:t>
      </w:r>
      <w:r w:rsidRPr="00E73BD5">
        <w:rPr>
          <w:rFonts w:ascii="Times New Roman" w:eastAsiaTheme="minorEastAsia" w:hAnsi="Times New Roman" w:cs="Times New Roman"/>
          <w:sz w:val="28"/>
          <w:szCs w:val="28"/>
          <w:lang w:eastAsia="ru-RU"/>
        </w:rPr>
        <w:t xml:space="preserve"> котор</w:t>
      </w:r>
      <w:r w:rsidRPr="00E73BD5">
        <w:rPr>
          <w:rFonts w:ascii="Times New Roman" w:eastAsiaTheme="minorEastAsia" w:hAnsi="Times New Roman" w:cs="Times New Roman"/>
          <w:sz w:val="28"/>
          <w:szCs w:val="28"/>
          <w:lang w:val="kk-KZ" w:eastAsia="ru-RU"/>
        </w:rPr>
        <w:t>ой</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было </w:t>
      </w:r>
      <w:r w:rsidRPr="00E73BD5">
        <w:rPr>
          <w:rFonts w:ascii="Times New Roman" w:eastAsiaTheme="minorEastAsia" w:hAnsi="Times New Roman" w:cs="Times New Roman"/>
          <w:sz w:val="28"/>
          <w:szCs w:val="28"/>
          <w:lang w:eastAsia="ru-RU"/>
        </w:rPr>
        <w:t>предусмотрено, что президент Абдулла Салех у</w:t>
      </w:r>
      <w:r w:rsidRPr="00E73BD5">
        <w:rPr>
          <w:rFonts w:ascii="Times New Roman" w:eastAsiaTheme="minorEastAsia" w:hAnsi="Times New Roman" w:cs="Times New Roman"/>
          <w:sz w:val="28"/>
          <w:szCs w:val="28"/>
          <w:lang w:val="kk-KZ" w:eastAsia="ru-RU"/>
        </w:rPr>
        <w:t>йде</w:t>
      </w:r>
      <w:r w:rsidRPr="00E73BD5">
        <w:rPr>
          <w:rFonts w:ascii="Times New Roman" w:eastAsiaTheme="minorEastAsia" w:hAnsi="Times New Roman" w:cs="Times New Roman"/>
          <w:sz w:val="28"/>
          <w:szCs w:val="28"/>
          <w:lang w:eastAsia="ru-RU"/>
        </w:rPr>
        <w:t xml:space="preserve">т в отставку и </w:t>
      </w:r>
      <w:r w:rsidRPr="00E73BD5">
        <w:rPr>
          <w:rFonts w:ascii="Times New Roman" w:eastAsiaTheme="minorEastAsia" w:hAnsi="Times New Roman" w:cs="Times New Roman"/>
          <w:sz w:val="28"/>
          <w:szCs w:val="28"/>
          <w:lang w:val="kk-KZ" w:eastAsia="ru-RU"/>
        </w:rPr>
        <w:t xml:space="preserve">будут </w:t>
      </w:r>
      <w:r w:rsidRPr="00E73BD5">
        <w:rPr>
          <w:rFonts w:ascii="Times New Roman" w:eastAsiaTheme="minorEastAsia" w:hAnsi="Times New Roman" w:cs="Times New Roman"/>
          <w:sz w:val="28"/>
          <w:szCs w:val="28"/>
          <w:lang w:eastAsia="ru-RU"/>
        </w:rPr>
        <w:t xml:space="preserve">готовится </w:t>
      </w:r>
      <w:r w:rsidRPr="00E73BD5">
        <w:rPr>
          <w:rFonts w:ascii="Times New Roman" w:eastAsiaTheme="minorEastAsia" w:hAnsi="Times New Roman" w:cs="Times New Roman"/>
          <w:sz w:val="28"/>
          <w:szCs w:val="28"/>
          <w:lang w:val="kk-KZ" w:eastAsia="ru-RU"/>
        </w:rPr>
        <w:t>новые</w:t>
      </w:r>
      <w:r w:rsidRPr="00E73BD5">
        <w:rPr>
          <w:rFonts w:ascii="Times New Roman" w:eastAsiaTheme="minorEastAsia" w:hAnsi="Times New Roman" w:cs="Times New Roman"/>
          <w:sz w:val="28"/>
          <w:szCs w:val="28"/>
          <w:lang w:eastAsia="ru-RU"/>
        </w:rPr>
        <w:t xml:space="preserve"> парламентски</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и президентским выборам, отвечающим требованиям революции.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 xml:space="preserve">озиция </w:t>
      </w:r>
      <w:r w:rsidRPr="00E73BD5">
        <w:rPr>
          <w:rFonts w:ascii="Times New Roman" w:eastAsiaTheme="minorEastAsia" w:hAnsi="Times New Roman" w:cs="Times New Roman"/>
          <w:sz w:val="28"/>
          <w:szCs w:val="28"/>
          <w:lang w:val="kk-KZ" w:eastAsia="ru-RU"/>
        </w:rPr>
        <w:t>США  была в роли «</w:t>
      </w:r>
      <w:r w:rsidRPr="00E73BD5">
        <w:rPr>
          <w:rFonts w:ascii="Times New Roman" w:eastAsiaTheme="minorEastAsia" w:hAnsi="Times New Roman" w:cs="Times New Roman"/>
          <w:sz w:val="28"/>
          <w:szCs w:val="28"/>
          <w:lang w:eastAsia="ru-RU"/>
        </w:rPr>
        <w:t>наблюдателя</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по</w:t>
      </w:r>
      <w:r w:rsidRPr="00E73BD5">
        <w:rPr>
          <w:rFonts w:ascii="Times New Roman" w:eastAsiaTheme="minorEastAsia" w:hAnsi="Times New Roman" w:cs="Times New Roman"/>
          <w:sz w:val="28"/>
          <w:szCs w:val="28"/>
          <w:lang w:eastAsia="ru-RU"/>
        </w:rPr>
        <w:t xml:space="preserve"> отношении событий йеменской революции</w:t>
      </w:r>
      <w:r w:rsidRPr="00E73BD5">
        <w:rPr>
          <w:rFonts w:ascii="Times New Roman" w:eastAsiaTheme="minorEastAsia" w:hAnsi="Times New Roman" w:cs="Times New Roman"/>
          <w:sz w:val="28"/>
          <w:szCs w:val="28"/>
          <w:lang w:val="kk-KZ" w:eastAsia="ru-RU"/>
        </w:rPr>
        <w:t xml:space="preserve">, они </w:t>
      </w:r>
      <w:r w:rsidRPr="00E73BD5">
        <w:rPr>
          <w:rFonts w:ascii="Times New Roman" w:eastAsiaTheme="minorEastAsia" w:hAnsi="Times New Roman" w:cs="Times New Roman"/>
          <w:sz w:val="28"/>
          <w:szCs w:val="28"/>
          <w:lang w:eastAsia="ru-RU"/>
        </w:rPr>
        <w:t>ожида</w:t>
      </w:r>
      <w:r w:rsidRPr="00E73BD5">
        <w:rPr>
          <w:rFonts w:ascii="Times New Roman" w:eastAsiaTheme="minorEastAsia" w:hAnsi="Times New Roman" w:cs="Times New Roman"/>
          <w:sz w:val="28"/>
          <w:szCs w:val="28"/>
          <w:lang w:val="kk-KZ" w:eastAsia="ru-RU"/>
        </w:rPr>
        <w:t>ли исход</w:t>
      </w:r>
      <w:r w:rsidRPr="00E73BD5">
        <w:rPr>
          <w:rFonts w:ascii="Times New Roman" w:eastAsiaTheme="minorEastAsia" w:hAnsi="Times New Roman" w:cs="Times New Roman"/>
          <w:sz w:val="28"/>
          <w:szCs w:val="28"/>
          <w:lang w:eastAsia="ru-RU"/>
        </w:rPr>
        <w:t xml:space="preserve"> развити</w:t>
      </w:r>
      <w:r w:rsidRPr="00E73BD5">
        <w:rPr>
          <w:rFonts w:ascii="Times New Roman" w:eastAsiaTheme="minorEastAsia" w:hAnsi="Times New Roman" w:cs="Times New Roman"/>
          <w:sz w:val="28"/>
          <w:szCs w:val="28"/>
          <w:lang w:val="kk-KZ" w:eastAsia="ru-RU"/>
        </w:rPr>
        <w:t>я</w:t>
      </w:r>
      <w:r w:rsidRPr="00E73BD5">
        <w:rPr>
          <w:rFonts w:ascii="Times New Roman" w:eastAsiaTheme="minorEastAsia" w:hAnsi="Times New Roman" w:cs="Times New Roman"/>
          <w:sz w:val="28"/>
          <w:szCs w:val="28"/>
          <w:lang w:eastAsia="ru-RU"/>
        </w:rPr>
        <w:t xml:space="preserve"> событий, с учетом </w:t>
      </w:r>
      <w:r w:rsidRPr="00E73BD5">
        <w:rPr>
          <w:rFonts w:ascii="Times New Roman" w:eastAsiaTheme="minorEastAsia" w:hAnsi="Times New Roman" w:cs="Times New Roman"/>
          <w:sz w:val="28"/>
          <w:szCs w:val="28"/>
          <w:lang w:val="kk-KZ" w:eastAsia="ru-RU"/>
        </w:rPr>
        <w:t xml:space="preserve">всей </w:t>
      </w:r>
      <w:r w:rsidRPr="00E73BD5">
        <w:rPr>
          <w:rFonts w:ascii="Times New Roman" w:eastAsiaTheme="minorEastAsia" w:hAnsi="Times New Roman" w:cs="Times New Roman"/>
          <w:sz w:val="28"/>
          <w:szCs w:val="28"/>
          <w:lang w:eastAsia="ru-RU"/>
        </w:rPr>
        <w:t>реальности</w:t>
      </w:r>
      <w:r w:rsidRPr="00E73BD5">
        <w:rPr>
          <w:rFonts w:ascii="Times New Roman" w:eastAsiaTheme="minorEastAsia" w:hAnsi="Times New Roman" w:cs="Times New Roman"/>
          <w:sz w:val="28"/>
          <w:szCs w:val="28"/>
          <w:lang w:val="kk-KZ" w:eastAsia="ru-RU"/>
        </w:rPr>
        <w:t xml:space="preserve"> последствий, по сути </w:t>
      </w:r>
      <w:r w:rsidRPr="00E73BD5">
        <w:rPr>
          <w:rFonts w:ascii="Times New Roman" w:eastAsiaTheme="minorEastAsia" w:hAnsi="Times New Roman" w:cs="Times New Roman"/>
          <w:sz w:val="28"/>
          <w:szCs w:val="28"/>
          <w:lang w:eastAsia="ru-RU"/>
        </w:rPr>
        <w:t xml:space="preserve"> йеменской революции не представляет для них никакой угрозы. </w:t>
      </w:r>
      <w:r w:rsidRPr="00E73BD5">
        <w:rPr>
          <w:rFonts w:ascii="Times New Roman" w:eastAsiaTheme="minorEastAsia" w:hAnsi="Times New Roman" w:cs="Times New Roman"/>
          <w:sz w:val="28"/>
          <w:szCs w:val="28"/>
          <w:lang w:val="kk-KZ" w:eastAsia="ru-RU"/>
        </w:rPr>
        <w:t>П</w:t>
      </w:r>
      <w:r w:rsidRPr="00E73BD5">
        <w:rPr>
          <w:rFonts w:ascii="Times New Roman" w:eastAsiaTheme="minorEastAsia" w:hAnsi="Times New Roman" w:cs="Times New Roman"/>
          <w:sz w:val="28"/>
          <w:szCs w:val="28"/>
          <w:lang w:eastAsia="ru-RU"/>
        </w:rPr>
        <w:t>оддержка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Саудовской Аравии </w:t>
      </w:r>
      <w:r w:rsidRPr="00E73BD5">
        <w:rPr>
          <w:rFonts w:ascii="Times New Roman" w:eastAsiaTheme="minorEastAsia" w:hAnsi="Times New Roman" w:cs="Times New Roman"/>
          <w:sz w:val="28"/>
          <w:szCs w:val="28"/>
          <w:lang w:val="kk-KZ" w:eastAsia="ru-RU"/>
        </w:rPr>
        <w:t xml:space="preserve">в </w:t>
      </w:r>
      <w:r w:rsidRPr="00E73BD5">
        <w:rPr>
          <w:rFonts w:ascii="Times New Roman" w:eastAsiaTheme="minorEastAsia" w:hAnsi="Times New Roman" w:cs="Times New Roman"/>
          <w:sz w:val="28"/>
          <w:szCs w:val="28"/>
          <w:lang w:eastAsia="ru-RU"/>
        </w:rPr>
        <w:t>военно</w:t>
      </w:r>
      <w:r w:rsidRPr="00E73BD5">
        <w:rPr>
          <w:rFonts w:ascii="Times New Roman" w:eastAsiaTheme="minorEastAsia" w:hAnsi="Times New Roman" w:cs="Times New Roman"/>
          <w:sz w:val="28"/>
          <w:szCs w:val="28"/>
          <w:lang w:val="kk-KZ" w:eastAsia="ru-RU"/>
        </w:rPr>
        <w:t>м</w:t>
      </w:r>
      <w:r w:rsidRPr="00E73BD5">
        <w:rPr>
          <w:rFonts w:ascii="Times New Roman" w:eastAsiaTheme="minorEastAsia" w:hAnsi="Times New Roman" w:cs="Times New Roman"/>
          <w:sz w:val="28"/>
          <w:szCs w:val="28"/>
          <w:lang w:eastAsia="ru-RU"/>
        </w:rPr>
        <w:t xml:space="preserve"> вмешательств</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в </w:t>
      </w:r>
      <w:r w:rsidRPr="00E73BD5">
        <w:rPr>
          <w:rFonts w:ascii="Times New Roman" w:eastAsiaTheme="minorEastAsia" w:hAnsi="Times New Roman" w:cs="Times New Roman"/>
          <w:sz w:val="28"/>
          <w:szCs w:val="28"/>
          <w:lang w:val="kk-KZ" w:eastAsia="ru-RU"/>
        </w:rPr>
        <w:t>сторону</w:t>
      </w:r>
      <w:r w:rsidRPr="00E73BD5">
        <w:rPr>
          <w:rFonts w:ascii="Times New Roman" w:eastAsiaTheme="minorEastAsia" w:hAnsi="Times New Roman" w:cs="Times New Roman"/>
          <w:sz w:val="28"/>
          <w:szCs w:val="28"/>
          <w:lang w:eastAsia="ru-RU"/>
        </w:rPr>
        <w:t xml:space="preserve"> йеменского режима,</w:t>
      </w:r>
      <w:r w:rsidRPr="00E73BD5">
        <w:rPr>
          <w:rFonts w:ascii="Times New Roman" w:eastAsiaTheme="minorEastAsia" w:hAnsi="Times New Roman" w:cs="Times New Roman"/>
          <w:sz w:val="28"/>
          <w:szCs w:val="28"/>
          <w:lang w:val="kk-KZ" w:eastAsia="ru-RU"/>
        </w:rPr>
        <w:t xml:space="preserve"> было важным,</w:t>
      </w:r>
      <w:r w:rsidRPr="00E73BD5">
        <w:rPr>
          <w:rFonts w:ascii="Times New Roman" w:eastAsiaTheme="minorEastAsia" w:hAnsi="Times New Roman" w:cs="Times New Roman"/>
          <w:sz w:val="28"/>
          <w:szCs w:val="28"/>
          <w:lang w:eastAsia="ru-RU"/>
        </w:rPr>
        <w:t xml:space="preserve"> поскольку хуситы представля</w:t>
      </w:r>
      <w:r w:rsidRPr="00E73BD5">
        <w:rPr>
          <w:rFonts w:ascii="Times New Roman" w:eastAsiaTheme="minorEastAsia" w:hAnsi="Times New Roman" w:cs="Times New Roman"/>
          <w:sz w:val="28"/>
          <w:szCs w:val="28"/>
          <w:lang w:val="kk-KZ" w:eastAsia="ru-RU"/>
        </w:rPr>
        <w:t>ли</w:t>
      </w:r>
      <w:r w:rsidRPr="00E73BD5">
        <w:rPr>
          <w:rFonts w:ascii="Times New Roman" w:eastAsiaTheme="minorEastAsia" w:hAnsi="Times New Roman" w:cs="Times New Roman"/>
          <w:sz w:val="28"/>
          <w:szCs w:val="28"/>
          <w:lang w:eastAsia="ru-RU"/>
        </w:rPr>
        <w:t xml:space="preserve"> шиитскую общину</w:t>
      </w:r>
      <w:r w:rsidRPr="00E73BD5">
        <w:rPr>
          <w:rFonts w:ascii="Times New Roman" w:eastAsiaTheme="minorEastAsia" w:hAnsi="Times New Roman" w:cs="Times New Roman"/>
          <w:sz w:val="28"/>
          <w:szCs w:val="28"/>
          <w:lang w:val="kk-KZ" w:eastAsia="ru-RU"/>
        </w:rPr>
        <w:t>, что автоматически делала их</w:t>
      </w:r>
      <w:r w:rsidRPr="00E73BD5">
        <w:rPr>
          <w:rFonts w:ascii="Times New Roman" w:eastAsiaTheme="minorEastAsia" w:hAnsi="Times New Roman" w:cs="Times New Roman"/>
          <w:sz w:val="28"/>
          <w:szCs w:val="28"/>
          <w:lang w:eastAsia="ru-RU"/>
        </w:rPr>
        <w:t xml:space="preserve"> союз</w:t>
      </w:r>
      <w:r w:rsidRPr="00E73BD5">
        <w:rPr>
          <w:rFonts w:ascii="Times New Roman" w:eastAsiaTheme="minorEastAsia" w:hAnsi="Times New Roman" w:cs="Times New Roman"/>
          <w:sz w:val="28"/>
          <w:szCs w:val="28"/>
          <w:lang w:val="kk-KZ" w:eastAsia="ru-RU"/>
        </w:rPr>
        <w:t xml:space="preserve">никами </w:t>
      </w:r>
      <w:r w:rsidRPr="00E73BD5">
        <w:rPr>
          <w:rFonts w:ascii="Times New Roman" w:eastAsiaTheme="minorEastAsia" w:hAnsi="Times New Roman" w:cs="Times New Roman"/>
          <w:sz w:val="28"/>
          <w:szCs w:val="28"/>
          <w:lang w:eastAsia="ru-RU"/>
        </w:rPr>
        <w:t>Иран</w:t>
      </w:r>
      <w:r w:rsidRPr="00E73BD5">
        <w:rPr>
          <w:rFonts w:ascii="Times New Roman" w:eastAsiaTheme="minorEastAsia" w:hAnsi="Times New Roman" w:cs="Times New Roman"/>
          <w:sz w:val="28"/>
          <w:szCs w:val="28"/>
          <w:lang w:val="kk-KZ" w:eastAsia="ru-RU"/>
        </w:rPr>
        <w:t>а. Это</w:t>
      </w:r>
      <w:r w:rsidRPr="00E73BD5">
        <w:rPr>
          <w:rFonts w:ascii="Times New Roman" w:eastAsiaTheme="minorEastAsia" w:hAnsi="Times New Roman" w:cs="Times New Roman"/>
          <w:sz w:val="28"/>
          <w:szCs w:val="28"/>
          <w:lang w:eastAsia="ru-RU"/>
        </w:rPr>
        <w:t xml:space="preserve"> подтолкнул</w:t>
      </w:r>
      <w:r w:rsidRPr="00E73BD5">
        <w:rPr>
          <w:rFonts w:ascii="Times New Roman" w:eastAsiaTheme="minorEastAsia" w:hAnsi="Times New Roman" w:cs="Times New Roman"/>
          <w:sz w:val="28"/>
          <w:szCs w:val="28"/>
          <w:lang w:val="kk-KZ" w:eastAsia="ru-RU"/>
        </w:rPr>
        <w:t>о</w:t>
      </w:r>
      <w:r w:rsidRPr="00E73BD5">
        <w:rPr>
          <w:rFonts w:ascii="Times New Roman" w:eastAsiaTheme="minorEastAsia" w:hAnsi="Times New Roman" w:cs="Times New Roman"/>
          <w:sz w:val="28"/>
          <w:szCs w:val="28"/>
          <w:lang w:eastAsia="ru-RU"/>
        </w:rPr>
        <w:t xml:space="preserve"> администрацию США к присоединению к президенту Йемена и его режиму и объявлению хуситов вооруженной террористической организацией, которая угрожает стабильност</w:t>
      </w:r>
      <w:r w:rsidRPr="00E73BD5">
        <w:rPr>
          <w:rFonts w:ascii="Times New Roman" w:eastAsiaTheme="minorEastAsia" w:hAnsi="Times New Roman" w:cs="Times New Roman"/>
          <w:sz w:val="28"/>
          <w:szCs w:val="28"/>
          <w:lang w:val="kk-KZ" w:eastAsia="ru-RU"/>
        </w:rPr>
        <w:t xml:space="preserve">и  </w:t>
      </w:r>
      <w:r w:rsidRPr="00E73BD5">
        <w:rPr>
          <w:rFonts w:ascii="Times New Roman" w:eastAsiaTheme="minorEastAsia" w:hAnsi="Times New Roman" w:cs="Times New Roman"/>
          <w:sz w:val="28"/>
          <w:szCs w:val="28"/>
          <w:lang w:eastAsia="ru-RU"/>
        </w:rPr>
        <w:t>и суверенитет</w:t>
      </w:r>
      <w:r w:rsidRPr="00E73BD5">
        <w:rPr>
          <w:rFonts w:ascii="Times New Roman" w:eastAsiaTheme="minorEastAsia" w:hAnsi="Times New Roman" w:cs="Times New Roman"/>
          <w:sz w:val="28"/>
          <w:szCs w:val="28"/>
          <w:lang w:val="kk-KZ" w:eastAsia="ru-RU"/>
        </w:rPr>
        <w:t>у</w:t>
      </w:r>
      <w:r w:rsidRPr="00E73BD5">
        <w:rPr>
          <w:rFonts w:ascii="Times New Roman" w:eastAsiaTheme="minorEastAsia" w:hAnsi="Times New Roman" w:cs="Times New Roman"/>
          <w:sz w:val="28"/>
          <w:szCs w:val="28"/>
          <w:lang w:eastAsia="ru-RU"/>
        </w:rPr>
        <w:t xml:space="preserve"> Йемену.</w:t>
      </w:r>
      <w:r w:rsidRPr="00E73BD5">
        <w:rPr>
          <w:rFonts w:ascii="Times New Roman" w:eastAsiaTheme="minorEastAsia" w:hAnsi="Times New Roman" w:cs="Times New Roman"/>
          <w:sz w:val="28"/>
          <w:szCs w:val="28"/>
          <w:lang w:val="kk-KZ"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мериканск</w:t>
      </w:r>
      <w:r w:rsidRPr="00E73BD5">
        <w:rPr>
          <w:rFonts w:ascii="Times New Roman" w:eastAsiaTheme="minorEastAsia" w:hAnsi="Times New Roman" w:cs="Times New Roman"/>
          <w:sz w:val="28"/>
          <w:szCs w:val="28"/>
          <w:lang w:val="kk-KZ" w:eastAsia="ru-RU"/>
        </w:rPr>
        <w:t>ая</w:t>
      </w:r>
      <w:r w:rsidRPr="00E73BD5">
        <w:rPr>
          <w:rFonts w:ascii="Times New Roman" w:eastAsiaTheme="minorEastAsia" w:hAnsi="Times New Roman" w:cs="Times New Roman"/>
          <w:sz w:val="28"/>
          <w:szCs w:val="28"/>
          <w:lang w:eastAsia="ru-RU"/>
        </w:rPr>
        <w:t xml:space="preserve"> политики в отношении йеменского кризиса происходи</w:t>
      </w:r>
      <w:r w:rsidRPr="00E73BD5">
        <w:rPr>
          <w:rFonts w:ascii="Times New Roman" w:eastAsiaTheme="minorEastAsia" w:hAnsi="Times New Roman" w:cs="Times New Roman"/>
          <w:sz w:val="28"/>
          <w:szCs w:val="28"/>
          <w:lang w:val="kk-KZ" w:eastAsia="ru-RU"/>
        </w:rPr>
        <w:t>ла</w:t>
      </w:r>
      <w:r w:rsidRPr="00E73BD5">
        <w:rPr>
          <w:rFonts w:ascii="Times New Roman" w:eastAsiaTheme="minorEastAsia" w:hAnsi="Times New Roman" w:cs="Times New Roman"/>
          <w:sz w:val="28"/>
          <w:szCs w:val="28"/>
          <w:lang w:eastAsia="ru-RU"/>
        </w:rPr>
        <w:t xml:space="preserve"> в рамках более широких </w:t>
      </w:r>
      <w:r w:rsidRPr="00E73BD5">
        <w:rPr>
          <w:rFonts w:ascii="Times New Roman" w:eastAsiaTheme="minorEastAsia" w:hAnsi="Times New Roman" w:cs="Times New Roman"/>
          <w:sz w:val="28"/>
          <w:szCs w:val="28"/>
          <w:lang w:val="kk-KZ" w:eastAsia="ru-RU"/>
        </w:rPr>
        <w:t xml:space="preserve">спекторов </w:t>
      </w:r>
      <w:r w:rsidRPr="00E73BD5">
        <w:rPr>
          <w:rFonts w:ascii="Times New Roman" w:eastAsiaTheme="minorEastAsia" w:hAnsi="Times New Roman" w:cs="Times New Roman"/>
          <w:sz w:val="28"/>
          <w:szCs w:val="28"/>
          <w:lang w:eastAsia="ru-RU"/>
        </w:rPr>
        <w:t xml:space="preserve">изменений, которые новая администрация проводит в </w:t>
      </w:r>
      <w:r w:rsidRPr="00E73BD5">
        <w:rPr>
          <w:rFonts w:ascii="Times New Roman" w:eastAsiaTheme="minorEastAsia" w:hAnsi="Times New Roman" w:cs="Times New Roman"/>
          <w:sz w:val="28"/>
          <w:szCs w:val="28"/>
          <w:lang w:val="kk-KZ" w:eastAsia="ru-RU"/>
        </w:rPr>
        <w:t xml:space="preserve">рамках </w:t>
      </w:r>
      <w:r w:rsidRPr="00E73BD5">
        <w:rPr>
          <w:rFonts w:ascii="Times New Roman" w:eastAsiaTheme="minorEastAsia" w:hAnsi="Times New Roman" w:cs="Times New Roman"/>
          <w:sz w:val="28"/>
          <w:szCs w:val="28"/>
          <w:lang w:eastAsia="ru-RU"/>
        </w:rPr>
        <w:t xml:space="preserve">своей собственной стратегии в отношении региона Ближнего Востока. </w:t>
      </w:r>
      <w:r w:rsidRPr="00E73BD5">
        <w:rPr>
          <w:rFonts w:ascii="Times New Roman" w:eastAsiaTheme="minorEastAsia" w:hAnsi="Times New Roman" w:cs="Times New Roman"/>
          <w:sz w:val="28"/>
          <w:szCs w:val="28"/>
          <w:lang w:val="kk-KZ" w:eastAsia="ru-RU"/>
        </w:rPr>
        <w:t xml:space="preserve">С одной стороны, </w:t>
      </w:r>
      <w:r w:rsidRPr="00E73BD5">
        <w:rPr>
          <w:rFonts w:ascii="Times New Roman" w:eastAsiaTheme="minorEastAsia" w:hAnsi="Times New Roman" w:cs="Times New Roman"/>
          <w:sz w:val="28"/>
          <w:szCs w:val="28"/>
          <w:lang w:eastAsia="ru-RU"/>
        </w:rPr>
        <w:t>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не рассматривают йеменский кризис изолировано</w:t>
      </w:r>
      <w:r w:rsidRPr="00E73BD5">
        <w:rPr>
          <w:rFonts w:ascii="Times New Roman" w:eastAsiaTheme="minorEastAsia" w:hAnsi="Times New Roman" w:cs="Times New Roman"/>
          <w:sz w:val="28"/>
          <w:szCs w:val="28"/>
          <w:lang w:val="kk-KZ" w:eastAsia="ru-RU"/>
        </w:rPr>
        <w:t>, так как</w:t>
      </w:r>
      <w:r w:rsidRPr="00E73BD5">
        <w:rPr>
          <w:rFonts w:ascii="Times New Roman" w:eastAsiaTheme="minorEastAsia" w:hAnsi="Times New Roman" w:cs="Times New Roman"/>
          <w:sz w:val="28"/>
          <w:szCs w:val="28"/>
          <w:lang w:eastAsia="ru-RU"/>
        </w:rPr>
        <w:t xml:space="preserve"> урегулирование кризиса в Йемене связано с вовлеченным</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сторонами, в том числе с Ираном, поскольку Соединенные Штаты вместе со своими союзниками пытаются стратегически ограничить Иран в регионе и удержать его от дальнейших шагов по эскалации в Йемене</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С другой стороны, последователь</w:t>
      </w:r>
      <w:r w:rsidRPr="00E73BD5">
        <w:rPr>
          <w:rFonts w:ascii="Times New Roman" w:eastAsiaTheme="minorEastAsia" w:hAnsi="Times New Roman" w:cs="Times New Roman"/>
          <w:sz w:val="28"/>
          <w:szCs w:val="28"/>
          <w:lang w:val="kk-KZ" w:eastAsia="ru-RU"/>
        </w:rPr>
        <w:t>ность</w:t>
      </w:r>
      <w:r w:rsidRPr="00E73BD5">
        <w:rPr>
          <w:rFonts w:ascii="Times New Roman" w:eastAsiaTheme="minorEastAsia" w:hAnsi="Times New Roman" w:cs="Times New Roman"/>
          <w:sz w:val="28"/>
          <w:szCs w:val="28"/>
          <w:lang w:eastAsia="ru-RU"/>
        </w:rPr>
        <w:t xml:space="preserve"> новых американских тенденций в своем стремлении оставаться в качестве стратегической оси контролирующей регион, </w:t>
      </w:r>
      <w:r w:rsidRPr="00E73BD5">
        <w:rPr>
          <w:rFonts w:ascii="Times New Roman" w:eastAsiaTheme="minorEastAsia" w:hAnsi="Times New Roman" w:cs="Times New Roman"/>
          <w:sz w:val="28"/>
          <w:szCs w:val="28"/>
          <w:lang w:val="kk-KZ" w:eastAsia="ru-RU"/>
        </w:rPr>
        <w:t>наблюдается</w:t>
      </w:r>
      <w:r w:rsidRPr="00E73BD5">
        <w:rPr>
          <w:rFonts w:ascii="Times New Roman" w:eastAsiaTheme="minorEastAsia" w:hAnsi="Times New Roman" w:cs="Times New Roman"/>
          <w:sz w:val="28"/>
          <w:szCs w:val="28"/>
          <w:lang w:eastAsia="ru-RU"/>
        </w:rPr>
        <w:t xml:space="preserve"> эволюционный сдвиг в саудовской стратегии в отношении Йемена, который соответствует преимуществу необходимости расшире</w:t>
      </w:r>
      <w:r w:rsidRPr="00E73BD5">
        <w:rPr>
          <w:rFonts w:ascii="Times New Roman" w:eastAsiaTheme="minorEastAsia" w:hAnsi="Times New Roman" w:cs="Times New Roman"/>
          <w:sz w:val="28"/>
          <w:szCs w:val="28"/>
          <w:lang w:val="kk-KZ" w:eastAsia="ru-RU"/>
        </w:rPr>
        <w:t>ть</w:t>
      </w:r>
      <w:r w:rsidRPr="00E73BD5">
        <w:rPr>
          <w:rFonts w:ascii="Times New Roman" w:eastAsiaTheme="minorEastAsia" w:hAnsi="Times New Roman" w:cs="Times New Roman"/>
          <w:sz w:val="28"/>
          <w:szCs w:val="28"/>
          <w:lang w:eastAsia="ru-RU"/>
        </w:rPr>
        <w:t xml:space="preserve"> и усил</w:t>
      </w:r>
      <w:r w:rsidRPr="00E73BD5">
        <w:rPr>
          <w:rFonts w:ascii="Times New Roman" w:eastAsiaTheme="minorEastAsia" w:hAnsi="Times New Roman" w:cs="Times New Roman"/>
          <w:sz w:val="28"/>
          <w:szCs w:val="28"/>
          <w:lang w:val="kk-KZ" w:eastAsia="ru-RU"/>
        </w:rPr>
        <w:t>ить</w:t>
      </w:r>
      <w:r w:rsidRPr="00E73BD5">
        <w:rPr>
          <w:rFonts w:ascii="Times New Roman" w:eastAsiaTheme="minorEastAsia" w:hAnsi="Times New Roman" w:cs="Times New Roman"/>
          <w:sz w:val="28"/>
          <w:szCs w:val="28"/>
          <w:lang w:eastAsia="ru-RU"/>
        </w:rPr>
        <w:t xml:space="preserve"> эффективност</w:t>
      </w:r>
      <w:r w:rsidRPr="00E73BD5">
        <w:rPr>
          <w:rFonts w:ascii="Times New Roman" w:eastAsiaTheme="minorEastAsia" w:hAnsi="Times New Roman" w:cs="Times New Roman"/>
          <w:sz w:val="28"/>
          <w:szCs w:val="28"/>
          <w:lang w:val="kk-KZ" w:eastAsia="ru-RU"/>
        </w:rPr>
        <w:t>ь</w:t>
      </w:r>
      <w:r w:rsidRPr="00E73BD5">
        <w:rPr>
          <w:rFonts w:ascii="Times New Roman" w:eastAsiaTheme="minorEastAsia" w:hAnsi="Times New Roman" w:cs="Times New Roman"/>
          <w:sz w:val="28"/>
          <w:szCs w:val="28"/>
          <w:lang w:eastAsia="ru-RU"/>
        </w:rPr>
        <w:t xml:space="preserve"> дипломатии, а также контролировать ритм саудовской военной интервенции в Йемене, чтобы пролить свет на радикальные преобразования. </w:t>
      </w:r>
      <w:r w:rsidRPr="00E73BD5">
        <w:rPr>
          <w:rFonts w:ascii="Times New Roman" w:eastAsiaTheme="minorEastAsia" w:hAnsi="Times New Roman" w:cs="Times New Roman"/>
          <w:sz w:val="28"/>
          <w:szCs w:val="28"/>
          <w:lang w:val="kk-KZ" w:eastAsia="ru-RU"/>
        </w:rPr>
        <w:t>Американская власть стремится ограничить влияние Ирана в регионе и предотвратить эскалацию йеменского конфликта. Саудовская Аравия поменяла свою стратегию, усилила контроль над военной интервенцией в Йемене. Эти перемены позволили США пересмотреть свои подходы в урегулирование конфликта.</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Э</w:t>
      </w:r>
      <w:r w:rsidRPr="00E73BD5">
        <w:rPr>
          <w:rFonts w:ascii="Times New Roman" w:eastAsiaTheme="minorEastAsia" w:hAnsi="Times New Roman" w:cs="Times New Roman"/>
          <w:sz w:val="28"/>
          <w:szCs w:val="28"/>
          <w:lang w:eastAsia="ru-RU"/>
        </w:rPr>
        <w:t>кстраполяци</w:t>
      </w:r>
      <w:r w:rsidRPr="00E73BD5">
        <w:rPr>
          <w:rFonts w:ascii="Times New Roman" w:eastAsiaTheme="minorEastAsia" w:hAnsi="Times New Roman" w:cs="Times New Roman"/>
          <w:sz w:val="28"/>
          <w:szCs w:val="28"/>
          <w:lang w:val="kk-KZ" w:eastAsia="ru-RU"/>
        </w:rPr>
        <w:t>я</w:t>
      </w:r>
      <w:r w:rsidRPr="00E73BD5">
        <w:rPr>
          <w:rFonts w:ascii="Times New Roman" w:eastAsiaTheme="minorEastAsia" w:hAnsi="Times New Roman" w:cs="Times New Roman"/>
          <w:sz w:val="28"/>
          <w:szCs w:val="28"/>
          <w:lang w:eastAsia="ru-RU"/>
        </w:rPr>
        <w:t xml:space="preserve"> хода событий и </w:t>
      </w:r>
      <w:r w:rsidRPr="00E73BD5">
        <w:rPr>
          <w:rFonts w:ascii="Times New Roman" w:eastAsiaTheme="minorEastAsia" w:hAnsi="Times New Roman" w:cs="Times New Roman"/>
          <w:sz w:val="28"/>
          <w:szCs w:val="28"/>
          <w:lang w:val="kk-KZ" w:eastAsia="ru-RU"/>
        </w:rPr>
        <w:t xml:space="preserve">его </w:t>
      </w:r>
      <w:r w:rsidRPr="00E73BD5">
        <w:rPr>
          <w:rFonts w:ascii="Times New Roman" w:eastAsiaTheme="minorEastAsia" w:hAnsi="Times New Roman" w:cs="Times New Roman"/>
          <w:sz w:val="28"/>
          <w:szCs w:val="28"/>
          <w:lang w:eastAsia="ru-RU"/>
        </w:rPr>
        <w:t>результ</w:t>
      </w:r>
      <w:r w:rsidRPr="00E73BD5">
        <w:rPr>
          <w:rFonts w:ascii="Times New Roman" w:eastAsiaTheme="minorEastAsia" w:hAnsi="Times New Roman" w:cs="Times New Roman"/>
          <w:sz w:val="28"/>
          <w:szCs w:val="28"/>
          <w:lang w:val="kk-KZ" w:eastAsia="ru-RU"/>
        </w:rPr>
        <w:t>аты дает возможность предполагать, что Б</w:t>
      </w:r>
      <w:r w:rsidRPr="00E73BD5">
        <w:rPr>
          <w:rFonts w:ascii="Times New Roman" w:eastAsiaTheme="minorEastAsia" w:hAnsi="Times New Roman" w:cs="Times New Roman"/>
          <w:sz w:val="28"/>
          <w:szCs w:val="28"/>
          <w:lang w:eastAsia="ru-RU"/>
        </w:rPr>
        <w:t>ли</w:t>
      </w:r>
      <w:r w:rsidRPr="00E73BD5">
        <w:rPr>
          <w:rFonts w:ascii="Times New Roman" w:eastAsiaTheme="minorEastAsia" w:hAnsi="Times New Roman" w:cs="Times New Roman"/>
          <w:sz w:val="28"/>
          <w:szCs w:val="28"/>
          <w:lang w:val="kk-KZ" w:eastAsia="ru-RU"/>
        </w:rPr>
        <w:t>жний Восток</w:t>
      </w:r>
      <w:r w:rsidRPr="00E73BD5">
        <w:rPr>
          <w:rFonts w:ascii="Times New Roman" w:eastAsiaTheme="minorEastAsia" w:hAnsi="Times New Roman" w:cs="Times New Roman"/>
          <w:sz w:val="28"/>
          <w:szCs w:val="28"/>
          <w:lang w:eastAsia="ru-RU"/>
        </w:rPr>
        <w:t xml:space="preserve"> останется жизненно важным стратегическим регионом для США</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Н</w:t>
      </w:r>
      <w:r w:rsidRPr="00E73BD5">
        <w:rPr>
          <w:rFonts w:ascii="Times New Roman" w:eastAsiaTheme="minorEastAsia" w:hAnsi="Times New Roman" w:cs="Times New Roman"/>
          <w:sz w:val="28"/>
          <w:szCs w:val="28"/>
          <w:lang w:eastAsia="ru-RU"/>
        </w:rPr>
        <w:t xml:space="preserve">овая администрация США  с приходом Джо Байдена </w:t>
      </w:r>
      <w:r w:rsidRPr="00E73BD5">
        <w:rPr>
          <w:rFonts w:ascii="Times New Roman" w:eastAsiaTheme="minorEastAsia" w:hAnsi="Times New Roman" w:cs="Times New Roman"/>
          <w:sz w:val="28"/>
          <w:szCs w:val="28"/>
          <w:lang w:val="kk-KZ" w:eastAsia="ru-RU"/>
        </w:rPr>
        <w:t xml:space="preserve">начала </w:t>
      </w:r>
      <w:r w:rsidRPr="00E73BD5">
        <w:rPr>
          <w:rFonts w:ascii="Times New Roman" w:eastAsiaTheme="minorEastAsia" w:hAnsi="Times New Roman" w:cs="Times New Roman"/>
          <w:sz w:val="28"/>
          <w:szCs w:val="28"/>
          <w:lang w:eastAsia="ru-RU"/>
        </w:rPr>
        <w:t>пересм</w:t>
      </w:r>
      <w:r w:rsidRPr="00E73BD5">
        <w:rPr>
          <w:rFonts w:ascii="Times New Roman" w:eastAsiaTheme="minorEastAsia" w:hAnsi="Times New Roman" w:cs="Times New Roman"/>
          <w:sz w:val="28"/>
          <w:szCs w:val="28"/>
          <w:lang w:val="kk-KZ" w:eastAsia="ru-RU"/>
        </w:rPr>
        <w:t xml:space="preserve">атривать </w:t>
      </w:r>
      <w:r w:rsidRPr="00E73BD5">
        <w:rPr>
          <w:rFonts w:ascii="Times New Roman" w:eastAsiaTheme="minorEastAsia" w:hAnsi="Times New Roman" w:cs="Times New Roman"/>
          <w:sz w:val="28"/>
          <w:szCs w:val="28"/>
          <w:lang w:eastAsia="ru-RU"/>
        </w:rPr>
        <w:t xml:space="preserve"> свою внешнюю политику, направл</w:t>
      </w:r>
      <w:r w:rsidRPr="00E73BD5">
        <w:rPr>
          <w:rFonts w:ascii="Times New Roman" w:eastAsiaTheme="minorEastAsia" w:hAnsi="Times New Roman" w:cs="Times New Roman"/>
          <w:sz w:val="28"/>
          <w:szCs w:val="28"/>
          <w:lang w:val="kk-KZ" w:eastAsia="ru-RU"/>
        </w:rPr>
        <w:t>яя ее</w:t>
      </w:r>
      <w:r w:rsidRPr="00E73BD5">
        <w:rPr>
          <w:rFonts w:ascii="Times New Roman" w:eastAsiaTheme="minorEastAsia" w:hAnsi="Times New Roman" w:cs="Times New Roman"/>
          <w:sz w:val="28"/>
          <w:szCs w:val="28"/>
          <w:lang w:eastAsia="ru-RU"/>
        </w:rPr>
        <w:t xml:space="preserve"> на укрепление дружески</w:t>
      </w:r>
      <w:r w:rsidRPr="00E73BD5">
        <w:rPr>
          <w:rFonts w:ascii="Times New Roman" w:eastAsiaTheme="minorEastAsia" w:hAnsi="Times New Roman" w:cs="Times New Roman"/>
          <w:sz w:val="28"/>
          <w:szCs w:val="28"/>
          <w:lang w:val="kk-KZ" w:eastAsia="ru-RU"/>
        </w:rPr>
        <w:t>х</w:t>
      </w:r>
      <w:r w:rsidRPr="00E73BD5">
        <w:rPr>
          <w:rFonts w:ascii="Times New Roman" w:eastAsiaTheme="minorEastAsia" w:hAnsi="Times New Roman" w:cs="Times New Roman"/>
          <w:sz w:val="28"/>
          <w:szCs w:val="28"/>
          <w:lang w:eastAsia="ru-RU"/>
        </w:rPr>
        <w:t xml:space="preserve"> отношени</w:t>
      </w:r>
      <w:r w:rsidRPr="00E73BD5">
        <w:rPr>
          <w:rFonts w:ascii="Times New Roman" w:eastAsiaTheme="minorEastAsia" w:hAnsi="Times New Roman" w:cs="Times New Roman"/>
          <w:sz w:val="28"/>
          <w:szCs w:val="28"/>
          <w:lang w:val="kk-KZ" w:eastAsia="ru-RU"/>
        </w:rPr>
        <w:t>й</w:t>
      </w:r>
      <w:r w:rsidRPr="00E73BD5">
        <w:rPr>
          <w:rFonts w:ascii="Times New Roman" w:eastAsiaTheme="minorEastAsia" w:hAnsi="Times New Roman" w:cs="Times New Roman"/>
          <w:sz w:val="28"/>
          <w:szCs w:val="28"/>
          <w:lang w:eastAsia="ru-RU"/>
        </w:rPr>
        <w:t xml:space="preserve"> со своими стратегическими союзниками и адаптации к политическим изменениям в региональной среде</w:t>
      </w:r>
      <w:r w:rsidRPr="00E73BD5">
        <w:rPr>
          <w:rFonts w:ascii="Times New Roman" w:eastAsiaTheme="minorEastAsia" w:hAnsi="Times New Roman" w:cs="Times New Roman"/>
          <w:sz w:val="28"/>
          <w:szCs w:val="28"/>
          <w:lang w:val="kk-KZ" w:eastAsia="ru-RU"/>
        </w:rPr>
        <w:t>, с</w:t>
      </w:r>
      <w:r w:rsidRPr="00E73BD5">
        <w:rPr>
          <w:rFonts w:ascii="Times New Roman" w:eastAsiaTheme="minorEastAsia" w:hAnsi="Times New Roman" w:cs="Times New Roman"/>
          <w:sz w:val="28"/>
          <w:szCs w:val="28"/>
          <w:lang w:eastAsia="ru-RU"/>
        </w:rPr>
        <w:t>осредоточи</w:t>
      </w:r>
      <w:r w:rsidRPr="00E73BD5">
        <w:rPr>
          <w:rFonts w:ascii="Times New Roman" w:eastAsiaTheme="minorEastAsia" w:hAnsi="Times New Roman" w:cs="Times New Roman"/>
          <w:sz w:val="28"/>
          <w:szCs w:val="28"/>
          <w:lang w:val="kk-KZ" w:eastAsia="ru-RU"/>
        </w:rPr>
        <w:t>в</w:t>
      </w:r>
      <w:r w:rsidRPr="00E73BD5">
        <w:rPr>
          <w:rFonts w:ascii="Times New Roman" w:eastAsiaTheme="minorEastAsia" w:hAnsi="Times New Roman" w:cs="Times New Roman"/>
          <w:sz w:val="28"/>
          <w:szCs w:val="28"/>
          <w:lang w:eastAsia="ru-RU"/>
        </w:rPr>
        <w:t xml:space="preserve"> внимани</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на эффективны</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механизм</w:t>
      </w:r>
      <w:r w:rsidRPr="00E73BD5">
        <w:rPr>
          <w:rFonts w:ascii="Times New Roman" w:eastAsiaTheme="minorEastAsia" w:hAnsi="Times New Roman" w:cs="Times New Roman"/>
          <w:sz w:val="28"/>
          <w:szCs w:val="28"/>
          <w:lang w:val="kk-KZ" w:eastAsia="ru-RU"/>
        </w:rPr>
        <w:t>ы</w:t>
      </w:r>
      <w:r w:rsidRPr="00E73BD5">
        <w:rPr>
          <w:rFonts w:ascii="Times New Roman" w:eastAsiaTheme="minorEastAsia" w:hAnsi="Times New Roman" w:cs="Times New Roman"/>
          <w:sz w:val="28"/>
          <w:szCs w:val="28"/>
          <w:lang w:eastAsia="ru-RU"/>
        </w:rPr>
        <w:t xml:space="preserve"> преодоления </w:t>
      </w:r>
      <w:r w:rsidRPr="00E73BD5">
        <w:rPr>
          <w:rFonts w:ascii="Times New Roman" w:eastAsiaTheme="minorEastAsia" w:hAnsi="Times New Roman" w:cs="Times New Roman"/>
          <w:sz w:val="28"/>
          <w:szCs w:val="28"/>
          <w:lang w:val="kk-KZ" w:eastAsia="ru-RU"/>
        </w:rPr>
        <w:t xml:space="preserve">сложностей </w:t>
      </w:r>
      <w:r w:rsidRPr="00E73BD5">
        <w:rPr>
          <w:rFonts w:ascii="Times New Roman" w:eastAsiaTheme="minorEastAsia" w:hAnsi="Times New Roman" w:cs="Times New Roman"/>
          <w:sz w:val="28"/>
          <w:szCs w:val="28"/>
          <w:lang w:eastAsia="ru-RU"/>
        </w:rPr>
        <w:t xml:space="preserve">трансформаций, вызванных </w:t>
      </w:r>
      <w:r w:rsidRPr="00E73BD5">
        <w:rPr>
          <w:rFonts w:ascii="Times New Roman" w:eastAsiaTheme="minorEastAsia" w:hAnsi="Times New Roman" w:cs="Times New Roman"/>
          <w:sz w:val="28"/>
          <w:szCs w:val="28"/>
          <w:lang w:val="kk-KZ" w:eastAsia="ru-RU"/>
        </w:rPr>
        <w:t>движением</w:t>
      </w:r>
      <w:r w:rsidRPr="00E73BD5">
        <w:rPr>
          <w:rFonts w:ascii="Times New Roman" w:eastAsiaTheme="minorEastAsia" w:hAnsi="Times New Roman" w:cs="Times New Roman"/>
          <w:sz w:val="28"/>
          <w:szCs w:val="28"/>
          <w:lang w:eastAsia="ru-RU"/>
        </w:rPr>
        <w:t xml:space="preserve"> региональных и международных держав в регионе.</w:t>
      </w:r>
      <w:r w:rsidRPr="00E73BD5">
        <w:rPr>
          <w:rFonts w:ascii="Times New Roman" w:eastAsiaTheme="minorEastAsia" w:hAnsi="Times New Roman" w:cs="Times New Roman"/>
          <w:sz w:val="28"/>
          <w:szCs w:val="28"/>
          <w:lang w:val="kk-KZ" w:eastAsia="ru-RU"/>
        </w:rPr>
        <w:t xml:space="preserve"> Основные интересы Запада это –</w:t>
      </w:r>
      <w:r w:rsidRPr="00E73BD5">
        <w:rPr>
          <w:rFonts w:ascii="Times New Roman" w:eastAsiaTheme="minorEastAsia" w:hAnsi="Times New Roman" w:cs="Times New Roman"/>
          <w:sz w:val="28"/>
          <w:szCs w:val="28"/>
          <w:lang w:eastAsia="ru-RU"/>
        </w:rPr>
        <w:t xml:space="preserve"> борьб</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с терроризмом</w:t>
      </w:r>
      <w:r w:rsidRPr="00E73BD5">
        <w:rPr>
          <w:rFonts w:ascii="Times New Roman" w:eastAsiaTheme="minorEastAsia" w:hAnsi="Times New Roman" w:cs="Times New Roman"/>
          <w:sz w:val="28"/>
          <w:szCs w:val="28"/>
          <w:lang w:val="kk-KZ" w:eastAsia="ru-RU"/>
        </w:rPr>
        <w:t xml:space="preserve">, безопасность Израиля </w:t>
      </w:r>
      <w:r w:rsidRPr="00E73BD5">
        <w:rPr>
          <w:rFonts w:ascii="Times New Roman" w:eastAsiaTheme="minorEastAsia" w:hAnsi="Times New Roman" w:cs="Times New Roman"/>
          <w:sz w:val="28"/>
          <w:szCs w:val="28"/>
          <w:lang w:eastAsia="ru-RU"/>
        </w:rPr>
        <w:t>и содействие экспорту нефти</w:t>
      </w:r>
      <w:r w:rsidRPr="00E73BD5">
        <w:rPr>
          <w:rFonts w:ascii="Times New Roman" w:eastAsiaTheme="minorEastAsia" w:hAnsi="Times New Roman" w:cs="Times New Roman"/>
          <w:sz w:val="28"/>
          <w:szCs w:val="28"/>
          <w:lang w:val="kk-KZ" w:eastAsia="ru-RU"/>
        </w:rPr>
        <w:t xml:space="preserve"> в страны Европы.</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В 2021 году с приходом </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Джо Байдена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Конгерсс </w:t>
      </w:r>
      <w:r w:rsidRPr="00E73BD5">
        <w:rPr>
          <w:rFonts w:ascii="Times New Roman" w:eastAsiaTheme="minorEastAsia" w:hAnsi="Times New Roman" w:cs="Times New Roman"/>
          <w:sz w:val="28"/>
          <w:szCs w:val="28"/>
          <w:lang w:eastAsia="ru-RU"/>
        </w:rPr>
        <w:t>перес</w:t>
      </w:r>
      <w:r w:rsidRPr="00E73BD5">
        <w:rPr>
          <w:rFonts w:ascii="Times New Roman" w:eastAsiaTheme="minorEastAsia" w:hAnsi="Times New Roman" w:cs="Times New Roman"/>
          <w:sz w:val="28"/>
          <w:szCs w:val="28"/>
          <w:lang w:val="kk-KZ" w:eastAsia="ru-RU"/>
        </w:rPr>
        <w:t>мотрел</w:t>
      </w:r>
      <w:r w:rsidRPr="00E73BD5">
        <w:rPr>
          <w:rFonts w:ascii="Times New Roman" w:eastAsiaTheme="minorEastAsia" w:hAnsi="Times New Roman" w:cs="Times New Roman"/>
          <w:sz w:val="28"/>
          <w:szCs w:val="28"/>
          <w:lang w:eastAsia="ru-RU"/>
        </w:rPr>
        <w:t xml:space="preserve"> внешнюю политику, адапт</w:t>
      </w:r>
      <w:r w:rsidRPr="00E73BD5">
        <w:rPr>
          <w:rFonts w:ascii="Times New Roman" w:eastAsiaTheme="minorEastAsia" w:hAnsi="Times New Roman" w:cs="Times New Roman"/>
          <w:sz w:val="28"/>
          <w:szCs w:val="28"/>
          <w:lang w:val="kk-KZ" w:eastAsia="ru-RU"/>
        </w:rPr>
        <w:t>ируясь</w:t>
      </w:r>
      <w:r w:rsidRPr="00E73BD5">
        <w:rPr>
          <w:rFonts w:ascii="Times New Roman" w:eastAsiaTheme="minorEastAsia" w:hAnsi="Times New Roman" w:cs="Times New Roman"/>
          <w:sz w:val="28"/>
          <w:szCs w:val="28"/>
          <w:lang w:eastAsia="ru-RU"/>
        </w:rPr>
        <w:t xml:space="preserve"> политическим </w:t>
      </w:r>
      <w:r w:rsidRPr="00E73BD5">
        <w:rPr>
          <w:rFonts w:ascii="Times New Roman" w:eastAsiaTheme="minorEastAsia" w:hAnsi="Times New Roman" w:cs="Times New Roman"/>
          <w:sz w:val="28"/>
          <w:szCs w:val="28"/>
          <w:lang w:val="kk-KZ" w:eastAsia="ru-RU"/>
        </w:rPr>
        <w:t>переменам и приступили к разработкам</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eastAsia="ru-RU"/>
        </w:rPr>
        <w:lastRenderedPageBreak/>
        <w:t>эффективны</w:t>
      </w:r>
      <w:r w:rsidRPr="00E73BD5">
        <w:rPr>
          <w:rFonts w:ascii="Times New Roman" w:eastAsiaTheme="minorEastAsia" w:hAnsi="Times New Roman" w:cs="Times New Roman"/>
          <w:sz w:val="28"/>
          <w:szCs w:val="28"/>
          <w:lang w:val="kk-KZ" w:eastAsia="ru-RU"/>
        </w:rPr>
        <w:t>х</w:t>
      </w:r>
      <w:r w:rsidRPr="00E73BD5">
        <w:rPr>
          <w:rFonts w:ascii="Times New Roman" w:eastAsiaTheme="minorEastAsia" w:hAnsi="Times New Roman" w:cs="Times New Roman"/>
          <w:sz w:val="28"/>
          <w:szCs w:val="28"/>
          <w:lang w:eastAsia="ru-RU"/>
        </w:rPr>
        <w:t xml:space="preserve"> механизм</w:t>
      </w:r>
      <w:r w:rsidRPr="00E73BD5">
        <w:rPr>
          <w:rFonts w:ascii="Times New Roman" w:eastAsiaTheme="minorEastAsia" w:hAnsi="Times New Roman" w:cs="Times New Roman"/>
          <w:sz w:val="28"/>
          <w:szCs w:val="28"/>
          <w:lang w:val="kk-KZ" w:eastAsia="ru-RU"/>
        </w:rPr>
        <w:t>ов в</w:t>
      </w:r>
      <w:r w:rsidRPr="00E73BD5">
        <w:rPr>
          <w:rFonts w:ascii="Times New Roman" w:eastAsiaTheme="minorEastAsia" w:hAnsi="Times New Roman" w:cs="Times New Roman"/>
          <w:sz w:val="28"/>
          <w:szCs w:val="28"/>
          <w:lang w:eastAsia="ru-RU"/>
        </w:rPr>
        <w:t xml:space="preserve"> преодолени</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сложностей и </w:t>
      </w:r>
      <w:r w:rsidRPr="00E73BD5">
        <w:rPr>
          <w:rFonts w:ascii="Times New Roman" w:eastAsiaTheme="minorEastAsia" w:hAnsi="Times New Roman" w:cs="Times New Roman"/>
          <w:sz w:val="28"/>
          <w:szCs w:val="28"/>
          <w:lang w:eastAsia="ru-RU"/>
        </w:rPr>
        <w:t>трансформаций, вызванны</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региональны</w:t>
      </w:r>
      <w:r w:rsidRPr="00E73BD5">
        <w:rPr>
          <w:rFonts w:ascii="Times New Roman" w:eastAsiaTheme="minorEastAsia" w:hAnsi="Times New Roman" w:cs="Times New Roman"/>
          <w:sz w:val="28"/>
          <w:szCs w:val="28"/>
          <w:lang w:val="kk-KZ" w:eastAsia="ru-RU"/>
        </w:rPr>
        <w:t>ми</w:t>
      </w:r>
      <w:r w:rsidRPr="00E73BD5">
        <w:rPr>
          <w:rFonts w:ascii="Times New Roman" w:eastAsiaTheme="minorEastAsia" w:hAnsi="Times New Roman" w:cs="Times New Roman"/>
          <w:sz w:val="28"/>
          <w:szCs w:val="28"/>
          <w:lang w:eastAsia="ru-RU"/>
        </w:rPr>
        <w:t xml:space="preserve"> и международны</w:t>
      </w:r>
      <w:r w:rsidRPr="00E73BD5">
        <w:rPr>
          <w:rFonts w:ascii="Times New Roman" w:eastAsiaTheme="minorEastAsia" w:hAnsi="Times New Roman" w:cs="Times New Roman"/>
          <w:sz w:val="28"/>
          <w:szCs w:val="28"/>
          <w:lang w:val="kk-KZ" w:eastAsia="ru-RU"/>
        </w:rPr>
        <w:t>ми</w:t>
      </w:r>
      <w:r w:rsidRPr="00E73BD5">
        <w:rPr>
          <w:rFonts w:ascii="Times New Roman" w:eastAsiaTheme="minorEastAsia" w:hAnsi="Times New Roman" w:cs="Times New Roman"/>
          <w:sz w:val="28"/>
          <w:szCs w:val="28"/>
          <w:lang w:eastAsia="ru-RU"/>
        </w:rPr>
        <w:t xml:space="preserve"> держав</w:t>
      </w:r>
      <w:r w:rsidRPr="00E73BD5">
        <w:rPr>
          <w:rFonts w:ascii="Times New Roman" w:eastAsiaTheme="minorEastAsia" w:hAnsi="Times New Roman" w:cs="Times New Roman"/>
          <w:sz w:val="28"/>
          <w:szCs w:val="28"/>
          <w:lang w:val="kk-KZ" w:eastAsia="ru-RU"/>
        </w:rPr>
        <w:t>ами в арабском регионе</w:t>
      </w:r>
      <w:r w:rsidRPr="00E73BD5">
        <w:rPr>
          <w:rFonts w:ascii="Times New Roman" w:eastAsiaTheme="minorEastAsia" w:hAnsi="Times New Roman" w:cs="Times New Roman"/>
          <w:sz w:val="28"/>
          <w:szCs w:val="28"/>
          <w:lang w:eastAsia="ru-RU"/>
        </w:rPr>
        <w:t>.</w:t>
      </w:r>
      <w:r w:rsidRPr="00E73BD5">
        <w:rPr>
          <w:rFonts w:ascii="Times New Roman" w:eastAsiaTheme="minorEastAsia" w:hAnsi="Times New Roman" w:cs="Times New Roman"/>
          <w:sz w:val="28"/>
          <w:szCs w:val="28"/>
          <w:lang w:val="kk-KZ" w:eastAsia="ru-RU"/>
        </w:rPr>
        <w:t xml:space="preserve"> В первую очередь это коснулась укреплению ценностей демократии и права, второе – сокращение военного присутствия в регионе.</w:t>
      </w:r>
      <w:r w:rsidRPr="00E73BD5">
        <w:rPr>
          <w:rFonts w:ascii="Times New Roman" w:eastAsiaTheme="minorEastAsia" w:hAnsi="Times New Roman" w:cs="Times New Roman"/>
          <w:sz w:val="28"/>
          <w:szCs w:val="28"/>
          <w:lang w:eastAsia="ru-RU"/>
        </w:rPr>
        <w:t xml:space="preserve"> Новая администрация США </w:t>
      </w:r>
      <w:r w:rsidRPr="00E73BD5">
        <w:rPr>
          <w:rFonts w:ascii="Times New Roman" w:eastAsiaTheme="minorEastAsia" w:hAnsi="Times New Roman" w:cs="Times New Roman"/>
          <w:sz w:val="28"/>
          <w:szCs w:val="28"/>
          <w:lang w:val="kk-KZ" w:eastAsia="ru-RU"/>
        </w:rPr>
        <w:t xml:space="preserve">понимает </w:t>
      </w:r>
      <w:r w:rsidRPr="00E73BD5">
        <w:rPr>
          <w:rFonts w:ascii="Times New Roman" w:eastAsiaTheme="minorEastAsia" w:hAnsi="Times New Roman" w:cs="Times New Roman"/>
          <w:sz w:val="28"/>
          <w:szCs w:val="28"/>
          <w:lang w:eastAsia="ru-RU"/>
        </w:rPr>
        <w:t>глубину геополитических трансформаций и вызов</w:t>
      </w:r>
      <w:r w:rsidRPr="00E73BD5">
        <w:rPr>
          <w:rFonts w:ascii="Times New Roman" w:eastAsiaTheme="minorEastAsia" w:hAnsi="Times New Roman" w:cs="Times New Roman"/>
          <w:sz w:val="28"/>
          <w:szCs w:val="28"/>
          <w:lang w:val="kk-KZ" w:eastAsia="ru-RU"/>
        </w:rPr>
        <w:t>ов</w:t>
      </w:r>
      <w:r w:rsidRPr="00E73BD5">
        <w:rPr>
          <w:rFonts w:ascii="Times New Roman" w:eastAsiaTheme="minorEastAsia" w:hAnsi="Times New Roman" w:cs="Times New Roman"/>
          <w:sz w:val="28"/>
          <w:szCs w:val="28"/>
          <w:lang w:eastAsia="ru-RU"/>
        </w:rPr>
        <w:t xml:space="preserve"> в регионе Ближнего Востока, с которыми сталкиваются национальные интересы Америки</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Беспорядки и конфликты, </w:t>
      </w:r>
      <w:r w:rsidRPr="00E73BD5">
        <w:rPr>
          <w:rFonts w:ascii="Times New Roman" w:eastAsiaTheme="minorEastAsia" w:hAnsi="Times New Roman" w:cs="Times New Roman"/>
          <w:sz w:val="28"/>
          <w:szCs w:val="28"/>
          <w:lang w:eastAsia="ru-RU"/>
        </w:rPr>
        <w:t xml:space="preserve">особенно с учетом множества кризисов и </w:t>
      </w:r>
      <w:r w:rsidRPr="00E73BD5">
        <w:rPr>
          <w:rFonts w:ascii="Times New Roman" w:eastAsiaTheme="minorEastAsia" w:hAnsi="Times New Roman" w:cs="Times New Roman"/>
          <w:sz w:val="28"/>
          <w:szCs w:val="28"/>
          <w:lang w:val="kk-KZ" w:eastAsia="ru-RU"/>
        </w:rPr>
        <w:t>хаоса</w:t>
      </w:r>
      <w:r w:rsidRPr="00E73BD5">
        <w:rPr>
          <w:rFonts w:ascii="Times New Roman" w:eastAsiaTheme="minorEastAsia" w:hAnsi="Times New Roman" w:cs="Times New Roman"/>
          <w:sz w:val="28"/>
          <w:szCs w:val="28"/>
          <w:lang w:eastAsia="ru-RU"/>
        </w:rPr>
        <w:t xml:space="preserve">, последствия которых выходят за </w:t>
      </w:r>
      <w:r w:rsidRPr="00E73BD5">
        <w:rPr>
          <w:rFonts w:ascii="Times New Roman" w:eastAsiaTheme="minorEastAsia" w:hAnsi="Times New Roman" w:cs="Times New Roman"/>
          <w:sz w:val="28"/>
          <w:szCs w:val="28"/>
          <w:lang w:val="kk-KZ" w:eastAsia="ru-RU"/>
        </w:rPr>
        <w:t xml:space="preserve">пределы </w:t>
      </w:r>
      <w:r w:rsidRPr="00E73BD5">
        <w:rPr>
          <w:rFonts w:ascii="Times New Roman" w:eastAsiaTheme="minorEastAsia" w:hAnsi="Times New Roman" w:cs="Times New Roman"/>
          <w:sz w:val="28"/>
          <w:szCs w:val="28"/>
          <w:lang w:eastAsia="ru-RU"/>
        </w:rPr>
        <w:t>границ</w:t>
      </w:r>
      <w:r w:rsidRPr="00E73BD5">
        <w:rPr>
          <w:rFonts w:ascii="Times New Roman" w:eastAsiaTheme="minorEastAsia" w:hAnsi="Times New Roman" w:cs="Times New Roman"/>
          <w:sz w:val="28"/>
          <w:szCs w:val="28"/>
          <w:lang w:val="kk-KZ" w:eastAsia="ru-RU"/>
        </w:rPr>
        <w:t>, также</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угроза перемены</w:t>
      </w:r>
      <w:r w:rsidRPr="00E73BD5">
        <w:rPr>
          <w:rFonts w:ascii="Times New Roman" w:eastAsiaTheme="minorEastAsia" w:hAnsi="Times New Roman" w:cs="Times New Roman"/>
          <w:sz w:val="28"/>
          <w:szCs w:val="28"/>
          <w:lang w:eastAsia="ru-RU"/>
        </w:rPr>
        <w:t xml:space="preserve"> баланс</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сил региональных и других международных игроков, стремящихся к геополитической конкуренции США в регионе.</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Новая администрация США приняла политику, отличную от политики администрации Трампа в отношении Ближнего Востока, в нем преобладает видения прогрессивной тенденции демократического подхода и принимания ее направления, которые призывают к укреплению ценностей демократии и права человека, сокращение военного присутствия в регионе, возвращение к ядерному соглашению с Ираном и перезагрузка отношений США со странами Персидского залива в соответствии с их интересами и ценностями.</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Соответственно, в последние годы в американских политических и интеллектуальных кругах произошла эскалация споров о важности региона Ближнего Востока, и из-за этого конфликта в стратегиях и политике по этому вопросу сформировались взгляды и мнения: во-первых, это сохранение американского стратегическое значения в регионах, во-вторых, изменения приоритетов касательно источников угрозы национальной безопасности. Т</w:t>
      </w:r>
      <w:r w:rsidRPr="00E73BD5">
        <w:rPr>
          <w:rFonts w:ascii="Times New Roman" w:eastAsiaTheme="minorEastAsia" w:hAnsi="Times New Roman" w:cs="Times New Roman"/>
          <w:sz w:val="28"/>
          <w:szCs w:val="28"/>
          <w:lang w:eastAsia="ru-RU"/>
        </w:rPr>
        <w:t>аким образом, несмотря на победу первой тенденции, которая требует важности американского участия в регионе, в свете американское убеждение, что регион Ближнего Востока страдает от структурных проблем и кризисов</w:t>
      </w:r>
      <w:r w:rsidRPr="00E73BD5">
        <w:rPr>
          <w:rFonts w:ascii="Times New Roman" w:eastAsiaTheme="minorEastAsia" w:hAnsi="Times New Roman" w:cs="Times New Roman"/>
          <w:sz w:val="28"/>
          <w:szCs w:val="28"/>
          <w:lang w:val="kk-KZ" w:eastAsia="ru-RU"/>
        </w:rPr>
        <w:t>, поэтому США</w:t>
      </w:r>
      <w:r w:rsidRPr="00E73BD5">
        <w:rPr>
          <w:rFonts w:ascii="Times New Roman" w:eastAsiaTheme="minorEastAsia" w:hAnsi="Times New Roman" w:cs="Times New Roman"/>
          <w:sz w:val="28"/>
          <w:szCs w:val="28"/>
          <w:lang w:eastAsia="ru-RU"/>
        </w:rPr>
        <w:t xml:space="preserve"> должны переосмыслить, как справляться с кризисами и конфликтами в этом неспокойном регионе, </w:t>
      </w:r>
      <w:r w:rsidRPr="00E73BD5">
        <w:rPr>
          <w:rFonts w:ascii="Times New Roman" w:eastAsiaTheme="minorEastAsia" w:hAnsi="Times New Roman" w:cs="Times New Roman"/>
          <w:sz w:val="28"/>
          <w:szCs w:val="28"/>
          <w:lang w:val="kk-KZ" w:eastAsia="ru-RU"/>
        </w:rPr>
        <w:t>без</w:t>
      </w:r>
      <w:r w:rsidRPr="00E73BD5">
        <w:rPr>
          <w:rFonts w:ascii="Times New Roman" w:eastAsiaTheme="minorEastAsia" w:hAnsi="Times New Roman" w:cs="Times New Roman"/>
          <w:sz w:val="28"/>
          <w:szCs w:val="28"/>
          <w:lang w:eastAsia="ru-RU"/>
        </w:rPr>
        <w:t xml:space="preserve"> навязывая </w:t>
      </w:r>
      <w:r w:rsidRPr="00E73BD5">
        <w:rPr>
          <w:rFonts w:ascii="Times New Roman" w:eastAsiaTheme="minorEastAsia" w:hAnsi="Times New Roman" w:cs="Times New Roman"/>
          <w:sz w:val="28"/>
          <w:szCs w:val="28"/>
          <w:lang w:val="kk-KZ" w:eastAsia="ru-RU"/>
        </w:rPr>
        <w:t>им еще больше проблем</w:t>
      </w:r>
      <w:r w:rsidRPr="00E73BD5">
        <w:rPr>
          <w:rFonts w:ascii="Times New Roman" w:eastAsiaTheme="minorEastAsia" w:hAnsi="Times New Roman" w:cs="Times New Roman"/>
          <w:sz w:val="28"/>
          <w:szCs w:val="28"/>
          <w:lang w:eastAsia="ru-RU"/>
        </w:rPr>
        <w:t xml:space="preserve"> и экономическое бремя.</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К</w:t>
      </w:r>
      <w:r w:rsidRPr="00E73BD5">
        <w:rPr>
          <w:rFonts w:ascii="Times New Roman" w:eastAsiaTheme="minorEastAsia" w:hAnsi="Times New Roman" w:cs="Times New Roman"/>
          <w:sz w:val="28"/>
          <w:szCs w:val="28"/>
          <w:lang w:eastAsia="ru-RU"/>
        </w:rPr>
        <w:t>ритерии важности региона Ближнего Востока различаются с точки зрения расчетов и стратегических приоритетов  безопасности в отношении основных конфликтующих и конкурирующих держав за власть в международной системе, а это означает, что современный мир</w:t>
      </w:r>
      <w:r w:rsidRPr="00E73BD5">
        <w:rPr>
          <w:rFonts w:ascii="Times New Roman" w:eastAsiaTheme="minorEastAsia" w:hAnsi="Times New Roman" w:cs="Times New Roman"/>
          <w:sz w:val="28"/>
          <w:szCs w:val="28"/>
          <w:lang w:val="kk-KZ" w:eastAsia="ru-RU"/>
        </w:rPr>
        <w:t xml:space="preserve"> сейчас</w:t>
      </w:r>
      <w:r w:rsidRPr="00E73BD5">
        <w:rPr>
          <w:rFonts w:ascii="Times New Roman" w:eastAsiaTheme="minorEastAsia" w:hAnsi="Times New Roman" w:cs="Times New Roman"/>
          <w:sz w:val="28"/>
          <w:szCs w:val="28"/>
          <w:lang w:eastAsia="ru-RU"/>
        </w:rPr>
        <w:t xml:space="preserve"> очень </w:t>
      </w:r>
      <w:r w:rsidRPr="00E73BD5">
        <w:rPr>
          <w:rFonts w:ascii="Times New Roman" w:eastAsiaTheme="minorEastAsia" w:hAnsi="Times New Roman" w:cs="Times New Roman"/>
          <w:sz w:val="28"/>
          <w:szCs w:val="28"/>
          <w:lang w:val="kk-KZ" w:eastAsia="ru-RU"/>
        </w:rPr>
        <w:t>мобилизован</w:t>
      </w:r>
      <w:r w:rsidRPr="00E73BD5">
        <w:rPr>
          <w:rFonts w:ascii="Times New Roman" w:eastAsiaTheme="minorEastAsia" w:hAnsi="Times New Roman" w:cs="Times New Roman"/>
          <w:sz w:val="28"/>
          <w:szCs w:val="28"/>
          <w:lang w:eastAsia="ru-RU"/>
        </w:rPr>
        <w:t>, сложный и бурный</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В</w:t>
      </w:r>
      <w:r w:rsidRPr="00E73BD5">
        <w:rPr>
          <w:rFonts w:ascii="Times New Roman" w:eastAsiaTheme="minorEastAsia" w:hAnsi="Times New Roman" w:cs="Times New Roman"/>
          <w:sz w:val="28"/>
          <w:szCs w:val="28"/>
          <w:lang w:eastAsia="ru-RU"/>
        </w:rPr>
        <w:t xml:space="preserve"> то же время </w:t>
      </w:r>
      <w:r w:rsidRPr="00E73BD5">
        <w:rPr>
          <w:rFonts w:ascii="Times New Roman" w:eastAsiaTheme="minorEastAsia" w:hAnsi="Times New Roman" w:cs="Times New Roman"/>
          <w:sz w:val="28"/>
          <w:szCs w:val="28"/>
          <w:lang w:val="kk-KZ" w:eastAsia="ru-RU"/>
        </w:rPr>
        <w:t>мир</w:t>
      </w:r>
      <w:r w:rsidRPr="00E73BD5">
        <w:rPr>
          <w:rFonts w:ascii="Times New Roman" w:eastAsiaTheme="minorEastAsia" w:hAnsi="Times New Roman" w:cs="Times New Roman"/>
          <w:sz w:val="28"/>
          <w:szCs w:val="28"/>
          <w:lang w:eastAsia="ru-RU"/>
        </w:rPr>
        <w:t xml:space="preserve"> переживает состояние ликвидности, а это означает, что оно может привести к новому и беспрецедентному международному порядку, который </w:t>
      </w:r>
      <w:r w:rsidRPr="00E73BD5">
        <w:rPr>
          <w:rFonts w:ascii="Times New Roman" w:eastAsiaTheme="minorEastAsia" w:hAnsi="Times New Roman" w:cs="Times New Roman"/>
          <w:sz w:val="28"/>
          <w:szCs w:val="28"/>
          <w:lang w:val="kk-KZ" w:eastAsia="ru-RU"/>
        </w:rPr>
        <w:t xml:space="preserve">может быть </w:t>
      </w:r>
      <w:r w:rsidRPr="00E73BD5">
        <w:rPr>
          <w:rFonts w:ascii="Times New Roman" w:eastAsiaTheme="minorEastAsia" w:hAnsi="Times New Roman" w:cs="Times New Roman"/>
          <w:sz w:val="28"/>
          <w:szCs w:val="28"/>
          <w:lang w:eastAsia="ru-RU"/>
        </w:rPr>
        <w:t>опас</w:t>
      </w:r>
      <w:r w:rsidRPr="00E73BD5">
        <w:rPr>
          <w:rFonts w:ascii="Times New Roman" w:eastAsiaTheme="minorEastAsia" w:hAnsi="Times New Roman" w:cs="Times New Roman"/>
          <w:sz w:val="28"/>
          <w:szCs w:val="28"/>
          <w:lang w:val="kk-KZ" w:eastAsia="ru-RU"/>
        </w:rPr>
        <w:t>ен</w:t>
      </w:r>
      <w:r w:rsidRPr="00E73BD5">
        <w:rPr>
          <w:rFonts w:ascii="Times New Roman" w:eastAsiaTheme="minorEastAsia" w:hAnsi="Times New Roman" w:cs="Times New Roman"/>
          <w:sz w:val="28"/>
          <w:szCs w:val="28"/>
          <w:lang w:eastAsia="ru-RU"/>
        </w:rPr>
        <w:t xml:space="preserve"> и дорогостоящи</w:t>
      </w:r>
      <w:r w:rsidRPr="00E73BD5">
        <w:rPr>
          <w:rFonts w:ascii="Times New Roman" w:eastAsiaTheme="minorEastAsia" w:hAnsi="Times New Roman" w:cs="Times New Roman"/>
          <w:sz w:val="28"/>
          <w:szCs w:val="28"/>
          <w:lang w:val="kk-KZ" w:eastAsia="ru-RU"/>
        </w:rPr>
        <w:t>й. А</w:t>
      </w:r>
      <w:r w:rsidRPr="00E73BD5">
        <w:rPr>
          <w:rFonts w:ascii="Times New Roman" w:eastAsiaTheme="minorEastAsia" w:hAnsi="Times New Roman" w:cs="Times New Roman"/>
          <w:sz w:val="28"/>
          <w:szCs w:val="28"/>
          <w:lang w:eastAsia="ru-RU"/>
        </w:rPr>
        <w:t>дминистрация президента США Джо Байдена пришла заполнить геополитический вакуум, созданный предыдущей американской администрацией с целью создания совместного стратегического пространства со странами региона</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мериканская сторона четко заявила о своей </w:t>
      </w:r>
      <w:r w:rsidRPr="00E73BD5">
        <w:rPr>
          <w:rFonts w:ascii="Times New Roman" w:eastAsiaTheme="minorEastAsia" w:hAnsi="Times New Roman" w:cs="Times New Roman"/>
          <w:sz w:val="28"/>
          <w:szCs w:val="28"/>
          <w:lang w:val="kk-KZ" w:eastAsia="ru-RU"/>
        </w:rPr>
        <w:t xml:space="preserve">цели быть </w:t>
      </w:r>
      <w:r w:rsidRPr="00E73BD5">
        <w:rPr>
          <w:rFonts w:ascii="Times New Roman" w:eastAsiaTheme="minorEastAsia" w:hAnsi="Times New Roman" w:cs="Times New Roman"/>
          <w:sz w:val="28"/>
          <w:szCs w:val="28"/>
          <w:lang w:eastAsia="ru-RU"/>
        </w:rPr>
        <w:t>координационны</w:t>
      </w:r>
      <w:r w:rsidRPr="00E73BD5">
        <w:rPr>
          <w:rFonts w:ascii="Times New Roman" w:eastAsiaTheme="minorEastAsia" w:hAnsi="Times New Roman" w:cs="Times New Roman"/>
          <w:sz w:val="28"/>
          <w:szCs w:val="28"/>
          <w:lang w:val="kk-KZ" w:eastAsia="ru-RU"/>
        </w:rPr>
        <w:t>м</w:t>
      </w:r>
      <w:r w:rsidRPr="00E73BD5">
        <w:rPr>
          <w:rFonts w:ascii="Times New Roman" w:eastAsiaTheme="minorEastAsia" w:hAnsi="Times New Roman" w:cs="Times New Roman"/>
          <w:sz w:val="28"/>
          <w:szCs w:val="28"/>
          <w:lang w:eastAsia="ru-RU"/>
        </w:rPr>
        <w:t xml:space="preserve"> центр</w:t>
      </w:r>
      <w:r w:rsidRPr="00E73BD5">
        <w:rPr>
          <w:rFonts w:ascii="Times New Roman" w:eastAsiaTheme="minorEastAsia" w:hAnsi="Times New Roman" w:cs="Times New Roman"/>
          <w:sz w:val="28"/>
          <w:szCs w:val="28"/>
          <w:lang w:val="kk-KZ" w:eastAsia="ru-RU"/>
        </w:rPr>
        <w:t>ом</w:t>
      </w:r>
      <w:r w:rsidRPr="00E73BD5">
        <w:rPr>
          <w:rFonts w:ascii="Times New Roman" w:eastAsiaTheme="minorEastAsia" w:hAnsi="Times New Roman" w:cs="Times New Roman"/>
          <w:sz w:val="28"/>
          <w:szCs w:val="28"/>
          <w:lang w:eastAsia="ru-RU"/>
        </w:rPr>
        <w:t>, ведущий к построению внешней политики</w:t>
      </w:r>
      <w:r w:rsidRPr="00E73BD5">
        <w:rPr>
          <w:rFonts w:ascii="Times New Roman" w:eastAsiaTheme="minorEastAsia" w:hAnsi="Times New Roman" w:cs="Times New Roman"/>
          <w:sz w:val="28"/>
          <w:szCs w:val="28"/>
          <w:lang w:val="kk-KZ" w:eastAsia="ru-RU"/>
        </w:rPr>
        <w:t xml:space="preserve"> с и</w:t>
      </w:r>
      <w:r w:rsidRPr="00E73BD5">
        <w:rPr>
          <w:rFonts w:ascii="Times New Roman" w:eastAsiaTheme="minorEastAsia" w:hAnsi="Times New Roman" w:cs="Times New Roman"/>
          <w:sz w:val="28"/>
          <w:szCs w:val="28"/>
          <w:lang w:eastAsia="ru-RU"/>
        </w:rPr>
        <w:t>деальны</w:t>
      </w:r>
      <w:r w:rsidRPr="00E73BD5">
        <w:rPr>
          <w:rFonts w:ascii="Times New Roman" w:eastAsiaTheme="minorEastAsia" w:hAnsi="Times New Roman" w:cs="Times New Roman"/>
          <w:sz w:val="28"/>
          <w:szCs w:val="28"/>
          <w:lang w:val="kk-KZ" w:eastAsia="ru-RU"/>
        </w:rPr>
        <w:t>ми</w:t>
      </w:r>
      <w:r w:rsidRPr="00E73BD5">
        <w:rPr>
          <w:rFonts w:ascii="Times New Roman" w:eastAsiaTheme="minorEastAsia" w:hAnsi="Times New Roman" w:cs="Times New Roman"/>
          <w:sz w:val="28"/>
          <w:szCs w:val="28"/>
          <w:lang w:eastAsia="ru-RU"/>
        </w:rPr>
        <w:t xml:space="preserve"> и ценностны</w:t>
      </w:r>
      <w:r w:rsidRPr="00E73BD5">
        <w:rPr>
          <w:rFonts w:ascii="Times New Roman" w:eastAsiaTheme="minorEastAsia" w:hAnsi="Times New Roman" w:cs="Times New Roman"/>
          <w:sz w:val="28"/>
          <w:szCs w:val="28"/>
          <w:lang w:val="kk-KZ" w:eastAsia="ru-RU"/>
        </w:rPr>
        <w:t>ми принципами</w:t>
      </w:r>
      <w:r w:rsidRPr="00E73BD5">
        <w:rPr>
          <w:rFonts w:ascii="Times New Roman" w:eastAsiaTheme="minorEastAsia" w:hAnsi="Times New Roman" w:cs="Times New Roman"/>
          <w:sz w:val="28"/>
          <w:szCs w:val="28"/>
          <w:lang w:eastAsia="ru-RU"/>
        </w:rPr>
        <w:t xml:space="preserve"> в глобальных геополитических пространствах, особенно в ближневосточном пространстве.</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lastRenderedPageBreak/>
        <w:t xml:space="preserve">  В свете этих новых реалий США осознали, что существует насущная и жизненно важная необходимость в более прагматичной американской внешней политике, которая делает ее четкой и понятной, не выходящей за рамки строгого соблюдения односторонних принципов, которые </w:t>
      </w:r>
      <w:r w:rsidRPr="00E73BD5">
        <w:rPr>
          <w:rFonts w:ascii="Times New Roman" w:eastAsiaTheme="minorEastAsia" w:hAnsi="Times New Roman" w:cs="Times New Roman"/>
          <w:sz w:val="28"/>
          <w:szCs w:val="28"/>
          <w:lang w:eastAsia="ru-RU"/>
        </w:rPr>
        <w:t>позвол</w:t>
      </w:r>
      <w:r w:rsidRPr="00E73BD5">
        <w:rPr>
          <w:rFonts w:ascii="Times New Roman" w:eastAsiaTheme="minorEastAsia" w:hAnsi="Times New Roman" w:cs="Times New Roman"/>
          <w:sz w:val="28"/>
          <w:szCs w:val="28"/>
          <w:lang w:val="kk-KZ" w:eastAsia="ru-RU"/>
        </w:rPr>
        <w:t>яют</w:t>
      </w:r>
      <w:r w:rsidRPr="00E73BD5">
        <w:rPr>
          <w:rFonts w:ascii="Times New Roman" w:eastAsiaTheme="minorEastAsia" w:hAnsi="Times New Roman" w:cs="Times New Roman"/>
          <w:sz w:val="28"/>
          <w:szCs w:val="28"/>
          <w:lang w:eastAsia="ru-RU"/>
        </w:rPr>
        <w:t xml:space="preserve"> устанавливать правила</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и стандарты подход</w:t>
      </w:r>
      <w:r w:rsidRPr="00E73BD5">
        <w:rPr>
          <w:rFonts w:ascii="Times New Roman" w:eastAsiaTheme="minorEastAsia" w:hAnsi="Times New Roman" w:cs="Times New Roman"/>
          <w:sz w:val="28"/>
          <w:szCs w:val="28"/>
          <w:lang w:val="kk-KZ" w:eastAsia="ru-RU"/>
        </w:rPr>
        <w:t>ящие</w:t>
      </w:r>
      <w:r w:rsidRPr="00E73BD5">
        <w:rPr>
          <w:rFonts w:ascii="Times New Roman" w:eastAsiaTheme="minorEastAsia" w:hAnsi="Times New Roman" w:cs="Times New Roman"/>
          <w:sz w:val="28"/>
          <w:szCs w:val="28"/>
          <w:lang w:eastAsia="ru-RU"/>
        </w:rPr>
        <w:t xml:space="preserve"> высш</w:t>
      </w:r>
      <w:r w:rsidRPr="00E73BD5">
        <w:rPr>
          <w:rFonts w:ascii="Times New Roman" w:eastAsiaTheme="minorEastAsia" w:hAnsi="Times New Roman" w:cs="Times New Roman"/>
          <w:sz w:val="28"/>
          <w:szCs w:val="28"/>
          <w:lang w:val="kk-KZ" w:eastAsia="ru-RU"/>
        </w:rPr>
        <w:t>ей</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мериканск</w:t>
      </w:r>
      <w:r w:rsidRPr="00E73BD5">
        <w:rPr>
          <w:rFonts w:ascii="Times New Roman" w:eastAsiaTheme="minorEastAsia" w:hAnsi="Times New Roman" w:cs="Times New Roman"/>
          <w:sz w:val="28"/>
          <w:szCs w:val="28"/>
          <w:lang w:val="kk-KZ" w:eastAsia="ru-RU"/>
        </w:rPr>
        <w:t>ой</w:t>
      </w:r>
      <w:r w:rsidRPr="00E73BD5">
        <w:rPr>
          <w:rFonts w:ascii="Times New Roman" w:eastAsiaTheme="minorEastAsia" w:hAnsi="Times New Roman" w:cs="Times New Roman"/>
          <w:sz w:val="28"/>
          <w:szCs w:val="28"/>
          <w:lang w:eastAsia="ru-RU"/>
        </w:rPr>
        <w:t xml:space="preserve"> идеологи</w:t>
      </w:r>
      <w:r w:rsidRPr="00E73BD5">
        <w:rPr>
          <w:rFonts w:ascii="Times New Roman" w:eastAsiaTheme="minorEastAsia" w:hAnsi="Times New Roman" w:cs="Times New Roman"/>
          <w:sz w:val="28"/>
          <w:szCs w:val="28"/>
          <w:lang w:val="kk-KZ" w:eastAsia="ru-RU"/>
        </w:rPr>
        <w:t>и. А</w:t>
      </w:r>
      <w:r w:rsidRPr="00E73BD5">
        <w:rPr>
          <w:rFonts w:ascii="Times New Roman" w:eastAsiaTheme="minorEastAsia" w:hAnsi="Times New Roman" w:cs="Times New Roman"/>
          <w:sz w:val="28"/>
          <w:szCs w:val="28"/>
          <w:lang w:eastAsia="ru-RU"/>
        </w:rPr>
        <w:t>мериканская администрация считает, что прагматизм, который она принимает в своей внешней политике</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благодаря более ясному видению реального мира</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долж</w:t>
      </w:r>
      <w:r w:rsidRPr="00E73BD5">
        <w:rPr>
          <w:rFonts w:ascii="Times New Roman" w:eastAsiaTheme="minorEastAsia" w:hAnsi="Times New Roman" w:cs="Times New Roman"/>
          <w:sz w:val="28"/>
          <w:szCs w:val="28"/>
          <w:lang w:val="kk-KZ" w:eastAsia="ru-RU"/>
        </w:rPr>
        <w:t>на</w:t>
      </w:r>
      <w:r w:rsidRPr="00E73BD5">
        <w:rPr>
          <w:rFonts w:ascii="Times New Roman" w:eastAsiaTheme="minorEastAsia" w:hAnsi="Times New Roman" w:cs="Times New Roman"/>
          <w:sz w:val="28"/>
          <w:szCs w:val="28"/>
          <w:lang w:eastAsia="ru-RU"/>
        </w:rPr>
        <w:t xml:space="preserve"> найти практическое более эффективно</w:t>
      </w:r>
      <w:r w:rsidRPr="00E73BD5">
        <w:rPr>
          <w:rFonts w:ascii="Times New Roman" w:eastAsiaTheme="minorEastAsia" w:hAnsi="Times New Roman" w:cs="Times New Roman"/>
          <w:sz w:val="28"/>
          <w:szCs w:val="28"/>
          <w:lang w:val="kk-KZ" w:eastAsia="ru-RU"/>
        </w:rPr>
        <w:t>е</w:t>
      </w:r>
      <w:r w:rsidRPr="00E73BD5">
        <w:rPr>
          <w:rFonts w:ascii="Times New Roman" w:eastAsiaTheme="minorEastAsia" w:hAnsi="Times New Roman" w:cs="Times New Roman"/>
          <w:sz w:val="28"/>
          <w:szCs w:val="28"/>
          <w:lang w:eastAsia="ru-RU"/>
        </w:rPr>
        <w:t xml:space="preserve"> воплощение</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Э</w:t>
      </w:r>
      <w:r w:rsidRPr="00E73BD5">
        <w:rPr>
          <w:rFonts w:ascii="Times New Roman" w:eastAsiaTheme="minorEastAsia" w:hAnsi="Times New Roman" w:cs="Times New Roman"/>
          <w:sz w:val="28"/>
          <w:szCs w:val="28"/>
          <w:lang w:eastAsia="ru-RU"/>
        </w:rPr>
        <w:t xml:space="preserve">ти новые </w:t>
      </w:r>
      <w:r w:rsidRPr="00E73BD5">
        <w:rPr>
          <w:rFonts w:ascii="Times New Roman" w:eastAsiaTheme="minorEastAsia" w:hAnsi="Times New Roman" w:cs="Times New Roman"/>
          <w:sz w:val="28"/>
          <w:szCs w:val="28"/>
          <w:lang w:val="kk-KZ" w:eastAsia="ru-RU"/>
        </w:rPr>
        <w:t>под</w:t>
      </w:r>
      <w:r w:rsidRPr="00E73BD5">
        <w:rPr>
          <w:rFonts w:ascii="Times New Roman" w:eastAsiaTheme="minorEastAsia" w:hAnsi="Times New Roman" w:cs="Times New Roman"/>
          <w:sz w:val="28"/>
          <w:szCs w:val="28"/>
          <w:lang w:eastAsia="ru-RU"/>
        </w:rPr>
        <w:t>ходы повлияли на американск</w:t>
      </w:r>
      <w:r w:rsidRPr="00E73BD5">
        <w:rPr>
          <w:rFonts w:ascii="Times New Roman" w:eastAsiaTheme="minorEastAsia" w:hAnsi="Times New Roman" w:cs="Times New Roman"/>
          <w:sz w:val="28"/>
          <w:szCs w:val="28"/>
          <w:lang w:val="kk-KZ" w:eastAsia="ru-RU"/>
        </w:rPr>
        <w:t>о</w:t>
      </w:r>
      <w:r w:rsidRPr="00E73BD5">
        <w:rPr>
          <w:rFonts w:ascii="Times New Roman" w:eastAsiaTheme="minorEastAsia" w:hAnsi="Times New Roman" w:cs="Times New Roman"/>
          <w:sz w:val="28"/>
          <w:szCs w:val="28"/>
          <w:lang w:eastAsia="ru-RU"/>
        </w:rPr>
        <w:t>е стратегическ</w:t>
      </w:r>
      <w:r w:rsidRPr="00E73BD5">
        <w:rPr>
          <w:rFonts w:ascii="Times New Roman" w:eastAsiaTheme="minorEastAsia" w:hAnsi="Times New Roman" w:cs="Times New Roman"/>
          <w:sz w:val="28"/>
          <w:szCs w:val="28"/>
          <w:lang w:val="kk-KZ" w:eastAsia="ru-RU"/>
        </w:rPr>
        <w:t>о</w:t>
      </w:r>
      <w:r w:rsidRPr="00E73BD5">
        <w:rPr>
          <w:rFonts w:ascii="Times New Roman" w:eastAsiaTheme="minorEastAsia" w:hAnsi="Times New Roman" w:cs="Times New Roman"/>
          <w:sz w:val="28"/>
          <w:szCs w:val="28"/>
          <w:lang w:eastAsia="ru-RU"/>
        </w:rPr>
        <w:t>е направления</w:t>
      </w:r>
      <w:r w:rsidRPr="00E73BD5">
        <w:rPr>
          <w:rFonts w:ascii="Times New Roman" w:eastAsiaTheme="minorEastAsia" w:hAnsi="Times New Roman" w:cs="Times New Roman"/>
          <w:sz w:val="28"/>
          <w:szCs w:val="28"/>
          <w:lang w:val="kk-KZ" w:eastAsia="ru-RU"/>
        </w:rPr>
        <w:t xml:space="preserve"> по</w:t>
      </w:r>
      <w:r w:rsidRPr="00E73BD5">
        <w:rPr>
          <w:rFonts w:ascii="Times New Roman" w:eastAsiaTheme="minorEastAsia" w:hAnsi="Times New Roman" w:cs="Times New Roman"/>
          <w:sz w:val="28"/>
          <w:szCs w:val="28"/>
          <w:lang w:eastAsia="ru-RU"/>
        </w:rPr>
        <w:t xml:space="preserve"> отношени</w:t>
      </w:r>
      <w:r w:rsidRPr="00E73BD5">
        <w:rPr>
          <w:rFonts w:ascii="Times New Roman" w:eastAsiaTheme="minorEastAsia" w:hAnsi="Times New Roman" w:cs="Times New Roman"/>
          <w:sz w:val="28"/>
          <w:szCs w:val="28"/>
          <w:lang w:val="kk-KZ" w:eastAsia="ru-RU"/>
        </w:rPr>
        <w:t>ю</w:t>
      </w:r>
      <w:r w:rsidRPr="00E73BD5">
        <w:rPr>
          <w:rFonts w:ascii="Times New Roman" w:eastAsiaTheme="minorEastAsia" w:hAnsi="Times New Roman" w:cs="Times New Roman"/>
          <w:sz w:val="28"/>
          <w:szCs w:val="28"/>
          <w:lang w:eastAsia="ru-RU"/>
        </w:rPr>
        <w:t xml:space="preserve"> геополитических пространств, связанных с влиянием </w:t>
      </w:r>
      <w:r w:rsidRPr="00E73BD5">
        <w:rPr>
          <w:rFonts w:ascii="Times New Roman" w:eastAsiaTheme="minorEastAsia" w:hAnsi="Times New Roman" w:cs="Times New Roman"/>
          <w:sz w:val="28"/>
          <w:szCs w:val="28"/>
          <w:lang w:val="kk-KZ" w:eastAsia="ru-RU"/>
        </w:rPr>
        <w:t xml:space="preserve">на </w:t>
      </w:r>
      <w:r w:rsidRPr="00E73BD5">
        <w:rPr>
          <w:rFonts w:ascii="Times New Roman" w:eastAsiaTheme="minorEastAsia" w:hAnsi="Times New Roman" w:cs="Times New Roman"/>
          <w:sz w:val="28"/>
          <w:szCs w:val="28"/>
          <w:lang w:eastAsia="ru-RU"/>
        </w:rPr>
        <w:t>национальн</w:t>
      </w:r>
      <w:r w:rsidRPr="00E73BD5">
        <w:rPr>
          <w:rFonts w:ascii="Times New Roman" w:eastAsiaTheme="minorEastAsia" w:hAnsi="Times New Roman" w:cs="Times New Roman"/>
          <w:sz w:val="28"/>
          <w:szCs w:val="28"/>
          <w:lang w:val="kk-KZ" w:eastAsia="ru-RU"/>
        </w:rPr>
        <w:t>ую</w:t>
      </w:r>
      <w:r w:rsidRPr="00E73BD5">
        <w:rPr>
          <w:rFonts w:ascii="Times New Roman" w:eastAsiaTheme="minorEastAsia" w:hAnsi="Times New Roman" w:cs="Times New Roman"/>
          <w:sz w:val="28"/>
          <w:szCs w:val="28"/>
          <w:lang w:eastAsia="ru-RU"/>
        </w:rPr>
        <w:t xml:space="preserve"> безопасность США, особенно в регионе Ближнего Востока</w:t>
      </w:r>
      <w:r w:rsidRPr="00E73BD5">
        <w:rPr>
          <w:rFonts w:ascii="Times New Roman" w:eastAsiaTheme="minorEastAsia"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Г</w:t>
      </w:r>
      <w:r w:rsidRPr="00E73BD5">
        <w:rPr>
          <w:rFonts w:ascii="Times New Roman" w:eastAsiaTheme="minorEastAsia" w:hAnsi="Times New Roman" w:cs="Times New Roman"/>
          <w:sz w:val="28"/>
          <w:szCs w:val="28"/>
          <w:lang w:eastAsia="ru-RU"/>
        </w:rPr>
        <w:t>еополити</w:t>
      </w:r>
      <w:r w:rsidRPr="00E73BD5">
        <w:rPr>
          <w:rFonts w:ascii="Times New Roman" w:eastAsiaTheme="minorEastAsia" w:hAnsi="Times New Roman" w:cs="Times New Roman"/>
          <w:sz w:val="28"/>
          <w:szCs w:val="28"/>
          <w:lang w:val="kk-KZ" w:eastAsia="ru-RU"/>
        </w:rPr>
        <w:t>ка</w:t>
      </w:r>
      <w:r w:rsidRPr="00E73BD5">
        <w:rPr>
          <w:rFonts w:ascii="Times New Roman" w:eastAsiaTheme="minorEastAsia" w:hAnsi="Times New Roman" w:cs="Times New Roman"/>
          <w:sz w:val="28"/>
          <w:szCs w:val="28"/>
          <w:lang w:eastAsia="ru-RU"/>
        </w:rPr>
        <w:t xml:space="preserve"> региона Ближнего Востока </w:t>
      </w:r>
      <w:r w:rsidRPr="00E73BD5">
        <w:rPr>
          <w:rFonts w:ascii="Times New Roman" w:eastAsiaTheme="minorEastAsia" w:hAnsi="Times New Roman" w:cs="Times New Roman"/>
          <w:sz w:val="28"/>
          <w:szCs w:val="28"/>
          <w:lang w:val="kk-KZ" w:eastAsia="ru-RU"/>
        </w:rPr>
        <w:t>исходит</w:t>
      </w:r>
      <w:r w:rsidRPr="00E73BD5">
        <w:rPr>
          <w:rFonts w:ascii="Times New Roman" w:eastAsiaTheme="minorEastAsia" w:hAnsi="Times New Roman" w:cs="Times New Roman"/>
          <w:sz w:val="28"/>
          <w:szCs w:val="28"/>
          <w:lang w:eastAsia="ru-RU"/>
        </w:rPr>
        <w:t xml:space="preserve"> из конкуренции и борьбы за гегемонию, ч</w:t>
      </w:r>
      <w:r w:rsidRPr="00E73BD5">
        <w:rPr>
          <w:rFonts w:ascii="Times New Roman" w:eastAsiaTheme="minorEastAsia" w:hAnsi="Times New Roman" w:cs="Times New Roman"/>
          <w:sz w:val="28"/>
          <w:szCs w:val="28"/>
          <w:lang w:val="kk-KZ" w:eastAsia="ru-RU"/>
        </w:rPr>
        <w:t>ем</w:t>
      </w:r>
      <w:r w:rsidRPr="00E73BD5">
        <w:rPr>
          <w:rFonts w:ascii="Times New Roman" w:eastAsiaTheme="minorEastAsia" w:hAnsi="Times New Roman" w:cs="Times New Roman"/>
          <w:sz w:val="28"/>
          <w:szCs w:val="28"/>
          <w:lang w:eastAsia="ru-RU"/>
        </w:rPr>
        <w:t xml:space="preserve"> вызвало резкую поляризацию между региональными и международными державами.</w:t>
      </w:r>
      <w:r w:rsidRPr="00E73BD5">
        <w:rPr>
          <w:rFonts w:ascii="Times New Roman" w:eastAsiaTheme="minorEastAsia" w:hAnsi="Times New Roman" w:cs="Times New Roman"/>
          <w:sz w:val="28"/>
          <w:szCs w:val="28"/>
          <w:lang w:val="kk-KZ" w:eastAsia="ru-RU"/>
        </w:rPr>
        <w:t xml:space="preserve"> США</w:t>
      </w:r>
      <w:r w:rsidRPr="00E73BD5">
        <w:rPr>
          <w:rFonts w:ascii="Times New Roman" w:eastAsiaTheme="minorEastAsia" w:hAnsi="Times New Roman" w:cs="Times New Roman"/>
          <w:sz w:val="28"/>
          <w:szCs w:val="28"/>
          <w:lang w:eastAsia="ru-RU"/>
        </w:rPr>
        <w:t xml:space="preserve"> усили</w:t>
      </w:r>
      <w:r w:rsidRPr="00E73BD5">
        <w:rPr>
          <w:rFonts w:ascii="Times New Roman" w:eastAsiaTheme="minorEastAsia" w:hAnsi="Times New Roman" w:cs="Times New Roman"/>
          <w:sz w:val="28"/>
          <w:szCs w:val="28"/>
          <w:lang w:val="kk-KZ" w:eastAsia="ru-RU"/>
        </w:rPr>
        <w:t xml:space="preserve">ла </w:t>
      </w:r>
      <w:r w:rsidRPr="00E73BD5">
        <w:rPr>
          <w:rFonts w:ascii="Times New Roman" w:eastAsiaTheme="minorEastAsia" w:hAnsi="Times New Roman" w:cs="Times New Roman"/>
          <w:sz w:val="28"/>
          <w:szCs w:val="28"/>
          <w:lang w:eastAsia="ru-RU"/>
        </w:rPr>
        <w:t>свою легитимность в установлении гегемонии</w:t>
      </w:r>
      <w:r w:rsidRPr="00E73BD5">
        <w:rPr>
          <w:rFonts w:ascii="Times New Roman" w:eastAsiaTheme="minorEastAsia" w:hAnsi="Times New Roman" w:cs="Times New Roman"/>
          <w:sz w:val="28"/>
          <w:szCs w:val="28"/>
          <w:lang w:val="kk-KZ" w:eastAsia="ru-RU"/>
        </w:rPr>
        <w:t xml:space="preserve"> - э</w:t>
      </w:r>
      <w:r w:rsidRPr="00E73BD5">
        <w:rPr>
          <w:rFonts w:ascii="Times New Roman" w:eastAsiaTheme="minorEastAsia" w:hAnsi="Times New Roman" w:cs="Times New Roman"/>
          <w:sz w:val="28"/>
          <w:szCs w:val="28"/>
          <w:lang w:eastAsia="ru-RU"/>
        </w:rPr>
        <w:t>то является одним из приоритетов внешней политики США в настоящее время, в отличие от всех фиксированных стратегических интересов США в регионе Ближнего Востока, таких как безопасность (Израиль, нефть, или политические и военные союзы)</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БВСА </w:t>
      </w:r>
      <w:r w:rsidRPr="00E73BD5">
        <w:rPr>
          <w:rFonts w:ascii="Times New Roman" w:eastAsiaTheme="minorEastAsia" w:hAnsi="Times New Roman" w:cs="Times New Roman"/>
          <w:sz w:val="28"/>
          <w:szCs w:val="28"/>
          <w:lang w:eastAsia="ru-RU"/>
        </w:rPr>
        <w:t>регион различных конфликтов, которы</w:t>
      </w:r>
      <w:r w:rsidRPr="00E73BD5">
        <w:rPr>
          <w:rFonts w:ascii="Times New Roman" w:eastAsiaTheme="minorEastAsia" w:hAnsi="Times New Roman" w:cs="Times New Roman"/>
          <w:sz w:val="28"/>
          <w:szCs w:val="28"/>
          <w:lang w:val="kk-KZ" w:eastAsia="ru-RU"/>
        </w:rPr>
        <w:t>й</w:t>
      </w:r>
      <w:r w:rsidRPr="00E73BD5">
        <w:rPr>
          <w:rFonts w:ascii="Times New Roman" w:eastAsiaTheme="minorEastAsia" w:hAnsi="Times New Roman" w:cs="Times New Roman"/>
          <w:sz w:val="28"/>
          <w:szCs w:val="28"/>
          <w:lang w:eastAsia="ru-RU"/>
        </w:rPr>
        <w:t xml:space="preserve"> угрож</w:t>
      </w:r>
      <w:r w:rsidRPr="00E73BD5">
        <w:rPr>
          <w:rFonts w:ascii="Times New Roman" w:eastAsiaTheme="minorEastAsia" w:hAnsi="Times New Roman" w:cs="Times New Roman"/>
          <w:sz w:val="28"/>
          <w:szCs w:val="28"/>
          <w:lang w:val="kk-KZ" w:eastAsia="ru-RU"/>
        </w:rPr>
        <w:t>ае</w:t>
      </w:r>
      <w:r w:rsidRPr="00E73BD5">
        <w:rPr>
          <w:rFonts w:ascii="Times New Roman" w:eastAsiaTheme="minorEastAsia" w:hAnsi="Times New Roman" w:cs="Times New Roman"/>
          <w:sz w:val="28"/>
          <w:szCs w:val="28"/>
          <w:lang w:eastAsia="ru-RU"/>
        </w:rPr>
        <w:t xml:space="preserve">т международным интересам в регионе в целом, а не только интересам США, </w:t>
      </w:r>
      <w:r w:rsidRPr="00E73BD5">
        <w:rPr>
          <w:rFonts w:ascii="Times New Roman" w:eastAsiaTheme="minorEastAsia" w:hAnsi="Times New Roman" w:cs="Times New Roman"/>
          <w:sz w:val="28"/>
          <w:szCs w:val="28"/>
          <w:lang w:val="kk-KZ" w:eastAsia="ru-RU"/>
        </w:rPr>
        <w:t>э</w:t>
      </w:r>
      <w:r w:rsidRPr="00E73BD5">
        <w:rPr>
          <w:rFonts w:ascii="Times New Roman" w:eastAsiaTheme="minorEastAsia" w:hAnsi="Times New Roman" w:cs="Times New Roman"/>
          <w:sz w:val="28"/>
          <w:szCs w:val="28"/>
          <w:lang w:eastAsia="ru-RU"/>
        </w:rPr>
        <w:t xml:space="preserve">то нашло отражение в разработке и формулировании стратегических вариантов, принятых американской администрацией через </w:t>
      </w:r>
      <w:r w:rsidRPr="00E73BD5">
        <w:rPr>
          <w:rFonts w:ascii="Times New Roman" w:eastAsiaTheme="minorEastAsia" w:hAnsi="Times New Roman" w:cs="Times New Roman"/>
          <w:sz w:val="28"/>
          <w:szCs w:val="28"/>
          <w:lang w:val="kk-KZ" w:eastAsia="ru-RU"/>
        </w:rPr>
        <w:t>призму</w:t>
      </w:r>
      <w:r w:rsidRPr="00E73BD5">
        <w:rPr>
          <w:rFonts w:ascii="Times New Roman" w:eastAsiaTheme="minorEastAsia" w:hAnsi="Times New Roman" w:cs="Times New Roman"/>
          <w:sz w:val="28"/>
          <w:szCs w:val="28"/>
          <w:lang w:eastAsia="ru-RU"/>
        </w:rPr>
        <w:t xml:space="preserve"> реальности, </w:t>
      </w:r>
      <w:r w:rsidRPr="00E73BD5">
        <w:rPr>
          <w:rFonts w:ascii="Times New Roman" w:eastAsiaTheme="minorEastAsia" w:hAnsi="Times New Roman" w:cs="Times New Roman"/>
          <w:sz w:val="28"/>
          <w:szCs w:val="28"/>
          <w:lang w:val="kk-KZ" w:eastAsia="ru-RU"/>
        </w:rPr>
        <w:t>происходящих</w:t>
      </w:r>
      <w:r w:rsidRPr="00E73BD5">
        <w:rPr>
          <w:rFonts w:ascii="Times New Roman" w:eastAsiaTheme="minorEastAsia" w:hAnsi="Times New Roman" w:cs="Times New Roman"/>
          <w:sz w:val="28"/>
          <w:szCs w:val="28"/>
          <w:lang w:eastAsia="ru-RU"/>
        </w:rPr>
        <w:t xml:space="preserve"> событи</w:t>
      </w:r>
      <w:r w:rsidRPr="00E73BD5">
        <w:rPr>
          <w:rFonts w:ascii="Times New Roman" w:eastAsiaTheme="minorEastAsia" w:hAnsi="Times New Roman" w:cs="Times New Roman"/>
          <w:sz w:val="28"/>
          <w:szCs w:val="28"/>
          <w:lang w:val="kk-KZ" w:eastAsia="ru-RU"/>
        </w:rPr>
        <w:t xml:space="preserve">й и самое главное </w:t>
      </w:r>
      <w:r w:rsidRPr="00E73BD5">
        <w:rPr>
          <w:rFonts w:ascii="Times New Roman" w:eastAsiaTheme="minorEastAsia" w:hAnsi="Times New Roman" w:cs="Times New Roman"/>
          <w:sz w:val="28"/>
          <w:szCs w:val="28"/>
          <w:lang w:eastAsia="ru-RU"/>
        </w:rPr>
        <w:t xml:space="preserve"> целью восстановления глобального авторитет</w:t>
      </w:r>
      <w:r w:rsidRPr="00E73BD5">
        <w:rPr>
          <w:rFonts w:ascii="Times New Roman" w:eastAsiaTheme="minorEastAsia" w:hAnsi="Times New Roman" w:cs="Times New Roman"/>
          <w:sz w:val="28"/>
          <w:szCs w:val="28"/>
          <w:lang w:val="kk-KZ" w:eastAsia="ru-RU"/>
        </w:rPr>
        <w:t>а.</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 xml:space="preserve">Таким образом, США направляются к Ближнему Востоку как региону, имеющему для них стратегическое значение, существуют реальные постоянные интересы США, которые обязывают постоянно присутсвовать и вести свою стратегию: борьба с терроризмом, предотвращение распространения оружия массововго уничтожения и содействие экспорта нефти в Европу. США осознает, что если не контролировать и не сдерживать какие-либо события, то это может нанести вред их интересам. Новая администрация США осознает глубину геополитических трасформаций и важные вызовы, с которыми сталкиваются национальные интересы Америки в регионе Ближнего Востока, особенно с учетом множества кризисов и беспорядков, последствия которых выходят за географические границы государства и угрожают его союзникам, </w:t>
      </w:r>
      <w:r w:rsidRPr="00E73BD5">
        <w:rPr>
          <w:rFonts w:ascii="Times New Roman" w:eastAsiaTheme="minorEastAsia" w:hAnsi="Times New Roman" w:cs="Times New Roman"/>
          <w:sz w:val="28"/>
          <w:szCs w:val="28"/>
          <w:lang w:eastAsia="ru-RU"/>
        </w:rPr>
        <w:t>помимо изменений в балансе сил на региональном уровне в свете появления региональных и других международных игроков, стремящихся к геополитической конкуренции США в регионе.</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 xml:space="preserve">Исходя из вышеизложенного, можно сказать, что новые направления внешней политики США в отношении региона Ближнего Востока отражают особенности нового этапа региональных взаимодействий в свете геополитических трансформаций, которые переживает регион, тем более что региональная среда в Ближний Восток является свидетелем конкуренции и конфликта в волях, связанных с целями, где нужно извлечь из этого урок. </w:t>
      </w:r>
      <w:r w:rsidRPr="00E73BD5">
        <w:rPr>
          <w:rFonts w:ascii="Times New Roman" w:eastAsiaTheme="minorEastAsia" w:hAnsi="Times New Roman" w:cs="Times New Roman"/>
          <w:sz w:val="28"/>
          <w:szCs w:val="28"/>
          <w:lang w:val="kk-KZ" w:eastAsia="ru-RU"/>
        </w:rPr>
        <w:lastRenderedPageBreak/>
        <w:t xml:space="preserve">Решимость - это столкновение интересов между влиятельными игроками, будь то региональными или международными, сводится к геополитическим представлениям о жизненно важных сферах влияния и сосредоточении внимания в региона, что требует изменения американского видения, основанного на экстраполяции реальности, и, соответственно, администрация США полагается на принятие дипломатического инструмента для решения региональных проблем и удвоение усилий по исправлению дисбаланса в балансе сил в регионе путем </w:t>
      </w:r>
      <w:r w:rsidRPr="00E73BD5">
        <w:rPr>
          <w:rFonts w:ascii="Times New Roman" w:eastAsiaTheme="minorEastAsia" w:hAnsi="Times New Roman" w:cs="Times New Roman"/>
          <w:sz w:val="28"/>
          <w:szCs w:val="28"/>
          <w:lang w:eastAsia="ru-RU"/>
        </w:rPr>
        <w:t>пытается решить стратегические вопросы, которые попадают на оси геополитической важности, и это отражается в видении возможного перераспределения своих вооруженных сил в мире, в том числе на Ближнем Востоке.</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Г</w:t>
      </w:r>
      <w:r w:rsidRPr="00E73BD5">
        <w:rPr>
          <w:rFonts w:ascii="Times New Roman" w:eastAsiaTheme="minorEastAsia" w:hAnsi="Times New Roman" w:cs="Times New Roman"/>
          <w:sz w:val="28"/>
          <w:szCs w:val="28"/>
          <w:lang w:eastAsia="ru-RU"/>
        </w:rPr>
        <w:t>еополити</w:t>
      </w:r>
      <w:r w:rsidRPr="00E73BD5">
        <w:rPr>
          <w:rFonts w:ascii="Times New Roman" w:eastAsiaTheme="minorEastAsia" w:hAnsi="Times New Roman" w:cs="Times New Roman"/>
          <w:sz w:val="28"/>
          <w:szCs w:val="28"/>
          <w:lang w:val="kk-KZ" w:eastAsia="ru-RU"/>
        </w:rPr>
        <w:t>ка</w:t>
      </w:r>
      <w:r w:rsidRPr="00E73BD5">
        <w:rPr>
          <w:rFonts w:ascii="Times New Roman" w:eastAsiaTheme="minorEastAsia" w:hAnsi="Times New Roman" w:cs="Times New Roman"/>
          <w:sz w:val="28"/>
          <w:szCs w:val="28"/>
          <w:lang w:eastAsia="ru-RU"/>
        </w:rPr>
        <w:t xml:space="preserve"> региона Ближнего Востока </w:t>
      </w:r>
      <w:r w:rsidRPr="00E73BD5">
        <w:rPr>
          <w:rFonts w:ascii="Times New Roman" w:eastAsiaTheme="minorEastAsia" w:hAnsi="Times New Roman" w:cs="Times New Roman"/>
          <w:sz w:val="28"/>
          <w:szCs w:val="28"/>
          <w:lang w:val="kk-KZ" w:eastAsia="ru-RU"/>
        </w:rPr>
        <w:t>исходит</w:t>
      </w:r>
      <w:r w:rsidRPr="00E73BD5">
        <w:rPr>
          <w:rFonts w:ascii="Times New Roman" w:eastAsiaTheme="minorEastAsia" w:hAnsi="Times New Roman" w:cs="Times New Roman"/>
          <w:sz w:val="28"/>
          <w:szCs w:val="28"/>
          <w:lang w:eastAsia="ru-RU"/>
        </w:rPr>
        <w:t xml:space="preserve"> из конкуренции и борьбы за гегемонию, ч</w:t>
      </w:r>
      <w:r w:rsidRPr="00E73BD5">
        <w:rPr>
          <w:rFonts w:ascii="Times New Roman" w:eastAsiaTheme="minorEastAsia" w:hAnsi="Times New Roman" w:cs="Times New Roman"/>
          <w:sz w:val="28"/>
          <w:szCs w:val="28"/>
          <w:lang w:val="kk-KZ" w:eastAsia="ru-RU"/>
        </w:rPr>
        <w:t>ем</w:t>
      </w:r>
      <w:r w:rsidRPr="00E73BD5">
        <w:rPr>
          <w:rFonts w:ascii="Times New Roman" w:eastAsiaTheme="minorEastAsia" w:hAnsi="Times New Roman" w:cs="Times New Roman"/>
          <w:sz w:val="28"/>
          <w:szCs w:val="28"/>
          <w:lang w:eastAsia="ru-RU"/>
        </w:rPr>
        <w:t xml:space="preserve"> вызвало резкую поляризацию между региональными и международными державами.</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Исходя из вышеизложенного, можно сказать, что новые направления внешней политики </w:t>
      </w:r>
      <w:r w:rsidRPr="00E73BD5">
        <w:rPr>
          <w:rFonts w:ascii="Times New Roman" w:eastAsiaTheme="minorEastAsia" w:hAnsi="Times New Roman" w:cs="Times New Roman"/>
          <w:sz w:val="28"/>
          <w:szCs w:val="28"/>
          <w:lang w:val="kk-KZ" w:eastAsia="ru-RU"/>
        </w:rPr>
        <w:t>стран Запада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и США </w:t>
      </w:r>
      <w:r w:rsidRPr="00E73BD5">
        <w:rPr>
          <w:rFonts w:ascii="Times New Roman" w:eastAsiaTheme="minorEastAsia" w:hAnsi="Times New Roman" w:cs="Times New Roman"/>
          <w:sz w:val="28"/>
          <w:szCs w:val="28"/>
          <w:lang w:eastAsia="ru-RU"/>
        </w:rPr>
        <w:t>в отношении рег</w:t>
      </w:r>
      <w:r w:rsidR="002B6C07" w:rsidRPr="00E73BD5">
        <w:rPr>
          <w:rFonts w:ascii="Times New Roman" w:eastAsiaTheme="minorEastAsia" w:hAnsi="Times New Roman" w:cs="Times New Roman"/>
          <w:sz w:val="28"/>
          <w:szCs w:val="28"/>
          <w:lang w:eastAsia="ru-RU"/>
        </w:rPr>
        <w:t xml:space="preserve">иона Ближнего Востока отражают </w:t>
      </w:r>
      <w:r w:rsidRPr="00E73BD5">
        <w:rPr>
          <w:rFonts w:ascii="Times New Roman" w:eastAsiaTheme="minorEastAsia" w:hAnsi="Times New Roman" w:cs="Times New Roman"/>
          <w:sz w:val="28"/>
          <w:szCs w:val="28"/>
          <w:lang w:eastAsia="ru-RU"/>
        </w:rPr>
        <w:t>нов</w:t>
      </w:r>
      <w:r w:rsidRPr="00E73BD5">
        <w:rPr>
          <w:rFonts w:ascii="Times New Roman" w:eastAsiaTheme="minorEastAsia" w:hAnsi="Times New Roman" w:cs="Times New Roman"/>
          <w:sz w:val="28"/>
          <w:szCs w:val="28"/>
          <w:lang w:val="kk-KZ" w:eastAsia="ru-RU"/>
        </w:rPr>
        <w:t>ый</w:t>
      </w:r>
      <w:r w:rsidRPr="00E73BD5">
        <w:rPr>
          <w:rFonts w:ascii="Times New Roman" w:eastAsiaTheme="minorEastAsia" w:hAnsi="Times New Roman" w:cs="Times New Roman"/>
          <w:sz w:val="28"/>
          <w:szCs w:val="28"/>
          <w:lang w:eastAsia="ru-RU"/>
        </w:rPr>
        <w:t xml:space="preserve"> этап региональных взаимодействий в свете геополитических трансформаций</w:t>
      </w:r>
      <w:r w:rsidRPr="00E73BD5">
        <w:rPr>
          <w:rFonts w:ascii="Times New Roman" w:eastAsiaTheme="minorEastAsia" w:hAnsi="Times New Roman" w:cs="Times New Roman"/>
          <w:sz w:val="28"/>
          <w:szCs w:val="28"/>
          <w:lang w:val="kk-KZ" w:eastAsia="ru-RU"/>
        </w:rPr>
        <w:t xml:space="preserve">. </w:t>
      </w:r>
      <w:r w:rsidRPr="00E73BD5">
        <w:rPr>
          <w:rFonts w:ascii="Times New Roman" w:eastAsiaTheme="minorEastAsia"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eastAsia="ru-RU"/>
        </w:rPr>
        <w:t xml:space="preserve">С другой стороны, мы замечаем, политика США всегда придерживается </w:t>
      </w:r>
      <w:r w:rsidRPr="00E73BD5">
        <w:rPr>
          <w:rFonts w:ascii="Times New Roman" w:eastAsiaTheme="minorEastAsia" w:hAnsi="Times New Roman" w:cs="Times New Roman"/>
          <w:sz w:val="28"/>
          <w:szCs w:val="28"/>
          <w:lang w:val="kk-KZ" w:eastAsia="ru-RU"/>
        </w:rPr>
        <w:t>принципа демократии,</w:t>
      </w:r>
      <w:r w:rsidRPr="00E73BD5">
        <w:rPr>
          <w:rFonts w:ascii="Times New Roman" w:eastAsiaTheme="minorEastAsia" w:hAnsi="Times New Roman" w:cs="Times New Roman"/>
          <w:sz w:val="28"/>
          <w:szCs w:val="28"/>
          <w:lang w:eastAsia="ru-RU"/>
        </w:rPr>
        <w:t xml:space="preserve"> справедливости, равенства и свободы выражения мнения</w:t>
      </w:r>
      <w:r w:rsidRPr="00E73BD5">
        <w:rPr>
          <w:rFonts w:ascii="Times New Roman" w:eastAsiaTheme="minorEastAsia" w:hAnsi="Times New Roman" w:cs="Times New Roman"/>
          <w:sz w:val="28"/>
          <w:szCs w:val="28"/>
          <w:lang w:val="kk-KZ" w:eastAsia="ru-RU"/>
        </w:rPr>
        <w:t>, которую</w:t>
      </w:r>
      <w:r w:rsidRPr="00E73BD5">
        <w:rPr>
          <w:rFonts w:ascii="Times New Roman" w:eastAsiaTheme="minorEastAsia" w:hAnsi="Times New Roman" w:cs="Times New Roman"/>
          <w:sz w:val="28"/>
          <w:szCs w:val="28"/>
          <w:lang w:eastAsia="ru-RU"/>
        </w:rPr>
        <w:t xml:space="preserve"> стремится активизировать и распростран</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ть.</w:t>
      </w:r>
      <w:r w:rsidRPr="00E73BD5">
        <w:rPr>
          <w:rFonts w:ascii="Times New Roman" w:eastAsiaTheme="minorEastAsia" w:hAnsi="Times New Roman" w:cs="Times New Roman"/>
          <w:sz w:val="28"/>
          <w:szCs w:val="28"/>
          <w:lang w:val="kk-KZ" w:eastAsia="ru-RU"/>
        </w:rPr>
        <w:t xml:space="preserve"> П</w:t>
      </w:r>
      <w:r w:rsidRPr="00E73BD5">
        <w:rPr>
          <w:rFonts w:ascii="Times New Roman" w:eastAsiaTheme="minorEastAsia" w:hAnsi="Times New Roman" w:cs="Times New Roman"/>
          <w:sz w:val="28"/>
          <w:szCs w:val="28"/>
          <w:lang w:eastAsia="ru-RU"/>
        </w:rPr>
        <w:t xml:space="preserve">омимо принципов </w:t>
      </w:r>
      <w:r w:rsidRPr="00E73BD5">
        <w:rPr>
          <w:rFonts w:ascii="Times New Roman" w:eastAsiaTheme="minorEastAsia" w:hAnsi="Times New Roman" w:cs="Times New Roman"/>
          <w:sz w:val="28"/>
          <w:szCs w:val="28"/>
          <w:lang w:val="kk-KZ" w:eastAsia="ru-RU"/>
        </w:rPr>
        <w:t>х</w:t>
      </w:r>
      <w:r w:rsidRPr="00E73BD5">
        <w:rPr>
          <w:rFonts w:ascii="Times New Roman" w:eastAsiaTheme="minorEastAsia" w:hAnsi="Times New Roman" w:cs="Times New Roman"/>
          <w:sz w:val="28"/>
          <w:szCs w:val="28"/>
          <w:lang w:eastAsia="ru-RU"/>
        </w:rPr>
        <w:t xml:space="preserve">артии прав человека, американские позиции </w:t>
      </w:r>
      <w:r w:rsidRPr="00E73BD5">
        <w:rPr>
          <w:rFonts w:ascii="Times New Roman" w:eastAsiaTheme="minorEastAsia" w:hAnsi="Times New Roman" w:cs="Times New Roman"/>
          <w:sz w:val="28"/>
          <w:szCs w:val="28"/>
          <w:lang w:val="kk-KZ" w:eastAsia="ru-RU"/>
        </w:rPr>
        <w:t>по отношению революций «Арабской весны»</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анализируется</w:t>
      </w:r>
      <w:r w:rsidRPr="00E73BD5">
        <w:rPr>
          <w:rFonts w:ascii="Times New Roman" w:eastAsiaTheme="minorEastAsia" w:hAnsi="Times New Roman" w:cs="Times New Roman"/>
          <w:sz w:val="28"/>
          <w:szCs w:val="28"/>
          <w:lang w:eastAsia="ru-RU"/>
        </w:rPr>
        <w:t xml:space="preserve"> контрастом противоречи</w:t>
      </w:r>
      <w:r w:rsidRPr="00E73BD5">
        <w:rPr>
          <w:rFonts w:ascii="Times New Roman" w:eastAsiaTheme="minorEastAsia" w:hAnsi="Times New Roman" w:cs="Times New Roman"/>
          <w:sz w:val="28"/>
          <w:szCs w:val="28"/>
          <w:lang w:val="kk-KZ" w:eastAsia="ru-RU"/>
        </w:rPr>
        <w:t>й позиций и стратегий.</w:t>
      </w:r>
      <w:r w:rsidRPr="00E73BD5">
        <w:rPr>
          <w:rFonts w:ascii="Times New Roman" w:eastAsiaTheme="minorEastAsia"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heme="minorEastAsia" w:hAnsi="Times New Roman" w:cs="Times New Roman"/>
          <w:i/>
          <w:iCs/>
          <w:sz w:val="28"/>
          <w:szCs w:val="28"/>
          <w:lang w:val="kk-KZ" w:eastAsia="ru-RU"/>
        </w:rPr>
      </w:pPr>
      <w:r w:rsidRPr="00E73BD5">
        <w:rPr>
          <w:rFonts w:ascii="Times New Roman" w:eastAsiaTheme="minorEastAsia" w:hAnsi="Times New Roman" w:cs="Times New Roman"/>
          <w:sz w:val="28"/>
          <w:szCs w:val="28"/>
          <w:lang w:val="kk-KZ" w:eastAsia="ru-RU"/>
        </w:rPr>
        <w:t>Итак, исходя извышеизложенного</w:t>
      </w:r>
      <w:r w:rsidRPr="00E73BD5">
        <w:rPr>
          <w:rFonts w:ascii="Times New Roman" w:eastAsiaTheme="minorEastAsia" w:hAnsi="Times New Roman" w:cs="Times New Roman"/>
          <w:sz w:val="28"/>
          <w:szCs w:val="28"/>
          <w:lang w:eastAsia="ru-RU"/>
        </w:rPr>
        <w:t xml:space="preserve"> анализа позици</w:t>
      </w:r>
      <w:r w:rsidRPr="00E73BD5">
        <w:rPr>
          <w:rFonts w:ascii="Times New Roman" w:eastAsiaTheme="minorEastAsia" w:hAnsi="Times New Roman" w:cs="Times New Roman"/>
          <w:sz w:val="28"/>
          <w:szCs w:val="28"/>
          <w:lang w:val="kk-KZ" w:eastAsia="ru-RU"/>
        </w:rPr>
        <w:t>й США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выяснили</w:t>
      </w:r>
      <w:r w:rsidRPr="00E73BD5">
        <w:rPr>
          <w:rFonts w:ascii="Times New Roman" w:eastAsiaTheme="minorEastAsia" w:hAnsi="Times New Roman" w:cs="Times New Roman"/>
          <w:sz w:val="28"/>
          <w:szCs w:val="28"/>
          <w:lang w:eastAsia="ru-RU"/>
        </w:rPr>
        <w:t xml:space="preserve">, что </w:t>
      </w:r>
      <w:r w:rsidRPr="00E73BD5">
        <w:rPr>
          <w:rFonts w:ascii="Times New Roman" w:eastAsiaTheme="minorEastAsia" w:hAnsi="Times New Roman" w:cs="Times New Roman"/>
          <w:sz w:val="28"/>
          <w:szCs w:val="28"/>
          <w:lang w:val="kk-KZ" w:eastAsia="ru-RU"/>
        </w:rPr>
        <w:t>США с</w:t>
      </w:r>
      <w:r w:rsidRPr="00E73BD5">
        <w:rPr>
          <w:rFonts w:ascii="Times New Roman" w:eastAsiaTheme="minorEastAsia" w:hAnsi="Times New Roman" w:cs="Times New Roman"/>
          <w:sz w:val="28"/>
          <w:szCs w:val="28"/>
          <w:lang w:eastAsia="ru-RU"/>
        </w:rPr>
        <w:t xml:space="preserve"> крайней осторожностью </w:t>
      </w:r>
      <w:r w:rsidRPr="00E73BD5">
        <w:rPr>
          <w:rFonts w:ascii="Times New Roman" w:eastAsiaTheme="minorEastAsia" w:hAnsi="Times New Roman" w:cs="Times New Roman"/>
          <w:sz w:val="28"/>
          <w:szCs w:val="28"/>
          <w:lang w:val="kk-KZ" w:eastAsia="ru-RU"/>
        </w:rPr>
        <w:t>наблюдали</w:t>
      </w:r>
      <w:r w:rsidRPr="00E73BD5">
        <w:rPr>
          <w:rFonts w:ascii="Times New Roman" w:eastAsiaTheme="minorEastAsia" w:hAnsi="Times New Roman" w:cs="Times New Roman"/>
          <w:sz w:val="28"/>
          <w:szCs w:val="28"/>
          <w:lang w:eastAsia="ru-RU"/>
        </w:rPr>
        <w:t xml:space="preserve"> первые дни </w:t>
      </w:r>
      <w:r w:rsidRPr="00E73BD5">
        <w:rPr>
          <w:rFonts w:ascii="Times New Roman" w:eastAsiaTheme="minorEastAsia" w:hAnsi="Times New Roman" w:cs="Times New Roman"/>
          <w:sz w:val="28"/>
          <w:szCs w:val="28"/>
          <w:lang w:val="kk-KZ" w:eastAsia="ru-RU"/>
        </w:rPr>
        <w:t xml:space="preserve">тунисской и </w:t>
      </w:r>
      <w:r w:rsidRPr="00E73BD5">
        <w:rPr>
          <w:rFonts w:ascii="Times New Roman" w:eastAsiaTheme="minorEastAsia" w:hAnsi="Times New Roman" w:cs="Times New Roman"/>
          <w:sz w:val="28"/>
          <w:szCs w:val="28"/>
          <w:lang w:eastAsia="ru-RU"/>
        </w:rPr>
        <w:t>египетской революци</w:t>
      </w:r>
      <w:r w:rsidRPr="00E73BD5">
        <w:rPr>
          <w:rFonts w:ascii="Times New Roman" w:eastAsiaTheme="minorEastAsia" w:hAnsi="Times New Roman" w:cs="Times New Roman"/>
          <w:sz w:val="28"/>
          <w:szCs w:val="28"/>
          <w:lang w:val="kk-KZ" w:eastAsia="ru-RU"/>
        </w:rPr>
        <w:t>ях</w:t>
      </w:r>
      <w:r w:rsidRPr="00E73BD5">
        <w:rPr>
          <w:rFonts w:ascii="Times New Roman" w:eastAsiaTheme="minorEastAsia" w:hAnsi="Times New Roman" w:cs="Times New Roman"/>
          <w:sz w:val="28"/>
          <w:szCs w:val="28"/>
          <w:lang w:eastAsia="ru-RU"/>
        </w:rPr>
        <w:t xml:space="preserve">, когда изменение баланса сил началось </w:t>
      </w:r>
      <w:r w:rsidRPr="00E73BD5">
        <w:rPr>
          <w:rFonts w:ascii="Times New Roman" w:eastAsiaTheme="minorEastAsia" w:hAnsi="Times New Roman" w:cs="Times New Roman"/>
          <w:sz w:val="28"/>
          <w:szCs w:val="28"/>
          <w:lang w:val="kk-KZ" w:eastAsia="ru-RU"/>
        </w:rPr>
        <w:t xml:space="preserve">идти </w:t>
      </w:r>
      <w:r w:rsidRPr="00E73BD5">
        <w:rPr>
          <w:rFonts w:ascii="Times New Roman" w:eastAsiaTheme="minorEastAsia" w:hAnsi="Times New Roman" w:cs="Times New Roman"/>
          <w:sz w:val="28"/>
          <w:szCs w:val="28"/>
          <w:lang w:eastAsia="ru-RU"/>
        </w:rPr>
        <w:t xml:space="preserve">в пользу египетского народа администрация США изменила свою позицию </w:t>
      </w:r>
      <w:r w:rsidRPr="00E73BD5">
        <w:rPr>
          <w:rFonts w:ascii="Times New Roman" w:eastAsiaTheme="minorEastAsia" w:hAnsi="Times New Roman" w:cs="Times New Roman"/>
          <w:sz w:val="28"/>
          <w:szCs w:val="28"/>
          <w:lang w:val="kk-KZ" w:eastAsia="ru-RU"/>
        </w:rPr>
        <w:t>из</w:t>
      </w:r>
      <w:r w:rsidRPr="00E73BD5">
        <w:rPr>
          <w:rFonts w:ascii="Times New Roman" w:eastAsiaTheme="minorEastAsia" w:hAnsi="Times New Roman" w:cs="Times New Roman"/>
          <w:sz w:val="28"/>
          <w:szCs w:val="28"/>
          <w:lang w:eastAsia="ru-RU"/>
        </w:rPr>
        <w:t xml:space="preserve"> состояния </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крайней осторожности</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в</w:t>
      </w:r>
      <w:r w:rsidRPr="00E73BD5">
        <w:rPr>
          <w:rFonts w:ascii="Times New Roman" w:eastAsiaTheme="minorEastAsia" w:hAnsi="Times New Roman" w:cs="Times New Roman"/>
          <w:sz w:val="28"/>
          <w:szCs w:val="28"/>
          <w:lang w:eastAsia="ru-RU"/>
        </w:rPr>
        <w:t xml:space="preserve"> состояние </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поддержки</w:t>
      </w:r>
      <w:r w:rsidRPr="00E73BD5">
        <w:rPr>
          <w:rFonts w:ascii="Times New Roman" w:eastAsiaTheme="minorEastAsia" w:hAnsi="Times New Roman" w:cs="Times New Roman"/>
          <w:sz w:val="28"/>
          <w:szCs w:val="28"/>
          <w:lang w:val="kk-KZ" w:eastAsia="ru-RU"/>
        </w:rPr>
        <w:t xml:space="preserve">», ведь </w:t>
      </w:r>
      <w:r w:rsidRPr="00E73BD5">
        <w:rPr>
          <w:rFonts w:ascii="Times New Roman" w:eastAsiaTheme="minorEastAsia" w:hAnsi="Times New Roman" w:cs="Times New Roman"/>
          <w:sz w:val="28"/>
          <w:szCs w:val="28"/>
          <w:lang w:eastAsia="ru-RU"/>
        </w:rPr>
        <w:t>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до революций имели тесные отношения с </w:t>
      </w:r>
      <w:r w:rsidRPr="00E73BD5">
        <w:rPr>
          <w:rFonts w:ascii="Times New Roman" w:eastAsiaTheme="minorEastAsia" w:hAnsi="Times New Roman" w:cs="Times New Roman"/>
          <w:sz w:val="28"/>
          <w:szCs w:val="28"/>
          <w:lang w:val="kk-KZ" w:eastAsia="ru-RU"/>
        </w:rPr>
        <w:t>главами этих стран, поэтому</w:t>
      </w:r>
      <w:r w:rsidRPr="00E73BD5">
        <w:rPr>
          <w:rFonts w:ascii="Times New Roman" w:eastAsiaTheme="minorEastAsia" w:hAnsi="Times New Roman" w:cs="Times New Roman"/>
          <w:sz w:val="28"/>
          <w:szCs w:val="28"/>
          <w:lang w:eastAsia="ru-RU"/>
        </w:rPr>
        <w:t xml:space="preserve"> положительно отнеслись к революциям в Тунисе и Египте, народы этих стран </w:t>
      </w:r>
      <w:r w:rsidRPr="00E73BD5">
        <w:rPr>
          <w:rFonts w:ascii="Times New Roman" w:eastAsiaTheme="minorEastAsia" w:hAnsi="Times New Roman" w:cs="Times New Roman"/>
          <w:sz w:val="28"/>
          <w:szCs w:val="28"/>
          <w:lang w:val="kk-KZ" w:eastAsia="ru-RU"/>
        </w:rPr>
        <w:t>з</w:t>
      </w:r>
      <w:r w:rsidRPr="00E73BD5">
        <w:rPr>
          <w:rFonts w:ascii="Times New Roman" w:eastAsiaTheme="minorEastAsia" w:hAnsi="Times New Roman" w:cs="Times New Roman"/>
          <w:sz w:val="28"/>
          <w:szCs w:val="28"/>
          <w:lang w:eastAsia="ru-RU"/>
        </w:rPr>
        <w:t>а короткое время смогли свергнуть свои тиранические режимы</w:t>
      </w:r>
      <w:r w:rsidRPr="00E73BD5">
        <w:rPr>
          <w:rFonts w:ascii="Times New Roman" w:eastAsiaTheme="minorEastAsia" w:hAnsi="Times New Roman" w:cs="Times New Roman"/>
          <w:sz w:val="28"/>
          <w:szCs w:val="28"/>
          <w:lang w:val="kk-KZ" w:eastAsia="ru-RU"/>
        </w:rPr>
        <w:t>. А вот позиции США по отношению</w:t>
      </w:r>
      <w:r w:rsidRPr="00E73BD5">
        <w:rPr>
          <w:rFonts w:ascii="Times New Roman" w:eastAsiaTheme="minorEastAsia" w:hAnsi="Times New Roman" w:cs="Times New Roman"/>
          <w:sz w:val="28"/>
          <w:szCs w:val="28"/>
          <w:lang w:eastAsia="ru-RU"/>
        </w:rPr>
        <w:t xml:space="preserve"> Ливии и Сирии ясно</w:t>
      </w:r>
      <w:r w:rsidRPr="00E73BD5">
        <w:rPr>
          <w:rFonts w:ascii="Times New Roman" w:eastAsiaTheme="minorEastAsia" w:hAnsi="Times New Roman" w:cs="Times New Roman"/>
          <w:sz w:val="28"/>
          <w:szCs w:val="28"/>
          <w:lang w:val="kk-KZ" w:eastAsia="ru-RU"/>
        </w:rPr>
        <w:t xml:space="preserve"> стало</w:t>
      </w:r>
      <w:r w:rsidRPr="00E73BD5">
        <w:rPr>
          <w:rFonts w:ascii="Times New Roman" w:eastAsiaTheme="minorEastAsia" w:hAnsi="Times New Roman" w:cs="Times New Roman"/>
          <w:sz w:val="28"/>
          <w:szCs w:val="28"/>
          <w:lang w:eastAsia="ru-RU"/>
        </w:rPr>
        <w:t xml:space="preserve"> насколько американски</w:t>
      </w:r>
      <w:r w:rsidRPr="00E73BD5">
        <w:rPr>
          <w:rFonts w:ascii="Times New Roman" w:eastAsiaTheme="minorEastAsia" w:hAnsi="Times New Roman" w:cs="Times New Roman"/>
          <w:sz w:val="28"/>
          <w:szCs w:val="28"/>
          <w:lang w:val="kk-KZ" w:eastAsia="ru-RU"/>
        </w:rPr>
        <w:t>е стратегии обладают</w:t>
      </w:r>
      <w:r w:rsidRPr="00E73BD5">
        <w:rPr>
          <w:rFonts w:ascii="Times New Roman" w:eastAsiaTheme="minorEastAsia" w:hAnsi="Times New Roman" w:cs="Times New Roman"/>
          <w:sz w:val="28"/>
          <w:szCs w:val="28"/>
          <w:lang w:eastAsia="ru-RU"/>
        </w:rPr>
        <w:t xml:space="preserve"> двойными стандартами</w:t>
      </w:r>
      <w:r w:rsidRPr="00E73BD5">
        <w:rPr>
          <w:rFonts w:ascii="Times New Roman" w:eastAsiaTheme="minorEastAsia" w:hAnsi="Times New Roman" w:cs="Times New Roman"/>
          <w:sz w:val="28"/>
          <w:szCs w:val="28"/>
          <w:lang w:val="kk-KZ" w:eastAsia="ru-RU"/>
        </w:rPr>
        <w:t>. Хоть и</w:t>
      </w:r>
      <w:r w:rsidRPr="00E73BD5">
        <w:rPr>
          <w:rFonts w:ascii="Times New Roman" w:eastAsiaTheme="minorEastAsia" w:hAnsi="Times New Roman" w:cs="Times New Roman"/>
          <w:sz w:val="28"/>
          <w:szCs w:val="28"/>
          <w:lang w:eastAsia="ru-RU"/>
        </w:rPr>
        <w:t xml:space="preserve"> эти дв</w:t>
      </w:r>
      <w:r w:rsidRPr="00E73BD5">
        <w:rPr>
          <w:rFonts w:ascii="Times New Roman" w:eastAsiaTheme="minorEastAsia" w:hAnsi="Times New Roman" w:cs="Times New Roman"/>
          <w:sz w:val="28"/>
          <w:szCs w:val="28"/>
          <w:lang w:val="kk-KZ" w:eastAsia="ru-RU"/>
        </w:rPr>
        <w:t>е страны одинаково допускали</w:t>
      </w:r>
      <w:r w:rsidRPr="00E73BD5">
        <w:rPr>
          <w:rFonts w:ascii="Times New Roman" w:eastAsiaTheme="minorEastAsia" w:hAnsi="Times New Roman" w:cs="Times New Roman"/>
          <w:sz w:val="28"/>
          <w:szCs w:val="28"/>
          <w:lang w:eastAsia="ru-RU"/>
        </w:rPr>
        <w:t xml:space="preserve"> серьезные нарушения прав человека, американская реакция в случае с Ливией была </w:t>
      </w:r>
      <w:r w:rsidRPr="00E73BD5">
        <w:rPr>
          <w:rFonts w:ascii="Times New Roman" w:eastAsiaTheme="minorEastAsia" w:hAnsi="Times New Roman" w:cs="Times New Roman"/>
          <w:sz w:val="28"/>
          <w:szCs w:val="28"/>
          <w:lang w:val="kk-KZ" w:eastAsia="ru-RU"/>
        </w:rPr>
        <w:t xml:space="preserve">жесткой и </w:t>
      </w:r>
      <w:r w:rsidRPr="00E73BD5">
        <w:rPr>
          <w:rFonts w:ascii="Times New Roman" w:eastAsiaTheme="minorEastAsia" w:hAnsi="Times New Roman" w:cs="Times New Roman"/>
          <w:sz w:val="28"/>
          <w:szCs w:val="28"/>
          <w:lang w:eastAsia="ru-RU"/>
        </w:rPr>
        <w:t xml:space="preserve">быстрой </w:t>
      </w:r>
      <w:r w:rsidRPr="00E73BD5">
        <w:rPr>
          <w:rFonts w:ascii="Times New Roman" w:eastAsiaTheme="minorEastAsia" w:hAnsi="Times New Roman" w:cs="Times New Roman"/>
          <w:sz w:val="28"/>
          <w:szCs w:val="28"/>
          <w:lang w:val="kk-KZ" w:eastAsia="ru-RU"/>
        </w:rPr>
        <w:t>с тре</w:t>
      </w:r>
      <w:r w:rsidRPr="00E73BD5">
        <w:rPr>
          <w:rFonts w:ascii="Times New Roman" w:eastAsiaTheme="minorEastAsia" w:hAnsi="Times New Roman" w:cs="Times New Roman"/>
          <w:sz w:val="28"/>
          <w:szCs w:val="28"/>
          <w:lang w:eastAsia="ru-RU"/>
        </w:rPr>
        <w:t>бов</w:t>
      </w:r>
      <w:r w:rsidRPr="00E73BD5">
        <w:rPr>
          <w:rFonts w:ascii="Times New Roman" w:eastAsiaTheme="minorEastAsia" w:hAnsi="Times New Roman" w:cs="Times New Roman"/>
          <w:sz w:val="28"/>
          <w:szCs w:val="28"/>
          <w:lang w:val="kk-KZ" w:eastAsia="ru-RU"/>
        </w:rPr>
        <w:t>анием</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отставки</w:t>
      </w:r>
      <w:r w:rsidRPr="00E73BD5">
        <w:rPr>
          <w:rFonts w:ascii="Times New Roman" w:eastAsiaTheme="minorEastAsia" w:hAnsi="Times New Roman" w:cs="Times New Roman"/>
          <w:sz w:val="28"/>
          <w:szCs w:val="28"/>
          <w:lang w:eastAsia="ru-RU"/>
        </w:rPr>
        <w:t xml:space="preserve"> Каддафи</w:t>
      </w:r>
      <w:r w:rsidRPr="00E73BD5">
        <w:rPr>
          <w:rFonts w:ascii="Times New Roman" w:eastAsiaTheme="minorEastAsia" w:hAnsi="Times New Roman" w:cs="Times New Roman"/>
          <w:sz w:val="28"/>
          <w:szCs w:val="28"/>
          <w:lang w:val="kk-KZ" w:eastAsia="ru-RU"/>
        </w:rPr>
        <w:t xml:space="preserve"> и закончилось </w:t>
      </w:r>
      <w:r w:rsidRPr="00E73BD5">
        <w:rPr>
          <w:rFonts w:ascii="Times New Roman" w:eastAsiaTheme="minorEastAsia" w:hAnsi="Times New Roman" w:cs="Times New Roman"/>
          <w:sz w:val="28"/>
          <w:szCs w:val="28"/>
          <w:lang w:eastAsia="ru-RU"/>
        </w:rPr>
        <w:t>военно</w:t>
      </w:r>
      <w:r w:rsidRPr="00E73BD5">
        <w:rPr>
          <w:rFonts w:ascii="Times New Roman" w:eastAsiaTheme="minorEastAsia" w:hAnsi="Times New Roman" w:cs="Times New Roman"/>
          <w:sz w:val="28"/>
          <w:szCs w:val="28"/>
          <w:lang w:val="kk-KZ" w:eastAsia="ru-RU"/>
        </w:rPr>
        <w:t>й интервенцией</w:t>
      </w:r>
      <w:r w:rsidRPr="00E73BD5">
        <w:rPr>
          <w:rFonts w:ascii="Times New Roman" w:eastAsiaTheme="minorEastAsia" w:hAnsi="Times New Roman" w:cs="Times New Roman"/>
          <w:sz w:val="28"/>
          <w:szCs w:val="28"/>
          <w:lang w:eastAsia="ru-RU"/>
        </w:rPr>
        <w:t xml:space="preserve"> НАТО</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США </w:t>
      </w:r>
      <w:r w:rsidRPr="00E73BD5">
        <w:rPr>
          <w:rFonts w:ascii="Times New Roman" w:eastAsiaTheme="minorEastAsia" w:hAnsi="Times New Roman" w:cs="Times New Roman"/>
          <w:sz w:val="28"/>
          <w:szCs w:val="28"/>
          <w:lang w:eastAsia="ru-RU"/>
        </w:rPr>
        <w:t xml:space="preserve">возглавил </w:t>
      </w:r>
      <w:r w:rsidRPr="00E73BD5">
        <w:rPr>
          <w:rFonts w:ascii="Times New Roman" w:eastAsiaTheme="minorEastAsia" w:hAnsi="Times New Roman" w:cs="Times New Roman"/>
          <w:sz w:val="28"/>
          <w:szCs w:val="28"/>
          <w:lang w:val="kk-KZ" w:eastAsia="ru-RU"/>
        </w:rPr>
        <w:t xml:space="preserve">этот </w:t>
      </w:r>
      <w:r w:rsidRPr="00E73BD5">
        <w:rPr>
          <w:rFonts w:ascii="Times New Roman" w:eastAsiaTheme="minorEastAsia" w:hAnsi="Times New Roman" w:cs="Times New Roman"/>
          <w:sz w:val="28"/>
          <w:szCs w:val="28"/>
          <w:lang w:eastAsia="ru-RU"/>
        </w:rPr>
        <w:t>военный альянс, в который входил ряд стран, чтобы помочь ливийским повстанцам избавиться от Каддаф</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i/>
          <w:iCs/>
          <w:sz w:val="28"/>
          <w:szCs w:val="28"/>
          <w:lang w:eastAsia="ru-RU"/>
        </w:rPr>
        <w:t xml:space="preserve"> </w:t>
      </w:r>
      <w:r w:rsidRPr="00E73BD5">
        <w:rPr>
          <w:rFonts w:ascii="Times New Roman" w:eastAsiaTheme="minorEastAsia" w:hAnsi="Times New Roman" w:cs="Times New Roman"/>
          <w:sz w:val="28"/>
          <w:szCs w:val="28"/>
          <w:lang w:eastAsia="ru-RU"/>
        </w:rPr>
        <w:t xml:space="preserve"> В случае с Сирией реакция не была</w:t>
      </w:r>
      <w:r w:rsidRPr="00E73BD5">
        <w:rPr>
          <w:rFonts w:ascii="Times New Roman" w:eastAsiaTheme="minorEastAsia" w:hAnsi="Times New Roman" w:cs="Times New Roman"/>
          <w:sz w:val="28"/>
          <w:szCs w:val="28"/>
          <w:lang w:val="kk-KZ" w:eastAsia="ru-RU"/>
        </w:rPr>
        <w:t xml:space="preserve"> такой</w:t>
      </w:r>
      <w:r w:rsidRPr="00E73BD5">
        <w:rPr>
          <w:rFonts w:ascii="Times New Roman" w:eastAsiaTheme="minorEastAsia" w:hAnsi="Times New Roman" w:cs="Times New Roman"/>
          <w:sz w:val="28"/>
          <w:szCs w:val="28"/>
          <w:lang w:eastAsia="ru-RU"/>
        </w:rPr>
        <w:t xml:space="preserve"> объективной</w:t>
      </w:r>
      <w:r w:rsidRPr="00E73BD5">
        <w:rPr>
          <w:rFonts w:ascii="Times New Roman" w:eastAsiaTheme="minorEastAsia" w:hAnsi="Times New Roman" w:cs="Times New Roman"/>
          <w:sz w:val="28"/>
          <w:szCs w:val="28"/>
          <w:lang w:val="kk-KZ" w:eastAsia="ru-RU"/>
        </w:rPr>
        <w:t>, н</w:t>
      </w:r>
      <w:r w:rsidRPr="00E73BD5">
        <w:rPr>
          <w:rFonts w:ascii="Times New Roman" w:eastAsiaTheme="minorEastAsia" w:hAnsi="Times New Roman" w:cs="Times New Roman"/>
          <w:sz w:val="28"/>
          <w:szCs w:val="28"/>
          <w:lang w:eastAsia="ru-RU"/>
        </w:rPr>
        <w:t>есмотря на серьезные нарушения, совершенные сирийским режимом в отношении с</w:t>
      </w:r>
      <w:r w:rsidRPr="00E73BD5">
        <w:rPr>
          <w:rFonts w:ascii="Times New Roman" w:eastAsiaTheme="minorEastAsia" w:hAnsi="Times New Roman" w:cs="Times New Roman"/>
          <w:sz w:val="28"/>
          <w:szCs w:val="28"/>
          <w:lang w:val="kk-KZ" w:eastAsia="ru-RU"/>
        </w:rPr>
        <w:t>во</w:t>
      </w:r>
      <w:r w:rsidRPr="00E73BD5">
        <w:rPr>
          <w:rFonts w:ascii="Times New Roman" w:eastAsiaTheme="minorEastAsia" w:hAnsi="Times New Roman" w:cs="Times New Roman"/>
          <w:sz w:val="28"/>
          <w:szCs w:val="28"/>
          <w:lang w:eastAsia="ru-RU"/>
        </w:rPr>
        <w:t>их граждан</w:t>
      </w:r>
      <w:r w:rsidRPr="00E73BD5">
        <w:rPr>
          <w:rFonts w:ascii="Times New Roman" w:eastAsiaTheme="minorEastAsia" w:hAnsi="Times New Roman" w:cs="Times New Roman"/>
          <w:sz w:val="28"/>
          <w:szCs w:val="28"/>
          <w:lang w:val="kk-KZ" w:eastAsia="ru-RU"/>
        </w:rPr>
        <w:t>.</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С</w:t>
      </w:r>
      <w:r w:rsidRPr="00E73BD5">
        <w:rPr>
          <w:rFonts w:ascii="Times New Roman" w:eastAsiaTheme="minorEastAsia" w:hAnsi="Times New Roman" w:cs="Times New Roman"/>
          <w:sz w:val="28"/>
          <w:szCs w:val="28"/>
          <w:lang w:eastAsia="ru-RU"/>
        </w:rPr>
        <w:t xml:space="preserve">тратегия США в </w:t>
      </w:r>
      <w:r w:rsidRPr="00E73BD5">
        <w:rPr>
          <w:rFonts w:ascii="Times New Roman" w:eastAsiaTheme="minorEastAsia" w:hAnsi="Times New Roman" w:cs="Times New Roman"/>
          <w:sz w:val="28"/>
          <w:szCs w:val="28"/>
          <w:lang w:val="kk-KZ" w:eastAsia="ru-RU"/>
        </w:rPr>
        <w:t>Сирии</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была не так жестока по сравнению с Ливией, н</w:t>
      </w:r>
      <w:r w:rsidRPr="00E73BD5">
        <w:rPr>
          <w:rFonts w:ascii="Times New Roman" w:eastAsiaTheme="minorEastAsia" w:hAnsi="Times New Roman" w:cs="Times New Roman"/>
          <w:sz w:val="28"/>
          <w:szCs w:val="28"/>
          <w:lang w:eastAsia="ru-RU"/>
        </w:rPr>
        <w:t>есмотря на произошедшие нарушения</w:t>
      </w:r>
      <w:r w:rsidRPr="00E73BD5">
        <w:rPr>
          <w:rFonts w:ascii="Times New Roman" w:eastAsiaTheme="minorEastAsia" w:hAnsi="Times New Roman" w:cs="Times New Roman"/>
          <w:sz w:val="28"/>
          <w:szCs w:val="28"/>
          <w:lang w:val="kk-KZ" w:eastAsia="ru-RU"/>
        </w:rPr>
        <w:t xml:space="preserve"> США </w:t>
      </w:r>
      <w:r w:rsidRPr="00E73BD5">
        <w:rPr>
          <w:rFonts w:ascii="Times New Roman" w:eastAsiaTheme="minorEastAsia" w:hAnsi="Times New Roman" w:cs="Times New Roman"/>
          <w:sz w:val="28"/>
          <w:szCs w:val="28"/>
          <w:lang w:eastAsia="ru-RU"/>
        </w:rPr>
        <w:t>должн</w:t>
      </w:r>
      <w:r w:rsidRPr="00E73BD5">
        <w:rPr>
          <w:rFonts w:ascii="Times New Roman" w:eastAsiaTheme="minorEastAsia" w:hAnsi="Times New Roman" w:cs="Times New Roman"/>
          <w:sz w:val="28"/>
          <w:szCs w:val="28"/>
          <w:lang w:val="kk-KZ" w:eastAsia="ru-RU"/>
        </w:rPr>
        <w:t>ы</w:t>
      </w:r>
      <w:r w:rsidRPr="00E73BD5">
        <w:rPr>
          <w:rFonts w:ascii="Times New Roman" w:eastAsiaTheme="minorEastAsia" w:hAnsi="Times New Roman" w:cs="Times New Roman"/>
          <w:sz w:val="28"/>
          <w:szCs w:val="28"/>
          <w:lang w:eastAsia="ru-RU"/>
        </w:rPr>
        <w:t xml:space="preserve"> был</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отреагировать как страна, которая позиционирует себя как поддерживающая права человека</w:t>
      </w:r>
      <w:r w:rsidRPr="00E73BD5">
        <w:rPr>
          <w:rFonts w:ascii="Times New Roman" w:eastAsiaTheme="minorEastAsia" w:hAnsi="Times New Roman" w:cs="Times New Roman"/>
          <w:sz w:val="28"/>
          <w:szCs w:val="28"/>
          <w:lang w:val="kk-KZ" w:eastAsia="ru-RU"/>
        </w:rPr>
        <w:t xml:space="preserve"> и демократию, но они были осторожны и осмотрительны, </w:t>
      </w:r>
      <w:r w:rsidRPr="00E73BD5">
        <w:rPr>
          <w:rFonts w:ascii="Times New Roman" w:eastAsiaTheme="minorEastAsia" w:hAnsi="Times New Roman" w:cs="Times New Roman"/>
          <w:sz w:val="28"/>
          <w:szCs w:val="28"/>
          <w:lang w:eastAsia="ru-RU"/>
        </w:rPr>
        <w:t>основ</w:t>
      </w:r>
      <w:r w:rsidRPr="00E73BD5">
        <w:rPr>
          <w:rFonts w:ascii="Times New Roman" w:eastAsiaTheme="minorEastAsia" w:hAnsi="Times New Roman" w:cs="Times New Roman"/>
          <w:sz w:val="28"/>
          <w:szCs w:val="28"/>
          <w:lang w:val="kk-KZ" w:eastAsia="ru-RU"/>
        </w:rPr>
        <w:t>ывалась</w:t>
      </w:r>
      <w:r w:rsidRPr="00E73BD5">
        <w:rPr>
          <w:rFonts w:ascii="Times New Roman" w:eastAsiaTheme="minorEastAsia" w:hAnsi="Times New Roman" w:cs="Times New Roman"/>
          <w:sz w:val="28"/>
          <w:szCs w:val="28"/>
          <w:lang w:eastAsia="ru-RU"/>
        </w:rPr>
        <w:t xml:space="preserve"> на</w:t>
      </w:r>
      <w:r w:rsidRPr="00E73BD5">
        <w:rPr>
          <w:rFonts w:ascii="Times New Roman" w:eastAsiaTheme="minorEastAsia" w:hAnsi="Times New Roman" w:cs="Times New Roman"/>
          <w:sz w:val="28"/>
          <w:szCs w:val="28"/>
          <w:lang w:val="kk-KZ" w:eastAsia="ru-RU"/>
        </w:rPr>
        <w:t xml:space="preserve"> своих</w:t>
      </w:r>
      <w:r w:rsidRPr="00E73BD5">
        <w:rPr>
          <w:rFonts w:ascii="Times New Roman" w:eastAsiaTheme="minorEastAsia" w:hAnsi="Times New Roman" w:cs="Times New Roman"/>
          <w:sz w:val="28"/>
          <w:szCs w:val="28"/>
          <w:lang w:eastAsia="ru-RU"/>
        </w:rPr>
        <w:t xml:space="preserve"> стратегических интересах. Соединенные Штаты поставили режим Асада перед </w:t>
      </w:r>
      <w:r w:rsidRPr="00E73BD5">
        <w:rPr>
          <w:rFonts w:ascii="Times New Roman" w:eastAsiaTheme="minorEastAsia" w:hAnsi="Times New Roman" w:cs="Times New Roman"/>
          <w:sz w:val="28"/>
          <w:szCs w:val="28"/>
          <w:lang w:eastAsia="ru-RU"/>
        </w:rPr>
        <w:lastRenderedPageBreak/>
        <w:t>дву</w:t>
      </w:r>
      <w:r w:rsidRPr="00E73BD5">
        <w:rPr>
          <w:rFonts w:ascii="Times New Roman" w:eastAsiaTheme="minorEastAsia" w:hAnsi="Times New Roman" w:cs="Times New Roman"/>
          <w:sz w:val="28"/>
          <w:szCs w:val="28"/>
          <w:lang w:val="kk-KZ" w:eastAsia="ru-RU"/>
        </w:rPr>
        <w:t>мя выбором, л</w:t>
      </w:r>
      <w:r w:rsidRPr="00E73BD5">
        <w:rPr>
          <w:rFonts w:ascii="Times New Roman" w:eastAsiaTheme="minorEastAsia" w:hAnsi="Times New Roman" w:cs="Times New Roman"/>
          <w:sz w:val="28"/>
          <w:szCs w:val="28"/>
          <w:lang w:eastAsia="ru-RU"/>
        </w:rPr>
        <w:t>ибо пров</w:t>
      </w:r>
      <w:r w:rsidRPr="00E73BD5">
        <w:rPr>
          <w:rFonts w:ascii="Times New Roman" w:eastAsiaTheme="minorEastAsia" w:hAnsi="Times New Roman" w:cs="Times New Roman"/>
          <w:sz w:val="28"/>
          <w:szCs w:val="28"/>
          <w:lang w:val="kk-KZ" w:eastAsia="ru-RU"/>
        </w:rPr>
        <w:t>ести</w:t>
      </w:r>
      <w:r w:rsidRPr="00E73BD5">
        <w:rPr>
          <w:rFonts w:ascii="Times New Roman" w:eastAsiaTheme="minorEastAsia" w:hAnsi="Times New Roman" w:cs="Times New Roman"/>
          <w:sz w:val="28"/>
          <w:szCs w:val="28"/>
          <w:lang w:eastAsia="ru-RU"/>
        </w:rPr>
        <w:t xml:space="preserve"> реформы, либо отступить.</w:t>
      </w:r>
      <w:r w:rsidRPr="00E73BD5">
        <w:rPr>
          <w:rFonts w:ascii="Times New Roman" w:eastAsiaTheme="minorEastAsia" w:hAnsi="Times New Roman" w:cs="Times New Roman"/>
          <w:i/>
          <w:iCs/>
          <w:sz w:val="28"/>
          <w:szCs w:val="28"/>
          <w:lang w:eastAsia="ru-RU"/>
        </w:rPr>
        <w:t> </w:t>
      </w:r>
      <w:r w:rsidRPr="00E73BD5">
        <w:rPr>
          <w:rFonts w:ascii="Times New Roman" w:eastAsiaTheme="minorEastAsia" w:hAnsi="Times New Roman" w:cs="Times New Roman"/>
          <w:sz w:val="28"/>
          <w:szCs w:val="28"/>
          <w:lang w:val="kk-KZ" w:eastAsia="ru-RU"/>
        </w:rPr>
        <w:t>Про</w:t>
      </w:r>
      <w:r w:rsidRPr="00E73BD5">
        <w:rPr>
          <w:rFonts w:ascii="Times New Roman" w:eastAsiaTheme="minorEastAsia" w:hAnsi="Times New Roman" w:cs="Times New Roman"/>
          <w:sz w:val="28"/>
          <w:szCs w:val="28"/>
          <w:lang w:eastAsia="ru-RU"/>
        </w:rPr>
        <w:t>анализир</w:t>
      </w:r>
      <w:r w:rsidRPr="00E73BD5">
        <w:rPr>
          <w:rFonts w:ascii="Times New Roman" w:eastAsiaTheme="minorEastAsia" w:hAnsi="Times New Roman" w:cs="Times New Roman"/>
          <w:sz w:val="28"/>
          <w:szCs w:val="28"/>
          <w:lang w:val="kk-KZ" w:eastAsia="ru-RU"/>
        </w:rPr>
        <w:t>овав</w:t>
      </w:r>
      <w:r w:rsidRPr="00E73BD5">
        <w:rPr>
          <w:rFonts w:ascii="Times New Roman" w:eastAsiaTheme="minorEastAsia" w:hAnsi="Times New Roman" w:cs="Times New Roman"/>
          <w:sz w:val="28"/>
          <w:szCs w:val="28"/>
          <w:lang w:eastAsia="ru-RU"/>
        </w:rPr>
        <w:t xml:space="preserve"> наиболее важные факторы политик</w:t>
      </w:r>
      <w:r w:rsidRPr="00E73BD5">
        <w:rPr>
          <w:rFonts w:ascii="Times New Roman" w:eastAsiaTheme="minorEastAsia" w:hAnsi="Times New Roman" w:cs="Times New Roman"/>
          <w:sz w:val="28"/>
          <w:szCs w:val="28"/>
          <w:lang w:val="kk-KZ" w:eastAsia="ru-RU"/>
        </w:rPr>
        <w:t>и</w:t>
      </w:r>
      <w:r w:rsidRPr="00E73BD5">
        <w:rPr>
          <w:rFonts w:ascii="Times New Roman" w:eastAsiaTheme="minorEastAsia" w:hAnsi="Times New Roman" w:cs="Times New Roman"/>
          <w:sz w:val="28"/>
          <w:szCs w:val="28"/>
          <w:lang w:eastAsia="ru-RU"/>
        </w:rPr>
        <w:t xml:space="preserve"> США в отношении арабских революций, </w:t>
      </w:r>
      <w:r w:rsidRPr="00E73BD5">
        <w:rPr>
          <w:rFonts w:ascii="Times New Roman" w:eastAsiaTheme="minorEastAsia" w:hAnsi="Times New Roman" w:cs="Times New Roman"/>
          <w:sz w:val="28"/>
          <w:szCs w:val="28"/>
          <w:lang w:val="kk-KZ" w:eastAsia="ru-RU"/>
        </w:rPr>
        <w:t>можно сделать выводы</w:t>
      </w:r>
      <w:r w:rsidRPr="00E73BD5">
        <w:rPr>
          <w:rFonts w:ascii="Times New Roman" w:eastAsiaTheme="minorEastAsia" w:hAnsi="Times New Roman" w:cs="Times New Roman"/>
          <w:sz w:val="28"/>
          <w:szCs w:val="28"/>
          <w:lang w:eastAsia="ru-RU"/>
        </w:rPr>
        <w:t>,</w:t>
      </w:r>
      <w:r w:rsidRPr="00E73BD5">
        <w:rPr>
          <w:rFonts w:ascii="Times New Roman" w:eastAsiaTheme="minorEastAsia" w:hAnsi="Times New Roman" w:cs="Times New Roman"/>
          <w:sz w:val="28"/>
          <w:szCs w:val="28"/>
          <w:lang w:val="kk-KZ" w:eastAsia="ru-RU"/>
        </w:rPr>
        <w:t xml:space="preserve"> что</w:t>
      </w:r>
      <w:r w:rsidRPr="00E73BD5">
        <w:rPr>
          <w:rFonts w:ascii="Times New Roman" w:eastAsiaTheme="minorEastAsia" w:hAnsi="Times New Roman" w:cs="Times New Roman"/>
          <w:sz w:val="28"/>
          <w:szCs w:val="28"/>
          <w:lang w:eastAsia="ru-RU"/>
        </w:rPr>
        <w:t xml:space="preserve"> позиция Америки в отношении сирийской революции имела долгосрочные </w:t>
      </w:r>
      <w:r w:rsidRPr="00E73BD5">
        <w:rPr>
          <w:rFonts w:ascii="Times New Roman" w:eastAsiaTheme="minorEastAsia" w:hAnsi="Times New Roman" w:cs="Times New Roman"/>
          <w:sz w:val="28"/>
          <w:szCs w:val="28"/>
          <w:lang w:val="kk-KZ" w:eastAsia="ru-RU"/>
        </w:rPr>
        <w:t>виден</w:t>
      </w:r>
      <w:r w:rsidRPr="00E73BD5">
        <w:rPr>
          <w:rFonts w:ascii="Times New Roman" w:eastAsiaTheme="minorEastAsia" w:hAnsi="Times New Roman" w:cs="Times New Roman"/>
          <w:sz w:val="28"/>
          <w:szCs w:val="28"/>
          <w:lang w:eastAsia="ru-RU"/>
        </w:rPr>
        <w:t xml:space="preserve">ия, </w:t>
      </w:r>
      <w:r w:rsidRPr="00E73BD5">
        <w:rPr>
          <w:rFonts w:ascii="Times New Roman" w:eastAsiaTheme="minorEastAsia" w:hAnsi="Times New Roman" w:cs="Times New Roman"/>
          <w:sz w:val="28"/>
          <w:szCs w:val="28"/>
          <w:lang w:val="kk-KZ" w:eastAsia="ru-RU"/>
        </w:rPr>
        <w:t>а ведь действительно</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в Сирии</w:t>
      </w:r>
      <w:r w:rsidRPr="00E73BD5">
        <w:rPr>
          <w:rFonts w:ascii="Times New Roman" w:eastAsiaTheme="minorEastAsia" w:hAnsi="Times New Roman" w:cs="Times New Roman"/>
          <w:sz w:val="28"/>
          <w:szCs w:val="28"/>
          <w:lang w:eastAsia="ru-RU"/>
        </w:rPr>
        <w:t xml:space="preserve"> ситуация ухудшилась </w:t>
      </w:r>
      <w:r w:rsidRPr="00E73BD5">
        <w:rPr>
          <w:rFonts w:ascii="Times New Roman" w:eastAsiaTheme="minorEastAsia" w:hAnsi="Times New Roman" w:cs="Times New Roman"/>
          <w:sz w:val="28"/>
          <w:szCs w:val="28"/>
          <w:lang w:val="kk-KZ" w:eastAsia="ru-RU"/>
        </w:rPr>
        <w:t>достигнув</w:t>
      </w:r>
      <w:r w:rsidRPr="00E73BD5">
        <w:rPr>
          <w:rFonts w:ascii="Times New Roman" w:eastAsiaTheme="minorEastAsia" w:hAnsi="Times New Roman" w:cs="Times New Roman"/>
          <w:sz w:val="28"/>
          <w:szCs w:val="28"/>
          <w:lang w:eastAsia="ru-RU"/>
        </w:rPr>
        <w:t xml:space="preserve"> стадии гражданской войны</w:t>
      </w:r>
      <w:r w:rsidRPr="00E73BD5">
        <w:rPr>
          <w:rFonts w:ascii="Times New Roman" w:eastAsiaTheme="minorEastAsia"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heme="minorEastAsia" w:hAnsi="Times New Roman" w:cs="Times New Roman"/>
          <w:b/>
          <w:bCs/>
          <w:sz w:val="28"/>
          <w:szCs w:val="28"/>
          <w:lang w:val="kk-KZ" w:eastAsia="ru-RU"/>
        </w:rPr>
      </w:pPr>
      <w:r w:rsidRPr="00E73BD5">
        <w:rPr>
          <w:rFonts w:ascii="Times New Roman" w:eastAsiaTheme="minorEastAsia" w:hAnsi="Times New Roman" w:cs="Times New Roman"/>
          <w:sz w:val="28"/>
          <w:szCs w:val="28"/>
          <w:lang w:val="kk-KZ" w:eastAsia="ru-RU"/>
        </w:rPr>
        <w:t>Й</w:t>
      </w:r>
      <w:r w:rsidRPr="00E73BD5">
        <w:rPr>
          <w:rFonts w:ascii="Times New Roman" w:eastAsiaTheme="minorEastAsia" w:hAnsi="Times New Roman" w:cs="Times New Roman"/>
          <w:sz w:val="28"/>
          <w:szCs w:val="28"/>
          <w:lang w:eastAsia="ru-RU"/>
        </w:rPr>
        <w:t>еменская и сирийская модели</w:t>
      </w:r>
      <w:r w:rsidRPr="00E73BD5">
        <w:rPr>
          <w:rFonts w:ascii="Times New Roman" w:eastAsiaTheme="minorEastAsia" w:hAnsi="Times New Roman" w:cs="Times New Roman"/>
          <w:sz w:val="28"/>
          <w:szCs w:val="28"/>
          <w:lang w:val="kk-KZ" w:eastAsia="ru-RU"/>
        </w:rPr>
        <w:t xml:space="preserve"> революций</w:t>
      </w:r>
      <w:r w:rsidRPr="00E73BD5">
        <w:rPr>
          <w:rFonts w:ascii="Times New Roman" w:eastAsiaTheme="minorEastAsia" w:hAnsi="Times New Roman" w:cs="Times New Roman"/>
          <w:sz w:val="28"/>
          <w:szCs w:val="28"/>
          <w:lang w:eastAsia="ru-RU"/>
        </w:rPr>
        <w:t xml:space="preserve"> очень </w:t>
      </w:r>
      <w:r w:rsidRPr="00E73BD5">
        <w:rPr>
          <w:rFonts w:ascii="Times New Roman" w:eastAsiaTheme="minorEastAsia" w:hAnsi="Times New Roman" w:cs="Times New Roman"/>
          <w:sz w:val="28"/>
          <w:szCs w:val="28"/>
          <w:lang w:val="kk-KZ" w:eastAsia="ru-RU"/>
        </w:rPr>
        <w:t>с</w:t>
      </w:r>
      <w:r w:rsidRPr="00E73BD5">
        <w:rPr>
          <w:rFonts w:ascii="Times New Roman" w:eastAsiaTheme="minorEastAsia" w:hAnsi="Times New Roman" w:cs="Times New Roman"/>
          <w:sz w:val="28"/>
          <w:szCs w:val="28"/>
          <w:lang w:eastAsia="ru-RU"/>
        </w:rPr>
        <w:t>хожи, но, несмотря на это,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были против любого международного вмешательство внутри Йемена</w:t>
      </w:r>
      <w:r w:rsidRPr="00E73BD5">
        <w:rPr>
          <w:rFonts w:ascii="Times New Roman" w:eastAsiaTheme="minorEastAsia" w:hAnsi="Times New Roman" w:cs="Times New Roman"/>
          <w:sz w:val="28"/>
          <w:szCs w:val="28"/>
          <w:lang w:val="kk-KZ" w:eastAsia="ru-RU"/>
        </w:rPr>
        <w:t>, считая это</w:t>
      </w:r>
      <w:r w:rsidRPr="00E73BD5">
        <w:rPr>
          <w:rFonts w:ascii="Times New Roman" w:eastAsiaTheme="minorEastAsia" w:hAnsi="Times New Roman" w:cs="Times New Roman"/>
          <w:sz w:val="28"/>
          <w:szCs w:val="28"/>
          <w:lang w:eastAsia="ru-RU"/>
        </w:rPr>
        <w:t xml:space="preserve"> внутренн</w:t>
      </w:r>
      <w:r w:rsidRPr="00E73BD5">
        <w:rPr>
          <w:rFonts w:ascii="Times New Roman" w:eastAsiaTheme="minorEastAsia" w:hAnsi="Times New Roman" w:cs="Times New Roman"/>
          <w:sz w:val="28"/>
          <w:szCs w:val="28"/>
          <w:lang w:val="kk-KZ" w:eastAsia="ru-RU"/>
        </w:rPr>
        <w:t>ой проблемой страны</w:t>
      </w:r>
      <w:r w:rsidRPr="00E73BD5">
        <w:rPr>
          <w:rFonts w:ascii="Times New Roman" w:eastAsiaTheme="minorEastAsia" w:hAnsi="Times New Roman" w:cs="Times New Roman"/>
          <w:sz w:val="28"/>
          <w:szCs w:val="28"/>
          <w:lang w:eastAsia="ru-RU"/>
        </w:rPr>
        <w:t>, котор</w:t>
      </w:r>
      <w:r w:rsidRPr="00E73BD5">
        <w:rPr>
          <w:rFonts w:ascii="Times New Roman" w:eastAsiaTheme="minorEastAsia" w:hAnsi="Times New Roman" w:cs="Times New Roman"/>
          <w:sz w:val="28"/>
          <w:szCs w:val="28"/>
          <w:lang w:val="kk-KZ" w:eastAsia="ru-RU"/>
        </w:rPr>
        <w:t>ую они должны решить сами, но в сирийском кризисе</w:t>
      </w:r>
      <w:r w:rsidRPr="00E73BD5">
        <w:rPr>
          <w:rFonts w:ascii="Times New Roman" w:eastAsiaTheme="minorEastAsia" w:hAnsi="Times New Roman" w:cs="Times New Roman"/>
          <w:sz w:val="28"/>
          <w:szCs w:val="28"/>
          <w:lang w:eastAsia="ru-RU"/>
        </w:rPr>
        <w:t xml:space="preserve"> С</w:t>
      </w:r>
      <w:r w:rsidRPr="00E73BD5">
        <w:rPr>
          <w:rFonts w:ascii="Times New Roman" w:eastAsiaTheme="minorEastAsia" w:hAnsi="Times New Roman" w:cs="Times New Roman"/>
          <w:sz w:val="28"/>
          <w:szCs w:val="28"/>
          <w:lang w:val="kk-KZ" w:eastAsia="ru-RU"/>
        </w:rPr>
        <w:t>ША</w:t>
      </w:r>
      <w:r w:rsidRPr="00E73BD5">
        <w:rPr>
          <w:rFonts w:ascii="Times New Roman" w:eastAsiaTheme="minorEastAsia" w:hAnsi="Times New Roman" w:cs="Times New Roman"/>
          <w:sz w:val="28"/>
          <w:szCs w:val="28"/>
          <w:lang w:eastAsia="ru-RU"/>
        </w:rPr>
        <w:t xml:space="preserve"> призыва</w:t>
      </w:r>
      <w:r w:rsidRPr="00E73BD5">
        <w:rPr>
          <w:rFonts w:ascii="Times New Roman" w:eastAsiaTheme="minorEastAsia" w:hAnsi="Times New Roman" w:cs="Times New Roman"/>
          <w:sz w:val="28"/>
          <w:szCs w:val="28"/>
          <w:lang w:val="kk-KZ" w:eastAsia="ru-RU"/>
        </w:rPr>
        <w:t>ла</w:t>
      </w:r>
      <w:r w:rsidRPr="00E73BD5">
        <w:rPr>
          <w:rFonts w:ascii="Times New Roman" w:eastAsiaTheme="minorEastAsia" w:hAnsi="Times New Roman" w:cs="Times New Roman"/>
          <w:sz w:val="28"/>
          <w:szCs w:val="28"/>
          <w:lang w:eastAsia="ru-RU"/>
        </w:rPr>
        <w:t xml:space="preserve"> Асада уйти в отставку и</w:t>
      </w:r>
      <w:r w:rsidRPr="00E73BD5">
        <w:rPr>
          <w:rFonts w:ascii="Times New Roman" w:eastAsiaTheme="minorEastAsia" w:hAnsi="Times New Roman" w:cs="Times New Roman"/>
          <w:sz w:val="28"/>
          <w:szCs w:val="28"/>
          <w:lang w:val="kk-KZ" w:eastAsia="ru-RU"/>
        </w:rPr>
        <w:t xml:space="preserve"> хотели</w:t>
      </w:r>
      <w:r w:rsidRPr="00E73BD5">
        <w:rPr>
          <w:rFonts w:ascii="Times New Roman" w:eastAsiaTheme="minorEastAsia" w:hAnsi="Times New Roman" w:cs="Times New Roman"/>
          <w:sz w:val="28"/>
          <w:szCs w:val="28"/>
          <w:lang w:eastAsia="ru-RU"/>
        </w:rPr>
        <w:t xml:space="preserve"> вмешаться в Сирию, чтобы положить конец</w:t>
      </w:r>
      <w:r w:rsidRPr="00E73BD5">
        <w:rPr>
          <w:rFonts w:ascii="Times New Roman" w:eastAsiaTheme="minorEastAsia" w:hAnsi="Times New Roman" w:cs="Times New Roman"/>
          <w:sz w:val="28"/>
          <w:szCs w:val="28"/>
          <w:lang w:val="kk-KZ" w:eastAsia="ru-RU"/>
        </w:rPr>
        <w:t xml:space="preserve"> сирийской войне.</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Ф</w:t>
      </w:r>
      <w:r w:rsidRPr="00E73BD5">
        <w:rPr>
          <w:rFonts w:ascii="Times New Roman" w:eastAsiaTheme="minorEastAsia" w:hAnsi="Times New Roman" w:cs="Times New Roman"/>
          <w:sz w:val="28"/>
          <w:szCs w:val="28"/>
          <w:lang w:eastAsia="ru-RU"/>
        </w:rPr>
        <w:t>ундаментальн</w:t>
      </w:r>
      <w:r w:rsidRPr="00E73BD5">
        <w:rPr>
          <w:rFonts w:ascii="Times New Roman" w:eastAsiaTheme="minorEastAsia" w:hAnsi="Times New Roman" w:cs="Times New Roman"/>
          <w:sz w:val="28"/>
          <w:szCs w:val="28"/>
          <w:lang w:val="kk-KZ" w:eastAsia="ru-RU"/>
        </w:rPr>
        <w:t>ая</w:t>
      </w:r>
      <w:r w:rsidRPr="00E73BD5">
        <w:rPr>
          <w:rFonts w:ascii="Times New Roman" w:eastAsiaTheme="minorEastAsia" w:hAnsi="Times New Roman" w:cs="Times New Roman"/>
          <w:sz w:val="28"/>
          <w:szCs w:val="28"/>
          <w:lang w:eastAsia="ru-RU"/>
        </w:rPr>
        <w:t xml:space="preserve"> проблем</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заключается в очевидном расхождении в позици</w:t>
      </w:r>
      <w:r w:rsidRPr="00E73BD5">
        <w:rPr>
          <w:rFonts w:ascii="Times New Roman" w:eastAsiaTheme="minorEastAsia" w:hAnsi="Times New Roman" w:cs="Times New Roman"/>
          <w:sz w:val="28"/>
          <w:szCs w:val="28"/>
          <w:lang w:val="kk-KZ" w:eastAsia="ru-RU"/>
        </w:rPr>
        <w:t>ях</w:t>
      </w:r>
      <w:r w:rsidRPr="00E73BD5">
        <w:rPr>
          <w:rFonts w:ascii="Times New Roman" w:eastAsiaTheme="minorEastAsia" w:hAnsi="Times New Roman" w:cs="Times New Roman"/>
          <w:sz w:val="28"/>
          <w:szCs w:val="28"/>
          <w:lang w:eastAsia="ru-RU"/>
        </w:rPr>
        <w:t xml:space="preserve"> США по отношению к этим народным революциям и протестам, а также в расхождении позиции </w:t>
      </w:r>
      <w:r w:rsidRPr="00E73BD5">
        <w:rPr>
          <w:rFonts w:ascii="Times New Roman" w:eastAsiaTheme="minorEastAsia" w:hAnsi="Times New Roman" w:cs="Times New Roman"/>
          <w:sz w:val="28"/>
          <w:szCs w:val="28"/>
          <w:lang w:val="kk-KZ" w:eastAsia="ru-RU"/>
        </w:rPr>
        <w:t xml:space="preserve">администрации </w:t>
      </w:r>
      <w:r w:rsidRPr="00E73BD5">
        <w:rPr>
          <w:rFonts w:ascii="Times New Roman" w:eastAsiaTheme="minorEastAsia" w:hAnsi="Times New Roman" w:cs="Times New Roman"/>
          <w:sz w:val="28"/>
          <w:szCs w:val="28"/>
          <w:lang w:eastAsia="ru-RU"/>
        </w:rPr>
        <w:t xml:space="preserve">США по отношению к главам этих стран. </w:t>
      </w:r>
      <w:r w:rsidRPr="00E73BD5">
        <w:rPr>
          <w:rFonts w:ascii="Times New Roman" w:eastAsiaTheme="minorEastAsia" w:hAnsi="Times New Roman" w:cs="Times New Roman"/>
          <w:sz w:val="28"/>
          <w:szCs w:val="28"/>
          <w:lang w:val="kk-KZ" w:eastAsia="ru-RU"/>
        </w:rPr>
        <w:t>Сейчас многие ученые</w:t>
      </w:r>
      <w:r w:rsidRPr="00E73BD5">
        <w:rPr>
          <w:rFonts w:ascii="Times New Roman" w:eastAsiaTheme="minorEastAsia" w:hAnsi="Times New Roman" w:cs="Times New Roman"/>
          <w:sz w:val="28"/>
          <w:szCs w:val="28"/>
          <w:lang w:eastAsia="ru-RU"/>
        </w:rPr>
        <w:t xml:space="preserve"> и исследователи полагают, что роль </w:t>
      </w:r>
      <w:r w:rsidRPr="00E73BD5">
        <w:rPr>
          <w:rFonts w:ascii="Times New Roman" w:eastAsiaTheme="minorEastAsia" w:hAnsi="Times New Roman" w:cs="Times New Roman"/>
          <w:sz w:val="28"/>
          <w:szCs w:val="28"/>
          <w:lang w:val="kk-KZ" w:eastAsia="ru-RU"/>
        </w:rPr>
        <w:t>Ближнего Востока</w:t>
      </w:r>
      <w:r w:rsidRPr="00E73BD5">
        <w:rPr>
          <w:rFonts w:ascii="Times New Roman" w:eastAsiaTheme="minorEastAsia" w:hAnsi="Times New Roman" w:cs="Times New Roman"/>
          <w:sz w:val="28"/>
          <w:szCs w:val="28"/>
          <w:lang w:eastAsia="ru-RU"/>
        </w:rPr>
        <w:t xml:space="preserve"> в </w:t>
      </w:r>
      <w:r w:rsidRPr="00E73BD5">
        <w:rPr>
          <w:rFonts w:ascii="Times New Roman" w:eastAsiaTheme="minorEastAsia" w:hAnsi="Times New Roman" w:cs="Times New Roman"/>
          <w:sz w:val="28"/>
          <w:szCs w:val="28"/>
          <w:lang w:val="kk-KZ" w:eastAsia="ru-RU"/>
        </w:rPr>
        <w:t xml:space="preserve">США </w:t>
      </w:r>
      <w:r w:rsidRPr="00E73BD5">
        <w:rPr>
          <w:rFonts w:ascii="Times New Roman" w:eastAsiaTheme="minorEastAsia" w:hAnsi="Times New Roman" w:cs="Times New Roman"/>
          <w:sz w:val="28"/>
          <w:szCs w:val="28"/>
          <w:lang w:eastAsia="ru-RU"/>
        </w:rPr>
        <w:t>начала снижаться в пользу Дальне</w:t>
      </w:r>
      <w:r w:rsidRPr="00E73BD5">
        <w:rPr>
          <w:rFonts w:ascii="Times New Roman" w:eastAsiaTheme="minorEastAsia" w:hAnsi="Times New Roman" w:cs="Times New Roman"/>
          <w:sz w:val="28"/>
          <w:szCs w:val="28"/>
          <w:lang w:val="kk-KZ" w:eastAsia="ru-RU"/>
        </w:rPr>
        <w:t xml:space="preserve">го </w:t>
      </w:r>
      <w:r w:rsidRPr="00E73BD5">
        <w:rPr>
          <w:rFonts w:ascii="Times New Roman" w:eastAsiaTheme="minorEastAsia" w:hAnsi="Times New Roman" w:cs="Times New Roman"/>
          <w:sz w:val="28"/>
          <w:szCs w:val="28"/>
          <w:lang w:eastAsia="ru-RU"/>
        </w:rPr>
        <w:t>Восток</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w:t>
      </w:r>
      <w:r w:rsidRPr="00E73BD5">
        <w:rPr>
          <w:rFonts w:ascii="Times New Roman" w:eastAsiaTheme="minorEastAsia" w:hAnsi="Times New Roman" w:cs="Times New Roman"/>
          <w:sz w:val="28"/>
          <w:szCs w:val="28"/>
          <w:lang w:val="kk-KZ" w:eastAsia="ru-RU"/>
        </w:rPr>
        <w:t xml:space="preserve">однако стоит дать должное, что </w:t>
      </w:r>
      <w:r w:rsidRPr="00E73BD5">
        <w:rPr>
          <w:rFonts w:ascii="Times New Roman" w:eastAsiaTheme="minorEastAsia" w:hAnsi="Times New Roman" w:cs="Times New Roman"/>
          <w:sz w:val="28"/>
          <w:szCs w:val="28"/>
          <w:lang w:eastAsia="ru-RU"/>
        </w:rPr>
        <w:t xml:space="preserve">американская внешняя политика в отношении революций </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рабской </w:t>
      </w:r>
      <w:r w:rsidRPr="00E73BD5">
        <w:rPr>
          <w:rFonts w:ascii="Times New Roman" w:eastAsiaTheme="minorEastAsia" w:hAnsi="Times New Roman" w:cs="Times New Roman"/>
          <w:sz w:val="28"/>
          <w:szCs w:val="28"/>
          <w:lang w:val="kk-KZ" w:eastAsia="ru-RU"/>
        </w:rPr>
        <w:t>весны» сы</w:t>
      </w:r>
      <w:r w:rsidRPr="00E73BD5">
        <w:rPr>
          <w:rFonts w:ascii="Times New Roman" w:eastAsiaTheme="minorEastAsia" w:hAnsi="Times New Roman" w:cs="Times New Roman"/>
          <w:sz w:val="28"/>
          <w:szCs w:val="28"/>
          <w:lang w:eastAsia="ru-RU"/>
        </w:rPr>
        <w:t>грал</w:t>
      </w:r>
      <w:r w:rsidRPr="00E73BD5">
        <w:rPr>
          <w:rFonts w:ascii="Times New Roman" w:eastAsiaTheme="minorEastAsia" w:hAnsi="Times New Roman" w:cs="Times New Roman"/>
          <w:sz w:val="28"/>
          <w:szCs w:val="28"/>
          <w:lang w:val="kk-KZ" w:eastAsia="ru-RU"/>
        </w:rPr>
        <w:t>а</w:t>
      </w:r>
      <w:r w:rsidRPr="00E73BD5">
        <w:rPr>
          <w:rFonts w:ascii="Times New Roman" w:eastAsiaTheme="minorEastAsia" w:hAnsi="Times New Roman" w:cs="Times New Roman"/>
          <w:sz w:val="28"/>
          <w:szCs w:val="28"/>
          <w:lang w:eastAsia="ru-RU"/>
        </w:rPr>
        <w:t xml:space="preserve"> решающ</w:t>
      </w:r>
      <w:r w:rsidRPr="00E73BD5">
        <w:rPr>
          <w:rFonts w:ascii="Times New Roman" w:eastAsiaTheme="minorEastAsia" w:hAnsi="Times New Roman" w:cs="Times New Roman"/>
          <w:sz w:val="28"/>
          <w:szCs w:val="28"/>
          <w:lang w:val="kk-KZ" w:eastAsia="ru-RU"/>
        </w:rPr>
        <w:t>ую</w:t>
      </w:r>
      <w:r w:rsidRPr="00E73BD5">
        <w:rPr>
          <w:rFonts w:ascii="Times New Roman" w:eastAsiaTheme="minorEastAsia" w:hAnsi="Times New Roman" w:cs="Times New Roman"/>
          <w:sz w:val="28"/>
          <w:szCs w:val="28"/>
          <w:lang w:eastAsia="ru-RU"/>
        </w:rPr>
        <w:t xml:space="preserve"> рол</w:t>
      </w:r>
      <w:r w:rsidRPr="00E73BD5">
        <w:rPr>
          <w:rFonts w:ascii="Times New Roman" w:eastAsiaTheme="minorEastAsia" w:hAnsi="Times New Roman" w:cs="Times New Roman"/>
          <w:sz w:val="28"/>
          <w:szCs w:val="28"/>
          <w:lang w:val="kk-KZ" w:eastAsia="ru-RU"/>
        </w:rPr>
        <w:t>ь</w:t>
      </w:r>
      <w:r w:rsidRPr="00E73BD5">
        <w:rPr>
          <w:rFonts w:ascii="Times New Roman" w:eastAsiaTheme="minorEastAsia" w:hAnsi="Times New Roman" w:cs="Times New Roman"/>
          <w:sz w:val="28"/>
          <w:szCs w:val="28"/>
          <w:lang w:eastAsia="ru-RU"/>
        </w:rPr>
        <w:t xml:space="preserve"> в  конфликтах на Ближнем Востоке</w:t>
      </w:r>
      <w:r w:rsidRPr="00E73BD5">
        <w:rPr>
          <w:rFonts w:ascii="Times New Roman" w:eastAsiaTheme="minorEastAsia"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b/>
          <w:bCs/>
          <w:i/>
          <w:sz w:val="28"/>
          <w:szCs w:val="28"/>
          <w:lang w:val="kk-KZ" w:eastAsia="ru-RU"/>
        </w:rPr>
      </w:pPr>
      <w:r w:rsidRPr="00E73BD5">
        <w:rPr>
          <w:rFonts w:ascii="Times New Roman" w:eastAsia="Times New Roman" w:hAnsi="Times New Roman" w:cs="Times New Roman"/>
          <w:b/>
          <w:bCs/>
          <w:i/>
          <w:sz w:val="28"/>
          <w:szCs w:val="28"/>
          <w:lang w:eastAsia="ru-RU"/>
        </w:rPr>
        <w:t>Турци</w:t>
      </w:r>
      <w:r w:rsidRPr="00E73BD5">
        <w:rPr>
          <w:rFonts w:ascii="Times New Roman" w:eastAsia="Times New Roman" w:hAnsi="Times New Roman" w:cs="Times New Roman"/>
          <w:b/>
          <w:bCs/>
          <w:i/>
          <w:sz w:val="28"/>
          <w:szCs w:val="28"/>
          <w:lang w:val="kk-KZ" w:eastAsia="ru-RU"/>
        </w:rPr>
        <w:t>я</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Революции и народные восстания стали сложным испытанием и серьезным вызовом для внешней политики Турции, учитывая интенсивность турецких инвестиций в политической, экономической и культурных сферах на Ближнем Востоке. Турция быстро сориентировались, активизировав динамику действий и определенных механизмов в взаимодействиях с арабскими кризисами. Турция повысила свой авторитет в регионе за счет быстрого экономического роста и политических преобразований путем консолидации демократии.</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Турция с исторических времен всегда интересовалась событиям и проблемам происходящих на БВСА, начиная с проблем вторжения США в Ирак и арабо-израильского конфликта, участвовала в  попытке прорвать израильскую осаду в секторе Газа, в последствие привела к беспрецедентной напряженности в отношениях с Израилем, зато обрела огромною популярность арабских странах. Турция была открыта всем арабским партиям, будь то на официальном государственном уровне. События «Арабской весны» поставили перед турецкой дипломатией сложные задачи связанные с поддержанием тесных отношений с дружескими арабскими странами. В начале 2011г Анкара стояла между двумя выбором, с одной стороны поддерживала бунтовавший народ, требущий свержение режима, с другой стороны не хотела обижать своих союзников с давних времен. Эти беспрецедентные движения арабских стран стали глобальным вызовом принципам внешней политики Турции, придерживавших принципа не участвовать во внутренних делах других стран. В начале Турция присоединилась к воле и желанию арабских масс добиться реальных демократических преобразований, однако развитие конфликта в Ливии, а потом в Сирии продемонстрировали степень замешательства и опасения Турции относительно путей установления тесных отношений с режимами Муаммаром Каддафи в Ливии и Башаром Асадом в Сирии, учитывая </w:t>
      </w:r>
      <w:r w:rsidRPr="00E73BD5">
        <w:rPr>
          <w:rFonts w:ascii="Times New Roman" w:eastAsia="Times New Roman" w:hAnsi="Times New Roman" w:cs="Times New Roman"/>
          <w:sz w:val="28"/>
          <w:szCs w:val="28"/>
          <w:lang w:val="kk-KZ" w:eastAsia="ru-RU"/>
        </w:rPr>
        <w:lastRenderedPageBreak/>
        <w:t>особый характер политических связей, уровень сложности отношений, высокие цифры человеческих смертей идет как следствие угроза безопасности, которые могли возникнут в результате процесса политических трансформаций в этих двух стран. С этой точки зрения, следует выявить причины расхождения отношении Турции к движениям арабских революций и факторов вызвавшие трансформации отношения Турции к арабском революциям, для того, чтобы выявит их отношения к этим революциям и модели влияния специфики течения истории каждой арабской страны, следует обозначить критерии факторов арабо-турецких отношений и позиции Турции к «Арабской весне».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Ч</w:t>
      </w:r>
      <w:r w:rsidRPr="00E73BD5">
        <w:rPr>
          <w:rFonts w:ascii="Times New Roman" w:eastAsia="Times New Roman" w:hAnsi="Times New Roman" w:cs="Times New Roman"/>
          <w:sz w:val="28"/>
          <w:szCs w:val="28"/>
          <w:lang w:eastAsia="ru-RU"/>
        </w:rPr>
        <w:t>тобы выявит</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политику</w:t>
      </w:r>
      <w:r w:rsidRPr="00E73BD5">
        <w:rPr>
          <w:rFonts w:ascii="Times New Roman" w:eastAsia="Times New Roman" w:hAnsi="Times New Roman" w:cs="Times New Roman"/>
          <w:sz w:val="28"/>
          <w:szCs w:val="28"/>
          <w:lang w:eastAsia="ru-RU"/>
        </w:rPr>
        <w:t xml:space="preserve"> и модел</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влияния </w:t>
      </w:r>
      <w:r w:rsidRPr="00E73BD5">
        <w:rPr>
          <w:rFonts w:ascii="Times New Roman" w:eastAsia="Times New Roman" w:hAnsi="Times New Roman" w:cs="Times New Roman"/>
          <w:sz w:val="28"/>
          <w:szCs w:val="28"/>
          <w:lang w:val="kk-KZ" w:eastAsia="ru-RU"/>
        </w:rPr>
        <w:t>Турции на арабский регион</w:t>
      </w:r>
      <w:r w:rsidRPr="00E73BD5">
        <w:rPr>
          <w:rFonts w:ascii="Times New Roman" w:eastAsia="Times New Roman" w:hAnsi="Times New Roman" w:cs="Times New Roman"/>
          <w:sz w:val="28"/>
          <w:szCs w:val="28"/>
          <w:lang w:eastAsia="ru-RU"/>
        </w:rPr>
        <w:t xml:space="preserve"> следует обозначить критерии факторов </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позици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Турции </w:t>
      </w:r>
      <w:r w:rsidRPr="00E73BD5">
        <w:rPr>
          <w:rFonts w:ascii="Times New Roman" w:eastAsia="Times New Roman" w:hAnsi="Times New Roman" w:cs="Times New Roman"/>
          <w:sz w:val="28"/>
          <w:szCs w:val="28"/>
          <w:lang w:val="kk-KZ" w:eastAsia="ru-RU"/>
        </w:rPr>
        <w:t xml:space="preserve">по отношению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весне».</w:t>
      </w:r>
      <w:r w:rsidRPr="00E73BD5">
        <w:rPr>
          <w:rFonts w:ascii="Times New Roman" w:eastAsia="Times New Roman" w:hAnsi="Times New Roman" w:cs="Times New Roman"/>
          <w:sz w:val="28"/>
          <w:szCs w:val="28"/>
          <w:lang w:val="kk-KZ" w:eastAsia="ru-RU"/>
        </w:rPr>
        <w:t xml:space="preserve"> Позиции Турции с начала революций в 2011 году отличались друг от друга в зависимости происходящих событий смотря в какой арабской стране, поэтому изменчивые интересы Турции привели к разным его позициям. Однако экстраполяция характера турецкого подхода к революциям «Арабской весны» показывает, что он был основан на двух основных предположениях, связанных друг с другом, во-первых, события на ближнем Востоке указывают на то, что революции приводят к переменам, к которым нужно адаптироваться без особого сопротивления, а во-вторых, адаптация этим событиям максимизирует интересы Турции в регион на политическом, экономическом уровнях и  безопасности страны. Исходя из этого, можно отслеживать наиболее важные факторы, определяющие позицию Турции в отношении революции «Арабской весны», а именно:</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1</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i/>
          <w:sz w:val="28"/>
          <w:szCs w:val="28"/>
          <w:lang w:val="kk-KZ" w:eastAsia="ru-RU"/>
        </w:rPr>
        <w:t>Политический фактор.</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Несмотря на опасения Турции, что события в арабском регионе приведут к ухудшению отношений с арабскими странами и риску снижения стратегического значения Турции для западного альянса, появление Турции в качестве модели для стран арабского мира вызвало необходимость заново подчеркнуть важность и роль Тур</w:t>
      </w:r>
      <w:r w:rsidRPr="00E73BD5">
        <w:rPr>
          <w:rFonts w:ascii="Times New Roman" w:eastAsia="Times New Roman" w:hAnsi="Times New Roman" w:cs="Times New Roman"/>
          <w:sz w:val="28"/>
          <w:szCs w:val="28"/>
          <w:lang w:val="kk-KZ" w:eastAsia="ru-RU"/>
        </w:rPr>
        <w:t>ции</w:t>
      </w:r>
      <w:r w:rsidRPr="00E73BD5">
        <w:rPr>
          <w:rFonts w:ascii="Times New Roman" w:eastAsia="Times New Roman" w:hAnsi="Times New Roman" w:cs="Times New Roman"/>
          <w:sz w:val="28"/>
          <w:szCs w:val="28"/>
          <w:lang w:eastAsia="ru-RU"/>
        </w:rPr>
        <w:t xml:space="preserve"> для арабского региона.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В кругу ученых Турции обсуждалось, что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w:t>
      </w:r>
      <w:r w:rsidRPr="00E73BD5">
        <w:rPr>
          <w:rFonts w:ascii="Times New Roman" w:eastAsia="Times New Roman" w:hAnsi="Times New Roman" w:cs="Times New Roman"/>
          <w:sz w:val="28"/>
          <w:szCs w:val="28"/>
          <w:lang w:val="kk-KZ" w:eastAsia="ru-RU"/>
        </w:rPr>
        <w:t>ая</w:t>
      </w:r>
      <w:r w:rsidRPr="00E73BD5">
        <w:rPr>
          <w:rFonts w:ascii="Times New Roman" w:eastAsia="Times New Roman" w:hAnsi="Times New Roman" w:cs="Times New Roman"/>
          <w:sz w:val="28"/>
          <w:szCs w:val="28"/>
          <w:lang w:eastAsia="ru-RU"/>
        </w:rPr>
        <w:t xml:space="preserve"> весн</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будет способствовать укреплению «неоосманск</w:t>
      </w:r>
      <w:r w:rsidRPr="00E73BD5">
        <w:rPr>
          <w:rFonts w:ascii="Times New Roman" w:eastAsia="Times New Roman" w:hAnsi="Times New Roman" w:cs="Times New Roman"/>
          <w:sz w:val="28"/>
          <w:szCs w:val="28"/>
          <w:lang w:val="kk-KZ" w:eastAsia="ru-RU"/>
        </w:rPr>
        <w:t>ой</w:t>
      </w:r>
      <w:r w:rsidRPr="00E73BD5">
        <w:rPr>
          <w:rFonts w:ascii="Times New Roman" w:eastAsia="Times New Roman" w:hAnsi="Times New Roman" w:cs="Times New Roman"/>
          <w:sz w:val="28"/>
          <w:szCs w:val="28"/>
          <w:lang w:eastAsia="ru-RU"/>
        </w:rPr>
        <w:t xml:space="preserve">» стратегии Турции претворять в жизнь, </w:t>
      </w:r>
      <w:r w:rsidRPr="00E73BD5">
        <w:rPr>
          <w:rFonts w:ascii="Times New Roman" w:eastAsia="Times New Roman" w:hAnsi="Times New Roman" w:cs="Times New Roman"/>
          <w:sz w:val="28"/>
          <w:szCs w:val="28"/>
          <w:lang w:val="kk-KZ" w:eastAsia="ru-RU"/>
        </w:rPr>
        <w:t>с тем</w:t>
      </w:r>
      <w:r w:rsidRPr="00E73BD5">
        <w:rPr>
          <w:rFonts w:ascii="Times New Roman" w:eastAsia="Times New Roman" w:hAnsi="Times New Roman" w:cs="Times New Roman"/>
          <w:sz w:val="28"/>
          <w:szCs w:val="28"/>
          <w:lang w:eastAsia="ru-RU"/>
        </w:rPr>
        <w:t xml:space="preserve"> чтобы Турция могла все глубже интегрироваться с арабскими странами, которые позже как оказались под угрозой контролем и влиянием Османской империи.</w:t>
      </w:r>
      <w:r w:rsidRPr="00E73BD5">
        <w:rPr>
          <w:rFonts w:ascii="Times New Roman" w:eastAsia="Times New Roman" w:hAnsi="Times New Roman" w:cs="Times New Roman"/>
          <w:sz w:val="28"/>
          <w:szCs w:val="28"/>
          <w:lang w:val="kk-KZ" w:eastAsia="ru-RU"/>
        </w:rPr>
        <w:t xml:space="preserve"> Эти взгляды ученых полагают, что «неоосманизм» в период после «Арабской весны» основан на двух основных принципах: во-первых, Турция не стремилась использовать «Арабскую весну» как попытку взять на себя контроль арабского народа и политическую жизнь страны, а скорее хотела поддержать процесс демократических преобразований в арабских странах и углубить понимание арабской концепции секуляризма. </w:t>
      </w:r>
      <w:r w:rsidRPr="00E73BD5">
        <w:rPr>
          <w:rFonts w:ascii="Times New Roman" w:eastAsia="Times New Roman" w:hAnsi="Times New Roman" w:cs="Times New Roman"/>
          <w:sz w:val="28"/>
          <w:szCs w:val="28"/>
          <w:lang w:eastAsia="ru-RU"/>
        </w:rPr>
        <w:t xml:space="preserve">Также хотела, чтобы арабские страны </w:t>
      </w:r>
      <w:r w:rsidRPr="00E73BD5">
        <w:rPr>
          <w:rFonts w:ascii="Times New Roman" w:eastAsia="Times New Roman" w:hAnsi="Times New Roman" w:cs="Times New Roman"/>
          <w:sz w:val="28"/>
          <w:szCs w:val="28"/>
          <w:lang w:val="kk-KZ" w:eastAsia="ru-RU"/>
        </w:rPr>
        <w:t>брали</w:t>
      </w:r>
      <w:r w:rsidRPr="00E73BD5">
        <w:rPr>
          <w:rFonts w:ascii="Times New Roman" w:eastAsia="Times New Roman" w:hAnsi="Times New Roman" w:cs="Times New Roman"/>
          <w:sz w:val="28"/>
          <w:szCs w:val="28"/>
          <w:lang w:eastAsia="ru-RU"/>
        </w:rPr>
        <w:t xml:space="preserve"> пример с Турции и извлекли пользу от опыта турецкого перехода к демократии. Хотя изменения на Ближнем Востоке во многом отразились на способности Турции реализовать свои стратегии, тем не менее,</w:t>
      </w:r>
      <w:r w:rsidRPr="00E73BD5">
        <w:rPr>
          <w:rFonts w:ascii="Times New Roman" w:eastAsia="Times New Roman" w:hAnsi="Times New Roman" w:cs="Times New Roman"/>
          <w:sz w:val="28"/>
          <w:szCs w:val="28"/>
          <w:lang w:val="kk-KZ" w:eastAsia="ru-RU"/>
        </w:rPr>
        <w:t xml:space="preserve"> важность роли Турции в регионе возрасла. Турция сосредоточилась на дипломатии и мягкой силе, чтобы углубить экономическое, культурное и </w:t>
      </w:r>
      <w:r w:rsidRPr="00E73BD5">
        <w:rPr>
          <w:rFonts w:ascii="Times New Roman" w:eastAsia="Times New Roman" w:hAnsi="Times New Roman" w:cs="Times New Roman"/>
          <w:sz w:val="28"/>
          <w:szCs w:val="28"/>
          <w:lang w:val="kk-KZ" w:eastAsia="ru-RU"/>
        </w:rPr>
        <w:lastRenderedPageBreak/>
        <w:t>дипломатическое сотрудничество удвоив свое влияние, в перспективе обеспечив в превращении в крупную региональную державу. В 2002 году после прихода к власти «Партии справедливости и развития» Анкара стремилась улучшить внешнюю политику в регионе и углубить связи с арабскими странами, чтобы максимизировать свое присутствие в арабском регионе.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val="kk-KZ" w:eastAsia="ru-RU"/>
        </w:rPr>
        <w:t xml:space="preserve">2. </w:t>
      </w:r>
      <w:r w:rsidRPr="00E73BD5">
        <w:rPr>
          <w:rFonts w:ascii="Times New Roman" w:eastAsia="Times New Roman" w:hAnsi="Times New Roman" w:cs="Times New Roman"/>
          <w:i/>
          <w:sz w:val="28"/>
          <w:szCs w:val="28"/>
          <w:lang w:val="kk-KZ" w:eastAsia="ru-RU"/>
        </w:rPr>
        <w:t>Экономический фактор</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iCs/>
          <w:sz w:val="28"/>
          <w:szCs w:val="28"/>
          <w:lang w:val="kk-KZ" w:eastAsia="ru-RU"/>
        </w:rPr>
        <w:t>Турция опасалась, что изменения, происходящие в арабских странах повлияют на огромные инвестиции в этих регионах и политические сдвиги и проблемы безопасности в регионе приведут к экономическим проблемам, которые могут уменьшить обьем турецкого экспорта в арабские страны, может привести к увеличению финансового бремени, что может негативно повлиять на темпы роста экономики Турции. Турция также опасалась экономических последствий арабских революций, особенно в отношении соглашений о свободной торговле, которые она заключила с рядом арабских стран, включая соглашение, подписанное с Египтом и Ливией, а также соглашение о создании общей территории между Ливаном, Сирия, Иордания и Турция, соглашение, которые затем было приостановлено из-за позиции Турции по событиям в Сирии.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Турцию также тревожило роста цен на нефть во всем мире, воздействия этого на высокий уровень дефицита торгового баланса, учитывая зависимость Турции от импорта более 90 процентов своих потребностей из-за рубежа.</w:t>
      </w:r>
      <w:r w:rsidRPr="00E73BD5">
        <w:rPr>
          <w:rFonts w:ascii="Times New Roman" w:eastAsia="Times New Roman" w:hAnsi="Times New Roman" w:cs="Times New Roman"/>
          <w:sz w:val="28"/>
          <w:szCs w:val="28"/>
          <w:lang w:val="kk-KZ" w:eastAsia="ru-RU"/>
        </w:rPr>
        <w:t xml:space="preserve"> Все эти</w:t>
      </w:r>
      <w:r w:rsidRPr="00E73BD5">
        <w:rPr>
          <w:rFonts w:ascii="Times New Roman" w:eastAsia="Times New Roman" w:hAnsi="Times New Roman" w:cs="Times New Roman"/>
          <w:sz w:val="28"/>
          <w:szCs w:val="28"/>
          <w:lang w:eastAsia="ru-RU"/>
        </w:rPr>
        <w:t xml:space="preserve"> факты отразились в изменении отношении Турции к революциям</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рабской весны», поскольку она на раннем этапе поддержала как египетскую, так и тунисскую революции из-за небольшого объема </w:t>
      </w:r>
      <w:r w:rsidRPr="00E73BD5">
        <w:rPr>
          <w:rFonts w:ascii="Times New Roman" w:eastAsia="Times New Roman" w:hAnsi="Times New Roman" w:cs="Times New Roman"/>
          <w:sz w:val="28"/>
          <w:szCs w:val="28"/>
          <w:lang w:val="kk-KZ" w:eastAsia="ru-RU"/>
        </w:rPr>
        <w:t>т</w:t>
      </w:r>
      <w:r w:rsidRPr="00E73BD5">
        <w:rPr>
          <w:rFonts w:ascii="Times New Roman" w:eastAsia="Times New Roman" w:hAnsi="Times New Roman" w:cs="Times New Roman"/>
          <w:sz w:val="28"/>
          <w:szCs w:val="28"/>
          <w:lang w:eastAsia="ru-RU"/>
        </w:rPr>
        <w:t>урецких инвестиций в этих странах по сравнению, например, с Ливией. Ливийский рынок являлся очень важным рынком за рубежом, после России.</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3. </w:t>
      </w:r>
      <w:r w:rsidRPr="00E73BD5">
        <w:rPr>
          <w:rFonts w:ascii="Times New Roman" w:eastAsia="Times New Roman" w:hAnsi="Times New Roman" w:cs="Times New Roman"/>
          <w:i/>
          <w:sz w:val="28"/>
          <w:szCs w:val="28"/>
          <w:lang w:val="kk-KZ" w:eastAsia="ru-RU"/>
        </w:rPr>
        <w:t>Фактор безопасности.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Фактор безопасности имел ключевой момент в формировании параметров внешней политики Турции еще до прихода к власти  «Партии справедливости и развития»</w:t>
      </w:r>
      <w:r w:rsidRPr="00E73BD5">
        <w:rPr>
          <w:rFonts w:ascii="Times New Roman" w:eastAsia="Times New Roman" w:hAnsi="Times New Roman" w:cs="Times New Roman"/>
          <w:sz w:val="28"/>
          <w:szCs w:val="28"/>
          <w:lang w:val="kk-KZ" w:eastAsia="ru-RU"/>
        </w:rPr>
        <w:t>. К</w:t>
      </w:r>
      <w:r w:rsidRPr="00E73BD5">
        <w:rPr>
          <w:rFonts w:ascii="Times New Roman" w:eastAsia="Times New Roman" w:hAnsi="Times New Roman" w:cs="Times New Roman"/>
          <w:sz w:val="28"/>
          <w:szCs w:val="28"/>
          <w:lang w:eastAsia="ru-RU"/>
        </w:rPr>
        <w:t>онцепци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безопасности </w:t>
      </w:r>
      <w:r w:rsidRPr="00E73BD5">
        <w:rPr>
          <w:rFonts w:ascii="Times New Roman" w:eastAsia="Times New Roman" w:hAnsi="Times New Roman" w:cs="Times New Roman"/>
          <w:sz w:val="28"/>
          <w:szCs w:val="28"/>
          <w:lang w:val="kk-KZ" w:eastAsia="ru-RU"/>
        </w:rPr>
        <w:t>заключалась</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в </w:t>
      </w:r>
      <w:r w:rsidRPr="00E73BD5">
        <w:rPr>
          <w:rFonts w:ascii="Times New Roman" w:eastAsia="Times New Roman" w:hAnsi="Times New Roman" w:cs="Times New Roman"/>
          <w:sz w:val="28"/>
          <w:szCs w:val="28"/>
          <w:lang w:eastAsia="ru-RU"/>
        </w:rPr>
        <w:t>борьб</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 со в</w:t>
      </w:r>
      <w:r w:rsidRPr="00E73BD5">
        <w:rPr>
          <w:rFonts w:ascii="Times New Roman" w:eastAsia="Times New Roman" w:hAnsi="Times New Roman" w:cs="Times New Roman"/>
          <w:sz w:val="28"/>
          <w:szCs w:val="28"/>
          <w:lang w:val="kk-KZ" w:eastAsia="ru-RU"/>
        </w:rPr>
        <w:t>нешними</w:t>
      </w:r>
      <w:r w:rsidRPr="00E73BD5">
        <w:rPr>
          <w:rFonts w:ascii="Times New Roman" w:eastAsia="Times New Roman" w:hAnsi="Times New Roman" w:cs="Times New Roman"/>
          <w:sz w:val="28"/>
          <w:szCs w:val="28"/>
          <w:lang w:eastAsia="ru-RU"/>
        </w:rPr>
        <w:t xml:space="preserve"> угрозами, которые могут повлиять на безопасность и стабильность Турции. </w:t>
      </w:r>
      <w:r w:rsidRPr="00E73BD5">
        <w:rPr>
          <w:rFonts w:ascii="Times New Roman" w:eastAsia="Times New Roman" w:hAnsi="Times New Roman" w:cs="Times New Roman"/>
          <w:sz w:val="28"/>
          <w:szCs w:val="28"/>
          <w:lang w:val="kk-KZ" w:eastAsia="ru-RU"/>
        </w:rPr>
        <w:t>Это повлияла на</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политический </w:t>
      </w:r>
      <w:r w:rsidRPr="00E73BD5">
        <w:rPr>
          <w:rFonts w:ascii="Times New Roman" w:eastAsia="Times New Roman" w:hAnsi="Times New Roman" w:cs="Times New Roman"/>
          <w:sz w:val="28"/>
          <w:szCs w:val="28"/>
          <w:lang w:eastAsia="ru-RU"/>
        </w:rPr>
        <w:t xml:space="preserve">подход </w:t>
      </w:r>
      <w:r w:rsidRPr="00E73BD5">
        <w:rPr>
          <w:rFonts w:ascii="Times New Roman" w:eastAsia="Times New Roman" w:hAnsi="Times New Roman" w:cs="Times New Roman"/>
          <w:sz w:val="28"/>
          <w:szCs w:val="28"/>
          <w:lang w:val="kk-KZ" w:eastAsia="ru-RU"/>
        </w:rPr>
        <w:t xml:space="preserve">турецкой власти </w:t>
      </w:r>
      <w:r w:rsidRPr="00E73BD5">
        <w:rPr>
          <w:rFonts w:ascii="Times New Roman" w:eastAsia="Times New Roman" w:hAnsi="Times New Roman" w:cs="Times New Roman"/>
          <w:sz w:val="28"/>
          <w:szCs w:val="28"/>
          <w:lang w:eastAsia="ru-RU"/>
        </w:rPr>
        <w:t xml:space="preserve">к арабским революциям, поскольку </w:t>
      </w:r>
      <w:r w:rsidRPr="00E73BD5">
        <w:rPr>
          <w:rFonts w:ascii="Times New Roman" w:eastAsia="Times New Roman" w:hAnsi="Times New Roman" w:cs="Times New Roman"/>
          <w:sz w:val="28"/>
          <w:szCs w:val="28"/>
          <w:lang w:val="kk-KZ" w:eastAsia="ru-RU"/>
        </w:rPr>
        <w:t>они</w:t>
      </w:r>
      <w:r w:rsidRPr="00E73BD5">
        <w:rPr>
          <w:rFonts w:ascii="Times New Roman" w:eastAsia="Times New Roman" w:hAnsi="Times New Roman" w:cs="Times New Roman"/>
          <w:sz w:val="28"/>
          <w:szCs w:val="28"/>
          <w:lang w:eastAsia="ru-RU"/>
        </w:rPr>
        <w:t xml:space="preserve"> был</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убежде</w:t>
      </w:r>
      <w:r w:rsidRPr="00E73BD5">
        <w:rPr>
          <w:rFonts w:ascii="Times New Roman" w:eastAsia="Times New Roman" w:hAnsi="Times New Roman" w:cs="Times New Roman"/>
          <w:sz w:val="28"/>
          <w:szCs w:val="28"/>
          <w:lang w:val="kk-KZ" w:eastAsia="ru-RU"/>
        </w:rPr>
        <w:t>ны</w:t>
      </w:r>
      <w:r w:rsidRPr="00E73BD5">
        <w:rPr>
          <w:rFonts w:ascii="Times New Roman" w:eastAsia="Times New Roman" w:hAnsi="Times New Roman" w:cs="Times New Roman"/>
          <w:sz w:val="28"/>
          <w:szCs w:val="28"/>
          <w:lang w:eastAsia="ru-RU"/>
        </w:rPr>
        <w:t xml:space="preserve">, что </w:t>
      </w:r>
      <w:r w:rsidRPr="00E73BD5">
        <w:rPr>
          <w:rFonts w:ascii="Times New Roman" w:eastAsia="Times New Roman" w:hAnsi="Times New Roman" w:cs="Times New Roman"/>
          <w:sz w:val="28"/>
          <w:szCs w:val="28"/>
          <w:lang w:val="kk-KZ" w:eastAsia="ru-RU"/>
        </w:rPr>
        <w:t>продолжительность</w:t>
      </w:r>
      <w:r w:rsidRPr="00E73BD5">
        <w:rPr>
          <w:rFonts w:ascii="Times New Roman" w:eastAsia="Times New Roman" w:hAnsi="Times New Roman" w:cs="Times New Roman"/>
          <w:sz w:val="28"/>
          <w:szCs w:val="28"/>
          <w:lang w:eastAsia="ru-RU"/>
        </w:rPr>
        <w:t xml:space="preserve"> революций может повлиять на будущие политические и экономические перемены в регионе и повысит угрозу безопасности Турции на Ближнем Востоке. Основа этого убеждения была на турецком опыте войны в Ираке в 1990-1991 годах, когда огромные экономические потери и последствия были долгое время.  </w:t>
      </w:r>
      <w:r w:rsidRPr="00E73BD5">
        <w:rPr>
          <w:rFonts w:ascii="Times New Roman" w:eastAsia="Times New Roman" w:hAnsi="Times New Roman" w:cs="Times New Roman"/>
          <w:sz w:val="28"/>
          <w:szCs w:val="28"/>
          <w:lang w:val="kk-KZ" w:eastAsia="ru-RU"/>
        </w:rPr>
        <w:t>Кроме того добавились</w:t>
      </w:r>
      <w:r w:rsidRPr="00E73BD5">
        <w:rPr>
          <w:rFonts w:ascii="Times New Roman" w:eastAsia="Times New Roman" w:hAnsi="Times New Roman" w:cs="Times New Roman"/>
          <w:sz w:val="28"/>
          <w:szCs w:val="28"/>
          <w:lang w:eastAsia="ru-RU"/>
        </w:rPr>
        <w:t xml:space="preserve"> опасения связан</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ы</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 с формированием региона северного Ирака и увеличени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числа атак</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«Рабоч</w:t>
      </w:r>
      <w:r w:rsidRPr="00E73BD5">
        <w:rPr>
          <w:rFonts w:ascii="Times New Roman" w:eastAsia="Times New Roman" w:hAnsi="Times New Roman" w:cs="Times New Roman"/>
          <w:sz w:val="28"/>
          <w:szCs w:val="28"/>
          <w:lang w:val="kk-KZ" w:eastAsia="ru-RU"/>
        </w:rPr>
        <w:t>ей</w:t>
      </w:r>
      <w:r w:rsidRPr="00E73BD5">
        <w:rPr>
          <w:rFonts w:ascii="Times New Roman" w:eastAsia="Times New Roman" w:hAnsi="Times New Roman" w:cs="Times New Roman"/>
          <w:sz w:val="28"/>
          <w:szCs w:val="28"/>
          <w:lang w:eastAsia="ru-RU"/>
        </w:rPr>
        <w:t xml:space="preserve"> парти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Курдистана»</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(РПК) против Турции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с иракской территории, также существуют опасения связаны с возрастающей роли Ирана в Ираке, этим удвоив безопасность и политические проблемы для Анкары.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В начале арабских беспорядков Анкара приняла первостепенные решения: во-первых используя свое политическое влияние вновь задействовать роль Турции в обеспечении региональной стабильности, во-вторых, решить проблемы инвестиций и проблемы экономическо</w:t>
      </w:r>
      <w:r w:rsidRPr="00E73BD5">
        <w:rPr>
          <w:rFonts w:ascii="Times New Roman" w:eastAsia="Times New Roman" w:hAnsi="Times New Roman" w:cs="Times New Roman"/>
          <w:sz w:val="28"/>
          <w:szCs w:val="28"/>
          <w:lang w:val="kk-KZ" w:eastAsia="ru-RU"/>
        </w:rPr>
        <w:t>го кризиса</w:t>
      </w:r>
      <w:r w:rsidRPr="00E73BD5">
        <w:rPr>
          <w:rFonts w:ascii="Times New Roman" w:eastAsia="Times New Roman" w:hAnsi="Times New Roman" w:cs="Times New Roman"/>
          <w:sz w:val="28"/>
          <w:szCs w:val="28"/>
          <w:lang w:eastAsia="ru-RU"/>
        </w:rPr>
        <w:t xml:space="preserve">, в третьих, </w:t>
      </w:r>
      <w:r w:rsidRPr="00E73BD5">
        <w:rPr>
          <w:rFonts w:ascii="Times New Roman" w:eastAsia="Times New Roman" w:hAnsi="Times New Roman" w:cs="Times New Roman"/>
          <w:sz w:val="28"/>
          <w:szCs w:val="28"/>
          <w:lang w:eastAsia="ru-RU"/>
        </w:rPr>
        <w:lastRenderedPageBreak/>
        <w:t xml:space="preserve">координировать сирийский кризис, особенно радикальные религиозные течения, присутствие которых на арабской политической сцене </w:t>
      </w:r>
      <w:r w:rsidRPr="00E73BD5">
        <w:rPr>
          <w:rFonts w:ascii="Times New Roman" w:eastAsia="Times New Roman" w:hAnsi="Times New Roman" w:cs="Times New Roman"/>
          <w:sz w:val="28"/>
          <w:szCs w:val="28"/>
          <w:lang w:val="kk-KZ" w:eastAsia="ru-RU"/>
        </w:rPr>
        <w:t xml:space="preserve">сильно </w:t>
      </w:r>
      <w:r w:rsidRPr="00E73BD5">
        <w:rPr>
          <w:rFonts w:ascii="Times New Roman" w:eastAsia="Times New Roman" w:hAnsi="Times New Roman" w:cs="Times New Roman"/>
          <w:sz w:val="28"/>
          <w:szCs w:val="28"/>
          <w:lang w:eastAsia="ru-RU"/>
        </w:rPr>
        <w:t>усилилось.</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Во время начало «Арабской весны» </w:t>
      </w:r>
      <w:r w:rsidRPr="00E73BD5">
        <w:rPr>
          <w:rFonts w:ascii="Times New Roman" w:eastAsia="Times New Roman" w:hAnsi="Times New Roman" w:cs="Times New Roman"/>
          <w:sz w:val="28"/>
          <w:szCs w:val="28"/>
          <w:lang w:eastAsia="ru-RU"/>
        </w:rPr>
        <w:t>Турция стремилась положить конец накопившейся напряженности с бывшим египетским режимом, с одно</w:t>
      </w:r>
      <w:r w:rsidRPr="00E73BD5">
        <w:rPr>
          <w:rFonts w:ascii="Times New Roman" w:eastAsia="Times New Roman" w:hAnsi="Times New Roman" w:cs="Times New Roman"/>
          <w:sz w:val="28"/>
          <w:szCs w:val="28"/>
          <w:lang w:val="kk-KZ" w:eastAsia="ru-RU"/>
        </w:rPr>
        <w:t xml:space="preserve">й </w:t>
      </w:r>
      <w:r w:rsidRPr="00E73BD5">
        <w:rPr>
          <w:rFonts w:ascii="Times New Roman" w:eastAsia="Times New Roman" w:hAnsi="Times New Roman" w:cs="Times New Roman"/>
          <w:sz w:val="28"/>
          <w:szCs w:val="28"/>
          <w:lang w:eastAsia="ru-RU"/>
        </w:rPr>
        <w:t>сторон</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поддерживала египетских демонстрантов, с другой стороны, укрепляла отношения с властью, которые прив</w:t>
      </w:r>
      <w:r w:rsidRPr="00E73BD5">
        <w:rPr>
          <w:rFonts w:ascii="Times New Roman" w:eastAsia="Times New Roman" w:hAnsi="Times New Roman" w:cs="Times New Roman"/>
          <w:sz w:val="28"/>
          <w:szCs w:val="28"/>
          <w:lang w:val="kk-KZ" w:eastAsia="ru-RU"/>
        </w:rPr>
        <w:t>ели бы</w:t>
      </w:r>
      <w:r w:rsidRPr="00E73BD5">
        <w:rPr>
          <w:rFonts w:ascii="Times New Roman" w:eastAsia="Times New Roman" w:hAnsi="Times New Roman" w:cs="Times New Roman"/>
          <w:sz w:val="28"/>
          <w:szCs w:val="28"/>
          <w:lang w:eastAsia="ru-RU"/>
        </w:rPr>
        <w:t xml:space="preserve"> к сотрудничеству в области военной безопасности. Они рассчитывали на то, что египетски-турецкое сближение восстановит региональные механизмы безопасности и изменит карту региональных союзов в регионе. Что касается ливийского досье, то отказ Турции от тесного союза с режимом Каддафи и ее активная дипломатия в отношении Ливии в постколониальный период сыграли важную роль в облегчении задачи заключения политических компаний и крупных экономических соглашений с новым </w:t>
      </w:r>
      <w:r w:rsidRPr="00E73BD5">
        <w:rPr>
          <w:rFonts w:ascii="Times New Roman" w:eastAsia="Times New Roman" w:hAnsi="Times New Roman" w:cs="Times New Roman"/>
          <w:sz w:val="28"/>
          <w:szCs w:val="28"/>
          <w:lang w:val="kk-KZ" w:eastAsia="ru-RU"/>
        </w:rPr>
        <w:t>л</w:t>
      </w:r>
      <w:r w:rsidRPr="00E73BD5">
        <w:rPr>
          <w:rFonts w:ascii="Times New Roman" w:eastAsia="Times New Roman" w:hAnsi="Times New Roman" w:cs="Times New Roman"/>
          <w:sz w:val="28"/>
          <w:szCs w:val="28"/>
          <w:lang w:eastAsia="ru-RU"/>
        </w:rPr>
        <w:t>ивийски</w:t>
      </w:r>
      <w:r w:rsidRPr="00E73BD5">
        <w:rPr>
          <w:rFonts w:ascii="Times New Roman" w:eastAsia="Times New Roman" w:hAnsi="Times New Roman" w:cs="Times New Roman"/>
          <w:sz w:val="28"/>
          <w:szCs w:val="28"/>
          <w:lang w:val="kk-KZ" w:eastAsia="ru-RU"/>
        </w:rPr>
        <w:t>м</w:t>
      </w:r>
      <w:r w:rsidRPr="00E73BD5">
        <w:rPr>
          <w:rFonts w:ascii="Times New Roman" w:eastAsia="Times New Roman" w:hAnsi="Times New Roman" w:cs="Times New Roman"/>
          <w:sz w:val="28"/>
          <w:szCs w:val="28"/>
          <w:lang w:eastAsia="ru-RU"/>
        </w:rPr>
        <w:t xml:space="preserve"> режим</w:t>
      </w:r>
      <w:r w:rsidRPr="00E73BD5">
        <w:rPr>
          <w:rFonts w:ascii="Times New Roman" w:eastAsia="Times New Roman" w:hAnsi="Times New Roman" w:cs="Times New Roman"/>
          <w:sz w:val="28"/>
          <w:szCs w:val="28"/>
          <w:lang w:val="kk-KZ" w:eastAsia="ru-RU"/>
        </w:rPr>
        <w:t>ом</w:t>
      </w:r>
      <w:r w:rsidRPr="00E73BD5">
        <w:rPr>
          <w:rFonts w:ascii="Times New Roman" w:eastAsia="Times New Roman" w:hAnsi="Times New Roman" w:cs="Times New Roman"/>
          <w:sz w:val="28"/>
          <w:szCs w:val="28"/>
          <w:lang w:eastAsia="ru-RU"/>
        </w:rPr>
        <w:t>. Что касается Сирии,</w:t>
      </w:r>
      <w:r w:rsidRPr="00E73BD5">
        <w:rPr>
          <w:rFonts w:ascii="Times New Roman" w:eastAsia="Times New Roman" w:hAnsi="Times New Roman" w:cs="Times New Roman"/>
          <w:sz w:val="28"/>
          <w:szCs w:val="28"/>
          <w:lang w:val="kk-KZ" w:eastAsia="ru-RU"/>
        </w:rPr>
        <w:t xml:space="preserve"> Анкара решила отказаться от поддержки режима Башара Асада, несмотря на тесные личные отношения, которые связывали Эрдогана с Асадом и несмотря на сложные политические и экономические отношения с «баасистским режиме». После того как Анкара пришла к убеждению, что Асад не будет проводить радикальных реформ, которые спасут его режим и подтолкнут Сирию к переходу к демократии, в ответ на чаяния сирийского народа. Турция была полна решимости поддержать сирийский народ и сосредоточить внимание на укреплении его отношения с партнерами в постасадовскую эпоху.</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з мониторинга </w:t>
      </w:r>
      <w:r w:rsidRPr="00E73BD5">
        <w:rPr>
          <w:rFonts w:ascii="Times New Roman" w:eastAsia="Times New Roman" w:hAnsi="Times New Roman" w:cs="Times New Roman"/>
          <w:sz w:val="28"/>
          <w:szCs w:val="28"/>
          <w:lang w:val="kk-KZ" w:eastAsia="ru-RU"/>
        </w:rPr>
        <w:t xml:space="preserve">и анализа ясно, что </w:t>
      </w:r>
      <w:r w:rsidRPr="00E73BD5">
        <w:rPr>
          <w:rFonts w:ascii="Times New Roman" w:eastAsia="Times New Roman" w:hAnsi="Times New Roman" w:cs="Times New Roman"/>
          <w:sz w:val="28"/>
          <w:szCs w:val="28"/>
          <w:lang w:eastAsia="ru-RU"/>
        </w:rPr>
        <w:t>Турция поддерж</w:t>
      </w:r>
      <w:r w:rsidRPr="00E73BD5">
        <w:rPr>
          <w:rFonts w:ascii="Times New Roman" w:eastAsia="Times New Roman" w:hAnsi="Times New Roman" w:cs="Times New Roman"/>
          <w:sz w:val="28"/>
          <w:szCs w:val="28"/>
          <w:lang w:val="kk-KZ" w:eastAsia="ru-RU"/>
        </w:rPr>
        <w:t>ивает</w:t>
      </w:r>
      <w:r w:rsidRPr="00E73BD5">
        <w:rPr>
          <w:rFonts w:ascii="Times New Roman" w:eastAsia="Times New Roman" w:hAnsi="Times New Roman" w:cs="Times New Roman"/>
          <w:sz w:val="28"/>
          <w:szCs w:val="28"/>
          <w:lang w:eastAsia="ru-RU"/>
        </w:rPr>
        <w:t xml:space="preserve"> «Брать</w:t>
      </w:r>
      <w:r w:rsidRPr="00E73BD5">
        <w:rPr>
          <w:rFonts w:ascii="Times New Roman" w:eastAsia="Times New Roman" w:hAnsi="Times New Roman" w:cs="Times New Roman"/>
          <w:sz w:val="28"/>
          <w:szCs w:val="28"/>
          <w:lang w:val="kk-KZ" w:eastAsia="ru-RU"/>
        </w:rPr>
        <w:t>ев</w:t>
      </w:r>
      <w:r w:rsidRPr="00E73BD5">
        <w:rPr>
          <w:rFonts w:ascii="Times New Roman" w:eastAsia="Times New Roman" w:hAnsi="Times New Roman" w:cs="Times New Roman"/>
          <w:sz w:val="28"/>
          <w:szCs w:val="28"/>
          <w:lang w:eastAsia="ru-RU"/>
        </w:rPr>
        <w:t>-мусульман»</w:t>
      </w:r>
      <w:r w:rsidRPr="00E73BD5">
        <w:rPr>
          <w:rFonts w:ascii="Times New Roman" w:eastAsia="Times New Roman" w:hAnsi="Times New Roman" w:cs="Times New Roman"/>
          <w:sz w:val="28"/>
          <w:szCs w:val="28"/>
          <w:lang w:val="kk-KZ" w:eastAsia="ru-RU"/>
        </w:rPr>
        <w:t xml:space="preserve"> и другие</w:t>
      </w:r>
      <w:r w:rsidRPr="00E73BD5">
        <w:rPr>
          <w:rFonts w:ascii="Times New Roman" w:eastAsia="Times New Roman" w:hAnsi="Times New Roman" w:cs="Times New Roman"/>
          <w:sz w:val="28"/>
          <w:szCs w:val="28"/>
          <w:lang w:eastAsia="ru-RU"/>
        </w:rPr>
        <w:t xml:space="preserve"> экстремистски</w:t>
      </w:r>
      <w:r w:rsidRPr="00E73BD5">
        <w:rPr>
          <w:rFonts w:ascii="Times New Roman" w:eastAsia="Times New Roman" w:hAnsi="Times New Roman" w:cs="Times New Roman"/>
          <w:sz w:val="28"/>
          <w:szCs w:val="28"/>
          <w:lang w:val="kk-KZ" w:eastAsia="ru-RU"/>
        </w:rPr>
        <w:t>е группировки</w:t>
      </w:r>
      <w:r w:rsidRPr="00E73BD5">
        <w:rPr>
          <w:rFonts w:ascii="Times New Roman" w:eastAsia="Times New Roman" w:hAnsi="Times New Roman" w:cs="Times New Roman"/>
          <w:sz w:val="28"/>
          <w:szCs w:val="28"/>
          <w:lang w:eastAsia="ru-RU"/>
        </w:rPr>
        <w:t xml:space="preserve">, поощряя их к политической работе имея весьма прагматичный подход, стараясь извлечь выгоду </w:t>
      </w:r>
      <w:r w:rsidRPr="00E73BD5">
        <w:rPr>
          <w:rFonts w:ascii="Times New Roman" w:eastAsia="Times New Roman" w:hAnsi="Times New Roman" w:cs="Times New Roman"/>
          <w:sz w:val="28"/>
          <w:szCs w:val="28"/>
          <w:lang w:val="kk-KZ" w:eastAsia="ru-RU"/>
        </w:rPr>
        <w:t>из этого</w:t>
      </w:r>
      <w:r w:rsidRPr="00E73BD5">
        <w:rPr>
          <w:rFonts w:ascii="Times New Roman" w:eastAsia="Times New Roman" w:hAnsi="Times New Roman" w:cs="Times New Roman"/>
          <w:sz w:val="28"/>
          <w:szCs w:val="28"/>
          <w:lang w:eastAsia="ru-RU"/>
        </w:rPr>
        <w:t>. Ряд членов турецкой «Партии справедливости и развития»</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проявляли активность разослав приглашения ряду представителей исламских течений и партий посетить Анкару. Турция заявляла, что вмешательства государства в жизнь граждан посредством исламских принципов - это проблема, которую они преодолели со временем. Стратегия Турции в поддержке опыта участия исламистов в арабской политической работе проявилась в речи Эрдогана - во время его визита в Египет, Ливию и Тунис,</w:t>
      </w:r>
      <w:r w:rsidRPr="00E73BD5">
        <w:rPr>
          <w:rFonts w:ascii="Times New Roman" w:hAnsi="Times New Roman" w:cs="Times New Roman"/>
          <w:sz w:val="28"/>
          <w:szCs w:val="28"/>
        </w:rPr>
        <w:t xml:space="preserve"> </w:t>
      </w:r>
      <w:r w:rsidRPr="00E73BD5">
        <w:rPr>
          <w:rFonts w:ascii="Times New Roman" w:eastAsia="Times New Roman" w:hAnsi="Times New Roman" w:cs="Times New Roman"/>
          <w:sz w:val="28"/>
          <w:szCs w:val="28"/>
          <w:lang w:val="kk-KZ" w:eastAsia="ru-RU"/>
        </w:rPr>
        <w:t>говоря о турецком секуляризма, он указал, что секуляризма не отличается и не противоречит исламской идентичности, тем самым оказался под шквалом критики.</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Что касается Сирии как страны, находящей наиболее близко к Турции, границы которых простираются примерно на 877 км, заинтересованность Турции в стабильности Сири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была высока. Опасность было в многовекторности сирийско</w:t>
      </w:r>
      <w:r w:rsidRPr="00E73BD5">
        <w:rPr>
          <w:rFonts w:ascii="Times New Roman" w:eastAsia="Times New Roman" w:hAnsi="Times New Roman" w:cs="Times New Roman"/>
          <w:sz w:val="28"/>
          <w:szCs w:val="28"/>
          <w:lang w:val="kk-KZ" w:eastAsia="ru-RU"/>
        </w:rPr>
        <w:t>й диаспоры</w:t>
      </w:r>
      <w:r w:rsidRPr="00E73BD5">
        <w:rPr>
          <w:rFonts w:ascii="Times New Roman" w:eastAsia="Times New Roman" w:hAnsi="Times New Roman" w:cs="Times New Roman"/>
          <w:sz w:val="28"/>
          <w:szCs w:val="28"/>
          <w:lang w:eastAsia="ru-RU"/>
        </w:rPr>
        <w:t xml:space="preserve"> с его политическими и социальными аспектами, этно-конфессиональными проблемами, касательно как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лавитов, так и курдов. Были опасения по поводу того, что кризис переместится к ее южным границам, если ситуация с безопасностью выйдет из-под контроля или перерастет в военный конфликт между западными державами и Сирией.</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Что касается ситуации в Бахрейне и Йемене, было опасение того, что кризис превратится в межрелигиозный и межконфессиональн</w:t>
      </w:r>
      <w:r w:rsidRPr="00E73BD5">
        <w:rPr>
          <w:rFonts w:ascii="Times New Roman" w:eastAsia="Times New Roman" w:hAnsi="Times New Roman" w:cs="Times New Roman"/>
          <w:sz w:val="28"/>
          <w:szCs w:val="28"/>
          <w:lang w:val="kk-KZ" w:eastAsia="ru-RU"/>
        </w:rPr>
        <w:t xml:space="preserve">ый </w:t>
      </w:r>
      <w:r w:rsidRPr="00E73BD5">
        <w:rPr>
          <w:rFonts w:ascii="Times New Roman" w:eastAsia="Times New Roman" w:hAnsi="Times New Roman" w:cs="Times New Roman"/>
          <w:sz w:val="28"/>
          <w:szCs w:val="28"/>
          <w:lang w:eastAsia="ru-RU"/>
        </w:rPr>
        <w:t xml:space="preserve">конфликт, </w:t>
      </w:r>
      <w:r w:rsidRPr="00E73BD5">
        <w:rPr>
          <w:rFonts w:ascii="Times New Roman" w:eastAsia="Times New Roman" w:hAnsi="Times New Roman" w:cs="Times New Roman"/>
          <w:sz w:val="28"/>
          <w:szCs w:val="28"/>
          <w:lang w:eastAsia="ru-RU"/>
        </w:rPr>
        <w:lastRenderedPageBreak/>
        <w:t>который будет иметь региональные масштабы, особенно в свете усиления политическое и дипломатическое противостояни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между многими странами Персидского залива с одной стороны и Ираном с другой.</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Исходя из этого, революции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дали понять, что фактор безопасности по-прежнему является важным компонентом в формировании внешней политики Турции</w:t>
      </w:r>
      <w:r w:rsidRPr="00E73BD5">
        <w:rPr>
          <w:rFonts w:ascii="Times New Roman" w:eastAsia="Times New Roman" w:hAnsi="Times New Roman" w:cs="Times New Roman"/>
          <w:sz w:val="28"/>
          <w:szCs w:val="28"/>
          <w:lang w:val="kk-KZ" w:eastAsia="ru-RU"/>
        </w:rPr>
        <w:t>. Это</w:t>
      </w:r>
      <w:r w:rsidRPr="00E73BD5">
        <w:rPr>
          <w:rFonts w:ascii="Times New Roman" w:eastAsia="Times New Roman" w:hAnsi="Times New Roman" w:cs="Times New Roman"/>
          <w:sz w:val="28"/>
          <w:szCs w:val="28"/>
          <w:lang w:eastAsia="ru-RU"/>
        </w:rPr>
        <w:t xml:space="preserve"> приве</w:t>
      </w:r>
      <w:r w:rsidRPr="00E73BD5">
        <w:rPr>
          <w:rFonts w:ascii="Times New Roman" w:eastAsia="Times New Roman" w:hAnsi="Times New Roman" w:cs="Times New Roman"/>
          <w:sz w:val="28"/>
          <w:szCs w:val="28"/>
          <w:lang w:val="kk-KZ" w:eastAsia="ru-RU"/>
        </w:rPr>
        <w:t>дет</w:t>
      </w:r>
      <w:r w:rsidRPr="00E73BD5">
        <w:rPr>
          <w:rFonts w:ascii="Times New Roman" w:eastAsia="Times New Roman" w:hAnsi="Times New Roman" w:cs="Times New Roman"/>
          <w:sz w:val="28"/>
          <w:szCs w:val="28"/>
          <w:lang w:eastAsia="ru-RU"/>
        </w:rPr>
        <w:t xml:space="preserve"> к формированию различных турецких позиций </w:t>
      </w:r>
      <w:r w:rsidRPr="00E73BD5">
        <w:rPr>
          <w:rFonts w:ascii="Times New Roman" w:eastAsia="Times New Roman" w:hAnsi="Times New Roman" w:cs="Times New Roman"/>
          <w:sz w:val="28"/>
          <w:szCs w:val="28"/>
          <w:lang w:val="kk-KZ" w:eastAsia="ru-RU"/>
        </w:rPr>
        <w:t>к</w:t>
      </w:r>
      <w:r w:rsidRPr="00E73BD5">
        <w:rPr>
          <w:rFonts w:ascii="Times New Roman" w:eastAsia="Times New Roman" w:hAnsi="Times New Roman" w:cs="Times New Roman"/>
          <w:sz w:val="28"/>
          <w:szCs w:val="28"/>
          <w:lang w:eastAsia="ru-RU"/>
        </w:rPr>
        <w:t xml:space="preserve"> отношени</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 народных революций, свидетелями которых стал арабский регион</w:t>
      </w:r>
      <w:r w:rsidRPr="00E73BD5">
        <w:rPr>
          <w:rFonts w:ascii="Times New Roman" w:eastAsia="Times New Roman"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Модели турецкой позиции в отношении арабских революции были двоякие, в начале революций они поддержали законные требования демонстрантов, выступали за обновления реформ и реального перехода к демократии, только с одним условием, что это происходили  мирным путем, Однако обострение событий в Ливии, затем в Сирии заставили Турцию по другому среагировать на ситуации, все зависело от политических интересов, экономических связей и оценок безопасности своей страны. </w:t>
      </w:r>
      <w:r w:rsidRPr="00E73BD5">
        <w:rPr>
          <w:rFonts w:ascii="Times New Roman" w:eastAsia="Times New Roman" w:hAnsi="Times New Roman" w:cs="Times New Roman"/>
          <w:sz w:val="28"/>
          <w:szCs w:val="28"/>
          <w:lang w:eastAsia="ru-RU"/>
        </w:rPr>
        <w:t>В этом контексте</w:t>
      </w:r>
      <w:r w:rsidRPr="00E73BD5">
        <w:rPr>
          <w:rFonts w:ascii="Times New Roman" w:eastAsia="Times New Roman" w:hAnsi="Times New Roman" w:cs="Times New Roman"/>
          <w:sz w:val="28"/>
          <w:szCs w:val="28"/>
          <w:lang w:val="kk-KZ" w:eastAsia="ru-RU"/>
        </w:rPr>
        <w:t xml:space="preserve"> для</w:t>
      </w:r>
      <w:r w:rsidRPr="00E73BD5">
        <w:rPr>
          <w:rFonts w:ascii="Times New Roman" w:eastAsia="Times New Roman" w:hAnsi="Times New Roman" w:cs="Times New Roman"/>
          <w:sz w:val="28"/>
          <w:szCs w:val="28"/>
          <w:lang w:eastAsia="ru-RU"/>
        </w:rPr>
        <w:t xml:space="preserve"> выяв</w:t>
      </w:r>
      <w:r w:rsidRPr="00E73BD5">
        <w:rPr>
          <w:rFonts w:ascii="Times New Roman" w:eastAsia="Times New Roman" w:hAnsi="Times New Roman" w:cs="Times New Roman"/>
          <w:sz w:val="28"/>
          <w:szCs w:val="28"/>
          <w:lang w:val="kk-KZ" w:eastAsia="ru-RU"/>
        </w:rPr>
        <w:t>ления</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политику</w:t>
      </w:r>
      <w:r w:rsidRPr="00E73BD5">
        <w:rPr>
          <w:rFonts w:ascii="Times New Roman" w:eastAsia="Times New Roman" w:hAnsi="Times New Roman" w:cs="Times New Roman"/>
          <w:sz w:val="28"/>
          <w:szCs w:val="28"/>
          <w:lang w:eastAsia="ru-RU"/>
        </w:rPr>
        <w:t xml:space="preserve"> и модел</w:t>
      </w:r>
      <w:r w:rsidRPr="00E73BD5">
        <w:rPr>
          <w:rFonts w:ascii="Times New Roman" w:eastAsia="Times New Roman" w:hAnsi="Times New Roman" w:cs="Times New Roman"/>
          <w:sz w:val="28"/>
          <w:szCs w:val="28"/>
          <w:lang w:val="kk-KZ" w:eastAsia="ru-RU"/>
        </w:rPr>
        <w:t>ь</w:t>
      </w:r>
      <w:r w:rsidRPr="00E73BD5">
        <w:rPr>
          <w:rFonts w:ascii="Times New Roman" w:eastAsia="Times New Roman" w:hAnsi="Times New Roman" w:cs="Times New Roman"/>
          <w:sz w:val="28"/>
          <w:szCs w:val="28"/>
          <w:lang w:eastAsia="ru-RU"/>
        </w:rPr>
        <w:t xml:space="preserve"> влияния </w:t>
      </w:r>
      <w:r w:rsidRPr="00E73BD5">
        <w:rPr>
          <w:rFonts w:ascii="Times New Roman" w:eastAsia="Times New Roman" w:hAnsi="Times New Roman" w:cs="Times New Roman"/>
          <w:sz w:val="28"/>
          <w:szCs w:val="28"/>
          <w:lang w:val="kk-KZ" w:eastAsia="ru-RU"/>
        </w:rPr>
        <w:t>Турции на арабский регион</w:t>
      </w:r>
      <w:r w:rsidRPr="00E73BD5">
        <w:rPr>
          <w:rFonts w:ascii="Times New Roman" w:eastAsia="Times New Roman" w:hAnsi="Times New Roman" w:cs="Times New Roman"/>
          <w:sz w:val="28"/>
          <w:szCs w:val="28"/>
          <w:lang w:eastAsia="ru-RU"/>
        </w:rPr>
        <w:t xml:space="preserve"> следует обозначить критерии факторов </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позици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Турции </w:t>
      </w:r>
      <w:r w:rsidRPr="00E73BD5">
        <w:rPr>
          <w:rFonts w:ascii="Times New Roman" w:eastAsia="Times New Roman" w:hAnsi="Times New Roman" w:cs="Times New Roman"/>
          <w:sz w:val="28"/>
          <w:szCs w:val="28"/>
          <w:lang w:val="kk-KZ" w:eastAsia="ru-RU"/>
        </w:rPr>
        <w:t xml:space="preserve">по отношению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Турция не вмешивалась в тунисск</w:t>
      </w:r>
      <w:r w:rsidR="00386349"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й кризис, поскольку не ожидалось, что события быстро приведут к падению режима Бен Али и тунисская революция станет началом всех арабских революций. Когда Бен Али покинул территорию Туниса и направился в </w:t>
      </w:r>
      <w:r w:rsidRPr="00E73BD5">
        <w:rPr>
          <w:rFonts w:ascii="Times New Roman" w:eastAsia="Times New Roman" w:hAnsi="Times New Roman" w:cs="Times New Roman"/>
          <w:sz w:val="28"/>
          <w:szCs w:val="28"/>
          <w:lang w:val="kk-KZ" w:eastAsia="ru-RU"/>
        </w:rPr>
        <w:t>С</w:t>
      </w:r>
      <w:r w:rsidRPr="00E73BD5">
        <w:rPr>
          <w:rFonts w:ascii="Times New Roman" w:eastAsia="Times New Roman" w:hAnsi="Times New Roman" w:cs="Times New Roman"/>
          <w:sz w:val="28"/>
          <w:szCs w:val="28"/>
          <w:lang w:eastAsia="ru-RU"/>
        </w:rPr>
        <w:t xml:space="preserve">аудовскую Аравию, Анкара заявила о своей поддержке тунисской революции.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Ливийская революция раскрыла природу противоречивых позиций Турции. Быстрый круговорот событий в Ливии, особенно обострение противостояния между повстанцами и бывшим ливийским режимом взволновали Анкару и побудила призвать прекращения огня между силовиками Муаммара Каддафи и оппозиции. Все должно было быть в рамках международного права и резолюций ООН, которые могли бы создать угрозы безопасности и стабильности государства.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В начале Турция выступала за отклонения требований ливийской оппозицией и удержания</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власти режима Каддафи, но после того, как </w:t>
      </w:r>
      <w:r w:rsidRPr="00E73BD5">
        <w:rPr>
          <w:rFonts w:ascii="Times New Roman" w:eastAsia="Times New Roman" w:hAnsi="Times New Roman" w:cs="Times New Roman"/>
          <w:sz w:val="28"/>
          <w:szCs w:val="28"/>
          <w:lang w:val="kk-KZ" w:eastAsia="ru-RU"/>
        </w:rPr>
        <w:t xml:space="preserve">в </w:t>
      </w:r>
      <w:r w:rsidRPr="00E73BD5">
        <w:rPr>
          <w:rFonts w:ascii="Times New Roman" w:eastAsia="Times New Roman" w:hAnsi="Times New Roman" w:cs="Times New Roman"/>
          <w:sz w:val="28"/>
          <w:szCs w:val="28"/>
          <w:lang w:eastAsia="ru-RU"/>
        </w:rPr>
        <w:t>ма</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 2011 года Каддафи</w:t>
      </w:r>
      <w:r w:rsidRPr="00E73BD5">
        <w:rPr>
          <w:rFonts w:ascii="Times New Roman" w:eastAsia="Times New Roman" w:hAnsi="Times New Roman" w:cs="Times New Roman"/>
          <w:sz w:val="28"/>
          <w:szCs w:val="28"/>
          <w:lang w:val="kk-KZ" w:eastAsia="ru-RU"/>
        </w:rPr>
        <w:t xml:space="preserve"> ушел</w:t>
      </w:r>
      <w:r w:rsidRPr="00E73BD5">
        <w:rPr>
          <w:rFonts w:ascii="Times New Roman" w:eastAsia="Times New Roman" w:hAnsi="Times New Roman" w:cs="Times New Roman"/>
          <w:sz w:val="28"/>
          <w:szCs w:val="28"/>
          <w:lang w:eastAsia="ru-RU"/>
        </w:rPr>
        <w:t xml:space="preserve"> в отставку, </w:t>
      </w:r>
      <w:r w:rsidRPr="00E73BD5">
        <w:rPr>
          <w:rFonts w:ascii="Times New Roman" w:eastAsia="Times New Roman" w:hAnsi="Times New Roman" w:cs="Times New Roman"/>
          <w:sz w:val="28"/>
          <w:szCs w:val="28"/>
          <w:lang w:val="kk-KZ" w:eastAsia="ru-RU"/>
        </w:rPr>
        <w:t>произошли</w:t>
      </w:r>
      <w:r w:rsidRPr="00E73BD5">
        <w:rPr>
          <w:rFonts w:ascii="Times New Roman" w:eastAsia="Times New Roman" w:hAnsi="Times New Roman" w:cs="Times New Roman"/>
          <w:sz w:val="28"/>
          <w:szCs w:val="28"/>
          <w:lang w:eastAsia="ru-RU"/>
        </w:rPr>
        <w:t xml:space="preserve"> изменения турецкого подхода к ливийской ситуации и пересмотру своей позиции. Позиция Турции изменилась от призыва дать возможность для мирного разрешения кризиса и «согласи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международного решения о введении санкций против ливийского режима.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Ливийское досье было серьезным вызовом для внешней политики Турции, учитывая взаимосвязанные описания турецкой политики, которая не хотела выступать в качестве силы, участвующей в военном вмешательстве против Ливии, поскольку противоречила позициям, которые были приняты ранее в отношении арабских революций. К тому же, с лидером ливийской нации были давние дружеские отношения, М.Каддафи ранее учился в Турции, в свое время в 1974 году поддержал Анкару во время военной интервенции на Кипре и </w:t>
      </w:r>
      <w:r w:rsidRPr="00E73BD5">
        <w:rPr>
          <w:rFonts w:ascii="Times New Roman" w:eastAsia="Times New Roman" w:hAnsi="Times New Roman" w:cs="Times New Roman"/>
          <w:sz w:val="28"/>
          <w:szCs w:val="28"/>
          <w:lang w:eastAsia="ru-RU"/>
        </w:rPr>
        <w:lastRenderedPageBreak/>
        <w:t>работал укреплением отношений с Турцией, предоставляя ей преференциальные льготы.</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Турция считает переходный этап важным этапом для перестройки отношений со странами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чтобы служить ее жизненно важным интересам в регионе, сосредоточив внимание на политических, экономических и культурных аспектах отношений, что способствовала бы усилению турецкого влияния в арабском регионе и поддержала бы его интересы. Поэтому в целом, турецкие преобразования </w:t>
      </w:r>
      <w:r w:rsidRPr="00E73BD5">
        <w:rPr>
          <w:rFonts w:ascii="Times New Roman" w:eastAsia="Times New Roman" w:hAnsi="Times New Roman" w:cs="Times New Roman"/>
          <w:sz w:val="28"/>
          <w:szCs w:val="28"/>
          <w:lang w:val="kk-KZ" w:eastAsia="ru-RU"/>
        </w:rPr>
        <w:t>в</w:t>
      </w:r>
      <w:r w:rsidRPr="00E73BD5">
        <w:rPr>
          <w:rFonts w:ascii="Times New Roman" w:eastAsia="Times New Roman" w:hAnsi="Times New Roman" w:cs="Times New Roman"/>
          <w:sz w:val="28"/>
          <w:szCs w:val="28"/>
          <w:lang w:eastAsia="ru-RU"/>
        </w:rPr>
        <w:t xml:space="preserve"> направлении ливийского кризиса привели к улучшению отношений между Турцией и Ливийским переходным советом, глава Ливийского переходного совета Мустафа Абдель Джалиль посетил Турцию в декабре 2012 и встретился с Премьер-министром Турции Реджеп Тайип Эрдоганом и президентом Турции Абдулла Гюль. Затем Эрдоган посетил Ливию во время своего турне по странам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Во время визита Эрдогана были обсуждены вопросы по обеспечению безопасности продолжение  турецких инвестиций в Ливию, подчеркивая заинтересованность Турции в участии в инфраструктурных операциях, таких как строительство школы, аэропорта и полицейских участков.</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Позиция по поводу Йеменской революции был</w:t>
      </w:r>
      <w:r w:rsidRPr="00E73BD5">
        <w:rPr>
          <w:rFonts w:ascii="Times New Roman" w:eastAsia="Times New Roman" w:hAnsi="Times New Roman" w:cs="Times New Roman"/>
          <w:sz w:val="28"/>
          <w:szCs w:val="28"/>
          <w:lang w:val="kk-KZ" w:eastAsia="ru-RU"/>
        </w:rPr>
        <w:t>о «иг</w:t>
      </w:r>
      <w:r w:rsidRPr="00E73BD5">
        <w:rPr>
          <w:rFonts w:ascii="Times New Roman" w:eastAsia="Times New Roman" w:hAnsi="Times New Roman" w:cs="Times New Roman"/>
          <w:sz w:val="28"/>
          <w:szCs w:val="28"/>
          <w:lang w:eastAsia="ru-RU"/>
        </w:rPr>
        <w:t>норировани</w:t>
      </w:r>
      <w:r w:rsidRPr="00E73BD5">
        <w:rPr>
          <w:rFonts w:ascii="Times New Roman" w:eastAsia="Times New Roman" w:hAnsi="Times New Roman" w:cs="Times New Roman"/>
          <w:sz w:val="28"/>
          <w:szCs w:val="28"/>
          <w:lang w:val="kk-KZ" w:eastAsia="ru-RU"/>
        </w:rPr>
        <w:t xml:space="preserve">е», </w:t>
      </w:r>
      <w:r w:rsidRPr="00E73BD5">
        <w:rPr>
          <w:rFonts w:ascii="Times New Roman" w:eastAsia="Times New Roman" w:hAnsi="Times New Roman" w:cs="Times New Roman"/>
          <w:sz w:val="28"/>
          <w:szCs w:val="28"/>
          <w:lang w:eastAsia="ru-RU"/>
        </w:rPr>
        <w:t xml:space="preserve">революция в Йемене не вызвала интереса для Турции, не было реального внимания со стороны турецких лидеров и правительства, по сравнению с Египтом, который имеет большой потребительский рынок, богатой нефтью Ливией или </w:t>
      </w:r>
      <w:r w:rsidRPr="00E73BD5">
        <w:rPr>
          <w:rFonts w:ascii="Times New Roman" w:eastAsia="Times New Roman" w:hAnsi="Times New Roman" w:cs="Times New Roman"/>
          <w:sz w:val="28"/>
          <w:szCs w:val="28"/>
          <w:lang w:val="kk-KZ" w:eastAsia="ru-RU"/>
        </w:rPr>
        <w:t>перспективным</w:t>
      </w:r>
      <w:r w:rsidRPr="00E73BD5">
        <w:rPr>
          <w:rFonts w:ascii="Times New Roman" w:eastAsia="Times New Roman" w:hAnsi="Times New Roman" w:cs="Times New Roman"/>
          <w:sz w:val="28"/>
          <w:szCs w:val="28"/>
          <w:lang w:eastAsia="ru-RU"/>
        </w:rPr>
        <w:t xml:space="preserve"> Тунисом.</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Позиция по сирийской революции</w:t>
      </w:r>
      <w:r w:rsidRPr="00E73BD5">
        <w:rPr>
          <w:rFonts w:ascii="Times New Roman" w:eastAsia="Times New Roman" w:hAnsi="Times New Roman" w:cs="Times New Roman"/>
          <w:sz w:val="28"/>
          <w:szCs w:val="28"/>
          <w:lang w:val="kk-KZ" w:eastAsia="ru-RU"/>
        </w:rPr>
        <w:t xml:space="preserve"> была в виде</w:t>
      </w:r>
      <w:r w:rsidRPr="00E73BD5">
        <w:rPr>
          <w:rFonts w:ascii="Times New Roman" w:eastAsia="Times New Roman" w:hAnsi="Times New Roman" w:cs="Times New Roman"/>
          <w:sz w:val="28"/>
          <w:szCs w:val="28"/>
          <w:lang w:eastAsia="ru-RU"/>
        </w:rPr>
        <w:t xml:space="preserve"> «трансформаци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П</w:t>
      </w:r>
      <w:r w:rsidRPr="00E73BD5">
        <w:rPr>
          <w:rFonts w:ascii="Times New Roman" w:eastAsia="Times New Roman" w:hAnsi="Times New Roman" w:cs="Times New Roman"/>
          <w:sz w:val="28"/>
          <w:szCs w:val="28"/>
          <w:lang w:eastAsia="ru-RU"/>
        </w:rPr>
        <w:t>озиция Турции постепенно усиливалась по мере обострения событий на БВСА. Турция рассматривала сирийский кризис как внутренний турецкий кризис, большего волновало проблема безопасности, в результате обострения конфронтации в Сирии, поэтому она попыталась как можно скоре</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 xml:space="preserve"> избежать ухудшения событий и эскалации столкновений между армией и сирийскими гражданами.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Турецкая Влас</w:t>
      </w:r>
      <w:r w:rsidRPr="00E73BD5">
        <w:rPr>
          <w:rFonts w:ascii="Times New Roman" w:eastAsia="Times New Roman" w:hAnsi="Times New Roman" w:cs="Times New Roman"/>
          <w:sz w:val="28"/>
          <w:szCs w:val="28"/>
          <w:lang w:val="kk-KZ" w:eastAsia="ru-RU"/>
        </w:rPr>
        <w:t>ть</w:t>
      </w:r>
      <w:r w:rsidRPr="00E73BD5">
        <w:rPr>
          <w:rFonts w:ascii="Times New Roman" w:eastAsia="Times New Roman" w:hAnsi="Times New Roman" w:cs="Times New Roman"/>
          <w:sz w:val="28"/>
          <w:szCs w:val="28"/>
          <w:lang w:eastAsia="ru-RU"/>
        </w:rPr>
        <w:t xml:space="preserve"> предлагала Башар Асаду пойти на уступки, что позволили бы постепенно на</w:t>
      </w:r>
      <w:r w:rsidRPr="00E73BD5">
        <w:rPr>
          <w:rFonts w:ascii="Times New Roman" w:eastAsia="Times New Roman" w:hAnsi="Times New Roman" w:cs="Times New Roman"/>
          <w:sz w:val="28"/>
          <w:szCs w:val="28"/>
          <w:lang w:val="kk-KZ" w:eastAsia="ru-RU"/>
        </w:rPr>
        <w:t>л</w:t>
      </w:r>
      <w:r w:rsidRPr="00E73BD5">
        <w:rPr>
          <w:rFonts w:ascii="Times New Roman" w:eastAsia="Times New Roman" w:hAnsi="Times New Roman" w:cs="Times New Roman"/>
          <w:sz w:val="28"/>
          <w:szCs w:val="28"/>
          <w:lang w:eastAsia="ru-RU"/>
        </w:rPr>
        <w:t>адить внутренние дела Сирию, затем перешла на критику работы и деятельности Башар Асада, призывая его уйти с поста президента. Однако после заключения российск</w:t>
      </w:r>
      <w:r w:rsidRPr="00E73BD5">
        <w:rPr>
          <w:rFonts w:ascii="Times New Roman" w:eastAsia="Times New Roman" w:hAnsi="Times New Roman" w:cs="Times New Roman"/>
          <w:sz w:val="28"/>
          <w:szCs w:val="28"/>
          <w:lang w:val="kk-KZ" w:eastAsia="ru-RU"/>
        </w:rPr>
        <w:t>о</w:t>
      </w:r>
      <w:r w:rsidRPr="00E73BD5">
        <w:rPr>
          <w:rFonts w:ascii="Times New Roman" w:eastAsia="Times New Roman" w:hAnsi="Times New Roman" w:cs="Times New Roman"/>
          <w:sz w:val="28"/>
          <w:szCs w:val="28"/>
          <w:lang w:eastAsia="ru-RU"/>
        </w:rPr>
        <w:t>-сирийской сделки с поставкой оружия перспективы Асада остаться у власти увеличились, в результате чего Реджеп Тайип Эрдоган пересмотрел позицию своей страны. Игнорирование сирийскими властями баасистских настроений турецких усилий заставило Анкару осознать, что ее политические интересы требуют приверженности региональной и международной поддержки в отношении кризиса. Стало понятно, что быстрого решения сирийской проблемы не будет.</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Турция стала неофициально главным сторонником сирийской оппозиции, обеспечивало прямой переход через свою территорию радикально настроенных боевиков</w:t>
      </w:r>
      <w:r w:rsidR="00386349"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связанны</w:t>
      </w:r>
      <w:r w:rsidR="00386349" w:rsidRPr="00E73BD5">
        <w:rPr>
          <w:rFonts w:ascii="Times New Roman" w:eastAsia="Times New Roman" w:hAnsi="Times New Roman" w:cs="Times New Roman"/>
          <w:sz w:val="28"/>
          <w:szCs w:val="28"/>
          <w:lang w:val="kk-KZ" w:eastAsia="ru-RU"/>
        </w:rPr>
        <w:t>х</w:t>
      </w:r>
      <w:r w:rsidRPr="00E73BD5">
        <w:rPr>
          <w:rFonts w:ascii="Times New Roman" w:eastAsia="Times New Roman" w:hAnsi="Times New Roman" w:cs="Times New Roman"/>
          <w:sz w:val="28"/>
          <w:szCs w:val="28"/>
          <w:lang w:eastAsia="ru-RU"/>
        </w:rPr>
        <w:t xml:space="preserve"> с «Аль-Каидой», «Джабхат ан-Нусра»</w:t>
      </w:r>
      <w:r w:rsidR="00386349"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и тд. В том числе обеспечивала безопасным убежищем и была каналом снабжения всем необходимом от еды до оружия для боевиков. Иностранные повстанцы из стран </w:t>
      </w:r>
      <w:r w:rsidRPr="00E73BD5">
        <w:rPr>
          <w:rFonts w:ascii="Times New Roman" w:eastAsia="Times New Roman" w:hAnsi="Times New Roman" w:cs="Times New Roman"/>
          <w:sz w:val="28"/>
          <w:szCs w:val="28"/>
          <w:lang w:eastAsia="ru-RU"/>
        </w:rPr>
        <w:lastRenderedPageBreak/>
        <w:t>Центральной Азии, России и Кавказа проникли в северную часть Сирии через Турцию</w:t>
      </w:r>
      <w:r w:rsidR="00386349"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w:t>
      </w:r>
      <w:r w:rsidR="000B57C8" w:rsidRPr="00E73BD5">
        <w:rPr>
          <w:rFonts w:ascii="Times New Roman" w:eastAsia="Times New Roman" w:hAnsi="Times New Roman" w:cs="Times New Roman"/>
          <w:sz w:val="28"/>
          <w:szCs w:val="28"/>
          <w:lang w:val="kk-KZ" w:eastAsia="ru-RU"/>
        </w:rPr>
        <w:t>178</w:t>
      </w:r>
      <w:r w:rsidRPr="00E73BD5">
        <w:rPr>
          <w:rFonts w:ascii="Times New Roman" w:eastAsia="Times New Roman"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Турцию также обвиняли в поддержке экстремистских боевиков против Курдской группы принадлежащие к Курдской рабочей партии (РПК) на северо-восточной Сирии. Однако турецкое правительство решительно отрицала в своем содействие потоку радикалов.</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Курдский вопрос в событиях «Арабской весны»</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основательно повлиял на политическую и социальную ситуацию в Турции, поставив под угрозу внутренн</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й этнический баланс в Турции. Анкара очень опасалась последствий событий в Сирии в свете национальной безопасности страны, хоть и желала отставки Башар Асада, однако в первую очередь стремилась поддержать оппозицию, чтобы избежать катастрофы межконфессиональной войны.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К</w:t>
      </w:r>
      <w:r w:rsidRPr="00E73BD5">
        <w:rPr>
          <w:rFonts w:ascii="Times New Roman" w:eastAsia="Times New Roman" w:hAnsi="Times New Roman" w:cs="Times New Roman"/>
          <w:sz w:val="28"/>
          <w:szCs w:val="28"/>
          <w:lang w:eastAsia="ru-RU"/>
        </w:rPr>
        <w:t>урды</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 </w:t>
      </w:r>
      <w:r w:rsidR="00386349" w:rsidRPr="00E73BD5">
        <w:rPr>
          <w:rFonts w:ascii="Times New Roman" w:eastAsia="Times New Roman" w:hAnsi="Times New Roman" w:cs="Times New Roman"/>
          <w:sz w:val="28"/>
          <w:szCs w:val="28"/>
          <w:lang w:val="kk-KZ" w:eastAsia="ru-RU"/>
        </w:rPr>
        <w:t>один</w:t>
      </w:r>
      <w:r w:rsidRPr="00E73BD5">
        <w:rPr>
          <w:rFonts w:ascii="Times New Roman" w:eastAsia="Times New Roman" w:hAnsi="Times New Roman" w:cs="Times New Roman"/>
          <w:sz w:val="28"/>
          <w:szCs w:val="28"/>
          <w:lang w:eastAsia="ru-RU"/>
        </w:rPr>
        <w:t xml:space="preserve"> из </w:t>
      </w:r>
      <w:r w:rsidR="00386349" w:rsidRPr="00E73BD5">
        <w:rPr>
          <w:rFonts w:ascii="Times New Roman" w:eastAsia="Times New Roman" w:hAnsi="Times New Roman" w:cs="Times New Roman"/>
          <w:sz w:val="28"/>
          <w:szCs w:val="28"/>
          <w:lang w:val="kk-KZ" w:eastAsia="ru-RU"/>
        </w:rPr>
        <w:t>крупных по численности народов</w:t>
      </w:r>
      <w:r w:rsidRPr="00E73BD5">
        <w:rPr>
          <w:rFonts w:ascii="Times New Roman" w:eastAsia="Times New Roman" w:hAnsi="Times New Roman" w:cs="Times New Roman"/>
          <w:sz w:val="28"/>
          <w:szCs w:val="28"/>
          <w:lang w:eastAsia="ru-RU"/>
        </w:rPr>
        <w:t xml:space="preserve"> </w:t>
      </w:r>
      <w:r w:rsidR="00386349" w:rsidRPr="00E73BD5">
        <w:rPr>
          <w:rFonts w:ascii="Times New Roman" w:eastAsia="Times New Roman" w:hAnsi="Times New Roman" w:cs="Times New Roman"/>
          <w:sz w:val="28"/>
          <w:szCs w:val="28"/>
          <w:lang w:val="kk-KZ" w:eastAsia="ru-RU"/>
        </w:rPr>
        <w:t>сильно</w:t>
      </w:r>
      <w:r w:rsidRPr="00E73BD5">
        <w:rPr>
          <w:rFonts w:ascii="Times New Roman" w:eastAsia="Times New Roman" w:hAnsi="Times New Roman" w:cs="Times New Roman"/>
          <w:sz w:val="28"/>
          <w:szCs w:val="28"/>
          <w:lang w:eastAsia="ru-RU"/>
        </w:rPr>
        <w:t xml:space="preserve"> пострадали с начала революций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рабской весны» </w:t>
      </w:r>
      <w:r w:rsidRPr="00E73BD5">
        <w:rPr>
          <w:rFonts w:ascii="Times New Roman" w:eastAsia="Times New Roman" w:hAnsi="Times New Roman" w:cs="Times New Roman"/>
          <w:sz w:val="28"/>
          <w:szCs w:val="28"/>
          <w:lang w:val="kk-KZ" w:eastAsia="ru-RU"/>
        </w:rPr>
        <w:t xml:space="preserve">и </w:t>
      </w:r>
      <w:r w:rsidRPr="00E73BD5">
        <w:rPr>
          <w:rFonts w:ascii="Times New Roman" w:eastAsia="Times New Roman" w:hAnsi="Times New Roman" w:cs="Times New Roman"/>
          <w:sz w:val="28"/>
          <w:szCs w:val="28"/>
          <w:lang w:eastAsia="ru-RU"/>
        </w:rPr>
        <w:t>сирийского кризиса. Курдская сторона</w:t>
      </w:r>
      <w:r w:rsidR="00386349"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состоящая из Рабочей партии Курдистана (РПК) в Турции и ее сирийского ответвления, Партии демократического союза (</w:t>
      </w:r>
      <w:r w:rsidRPr="00E73BD5">
        <w:rPr>
          <w:rFonts w:ascii="Times New Roman" w:eastAsia="Times New Roman" w:hAnsi="Times New Roman" w:cs="Times New Roman"/>
          <w:sz w:val="28"/>
          <w:szCs w:val="28"/>
          <w:lang w:val="en-US" w:eastAsia="ru-RU"/>
        </w:rPr>
        <w:t>PYD</w:t>
      </w:r>
      <w:r w:rsidRPr="00E73BD5">
        <w:rPr>
          <w:rFonts w:ascii="Times New Roman" w:eastAsia="Times New Roman" w:hAnsi="Times New Roman" w:cs="Times New Roman"/>
          <w:sz w:val="28"/>
          <w:szCs w:val="28"/>
          <w:lang w:eastAsia="ru-RU"/>
        </w:rPr>
        <w:t>)</w:t>
      </w:r>
      <w:r w:rsidR="00386349"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val="kk-KZ" w:eastAsia="ru-RU"/>
        </w:rPr>
        <w:t xml:space="preserve"> вела борьбу с радикальными группировками </w:t>
      </w:r>
      <w:r w:rsidRPr="00E73BD5">
        <w:rPr>
          <w:rFonts w:ascii="Times New Roman" w:eastAsia="Times New Roman" w:hAnsi="Times New Roman" w:cs="Times New Roman"/>
          <w:sz w:val="28"/>
          <w:szCs w:val="28"/>
          <w:lang w:eastAsia="ru-RU"/>
        </w:rPr>
        <w:t>«Джабхат ан-Нусра»</w:t>
      </w:r>
      <w:r w:rsidRPr="00E73BD5">
        <w:rPr>
          <w:rFonts w:ascii="Times New Roman" w:eastAsia="Times New Roman" w:hAnsi="Times New Roman" w:cs="Times New Roman"/>
          <w:sz w:val="28"/>
          <w:szCs w:val="28"/>
          <w:lang w:val="kk-KZ" w:eastAsia="ru-RU"/>
        </w:rPr>
        <w:t xml:space="preserve"> и ИГИЛ.</w:t>
      </w:r>
      <w:r w:rsidRPr="00E73BD5">
        <w:rPr>
          <w:rFonts w:ascii="Times New Roman" w:eastAsia="Times New Roman" w:hAnsi="Times New Roman" w:cs="Times New Roman"/>
          <w:sz w:val="28"/>
          <w:szCs w:val="28"/>
          <w:lang w:eastAsia="ru-RU"/>
        </w:rPr>
        <w:t xml:space="preserve"> С одной стороны, эти столкновения основывались на экономических интересах – ресурсов газа и нефти, с другой стороны в идеологических спорах – курды продвигали стремление к светской демократической система и были за гендерное равенство, в то время как исламисты хотели установить халифат на основе шариата.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Курдские ополченцы в Сири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объявили о создании временной автономной администрации в северо-восточном регионе Сирии, чем вызвал</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гнев повстанцев, которые обвинили курдов в сговоре с Башар Асадом. В ответ на заявление курдов Сирийский национальный совет опубликовал заявление, в котором говорится, что «</w:t>
      </w:r>
      <w:r w:rsidRPr="00E73BD5">
        <w:rPr>
          <w:rFonts w:ascii="Times New Roman" w:eastAsia="Times New Roman" w:hAnsi="Times New Roman" w:cs="Times New Roman"/>
          <w:sz w:val="28"/>
          <w:szCs w:val="28"/>
          <w:lang w:val="en-US" w:eastAsia="ru-RU"/>
        </w:rPr>
        <w:t>PYD</w:t>
      </w:r>
      <w:r w:rsidRPr="00E73BD5">
        <w:rPr>
          <w:rFonts w:ascii="Times New Roman" w:eastAsia="Times New Roman" w:hAnsi="Times New Roman" w:cs="Times New Roman"/>
          <w:sz w:val="28"/>
          <w:szCs w:val="28"/>
          <w:lang w:eastAsia="ru-RU"/>
        </w:rPr>
        <w:t xml:space="preserve"> является враждебной группой к сирийской революции ... Его декларация самоуправления представляет собой сепаратистский акт, разрушающий любые отношения с сирийским народом, который борются за создание свободного, единого и независимого государства» [</w:t>
      </w:r>
      <w:r w:rsidR="000B57C8" w:rsidRPr="00E73BD5">
        <w:rPr>
          <w:rFonts w:ascii="Times New Roman" w:eastAsia="Times New Roman" w:hAnsi="Times New Roman" w:cs="Times New Roman"/>
          <w:sz w:val="28"/>
          <w:szCs w:val="28"/>
          <w:lang w:val="kk-KZ" w:eastAsia="ru-RU"/>
        </w:rPr>
        <w:t>179</w:t>
      </w:r>
      <w:r w:rsidRPr="00E73BD5">
        <w:rPr>
          <w:rFonts w:ascii="Times New Roman" w:eastAsia="Times New Roman" w:hAnsi="Times New Roman" w:cs="Times New Roman"/>
          <w:sz w:val="28"/>
          <w:szCs w:val="28"/>
          <w:lang w:eastAsia="ru-RU"/>
        </w:rPr>
        <w:t>]. на что курды были возмущены таким обвинениям, они давно хотели создать автономный регион, аналогичный курдского автономного округа на севере Ирака. В попытке ослабить напряженность президент Иракского Курдистана призвал курдов в Турции поддержать турецкую мирную инициативу, чтобы положить конец трем десятилетиям конфликта.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Поскольку Турция имеет большие границы и Сирией приток сирийских беженцев удвоил проблемы, по официальным данным Анкара тратит 40 миллионов долларов в месяц на оказание помощи беженцам. Также Турция понесла тяжелые экономические трафики с границей с Сирией. Соседний Ирак также периодически блокировал </w:t>
      </w:r>
      <w:r w:rsidRPr="00E73BD5">
        <w:rPr>
          <w:rFonts w:ascii="Times New Roman" w:eastAsia="Times New Roman" w:hAnsi="Times New Roman" w:cs="Times New Roman"/>
          <w:sz w:val="28"/>
          <w:szCs w:val="28"/>
          <w:lang w:val="kk-KZ" w:eastAsia="ru-RU"/>
        </w:rPr>
        <w:t>торго</w:t>
      </w:r>
      <w:r w:rsidRPr="00E73BD5">
        <w:rPr>
          <w:rFonts w:ascii="Times New Roman" w:eastAsia="Times New Roman" w:hAnsi="Times New Roman" w:cs="Times New Roman"/>
          <w:sz w:val="28"/>
          <w:szCs w:val="28"/>
          <w:lang w:eastAsia="ru-RU"/>
        </w:rPr>
        <w:t xml:space="preserve">вые пути с Турцией в знак протеста против сближения Анкары с иракскими курдами.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Можно сказать, что политические детерминанты характера роли Турции в регионе определяли меняющиеся модели внешней политики в отношении арабских страны. Турецкий поход, был основан на двух странах Египет и </w:t>
      </w:r>
      <w:r w:rsidRPr="00E73BD5">
        <w:rPr>
          <w:rFonts w:ascii="Times New Roman" w:eastAsia="Times New Roman" w:hAnsi="Times New Roman" w:cs="Times New Roman"/>
          <w:sz w:val="28"/>
          <w:szCs w:val="28"/>
          <w:lang w:eastAsia="ru-RU"/>
        </w:rPr>
        <w:lastRenderedPageBreak/>
        <w:t>Тунисе, во-вторых, противостоять внешнему вмешательству, особенно иранскому и их негативному воздействию и последствий для регионов.</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Итак, в отношении арабских революций Турция меняла свои позиции учитывая последствия национальным интересам страны, основанные на двух важны составляющихся, с одной стороны фактор безопасности с межэтническими и экстремистскими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проблемами, с другой стороны экономический фактор</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В целом, в период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 Турци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преприняла все усилия, чтобы </w:t>
      </w:r>
      <w:r w:rsidRPr="00E73BD5">
        <w:rPr>
          <w:rFonts w:ascii="Times New Roman" w:eastAsia="Times New Roman" w:hAnsi="Times New Roman" w:cs="Times New Roman"/>
          <w:sz w:val="28"/>
          <w:szCs w:val="28"/>
          <w:lang w:eastAsia="ru-RU"/>
        </w:rPr>
        <w:t xml:space="preserve">устоять и </w:t>
      </w:r>
      <w:r w:rsidRPr="00E73BD5">
        <w:rPr>
          <w:rFonts w:ascii="Times New Roman" w:eastAsia="Times New Roman" w:hAnsi="Times New Roman" w:cs="Times New Roman"/>
          <w:sz w:val="28"/>
          <w:szCs w:val="28"/>
          <w:lang w:val="kk-KZ" w:eastAsia="ru-RU"/>
        </w:rPr>
        <w:t xml:space="preserve"> выровнить</w:t>
      </w:r>
      <w:r w:rsidRPr="00E73BD5">
        <w:rPr>
          <w:rFonts w:ascii="Times New Roman" w:eastAsia="Times New Roman" w:hAnsi="Times New Roman" w:cs="Times New Roman"/>
          <w:sz w:val="28"/>
          <w:szCs w:val="28"/>
          <w:lang w:eastAsia="ru-RU"/>
        </w:rPr>
        <w:t xml:space="preserve"> региональный баланс между Турцией, Ираном и арабским миром.</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Турция </w:t>
      </w:r>
      <w:r w:rsidRPr="00E73BD5">
        <w:rPr>
          <w:rFonts w:ascii="Times New Roman" w:eastAsia="Times New Roman" w:hAnsi="Times New Roman" w:cs="Times New Roman"/>
          <w:sz w:val="28"/>
          <w:szCs w:val="28"/>
          <w:lang w:val="kk-KZ" w:eastAsia="ru-RU"/>
        </w:rPr>
        <w:t>стремилась</w:t>
      </w:r>
      <w:r w:rsidRPr="00E73BD5">
        <w:rPr>
          <w:rFonts w:ascii="Times New Roman" w:eastAsia="Times New Roman" w:hAnsi="Times New Roman" w:cs="Times New Roman"/>
          <w:sz w:val="28"/>
          <w:szCs w:val="28"/>
          <w:lang w:eastAsia="ru-RU"/>
        </w:rPr>
        <w:t xml:space="preserve"> поддержать процесс демократических преобразований в арабских странах и углубить понимание арабской концепции секуляризма. </w:t>
      </w:r>
      <w:r w:rsidRPr="00E73BD5">
        <w:rPr>
          <w:rFonts w:ascii="Times New Roman" w:eastAsia="Times New Roman" w:hAnsi="Times New Roman" w:cs="Times New Roman"/>
          <w:sz w:val="28"/>
          <w:szCs w:val="28"/>
          <w:lang w:val="kk-KZ" w:eastAsia="ru-RU"/>
        </w:rPr>
        <w:t>Действовала мягко и</w:t>
      </w:r>
      <w:r w:rsidRPr="00E73BD5">
        <w:rPr>
          <w:rFonts w:ascii="Times New Roman" w:eastAsia="Times New Roman" w:hAnsi="Times New Roman" w:cs="Times New Roman"/>
          <w:sz w:val="28"/>
          <w:szCs w:val="28"/>
          <w:lang w:eastAsia="ru-RU"/>
        </w:rPr>
        <w:t xml:space="preserve"> дипломат</w:t>
      </w:r>
      <w:r w:rsidRPr="00E73BD5">
        <w:rPr>
          <w:rFonts w:ascii="Times New Roman" w:eastAsia="Times New Roman" w:hAnsi="Times New Roman" w:cs="Times New Roman"/>
          <w:sz w:val="28"/>
          <w:szCs w:val="28"/>
          <w:lang w:val="kk-KZ" w:eastAsia="ru-RU"/>
        </w:rPr>
        <w:t>ично</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всегда </w:t>
      </w:r>
      <w:r w:rsidRPr="00E73BD5">
        <w:rPr>
          <w:rFonts w:ascii="Times New Roman" w:eastAsia="Times New Roman" w:hAnsi="Times New Roman" w:cs="Times New Roman"/>
          <w:sz w:val="28"/>
          <w:szCs w:val="28"/>
          <w:lang w:eastAsia="ru-RU"/>
        </w:rPr>
        <w:t>стремилась улучшить внешнюю политику в регионе и углубить связи с арабскими странами, чтобы максимизировать свое присутствие в регионе.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Исходя из этого, можно отсле</w:t>
      </w:r>
      <w:r w:rsidRPr="00E73BD5">
        <w:rPr>
          <w:rFonts w:ascii="Times New Roman" w:eastAsia="Times New Roman" w:hAnsi="Times New Roman" w:cs="Times New Roman"/>
          <w:sz w:val="28"/>
          <w:szCs w:val="28"/>
          <w:lang w:val="kk-KZ" w:eastAsia="ru-RU"/>
        </w:rPr>
        <w:t>ди</w:t>
      </w:r>
      <w:r w:rsidRPr="00E73BD5">
        <w:rPr>
          <w:rFonts w:ascii="Times New Roman" w:eastAsia="Times New Roman" w:hAnsi="Times New Roman" w:cs="Times New Roman"/>
          <w:sz w:val="28"/>
          <w:szCs w:val="28"/>
          <w:lang w:eastAsia="ru-RU"/>
        </w:rPr>
        <w:t>ть наиболее важные факторы, определяющие позицию Турции в отношении революции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w:t>
      </w:r>
      <w:r w:rsidR="00386349"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поддержка арабского народа в их стремлениях к переменам, демократии и свободе;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w:t>
      </w:r>
      <w:r w:rsidR="00386349"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сохранение стабильности и безопасности арабских стран, где были революции. Турция считает, что перемены должны происходить мирным путем, безопасность и свобода не должны идти как альтернатива;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w:t>
      </w:r>
      <w:r w:rsidR="00386349"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Турция против внешнего, особенно военного вмешательства </w:t>
      </w:r>
      <w:r w:rsidRPr="00E73BD5">
        <w:rPr>
          <w:rFonts w:ascii="Times New Roman" w:eastAsia="Times New Roman" w:hAnsi="Times New Roman" w:cs="Times New Roman"/>
          <w:sz w:val="28"/>
          <w:szCs w:val="28"/>
          <w:lang w:val="kk-KZ" w:eastAsia="ru-RU"/>
        </w:rPr>
        <w:t xml:space="preserve">в </w:t>
      </w:r>
      <w:r w:rsidRPr="00E73BD5">
        <w:rPr>
          <w:rFonts w:ascii="Times New Roman" w:eastAsia="Times New Roman" w:hAnsi="Times New Roman" w:cs="Times New Roman"/>
          <w:sz w:val="28"/>
          <w:szCs w:val="28"/>
          <w:lang w:eastAsia="ru-RU"/>
        </w:rPr>
        <w:t>арабские страны, чтобы избежать повторения трагедии Ирака и Афганистана, дабы не подвергать арабские страны опасности оккупации или раздела;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 Турция за предоставление помощи и поддержки для системных преобразованный в соответствии с внутренними условиями, характерными для каждой арабской страны;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забота о высших национальных интересах Турции, главными из которых являются инвестиции и экономические интересы, а также сохранение жизни и стабильности турецких граждан</w:t>
      </w:r>
      <w:r w:rsidRPr="00E73BD5">
        <w:rPr>
          <w:rFonts w:ascii="Times New Roman" w:eastAsia="Times New Roman"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полагаться на международную законность и действовать в рамках международного права и резолюции ООН;</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не вооружать какую-либо арабскую страну и ограничивать роль Турции непобедимы гуманитарными задачами и выполнением работ по оказанию помощи;</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принимая во внимание неприкосновенность частной жизни каждой страны, ее обстоятельства, ее внутреннюю ситуацию, ее внешние отношения и взаимосвязанные с ней интересы Турции.</w:t>
      </w:r>
    </w:p>
    <w:p w:rsidR="00232B8E" w:rsidRPr="00E73BD5" w:rsidRDefault="00232B8E" w:rsidP="00243D3A">
      <w:pPr>
        <w:spacing w:after="0" w:line="240" w:lineRule="auto"/>
        <w:ind w:firstLine="567"/>
        <w:jc w:val="both"/>
        <w:rPr>
          <w:rFonts w:ascii="Times New Roman" w:hAnsi="Times New Roman" w:cs="Times New Roman"/>
          <w:b/>
          <w:i/>
          <w:sz w:val="28"/>
          <w:szCs w:val="28"/>
          <w:lang w:val="kk-KZ"/>
        </w:rPr>
      </w:pPr>
      <w:r w:rsidRPr="00E73BD5">
        <w:rPr>
          <w:rFonts w:ascii="Times New Roman" w:hAnsi="Times New Roman" w:cs="Times New Roman"/>
          <w:b/>
          <w:i/>
          <w:sz w:val="28"/>
          <w:szCs w:val="28"/>
        </w:rPr>
        <w:t>Иран</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rPr>
        <w:t>Иран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 страна, которая на Ближнем Востоке рассматривается неоднозначно. По своему географическому расположению Иран граничит с Ираком и странами Персидского залива, что уже само по себе создает определенные сложности при принятия внешнеполитических решений Тегераном с одной стороны, и арабскими странами Залива, с другой. С давних </w:t>
      </w:r>
      <w:r w:rsidRPr="00E73BD5">
        <w:rPr>
          <w:rFonts w:ascii="Times New Roman" w:hAnsi="Times New Roman" w:cs="Times New Roman"/>
          <w:sz w:val="28"/>
          <w:szCs w:val="28"/>
        </w:rPr>
        <w:lastRenderedPageBreak/>
        <w:t>времен Иран в силу разновекторности политической ориентации считается незаменимым региональным игроком на Ближнем Востоке</w:t>
      </w:r>
      <w:r w:rsidRPr="00E73BD5">
        <w:rPr>
          <w:rFonts w:ascii="Times New Roman" w:hAnsi="Times New Roman" w:cs="Times New Roman"/>
          <w:sz w:val="28"/>
          <w:szCs w:val="28"/>
          <w:lang w:val="kk-KZ"/>
        </w:rPr>
        <w:t xml:space="preserve">. После исламской революции 1979 года его роль в регионе заметно возросла, и как отмечают многие исследователи, стала проявлять стремление к доминированию в регионе и вести активную внешнею политику. На волне сопротивления революции внутри арабских государства, Иран поддержал революции в арабском мире и попытался распространить модель иранского проекта в регионе (свободной от Соединенных Штатов и Израиля).  </w:t>
      </w:r>
      <w:r w:rsidRPr="00E73BD5">
        <w:rPr>
          <w:rFonts w:ascii="Times New Roman" w:hAnsi="Times New Roman" w:cs="Times New Roman"/>
          <w:sz w:val="28"/>
          <w:szCs w:val="28"/>
        </w:rPr>
        <w:t xml:space="preserve">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rPr>
        <w:t>По мнению Тегерана, его региональные шаги и его растущий интерес к арабскому региону в целом, может привести к стабилизации его политической роли в области безопасности в регионе</w:t>
      </w:r>
      <w:r w:rsidRPr="00E73BD5">
        <w:rPr>
          <w:rFonts w:ascii="Times New Roman" w:hAnsi="Times New Roman" w:cs="Times New Roman"/>
          <w:sz w:val="28"/>
          <w:szCs w:val="28"/>
          <w:lang w:val="kk-KZ"/>
        </w:rPr>
        <w:t xml:space="preserve"> и </w:t>
      </w:r>
      <w:r w:rsidRPr="00E73BD5">
        <w:rPr>
          <w:rFonts w:ascii="Times New Roman" w:hAnsi="Times New Roman" w:cs="Times New Roman"/>
          <w:sz w:val="28"/>
          <w:szCs w:val="28"/>
        </w:rPr>
        <w:t>повысить его стратегическое значение в мировом порядке. Таким образом, роль Ирана в региональн</w:t>
      </w:r>
      <w:r w:rsidRPr="00E73BD5">
        <w:rPr>
          <w:rFonts w:ascii="Times New Roman" w:hAnsi="Times New Roman" w:cs="Times New Roman"/>
          <w:sz w:val="28"/>
          <w:szCs w:val="28"/>
          <w:lang w:val="kk-KZ"/>
        </w:rPr>
        <w:t>ой политике</w:t>
      </w:r>
      <w:r w:rsidRPr="00E73BD5">
        <w:rPr>
          <w:rFonts w:ascii="Times New Roman" w:hAnsi="Times New Roman" w:cs="Times New Roman"/>
          <w:sz w:val="28"/>
          <w:szCs w:val="28"/>
        </w:rPr>
        <w:t xml:space="preserve"> усилилась. Особенно сильно это стал</w:t>
      </w:r>
      <w:r w:rsidRPr="00E73BD5">
        <w:rPr>
          <w:rFonts w:ascii="Times New Roman" w:hAnsi="Times New Roman" w:cs="Times New Roman"/>
          <w:sz w:val="28"/>
          <w:szCs w:val="28"/>
          <w:lang w:val="kk-KZ"/>
        </w:rPr>
        <w:t xml:space="preserve">о заметно после </w:t>
      </w:r>
      <w:r w:rsidRPr="00E73BD5">
        <w:rPr>
          <w:rFonts w:ascii="Times New Roman" w:hAnsi="Times New Roman" w:cs="Times New Roman"/>
          <w:sz w:val="28"/>
          <w:szCs w:val="28"/>
        </w:rPr>
        <w:t xml:space="preserve">революций </w:t>
      </w:r>
      <w:r w:rsidRPr="00E73BD5">
        <w:rPr>
          <w:rFonts w:ascii="Times New Roman" w:hAnsi="Times New Roman" w:cs="Times New Roman"/>
          <w:sz w:val="28"/>
          <w:szCs w:val="28"/>
          <w:lang w:val="kk-KZ"/>
        </w:rPr>
        <w:t>«Арабской весны». Все это время  иранское влияние в регионе только росло. Стремление Ирана занять лидирующую позицию на Ближнем Востоке породило множество проблем и стала восприниматься в арабском мире, как угроза</w:t>
      </w:r>
      <w:r w:rsidRPr="00E73BD5">
        <w:rPr>
          <w:rFonts w:ascii="Times New Roman" w:hAnsi="Times New Roman" w:cs="Times New Roman"/>
          <w:sz w:val="28"/>
          <w:szCs w:val="28"/>
        </w:rPr>
        <w:t>, тем самым став источником, угрожающей безопасности и стабильности ближневосточного региона</w:t>
      </w:r>
      <w:r w:rsidRPr="00E73BD5">
        <w:rPr>
          <w:rFonts w:ascii="Times New Roman" w:hAnsi="Times New Roman" w:cs="Times New Roman"/>
          <w:sz w:val="28"/>
          <w:szCs w:val="28"/>
          <w:lang w:val="kk-KZ"/>
        </w:rPr>
        <w:t>.</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Следует отметить, что внешняя политика Ирана характеризуется сложной и разновекторной природой, где со всей сложностью проявляются как религиозные, так и националистические аспекты. Различные детерминанты Ирана связанные с его интересами и целями, ролью в мировой политике, системе, все это отражается  во внешней политике Тегерана в отношении арабских стран.</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Так, например, в </w:t>
      </w:r>
      <w:r w:rsidR="00386349" w:rsidRPr="00E73BD5">
        <w:rPr>
          <w:rFonts w:ascii="Times New Roman" w:hAnsi="Times New Roman" w:cs="Times New Roman"/>
          <w:sz w:val="28"/>
          <w:szCs w:val="28"/>
          <w:lang w:val="kk-KZ"/>
        </w:rPr>
        <w:t>ст.</w:t>
      </w:r>
      <w:r w:rsidRPr="00E73BD5">
        <w:rPr>
          <w:rFonts w:ascii="Times New Roman" w:hAnsi="Times New Roman" w:cs="Times New Roman"/>
          <w:sz w:val="28"/>
          <w:szCs w:val="28"/>
          <w:lang w:val="kk-KZ"/>
        </w:rPr>
        <w:t xml:space="preserve"> 152 Конституции Ирана, определяющей внешнеполитический курс страны, говорится, что: «</w:t>
      </w:r>
      <w:r w:rsidRPr="00E73BD5">
        <w:rPr>
          <w:rFonts w:ascii="Times New Roman" w:hAnsi="Times New Roman" w:cs="Times New Roman"/>
          <w:sz w:val="28"/>
          <w:szCs w:val="28"/>
          <w:shd w:val="clear" w:color="auto" w:fill="FFFFFF"/>
        </w:rPr>
        <w:t xml:space="preserve">Внешняя политика Исламской Республики Иран основывается на отрицании всяческого господства над Ираном либо со стороны Ирана, сохранении независимости во всех сферах и территориальной целостности, защите прав всех мусульман и неприятии на себя обязательств перед </w:t>
      </w:r>
      <w:r w:rsidRPr="00E73BD5">
        <w:rPr>
          <w:rFonts w:ascii="Times New Roman" w:hAnsi="Times New Roman" w:cs="Times New Roman"/>
          <w:sz w:val="28"/>
          <w:szCs w:val="28"/>
          <w:lang w:val="kk-KZ"/>
        </w:rPr>
        <w:t>гегемонистскими державами и на мирных взаимоотношениях с государствами, не имеющими враждебных намерений в отношении Ирана»</w:t>
      </w:r>
      <w:r w:rsidRPr="00E73BD5">
        <w:rPr>
          <w:rFonts w:ascii="Times New Roman" w:eastAsia="Times New Roman" w:hAnsi="Times New Roman" w:cs="Times New Roman"/>
          <w:sz w:val="28"/>
          <w:szCs w:val="28"/>
          <w:lang w:eastAsia="ru-RU"/>
        </w:rPr>
        <w:t xml:space="preserve"> [</w:t>
      </w:r>
      <w:r w:rsidR="00DD0C08">
        <w:rPr>
          <w:rFonts w:ascii="Times New Roman" w:eastAsia="Times New Roman" w:hAnsi="Times New Roman" w:cs="Times New Roman"/>
          <w:sz w:val="28"/>
          <w:szCs w:val="28"/>
          <w:lang w:val="kk-KZ" w:eastAsia="ru-RU"/>
        </w:rPr>
        <w:t>1</w:t>
      </w:r>
      <w:r w:rsidRPr="00E73BD5">
        <w:rPr>
          <w:rFonts w:ascii="Times New Roman" w:eastAsia="Times New Roman" w:hAnsi="Times New Roman" w:cs="Times New Roman"/>
          <w:sz w:val="28"/>
          <w:szCs w:val="28"/>
          <w:lang w:val="kk-KZ" w:eastAsia="ru-RU"/>
        </w:rPr>
        <w:t>8</w:t>
      </w:r>
      <w:r w:rsidR="00DD0C08">
        <w:rPr>
          <w:rFonts w:ascii="Times New Roman" w:eastAsia="Times New Roman" w:hAnsi="Times New Roman" w:cs="Times New Roman"/>
          <w:sz w:val="28"/>
          <w:szCs w:val="28"/>
          <w:lang w:val="kk-KZ" w:eastAsia="ru-RU"/>
        </w:rPr>
        <w:t>0</w:t>
      </w:r>
      <w:r w:rsidRPr="00E73BD5">
        <w:rPr>
          <w:rFonts w:ascii="Times New Roman" w:eastAsia="Times New Roman" w:hAnsi="Times New Roman" w:cs="Times New Roman"/>
          <w:sz w:val="28"/>
          <w:szCs w:val="28"/>
          <w:lang w:eastAsia="ru-RU"/>
        </w:rPr>
        <w:t>]</w:t>
      </w:r>
      <w:r w:rsidRPr="00E73BD5">
        <w:rPr>
          <w:rFonts w:ascii="Times New Roman" w:hAnsi="Times New Roman" w:cs="Times New Roman"/>
          <w:sz w:val="28"/>
          <w:szCs w:val="28"/>
          <w:lang w:val="kk-KZ"/>
        </w:rPr>
        <w:t xml:space="preserve">. В свою очередь в 16 пункте </w:t>
      </w:r>
      <w:r w:rsidR="00386349" w:rsidRPr="00E73BD5">
        <w:rPr>
          <w:rFonts w:ascii="Times New Roman" w:hAnsi="Times New Roman" w:cs="Times New Roman"/>
          <w:sz w:val="28"/>
          <w:szCs w:val="28"/>
          <w:lang w:val="kk-KZ"/>
        </w:rPr>
        <w:t>ст.</w:t>
      </w:r>
      <w:r w:rsidRPr="00E73BD5">
        <w:rPr>
          <w:rFonts w:ascii="Times New Roman" w:hAnsi="Times New Roman" w:cs="Times New Roman"/>
          <w:sz w:val="28"/>
          <w:szCs w:val="28"/>
          <w:lang w:val="kk-KZ"/>
        </w:rPr>
        <w:t xml:space="preserve"> 3 разъясняются цели, которым правительство Ирана должно следовать для их достижения: «организовать внешнюю политику страны на основе исламских стандартов и братских обязательств по отношению ко всем мусульманам и полной</w:t>
      </w:r>
      <w:r w:rsidRPr="00E73BD5">
        <w:rPr>
          <w:rFonts w:ascii="Times New Roman" w:hAnsi="Times New Roman" w:cs="Times New Roman"/>
          <w:sz w:val="28"/>
          <w:szCs w:val="28"/>
        </w:rPr>
        <w:t xml:space="preserve"> защит</w:t>
      </w:r>
      <w:r w:rsidRPr="00E73BD5">
        <w:rPr>
          <w:rFonts w:ascii="Times New Roman" w:hAnsi="Times New Roman" w:cs="Times New Roman"/>
          <w:sz w:val="28"/>
          <w:szCs w:val="28"/>
          <w:lang w:val="kk-KZ"/>
        </w:rPr>
        <w:t>ы</w:t>
      </w:r>
      <w:r w:rsidRPr="00E73BD5">
        <w:rPr>
          <w:rFonts w:ascii="Times New Roman" w:hAnsi="Times New Roman" w:cs="Times New Roman"/>
          <w:sz w:val="28"/>
          <w:szCs w:val="28"/>
        </w:rPr>
        <w:t xml:space="preserve"> прав мусульман во всем мире</w:t>
      </w:r>
      <w:r w:rsidRPr="00E73BD5">
        <w:rPr>
          <w:rFonts w:ascii="Times New Roman" w:hAnsi="Times New Roman" w:cs="Times New Roman"/>
          <w:sz w:val="28"/>
          <w:szCs w:val="28"/>
          <w:lang w:val="kk-KZ"/>
        </w:rPr>
        <w:t>, за</w:t>
      </w:r>
      <w:r w:rsidRPr="00E73BD5">
        <w:rPr>
          <w:rFonts w:ascii="Times New Roman" w:hAnsi="Times New Roman" w:cs="Times New Roman"/>
          <w:sz w:val="28"/>
          <w:szCs w:val="28"/>
        </w:rPr>
        <w:t xml:space="preserve"> любую законную борьбу эксплуатируемых народов против их угнетателей и даже может предоставить убежище лицам, ищущим убежища в Иране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000B57C8" w:rsidRPr="00E73BD5">
        <w:rPr>
          <w:rFonts w:ascii="Times New Roman" w:hAnsi="Times New Roman" w:cs="Times New Roman"/>
          <w:sz w:val="28"/>
          <w:szCs w:val="28"/>
          <w:lang w:val="kk-KZ"/>
        </w:rPr>
        <w:t>180</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Рассматривая данный пункт этой Статьи Конституции Ирана, необходимо посмотреть на с</w:t>
      </w:r>
      <w:r w:rsidR="00386349" w:rsidRPr="00E73BD5">
        <w:rPr>
          <w:rFonts w:ascii="Times New Roman" w:hAnsi="Times New Roman" w:cs="Times New Roman"/>
          <w:sz w:val="28"/>
          <w:szCs w:val="28"/>
          <w:lang w:val="kk-KZ"/>
        </w:rPr>
        <w:t xml:space="preserve">ами цели, которые представлены </w:t>
      </w:r>
      <w:r w:rsidRPr="00E73BD5">
        <w:rPr>
          <w:rFonts w:ascii="Times New Roman" w:hAnsi="Times New Roman" w:cs="Times New Roman"/>
          <w:sz w:val="28"/>
          <w:szCs w:val="28"/>
          <w:lang w:val="kk-KZ"/>
        </w:rPr>
        <w:t xml:space="preserve">в </w:t>
      </w:r>
      <w:r w:rsidR="00386349" w:rsidRPr="00E73BD5">
        <w:rPr>
          <w:rFonts w:ascii="Times New Roman" w:hAnsi="Times New Roman" w:cs="Times New Roman"/>
          <w:sz w:val="28"/>
          <w:szCs w:val="28"/>
          <w:lang w:val="kk-KZ"/>
        </w:rPr>
        <w:t>ст.</w:t>
      </w:r>
      <w:r w:rsidRPr="00E73BD5">
        <w:rPr>
          <w:rFonts w:ascii="Times New Roman" w:hAnsi="Times New Roman" w:cs="Times New Roman"/>
          <w:sz w:val="28"/>
          <w:szCs w:val="28"/>
          <w:lang w:val="kk-KZ"/>
        </w:rPr>
        <w:t xml:space="preserve"> 2, а это система правления ИРИ, основаная на вере в основные принципы шиитского ислама. На основе этой статьи Иран, по мнению его внешнеполитического ведомства, ради защиты шиитских меньшинств проживающих вне пределов страны, имеет право вмешиваться в каждую страну, где проживает шиитское сообщество. Поскольку в странах </w:t>
      </w:r>
      <w:r w:rsidRPr="00E73BD5">
        <w:rPr>
          <w:rFonts w:ascii="Times New Roman" w:hAnsi="Times New Roman" w:cs="Times New Roman"/>
          <w:sz w:val="28"/>
          <w:szCs w:val="28"/>
          <w:lang w:val="kk-KZ"/>
        </w:rPr>
        <w:lastRenderedPageBreak/>
        <w:t>Персидского залива имеются немногочисленные шиитские диаспоры, то влияние Ирана на политическую ситуацию в арабских странах Персидского залива и Леванта будет всегда оставться в центре внимания официального Тегерана.</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Поскольку Иран взял на себя задачу внедрения принципов исламской революции заграницу, по факту в страны Ближнего Востока, в попытке взять на себя лидерство в регионе и распространить идею исламского халифата, то внешняя политика направлена в соответствии с религиозными и межконфессиональными измерениями, все зависит от метода эскалации напряженности и факторов, которые способствуют распространению раскола, как это произошло в Ираке.</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Принципы иранских национальных интересов представляет собой наиболее важный двигатель его внешней политики, которая основывается в первую очередь, на сохранение своей стратегической и экономической позиции в качестве инструментов для защиты своих интересов заключается в принципе усиления мощи Ирана и его регионального влияния через его стремление к гегемонии и контролю на Ближнем Востоке, при этом навязывание своего лидерства арабскому региону, также контроль и влияние на морские судоходные пути и самое главная цель – это забота и защита шиитов. Иран предоставил материальную и военную поддержку для формирования шиитских сил в регионе. Иранский проект основан на аспектах идеологии и безопасности.</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Доктринальный аспект представлен в вере Тегерана в неизбежность создания исламского халифата, который будет включать все мусульманские страны под своим знаменем, даже ради этого будет необходимость агрессивных действий для достижения этого. Иран также подтверждает своим религиозным дискурсом, что послание о том, что исламская революция несет то, что миру нужно в настоящее время, отсюда и идея экспорта революции в качестве обязательной религиозной обязанности.</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Что касается аспекта безопасности, то он проистекает из его страха перед проектом Большого Ближнего Востока, который был предложен США после оккупации Ирака в попытке навязать свое влияние в арабском регионе. Вот почему Иран стремился создать себе региональную роль в отсутствие арабского национального проекта, с одной стороны и колебания американской политики в регионе. В результате Иран во время «Арабской весны» стремился «развить» свои отношения со странами Персидского залива и многими другими арабскими странами Иордания, Марокко, Тунис и Судан, и вмешался во внутренние дела и связывал стабильность этих обществ с принятием роли Ирана в регионе и попытками трансформировать конфликты в регионе через национализм, чтобы играть важную роль в регионе. Иранская политическая риторика в целом противоречит политике США в Персидском заливе.</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Планы Ирана основаны на предпосылке того, что баланс террора в Персидском заливе и иранское присутствие на Ближнем Востоке заставят Вашингтон признать Иран более важным региональным партнером и, таким образом, разделит интересы и влияние в регионе. Иранский проект в арабском </w:t>
      </w:r>
      <w:r w:rsidRPr="00E73BD5">
        <w:rPr>
          <w:rFonts w:ascii="Times New Roman" w:hAnsi="Times New Roman" w:cs="Times New Roman"/>
          <w:sz w:val="28"/>
          <w:szCs w:val="28"/>
          <w:lang w:val="kk-KZ"/>
        </w:rPr>
        <w:lastRenderedPageBreak/>
        <w:t xml:space="preserve">регионе многовекторный: противостояние странам Персидского залива, арабский Машрик, военный потенциал, который может быть нацелен на стратегические интересы Запада в регионе Персидского залива. Самое главное,  это ядерный потенциал, который считается самым важным. Иран хочет развить ядерный потенциал, чтобы использовать его для защиты себя на международной арене и укрепить свои позиции на мировой арене.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соответствии с этим разделением мы видим, что иранский проект различает регион Персидского залива и регион арабского Машрика, и это различие вдохновлено реальностью арабского региона, где характеристики первого региона отличаются от второго с точки зрения финансового положения, возможности, запасы энергии, факторы населения и военные возможности. То, что арабский регион является свидетелем в настоящее время и роль Ирана в этом является лучшим доказательством, поскольку иранские действия различались, как и стратегия, которой следовали в обоих регионах.</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Регион Персидского залива является основой иранской стратегии, которая была квалифицирована для роста роли Ирана. Это связано с двумя факторами: один из них восходит к историческим корням отношений между ними, а другой – к текущая ситуация и увеличение вооруженных сил Ирана групп, лидеров и отдельных лиц в этих странах. Иранское вмешательство во многие арабские государства Персидского залива стало очевидным, поскольку ему удалось проникнуть в большинство стран Персидского залива, таких как </w:t>
      </w:r>
      <w:r w:rsidRPr="00E73BD5">
        <w:rPr>
          <w:rFonts w:ascii="Times New Roman" w:hAnsi="Times New Roman" w:cs="Times New Roman"/>
          <w:sz w:val="28"/>
          <w:szCs w:val="28"/>
        </w:rPr>
        <w:t>Ирак</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Ливан</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Йемен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Саудовская Аравия</w:t>
      </w:r>
      <w:r w:rsidRPr="00E73BD5">
        <w:rPr>
          <w:rFonts w:ascii="Times New Roman" w:hAnsi="Times New Roman" w:cs="Times New Roman"/>
          <w:sz w:val="28"/>
          <w:szCs w:val="28"/>
          <w:lang w:val="kk-KZ"/>
        </w:rPr>
        <w:t>, а также его союзник Сирия.</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Что касается стран арабского Машрика, отношения между ними не были ясными, и мы не видели иранского проникновения ни в одну из этих стран, но с революциями «Арабской весны» иранская роль стала активной в арабском регионе и начало берет с арабского Машрика.</w:t>
      </w:r>
    </w:p>
    <w:p w:rsidR="00232B8E" w:rsidRPr="00E73BD5" w:rsidRDefault="00232B8E" w:rsidP="00243D3A">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Зная природу иранского проекта, можно определить настоящие цели, стоящие за этим проектом, а именно:</w:t>
      </w:r>
    </w:p>
    <w:p w:rsidR="00232B8E" w:rsidRPr="00E73BD5" w:rsidRDefault="001E2CFC" w:rsidP="00243D3A">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 </w:t>
      </w:r>
      <w:r w:rsidR="00232B8E" w:rsidRPr="00E73BD5">
        <w:rPr>
          <w:rFonts w:ascii="Times New Roman" w:hAnsi="Times New Roman" w:cs="Times New Roman"/>
          <w:bCs/>
          <w:sz w:val="28"/>
          <w:szCs w:val="28"/>
          <w:lang w:val="kk-KZ"/>
        </w:rPr>
        <w:t>з</w:t>
      </w:r>
      <w:r w:rsidR="00232B8E" w:rsidRPr="00E73BD5">
        <w:rPr>
          <w:rFonts w:ascii="Times New Roman" w:hAnsi="Times New Roman" w:cs="Times New Roman"/>
          <w:bCs/>
          <w:sz w:val="28"/>
          <w:szCs w:val="28"/>
        </w:rPr>
        <w:t>ащита национальной безопасности Ирана.</w:t>
      </w:r>
    </w:p>
    <w:p w:rsidR="00232B8E" w:rsidRPr="00E73BD5" w:rsidRDefault="001E2CFC" w:rsidP="00243D3A">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 </w:t>
      </w:r>
      <w:r w:rsidR="00232B8E" w:rsidRPr="00E73BD5">
        <w:rPr>
          <w:rFonts w:ascii="Times New Roman" w:hAnsi="Times New Roman" w:cs="Times New Roman"/>
          <w:bCs/>
          <w:sz w:val="28"/>
          <w:szCs w:val="28"/>
          <w:lang w:val="kk-KZ"/>
        </w:rPr>
        <w:t>и</w:t>
      </w:r>
      <w:r w:rsidR="00232B8E" w:rsidRPr="00E73BD5">
        <w:rPr>
          <w:rFonts w:ascii="Times New Roman" w:hAnsi="Times New Roman" w:cs="Times New Roman"/>
          <w:bCs/>
          <w:sz w:val="28"/>
          <w:szCs w:val="28"/>
        </w:rPr>
        <w:t>деологический аспект, экспорт</w:t>
      </w:r>
      <w:r w:rsidR="00232B8E" w:rsidRPr="00E73BD5">
        <w:rPr>
          <w:rFonts w:ascii="Times New Roman" w:hAnsi="Times New Roman" w:cs="Times New Roman"/>
          <w:bCs/>
          <w:sz w:val="28"/>
          <w:szCs w:val="28"/>
          <w:lang w:val="kk-KZ"/>
        </w:rPr>
        <w:t xml:space="preserve"> исламской</w:t>
      </w:r>
      <w:r w:rsidR="00232B8E" w:rsidRPr="00E73BD5">
        <w:rPr>
          <w:rFonts w:ascii="Times New Roman" w:hAnsi="Times New Roman" w:cs="Times New Roman"/>
          <w:bCs/>
          <w:sz w:val="28"/>
          <w:szCs w:val="28"/>
        </w:rPr>
        <w:t xml:space="preserve"> революции</w:t>
      </w:r>
      <w:r w:rsidR="00232B8E" w:rsidRPr="00E73BD5">
        <w:rPr>
          <w:rFonts w:ascii="Times New Roman" w:hAnsi="Times New Roman" w:cs="Times New Roman"/>
          <w:bCs/>
          <w:sz w:val="28"/>
          <w:szCs w:val="28"/>
          <w:lang w:val="kk-KZ"/>
        </w:rPr>
        <w:t>;</w:t>
      </w:r>
    </w:p>
    <w:p w:rsidR="00232B8E" w:rsidRPr="00E73BD5" w:rsidRDefault="001E2CFC" w:rsidP="00243D3A">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 </w:t>
      </w:r>
      <w:r w:rsidR="00232B8E" w:rsidRPr="00E73BD5">
        <w:rPr>
          <w:rFonts w:ascii="Times New Roman" w:hAnsi="Times New Roman" w:cs="Times New Roman"/>
          <w:bCs/>
          <w:sz w:val="28"/>
          <w:szCs w:val="28"/>
          <w:lang w:val="kk-KZ"/>
        </w:rPr>
        <w:t>защита</w:t>
      </w:r>
      <w:r w:rsidR="00232B8E" w:rsidRPr="00E73BD5">
        <w:rPr>
          <w:rFonts w:ascii="Times New Roman" w:hAnsi="Times New Roman" w:cs="Times New Roman"/>
          <w:bCs/>
          <w:sz w:val="28"/>
          <w:szCs w:val="28"/>
        </w:rPr>
        <w:t xml:space="preserve"> шиитской </w:t>
      </w:r>
      <w:r w:rsidR="00232B8E" w:rsidRPr="00E73BD5">
        <w:rPr>
          <w:rFonts w:ascii="Times New Roman" w:hAnsi="Times New Roman" w:cs="Times New Roman"/>
          <w:bCs/>
          <w:sz w:val="28"/>
          <w:szCs w:val="28"/>
          <w:lang w:val="kk-KZ"/>
        </w:rPr>
        <w:t>диаспоры;</w:t>
      </w:r>
    </w:p>
    <w:p w:rsidR="00232B8E" w:rsidRPr="00E73BD5" w:rsidRDefault="001E2CFC" w:rsidP="00243D3A">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 </w:t>
      </w:r>
      <w:r w:rsidR="00232B8E" w:rsidRPr="00E73BD5">
        <w:rPr>
          <w:rFonts w:ascii="Times New Roman" w:hAnsi="Times New Roman" w:cs="Times New Roman"/>
          <w:bCs/>
          <w:sz w:val="28"/>
          <w:szCs w:val="28"/>
          <w:lang w:val="kk-KZ"/>
        </w:rPr>
        <w:t>о</w:t>
      </w:r>
      <w:r w:rsidR="00232B8E" w:rsidRPr="00E73BD5">
        <w:rPr>
          <w:rFonts w:ascii="Times New Roman" w:hAnsi="Times New Roman" w:cs="Times New Roman"/>
          <w:bCs/>
          <w:sz w:val="28"/>
          <w:szCs w:val="28"/>
        </w:rPr>
        <w:t>священие гегемонии над арабским регионом, считая арабский режим самым слабым звеном после вторжения и оккупации Ирака</w:t>
      </w:r>
      <w:r w:rsidR="00232B8E" w:rsidRPr="00E73BD5">
        <w:rPr>
          <w:rFonts w:ascii="Times New Roman" w:hAnsi="Times New Roman" w:cs="Times New Roman"/>
          <w:bCs/>
          <w:sz w:val="28"/>
          <w:szCs w:val="28"/>
          <w:lang w:val="kk-KZ"/>
        </w:rPr>
        <w:t>;</w:t>
      </w:r>
    </w:p>
    <w:p w:rsidR="00232B8E" w:rsidRPr="00E73BD5" w:rsidRDefault="001E2CFC" w:rsidP="00243D3A">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 </w:t>
      </w:r>
      <w:r w:rsidR="00232B8E" w:rsidRPr="00E73BD5">
        <w:rPr>
          <w:rFonts w:ascii="Times New Roman" w:hAnsi="Times New Roman" w:cs="Times New Roman"/>
          <w:bCs/>
          <w:sz w:val="28"/>
          <w:szCs w:val="28"/>
          <w:lang w:val="kk-KZ"/>
        </w:rPr>
        <w:t>поднять</w:t>
      </w:r>
      <w:r w:rsidR="00232B8E" w:rsidRPr="00E73BD5">
        <w:rPr>
          <w:rFonts w:ascii="Times New Roman" w:hAnsi="Times New Roman" w:cs="Times New Roman"/>
          <w:bCs/>
          <w:sz w:val="28"/>
          <w:szCs w:val="28"/>
        </w:rPr>
        <w:t xml:space="preserve"> международный авторитет, получить максимальную выгоду и продолжить свою ядерную программу.</w:t>
      </w:r>
    </w:p>
    <w:p w:rsidR="00232B8E" w:rsidRPr="00E73BD5" w:rsidRDefault="00232B8E" w:rsidP="00243D3A">
      <w:pPr>
        <w:spacing w:after="0" w:line="240" w:lineRule="auto"/>
        <w:ind w:firstLine="567"/>
        <w:jc w:val="both"/>
        <w:rPr>
          <w:rFonts w:ascii="Times New Roman" w:hAnsi="Times New Roman" w:cs="Times New Roman"/>
          <w:bCs/>
          <w:i/>
          <w:iCs/>
          <w:sz w:val="28"/>
          <w:szCs w:val="28"/>
        </w:rPr>
      </w:pPr>
      <w:r w:rsidRPr="00E73BD5">
        <w:rPr>
          <w:rFonts w:ascii="Times New Roman" w:hAnsi="Times New Roman" w:cs="Times New Roman"/>
          <w:bCs/>
          <w:i/>
          <w:iCs/>
          <w:sz w:val="28"/>
          <w:szCs w:val="28"/>
        </w:rPr>
        <w:t>Инструменты иранского проекта</w:t>
      </w:r>
      <w:r w:rsidRPr="00E73BD5">
        <w:rPr>
          <w:rFonts w:ascii="Times New Roman" w:hAnsi="Times New Roman" w:cs="Times New Roman"/>
          <w:bCs/>
          <w:i/>
          <w:iCs/>
          <w:sz w:val="28"/>
          <w:szCs w:val="28"/>
          <w:lang w:val="kk-KZ"/>
        </w:rPr>
        <w:t>.</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Для достижения целей своего проекта, распространения шиитской идеологии и проникновения в арабские страны, исходя из принципа цели, оправдывающей средства Иран принял множество различных механизмов и методов, которые можно разделить на категории на основе </w:t>
      </w:r>
      <w:r w:rsidRPr="00E73BD5">
        <w:rPr>
          <w:rFonts w:ascii="Times New Roman" w:hAnsi="Times New Roman" w:cs="Times New Roman"/>
          <w:sz w:val="28"/>
          <w:szCs w:val="28"/>
          <w:lang w:val="kk-KZ"/>
        </w:rPr>
        <w:t xml:space="preserve">«мягкой и жесткая силы». «Мягкая сила» применяется в виде пропаганды в СМИ, в культурных мероприятиях, в распространении книг и журналов и тд, этим продвигают принципы и реализуют цели действующей власти. Также использование более агресивных методов, таких как электронная война и дезинформация, поскольку </w:t>
      </w:r>
      <w:r w:rsidRPr="00E73BD5">
        <w:rPr>
          <w:rFonts w:ascii="Times New Roman" w:hAnsi="Times New Roman" w:cs="Times New Roman"/>
          <w:sz w:val="28"/>
          <w:szCs w:val="28"/>
          <w:lang w:val="kk-KZ"/>
        </w:rPr>
        <w:lastRenderedPageBreak/>
        <w:t xml:space="preserve">у Ирана есть самая большая медиа-империя на региональном уровне и одна из крупнейших медиа-империй, Фонда </w:t>
      </w:r>
      <w:r w:rsidRPr="00E73BD5">
        <w:rPr>
          <w:rFonts w:ascii="Times New Roman" w:hAnsi="Times New Roman" w:cs="Times New Roman"/>
          <w:sz w:val="28"/>
          <w:szCs w:val="28"/>
          <w:lang w:val="en-US"/>
        </w:rPr>
        <w:t>IRIB</w:t>
      </w:r>
      <w:r w:rsidRPr="00E73BD5">
        <w:rPr>
          <w:rFonts w:ascii="Times New Roman" w:hAnsi="Times New Roman" w:cs="Times New Roman"/>
          <w:sz w:val="28"/>
          <w:szCs w:val="28"/>
        </w:rPr>
        <w:t xml:space="preserve"> в Азии</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«Жесткая сила» – это защитный механизм для защиты жизненно важных национальных интересов, Иран поддерживает свою позицию и положение в регионе и во всем мире.</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lang w:val="kk-KZ"/>
        </w:rPr>
        <w:t>Что касается</w:t>
      </w:r>
      <w:r w:rsidRPr="00E73BD5">
        <w:rPr>
          <w:rFonts w:ascii="Times New Roman" w:hAnsi="Times New Roman" w:cs="Times New Roman"/>
          <w:b/>
          <w:sz w:val="28"/>
          <w:szCs w:val="28"/>
        </w:rPr>
        <w:t xml:space="preserve"> </w:t>
      </w:r>
      <w:r w:rsidRPr="00E73BD5">
        <w:rPr>
          <w:rFonts w:ascii="Times New Roman" w:hAnsi="Times New Roman" w:cs="Times New Roman"/>
          <w:b/>
          <w:sz w:val="28"/>
          <w:szCs w:val="28"/>
          <w:lang w:val="kk-KZ"/>
        </w:rPr>
        <w:t>«</w:t>
      </w:r>
      <w:r w:rsidRPr="00E73BD5">
        <w:rPr>
          <w:rFonts w:ascii="Times New Roman" w:hAnsi="Times New Roman" w:cs="Times New Roman"/>
          <w:bCs/>
          <w:sz w:val="28"/>
          <w:szCs w:val="28"/>
        </w:rPr>
        <w:t>жесткой силы</w:t>
      </w:r>
      <w:r w:rsidRPr="00E73BD5">
        <w:rPr>
          <w:rFonts w:ascii="Times New Roman" w:hAnsi="Times New Roman" w:cs="Times New Roman"/>
          <w:bCs/>
          <w:sz w:val="28"/>
          <w:szCs w:val="28"/>
          <w:lang w:val="kk-KZ"/>
        </w:rPr>
        <w:t>», то существуют следущие</w:t>
      </w:r>
      <w:r w:rsidRPr="00E73BD5">
        <w:rPr>
          <w:rFonts w:ascii="Times New Roman" w:hAnsi="Times New Roman" w:cs="Times New Roman"/>
          <w:bCs/>
          <w:sz w:val="28"/>
          <w:szCs w:val="28"/>
        </w:rPr>
        <w:t xml:space="preserve"> механизм</w:t>
      </w:r>
      <w:r w:rsidRPr="00E73BD5">
        <w:rPr>
          <w:rFonts w:ascii="Times New Roman" w:hAnsi="Times New Roman" w:cs="Times New Roman"/>
          <w:bCs/>
          <w:sz w:val="28"/>
          <w:szCs w:val="28"/>
          <w:lang w:val="kk-KZ"/>
        </w:rPr>
        <w:t>ы</w:t>
      </w:r>
      <w:r w:rsidRPr="00E73BD5">
        <w:rPr>
          <w:rFonts w:ascii="Times New Roman" w:hAnsi="Times New Roman" w:cs="Times New Roman"/>
          <w:bCs/>
          <w:sz w:val="28"/>
          <w:szCs w:val="28"/>
        </w:rPr>
        <w:t>:</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i/>
          <w:iCs/>
          <w:sz w:val="28"/>
          <w:szCs w:val="28"/>
        </w:rPr>
        <w:t>Военный инструмент:</w:t>
      </w:r>
      <w:r w:rsidRPr="00E73BD5">
        <w:rPr>
          <w:rFonts w:ascii="Times New Roman" w:hAnsi="Times New Roman" w:cs="Times New Roman"/>
          <w:sz w:val="28"/>
          <w:szCs w:val="28"/>
        </w:rPr>
        <w:t xml:space="preserve"> Иран использует его в своем продолжающемся конфликте в регионе. С помощью этого инструмента или намека на его использование он оказывает давление на арабские страны и их руководство и оказывает на них политическое и психологическое влияние. Иран превратился в крупную военную державу в регионе, которая выделяется во многих военных областях и стал источником угроз национальной безопасности. </w:t>
      </w:r>
      <w:r w:rsidRPr="00E73BD5">
        <w:rPr>
          <w:rFonts w:ascii="Times New Roman" w:hAnsi="Times New Roman" w:cs="Times New Roman"/>
          <w:sz w:val="28"/>
          <w:szCs w:val="28"/>
          <w:lang w:val="kk-KZ"/>
        </w:rPr>
        <w:t>Это было</w:t>
      </w:r>
      <w:r w:rsidRPr="00E73BD5">
        <w:rPr>
          <w:rFonts w:ascii="Times New Roman" w:hAnsi="Times New Roman" w:cs="Times New Roman"/>
          <w:sz w:val="28"/>
          <w:szCs w:val="28"/>
        </w:rPr>
        <w:t xml:space="preserve"> во время войны с Ираком, </w:t>
      </w:r>
      <w:r w:rsidRPr="00E73BD5">
        <w:rPr>
          <w:rFonts w:ascii="Times New Roman" w:hAnsi="Times New Roman" w:cs="Times New Roman"/>
          <w:sz w:val="28"/>
          <w:szCs w:val="28"/>
          <w:lang w:val="kk-KZ"/>
        </w:rPr>
        <w:t>также</w:t>
      </w:r>
      <w:r w:rsidRPr="00E73BD5">
        <w:rPr>
          <w:rFonts w:ascii="Times New Roman" w:hAnsi="Times New Roman" w:cs="Times New Roman"/>
          <w:sz w:val="28"/>
          <w:szCs w:val="28"/>
        </w:rPr>
        <w:t xml:space="preserve"> косвенное использование проявля</w:t>
      </w:r>
      <w:r w:rsidRPr="00E73BD5">
        <w:rPr>
          <w:rFonts w:ascii="Times New Roman" w:hAnsi="Times New Roman" w:cs="Times New Roman"/>
          <w:sz w:val="28"/>
          <w:szCs w:val="28"/>
          <w:lang w:val="kk-KZ"/>
        </w:rPr>
        <w:t>лась</w:t>
      </w:r>
      <w:r w:rsidRPr="00E73BD5">
        <w:rPr>
          <w:rFonts w:ascii="Times New Roman" w:hAnsi="Times New Roman" w:cs="Times New Roman"/>
          <w:sz w:val="28"/>
          <w:szCs w:val="28"/>
        </w:rPr>
        <w:t xml:space="preserve"> в том, что происходит в Сирии, Ливане и Йемене.</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i/>
          <w:iCs/>
          <w:sz w:val="28"/>
          <w:szCs w:val="28"/>
        </w:rPr>
        <w:t xml:space="preserve">Ядерные технологии: </w:t>
      </w:r>
      <w:r w:rsidRPr="00E73BD5">
        <w:rPr>
          <w:rFonts w:ascii="Times New Roman" w:hAnsi="Times New Roman" w:cs="Times New Roman"/>
          <w:sz w:val="28"/>
          <w:szCs w:val="28"/>
        </w:rPr>
        <w:t>Иран настаивает на обладани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ядерными технологиями, потому что он считает, что ядерное оружие усилит роль Ирана и сделает его региональной державой с </w:t>
      </w:r>
      <w:r w:rsidRPr="00E73BD5">
        <w:rPr>
          <w:rFonts w:ascii="Times New Roman" w:hAnsi="Times New Roman" w:cs="Times New Roman"/>
          <w:sz w:val="28"/>
          <w:szCs w:val="28"/>
          <w:lang w:val="kk-KZ"/>
        </w:rPr>
        <w:t>огромным авторитетом</w:t>
      </w:r>
      <w:r w:rsidRPr="00E73BD5">
        <w:rPr>
          <w:rFonts w:ascii="Times New Roman" w:hAnsi="Times New Roman" w:cs="Times New Roman"/>
          <w:sz w:val="28"/>
          <w:szCs w:val="28"/>
        </w:rPr>
        <w:t>. Иран стремится продолжить усилия, направленные на развитие своей ядерной программы, оружия, которое даст ему мощную силу в регионе, поскольку его обладание делает Иран ядерным аналогом самого мощного и влиятельно</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страны региона во главе с Израилем, </w:t>
      </w:r>
      <w:r w:rsidRPr="00E73BD5">
        <w:rPr>
          <w:rFonts w:ascii="Times New Roman" w:hAnsi="Times New Roman" w:cs="Times New Roman"/>
          <w:sz w:val="28"/>
          <w:szCs w:val="28"/>
          <w:lang w:val="kk-KZ"/>
        </w:rPr>
        <w:t>что</w:t>
      </w:r>
      <w:r w:rsidRPr="00E73BD5">
        <w:rPr>
          <w:rFonts w:ascii="Times New Roman" w:hAnsi="Times New Roman" w:cs="Times New Roman"/>
          <w:sz w:val="28"/>
          <w:szCs w:val="28"/>
        </w:rPr>
        <w:t>, безусловно, изменит военн</w:t>
      </w:r>
      <w:r w:rsidRPr="00E73BD5">
        <w:rPr>
          <w:rFonts w:ascii="Times New Roman" w:hAnsi="Times New Roman" w:cs="Times New Roman"/>
          <w:sz w:val="28"/>
          <w:szCs w:val="28"/>
          <w:lang w:val="kk-KZ"/>
        </w:rPr>
        <w:t>ый</w:t>
      </w:r>
      <w:r w:rsidRPr="00E73BD5">
        <w:rPr>
          <w:rFonts w:ascii="Times New Roman" w:hAnsi="Times New Roman" w:cs="Times New Roman"/>
          <w:sz w:val="28"/>
          <w:szCs w:val="28"/>
        </w:rPr>
        <w:t xml:space="preserve"> баланс во всем регионе.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С другой стороны, был использован другой инструмент, который заключается в опоре на некоторые местные силы, поскольку </w:t>
      </w:r>
      <w:r w:rsidRPr="00E73BD5">
        <w:rPr>
          <w:rFonts w:ascii="Times New Roman" w:hAnsi="Times New Roman" w:cs="Times New Roman"/>
          <w:sz w:val="28"/>
          <w:szCs w:val="28"/>
          <w:lang w:val="kk-KZ"/>
        </w:rPr>
        <w:t>Иран</w:t>
      </w:r>
      <w:r w:rsidRPr="00E73BD5">
        <w:rPr>
          <w:rFonts w:ascii="Times New Roman" w:hAnsi="Times New Roman" w:cs="Times New Roman"/>
          <w:sz w:val="28"/>
          <w:szCs w:val="28"/>
        </w:rPr>
        <w:t xml:space="preserve"> задействовал ряд арабских держав, которые работают над реализацией проекта и достижени</w:t>
      </w:r>
      <w:r w:rsidRPr="00E73BD5">
        <w:rPr>
          <w:rFonts w:ascii="Times New Roman" w:hAnsi="Times New Roman" w:cs="Times New Roman"/>
          <w:sz w:val="28"/>
          <w:szCs w:val="28"/>
          <w:lang w:val="kk-KZ"/>
        </w:rPr>
        <w:t>ях</w:t>
      </w:r>
      <w:r w:rsidRPr="00E73BD5">
        <w:rPr>
          <w:rFonts w:ascii="Times New Roman" w:hAnsi="Times New Roman" w:cs="Times New Roman"/>
          <w:sz w:val="28"/>
          <w:szCs w:val="28"/>
        </w:rPr>
        <w:t xml:space="preserve"> целей. Среди этих сил</w:t>
      </w:r>
      <w:r w:rsidRPr="00E73BD5">
        <w:rPr>
          <w:rFonts w:ascii="Times New Roman" w:hAnsi="Times New Roman" w:cs="Times New Roman"/>
          <w:sz w:val="28"/>
          <w:szCs w:val="28"/>
          <w:lang w:val="kk-KZ"/>
        </w:rPr>
        <w:t xml:space="preserve">: </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lang w:val="kk-KZ"/>
        </w:rPr>
        <w:t>1)</w:t>
      </w:r>
      <w:r w:rsidRPr="00E73BD5">
        <w:rPr>
          <w:rFonts w:ascii="Times New Roman" w:hAnsi="Times New Roman" w:cs="Times New Roman"/>
          <w:sz w:val="28"/>
          <w:szCs w:val="28"/>
        </w:rPr>
        <w:t xml:space="preserve"> Ливанская Хезболла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которая считается одной из самых важных сил, поддерживающих Иран, </w:t>
      </w:r>
      <w:r w:rsidRPr="00E73BD5">
        <w:rPr>
          <w:rFonts w:ascii="Times New Roman" w:hAnsi="Times New Roman" w:cs="Times New Roman"/>
          <w:sz w:val="28"/>
          <w:szCs w:val="28"/>
          <w:lang w:val="kk-KZ"/>
        </w:rPr>
        <w:t>чья</w:t>
      </w:r>
      <w:r w:rsidRPr="00E73BD5">
        <w:rPr>
          <w:rFonts w:ascii="Times New Roman" w:hAnsi="Times New Roman" w:cs="Times New Roman"/>
          <w:sz w:val="28"/>
          <w:szCs w:val="28"/>
        </w:rPr>
        <w:t xml:space="preserve"> роль стала влиятельной. Во время военной агрессии против Ливана в 2006 году, когда Иран поддерживал его политически, военно и морально, и этот альянс обошел его, чтобы позволить Ирану вмешаться нацелить</w:t>
      </w:r>
      <w:r w:rsidRPr="00E73BD5">
        <w:rPr>
          <w:rFonts w:ascii="Times New Roman" w:hAnsi="Times New Roman" w:cs="Times New Roman"/>
          <w:sz w:val="28"/>
          <w:szCs w:val="28"/>
          <w:lang w:val="kk-KZ"/>
        </w:rPr>
        <w:t>ся</w:t>
      </w:r>
      <w:r w:rsidRPr="00E73BD5">
        <w:rPr>
          <w:rFonts w:ascii="Times New Roman" w:hAnsi="Times New Roman" w:cs="Times New Roman"/>
          <w:sz w:val="28"/>
          <w:szCs w:val="28"/>
        </w:rPr>
        <w:t xml:space="preserve"> на военные объекты на севере Израиля.</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rPr>
        <w:t>2) Палестинское движение ХАМАС</w:t>
      </w:r>
      <w:r w:rsidRPr="00E73BD5">
        <w:rPr>
          <w:rFonts w:ascii="Times New Roman" w:hAnsi="Times New Roman" w:cs="Times New Roman"/>
          <w:sz w:val="28"/>
          <w:szCs w:val="28"/>
          <w:lang w:val="kk-KZ"/>
        </w:rPr>
        <w:t>, который</w:t>
      </w:r>
      <w:r w:rsidRPr="00E73BD5">
        <w:rPr>
          <w:rFonts w:ascii="Times New Roman" w:hAnsi="Times New Roman" w:cs="Times New Roman"/>
          <w:sz w:val="28"/>
          <w:szCs w:val="28"/>
        </w:rPr>
        <w:t xml:space="preserve"> стремился укрепить свои стратегические отношения с Ираном и Сирией после того, как его правительство подверглось международному бойкоту под руководством США, в дополнение к оговоркам ряда арабских стран в отношении действий с ним в рамках давление со стороны США.</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rPr>
        <w:t>3) Шиитские движения в Ираке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некоторые политические партии и движения поддерживают отличные отношения с Ираном, особенно в связи с растущим влиянием Ирана в Ираке после смены правительства после оккупации, а также с присутствием шиитского большинства и присутствием иранских властей. Стражи исламской революции в Ираке.</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bCs/>
          <w:sz w:val="28"/>
          <w:szCs w:val="28"/>
        </w:rPr>
        <w:t>4) Хуситы в Йемене</w:t>
      </w:r>
      <w:r w:rsidRPr="00E73BD5">
        <w:rPr>
          <w:rFonts w:ascii="Times New Roman" w:hAnsi="Times New Roman" w:cs="Times New Roman"/>
          <w:bCs/>
          <w:sz w:val="28"/>
          <w:szCs w:val="28"/>
          <w:lang w:val="kk-KZ"/>
        </w:rPr>
        <w:t>, поддерживая хуситов, Иран в противостояние Саудовской Аравии и укрепление своего влияния на Ближнем Востоке преследует свои стратегические интересы.</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rPr>
        <w:t xml:space="preserve">С момента возникновения Исламской революции и до настоящего времени внешняя политика Ирана в отношении арабского региона прошла три этапа, и </w:t>
      </w:r>
      <w:r w:rsidRPr="00E73BD5">
        <w:rPr>
          <w:rFonts w:ascii="Times New Roman" w:hAnsi="Times New Roman" w:cs="Times New Roman"/>
          <w:sz w:val="28"/>
          <w:szCs w:val="28"/>
        </w:rPr>
        <w:lastRenderedPageBreak/>
        <w:t>каждый из этих этапов характериз</w:t>
      </w:r>
      <w:r w:rsidRPr="00E73BD5">
        <w:rPr>
          <w:rFonts w:ascii="Times New Roman" w:hAnsi="Times New Roman" w:cs="Times New Roman"/>
          <w:sz w:val="28"/>
          <w:szCs w:val="28"/>
          <w:lang w:val="kk-KZ"/>
        </w:rPr>
        <w:t>уется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разными</w:t>
      </w:r>
      <w:r w:rsidRPr="00E73BD5">
        <w:rPr>
          <w:rFonts w:ascii="Times New Roman" w:hAnsi="Times New Roman" w:cs="Times New Roman"/>
          <w:sz w:val="28"/>
          <w:szCs w:val="28"/>
        </w:rPr>
        <w:t xml:space="preserve"> модел</w:t>
      </w:r>
      <w:r w:rsidRPr="00E73BD5">
        <w:rPr>
          <w:rFonts w:ascii="Times New Roman" w:hAnsi="Times New Roman" w:cs="Times New Roman"/>
          <w:sz w:val="28"/>
          <w:szCs w:val="28"/>
          <w:lang w:val="kk-KZ"/>
        </w:rPr>
        <w:t>ями</w:t>
      </w:r>
      <w:r w:rsidRPr="00E73BD5">
        <w:rPr>
          <w:rFonts w:ascii="Times New Roman" w:hAnsi="Times New Roman" w:cs="Times New Roman"/>
          <w:sz w:val="28"/>
          <w:szCs w:val="28"/>
        </w:rPr>
        <w:t xml:space="preserve"> взаимоотношений и политики страны:</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i/>
          <w:iCs/>
          <w:sz w:val="28"/>
          <w:szCs w:val="28"/>
        </w:rPr>
        <w:t>Первый этап (1979</w:t>
      </w:r>
      <w:r w:rsidR="0090739E" w:rsidRPr="00B84E18">
        <w:rPr>
          <w:rFonts w:ascii="Times New Roman" w:eastAsia="Times New Roman" w:hAnsi="Times New Roman" w:cs="Times New Roman"/>
          <w:sz w:val="28"/>
          <w:szCs w:val="28"/>
          <w:lang w:eastAsia="ru-RU"/>
        </w:rPr>
        <w:t>–</w:t>
      </w:r>
      <w:r w:rsidRPr="00E73BD5">
        <w:rPr>
          <w:rFonts w:ascii="Times New Roman" w:hAnsi="Times New Roman" w:cs="Times New Roman"/>
          <w:i/>
          <w:iCs/>
          <w:sz w:val="28"/>
          <w:szCs w:val="28"/>
        </w:rPr>
        <w:t>1989 гг.)</w:t>
      </w:r>
      <w:r w:rsidRPr="00E73BD5">
        <w:rPr>
          <w:rFonts w:ascii="Times New Roman" w:hAnsi="Times New Roman" w:cs="Times New Roman"/>
          <w:i/>
          <w:iCs/>
          <w:sz w:val="28"/>
          <w:szCs w:val="28"/>
          <w:lang w:val="kk-KZ"/>
        </w:rPr>
        <w:t>.</w:t>
      </w:r>
      <w:r w:rsidRPr="00E73BD5">
        <w:rPr>
          <w:rFonts w:ascii="Times New Roman" w:hAnsi="Times New Roman" w:cs="Times New Roman"/>
          <w:sz w:val="28"/>
          <w:szCs w:val="28"/>
          <w:lang w:val="kk-KZ"/>
        </w:rPr>
        <w:t xml:space="preserve"> Первый</w:t>
      </w:r>
      <w:r w:rsidRPr="00E73BD5">
        <w:rPr>
          <w:rFonts w:ascii="Times New Roman" w:hAnsi="Times New Roman" w:cs="Times New Roman"/>
          <w:sz w:val="28"/>
          <w:szCs w:val="28"/>
        </w:rPr>
        <w:t xml:space="preserve"> этап </w:t>
      </w:r>
      <w:r w:rsidRPr="00E73BD5">
        <w:rPr>
          <w:rFonts w:ascii="Times New Roman" w:hAnsi="Times New Roman" w:cs="Times New Roman"/>
          <w:sz w:val="28"/>
          <w:szCs w:val="28"/>
          <w:lang w:val="kk-KZ"/>
        </w:rPr>
        <w:t>берет начала перехода государственного строя</w:t>
      </w:r>
      <w:r w:rsidRPr="00E73BD5">
        <w:rPr>
          <w:rFonts w:ascii="Times New Roman" w:hAnsi="Times New Roman" w:cs="Times New Roman"/>
          <w:sz w:val="28"/>
          <w:szCs w:val="28"/>
        </w:rPr>
        <w:t xml:space="preserve"> Ирана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из монархии в республик</w:t>
      </w:r>
      <w:r w:rsidRPr="00E73BD5">
        <w:rPr>
          <w:rFonts w:ascii="Times New Roman" w:hAnsi="Times New Roman" w:cs="Times New Roman"/>
          <w:sz w:val="28"/>
          <w:szCs w:val="28"/>
          <w:lang w:val="kk-KZ"/>
        </w:rPr>
        <w:t>у</w:t>
      </w:r>
      <w:r w:rsidRPr="00E73BD5">
        <w:rPr>
          <w:rFonts w:ascii="Times New Roman" w:hAnsi="Times New Roman" w:cs="Times New Roman"/>
          <w:sz w:val="28"/>
          <w:szCs w:val="28"/>
        </w:rPr>
        <w:t xml:space="preserve">. На этом этапе </w:t>
      </w:r>
      <w:r w:rsidRPr="00E73BD5">
        <w:rPr>
          <w:rFonts w:ascii="Times New Roman" w:hAnsi="Times New Roman" w:cs="Times New Roman"/>
          <w:sz w:val="28"/>
          <w:szCs w:val="28"/>
          <w:lang w:val="kk-KZ"/>
        </w:rPr>
        <w:t xml:space="preserve">духовный лидер Аятолла </w:t>
      </w:r>
      <w:r w:rsidRPr="00E73BD5">
        <w:rPr>
          <w:rFonts w:ascii="Times New Roman" w:hAnsi="Times New Roman" w:cs="Times New Roman"/>
          <w:sz w:val="28"/>
          <w:szCs w:val="28"/>
        </w:rPr>
        <w:t xml:space="preserve">Хомейни предпринял </w:t>
      </w:r>
      <w:r w:rsidRPr="00E73BD5">
        <w:rPr>
          <w:rFonts w:ascii="Times New Roman" w:hAnsi="Times New Roman" w:cs="Times New Roman"/>
          <w:sz w:val="28"/>
          <w:szCs w:val="28"/>
          <w:lang w:val="kk-KZ"/>
        </w:rPr>
        <w:t>значительное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количество </w:t>
      </w:r>
      <w:r w:rsidRPr="00E73BD5">
        <w:rPr>
          <w:rFonts w:ascii="Times New Roman" w:hAnsi="Times New Roman" w:cs="Times New Roman"/>
          <w:sz w:val="28"/>
          <w:szCs w:val="28"/>
        </w:rPr>
        <w:t xml:space="preserve">стратегических </w:t>
      </w:r>
      <w:r w:rsidRPr="00E73BD5">
        <w:rPr>
          <w:rFonts w:ascii="Times New Roman" w:hAnsi="Times New Roman" w:cs="Times New Roman"/>
          <w:sz w:val="28"/>
          <w:szCs w:val="28"/>
          <w:lang w:val="kk-KZ"/>
        </w:rPr>
        <w:t>инициатив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во внутренний и внешней </w:t>
      </w:r>
      <w:r w:rsidRPr="00E73BD5">
        <w:rPr>
          <w:rFonts w:ascii="Times New Roman" w:hAnsi="Times New Roman" w:cs="Times New Roman"/>
          <w:sz w:val="28"/>
          <w:szCs w:val="28"/>
        </w:rPr>
        <w:t>политики</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Он наладил </w:t>
      </w:r>
      <w:r w:rsidRPr="00E73BD5">
        <w:rPr>
          <w:rFonts w:ascii="Times New Roman" w:hAnsi="Times New Roman" w:cs="Times New Roman"/>
          <w:sz w:val="28"/>
          <w:szCs w:val="28"/>
        </w:rPr>
        <w:t>отношения с арабским миром и пред</w:t>
      </w:r>
      <w:r w:rsidRPr="00E73BD5">
        <w:rPr>
          <w:rFonts w:ascii="Times New Roman" w:hAnsi="Times New Roman" w:cs="Times New Roman"/>
          <w:sz w:val="28"/>
          <w:szCs w:val="28"/>
          <w:lang w:val="kk-KZ"/>
        </w:rPr>
        <w:t>оставил</w:t>
      </w:r>
      <w:r w:rsidRPr="00E73BD5">
        <w:rPr>
          <w:rFonts w:ascii="Times New Roman" w:hAnsi="Times New Roman" w:cs="Times New Roman"/>
          <w:sz w:val="28"/>
          <w:szCs w:val="28"/>
        </w:rPr>
        <w:t xml:space="preserve"> политическую альтернативу</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в интересах народ</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 Конституция определила для Ирана общие и частные рамки, определяющие </w:t>
      </w:r>
      <w:r w:rsidRPr="00E73BD5">
        <w:rPr>
          <w:rFonts w:ascii="Times New Roman" w:hAnsi="Times New Roman" w:cs="Times New Roman"/>
          <w:sz w:val="28"/>
          <w:szCs w:val="28"/>
          <w:lang w:val="kk-KZ"/>
        </w:rPr>
        <w:t xml:space="preserve">внешнюю </w:t>
      </w:r>
      <w:r w:rsidRPr="00E73BD5">
        <w:rPr>
          <w:rFonts w:ascii="Times New Roman" w:hAnsi="Times New Roman" w:cs="Times New Roman"/>
          <w:sz w:val="28"/>
          <w:szCs w:val="28"/>
        </w:rPr>
        <w:t xml:space="preserve">политику Ирана </w:t>
      </w:r>
      <w:r w:rsidRPr="00E73BD5">
        <w:rPr>
          <w:rFonts w:ascii="Times New Roman" w:hAnsi="Times New Roman" w:cs="Times New Roman"/>
          <w:sz w:val="28"/>
          <w:szCs w:val="28"/>
          <w:lang w:val="kk-KZ"/>
        </w:rPr>
        <w:t>по</w:t>
      </w:r>
      <w:r w:rsidRPr="00E73BD5">
        <w:rPr>
          <w:rFonts w:ascii="Times New Roman" w:hAnsi="Times New Roman" w:cs="Times New Roman"/>
          <w:sz w:val="28"/>
          <w:szCs w:val="28"/>
        </w:rPr>
        <w:t xml:space="preserve"> отношени</w:t>
      </w:r>
      <w:r w:rsidRPr="00E73BD5">
        <w:rPr>
          <w:rFonts w:ascii="Times New Roman" w:hAnsi="Times New Roman" w:cs="Times New Roman"/>
          <w:sz w:val="28"/>
          <w:szCs w:val="28"/>
          <w:lang w:val="kk-KZ"/>
        </w:rPr>
        <w:t xml:space="preserve">ю </w:t>
      </w:r>
      <w:r w:rsidRPr="00E73BD5">
        <w:rPr>
          <w:rFonts w:ascii="Times New Roman" w:hAnsi="Times New Roman" w:cs="Times New Roman"/>
          <w:sz w:val="28"/>
          <w:szCs w:val="28"/>
        </w:rPr>
        <w:t>арабски</w:t>
      </w:r>
      <w:r w:rsidRPr="00E73BD5">
        <w:rPr>
          <w:rFonts w:ascii="Times New Roman" w:hAnsi="Times New Roman" w:cs="Times New Roman"/>
          <w:sz w:val="28"/>
          <w:szCs w:val="28"/>
          <w:lang w:val="kk-KZ"/>
        </w:rPr>
        <w:t>х</w:t>
      </w:r>
      <w:r w:rsidRPr="00E73BD5">
        <w:rPr>
          <w:rFonts w:ascii="Times New Roman" w:hAnsi="Times New Roman" w:cs="Times New Roman"/>
          <w:sz w:val="28"/>
          <w:szCs w:val="28"/>
        </w:rPr>
        <w:t xml:space="preserve"> стран, в </w:t>
      </w:r>
      <w:r w:rsidRPr="00E73BD5">
        <w:rPr>
          <w:rFonts w:ascii="Times New Roman" w:hAnsi="Times New Roman" w:cs="Times New Roman"/>
          <w:sz w:val="28"/>
          <w:szCs w:val="28"/>
          <w:lang w:val="kk-KZ"/>
        </w:rPr>
        <w:t>противовес влиянию</w:t>
      </w:r>
      <w:r w:rsidRPr="00E73BD5">
        <w:rPr>
          <w:rFonts w:ascii="Times New Roman" w:hAnsi="Times New Roman" w:cs="Times New Roman"/>
          <w:sz w:val="28"/>
          <w:szCs w:val="28"/>
        </w:rPr>
        <w:t xml:space="preserve"> политики США и Израил</w:t>
      </w:r>
      <w:r w:rsidRPr="00E73BD5">
        <w:rPr>
          <w:rFonts w:ascii="Times New Roman" w:hAnsi="Times New Roman" w:cs="Times New Roman"/>
          <w:sz w:val="28"/>
          <w:szCs w:val="28"/>
          <w:lang w:val="kk-KZ"/>
        </w:rPr>
        <w:t>я и государств исповедующих ислам сунитского толка</w:t>
      </w:r>
      <w:r w:rsidRPr="00E73BD5">
        <w:rPr>
          <w:rFonts w:ascii="Times New Roman" w:hAnsi="Times New Roman" w:cs="Times New Roman"/>
          <w:sz w:val="28"/>
          <w:szCs w:val="28"/>
        </w:rPr>
        <w:t>.</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rPr>
        <w:t>Когда произошла иракско-иранская война, отношения между Ираном и арабскими странами стали напряженными. Большинство арабских стран выступил</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против войны, опасаясь победы Ирана</w:t>
      </w:r>
      <w:r w:rsidRPr="00E73BD5">
        <w:rPr>
          <w:rFonts w:ascii="Times New Roman" w:hAnsi="Times New Roman" w:cs="Times New Roman"/>
          <w:sz w:val="28"/>
          <w:szCs w:val="28"/>
          <w:lang w:val="kk-KZ"/>
        </w:rPr>
        <w:t xml:space="preserve"> и как следствие</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пропаганды идей иранской революции в виде распространения ислама шиитского толка, а ткже угрозы крушения монархических режимов.</w:t>
      </w:r>
      <w:r w:rsidRPr="00E73BD5">
        <w:rPr>
          <w:rFonts w:ascii="Times New Roman" w:hAnsi="Times New Roman" w:cs="Times New Roman"/>
          <w:sz w:val="28"/>
          <w:szCs w:val="28"/>
        </w:rPr>
        <w:t xml:space="preserve"> </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i/>
          <w:iCs/>
          <w:sz w:val="28"/>
          <w:szCs w:val="28"/>
        </w:rPr>
        <w:t>Второй этап: (1990</w:t>
      </w:r>
      <w:r w:rsidR="001E2CFC" w:rsidRPr="00E73BD5">
        <w:rPr>
          <w:rFonts w:ascii="Times New Roman" w:eastAsia="Times New Roman" w:hAnsi="Times New Roman" w:cs="Times New Roman"/>
          <w:i/>
          <w:iCs/>
          <w:sz w:val="28"/>
          <w:szCs w:val="28"/>
          <w:lang w:val="kk-KZ" w:eastAsia="ru-RU"/>
        </w:rPr>
        <w:t>–</w:t>
      </w:r>
      <w:r w:rsidRPr="00E73BD5">
        <w:rPr>
          <w:rFonts w:ascii="Times New Roman" w:hAnsi="Times New Roman" w:cs="Times New Roman"/>
          <w:i/>
          <w:iCs/>
          <w:sz w:val="28"/>
          <w:szCs w:val="28"/>
        </w:rPr>
        <w:t>2</w:t>
      </w:r>
      <w:r w:rsidRPr="00E73BD5">
        <w:rPr>
          <w:rFonts w:ascii="Times New Roman" w:hAnsi="Times New Roman" w:cs="Times New Roman"/>
          <w:i/>
          <w:iCs/>
          <w:sz w:val="28"/>
          <w:szCs w:val="28"/>
          <w:lang w:val="kk-KZ"/>
        </w:rPr>
        <w:t>0</w:t>
      </w:r>
      <w:r w:rsidRPr="00E73BD5">
        <w:rPr>
          <w:rFonts w:ascii="Times New Roman" w:hAnsi="Times New Roman" w:cs="Times New Roman"/>
          <w:i/>
          <w:iCs/>
          <w:sz w:val="28"/>
          <w:szCs w:val="28"/>
        </w:rPr>
        <w:t>11 гг.)</w:t>
      </w:r>
      <w:r w:rsidRPr="00E73BD5">
        <w:rPr>
          <w:rFonts w:ascii="Times New Roman" w:hAnsi="Times New Roman" w:cs="Times New Roman"/>
          <w:i/>
          <w:iCs/>
          <w:sz w:val="28"/>
          <w:szCs w:val="28"/>
          <w:lang w:val="kk-KZ"/>
        </w:rPr>
        <w:t>.</w:t>
      </w:r>
      <w:r w:rsidRPr="00E73BD5">
        <w:rPr>
          <w:rFonts w:ascii="Times New Roman" w:hAnsi="Times New Roman" w:cs="Times New Roman"/>
          <w:sz w:val="28"/>
          <w:szCs w:val="28"/>
          <w:lang w:val="kk-KZ"/>
        </w:rPr>
        <w:t xml:space="preserve"> В</w:t>
      </w:r>
      <w:r w:rsidRPr="00E73BD5">
        <w:rPr>
          <w:rFonts w:ascii="Times New Roman" w:hAnsi="Times New Roman" w:cs="Times New Roman"/>
          <w:sz w:val="28"/>
          <w:szCs w:val="28"/>
        </w:rPr>
        <w:t xml:space="preserve">ойны в Персидском заливе </w:t>
      </w:r>
      <w:r w:rsidRPr="00E73BD5">
        <w:rPr>
          <w:rFonts w:ascii="Times New Roman" w:hAnsi="Times New Roman" w:cs="Times New Roman"/>
          <w:sz w:val="28"/>
          <w:szCs w:val="28"/>
          <w:lang w:val="kk-KZ"/>
        </w:rPr>
        <w:t xml:space="preserve">«Буря в пустыне» </w:t>
      </w:r>
      <w:r w:rsidRPr="00E73BD5">
        <w:rPr>
          <w:rFonts w:ascii="Times New Roman" w:hAnsi="Times New Roman" w:cs="Times New Roman"/>
          <w:sz w:val="28"/>
          <w:szCs w:val="28"/>
        </w:rPr>
        <w:t xml:space="preserve">сыграло важную роль в </w:t>
      </w:r>
      <w:r w:rsidRPr="00E73BD5">
        <w:rPr>
          <w:rFonts w:ascii="Times New Roman" w:hAnsi="Times New Roman" w:cs="Times New Roman"/>
          <w:sz w:val="28"/>
          <w:szCs w:val="28"/>
          <w:lang w:val="kk-KZ"/>
        </w:rPr>
        <w:t>пересмотре</w:t>
      </w:r>
      <w:r w:rsidRPr="00E73BD5">
        <w:rPr>
          <w:rFonts w:ascii="Times New Roman" w:hAnsi="Times New Roman" w:cs="Times New Roman"/>
          <w:sz w:val="28"/>
          <w:szCs w:val="28"/>
        </w:rPr>
        <w:t xml:space="preserve"> политики Ирана </w:t>
      </w:r>
      <w:r w:rsidRPr="00E73BD5">
        <w:rPr>
          <w:rFonts w:ascii="Times New Roman" w:hAnsi="Times New Roman" w:cs="Times New Roman"/>
          <w:sz w:val="28"/>
          <w:szCs w:val="28"/>
          <w:lang w:val="kk-KZ"/>
        </w:rPr>
        <w:t>по</w:t>
      </w:r>
      <w:r w:rsidRPr="00E73BD5">
        <w:rPr>
          <w:rFonts w:ascii="Times New Roman" w:hAnsi="Times New Roman" w:cs="Times New Roman"/>
          <w:sz w:val="28"/>
          <w:szCs w:val="28"/>
        </w:rPr>
        <w:t xml:space="preserve"> отношени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арабского региона</w:t>
      </w:r>
      <w:r w:rsidRPr="00E73BD5">
        <w:rPr>
          <w:rFonts w:ascii="Times New Roman" w:hAnsi="Times New Roman" w:cs="Times New Roman"/>
          <w:sz w:val="28"/>
          <w:szCs w:val="28"/>
          <w:lang w:val="kk-KZ"/>
        </w:rPr>
        <w:t xml:space="preserve">.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rPr>
        <w:t>Этот этап был отмечен рядом событий, которые увеличили мощь и влияние Ирана в арабском регионе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w:t>
      </w:r>
      <w:r w:rsidRPr="00E73BD5">
        <w:rPr>
          <w:rFonts w:ascii="Times New Roman" w:hAnsi="Times New Roman" w:cs="Times New Roman"/>
          <w:sz w:val="28"/>
          <w:szCs w:val="28"/>
        </w:rPr>
        <w:t>дним из наиболее важных из них была американская оккупация Ирака в 2003 году</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Иран стремился создать </w:t>
      </w:r>
      <w:r w:rsidRPr="00E73BD5">
        <w:rPr>
          <w:rFonts w:ascii="Times New Roman" w:hAnsi="Times New Roman" w:cs="Times New Roman"/>
          <w:sz w:val="28"/>
          <w:szCs w:val="28"/>
          <w:lang w:val="kk-KZ"/>
        </w:rPr>
        <w:t>«шиитский Ирак», чтобы стать его стратегическим союзником в регионе и укрепить свою роль и влияние в экономическом и политическом сферах страны. Это открыло бы путь для проникновения Ирана в Ирак, а оттуда во весь арабский регион.</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После того, как Иран смог контролировать Ирак, его влияние расширилось и появилось в ряде арабских стран, к примеру в Ливане, Иран поддерживал движение сопротивления «Хезболла» до тех пор, пока они не стали самостоятельной влиятельной силой внутри Ливана. Затем Иран поддержал «хуситов» в Йемене, которые требовали разделения страны, были и другие вмешательства в Бахрейне, Кувейте и Саудовской Аравии, особенно стоит отметить тесные отношениям с правящим режимом Сирии.</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Напряженность между Ираном и арабскими странами усилилась с появлением первой ядерной программы, которая помогла усилить влияния Ирана на Ближнем Востоке. Это привело бы к угрозе существующим арабским политическим режимам. Арабские страны стали заключать соглашения с зарубежными странами, чтобы противостоять ядерному проекту Ирана.</w:t>
      </w:r>
    </w:p>
    <w:p w:rsidR="00232B8E" w:rsidRPr="00E73BD5" w:rsidRDefault="00232B8E" w:rsidP="00243D3A">
      <w:pPr>
        <w:spacing w:after="0" w:line="240" w:lineRule="auto"/>
        <w:ind w:firstLine="567"/>
        <w:jc w:val="both"/>
        <w:rPr>
          <w:rFonts w:ascii="Times New Roman" w:hAnsi="Times New Roman" w:cs="Times New Roman"/>
          <w:i/>
          <w:sz w:val="28"/>
          <w:szCs w:val="28"/>
          <w:lang w:val="kk-KZ"/>
        </w:rPr>
      </w:pPr>
      <w:r w:rsidRPr="00E73BD5">
        <w:rPr>
          <w:rFonts w:ascii="Times New Roman" w:hAnsi="Times New Roman" w:cs="Times New Roman"/>
          <w:i/>
          <w:iCs/>
          <w:sz w:val="28"/>
          <w:szCs w:val="28"/>
        </w:rPr>
        <w:t xml:space="preserve">Третий этап: революции </w:t>
      </w:r>
      <w:r w:rsidRPr="00E73BD5">
        <w:rPr>
          <w:rFonts w:ascii="Times New Roman" w:hAnsi="Times New Roman" w:cs="Times New Roman"/>
          <w:i/>
          <w:iCs/>
          <w:sz w:val="28"/>
          <w:szCs w:val="28"/>
          <w:lang w:val="kk-KZ"/>
        </w:rPr>
        <w:t>«А</w:t>
      </w:r>
      <w:r w:rsidRPr="00E73BD5">
        <w:rPr>
          <w:rFonts w:ascii="Times New Roman" w:hAnsi="Times New Roman" w:cs="Times New Roman"/>
          <w:i/>
          <w:iCs/>
          <w:sz w:val="28"/>
          <w:szCs w:val="28"/>
        </w:rPr>
        <w:t>рабской весны</w:t>
      </w:r>
      <w:r w:rsidRPr="00E73BD5">
        <w:rPr>
          <w:rFonts w:ascii="Times New Roman" w:hAnsi="Times New Roman" w:cs="Times New Roman"/>
          <w:i/>
          <w:iCs/>
          <w:sz w:val="28"/>
          <w:szCs w:val="28"/>
          <w:lang w:val="kk-KZ"/>
        </w:rPr>
        <w:t>».</w:t>
      </w:r>
      <w:r w:rsidRPr="00E73BD5">
        <w:rPr>
          <w:rFonts w:ascii="Times New Roman" w:hAnsi="Times New Roman" w:cs="Times New Roman"/>
          <w:i/>
          <w:sz w:val="28"/>
          <w:szCs w:val="28"/>
          <w:lang w:val="kk-KZ"/>
        </w:rPr>
        <w:t xml:space="preserve"> </w:t>
      </w:r>
      <w:r w:rsidRPr="00E73BD5">
        <w:rPr>
          <w:rFonts w:ascii="Times New Roman" w:hAnsi="Times New Roman" w:cs="Times New Roman"/>
          <w:sz w:val="28"/>
          <w:szCs w:val="28"/>
          <w:lang w:val="kk-KZ"/>
        </w:rPr>
        <w:t xml:space="preserve">Революции «Арабской весны» оказали большое влияние на внешнюю политику Ирана, поскольку Иран видел в этих революциях великую победу своей политической ориентации, ведь в основе его внешней политики лежала поддержка простого народа по модели иранского революции 1979 года. Иран поддерживал большинство революций произошедших в арабском регионе и эта поддержка продолжалась с приходом к власти в некоторых странах политического ислама. Одним из плюсов </w:t>
      </w:r>
      <w:r w:rsidRPr="00E73BD5">
        <w:rPr>
          <w:rFonts w:ascii="Times New Roman" w:hAnsi="Times New Roman" w:cs="Times New Roman"/>
          <w:sz w:val="28"/>
          <w:szCs w:val="28"/>
          <w:lang w:val="kk-KZ"/>
        </w:rPr>
        <w:lastRenderedPageBreak/>
        <w:t>революции «Арабской весны» для Ирана является то, что революции отвлекли Запад от  них дав ему возможность развить свой ядерный потенциал и добиться прогресса в проектах по обогащению урана.</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Реакции Ирана была разной на события «Арабской весны». Иран поддержал революции в Египте, Тунисе и Ливии, поскольку видел в этом продолжение иранской революции и это отражало его позицию в отношении того, что происходило в стране. А вот что касается Сирии вместо того, чтобы поддержать сирийскую оппозицию, Иран начал поддерживать сирийский режим и принимать их точку зрения публикуя и говоря об этом в своих выступлениях и СМИ. Когда революция коснулась его союзников, позиция Ирана полностью изменилась, а вместе с ней изменились и цели ее внешней политики. Сирия была первым и главным союзником Ирана во всем арабском регионе, поэтому для Ирана было естественно поддержать своего старого друга.</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Политика «двойных стандартов» Ирана стала причиной снижения авторитета в арабском регионе, политика, основанная на принципе поддержки угнетенных обошла Сирию. Иран подвергся жесткой критике за то, что его декларируемая внешняя политика основана на лжи, за то, что использует религиозный дискурс и концепцию Исламской революции только для достижения своих собственных политических целей и интересов.</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Иран играет четкую и активную роль в арабском регионе только после революций «Арабской весны». Естественно, что присутствие Ирана в любой арабской стране преследует ряд целей и интересов, направленные на реализацию исламского проекта, сопутствующее господство шиитской доктрины, за которыми следуют другие интересы, которые различаются в зависимости от страны и обстоятельств.</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Цели Ирана заключались:</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w:t>
      </w:r>
      <w:r w:rsidR="008769F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Сохранение правления Башара Асада как можно на долгий срок. Сирия представляет собой крупнейшего союзника Ирана в арабском регионе, а сирийский режим – один из важнейших региональных инструментов сдерживания, обеспечивающих усиление Ирана в достижении его стратегических целей в регионе, а также его способность достичь региональной стабильности. В результате Иран стремится поддержать режим Башара и укрепить его перед лицом «Свободной сирийской армии» и предоставить ему все средства поддержки.</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w:t>
      </w:r>
      <w:r w:rsidR="008769F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 xml:space="preserve">Предотвращение установления суннитского режима в Сирии. Иран считает, что падение Асадовского режима приведет к созданию суннитского правительства из-за присутствия Исламского государства (ИГИЛ) в Ираке и Сирии. По их мнению, если у власти будет правительство суннитского толка, то оно обязательно будет враждебно настроено по отношению к Ирану. Это конечно же не в интересах Ирана, потому что это ограничит роль шиитов в Сирии и перережет маршруты поставок оружий для шиитских союзников в Ливане через сирийскую территориюю.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С самого начала революции Иран занял оборонительную позицию по Сирии. Верховный лидер Ирана заявил, что демонстрации в Сирии отличаются от демонстраций в других арабских странах, что происходящее это не то что иное, как иностранный заговор, направленный Соединенными Штатами, Израи</w:t>
      </w:r>
      <w:r w:rsidR="0043568D" w:rsidRPr="00E73BD5">
        <w:rPr>
          <w:rFonts w:ascii="Times New Roman" w:hAnsi="Times New Roman" w:cs="Times New Roman"/>
          <w:sz w:val="28"/>
          <w:szCs w:val="28"/>
          <w:lang w:val="kk-KZ"/>
        </w:rPr>
        <w:t>лем и их союзниками в Сирию [181</w:t>
      </w:r>
      <w:r w:rsidRPr="00E73BD5">
        <w:rPr>
          <w:rFonts w:ascii="Times New Roman" w:hAnsi="Times New Roman" w:cs="Times New Roman"/>
          <w:sz w:val="28"/>
          <w:szCs w:val="28"/>
          <w:lang w:val="kk-KZ"/>
        </w:rPr>
        <w:t>]. Эта позиция Ирана основана на страхе перед какими-либо  изменениями в сирийском режиме, последствия, которых могут изменить карту баланса сил в регионе и потерю крупнейших союзников. Крах сирийского режима приведет гибели иранской стратегии в регионе, поэтому Иран всеми силами стремился вывести сирийский режим из кризиса. На этой основе иранская позиция сместиласть с моральной поддержки на финансовую, политическую и военную поддержку, поскольку Иран снабжал сирийскую армию оружием, техникой и поддерживал легитимность режима на официальном уровне. Поддержка заключалась в отправке солдат Иранской революционной гвардий для подавления протестующих и противостоять политическому давлению на сирийский режим.</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Саудовская Аравия, Катар и Турция являются одними из самых важных региональных держав, которые берут на себя усилия по разрешению сирийского кризиса, Катар выступил с инициативой, предложенной принцем Тамимом бен Хамадом перед 70-й сессией Генеральной Ассамблеи ООН в сентябре 2015 года, в котором он предложил начать конструктивный диалог между странами Персидского залива и Ираном, который должен был пройти в Дохе. Однако эта инициатива вызвала широкую дискуссию между сторонниками и противниками в арабских странах. Что касается Саудовской Аравии, поскольку она оказывала политическую и военную поддержку сирийским оппозиционным силам, то с приходом к власти короля Салмана эта поддержка резко возросла, так как целью ар-Рияда стало избавление от Башара Асада. Велись переговоры о саудовско-турецком альянсе для проведения военной интервенции в Сирии, под предлогом борьбы с терроризмом и экстремизмом. Однако после переплетения множественных сложностей и различных факторов разговоры о военном вмешательстве в Сирию после прихода России остались лишь на словах.</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После запроса Башара Асада об оказании срочной помощи от Москвы и после заявления Кремля о предоставлении мандата на развертывание вооруженных сил в Сирии, Россия спустя пяти лет начала «Арабской весны» решила вмешаться в сирийский кризис. Путин объявил о желании противостоять Исламскому Государству в Сирии и создать настоящий альянс Сирия – Иран – Ирак – Россия. Естественно, что это вмешательство еще больше усложнила сирийский кризис, но в итоге разгромила ИГИЛ и другие радикальные группировки.</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Цель иранской интервенции в Йемене является поддержка и защита хуситов. Сложное и неоднородное движение хуситов зародилось в 1986 году в провинции Саада на севере Йемена, в начале это было общественное движение под названием «Союз молодежи», цель которых заключалась в обучении молодежи правильной доктрины заидизма (последователи Зайда бен Али, </w:t>
      </w:r>
      <w:r w:rsidRPr="00E73BD5">
        <w:rPr>
          <w:rFonts w:ascii="Times New Roman" w:hAnsi="Times New Roman" w:cs="Times New Roman"/>
          <w:sz w:val="28"/>
          <w:szCs w:val="28"/>
          <w:lang w:val="kk-KZ"/>
        </w:rPr>
        <w:lastRenderedPageBreak/>
        <w:t xml:space="preserve">потомок Пророка Мухаммада(с.а.с)). Хуситы выступают за зейдитскую политико-религиозную автономию и явялются явными защитниками интересов шиитов. Это доктрина распрастронена в большинстве в северном Йемене, к которому принадлежит бывший президент Али Абдулла Салех. По ходу эволюции «Арабской весны» это движение превратилось в националистическое, антиимпериалистическое, антизападное и антисисмитское военное движение. Хуситы всегда обвинялись за то, что хотели установить исламскую теократию шиитского образца и востановить систему имаматов.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Начало политического кризиса между хуситами и правительством наступило тогда, когда Хусейн Бадр Аль-Хути, лидер движения, объявил о своем уходе из республиканской системы на основании того факта, что правительство пришло к власти в результате военного переворота, который свергнул правление имама, следовавший за сектой Зайди, поэтому он хотел применить систему имаматов в власти. В результате правительство Йемена отреагировало, выдвинув многочисленные обвинения против движения, в том числе подстрекательство к насилию, попытка создать вооруженную группировку, получение поддержки со стороны Ирана и «Хезболлы», распространение шиитской секты. С тех пор (2004 г.). по настоящее время кризис только усиливолся и превратился в прямой конфликт.</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 момента возникновения первой искры прямого конфликта между йеменской армии и хуситами произошли ожесточенные бои, в результате которых погибло большое  количество людей. Президент Йемена выступил с инициативой заключить сделку, основанную на предоставление членам ополченцев общей амнистии, чтобы они сложили оружие и сдались, но хуситы отвергли эту инициативу и конфликт возобновился. Катар достиг соглашения о прекращении вооруженных операций между двумя сторонами в рамках так называемого «Дохинского соглашения», которое включало ряд шагов и взаимных процессов к примирению. На какое то время это помогло снизить напряженность и конфликт, создав атмосферу для улучшения отношений между двумя сторонами, но вскоре соглашение было разорвано, что привело к возобновлению конфликта.</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Опасность иранского присутствия в Йемене заключается в том, что Иран поддерживает и финансирует некоторые политические течения и вооруженные движения оружием и финанасовой помощью. Помимо того, что он помогает своим союзникам-хуситам на севере, он еще поддерживает через некоторых лидеров сепаратистское движение на юге страны.</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Позиция Ирана развивалась вместе с революционными событиями, происходившими в Йемене прошла через четыре этапа:</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w:t>
      </w:r>
      <w:r w:rsidR="008769F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 xml:space="preserve">В начале Иран поддерживал революцию и описывал ее как естественное продолжение исламской революции в Тегеране, и как результат благодаря этой поддержке хуситы вышли на улицу, но это длилась недолго. В течение долгого времени позиция Ирана и его союзников по отношению к революции изменилась, развитие политических событий пошло по другому руслу Иран </w:t>
      </w:r>
      <w:r w:rsidRPr="00E73BD5">
        <w:rPr>
          <w:rFonts w:ascii="Times New Roman" w:hAnsi="Times New Roman" w:cs="Times New Roman"/>
          <w:sz w:val="28"/>
          <w:szCs w:val="28"/>
          <w:lang w:val="kk-KZ"/>
        </w:rPr>
        <w:lastRenderedPageBreak/>
        <w:t xml:space="preserve">перешел на сторону контрреволюции, заключив союз с бывшим президентом Али Абдуллой Салехом.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 Все началось с соглашения саудовской инициативы в рамках Совета сотрудничества, после чего Хади Мансур стал президентом Йеменской Республики. Задачи Мансура на этом этапе заключались в реструктуризации силовых и военных агентств, решении вопросов правосудия переходного периода, проведении всеобъемлющего национального диалога, подготовке к разработке новый конституции и проведении новых президентских выборов в 2014 году. Действительно, сессии национального диалога состоялось, а заключительное заседание прошла 25 апреля 2014 года. Оно стало результатом всеобъемлющего документа национального диалога, который содержал несколько глав, посвященных спорным вопросам в Йемене, наиболее важными из которых являются проблема района Саада, национальное примирение и государственного строительство. Среди наиболее важных результатов диалога было внедрение федеральной системы и разделение Йемена на шесть регионов.</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3. В 2014 году началась эскалация политического йеменского конфликта, спровоцированные действием «Ансар Аллах (хуситы) при поддержки Ирана. Хуситам удалось осуществить инфильтрацию в вооруженные силы Йемена, в результате военных действий они захватили столицу Сану. После захвата столицы 21 сентября 2014 года было подписано Соглашение о мире и национальном партнерстве, однако хуситы вступив в альянс с бывшим президентом Али Абдуллой Салехом, использовали йеменские военные структуры, внедрив в армию значительное количество своих бойцов установили контроль над ключевыми правительственными объектами. Основные требования хуситов заключались в легитимизации и признании их в политической системе Йемена, внесение поправок в конституции и реформирование сектора безопасности и вооруженных сил. </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Все эти события приветствовались и поощрялись Ираном, еще с более большим энтузиазмом оказывал им военную поддержку для достижения большего количества побед. Иран принял делегацию хуситов высокого уровня в Тегеране, открыл авиасообщение между двумя странами из расчета 14 рейсов в неделю. Иранские СМИ прославляли хуситов и передавали новости о том, что Иран достиг побережья Красного моря и Мандебского пролива. Основная цель Ирана с момента прихода хуситов к власти было достижения международного признания хуситов в Йемене, поскольку они стремились к тому, чтобы Иран организовал кампанию по связям с общественностью хуситов, чтобы заблокировать любые международные решения, которые могут быть предложены через страны Персидского залива, во главе с Саудовской Аравией.</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4. После того, как хуситы захватили Сану и Йемен попал под контроль Ирана, арабским странам было необходимо обратить внимание на ту опасность, в которой они оказались и предпринять шаги, чтобы попытаться вернуть страну его истинным владельцам и попытаться защитить национальную и региональную безопасность. Новый этап йеменского кризиса начался с военной интервенции Саудовской Аравии. Когда Саудовская Аравия вступила в войну с </w:t>
      </w:r>
      <w:r w:rsidRPr="00E73BD5">
        <w:rPr>
          <w:rFonts w:ascii="Times New Roman" w:hAnsi="Times New Roman" w:cs="Times New Roman"/>
          <w:sz w:val="28"/>
          <w:szCs w:val="28"/>
          <w:lang w:val="kk-KZ"/>
        </w:rPr>
        <w:lastRenderedPageBreak/>
        <w:t>Йеменом эти столкновения переросли в региональный уровень конфликта. Иран работал над инициированием соглашения с международным сообществом, чтобы остановить саудовскую агрессию и начать диалог, сформировать коалиционное правительство, поскольку иранские усилия были сосредоточены на приоритете политического решения, но эта инициатива не была одобрена Саудовской Аравией и ее союзников. В результате чего Саудовская Аравиия в сотрудничестве с другими странами сформировали силы арабской коалиции так называемой операции «Решающий шторм» для защиты правительства президента Абд Раббу Мансура от хуситов. В коалицию вошли такие страны как Египет, Марокко, Иордания и Судан, а также пять стран Персидского залива: Саудовская Аравия, Бахрейн, Эмираты, Кувейт, Катар. Султанат Оман не участвовал. Эта буря одержала большую победу благодаря поддержке народного сопротивления и сторонников легитимности.</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США поддержали «Решающий шторм» с началом операции они создали «совместную группу планирования», в котором участвовали 45 американских советников, обеспечивали материально-техническую и разведывательную базу военных операций, проводимых странами коалиции. После переворота хуситов Соединенные Штаты предприняли дипломатические усилия по возвращению к переговорам, проголосовали в ООН за одобрение резолюции Совета Безопасности, устанавливающей санкции в отношении лиц, которые препятствовали мирному переходу в Йемене, поддержали режима Абд Раббу Мансур Хади и политического переходного процесса в Йемене.</w:t>
      </w:r>
    </w:p>
    <w:p w:rsidR="00232B8E" w:rsidRPr="00E73BD5" w:rsidRDefault="00232B8E" w:rsidP="00243D3A">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Таким образом, роль Ирана в арабском регионе сильно возрасла, особенно в время «Арабской всены» она сильно увеличила свою мощь и влияние в мире. В рамках своих попыток вмешательства в арабские страны Иран проводит активную внешнюю политику, которая была определена после революции, и эта политика основана на ряде факторов и принципов, определенные иранской конституцией. Кроме того, политика Ирана не сразу сконструировалась, а прошла через несколько этапов, последним из которых был этап арабских революций, где он раскрыл все свои амбиции в регионе. </w:t>
      </w:r>
    </w:p>
    <w:p w:rsidR="00232B8E" w:rsidRPr="00E73BD5" w:rsidRDefault="00232B8E" w:rsidP="00243D3A">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rPr>
        <w:t>В целом, позиции Ирана по отношению революций «</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рабской весны» были </w:t>
      </w:r>
      <w:r w:rsidRPr="00E73BD5">
        <w:rPr>
          <w:rFonts w:ascii="Times New Roman" w:hAnsi="Times New Roman" w:cs="Times New Roman"/>
          <w:sz w:val="28"/>
          <w:szCs w:val="28"/>
          <w:lang w:val="kk-KZ"/>
        </w:rPr>
        <w:t>неоднозначны</w:t>
      </w:r>
      <w:r w:rsidRPr="00E73BD5">
        <w:rPr>
          <w:rFonts w:ascii="Times New Roman" w:hAnsi="Times New Roman" w:cs="Times New Roman"/>
          <w:sz w:val="28"/>
          <w:szCs w:val="28"/>
        </w:rPr>
        <w:t>. Иран поддерживал революции в Египте и Тунисе с самого начала, в этих арабских революциях видел продолжение Исламской революции. Вмешательство Ирана в Сирию отличалось от его вмешательства в Йемен в этом можно увидеть степень противоречия во внешней политике Ирана, принцип политической заинтересованности отличается смотря к какой стране относилось «поддержка слабых». Иранское вмешательство в Сирию имела прямые и четкие цели поддержка режима Башар Асада, Иран отверг сирийских революционеров, рассматривая протестующих как группу террористов и наемников. В Йемен</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Иран встал на сторону протестующих и поддержал падение режима Абдуллы Салеха, вмешательство было косвенным касалась поддержке хуситов, которые отвергали режим и стремились отделение южной части страны с формированием независимого государства.</w:t>
      </w:r>
    </w:p>
    <w:p w:rsidR="00EF7C5B" w:rsidRPr="00E73BD5" w:rsidRDefault="00EF7C5B" w:rsidP="00243D3A">
      <w:pPr>
        <w:spacing w:after="0" w:line="240" w:lineRule="auto"/>
        <w:ind w:firstLine="567"/>
        <w:jc w:val="both"/>
        <w:rPr>
          <w:rFonts w:ascii="Times New Roman" w:eastAsia="Times New Roman" w:hAnsi="Times New Roman" w:cs="Times New Roman"/>
          <w:b/>
          <w:i/>
          <w:sz w:val="28"/>
          <w:szCs w:val="28"/>
          <w:lang w:val="kk-KZ" w:eastAsia="ru-RU"/>
        </w:rPr>
      </w:pPr>
    </w:p>
    <w:p w:rsidR="00232B8E" w:rsidRPr="00E73BD5" w:rsidRDefault="00232B8E" w:rsidP="00243D3A">
      <w:pPr>
        <w:spacing w:after="0" w:line="240" w:lineRule="auto"/>
        <w:ind w:firstLine="567"/>
        <w:jc w:val="both"/>
        <w:rPr>
          <w:rFonts w:ascii="Times New Roman" w:eastAsia="Times New Roman" w:hAnsi="Times New Roman" w:cs="Times New Roman"/>
          <w:b/>
          <w:i/>
          <w:sz w:val="28"/>
          <w:szCs w:val="28"/>
          <w:lang w:val="kk-KZ" w:eastAsia="ru-RU"/>
        </w:rPr>
      </w:pPr>
      <w:r w:rsidRPr="00E73BD5">
        <w:rPr>
          <w:rFonts w:ascii="Times New Roman" w:eastAsia="Times New Roman" w:hAnsi="Times New Roman" w:cs="Times New Roman"/>
          <w:b/>
          <w:i/>
          <w:sz w:val="28"/>
          <w:szCs w:val="28"/>
          <w:lang w:eastAsia="ru-RU"/>
        </w:rPr>
        <w:lastRenderedPageBreak/>
        <w:t>Росси</w:t>
      </w:r>
      <w:r w:rsidRPr="00E73BD5">
        <w:rPr>
          <w:rFonts w:ascii="Times New Roman" w:eastAsia="Times New Roman" w:hAnsi="Times New Roman" w:cs="Times New Roman"/>
          <w:b/>
          <w:i/>
          <w:sz w:val="28"/>
          <w:szCs w:val="28"/>
          <w:lang w:val="kk-KZ" w:eastAsia="ru-RU"/>
        </w:rPr>
        <w:t>я</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Российская внешняя политика в условиях процесса реструктуризации глобальной системы, претерпевшей фундаментальные изменения, также не осталась в стороне от событий «</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 За последние годы роль России в регионе возросла до такой степени, что эксперты прозвали ее началом «Путинской эры» на Ближнем Востоке. Для Москвы, как, впрочем, и для других мировых держав Ближний Восток является стратегически очень важным и потенциальной точкой опорой для баланса роли международных держав</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Об этом свидетельствует активное участие России как в иракском, сирийском и ливийском кризисе, призывы к нейтралитету во внутреннем конфликте в Йемене, участие</w:t>
      </w:r>
      <w:r w:rsidRPr="00E73BD5">
        <w:rPr>
          <w:rFonts w:ascii="Times New Roman" w:hAnsi="Times New Roman" w:cs="Times New Roman"/>
          <w:sz w:val="28"/>
          <w:szCs w:val="28"/>
          <w:shd w:val="clear" w:color="auto" w:fill="FFFFFF"/>
        </w:rPr>
        <w:t> </w:t>
      </w:r>
      <w:r w:rsidRPr="00E73BD5">
        <w:rPr>
          <w:rStyle w:val="a5"/>
          <w:rFonts w:ascii="Times New Roman" w:hAnsi="Times New Roman" w:cs="Times New Roman"/>
          <w:bCs/>
          <w:i w:val="0"/>
          <w:iCs w:val="0"/>
          <w:sz w:val="28"/>
          <w:szCs w:val="28"/>
          <w:shd w:val="clear" w:color="auto" w:fill="FFFFFF"/>
        </w:rPr>
        <w:t>российских</w:t>
      </w:r>
      <w:r w:rsidRPr="00E73BD5">
        <w:rPr>
          <w:rFonts w:ascii="Times New Roman" w:hAnsi="Times New Roman" w:cs="Times New Roman"/>
          <w:sz w:val="28"/>
          <w:szCs w:val="28"/>
          <w:shd w:val="clear" w:color="auto" w:fill="FFFFFF"/>
        </w:rPr>
        <w:t> сотрудников </w:t>
      </w:r>
      <w:r w:rsidRPr="00E73BD5">
        <w:rPr>
          <w:rStyle w:val="a5"/>
          <w:rFonts w:ascii="Times New Roman" w:hAnsi="Times New Roman" w:cs="Times New Roman"/>
          <w:bCs/>
          <w:i w:val="0"/>
          <w:iCs w:val="0"/>
          <w:sz w:val="28"/>
          <w:szCs w:val="28"/>
          <w:shd w:val="clear" w:color="auto" w:fill="FFFFFF"/>
        </w:rPr>
        <w:t>ЧВК</w:t>
      </w:r>
      <w:r w:rsidRPr="00E73BD5">
        <w:rPr>
          <w:rFonts w:ascii="Times New Roman" w:eastAsia="Times New Roman" w:hAnsi="Times New Roman" w:cs="Times New Roman"/>
          <w:sz w:val="28"/>
          <w:szCs w:val="28"/>
          <w:lang w:eastAsia="ru-RU"/>
        </w:rPr>
        <w:t xml:space="preserve"> в </w:t>
      </w:r>
      <w:r w:rsidRPr="00E73BD5">
        <w:rPr>
          <w:rFonts w:ascii="Times New Roman" w:hAnsi="Times New Roman" w:cs="Times New Roman"/>
          <w:sz w:val="28"/>
          <w:szCs w:val="28"/>
          <w:shd w:val="clear" w:color="auto" w:fill="FFFFFF"/>
        </w:rPr>
        <w:t xml:space="preserve">боевых действиях в ряде </w:t>
      </w:r>
      <w:r w:rsidRPr="00E73BD5">
        <w:rPr>
          <w:rFonts w:ascii="Times New Roman" w:eastAsia="Times New Roman" w:hAnsi="Times New Roman" w:cs="Times New Roman"/>
          <w:sz w:val="28"/>
          <w:szCs w:val="28"/>
          <w:lang w:eastAsia="ru-RU"/>
        </w:rPr>
        <w:t xml:space="preserve">вооруженных конфликтов на территории арабских стран (Ливия, Судан, Сирия и др.).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Существует ряд факторов, которые объясняют возрастающую роль России в регионе БВСА: во-первых, восстановление баланса сил в регионе, то есть вытеснение США из региона, путем создания группы государств, стоящих на пути сторонников однополярной системы; во-вторых, обеспечение безопасности и предотвращения любой внешней угрозы для российских интересов в регионе. Усиление военных отношений со странами региона и создание на их территории военных баз, имеют для России стратегическое значение, поскольку направлены на противодействие угроз со стороны трансграничных исламистких террористических организаций.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Россия всегда играла важную роль в международной политике</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никогда не отступала от сво</w:t>
      </w:r>
      <w:r w:rsidRPr="00E73BD5">
        <w:rPr>
          <w:rFonts w:ascii="Times New Roman" w:eastAsia="Times New Roman" w:hAnsi="Times New Roman" w:cs="Times New Roman"/>
          <w:sz w:val="28"/>
          <w:szCs w:val="28"/>
          <w:lang w:val="kk-KZ" w:eastAsia="ru-RU"/>
        </w:rPr>
        <w:t>ей</w:t>
      </w:r>
      <w:r w:rsidRPr="00E73BD5">
        <w:rPr>
          <w:rFonts w:ascii="Times New Roman" w:eastAsia="Times New Roman" w:hAnsi="Times New Roman" w:cs="Times New Roman"/>
          <w:sz w:val="28"/>
          <w:szCs w:val="28"/>
          <w:lang w:eastAsia="ru-RU"/>
        </w:rPr>
        <w:t xml:space="preserve"> стратеги</w:t>
      </w:r>
      <w:r w:rsidRPr="00E73BD5">
        <w:rPr>
          <w:rFonts w:ascii="Times New Roman" w:eastAsia="Times New Roman" w:hAnsi="Times New Roman" w:cs="Times New Roman"/>
          <w:sz w:val="28"/>
          <w:szCs w:val="28"/>
          <w:lang w:val="kk-KZ" w:eastAsia="ru-RU"/>
        </w:rPr>
        <w:t xml:space="preserve">и </w:t>
      </w:r>
      <w:r w:rsidRPr="00E73BD5">
        <w:rPr>
          <w:rFonts w:ascii="Times New Roman" w:eastAsia="Times New Roman" w:hAnsi="Times New Roman" w:cs="Times New Roman"/>
          <w:sz w:val="28"/>
          <w:szCs w:val="28"/>
          <w:lang w:eastAsia="ru-RU"/>
        </w:rPr>
        <w:t>и</w:t>
      </w:r>
      <w:r w:rsidRPr="00E73BD5">
        <w:rPr>
          <w:rFonts w:ascii="Times New Roman" w:eastAsia="Times New Roman" w:hAnsi="Times New Roman" w:cs="Times New Roman"/>
          <w:sz w:val="28"/>
          <w:szCs w:val="28"/>
          <w:lang w:val="kk-KZ" w:eastAsia="ru-RU"/>
        </w:rPr>
        <w:t xml:space="preserve"> защищала свои</w:t>
      </w:r>
      <w:r w:rsidRPr="00E73BD5">
        <w:rPr>
          <w:rFonts w:ascii="Times New Roman" w:eastAsia="Times New Roman" w:hAnsi="Times New Roman" w:cs="Times New Roman"/>
          <w:sz w:val="28"/>
          <w:szCs w:val="28"/>
          <w:lang w:eastAsia="ru-RU"/>
        </w:rPr>
        <w:t xml:space="preserve"> интерес</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Россия п</w:t>
      </w:r>
      <w:r w:rsidRPr="00E73BD5">
        <w:rPr>
          <w:rFonts w:ascii="Times New Roman" w:eastAsia="Times New Roman" w:hAnsi="Times New Roman" w:cs="Times New Roman"/>
          <w:sz w:val="28"/>
          <w:szCs w:val="28"/>
          <w:lang w:eastAsia="ru-RU"/>
        </w:rPr>
        <w:t>осле распада СССР</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в условиях обострения внутренних кризисов, снижением международного </w:t>
      </w:r>
      <w:r w:rsidRPr="00E73BD5">
        <w:rPr>
          <w:rFonts w:ascii="Times New Roman" w:eastAsia="Times New Roman" w:hAnsi="Times New Roman" w:cs="Times New Roman"/>
          <w:sz w:val="28"/>
          <w:szCs w:val="28"/>
          <w:lang w:val="kk-KZ" w:eastAsia="ru-RU"/>
        </w:rPr>
        <w:t>рейтинга</w:t>
      </w:r>
      <w:r w:rsidRPr="00E73BD5">
        <w:rPr>
          <w:rFonts w:ascii="Times New Roman" w:eastAsia="Times New Roman" w:hAnsi="Times New Roman" w:cs="Times New Roman"/>
          <w:sz w:val="28"/>
          <w:szCs w:val="28"/>
          <w:lang w:eastAsia="ru-RU"/>
        </w:rPr>
        <w:t xml:space="preserve"> и </w:t>
      </w:r>
      <w:r w:rsidRPr="00E73BD5">
        <w:rPr>
          <w:rFonts w:ascii="Times New Roman" w:eastAsia="Times New Roman" w:hAnsi="Times New Roman" w:cs="Times New Roman"/>
          <w:sz w:val="28"/>
          <w:szCs w:val="28"/>
          <w:lang w:val="kk-KZ" w:eastAsia="ru-RU"/>
        </w:rPr>
        <w:t xml:space="preserve">усугубления </w:t>
      </w:r>
      <w:r w:rsidRPr="00E73BD5">
        <w:rPr>
          <w:rFonts w:ascii="Times New Roman" w:eastAsia="Times New Roman" w:hAnsi="Times New Roman" w:cs="Times New Roman"/>
          <w:sz w:val="28"/>
          <w:szCs w:val="28"/>
          <w:lang w:eastAsia="ru-RU"/>
        </w:rPr>
        <w:t>экономически</w:t>
      </w:r>
      <w:r w:rsidRPr="00E73BD5">
        <w:rPr>
          <w:rFonts w:ascii="Times New Roman" w:eastAsia="Times New Roman" w:hAnsi="Times New Roman" w:cs="Times New Roman"/>
          <w:sz w:val="28"/>
          <w:szCs w:val="28"/>
          <w:lang w:val="kk-KZ" w:eastAsia="ru-RU"/>
        </w:rPr>
        <w:t>х</w:t>
      </w:r>
      <w:r w:rsidRPr="00E73BD5">
        <w:rPr>
          <w:rFonts w:ascii="Times New Roman" w:eastAsia="Times New Roman" w:hAnsi="Times New Roman" w:cs="Times New Roman"/>
          <w:sz w:val="28"/>
          <w:szCs w:val="28"/>
          <w:lang w:eastAsia="ru-RU"/>
        </w:rPr>
        <w:t xml:space="preserve"> проблем</w:t>
      </w:r>
      <w:r w:rsidRPr="00E73BD5">
        <w:rPr>
          <w:rFonts w:ascii="Times New Roman" w:eastAsia="Times New Roman" w:hAnsi="Times New Roman" w:cs="Times New Roman"/>
          <w:sz w:val="28"/>
          <w:szCs w:val="28"/>
          <w:lang w:val="kk-KZ" w:eastAsia="ru-RU"/>
        </w:rPr>
        <w:t xml:space="preserve"> была в какой то период в упадке</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 xml:space="preserve">о за последние десятилетия </w:t>
      </w:r>
      <w:r w:rsidRPr="00E73BD5">
        <w:rPr>
          <w:rFonts w:ascii="Times New Roman" w:eastAsia="Times New Roman" w:hAnsi="Times New Roman" w:cs="Times New Roman"/>
          <w:sz w:val="28"/>
          <w:szCs w:val="28"/>
          <w:lang w:val="kk-KZ" w:eastAsia="ru-RU"/>
        </w:rPr>
        <w:t>страна</w:t>
      </w:r>
      <w:r w:rsidRPr="00E73BD5">
        <w:rPr>
          <w:rFonts w:ascii="Times New Roman" w:eastAsia="Times New Roman" w:hAnsi="Times New Roman" w:cs="Times New Roman"/>
          <w:sz w:val="28"/>
          <w:szCs w:val="28"/>
          <w:lang w:eastAsia="ru-RU"/>
        </w:rPr>
        <w:t xml:space="preserve"> стремится к открыт</w:t>
      </w:r>
      <w:r w:rsidRPr="00E73BD5">
        <w:rPr>
          <w:rFonts w:ascii="Times New Roman" w:eastAsia="Times New Roman" w:hAnsi="Times New Roman" w:cs="Times New Roman"/>
          <w:sz w:val="28"/>
          <w:szCs w:val="28"/>
          <w:lang w:val="kk-KZ" w:eastAsia="ru-RU"/>
        </w:rPr>
        <w:t>ому диалогу</w:t>
      </w:r>
      <w:r w:rsidRPr="00E73BD5">
        <w:rPr>
          <w:rFonts w:ascii="Times New Roman" w:eastAsia="Times New Roman" w:hAnsi="Times New Roman" w:cs="Times New Roman"/>
          <w:sz w:val="28"/>
          <w:szCs w:val="28"/>
          <w:lang w:eastAsia="ru-RU"/>
        </w:rPr>
        <w:t>, консолидации экономической и военной мощи</w:t>
      </w:r>
      <w:r w:rsidRPr="00E73BD5">
        <w:rPr>
          <w:rFonts w:ascii="Times New Roman" w:eastAsia="Times New Roman" w:hAnsi="Times New Roman" w:cs="Times New Roman"/>
          <w:sz w:val="28"/>
          <w:szCs w:val="28"/>
          <w:lang w:val="kk-KZ" w:eastAsia="ru-RU"/>
        </w:rPr>
        <w:t xml:space="preserve"> и позицирует</w:t>
      </w:r>
      <w:r w:rsidRPr="00E73BD5">
        <w:rPr>
          <w:rFonts w:ascii="Times New Roman" w:eastAsia="Times New Roman" w:hAnsi="Times New Roman" w:cs="Times New Roman"/>
          <w:sz w:val="28"/>
          <w:szCs w:val="28"/>
          <w:lang w:eastAsia="ru-RU"/>
        </w:rPr>
        <w:t xml:space="preserve"> себя в качестве крупной международной державы в мире.</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Внешняя политика </w:t>
      </w:r>
      <w:r w:rsidRPr="00E73BD5">
        <w:rPr>
          <w:rFonts w:ascii="Times New Roman" w:eastAsia="Times New Roman" w:hAnsi="Times New Roman" w:cs="Times New Roman"/>
          <w:sz w:val="28"/>
          <w:szCs w:val="28"/>
          <w:lang w:val="kk-KZ" w:eastAsia="ru-RU"/>
        </w:rPr>
        <w:t>России</w:t>
      </w:r>
      <w:r w:rsidRPr="00E73BD5">
        <w:rPr>
          <w:rFonts w:ascii="Times New Roman" w:eastAsia="Times New Roman" w:hAnsi="Times New Roman" w:cs="Times New Roman"/>
          <w:sz w:val="28"/>
          <w:szCs w:val="28"/>
          <w:lang w:eastAsia="ru-RU"/>
        </w:rPr>
        <w:t xml:space="preserve"> направлена на сохранение ее политической независимости и национальной безопасности, а также на отстаивание и защиту своих экономических и военных интересов. </w:t>
      </w:r>
      <w:r w:rsidRPr="00E73BD5">
        <w:rPr>
          <w:rFonts w:ascii="Times New Roman" w:eastAsia="Times New Roman" w:hAnsi="Times New Roman" w:cs="Times New Roman"/>
          <w:sz w:val="28"/>
          <w:szCs w:val="28"/>
          <w:lang w:val="kk-KZ" w:eastAsia="ru-RU"/>
        </w:rPr>
        <w:t>Г</w:t>
      </w:r>
      <w:r w:rsidRPr="00E73BD5">
        <w:rPr>
          <w:rFonts w:ascii="Times New Roman" w:eastAsia="Times New Roman" w:hAnsi="Times New Roman" w:cs="Times New Roman"/>
          <w:sz w:val="28"/>
          <w:szCs w:val="28"/>
          <w:lang w:eastAsia="ru-RU"/>
        </w:rPr>
        <w:t>осударств</w:t>
      </w:r>
      <w:r w:rsidRPr="00E73BD5">
        <w:rPr>
          <w:rFonts w:ascii="Times New Roman" w:eastAsia="Times New Roman" w:hAnsi="Times New Roman" w:cs="Times New Roman"/>
          <w:sz w:val="28"/>
          <w:szCs w:val="28"/>
          <w:lang w:val="kk-KZ" w:eastAsia="ru-RU"/>
        </w:rPr>
        <w:t xml:space="preserve">о тратит много сил и </w:t>
      </w:r>
      <w:r w:rsidRPr="00E73BD5">
        <w:rPr>
          <w:rFonts w:ascii="Times New Roman" w:eastAsia="Times New Roman" w:hAnsi="Times New Roman" w:cs="Times New Roman"/>
          <w:sz w:val="28"/>
          <w:szCs w:val="28"/>
          <w:lang w:eastAsia="ru-RU"/>
        </w:rPr>
        <w:t>средств для поддержки своей национальной безопасности и защиты своего регионального суверенитета, развитие своих внешних отношения включая вступление в содружестве организации или с целью развития и повышения уровня экономического благосостояния государства.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В условиях, когда глобальная система движется больше к многополярной чем биполярной системе, стремление к сохранению баланса сил на Ближнем Востоке больше, чем когда-либо прежде</w:t>
      </w:r>
      <w:r w:rsidRPr="00E73BD5">
        <w:rPr>
          <w:rFonts w:ascii="Times New Roman" w:eastAsia="Times New Roman" w:hAnsi="Times New Roman" w:cs="Times New Roman"/>
          <w:sz w:val="28"/>
          <w:szCs w:val="28"/>
          <w:lang w:val="kk-KZ" w:eastAsia="ru-RU"/>
        </w:rPr>
        <w:t>. США в эпоху президенства Барака Обамы (2009</w:t>
      </w:r>
      <w:r w:rsidR="008769FB"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val="kk-KZ" w:eastAsia="ru-RU"/>
        </w:rPr>
        <w:t>2017) старалась избегать участия в имевшихся в тот период кризисах в любой точке мира, включая Ближний Восток, так как уже был негативный опыт американского вмешательства в Ираке и Афганистане в 2000-е гг., которые привели к большим человеческим потерям и финансовым издержкам.</w:t>
      </w:r>
      <w:r w:rsidRPr="00E73BD5">
        <w:rPr>
          <w:rFonts w:ascii="Times New Roman" w:eastAsia="Times New Roman" w:hAnsi="Times New Roman" w:cs="Times New Roman"/>
          <w:sz w:val="28"/>
          <w:szCs w:val="28"/>
          <w:lang w:eastAsia="ru-RU"/>
        </w:rPr>
        <w:t xml:space="preserve"> Это привело к тому, что среди правящих ближневосточных элит </w:t>
      </w:r>
      <w:r w:rsidRPr="00E73BD5">
        <w:rPr>
          <w:rFonts w:ascii="Times New Roman" w:eastAsia="Times New Roman" w:hAnsi="Times New Roman" w:cs="Times New Roman"/>
          <w:sz w:val="28"/>
          <w:szCs w:val="28"/>
          <w:lang w:eastAsia="ru-RU"/>
        </w:rPr>
        <w:lastRenderedPageBreak/>
        <w:t>сложилось мнение, что Вашингтон больше не в состоянии защищать своих союзников и оказывать помощь региону в кризисных ситуациях. Следовательно, в условиях, когда американск</w:t>
      </w:r>
      <w:r w:rsidRPr="00E73BD5">
        <w:rPr>
          <w:rFonts w:ascii="Times New Roman" w:eastAsia="Times New Roman" w:hAnsi="Times New Roman" w:cs="Times New Roman"/>
          <w:sz w:val="28"/>
          <w:szCs w:val="28"/>
          <w:lang w:val="kk-KZ" w:eastAsia="ru-RU"/>
        </w:rPr>
        <w:t>ая</w:t>
      </w:r>
      <w:r w:rsidRPr="00E73BD5">
        <w:rPr>
          <w:rFonts w:ascii="Times New Roman" w:eastAsia="Times New Roman" w:hAnsi="Times New Roman" w:cs="Times New Roman"/>
          <w:sz w:val="28"/>
          <w:szCs w:val="28"/>
          <w:lang w:eastAsia="ru-RU"/>
        </w:rPr>
        <w:t xml:space="preserve"> роль в регионе БВСА стала ослабевать, Россия решила воспользоваться сложившейся ситуацией и восстановить сво</w:t>
      </w:r>
      <w:r w:rsidRPr="00E73BD5">
        <w:rPr>
          <w:rFonts w:ascii="Times New Roman" w:eastAsia="Times New Roman" w:hAnsi="Times New Roman" w:cs="Times New Roman"/>
          <w:sz w:val="28"/>
          <w:szCs w:val="28"/>
          <w:lang w:val="kk-KZ" w:eastAsia="ru-RU"/>
        </w:rPr>
        <w:t>ю</w:t>
      </w:r>
      <w:r w:rsidRPr="00E73BD5">
        <w:rPr>
          <w:rFonts w:ascii="Times New Roman" w:eastAsia="Times New Roman" w:hAnsi="Times New Roman" w:cs="Times New Roman"/>
          <w:sz w:val="28"/>
          <w:szCs w:val="28"/>
          <w:lang w:eastAsia="ru-RU"/>
        </w:rPr>
        <w:t xml:space="preserve"> прежнюю роль на Ближнем Востоке, как в период холодной войны, усилив свой внешнеполитический вектор на ближневосточном направлении.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Здесь следует отметить, что внешняя политика России на ближневосточном направлении, помимо политических дивидендов, несет на себе и бремя экономических расходов: это и финансовое бремя, обретенная в результате активного участия России в сирийском кризисе; материальные затраты, связанные с военной помощью сирийским и ливийским правительственным силам; расходы на гуманитарную помощь и т.д. Поскольку, ц</w:t>
      </w:r>
      <w:r w:rsidRPr="00E73BD5">
        <w:rPr>
          <w:rFonts w:ascii="Times New Roman" w:eastAsia="Times New Roman" w:hAnsi="Times New Roman" w:cs="Times New Roman"/>
          <w:sz w:val="28"/>
          <w:szCs w:val="28"/>
          <w:lang w:eastAsia="ru-RU"/>
        </w:rPr>
        <w:t>ена российской поддержки режима Башара Асада составля</w:t>
      </w:r>
      <w:r w:rsidRPr="00E73BD5">
        <w:rPr>
          <w:rFonts w:ascii="Times New Roman" w:eastAsia="Times New Roman" w:hAnsi="Times New Roman" w:cs="Times New Roman"/>
          <w:sz w:val="28"/>
          <w:szCs w:val="28"/>
          <w:lang w:val="kk-KZ" w:eastAsia="ru-RU"/>
        </w:rPr>
        <w:t>ла</w:t>
      </w:r>
      <w:r w:rsidRPr="00E73BD5">
        <w:rPr>
          <w:rFonts w:ascii="Times New Roman" w:eastAsia="Times New Roman" w:hAnsi="Times New Roman" w:cs="Times New Roman"/>
          <w:sz w:val="28"/>
          <w:szCs w:val="28"/>
          <w:lang w:eastAsia="ru-RU"/>
        </w:rPr>
        <w:t xml:space="preserve"> примерно три миллиона долларов в день, можно представить, какой экономический урон для себя несет российская авантюра.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В 2011 году Россия </w:t>
      </w:r>
      <w:r w:rsidRPr="00E73BD5">
        <w:rPr>
          <w:rFonts w:ascii="Times New Roman" w:eastAsia="Times New Roman" w:hAnsi="Times New Roman" w:cs="Times New Roman"/>
          <w:sz w:val="28"/>
          <w:szCs w:val="28"/>
          <w:lang w:val="kk-KZ" w:eastAsia="ru-RU"/>
        </w:rPr>
        <w:t>понимала</w:t>
      </w:r>
      <w:r w:rsidRPr="00E73BD5">
        <w:rPr>
          <w:rFonts w:ascii="Times New Roman" w:eastAsia="Times New Roman" w:hAnsi="Times New Roman" w:cs="Times New Roman"/>
          <w:sz w:val="28"/>
          <w:szCs w:val="28"/>
          <w:lang w:eastAsia="ru-RU"/>
        </w:rPr>
        <w:t xml:space="preserve">, что </w:t>
      </w:r>
      <w:r w:rsidRPr="00E73BD5">
        <w:rPr>
          <w:rFonts w:ascii="Times New Roman" w:eastAsia="Times New Roman" w:hAnsi="Times New Roman" w:cs="Times New Roman"/>
          <w:sz w:val="28"/>
          <w:szCs w:val="28"/>
          <w:lang w:val="kk-KZ" w:eastAsia="ru-RU"/>
        </w:rPr>
        <w:t>«Арабская весна» представляет собой акт протестов внутренних проблем стран Ближнего Востока.</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К</w:t>
      </w:r>
      <w:r w:rsidRPr="00E73BD5">
        <w:rPr>
          <w:rFonts w:ascii="Times New Roman" w:eastAsia="Times New Roman" w:hAnsi="Times New Roman" w:cs="Times New Roman"/>
          <w:sz w:val="28"/>
          <w:szCs w:val="28"/>
          <w:lang w:eastAsia="ru-RU"/>
        </w:rPr>
        <w:t xml:space="preserve"> тому же США поддерживала лозунгами демократии, поэтому Россия в начале революций в Тунисе и Египта относилась с определенной степенью осторожностью, была в качестве наблюдателя и соблюдала нейтралитет, не заявляла о своей явной поддержке кого-либо, а прост</w:t>
      </w:r>
      <w:r w:rsidRPr="00E73BD5">
        <w:rPr>
          <w:rFonts w:ascii="Times New Roman" w:eastAsia="Times New Roman" w:hAnsi="Times New Roman" w:cs="Times New Roman"/>
          <w:sz w:val="28"/>
          <w:szCs w:val="28"/>
          <w:lang w:val="kk-KZ" w:eastAsia="ru-RU"/>
        </w:rPr>
        <w:t>о</w:t>
      </w:r>
      <w:r w:rsidRPr="00E73BD5">
        <w:rPr>
          <w:rFonts w:ascii="Times New Roman" w:eastAsia="Times New Roman" w:hAnsi="Times New Roman" w:cs="Times New Roman"/>
          <w:sz w:val="28"/>
          <w:szCs w:val="28"/>
          <w:lang w:eastAsia="ru-RU"/>
        </w:rPr>
        <w:t xml:space="preserve"> ожидала исход событий. </w:t>
      </w:r>
      <w:r w:rsidRPr="00E73BD5">
        <w:rPr>
          <w:rFonts w:ascii="Times New Roman" w:eastAsia="Times New Roman" w:hAnsi="Times New Roman" w:cs="Times New Roman"/>
          <w:sz w:val="28"/>
          <w:szCs w:val="28"/>
          <w:lang w:val="kk-KZ" w:eastAsia="ru-RU"/>
        </w:rPr>
        <w:t>Однако</w:t>
      </w:r>
      <w:r w:rsidRPr="00E73BD5">
        <w:rPr>
          <w:rFonts w:ascii="Times New Roman" w:eastAsia="Times New Roman" w:hAnsi="Times New Roman" w:cs="Times New Roman"/>
          <w:sz w:val="28"/>
          <w:szCs w:val="28"/>
          <w:lang w:eastAsia="ru-RU"/>
        </w:rPr>
        <w:t xml:space="preserve"> по</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ходу нарастаний событий на БВСА российская власть </w:t>
      </w:r>
      <w:r w:rsidRPr="00E73BD5">
        <w:rPr>
          <w:rFonts w:ascii="Times New Roman" w:eastAsia="Times New Roman" w:hAnsi="Times New Roman" w:cs="Times New Roman"/>
          <w:sz w:val="28"/>
          <w:szCs w:val="28"/>
          <w:lang w:val="kk-KZ" w:eastAsia="ru-RU"/>
        </w:rPr>
        <w:t>пересмотрела свою политику по</w:t>
      </w:r>
      <w:r w:rsidRPr="00E73BD5">
        <w:rPr>
          <w:rFonts w:ascii="Times New Roman" w:eastAsia="Times New Roman" w:hAnsi="Times New Roman" w:cs="Times New Roman"/>
          <w:sz w:val="28"/>
          <w:szCs w:val="28"/>
          <w:lang w:eastAsia="ru-RU"/>
        </w:rPr>
        <w:t xml:space="preserve"> арабск</w:t>
      </w:r>
      <w:r w:rsidRPr="00E73BD5">
        <w:rPr>
          <w:rFonts w:ascii="Times New Roman" w:eastAsia="Times New Roman" w:hAnsi="Times New Roman" w:cs="Times New Roman"/>
          <w:sz w:val="28"/>
          <w:szCs w:val="28"/>
          <w:lang w:val="kk-KZ" w:eastAsia="ru-RU"/>
        </w:rPr>
        <w:t>им конфликтам</w:t>
      </w:r>
      <w:r w:rsidRPr="00E73BD5">
        <w:rPr>
          <w:rFonts w:ascii="Times New Roman" w:eastAsia="Times New Roman"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eastAsia="ru-RU"/>
        </w:rPr>
        <w:t xml:space="preserve">Вмешательство России в сирийский конфликт </w:t>
      </w:r>
      <w:r w:rsidRPr="00E73BD5">
        <w:rPr>
          <w:rFonts w:ascii="Times New Roman" w:hAnsi="Times New Roman" w:cs="Times New Roman"/>
          <w:sz w:val="28"/>
          <w:szCs w:val="28"/>
          <w:shd w:val="clear" w:color="auto" w:fill="FFFFFF"/>
        </w:rPr>
        <w:t>по просьбе Асада </w:t>
      </w:r>
      <w:r w:rsidRPr="00E73BD5">
        <w:rPr>
          <w:rFonts w:ascii="Times New Roman" w:eastAsia="Times New Roman" w:hAnsi="Times New Roman" w:cs="Times New Roman"/>
          <w:sz w:val="28"/>
          <w:szCs w:val="28"/>
          <w:lang w:eastAsia="ru-RU"/>
        </w:rPr>
        <w:t>30 сентября 2015 года, можно рассматривать, как модель стратегического сдерживания, с помощью которой Москве удалось изменить ход событий сирийского кризиса. Россия всегда выступала за</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сохранения режима Башара Асада и российская военная операция, которая со временем только усилилась, оказало огромную услугу Сирии, особенно после того, как сирийская армия была очень сильно истощена за почти шесть лет противостояния с силами вооруженной оппозиции, ИГИЛ и другими радикальным группировками. Этот фактор побудил Россию повысить уровень своего военного участия, чему способствовало восстановление контроля над центральными регионами и городами Сирии, такими как, Алеппо, со стороны правительственных сил. Улучшение военной ситуации позволило России сохранить свое присутствие и влияние в стране, имеющей стратегическое значение в регионе.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Согласно соглашениям о безопасности между Москвой и Дамаском российские войск</w:t>
      </w:r>
      <w:r w:rsidRPr="00E73BD5">
        <w:rPr>
          <w:rFonts w:ascii="Times New Roman" w:eastAsia="Times New Roman" w:hAnsi="Times New Roman" w:cs="Times New Roman"/>
          <w:sz w:val="28"/>
          <w:szCs w:val="28"/>
          <w:lang w:val="kk-KZ" w:eastAsia="ru-RU"/>
        </w:rPr>
        <w:t xml:space="preserve">а получила возможность постоянно </w:t>
      </w:r>
      <w:r w:rsidRPr="00E73BD5">
        <w:rPr>
          <w:rFonts w:ascii="Times New Roman" w:eastAsia="Times New Roman" w:hAnsi="Times New Roman" w:cs="Times New Roman"/>
          <w:sz w:val="28"/>
          <w:szCs w:val="28"/>
          <w:lang w:eastAsia="ru-RU"/>
        </w:rPr>
        <w:t xml:space="preserve"> находится на территории Сирии, в частности, в порту Тартус и на авиабазе Хамеймим, которая является важнейшим центром российского командования в регионе. Таким образом, прямое военное вмешательство России в сирийский конфликт изменило баланс сил относительно в пользу сил Асада, вызва</w:t>
      </w:r>
      <w:r w:rsidRPr="00E73BD5">
        <w:rPr>
          <w:rFonts w:ascii="Times New Roman" w:eastAsia="Times New Roman" w:hAnsi="Times New Roman" w:cs="Times New Roman"/>
          <w:sz w:val="28"/>
          <w:szCs w:val="28"/>
          <w:lang w:val="kk-KZ" w:eastAsia="ru-RU"/>
        </w:rPr>
        <w:t>в</w:t>
      </w:r>
      <w:r w:rsidRPr="00E73BD5">
        <w:rPr>
          <w:rFonts w:ascii="Times New Roman" w:eastAsia="Times New Roman" w:hAnsi="Times New Roman" w:cs="Times New Roman"/>
          <w:sz w:val="28"/>
          <w:szCs w:val="28"/>
          <w:lang w:eastAsia="ru-RU"/>
        </w:rPr>
        <w:t xml:space="preserve"> гнев США и его союзников, и </w:t>
      </w:r>
      <w:r w:rsidRPr="00E73BD5">
        <w:rPr>
          <w:rFonts w:ascii="Times New Roman" w:eastAsia="Times New Roman" w:hAnsi="Times New Roman" w:cs="Times New Roman"/>
          <w:sz w:val="28"/>
          <w:szCs w:val="28"/>
          <w:lang w:eastAsia="ru-RU"/>
        </w:rPr>
        <w:lastRenderedPageBreak/>
        <w:t>ясно</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продемонстрировало стремление Москвы защитить интересы не только в Сирии, но и свои стратегические цели </w:t>
      </w:r>
      <w:r w:rsidRPr="00E73BD5">
        <w:rPr>
          <w:rFonts w:ascii="Times New Roman" w:eastAsia="Times New Roman" w:hAnsi="Times New Roman" w:cs="Times New Roman"/>
          <w:sz w:val="28"/>
          <w:szCs w:val="28"/>
          <w:lang w:val="kk-KZ" w:eastAsia="ru-RU"/>
        </w:rPr>
        <w:t xml:space="preserve">в </w:t>
      </w:r>
      <w:r w:rsidRPr="00E73BD5">
        <w:rPr>
          <w:rFonts w:ascii="Times New Roman" w:eastAsia="Times New Roman" w:hAnsi="Times New Roman" w:cs="Times New Roman"/>
          <w:sz w:val="28"/>
          <w:szCs w:val="28"/>
          <w:lang w:eastAsia="ru-RU"/>
        </w:rPr>
        <w:t>регионе.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С</w:t>
      </w:r>
      <w:r w:rsidRPr="00E73BD5">
        <w:rPr>
          <w:rFonts w:ascii="Times New Roman" w:eastAsia="Times New Roman" w:hAnsi="Times New Roman" w:cs="Times New Roman"/>
          <w:sz w:val="28"/>
          <w:szCs w:val="28"/>
          <w:lang w:val="kk-KZ" w:eastAsia="ru-RU"/>
        </w:rPr>
        <w:t xml:space="preserve"> начало сирийского кризиса </w:t>
      </w:r>
      <w:r w:rsidRPr="00E73BD5">
        <w:rPr>
          <w:rFonts w:ascii="Times New Roman" w:eastAsia="Times New Roman" w:hAnsi="Times New Roman" w:cs="Times New Roman"/>
          <w:sz w:val="28"/>
          <w:szCs w:val="28"/>
          <w:lang w:eastAsia="ru-RU"/>
        </w:rPr>
        <w:t xml:space="preserve">Россия столкнулась </w:t>
      </w:r>
      <w:r w:rsidRPr="00E73BD5">
        <w:rPr>
          <w:rFonts w:ascii="Times New Roman" w:eastAsia="Times New Roman" w:hAnsi="Times New Roman" w:cs="Times New Roman"/>
          <w:sz w:val="28"/>
          <w:szCs w:val="28"/>
          <w:lang w:val="kk-KZ" w:eastAsia="ru-RU"/>
        </w:rPr>
        <w:t xml:space="preserve">с </w:t>
      </w:r>
      <w:r w:rsidRPr="00E73BD5">
        <w:rPr>
          <w:rFonts w:ascii="Times New Roman" w:eastAsia="Times New Roman" w:hAnsi="Times New Roman" w:cs="Times New Roman"/>
          <w:sz w:val="28"/>
          <w:szCs w:val="28"/>
          <w:lang w:eastAsia="ru-RU"/>
        </w:rPr>
        <w:t>ряд</w:t>
      </w:r>
      <w:r w:rsidRPr="00E73BD5">
        <w:rPr>
          <w:rFonts w:ascii="Times New Roman" w:eastAsia="Times New Roman" w:hAnsi="Times New Roman" w:cs="Times New Roman"/>
          <w:sz w:val="28"/>
          <w:szCs w:val="28"/>
          <w:lang w:val="kk-KZ" w:eastAsia="ru-RU"/>
        </w:rPr>
        <w:t>ом</w:t>
      </w:r>
      <w:r w:rsidRPr="00E73BD5">
        <w:rPr>
          <w:rFonts w:ascii="Times New Roman" w:eastAsia="Times New Roman" w:hAnsi="Times New Roman" w:cs="Times New Roman"/>
          <w:sz w:val="28"/>
          <w:szCs w:val="28"/>
          <w:lang w:eastAsia="ru-RU"/>
        </w:rPr>
        <w:t xml:space="preserve"> проблем</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в</w:t>
      </w:r>
      <w:r w:rsidRPr="00E73BD5">
        <w:rPr>
          <w:rFonts w:ascii="Times New Roman" w:eastAsia="Times New Roman" w:hAnsi="Times New Roman" w:cs="Times New Roman"/>
          <w:sz w:val="28"/>
          <w:szCs w:val="28"/>
          <w:lang w:eastAsia="ru-RU"/>
        </w:rPr>
        <w:t>о-первых</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это – </w:t>
      </w:r>
      <w:r w:rsidRPr="00E73BD5">
        <w:rPr>
          <w:rFonts w:ascii="Times New Roman" w:eastAsia="Times New Roman" w:hAnsi="Times New Roman" w:cs="Times New Roman"/>
          <w:sz w:val="28"/>
          <w:szCs w:val="28"/>
          <w:lang w:eastAsia="ru-RU"/>
        </w:rPr>
        <w:t>финансовое бремя</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обретенная в результате внешней экспансии во время сирийского </w:t>
      </w:r>
      <w:r w:rsidRPr="00E73BD5">
        <w:rPr>
          <w:rFonts w:ascii="Times New Roman" w:eastAsia="Times New Roman" w:hAnsi="Times New Roman" w:cs="Times New Roman"/>
          <w:sz w:val="28"/>
          <w:szCs w:val="28"/>
          <w:lang w:val="kk-KZ" w:eastAsia="ru-RU"/>
        </w:rPr>
        <w:t>конфликта,</w:t>
      </w:r>
      <w:r w:rsidRPr="00E73BD5">
        <w:rPr>
          <w:rFonts w:ascii="Times New Roman" w:eastAsia="Times New Roman" w:hAnsi="Times New Roman" w:cs="Times New Roman"/>
          <w:sz w:val="28"/>
          <w:szCs w:val="28"/>
          <w:lang w:eastAsia="ru-RU"/>
        </w:rPr>
        <w:t xml:space="preserve"> материальные затраты связанные с военной помощью и расходами на инфраструктуру вооружений и гуманитарной помощи. </w:t>
      </w:r>
      <w:r w:rsidRPr="00E73BD5">
        <w:rPr>
          <w:rFonts w:ascii="Times New Roman" w:eastAsia="Times New Roman" w:hAnsi="Times New Roman" w:cs="Times New Roman"/>
          <w:sz w:val="28"/>
          <w:szCs w:val="28"/>
          <w:lang w:val="kk-KZ" w:eastAsia="ru-RU"/>
        </w:rPr>
        <w:t>Ц</w:t>
      </w:r>
      <w:r w:rsidRPr="00E73BD5">
        <w:rPr>
          <w:rFonts w:ascii="Times New Roman" w:eastAsia="Times New Roman" w:hAnsi="Times New Roman" w:cs="Times New Roman"/>
          <w:sz w:val="28"/>
          <w:szCs w:val="28"/>
          <w:lang w:eastAsia="ru-RU"/>
        </w:rPr>
        <w:t>ентр</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xml:space="preserve"> очагов арабских вооруженных конфликтов требовал</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множество </w:t>
      </w:r>
      <w:r w:rsidRPr="00E73BD5">
        <w:rPr>
          <w:rFonts w:ascii="Times New Roman" w:eastAsia="Times New Roman" w:hAnsi="Times New Roman" w:cs="Times New Roman"/>
          <w:sz w:val="28"/>
          <w:szCs w:val="28"/>
          <w:lang w:eastAsia="ru-RU"/>
        </w:rPr>
        <w:t xml:space="preserve">финансовых ассигнований, </w:t>
      </w:r>
      <w:r w:rsidRPr="00E73BD5">
        <w:rPr>
          <w:rFonts w:ascii="Times New Roman" w:eastAsia="Times New Roman" w:hAnsi="Times New Roman" w:cs="Times New Roman"/>
          <w:sz w:val="28"/>
          <w:szCs w:val="28"/>
          <w:lang w:val="kk-KZ" w:eastAsia="ru-RU"/>
        </w:rPr>
        <w:t>чем усугубляли экономическую ситуацию в России, поскольку, ц</w:t>
      </w:r>
      <w:r w:rsidRPr="00E73BD5">
        <w:rPr>
          <w:rFonts w:ascii="Times New Roman" w:eastAsia="Times New Roman" w:hAnsi="Times New Roman" w:cs="Times New Roman"/>
          <w:sz w:val="28"/>
          <w:szCs w:val="28"/>
          <w:lang w:eastAsia="ru-RU"/>
        </w:rPr>
        <w:t>ена российской интервенции в Сирии составля</w:t>
      </w:r>
      <w:r w:rsidRPr="00E73BD5">
        <w:rPr>
          <w:rFonts w:ascii="Times New Roman" w:eastAsia="Times New Roman" w:hAnsi="Times New Roman" w:cs="Times New Roman"/>
          <w:sz w:val="28"/>
          <w:szCs w:val="28"/>
          <w:lang w:val="kk-KZ" w:eastAsia="ru-RU"/>
        </w:rPr>
        <w:t>ла</w:t>
      </w:r>
      <w:r w:rsidRPr="00E73BD5">
        <w:rPr>
          <w:rFonts w:ascii="Times New Roman" w:eastAsia="Times New Roman" w:hAnsi="Times New Roman" w:cs="Times New Roman"/>
          <w:sz w:val="28"/>
          <w:szCs w:val="28"/>
          <w:lang w:eastAsia="ru-RU"/>
        </w:rPr>
        <w:t xml:space="preserve"> примерно три миллиона долларов в день. </w:t>
      </w:r>
      <w:r w:rsidRPr="00E73BD5">
        <w:rPr>
          <w:rFonts w:ascii="Times New Roman" w:eastAsia="Times New Roman" w:hAnsi="Times New Roman" w:cs="Times New Roman"/>
          <w:sz w:val="28"/>
          <w:szCs w:val="28"/>
          <w:lang w:val="kk-KZ" w:eastAsia="ru-RU"/>
        </w:rPr>
        <w:t xml:space="preserve">Кроме того, </w:t>
      </w:r>
      <w:r w:rsidRPr="00E73BD5">
        <w:rPr>
          <w:rFonts w:ascii="Times New Roman" w:eastAsia="Times New Roman" w:hAnsi="Times New Roman" w:cs="Times New Roman"/>
          <w:sz w:val="28"/>
          <w:szCs w:val="28"/>
          <w:lang w:eastAsia="ru-RU"/>
        </w:rPr>
        <w:t>введения западных санкций после аннексии Крым</w:t>
      </w:r>
      <w:r w:rsidRPr="00E73BD5">
        <w:rPr>
          <w:rFonts w:ascii="Times New Roman" w:eastAsia="Times New Roman" w:hAnsi="Times New Roman" w:cs="Times New Roman"/>
          <w:sz w:val="28"/>
          <w:szCs w:val="28"/>
          <w:lang w:val="kk-KZ" w:eastAsia="ru-RU"/>
        </w:rPr>
        <w:t>а еще больше</w:t>
      </w:r>
      <w:r w:rsidRPr="00E73BD5">
        <w:rPr>
          <w:rFonts w:ascii="Times New Roman" w:eastAsia="Times New Roman" w:hAnsi="Times New Roman" w:cs="Times New Roman"/>
          <w:sz w:val="28"/>
          <w:szCs w:val="28"/>
          <w:lang w:eastAsia="ru-RU"/>
        </w:rPr>
        <w:t xml:space="preserve"> усложн</w:t>
      </w:r>
      <w:r w:rsidRPr="00E73BD5">
        <w:rPr>
          <w:rFonts w:ascii="Times New Roman" w:eastAsia="Times New Roman" w:hAnsi="Times New Roman" w:cs="Times New Roman"/>
          <w:sz w:val="28"/>
          <w:szCs w:val="28"/>
          <w:lang w:val="kk-KZ" w:eastAsia="ru-RU"/>
        </w:rPr>
        <w:t>ило</w:t>
      </w:r>
      <w:r w:rsidRPr="00E73BD5">
        <w:rPr>
          <w:rFonts w:ascii="Times New Roman" w:eastAsia="Times New Roman" w:hAnsi="Times New Roman" w:cs="Times New Roman"/>
          <w:sz w:val="28"/>
          <w:szCs w:val="28"/>
          <w:lang w:eastAsia="ru-RU"/>
        </w:rPr>
        <w:t xml:space="preserve"> положение</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Также</w:t>
      </w:r>
      <w:r w:rsidRPr="00E73BD5">
        <w:rPr>
          <w:rFonts w:ascii="Times New Roman" w:eastAsia="Times New Roman" w:hAnsi="Times New Roman" w:cs="Times New Roman"/>
          <w:sz w:val="28"/>
          <w:szCs w:val="28"/>
          <w:lang w:eastAsia="ru-RU"/>
        </w:rPr>
        <w:t xml:space="preserve"> был</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 угроза внутренней безопасности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 подверженность нападениям транснациональных террористических организаций.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Что касается Ливии, то Москва стремится восстановить свое влияние в стране, которое ослабло после того, как западным странам при поддержке Лиги арабских государств (ЛАГ) удалось нанести военный удар по режиму Каддафи в 2011 году</w:t>
      </w:r>
      <w:r w:rsidRPr="00E73BD5">
        <w:rPr>
          <w:rFonts w:ascii="Times New Roman" w:eastAsia="Times New Roman" w:hAnsi="Times New Roman" w:cs="Times New Roman"/>
          <w:sz w:val="28"/>
          <w:szCs w:val="28"/>
          <w:lang w:val="kk-KZ" w:eastAsia="ru-RU"/>
        </w:rPr>
        <w:t>. Значительно были ущемлены и экономические интересы России, поскольку Москва ранее списала большую часть долга Ливии в размере 4,6 млрд долларов США в обмен на предоставление контрактов на железнодорожные, нефтегазовые и другие проекты, стоимость которых оценивалась от 5 до 10 млрд долларов. К тому же, Каддафи предоставил Российскому флоту доступ к порту Бенгази. Следовательно, вмешательство Москвы в ливийский кризис имела свой резон. Ситуция в Ливии сказалась также на потере доходов от контрактов на поставку оружия, оцениваемая согласно некоторым оценкам на сумму более 4 миллиардов долларов. Россия сильно пострадала в финансовом плане после революций, застои ливийской экономики и смерти лидера.</w:t>
      </w:r>
      <w:r w:rsidRPr="00E73BD5">
        <w:rPr>
          <w:rFonts w:ascii="Times New Roman" w:eastAsia="Times New Roman" w:hAnsi="Times New Roman" w:cs="Times New Roman"/>
          <w:sz w:val="28"/>
          <w:szCs w:val="28"/>
          <w:lang w:eastAsia="ru-RU"/>
        </w:rPr>
        <w:t xml:space="preserve">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После расширения своего военного присутствия в Сирии в 2015</w:t>
      </w:r>
      <w:r w:rsidR="008769FB"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2016 гг., Россия </w:t>
      </w:r>
      <w:r w:rsidRPr="00E73BD5">
        <w:rPr>
          <w:rFonts w:ascii="Times New Roman" w:eastAsia="Times New Roman" w:hAnsi="Times New Roman" w:cs="Times New Roman"/>
          <w:sz w:val="28"/>
          <w:szCs w:val="28"/>
          <w:lang w:val="kk-KZ" w:eastAsia="ru-RU"/>
        </w:rPr>
        <w:t>н</w:t>
      </w:r>
      <w:r w:rsidRPr="00E73BD5">
        <w:rPr>
          <w:rFonts w:ascii="Times New Roman" w:eastAsia="Times New Roman" w:hAnsi="Times New Roman" w:cs="Times New Roman"/>
          <w:sz w:val="28"/>
          <w:szCs w:val="28"/>
          <w:lang w:eastAsia="ru-RU"/>
        </w:rPr>
        <w:t>ачала</w:t>
      </w:r>
      <w:r w:rsidRPr="00E73BD5">
        <w:rPr>
          <w:rFonts w:ascii="Times New Roman" w:eastAsia="Times New Roman" w:hAnsi="Times New Roman" w:cs="Times New Roman"/>
          <w:sz w:val="28"/>
          <w:szCs w:val="28"/>
          <w:lang w:val="kk-KZ" w:eastAsia="ru-RU"/>
        </w:rPr>
        <w:t xml:space="preserve"> операцию</w:t>
      </w:r>
      <w:r w:rsidRPr="00E73BD5">
        <w:rPr>
          <w:rFonts w:ascii="Times New Roman" w:eastAsia="Times New Roman" w:hAnsi="Times New Roman" w:cs="Times New Roman"/>
          <w:sz w:val="28"/>
          <w:szCs w:val="28"/>
          <w:lang w:eastAsia="ru-RU"/>
        </w:rPr>
        <w:t xml:space="preserve"> внедр</w:t>
      </w:r>
      <w:r w:rsidRPr="00E73BD5">
        <w:rPr>
          <w:rFonts w:ascii="Times New Roman" w:eastAsia="Times New Roman" w:hAnsi="Times New Roman" w:cs="Times New Roman"/>
          <w:sz w:val="28"/>
          <w:szCs w:val="28"/>
          <w:lang w:val="kk-KZ" w:eastAsia="ru-RU"/>
        </w:rPr>
        <w:t>ения</w:t>
      </w:r>
      <w:r w:rsidRPr="00E73BD5">
        <w:rPr>
          <w:rFonts w:ascii="Times New Roman" w:eastAsia="Times New Roman" w:hAnsi="Times New Roman" w:cs="Times New Roman"/>
          <w:sz w:val="28"/>
          <w:szCs w:val="28"/>
          <w:lang w:eastAsia="ru-RU"/>
        </w:rPr>
        <w:t xml:space="preserve"> в Ирак. </w:t>
      </w:r>
      <w:r w:rsidRPr="00E73BD5">
        <w:rPr>
          <w:rFonts w:ascii="Times New Roman" w:eastAsia="Times New Roman" w:hAnsi="Times New Roman" w:cs="Times New Roman"/>
          <w:sz w:val="28"/>
          <w:szCs w:val="28"/>
          <w:lang w:val="kk-KZ" w:eastAsia="ru-RU"/>
        </w:rPr>
        <w:t>Д</w:t>
      </w:r>
      <w:r w:rsidRPr="00E73BD5">
        <w:rPr>
          <w:rFonts w:ascii="Times New Roman" w:eastAsia="Times New Roman" w:hAnsi="Times New Roman" w:cs="Times New Roman"/>
          <w:sz w:val="28"/>
          <w:szCs w:val="28"/>
          <w:lang w:eastAsia="ru-RU"/>
        </w:rPr>
        <w:t>ля снижения угроз со стороны террористических организаций Россией был заключен союз с Ираном, Ираком и Сирией</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информацион</w:t>
      </w:r>
      <w:r w:rsidRPr="00E73BD5">
        <w:rPr>
          <w:rFonts w:ascii="Times New Roman" w:eastAsia="Times New Roman" w:hAnsi="Times New Roman" w:cs="Times New Roman"/>
          <w:sz w:val="28"/>
          <w:szCs w:val="28"/>
          <w:lang w:val="kk-KZ" w:eastAsia="ru-RU"/>
        </w:rPr>
        <w:t>ным</w:t>
      </w:r>
      <w:r w:rsidRPr="00E73BD5">
        <w:rPr>
          <w:rFonts w:ascii="Times New Roman" w:eastAsia="Times New Roman" w:hAnsi="Times New Roman" w:cs="Times New Roman"/>
          <w:sz w:val="28"/>
          <w:szCs w:val="28"/>
          <w:lang w:eastAsia="ru-RU"/>
        </w:rPr>
        <w:t xml:space="preserve"> центр</w:t>
      </w:r>
      <w:r w:rsidRPr="00E73BD5">
        <w:rPr>
          <w:rFonts w:ascii="Times New Roman" w:eastAsia="Times New Roman" w:hAnsi="Times New Roman" w:cs="Times New Roman"/>
          <w:sz w:val="28"/>
          <w:szCs w:val="28"/>
          <w:lang w:val="kk-KZ" w:eastAsia="ru-RU"/>
        </w:rPr>
        <w:t>ом которого являлся</w:t>
      </w:r>
      <w:r w:rsidRPr="00E73BD5">
        <w:rPr>
          <w:rFonts w:ascii="Times New Roman" w:eastAsia="Times New Roman" w:hAnsi="Times New Roman" w:cs="Times New Roman"/>
          <w:sz w:val="28"/>
          <w:szCs w:val="28"/>
          <w:lang w:eastAsia="ru-RU"/>
        </w:rPr>
        <w:t xml:space="preserve"> Багдад.</w:t>
      </w:r>
      <w:r w:rsidRPr="00E73BD5">
        <w:rPr>
          <w:rFonts w:ascii="Times New Roman" w:eastAsia="Times New Roman" w:hAnsi="Times New Roman" w:cs="Times New Roman"/>
          <w:sz w:val="28"/>
          <w:szCs w:val="28"/>
          <w:lang w:val="kk-KZ" w:eastAsia="ru-RU"/>
        </w:rPr>
        <w:t xml:space="preserve"> Этот новый международный региональный альянс против терроризма возник на фоне неспособности международный коалиции во главе с США достичь тех целей, ради которой и был основан этот альянс, то есть совместное противостояние силам ИГИЛ и других радикальных экстремистко-террористических группировок. </w:t>
      </w:r>
      <w:r w:rsidRPr="00E73BD5">
        <w:rPr>
          <w:rFonts w:ascii="Times New Roman" w:eastAsia="Times New Roman" w:hAnsi="Times New Roman" w:cs="Times New Roman"/>
          <w:sz w:val="28"/>
          <w:szCs w:val="28"/>
          <w:lang w:eastAsia="ru-RU"/>
        </w:rPr>
        <w:t>Подход Москвы был основан на том, что Ирак предоставля</w:t>
      </w:r>
      <w:r w:rsidRPr="00E73BD5">
        <w:rPr>
          <w:rFonts w:ascii="Times New Roman" w:eastAsia="Times New Roman" w:hAnsi="Times New Roman" w:cs="Times New Roman"/>
          <w:sz w:val="28"/>
          <w:szCs w:val="28"/>
          <w:lang w:val="kk-KZ" w:eastAsia="ru-RU"/>
        </w:rPr>
        <w:t>е</w:t>
      </w:r>
      <w:r w:rsidRPr="00E73BD5">
        <w:rPr>
          <w:rFonts w:ascii="Times New Roman" w:eastAsia="Times New Roman" w:hAnsi="Times New Roman" w:cs="Times New Roman"/>
          <w:sz w:val="28"/>
          <w:szCs w:val="28"/>
          <w:lang w:eastAsia="ru-RU"/>
        </w:rPr>
        <w:t>т авиавоздушные зоны и позволяет вооруженн</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м российским самолетам пролететь через воздушное пространство Ирака и Сири</w:t>
      </w:r>
      <w:r w:rsidRPr="00E73BD5">
        <w:rPr>
          <w:rFonts w:ascii="Times New Roman" w:eastAsia="Times New Roman" w:hAnsi="Times New Roman" w:cs="Times New Roman"/>
          <w:sz w:val="28"/>
          <w:szCs w:val="28"/>
          <w:lang w:val="kk-KZ" w:eastAsia="ru-RU"/>
        </w:rPr>
        <w:t>и</w:t>
      </w:r>
      <w:r w:rsidRPr="00E73BD5">
        <w:rPr>
          <w:rFonts w:ascii="Times New Roman" w:eastAsia="Times New Roman" w:hAnsi="Times New Roman" w:cs="Times New Roman"/>
          <w:sz w:val="28"/>
          <w:szCs w:val="28"/>
          <w:lang w:eastAsia="ru-RU"/>
        </w:rPr>
        <w:t>. Российска</w:t>
      </w:r>
      <w:r w:rsidRPr="00E73BD5">
        <w:rPr>
          <w:rFonts w:ascii="Times New Roman" w:eastAsia="Times New Roman" w:hAnsi="Times New Roman" w:cs="Times New Roman"/>
          <w:sz w:val="28"/>
          <w:szCs w:val="28"/>
          <w:lang w:val="kk-KZ" w:eastAsia="ru-RU"/>
        </w:rPr>
        <w:t>я делегация</w:t>
      </w:r>
      <w:r w:rsidRPr="00E73BD5">
        <w:rPr>
          <w:rFonts w:ascii="Times New Roman" w:eastAsia="Times New Roman" w:hAnsi="Times New Roman" w:cs="Times New Roman"/>
          <w:sz w:val="28"/>
          <w:szCs w:val="28"/>
          <w:lang w:eastAsia="ru-RU"/>
        </w:rPr>
        <w:t xml:space="preserve"> посетившая Ирак в феврале 2016 г., стала крупнейшим событием регионального значения за многие годы</w:t>
      </w:r>
      <w:r w:rsidRPr="00E73BD5">
        <w:rPr>
          <w:rFonts w:ascii="Times New Roman" w:eastAsia="Times New Roman"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xml:space="preserve">Приверженность России нейтралитету в Йемене кажется очевидным. Позиция на невмешательство в йеменский кризис, будь то поддержка законных сил в лице президента Мансура Хади или хуситских ополченцев, объединённых с бывшим президентом Али Абдуллой Салехом, была рациональным </w:t>
      </w:r>
      <w:r w:rsidRPr="00E73BD5">
        <w:rPr>
          <w:rFonts w:ascii="Times New Roman" w:eastAsia="Times New Roman" w:hAnsi="Times New Roman" w:cs="Times New Roman"/>
          <w:sz w:val="28"/>
          <w:szCs w:val="28"/>
          <w:lang w:eastAsia="ru-RU"/>
        </w:rPr>
        <w:lastRenderedPageBreak/>
        <w:t xml:space="preserve">политическим решением. Москва не стала брать на себя роль главного арбитра. С началом операции </w:t>
      </w:r>
      <w:r w:rsidRPr="00E73BD5">
        <w:rPr>
          <w:rStyle w:val="a7"/>
          <w:rFonts w:ascii="Times New Roman" w:hAnsi="Times New Roman" w:cs="Times New Roman"/>
          <w:b w:val="0"/>
          <w:sz w:val="28"/>
          <w:szCs w:val="28"/>
          <w:shd w:val="clear" w:color="auto" w:fill="FFFFFF"/>
        </w:rPr>
        <w:t xml:space="preserve">«Решающая Буря» </w:t>
      </w:r>
      <w:r w:rsidRPr="00E73BD5">
        <w:rPr>
          <w:rFonts w:ascii="Times New Roman" w:eastAsia="Times New Roman" w:hAnsi="Times New Roman" w:cs="Times New Roman"/>
          <w:sz w:val="28"/>
          <w:szCs w:val="28"/>
          <w:lang w:eastAsia="ru-RU"/>
        </w:rPr>
        <w:t>26 марта 2015 года, Москва призывала поддержать мирную передачу власти внутри Йемена и призывала к всестороннему диалогу. Президент России Владимир Путин подчеркнул важность немедленного прекращения боевых действий в Йемене и необходимость активизировать роль международного сообщества, включая ООН, для осуществления мирного решения йеменского конфликта и приступить к началу широкого диалога с участие</w:t>
      </w:r>
      <w:r w:rsidRPr="00E73BD5">
        <w:rPr>
          <w:rFonts w:ascii="Times New Roman" w:eastAsia="Times New Roman" w:hAnsi="Times New Roman" w:cs="Times New Roman"/>
          <w:sz w:val="28"/>
          <w:szCs w:val="28"/>
          <w:lang w:val="kk-KZ" w:eastAsia="ru-RU"/>
        </w:rPr>
        <w:t>м</w:t>
      </w:r>
      <w:r w:rsidRPr="00E73BD5">
        <w:rPr>
          <w:rFonts w:ascii="Times New Roman" w:eastAsia="Times New Roman" w:hAnsi="Times New Roman" w:cs="Times New Roman"/>
          <w:sz w:val="28"/>
          <w:szCs w:val="28"/>
          <w:lang w:eastAsia="ru-RU"/>
        </w:rPr>
        <w:t xml:space="preserve"> всех политических и религиозных сил в стране.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У России не было стратегических интересов в Йемене по сравнению с Сирией, и российская власть предпочла не участвовать в дополнительных конфликтах на Ближнем Востоке. Если вмешательства России в сирийский конфликт было осуществлено по требованию законного правительства во главе с Башаром Асадом, то в случае с Йеменом дело обстояло иначе, поскольку Россия опасалась, что йеменский кризис может разрушить дружбу со странами Персидского залива, в том числе с Саудовской Аравией и ОАЭ. Поэтому в йеменском кризисе Россия вела себя консервативно и не заявляла о явной поддержке какой-либо из сторон, что позволило ей сохранить свой авторитет без дальнейшего ущерба для взаимоотношений как со странами Персидского залива, так и с Ираном. К тому же, Москва выражала озабоченность по поводу возможности того, что региональные державы, особенно Иран, который поддерживает хуситское ополчение могут быть вовлечены в йеменский конфликт и превратить его в крупномасштабную региональную войну. Кроме того, Россия была обеспокоена тем, что «Решающий шторм» спровоцирует распространение группировки «аль-Каиды» и других террористических организаций на Аравийском полуострове.</w:t>
      </w:r>
    </w:p>
    <w:p w:rsidR="00232B8E" w:rsidRPr="00E73BD5" w:rsidRDefault="00232B8E" w:rsidP="00243D3A">
      <w:pPr>
        <w:spacing w:after="0" w:line="240" w:lineRule="auto"/>
        <w:ind w:firstLine="567"/>
        <w:jc w:val="both"/>
        <w:rPr>
          <w:rFonts w:ascii="Times New Roman" w:eastAsia="Times New Roman" w:hAnsi="Times New Roman" w:cs="Times New Roman"/>
          <w:b/>
          <w:sz w:val="28"/>
          <w:szCs w:val="28"/>
          <w:lang w:eastAsia="ru-RU"/>
        </w:rPr>
      </w:pPr>
      <w:r w:rsidRPr="00E73BD5">
        <w:rPr>
          <w:rFonts w:ascii="Times New Roman" w:eastAsia="Times New Roman" w:hAnsi="Times New Roman" w:cs="Times New Roman"/>
          <w:sz w:val="28"/>
          <w:szCs w:val="28"/>
          <w:lang w:eastAsia="ru-RU"/>
        </w:rPr>
        <w:t xml:space="preserve">Таким образом, анализ действий и стратегии России в регионе Ближнего Востока в результате прокатившихся в странах БВСА революционных событий, свидетельствует о том, что российское участие в политических процессах на Ближнем Востоке носит долгосрочный характер. Вмешательство России в сирийский конфликт можно рассматривать как модель </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стратегического сдерживания</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с помощью которой Москве удалось изменить ход конфликта. За счёт военного вмешательства в Сирию, Россия смогла в какой-то мере нейтрализовать планы США по измению региональной конфигурации по вашингтонскому сценарию. На наш вгляд, Соединённые Штаты не стали противостоять России потому, поскольку Вашингтон опасался, что конфликт перейдёт в прямую военную конфронтацию.</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Цели Москвы в Сирии были прагматичны и понятны: стремление сохранения режима Асада обеспечивало лёгкий путь для расширения российского влияния в регионе с гарантией участия в любом политическом урегулировании как внутри страны, так и вне ее пределов в будущем.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val="kk-KZ" w:eastAsia="ru-RU"/>
        </w:rPr>
        <w:t xml:space="preserve">Россия очень сильная сверхдержава,  за последние десятилетия нарастила свои вооружения, создала стратегические базы, активизоравала международное сотрудничество против борьбы с транснациональными террористическими </w:t>
      </w:r>
      <w:r w:rsidRPr="00E73BD5">
        <w:rPr>
          <w:rFonts w:ascii="Times New Roman" w:eastAsia="Times New Roman" w:hAnsi="Times New Roman" w:cs="Times New Roman"/>
          <w:sz w:val="28"/>
          <w:szCs w:val="28"/>
          <w:lang w:val="kk-KZ" w:eastAsia="ru-RU"/>
        </w:rPr>
        <w:lastRenderedPageBreak/>
        <w:t>организациями и возобновила торгово-экономические и энергетические проекты.</w:t>
      </w:r>
      <w:r w:rsidRPr="00E73BD5">
        <w:rPr>
          <w:rFonts w:ascii="Times New Roman" w:eastAsia="Times New Roman" w:hAnsi="Times New Roman" w:cs="Times New Roman"/>
          <w:sz w:val="28"/>
          <w:szCs w:val="28"/>
          <w:lang w:eastAsia="ru-RU"/>
        </w:rPr>
        <w:t xml:space="preserve"> Росси</w:t>
      </w:r>
      <w:r w:rsidRPr="00E73BD5">
        <w:rPr>
          <w:rFonts w:ascii="Times New Roman" w:eastAsia="Times New Roman" w:hAnsi="Times New Roman" w:cs="Times New Roman"/>
          <w:sz w:val="28"/>
          <w:szCs w:val="28"/>
          <w:lang w:val="kk-KZ" w:eastAsia="ru-RU"/>
        </w:rPr>
        <w:t xml:space="preserve">я уверенно ведет свои стратегии, защищает свои позиции </w:t>
      </w:r>
      <w:r w:rsidRPr="00E73BD5">
        <w:rPr>
          <w:rFonts w:ascii="Times New Roman" w:eastAsia="Times New Roman" w:hAnsi="Times New Roman" w:cs="Times New Roman"/>
          <w:sz w:val="28"/>
          <w:szCs w:val="28"/>
          <w:lang w:eastAsia="ru-RU"/>
        </w:rPr>
        <w:t xml:space="preserve">и </w:t>
      </w:r>
      <w:r w:rsidRPr="00E73BD5">
        <w:rPr>
          <w:rFonts w:ascii="Times New Roman" w:eastAsia="Times New Roman" w:hAnsi="Times New Roman" w:cs="Times New Roman"/>
          <w:sz w:val="28"/>
          <w:szCs w:val="28"/>
          <w:lang w:val="kk-KZ" w:eastAsia="ru-RU"/>
        </w:rPr>
        <w:t>противостоит</w:t>
      </w:r>
      <w:r w:rsidRPr="00E73BD5">
        <w:rPr>
          <w:rFonts w:ascii="Times New Roman" w:eastAsia="Times New Roman" w:hAnsi="Times New Roman" w:cs="Times New Roman"/>
          <w:sz w:val="28"/>
          <w:szCs w:val="28"/>
          <w:lang w:eastAsia="ru-RU"/>
        </w:rPr>
        <w:t xml:space="preserve"> западны</w:t>
      </w:r>
      <w:r w:rsidRPr="00E73BD5">
        <w:rPr>
          <w:rFonts w:ascii="Times New Roman" w:eastAsia="Times New Roman" w:hAnsi="Times New Roman" w:cs="Times New Roman"/>
          <w:sz w:val="28"/>
          <w:szCs w:val="28"/>
          <w:lang w:val="kk-KZ" w:eastAsia="ru-RU"/>
        </w:rPr>
        <w:t>м</w:t>
      </w:r>
      <w:r w:rsidRPr="00E73BD5">
        <w:rPr>
          <w:rFonts w:ascii="Times New Roman" w:eastAsia="Times New Roman" w:hAnsi="Times New Roman" w:cs="Times New Roman"/>
          <w:sz w:val="28"/>
          <w:szCs w:val="28"/>
          <w:lang w:eastAsia="ru-RU"/>
        </w:rPr>
        <w:t xml:space="preserve"> санкци</w:t>
      </w:r>
      <w:r w:rsidRPr="00E73BD5">
        <w:rPr>
          <w:rFonts w:ascii="Times New Roman" w:eastAsia="Times New Roman" w:hAnsi="Times New Roman" w:cs="Times New Roman"/>
          <w:sz w:val="28"/>
          <w:szCs w:val="28"/>
          <w:lang w:val="kk-KZ" w:eastAsia="ru-RU"/>
        </w:rPr>
        <w:t>ям</w:t>
      </w:r>
      <w:r w:rsidRPr="00E73BD5">
        <w:rPr>
          <w:rFonts w:ascii="Times New Roman" w:eastAsia="Times New Roman" w:hAnsi="Times New Roman" w:cs="Times New Roman"/>
          <w:sz w:val="28"/>
          <w:szCs w:val="28"/>
          <w:lang w:eastAsia="ru-RU"/>
        </w:rPr>
        <w:t>.</w:t>
      </w:r>
    </w:p>
    <w:p w:rsidR="00232B8E" w:rsidRPr="00E73BD5" w:rsidRDefault="00232B8E" w:rsidP="00243D3A">
      <w:pPr>
        <w:spacing w:after="0" w:line="240" w:lineRule="auto"/>
        <w:ind w:firstLine="567"/>
        <w:jc w:val="both"/>
        <w:rPr>
          <w:rFonts w:ascii="Times New Roman" w:eastAsiaTheme="minorEastAsia" w:hAnsi="Times New Roman" w:cs="Times New Roman"/>
          <w:b/>
          <w:sz w:val="28"/>
          <w:szCs w:val="28"/>
          <w:lang w:val="kk-KZ" w:eastAsia="ru-RU"/>
        </w:rPr>
      </w:pPr>
    </w:p>
    <w:p w:rsidR="00232B8E" w:rsidRPr="00E73BD5" w:rsidRDefault="00232B8E" w:rsidP="00270FB1">
      <w:pPr>
        <w:spacing w:after="0" w:line="240" w:lineRule="auto"/>
        <w:ind w:firstLine="567"/>
        <w:jc w:val="center"/>
        <w:rPr>
          <w:rFonts w:ascii="Times New Roman" w:eastAsiaTheme="minorEastAsia" w:hAnsi="Times New Roman" w:cs="Times New Roman"/>
          <w:b/>
          <w:sz w:val="28"/>
          <w:szCs w:val="28"/>
          <w:lang w:eastAsia="ru-RU"/>
        </w:rPr>
      </w:pPr>
      <w:r w:rsidRPr="00E73BD5">
        <w:rPr>
          <w:rFonts w:ascii="Times New Roman" w:eastAsiaTheme="minorEastAsia" w:hAnsi="Times New Roman" w:cs="Times New Roman"/>
          <w:b/>
          <w:sz w:val="28"/>
          <w:szCs w:val="28"/>
          <w:lang w:val="kk-KZ" w:eastAsia="ru-RU"/>
        </w:rPr>
        <w:t>Выводы  по 2</w:t>
      </w:r>
      <w:r w:rsidR="00F74F16" w:rsidRPr="00E73BD5">
        <w:rPr>
          <w:rFonts w:ascii="Times New Roman" w:eastAsiaTheme="minorEastAsia" w:hAnsi="Times New Roman" w:cs="Times New Roman"/>
          <w:b/>
          <w:sz w:val="28"/>
          <w:szCs w:val="28"/>
          <w:lang w:val="kk-KZ" w:eastAsia="ru-RU"/>
        </w:rPr>
        <w:t>-</w:t>
      </w:r>
      <w:r w:rsidRPr="00E73BD5">
        <w:rPr>
          <w:rFonts w:ascii="Times New Roman" w:eastAsiaTheme="minorEastAsia" w:hAnsi="Times New Roman" w:cs="Times New Roman"/>
          <w:b/>
          <w:sz w:val="28"/>
          <w:szCs w:val="28"/>
          <w:lang w:val="kk-KZ" w:eastAsia="ru-RU"/>
        </w:rPr>
        <w:t>й главе</w:t>
      </w:r>
    </w:p>
    <w:p w:rsidR="00232B8E" w:rsidRPr="00E73BD5" w:rsidRDefault="00232B8E" w:rsidP="00243D3A">
      <w:pPr>
        <w:spacing w:after="0" w:line="240" w:lineRule="auto"/>
        <w:ind w:firstLine="567"/>
        <w:jc w:val="both"/>
        <w:rPr>
          <w:rFonts w:ascii="Times New Roman" w:eastAsiaTheme="minorEastAsia" w:hAnsi="Times New Roman" w:cs="Times New Roman"/>
          <w:bCs/>
          <w:sz w:val="28"/>
          <w:szCs w:val="28"/>
          <w:lang w:val="kk-KZ" w:eastAsia="ru-RU" w:bidi="ar-EG"/>
        </w:rPr>
      </w:pPr>
      <w:r w:rsidRPr="00E73BD5">
        <w:rPr>
          <w:rFonts w:ascii="Times New Roman" w:eastAsia="Times New Roman" w:hAnsi="Times New Roman" w:cs="Times New Roman"/>
          <w:sz w:val="28"/>
          <w:szCs w:val="28"/>
          <w:lang w:val="kk-KZ" w:eastAsia="ru-RU"/>
        </w:rPr>
        <w:t xml:space="preserve">Прочно утвердившийся в лексиконе ученых, востоковедов и исследователей термин </w:t>
      </w:r>
      <w:r w:rsidRPr="00E73BD5">
        <w:rPr>
          <w:rFonts w:ascii="Times New Roman" w:eastAsia="Times New Roman" w:hAnsi="Times New Roman" w:cs="Times New Roman"/>
          <w:sz w:val="28"/>
          <w:szCs w:val="28"/>
          <w:lang w:eastAsia="ru-RU"/>
        </w:rPr>
        <w:t xml:space="preserve">«Арабская весна» </w:t>
      </w:r>
      <w:r w:rsidRPr="00E73BD5">
        <w:rPr>
          <w:rFonts w:ascii="Times New Roman" w:eastAsia="Times New Roman" w:hAnsi="Times New Roman" w:cs="Times New Roman"/>
          <w:sz w:val="28"/>
          <w:szCs w:val="28"/>
          <w:lang w:val="kk-KZ" w:eastAsia="ru-RU"/>
        </w:rPr>
        <w:t>обладает когнитивной тенденцией к интерпретации событий как процесса демократизации по западной модели. Эта метафорическая концептуализация контрастирует с нарративами арабского научного сообщества и СМИ, которые преимущественно использовали более специфичные и обобщающие обозначения, больше говорили о «тунисской», «египетской» или в целом об «арабских революциях» (</w:t>
      </w:r>
      <w:r w:rsidRPr="00E73BD5">
        <w:rPr>
          <w:rFonts w:ascii="Times New Roman" w:eastAsia="Times New Roman" w:hAnsi="Times New Roman" w:cs="Times New Roman"/>
          <w:sz w:val="28"/>
          <w:szCs w:val="28"/>
          <w:rtl/>
          <w:lang w:eastAsia="ru-RU"/>
        </w:rPr>
        <w:t>الثورة العربية</w:t>
      </w:r>
      <w:r w:rsidRPr="00E73BD5">
        <w:rPr>
          <w:rFonts w:ascii="Times New Roman" w:eastAsia="Times New Roman" w:hAnsi="Times New Roman" w:cs="Times New Roman"/>
          <w:sz w:val="28"/>
          <w:szCs w:val="28"/>
          <w:lang w:val="kk-KZ" w:eastAsia="ru-RU"/>
        </w:rPr>
        <w:t>).</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heme="minorEastAsia" w:hAnsi="Times New Roman" w:cs="Times New Roman"/>
          <w:bCs/>
          <w:sz w:val="28"/>
          <w:szCs w:val="28"/>
          <w:lang w:val="kk-KZ" w:eastAsia="ru-RU" w:bidi="ar-EG"/>
        </w:rPr>
        <w:t xml:space="preserve">Сочетание внутренних политических, экономических и социальных факторов «Арабской весны» выступили катализатором для повышения уровня осознания принципов демократии, гражданских прав и активизации спроса на фундаментальные преобразования арабского народа. Арабские революции дестабилизировали структуру авторитарного государства и способствовали ухода власти. </w:t>
      </w:r>
      <w:r w:rsidRPr="00E73BD5">
        <w:rPr>
          <w:rFonts w:ascii="Times New Roman" w:eastAsia="Times New Roman" w:hAnsi="Times New Roman" w:cs="Times New Roman"/>
          <w:color w:val="000000"/>
          <w:sz w:val="28"/>
          <w:szCs w:val="28"/>
          <w:lang w:val="kk-KZ" w:eastAsia="ru-RU"/>
        </w:rPr>
        <w:t>Низкие социально – экономические показатели</w:t>
      </w:r>
      <w:r w:rsidRPr="00E73BD5">
        <w:rPr>
          <w:rFonts w:ascii="Times New Roman" w:eastAsia="Times New Roman" w:hAnsi="Times New Roman" w:cs="Times New Roman"/>
          <w:color w:val="000000"/>
          <w:sz w:val="28"/>
          <w:szCs w:val="28"/>
          <w:lang w:eastAsia="ru-RU"/>
        </w:rPr>
        <w:t xml:space="preserve"> оказал</w:t>
      </w:r>
      <w:r w:rsidRPr="00E73BD5">
        <w:rPr>
          <w:rFonts w:ascii="Times New Roman" w:eastAsia="Times New Roman" w:hAnsi="Times New Roman" w:cs="Times New Roman"/>
          <w:color w:val="000000"/>
          <w:sz w:val="28"/>
          <w:szCs w:val="28"/>
          <w:lang w:val="kk-KZ" w:eastAsia="ru-RU"/>
        </w:rPr>
        <w:t>и</w:t>
      </w:r>
      <w:r w:rsidRPr="00E73BD5">
        <w:rPr>
          <w:rFonts w:ascii="Times New Roman" w:eastAsia="Times New Roman" w:hAnsi="Times New Roman" w:cs="Times New Roman"/>
          <w:color w:val="000000"/>
          <w:sz w:val="28"/>
          <w:szCs w:val="28"/>
          <w:lang w:eastAsia="ru-RU"/>
        </w:rPr>
        <w:t xml:space="preserve"> доминирующее влияние на арабскую реальность</w:t>
      </w:r>
      <w:r w:rsidRPr="00E73BD5">
        <w:rPr>
          <w:rFonts w:ascii="Times New Roman" w:eastAsia="Times New Roman" w:hAnsi="Times New Roman" w:cs="Times New Roman"/>
          <w:color w:val="000000"/>
          <w:sz w:val="28"/>
          <w:szCs w:val="28"/>
          <w:lang w:val="kk-KZ" w:eastAsia="ru-RU"/>
        </w:rPr>
        <w:t xml:space="preserve">.  </w:t>
      </w:r>
      <w:r w:rsidRPr="00E73BD5">
        <w:rPr>
          <w:rFonts w:ascii="Times New Roman" w:eastAsia="Times New Roman" w:hAnsi="Times New Roman" w:cs="Times New Roman"/>
          <w:sz w:val="28"/>
          <w:szCs w:val="28"/>
          <w:lang w:val="kk-KZ" w:eastAsia="ru-RU"/>
        </w:rPr>
        <w:t xml:space="preserve">Гегемония правительства, репрессивный характер авторитарных режимов, безпринципность власти, коррупция, </w:t>
      </w:r>
      <w:r w:rsidRPr="00E73BD5">
        <w:rPr>
          <w:rFonts w:ascii="Times New Roman" w:eastAsia="Times New Roman" w:hAnsi="Times New Roman" w:cs="Times New Roman"/>
          <w:sz w:val="28"/>
          <w:szCs w:val="28"/>
          <w:lang w:eastAsia="ru-RU"/>
        </w:rPr>
        <w:t xml:space="preserve">провал </w:t>
      </w:r>
      <w:r w:rsidRPr="00E73BD5">
        <w:rPr>
          <w:rFonts w:ascii="Times New Roman" w:eastAsia="Times New Roman" w:hAnsi="Times New Roman" w:cs="Times New Roman"/>
          <w:sz w:val="28"/>
          <w:szCs w:val="28"/>
          <w:lang w:val="kk-KZ" w:eastAsia="ru-RU"/>
        </w:rPr>
        <w:t xml:space="preserve">реформ, осталость экономичиской </w:t>
      </w:r>
      <w:r w:rsidRPr="00E73BD5">
        <w:rPr>
          <w:rFonts w:ascii="Times New Roman" w:eastAsia="Times New Roman" w:hAnsi="Times New Roman" w:cs="Times New Roman"/>
          <w:sz w:val="28"/>
          <w:szCs w:val="28"/>
          <w:lang w:eastAsia="ru-RU"/>
        </w:rPr>
        <w:t>политики, распространен</w:t>
      </w:r>
      <w:r w:rsidRPr="00E73BD5">
        <w:rPr>
          <w:rFonts w:ascii="Times New Roman" w:eastAsia="Times New Roman" w:hAnsi="Times New Roman" w:cs="Times New Roman"/>
          <w:sz w:val="28"/>
          <w:szCs w:val="28"/>
          <w:lang w:val="kk-KZ" w:eastAsia="ru-RU"/>
        </w:rPr>
        <w:t>ная безработица, неграмотность</w:t>
      </w:r>
      <w:r w:rsidRPr="00E73BD5">
        <w:rPr>
          <w:rFonts w:ascii="Times New Roman" w:eastAsia="Times New Roman" w:hAnsi="Times New Roman" w:cs="Times New Roman"/>
          <w:sz w:val="28"/>
          <w:szCs w:val="28"/>
          <w:lang w:eastAsia="ru-RU"/>
        </w:rPr>
        <w:t xml:space="preserve"> и нищеты </w:t>
      </w:r>
      <w:r w:rsidRPr="00E73BD5">
        <w:rPr>
          <w:rFonts w:ascii="Times New Roman" w:eastAsia="Times New Roman" w:hAnsi="Times New Roman" w:cs="Times New Roman"/>
          <w:sz w:val="28"/>
          <w:szCs w:val="28"/>
          <w:lang w:val="kk-KZ" w:eastAsia="ru-RU"/>
        </w:rPr>
        <w:t>населения</w:t>
      </w:r>
      <w:r w:rsidRPr="00E73BD5">
        <w:rPr>
          <w:rFonts w:ascii="Times New Roman" w:eastAsia="Times New Roman" w:hAnsi="Times New Roman" w:cs="Times New Roman"/>
          <w:sz w:val="28"/>
          <w:szCs w:val="28"/>
          <w:lang w:eastAsia="ru-RU"/>
        </w:rPr>
        <w:t>, отсутствие политического плюрализма, демократии и любой формы ротации власти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постоянные фальсификации выборов</w:t>
      </w:r>
      <w:r w:rsidRPr="00E73BD5">
        <w:rPr>
          <w:rFonts w:ascii="Times New Roman" w:eastAsia="Times New Roman" w:hAnsi="Times New Roman" w:cs="Times New Roman"/>
          <w:sz w:val="28"/>
          <w:szCs w:val="28"/>
          <w:lang w:val="kk-KZ" w:eastAsia="ru-RU"/>
        </w:rPr>
        <w:t xml:space="preserve"> – </w:t>
      </w:r>
      <w:r w:rsidRPr="00E73BD5">
        <w:rPr>
          <w:rFonts w:ascii="Times New Roman" w:eastAsia="Times New Roman" w:hAnsi="Times New Roman" w:cs="Times New Roman"/>
          <w:sz w:val="28"/>
          <w:szCs w:val="28"/>
          <w:lang w:eastAsia="ru-RU"/>
        </w:rPr>
        <w:t>все это подорвало легитимность режимов</w:t>
      </w:r>
      <w:r w:rsidRPr="00E73BD5">
        <w:rPr>
          <w:rFonts w:ascii="Times New Roman" w:eastAsia="Times New Roman" w:hAnsi="Times New Roman" w:cs="Times New Roman"/>
          <w:sz w:val="28"/>
          <w:szCs w:val="28"/>
          <w:lang w:val="kk-KZ" w:eastAsia="ru-RU"/>
        </w:rPr>
        <w:t xml:space="preserve"> и привела к растущему недовольству людей по отношению к власти.</w:t>
      </w:r>
      <w:r w:rsidRPr="00E73BD5">
        <w:rPr>
          <w:rFonts w:ascii="Times New Roman" w:eastAsia="Times New Roman" w:hAnsi="Times New Roman" w:cs="Times New Roman"/>
          <w:sz w:val="28"/>
          <w:szCs w:val="28"/>
          <w:lang w:eastAsia="ru-RU"/>
        </w:rPr>
        <w:t xml:space="preserve"> По субъективным и объективным причинам с формальными различиями</w:t>
      </w:r>
      <w:r w:rsidRPr="00E73BD5">
        <w:rPr>
          <w:rFonts w:ascii="Times New Roman" w:eastAsia="Times New Roman" w:hAnsi="Times New Roman" w:cs="Times New Roman"/>
          <w:sz w:val="28"/>
          <w:szCs w:val="28"/>
          <w:lang w:val="kk-KZ" w:eastAsia="ru-RU"/>
        </w:rPr>
        <w:t xml:space="preserve"> и характеристиками, можно с уверенностью утверждать, каждая</w:t>
      </w:r>
      <w:r w:rsidRPr="00E73BD5">
        <w:rPr>
          <w:rFonts w:ascii="Times New Roman" w:eastAsia="Times New Roman" w:hAnsi="Times New Roman" w:cs="Times New Roman"/>
          <w:sz w:val="28"/>
          <w:szCs w:val="28"/>
          <w:lang w:eastAsia="ru-RU"/>
        </w:rPr>
        <w:t xml:space="preserve"> арабск</w:t>
      </w:r>
      <w:r w:rsidRPr="00E73BD5">
        <w:rPr>
          <w:rFonts w:ascii="Times New Roman" w:eastAsia="Times New Roman" w:hAnsi="Times New Roman" w:cs="Times New Roman"/>
          <w:sz w:val="28"/>
          <w:szCs w:val="28"/>
          <w:lang w:val="kk-KZ" w:eastAsia="ru-RU"/>
        </w:rPr>
        <w:t>ая</w:t>
      </w:r>
      <w:r w:rsidRPr="00E73BD5">
        <w:rPr>
          <w:rFonts w:ascii="Times New Roman" w:eastAsia="Times New Roman" w:hAnsi="Times New Roman" w:cs="Times New Roman"/>
          <w:sz w:val="28"/>
          <w:szCs w:val="28"/>
          <w:lang w:eastAsia="ru-RU"/>
        </w:rPr>
        <w:t xml:space="preserve"> стран</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 без исключения</w:t>
      </w:r>
      <w:r w:rsidRPr="00E73BD5">
        <w:rPr>
          <w:rFonts w:ascii="Times New Roman" w:eastAsia="Times New Roman" w:hAnsi="Times New Roman" w:cs="Times New Roman"/>
          <w:sz w:val="28"/>
          <w:szCs w:val="28"/>
          <w:lang w:val="kk-KZ" w:eastAsia="ru-RU"/>
        </w:rPr>
        <w:t xml:space="preserve"> была </w:t>
      </w:r>
      <w:r w:rsidRPr="00E73BD5">
        <w:rPr>
          <w:rFonts w:ascii="Times New Roman" w:eastAsia="Times New Roman" w:hAnsi="Times New Roman" w:cs="Times New Roman"/>
          <w:sz w:val="28"/>
          <w:szCs w:val="28"/>
          <w:lang w:eastAsia="ru-RU"/>
        </w:rPr>
        <w:t>кандидатами на революцию</w:t>
      </w:r>
      <w:r w:rsidRPr="00E73BD5">
        <w:rPr>
          <w:rFonts w:ascii="Times New Roman" w:eastAsia="Times New Roman" w:hAnsi="Times New Roman" w:cs="Times New Roman"/>
          <w:sz w:val="28"/>
          <w:szCs w:val="28"/>
          <w:lang w:val="kk-KZ" w:eastAsia="ru-RU"/>
        </w:rPr>
        <w:t xml:space="preserve"> «Арабской весны»</w:t>
      </w:r>
      <w:r w:rsidRPr="00E73BD5">
        <w:rPr>
          <w:rFonts w:ascii="Times New Roman" w:eastAsia="Times New Roman" w:hAnsi="Times New Roman" w:cs="Times New Roman"/>
          <w:sz w:val="28"/>
          <w:szCs w:val="28"/>
          <w:lang w:eastAsia="ru-RU"/>
        </w:rPr>
        <w:t>. Протесты начались спонтанно с мирных демонстраций, с небольших собраний после пятничной молитвы, мало-помалу превратились в многомиллионные марши</w:t>
      </w:r>
      <w:r w:rsidRPr="00E73BD5">
        <w:rPr>
          <w:rFonts w:ascii="Times New Roman" w:eastAsia="Times New Roman" w:hAnsi="Times New Roman" w:cs="Times New Roman"/>
          <w:sz w:val="28"/>
          <w:szCs w:val="28"/>
          <w:lang w:val="kk-KZ" w:eastAsia="ru-RU"/>
        </w:rPr>
        <w:t>, которым</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власти</w:t>
      </w:r>
      <w:r w:rsidRPr="00E73BD5">
        <w:rPr>
          <w:rFonts w:ascii="Times New Roman" w:eastAsia="Times New Roman" w:hAnsi="Times New Roman" w:cs="Times New Roman"/>
          <w:sz w:val="28"/>
          <w:szCs w:val="28"/>
          <w:lang w:eastAsia="ru-RU"/>
        </w:rPr>
        <w:t xml:space="preserve"> не </w:t>
      </w:r>
      <w:r w:rsidRPr="00E73BD5">
        <w:rPr>
          <w:rFonts w:ascii="Times New Roman" w:eastAsia="Times New Roman" w:hAnsi="Times New Roman" w:cs="Times New Roman"/>
          <w:sz w:val="28"/>
          <w:szCs w:val="28"/>
          <w:lang w:val="kk-KZ" w:eastAsia="ru-RU"/>
        </w:rPr>
        <w:t>с</w:t>
      </w:r>
      <w:r w:rsidRPr="00E73BD5">
        <w:rPr>
          <w:rFonts w:ascii="Times New Roman" w:eastAsia="Times New Roman" w:hAnsi="Times New Roman" w:cs="Times New Roman"/>
          <w:sz w:val="28"/>
          <w:szCs w:val="28"/>
          <w:lang w:eastAsia="ru-RU"/>
        </w:rPr>
        <w:t>могли противостоять, в конце концов</w:t>
      </w:r>
      <w:r w:rsidR="008769FB"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шествия </w:t>
      </w:r>
      <w:r w:rsidRPr="00E73BD5">
        <w:rPr>
          <w:rFonts w:ascii="Times New Roman" w:eastAsia="Times New Roman" w:hAnsi="Times New Roman" w:cs="Times New Roman"/>
          <w:sz w:val="28"/>
          <w:szCs w:val="28"/>
          <w:lang w:eastAsia="ru-RU"/>
        </w:rPr>
        <w:t>трансформировались в революции</w:t>
      </w:r>
      <w:r w:rsidRPr="00E73BD5">
        <w:rPr>
          <w:rFonts w:ascii="Times New Roman" w:eastAsia="Times New Roman" w:hAnsi="Times New Roman" w:cs="Times New Roman"/>
          <w:sz w:val="28"/>
          <w:szCs w:val="28"/>
          <w:lang w:val="kk-KZ" w:eastAsia="ru-RU"/>
        </w:rPr>
        <w:t>, а затем</w:t>
      </w:r>
      <w:r w:rsidRPr="00E73BD5">
        <w:rPr>
          <w:rFonts w:ascii="Times New Roman" w:eastAsia="Times New Roman" w:hAnsi="Times New Roman" w:cs="Times New Roman"/>
          <w:sz w:val="28"/>
          <w:szCs w:val="28"/>
          <w:lang w:eastAsia="ru-RU"/>
        </w:rPr>
        <w:t xml:space="preserve"> в гражданские войны. Революции</w:t>
      </w:r>
      <w:r w:rsidRPr="00E73BD5">
        <w:rPr>
          <w:rFonts w:ascii="Times New Roman" w:eastAsia="MS Gothic"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не выдвигали идеологических требований, не перенимали интересы той или </w:t>
      </w:r>
      <w:r w:rsidRPr="00E73BD5">
        <w:rPr>
          <w:rFonts w:ascii="Times New Roman" w:eastAsia="Times New Roman" w:hAnsi="Times New Roman" w:cs="Times New Roman"/>
          <w:sz w:val="28"/>
          <w:szCs w:val="28"/>
          <w:lang w:val="kk-KZ" w:eastAsia="ru-RU"/>
        </w:rPr>
        <w:t>ин</w:t>
      </w:r>
      <w:r w:rsidRPr="00E73BD5">
        <w:rPr>
          <w:rFonts w:ascii="Times New Roman" w:eastAsia="Times New Roman" w:hAnsi="Times New Roman" w:cs="Times New Roman"/>
          <w:sz w:val="28"/>
          <w:szCs w:val="28"/>
          <w:lang w:eastAsia="ru-RU"/>
        </w:rPr>
        <w:t>ой политической партии или организации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а </w:t>
      </w:r>
      <w:r w:rsidRPr="00E73BD5">
        <w:rPr>
          <w:rFonts w:ascii="Times New Roman" w:eastAsia="Times New Roman" w:hAnsi="Times New Roman" w:cs="Times New Roman"/>
          <w:sz w:val="28"/>
          <w:szCs w:val="28"/>
          <w:lang w:eastAsia="ru-RU"/>
        </w:rPr>
        <w:t>требовани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смены режима и социальной</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справедливости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носили инклюзивный характер и объединяли людей из разных слоев населения.</w:t>
      </w:r>
      <w:r w:rsidRPr="00E73BD5">
        <w:rPr>
          <w:rFonts w:ascii="Times New Roman" w:eastAsia="Times New Roman" w:hAnsi="Times New Roman" w:cs="Times New Roman"/>
          <w:sz w:val="28"/>
          <w:szCs w:val="28"/>
          <w:lang w:val="kk-KZ" w:eastAsia="ru-RU"/>
        </w:rPr>
        <w:t xml:space="preserve"> </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xml:space="preserve">В </w:t>
      </w:r>
      <w:r w:rsidRPr="00E73BD5">
        <w:rPr>
          <w:rFonts w:ascii="Times New Roman" w:eastAsia="Times New Roman" w:hAnsi="Times New Roman" w:cs="Times New Roman"/>
          <w:sz w:val="28"/>
          <w:szCs w:val="28"/>
          <w:lang w:val="kk-KZ" w:eastAsia="ru-RU"/>
        </w:rPr>
        <w:t>данной</w:t>
      </w:r>
      <w:r w:rsidRPr="00E73BD5">
        <w:rPr>
          <w:rFonts w:ascii="Times New Roman" w:eastAsia="Times New Roman" w:hAnsi="Times New Roman" w:cs="Times New Roman"/>
          <w:sz w:val="28"/>
          <w:szCs w:val="28"/>
          <w:lang w:eastAsia="ru-RU"/>
        </w:rPr>
        <w:t xml:space="preserve"> главе </w:t>
      </w:r>
      <w:r w:rsidRPr="00E73BD5">
        <w:rPr>
          <w:rFonts w:ascii="Times New Roman" w:eastAsia="Times New Roman" w:hAnsi="Times New Roman" w:cs="Times New Roman"/>
          <w:sz w:val="28"/>
          <w:szCs w:val="28"/>
          <w:lang w:val="kk-KZ" w:eastAsia="ru-RU"/>
        </w:rPr>
        <w:t xml:space="preserve">были </w:t>
      </w:r>
      <w:r w:rsidRPr="00E73BD5">
        <w:rPr>
          <w:rFonts w:ascii="Times New Roman" w:eastAsia="Times New Roman" w:hAnsi="Times New Roman" w:cs="Times New Roman"/>
          <w:sz w:val="28"/>
          <w:szCs w:val="28"/>
          <w:lang w:eastAsia="ru-RU"/>
        </w:rPr>
        <w:t>выяв</w:t>
      </w:r>
      <w:r w:rsidRPr="00E73BD5">
        <w:rPr>
          <w:rFonts w:ascii="Times New Roman" w:eastAsia="Times New Roman" w:hAnsi="Times New Roman" w:cs="Times New Roman"/>
          <w:sz w:val="28"/>
          <w:szCs w:val="28"/>
          <w:lang w:val="kk-KZ" w:eastAsia="ru-RU"/>
        </w:rPr>
        <w:t>лены</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социально-экономические детерминаты и внешний фактор</w:t>
      </w:r>
      <w:r w:rsidRPr="00E73BD5">
        <w:rPr>
          <w:rFonts w:ascii="Times New Roman" w:eastAsia="Times New Roman" w:hAnsi="Times New Roman" w:cs="Times New Roman"/>
          <w:sz w:val="28"/>
          <w:szCs w:val="28"/>
          <w:lang w:eastAsia="ru-RU"/>
        </w:rPr>
        <w:t>. Используя эпистемологический подход, мы исследовали характер</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форм</w:t>
      </w:r>
      <w:r w:rsidRPr="00E73BD5">
        <w:rPr>
          <w:rFonts w:ascii="Times New Roman" w:eastAsia="Times New Roman" w:hAnsi="Times New Roman" w:cs="Times New Roman"/>
          <w:sz w:val="28"/>
          <w:szCs w:val="28"/>
          <w:lang w:val="kk-KZ" w:eastAsia="ru-RU"/>
        </w:rPr>
        <w:t>ы и с</w:t>
      </w:r>
      <w:r w:rsidRPr="00E73BD5">
        <w:rPr>
          <w:rFonts w:ascii="Times New Roman" w:eastAsia="Times New Roman" w:hAnsi="Times New Roman" w:cs="Times New Roman"/>
          <w:sz w:val="28"/>
          <w:szCs w:val="28"/>
          <w:lang w:eastAsia="ru-RU"/>
        </w:rPr>
        <w:t>одержани</w:t>
      </w:r>
      <w:r w:rsidRPr="00E73BD5">
        <w:rPr>
          <w:rFonts w:ascii="Times New Roman" w:eastAsia="Times New Roman" w:hAnsi="Times New Roman" w:cs="Times New Roman"/>
          <w:sz w:val="28"/>
          <w:szCs w:val="28"/>
          <w:lang w:val="kk-KZ" w:eastAsia="ru-RU"/>
        </w:rPr>
        <w:t>я</w:t>
      </w:r>
      <w:r w:rsidRPr="00E73BD5">
        <w:rPr>
          <w:rFonts w:ascii="Times New Roman" w:eastAsia="Times New Roman" w:hAnsi="Times New Roman" w:cs="Times New Roman"/>
          <w:sz w:val="28"/>
          <w:szCs w:val="28"/>
          <w:lang w:eastAsia="ru-RU"/>
        </w:rPr>
        <w:t xml:space="preserve"> арабских</w:t>
      </w:r>
      <w:r w:rsidRPr="00E73BD5">
        <w:rPr>
          <w:rFonts w:ascii="Times New Roman" w:eastAsia="Times New Roman" w:hAnsi="Times New Roman" w:cs="Times New Roman"/>
          <w:sz w:val="28"/>
          <w:szCs w:val="28"/>
          <w:lang w:val="kk-KZ" w:eastAsia="ru-RU"/>
        </w:rPr>
        <w:t xml:space="preserve"> протестов. </w:t>
      </w:r>
      <w:r w:rsidRPr="00E73BD5">
        <w:rPr>
          <w:rFonts w:ascii="Times New Roman" w:eastAsia="Times New Roman" w:hAnsi="Times New Roman" w:cs="Times New Roman"/>
          <w:sz w:val="28"/>
          <w:szCs w:val="28"/>
          <w:lang w:eastAsia="ru-RU"/>
        </w:rPr>
        <w:t xml:space="preserve">Корни и причины этих революций </w:t>
      </w:r>
      <w:r w:rsidR="008769FB"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это ядовитая смесь различных факторов, которые привели к социальному, экономическому, политическому взрыву во всем Ближнему </w:t>
      </w:r>
      <w:r w:rsidRPr="00E73BD5">
        <w:rPr>
          <w:rFonts w:ascii="Times New Roman" w:eastAsia="Times New Roman" w:hAnsi="Times New Roman" w:cs="Times New Roman"/>
          <w:sz w:val="28"/>
          <w:szCs w:val="28"/>
          <w:lang w:val="kk-KZ" w:eastAsia="ru-RU"/>
        </w:rPr>
        <w:t>Востоку</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У</w:t>
      </w:r>
      <w:r w:rsidRPr="00E73BD5">
        <w:rPr>
          <w:rFonts w:ascii="Times New Roman" w:eastAsia="Times New Roman" w:hAnsi="Times New Roman" w:cs="Times New Roman"/>
          <w:sz w:val="28"/>
          <w:szCs w:val="28"/>
          <w:lang w:eastAsia="ru-RU"/>
        </w:rPr>
        <w:t xml:space="preserve">читывая </w:t>
      </w:r>
      <w:r w:rsidRPr="00E73BD5">
        <w:rPr>
          <w:rFonts w:ascii="Times New Roman" w:eastAsia="Times New Roman" w:hAnsi="Times New Roman" w:cs="Times New Roman"/>
          <w:sz w:val="28"/>
          <w:szCs w:val="28"/>
          <w:lang w:val="kk-KZ" w:eastAsia="ru-RU"/>
        </w:rPr>
        <w:t xml:space="preserve">многовекторность детерминат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рабской весны», мы рассмотрели вопросы экономического и политического развития, роли молодежи, проникнутой либеральными ценностями в контексте глобализации</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lastRenderedPageBreak/>
        <w:t>роли социальных сетей и</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внешние факторы</w:t>
      </w:r>
      <w:r w:rsidRPr="00E73BD5">
        <w:rPr>
          <w:rFonts w:ascii="Times New Roman" w:eastAsia="Times New Roman" w:hAnsi="Times New Roman" w:cs="Times New Roman"/>
          <w:sz w:val="28"/>
          <w:szCs w:val="28"/>
          <w:lang w:eastAsia="ru-RU"/>
        </w:rPr>
        <w:t>, которые впоследствии сыграли огромную роль в ходе революций.</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Первоначальная реакция США и ряда стран Запада была риторического характера, выступающая за продвижении демократии и прав человека. По ходу развития событий политика стала более осторожней и фрагментированной, сочетая в себе два основных аспекта: идеалистичесие (демократия и свобода слова) и прагматические (борьба с терроризмом, Израиль, нефть). Военная интервенция в Ливии в 2011 г. под игидой ООН под мандатом защиты гражданского населения способствовало свержению М.Каддафи, однако привело к вакууму власти, эскалации насилия и фрагментации ливийского государства.</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Иран отреагировал на «Арабскую весну» амбивалентно, в первую очередь, придерживалась своим реггиональным стратегическим интересам и идеологическим принциам. Иран в арабских революциях видел продолжение Исламской революции 1979 г. Главной целью Ирана было защита своих главных региональных союзников, противодействие влиянию США и их союзников, усиление регионального влияния и самое главное, продвижение шиитской оси сопротивления. Вмешательство Ирана сыграла решающую роль в гражданской войне в Сирии, тем самым обострила межконфессиональный конфликт, а интервенция в Йемене привела к гуманитарной катастрофе.</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В начале Турция оптимистически приняла демократические преобразования арабского мира. В событиях «Арабской весны» они видели свою модель «исламской демократии», но с течением времени турецкая политика стала ориентироваться на защиту собственных интересов: усиление регионального влияния, экономический аспект, защита своих границ и  поддержка идеологически близких политических сил. Военные интервенции в Сирии были направлены, в первую очередь, на предотвращение усиления курдских диаспор, а затем только борьбу с терроризмом и экстремизмом. Поддержка Турции определенных политических сил, особенно связанные с «ИГИЛ» и «Братья-мусульмане» привели к эскалации сирийского конфликта и обострила противостояния с другими региональными и международными акторами.</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eastAsia="ru-RU"/>
        </w:rPr>
        <w:t xml:space="preserve">Вмешательство России в сирийский конфликт можно рассматривать как модель </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стратегического сдерживания</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с помощью которой Москве удалось изменить ход конфликта. </w:t>
      </w:r>
      <w:r w:rsidRPr="00E73BD5">
        <w:rPr>
          <w:rFonts w:ascii="Times New Roman" w:eastAsia="Times New Roman" w:hAnsi="Times New Roman" w:cs="Times New Roman"/>
          <w:sz w:val="28"/>
          <w:szCs w:val="28"/>
          <w:lang w:val="kk-KZ" w:eastAsia="ru-RU"/>
        </w:rPr>
        <w:t xml:space="preserve">Сирии была оказана военная помощь, своим действиями Россия сохранила свои позиции на Ближнем Востоке, оставила за собой военно-стратегические базы, также дала отпор политике США и НАТО. </w:t>
      </w:r>
      <w:r w:rsidRPr="00E73BD5">
        <w:rPr>
          <w:rFonts w:ascii="Times New Roman" w:eastAsia="Times New Roman" w:hAnsi="Times New Roman" w:cs="Times New Roman"/>
          <w:sz w:val="28"/>
          <w:szCs w:val="28"/>
          <w:lang w:eastAsia="ru-RU"/>
        </w:rPr>
        <w:t>С</w:t>
      </w:r>
      <w:r w:rsidRPr="00E73BD5">
        <w:rPr>
          <w:rFonts w:ascii="Times New Roman" w:eastAsia="Times New Roman" w:hAnsi="Times New Roman" w:cs="Times New Roman"/>
          <w:sz w:val="28"/>
          <w:szCs w:val="28"/>
          <w:lang w:val="kk-KZ" w:eastAsia="ru-RU"/>
        </w:rPr>
        <w:t>ША</w:t>
      </w:r>
      <w:r w:rsidRPr="00E73BD5">
        <w:rPr>
          <w:rFonts w:ascii="Times New Roman" w:eastAsia="Times New Roman" w:hAnsi="Times New Roman" w:cs="Times New Roman"/>
          <w:sz w:val="28"/>
          <w:szCs w:val="28"/>
          <w:lang w:eastAsia="ru-RU"/>
        </w:rPr>
        <w:t xml:space="preserve"> не стали противостоять России, </w:t>
      </w:r>
      <w:r w:rsidRPr="00E73BD5">
        <w:rPr>
          <w:rFonts w:ascii="Times New Roman" w:eastAsia="Times New Roman" w:hAnsi="Times New Roman" w:cs="Times New Roman"/>
          <w:sz w:val="28"/>
          <w:szCs w:val="28"/>
          <w:lang w:val="kk-KZ" w:eastAsia="ru-RU"/>
        </w:rPr>
        <w:t>так как этот</w:t>
      </w:r>
      <w:r w:rsidRPr="00E73BD5">
        <w:rPr>
          <w:rFonts w:ascii="Times New Roman" w:eastAsia="Times New Roman" w:hAnsi="Times New Roman" w:cs="Times New Roman"/>
          <w:sz w:val="28"/>
          <w:szCs w:val="28"/>
          <w:lang w:eastAsia="ru-RU"/>
        </w:rPr>
        <w:t xml:space="preserve"> конфликт</w:t>
      </w:r>
      <w:r w:rsidRPr="00E73BD5">
        <w:rPr>
          <w:rFonts w:ascii="Times New Roman" w:eastAsia="Times New Roman" w:hAnsi="Times New Roman" w:cs="Times New Roman"/>
          <w:sz w:val="28"/>
          <w:szCs w:val="28"/>
          <w:lang w:val="kk-KZ" w:eastAsia="ru-RU"/>
        </w:rPr>
        <w:t xml:space="preserve"> мог</w:t>
      </w:r>
      <w:r w:rsidRPr="00E73BD5">
        <w:rPr>
          <w:rFonts w:ascii="Times New Roman" w:eastAsia="Times New Roman" w:hAnsi="Times New Roman" w:cs="Times New Roman"/>
          <w:sz w:val="28"/>
          <w:szCs w:val="28"/>
          <w:lang w:eastAsia="ru-RU"/>
        </w:rPr>
        <w:t xml:space="preserve"> пере</w:t>
      </w:r>
      <w:r w:rsidRPr="00E73BD5">
        <w:rPr>
          <w:rFonts w:ascii="Times New Roman" w:eastAsia="Times New Roman" w:hAnsi="Times New Roman" w:cs="Times New Roman"/>
          <w:sz w:val="28"/>
          <w:szCs w:val="28"/>
          <w:lang w:val="kk-KZ" w:eastAsia="ru-RU"/>
        </w:rPr>
        <w:t>йти</w:t>
      </w:r>
      <w:r w:rsidRPr="00E73BD5">
        <w:rPr>
          <w:rFonts w:ascii="Times New Roman" w:eastAsia="Times New Roman" w:hAnsi="Times New Roman" w:cs="Times New Roman"/>
          <w:sz w:val="28"/>
          <w:szCs w:val="28"/>
          <w:lang w:eastAsia="ru-RU"/>
        </w:rPr>
        <w:t xml:space="preserve"> в прямую конфронтацию.</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Цели Москвы в Сирии были прагматичны и понятны, стремление сохранения режима Асада обеспечивала лёгкий путь для расширения российского влияния с гарантией ее участия в любом политическом урегулировании внутри страны в будущем</w:t>
      </w:r>
      <w:r w:rsidRPr="00E73BD5">
        <w:rPr>
          <w:rFonts w:ascii="Times New Roman" w:eastAsia="Times New Roman" w:hAnsi="Times New Roman" w:cs="Times New Roman"/>
          <w:sz w:val="28"/>
          <w:szCs w:val="28"/>
          <w:lang w:val="kk-KZ" w:eastAsia="ru-RU"/>
        </w:rPr>
        <w:t>, но привела огромным человеческим жертвам, разрушению и затягиванию конфликта.</w:t>
      </w:r>
      <w:r w:rsidRPr="00E73BD5">
        <w:rPr>
          <w:rFonts w:ascii="Times New Roman" w:eastAsia="Times New Roman" w:hAnsi="Times New Roman" w:cs="Times New Roman"/>
          <w:sz w:val="28"/>
          <w:szCs w:val="28"/>
          <w:lang w:eastAsia="ru-RU"/>
        </w:rPr>
        <w:t xml:space="preserve"> Сири</w:t>
      </w:r>
      <w:r w:rsidRPr="00E73BD5">
        <w:rPr>
          <w:rFonts w:ascii="Times New Roman" w:eastAsia="Times New Roman" w:hAnsi="Times New Roman" w:cs="Times New Roman"/>
          <w:sz w:val="28"/>
          <w:szCs w:val="28"/>
          <w:lang w:val="kk-KZ" w:eastAsia="ru-RU"/>
        </w:rPr>
        <w:t xml:space="preserve">я </w:t>
      </w:r>
      <w:r w:rsidRPr="00E73BD5">
        <w:rPr>
          <w:rFonts w:ascii="Times New Roman" w:eastAsia="Times New Roman" w:hAnsi="Times New Roman" w:cs="Times New Roman"/>
          <w:sz w:val="28"/>
          <w:szCs w:val="28"/>
          <w:lang w:eastAsia="ru-RU"/>
        </w:rPr>
        <w:t>стал</w:t>
      </w:r>
      <w:r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eastAsia="ru-RU"/>
        </w:rPr>
        <w:t xml:space="preserve"> свидетелем опосредованной войны и международного соперничества между </w:t>
      </w:r>
      <w:r w:rsidRPr="00E73BD5">
        <w:rPr>
          <w:rFonts w:ascii="Times New Roman" w:eastAsia="Times New Roman" w:hAnsi="Times New Roman" w:cs="Times New Roman"/>
          <w:sz w:val="28"/>
          <w:szCs w:val="28"/>
          <w:lang w:eastAsia="ru-RU"/>
        </w:rPr>
        <w:lastRenderedPageBreak/>
        <w:t>НАТО возглавляемым США с Европой и Россией с ее союзниками Иран</w:t>
      </w:r>
      <w:r w:rsidRPr="00E73BD5">
        <w:rPr>
          <w:rFonts w:ascii="Times New Roman" w:eastAsia="Times New Roman" w:hAnsi="Times New Roman" w:cs="Times New Roman"/>
          <w:sz w:val="28"/>
          <w:szCs w:val="28"/>
          <w:lang w:val="kk-KZ" w:eastAsia="ru-RU"/>
        </w:rPr>
        <w:t>ом, Турцией и</w:t>
      </w:r>
      <w:r w:rsidRPr="00E73BD5">
        <w:rPr>
          <w:rFonts w:ascii="Times New Roman" w:eastAsia="Times New Roman" w:hAnsi="Times New Roman" w:cs="Times New Roman"/>
          <w:sz w:val="28"/>
          <w:szCs w:val="28"/>
          <w:lang w:eastAsia="ru-RU"/>
        </w:rPr>
        <w:t xml:space="preserve"> Китай.</w:t>
      </w:r>
    </w:p>
    <w:p w:rsidR="00232B8E" w:rsidRPr="00E73BD5" w:rsidRDefault="00232B8E" w:rsidP="00243D3A">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Вмешательство внешних акторов в события «Арабской весны» были обусловлены сложным переплетением геополитических, идеологических и экономических факторов. Действие США, стран Запада, Ирана, Турции и России оказали глубокое и долгосрочное влияние на политическую карту БВСА. Интервенции внешних акторов способствовали эскалации конфликтов, фрагметации государств, росту насилия и межгосударственной напряженности.</w:t>
      </w:r>
    </w:p>
    <w:p w:rsidR="008769FB" w:rsidRPr="00E73BD5" w:rsidRDefault="008769FB" w:rsidP="00243D3A">
      <w:pPr>
        <w:spacing w:after="0" w:line="240" w:lineRule="auto"/>
        <w:ind w:firstLine="567"/>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br w:type="page"/>
      </w:r>
    </w:p>
    <w:p w:rsidR="00DB38E4" w:rsidRPr="00E73BD5" w:rsidRDefault="00232B8E" w:rsidP="00243D3A">
      <w:pPr>
        <w:spacing w:after="0" w:line="240" w:lineRule="auto"/>
        <w:ind w:firstLine="567"/>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lastRenderedPageBreak/>
        <w:t>3</w:t>
      </w:r>
      <w:r w:rsidR="006B2EF9" w:rsidRPr="00E73BD5">
        <w:rPr>
          <w:rFonts w:ascii="Times New Roman" w:hAnsi="Times New Roman" w:cs="Times New Roman"/>
          <w:b/>
          <w:bCs/>
          <w:sz w:val="28"/>
          <w:szCs w:val="28"/>
          <w:lang w:val="kk-KZ"/>
        </w:rPr>
        <w:t xml:space="preserve"> </w:t>
      </w:r>
      <w:r w:rsidR="006B2EF9" w:rsidRPr="00E73BD5">
        <w:rPr>
          <w:rFonts w:ascii="Times New Roman" w:eastAsia="Times New Roman" w:hAnsi="Times New Roman" w:cs="Times New Roman"/>
          <w:b/>
          <w:bCs/>
          <w:sz w:val="28"/>
          <w:szCs w:val="28"/>
          <w:lang w:val="kk-KZ" w:eastAsia="ru-RU"/>
        </w:rPr>
        <w:t>КАЗАХСТАН В КОНТЕКСТЕ СОБЫТИЙ «АРАБСКОЙ ВЕСНЫ»</w:t>
      </w:r>
    </w:p>
    <w:p w:rsidR="00DB38E4" w:rsidRPr="00E73BD5" w:rsidRDefault="0043175E" w:rsidP="00243D3A">
      <w:pPr>
        <w:tabs>
          <w:tab w:val="left" w:pos="4647"/>
        </w:tabs>
        <w:spacing w:after="0" w:line="240" w:lineRule="auto"/>
        <w:ind w:firstLine="567"/>
        <w:jc w:val="both"/>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tab/>
      </w:r>
    </w:p>
    <w:p w:rsidR="00DB38E4" w:rsidRPr="00EE458D" w:rsidRDefault="006B2EF9" w:rsidP="00710997">
      <w:pPr>
        <w:spacing w:after="0" w:line="240" w:lineRule="auto"/>
        <w:ind w:firstLine="567"/>
        <w:jc w:val="both"/>
        <w:rPr>
          <w:rFonts w:ascii="Times New Roman" w:hAnsi="Times New Roman" w:cs="Times New Roman"/>
          <w:b/>
          <w:bCs/>
          <w:sz w:val="28"/>
          <w:szCs w:val="28"/>
          <w:lang w:val="kk-KZ"/>
        </w:rPr>
      </w:pPr>
      <w:r w:rsidRPr="00E73BD5">
        <w:rPr>
          <w:rFonts w:ascii="Times New Roman" w:hAnsi="Times New Roman" w:cs="Times New Roman"/>
          <w:b/>
          <w:bCs/>
          <w:sz w:val="28"/>
          <w:szCs w:val="28"/>
          <w:lang w:val="kk-KZ"/>
        </w:rPr>
        <w:t xml:space="preserve">3.1 </w:t>
      </w:r>
      <w:r w:rsidR="00710997">
        <w:rPr>
          <w:rFonts w:ascii="Times New Roman" w:hAnsi="Times New Roman" w:cs="Times New Roman"/>
          <w:b/>
          <w:bCs/>
          <w:sz w:val="28"/>
          <w:szCs w:val="28"/>
          <w:lang w:val="kk-KZ"/>
        </w:rPr>
        <w:t xml:space="preserve">Влияние </w:t>
      </w:r>
      <w:r w:rsidR="00710997" w:rsidRPr="00EE458D">
        <w:rPr>
          <w:rFonts w:ascii="Times New Roman" w:hAnsi="Times New Roman" w:cs="Times New Roman"/>
          <w:b/>
          <w:bCs/>
          <w:sz w:val="28"/>
          <w:szCs w:val="28"/>
        </w:rPr>
        <w:t xml:space="preserve">«Арабской весны» на </w:t>
      </w:r>
      <w:r w:rsidR="00710997" w:rsidRPr="00EE458D">
        <w:rPr>
          <w:rFonts w:ascii="Times New Roman" w:hAnsi="Times New Roman" w:cs="Times New Roman"/>
          <w:b/>
          <w:bCs/>
          <w:sz w:val="28"/>
          <w:szCs w:val="28"/>
          <w:lang w:val="kk-KZ"/>
        </w:rPr>
        <w:t>дерадикализацию и профилактику терроризма и религиозного экстремизма в Казахстане: выводы и рекомендации</w:t>
      </w:r>
    </w:p>
    <w:p w:rsidR="00DB38E4" w:rsidRPr="00EE458D" w:rsidRDefault="006B2EF9" w:rsidP="00243D3A">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rPr>
        <w:t>«</w:t>
      </w:r>
      <w:r w:rsidRPr="00EE458D">
        <w:rPr>
          <w:rFonts w:ascii="Times New Roman" w:hAnsi="Times New Roman" w:cs="Times New Roman"/>
          <w:sz w:val="28"/>
          <w:szCs w:val="28"/>
          <w:lang w:val="kk-KZ"/>
        </w:rPr>
        <w:t>Арабская весна</w:t>
      </w:r>
      <w:r w:rsidRPr="00EE458D">
        <w:rPr>
          <w:rFonts w:ascii="Times New Roman" w:hAnsi="Times New Roman" w:cs="Times New Roman"/>
          <w:sz w:val="28"/>
          <w:szCs w:val="28"/>
        </w:rPr>
        <w:t>» как политическое событие</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ощутимо</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 xml:space="preserve">повлияло на социально-политические и </w:t>
      </w:r>
      <w:proofErr w:type="gramStart"/>
      <w:r w:rsidRPr="00EE458D">
        <w:rPr>
          <w:rFonts w:ascii="Times New Roman" w:hAnsi="Times New Roman" w:cs="Times New Roman"/>
          <w:sz w:val="28"/>
          <w:szCs w:val="28"/>
        </w:rPr>
        <w:t>экономические процессы</w:t>
      </w:r>
      <w:proofErr w:type="gramEnd"/>
      <w:r w:rsidRPr="00EE458D">
        <w:rPr>
          <w:rFonts w:ascii="Times New Roman" w:hAnsi="Times New Roman" w:cs="Times New Roman"/>
          <w:sz w:val="28"/>
          <w:szCs w:val="28"/>
        </w:rPr>
        <w:t xml:space="preserve"> в Центральной Азии</w:t>
      </w:r>
      <w:r w:rsidRPr="00EE458D">
        <w:rPr>
          <w:rFonts w:ascii="Times New Roman" w:hAnsi="Times New Roman" w:cs="Times New Roman"/>
          <w:sz w:val="28"/>
          <w:szCs w:val="28"/>
          <w:lang w:val="kk-KZ"/>
        </w:rPr>
        <w:t xml:space="preserve"> (ЦА), послужив </w:t>
      </w:r>
      <w:r w:rsidRPr="00EE458D">
        <w:rPr>
          <w:rFonts w:ascii="Times New Roman" w:hAnsi="Times New Roman" w:cs="Times New Roman"/>
          <w:sz w:val="28"/>
          <w:szCs w:val="28"/>
        </w:rPr>
        <w:t>в том числе, очередному всплеску радикального исламизма в странах региона</w:t>
      </w:r>
      <w:r w:rsidRPr="00EE458D">
        <w:rPr>
          <w:rFonts w:ascii="Times New Roman" w:hAnsi="Times New Roman" w:cs="Times New Roman"/>
          <w:sz w:val="28"/>
          <w:szCs w:val="28"/>
          <w:lang w:val="kk-KZ"/>
        </w:rPr>
        <w:t xml:space="preserve">, тем самым обозначив проблему </w:t>
      </w:r>
      <w:r w:rsidRPr="00EE458D">
        <w:rPr>
          <w:rFonts w:ascii="Times New Roman" w:hAnsi="Times New Roman" w:cs="Times New Roman"/>
          <w:sz w:val="28"/>
          <w:szCs w:val="28"/>
        </w:rPr>
        <w:t xml:space="preserve">возрастания роли религиозного </w:t>
      </w:r>
      <w:r w:rsidRPr="00EE458D">
        <w:rPr>
          <w:rFonts w:ascii="Times New Roman" w:hAnsi="Times New Roman" w:cs="Times New Roman"/>
          <w:sz w:val="28"/>
          <w:szCs w:val="28"/>
          <w:lang w:val="kk-KZ"/>
        </w:rPr>
        <w:t>экстремизма</w:t>
      </w:r>
      <w:r w:rsidRPr="00EE458D">
        <w:rPr>
          <w:rFonts w:ascii="Times New Roman" w:hAnsi="Times New Roman" w:cs="Times New Roman"/>
          <w:sz w:val="28"/>
          <w:szCs w:val="28"/>
        </w:rPr>
        <w:t xml:space="preserve"> как угрозы национальной безопасности Республики Казахстан</w:t>
      </w:r>
      <w:r w:rsidRPr="00EE458D">
        <w:rPr>
          <w:rFonts w:ascii="Times New Roman" w:hAnsi="Times New Roman" w:cs="Times New Roman"/>
          <w:sz w:val="28"/>
          <w:szCs w:val="28"/>
          <w:lang w:val="kk-KZ"/>
        </w:rPr>
        <w:t>.</w:t>
      </w:r>
    </w:p>
    <w:p w:rsidR="0089554F" w:rsidRPr="00EE458D" w:rsidRDefault="006B2EF9" w:rsidP="008955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rPr>
        <w:t>Осмысление внутренней сущности, движущих сил «</w:t>
      </w:r>
      <w:r w:rsidRPr="00EE458D">
        <w:rPr>
          <w:rFonts w:ascii="Times New Roman" w:hAnsi="Times New Roman" w:cs="Times New Roman"/>
          <w:sz w:val="28"/>
          <w:szCs w:val="28"/>
          <w:lang w:val="kk-KZ"/>
        </w:rPr>
        <w:t>Арабской весны</w:t>
      </w:r>
      <w:r w:rsidRPr="00EE458D">
        <w:rPr>
          <w:rFonts w:ascii="Times New Roman" w:hAnsi="Times New Roman" w:cs="Times New Roman"/>
          <w:sz w:val="28"/>
          <w:szCs w:val="28"/>
        </w:rPr>
        <w:t>», ее роли в современно</w:t>
      </w:r>
      <w:r w:rsidR="0089554F" w:rsidRPr="00EE458D">
        <w:rPr>
          <w:rFonts w:ascii="Times New Roman" w:hAnsi="Times New Roman" w:cs="Times New Roman"/>
          <w:sz w:val="28"/>
          <w:szCs w:val="28"/>
        </w:rPr>
        <w:t>й истории стран ЦА</w:t>
      </w:r>
      <w:r w:rsidRPr="00EE458D">
        <w:rPr>
          <w:rFonts w:ascii="Times New Roman" w:hAnsi="Times New Roman" w:cs="Times New Roman"/>
          <w:sz w:val="28"/>
          <w:szCs w:val="28"/>
        </w:rPr>
        <w:t>, необходимо, поскольку государствам региона очень важно сконцентрироваться на том, какое место они занимают в тех процессах, которые сейчас развиваются в международных отношениях по формированию нового мирового порядка. С началом войны в Сирии в 2011 году резко</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изменился характер радикальной деятельности не только в Казахстане</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но и во</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всей Ц</w:t>
      </w:r>
      <w:r w:rsidRPr="00EE458D">
        <w:rPr>
          <w:rFonts w:ascii="Times New Roman" w:hAnsi="Times New Roman" w:cs="Times New Roman"/>
          <w:sz w:val="28"/>
          <w:szCs w:val="28"/>
          <w:lang w:val="kk-KZ"/>
        </w:rPr>
        <w:t>А</w:t>
      </w:r>
      <w:r w:rsidRPr="00EE458D">
        <w:rPr>
          <w:rFonts w:ascii="Times New Roman" w:hAnsi="Times New Roman" w:cs="Times New Roman"/>
          <w:sz w:val="28"/>
          <w:szCs w:val="28"/>
        </w:rPr>
        <w:t xml:space="preserve">. Сирия </w:t>
      </w:r>
      <w:r w:rsidRPr="00EE458D">
        <w:rPr>
          <w:rFonts w:ascii="Times New Roman" w:hAnsi="Times New Roman" w:cs="Times New Roman"/>
          <w:sz w:val="28"/>
          <w:szCs w:val="28"/>
          <w:lang w:val="kk-KZ"/>
        </w:rPr>
        <w:t xml:space="preserve">как магнит </w:t>
      </w:r>
      <w:r w:rsidRPr="00EE458D">
        <w:rPr>
          <w:rFonts w:ascii="Times New Roman" w:hAnsi="Times New Roman" w:cs="Times New Roman"/>
          <w:sz w:val="28"/>
          <w:szCs w:val="28"/>
        </w:rPr>
        <w:t xml:space="preserve">притягивала к себе всех иностранных наемников. После событий на Ближнем Востоке многие задавались вопросом: могут ли повториться революции по лекалам «Арабской весны» и возможно ли здесь повторение или продолжение </w:t>
      </w:r>
      <w:proofErr w:type="gramStart"/>
      <w:r w:rsidRPr="00EE458D">
        <w:rPr>
          <w:rFonts w:ascii="Times New Roman" w:hAnsi="Times New Roman" w:cs="Times New Roman"/>
          <w:sz w:val="28"/>
          <w:szCs w:val="28"/>
        </w:rPr>
        <w:t>тех процессов</w:t>
      </w:r>
      <w:proofErr w:type="gramEnd"/>
      <w:r w:rsidRPr="00EE458D">
        <w:rPr>
          <w:rFonts w:ascii="Times New Roman" w:hAnsi="Times New Roman" w:cs="Times New Roman"/>
          <w:sz w:val="28"/>
          <w:szCs w:val="28"/>
          <w:lang w:val="kk-KZ"/>
        </w:rPr>
        <w:t xml:space="preserve"> и</w:t>
      </w:r>
      <w:r w:rsidRPr="00EE458D">
        <w:rPr>
          <w:rFonts w:ascii="Times New Roman" w:hAnsi="Times New Roman" w:cs="Times New Roman"/>
          <w:sz w:val="28"/>
          <w:szCs w:val="28"/>
        </w:rPr>
        <w:t xml:space="preserve"> какое значение эти процессы будут иметь в</w:t>
      </w:r>
      <w:r w:rsidR="0089554F" w:rsidRPr="00EE458D">
        <w:rPr>
          <w:rFonts w:ascii="Times New Roman" w:hAnsi="Times New Roman" w:cs="Times New Roman"/>
          <w:sz w:val="28"/>
          <w:szCs w:val="28"/>
        </w:rPr>
        <w:t xml:space="preserve"> регионе. И с</w:t>
      </w:r>
      <w:r w:rsidRPr="00EE458D">
        <w:rPr>
          <w:rFonts w:ascii="Times New Roman" w:hAnsi="Times New Roman" w:cs="Times New Roman"/>
          <w:sz w:val="28"/>
          <w:szCs w:val="28"/>
        </w:rPr>
        <w:t xml:space="preserve">амый главный вопрос: Каковы последствия «Арабской весны» и какое место Казахстан занимает сегодня и будут занимать в ближайшие годы в расстановке сил на международной арене, а </w:t>
      </w:r>
      <w:proofErr w:type="gramStart"/>
      <w:r w:rsidRPr="00EE458D">
        <w:rPr>
          <w:rFonts w:ascii="Times New Roman" w:hAnsi="Times New Roman" w:cs="Times New Roman"/>
          <w:sz w:val="28"/>
          <w:szCs w:val="28"/>
        </w:rPr>
        <w:t>также, как</w:t>
      </w:r>
      <w:proofErr w:type="gramEnd"/>
      <w:r w:rsidRPr="00EE458D">
        <w:rPr>
          <w:rFonts w:ascii="Times New Roman" w:hAnsi="Times New Roman" w:cs="Times New Roman"/>
          <w:sz w:val="28"/>
          <w:szCs w:val="28"/>
        </w:rPr>
        <w:t xml:space="preserve"> это будет сказыв</w:t>
      </w:r>
      <w:r w:rsidR="0089554F" w:rsidRPr="00EE458D">
        <w:rPr>
          <w:rFonts w:ascii="Times New Roman" w:hAnsi="Times New Roman" w:cs="Times New Roman"/>
          <w:sz w:val="28"/>
          <w:szCs w:val="28"/>
        </w:rPr>
        <w:t>аться на безопасности в регионе</w:t>
      </w:r>
      <w:r w:rsidR="0089554F"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w:t>
      </w:r>
      <w:r w:rsidR="0089554F" w:rsidRPr="00EE458D">
        <w:rPr>
          <w:rFonts w:ascii="Times New Roman" w:hAnsi="Times New Roman" w:cs="Times New Roman"/>
          <w:sz w:val="28"/>
          <w:szCs w:val="28"/>
        </w:rPr>
        <w:t xml:space="preserve">Эти вопросы далеко не праздные, поскольку </w:t>
      </w:r>
      <w:r w:rsidR="0089554F" w:rsidRPr="00EE458D">
        <w:rPr>
          <w:rFonts w:ascii="Times New Roman" w:hAnsi="Times New Roman" w:cs="Times New Roman"/>
          <w:sz w:val="28"/>
          <w:szCs w:val="28"/>
          <w:lang w:val="kk-KZ"/>
        </w:rPr>
        <w:t xml:space="preserve">влияние «Арабской весны» на политическое и экономическое развитие выходит далеко за пределы Ближнего Востока и носит многоплановый характер, так как все, что происходило и продолжает происходить на Ближнем Востоке не может не затрагивать интересы США, России, стран ЕС, Турции, Ирана, Китая и других держав, с которыми государства </w:t>
      </w:r>
      <w:r w:rsidR="0089554F" w:rsidRPr="00EE458D">
        <w:rPr>
          <w:rFonts w:ascii="Times New Roman" w:hAnsi="Times New Roman" w:cs="Times New Roman"/>
          <w:sz w:val="28"/>
          <w:szCs w:val="28"/>
        </w:rPr>
        <w:t xml:space="preserve">Центральной </w:t>
      </w:r>
      <w:r w:rsidR="0089554F" w:rsidRPr="00EE458D">
        <w:rPr>
          <w:rFonts w:ascii="Times New Roman" w:hAnsi="Times New Roman" w:cs="Times New Roman"/>
          <w:sz w:val="28"/>
          <w:szCs w:val="28"/>
          <w:lang w:val="kk-KZ"/>
        </w:rPr>
        <w:t>Азии связаны международными и геополитическими интересами.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В</w:t>
      </w:r>
      <w:r w:rsidR="006B2EF9" w:rsidRPr="00EE458D">
        <w:rPr>
          <w:rFonts w:ascii="Times New Roman" w:hAnsi="Times New Roman" w:cs="Times New Roman"/>
          <w:sz w:val="28"/>
          <w:szCs w:val="28"/>
        </w:rPr>
        <w:t xml:space="preserve">лияние </w:t>
      </w:r>
      <w:r w:rsidR="006B2EF9" w:rsidRPr="00EE458D">
        <w:rPr>
          <w:rFonts w:ascii="Times New Roman" w:hAnsi="Times New Roman" w:cs="Times New Roman"/>
          <w:sz w:val="28"/>
          <w:szCs w:val="28"/>
          <w:lang w:val="kk-KZ"/>
        </w:rPr>
        <w:t xml:space="preserve">«Арабской весны» на экономическое и политическое развитие </w:t>
      </w:r>
      <w:r w:rsidR="006B2EF9" w:rsidRPr="00EE458D">
        <w:rPr>
          <w:rFonts w:ascii="Times New Roman" w:hAnsi="Times New Roman" w:cs="Times New Roman"/>
          <w:sz w:val="28"/>
          <w:szCs w:val="28"/>
        </w:rPr>
        <w:t>Ц</w:t>
      </w:r>
      <w:r w:rsidR="006B2EF9" w:rsidRPr="00EE458D">
        <w:rPr>
          <w:rFonts w:ascii="Times New Roman" w:hAnsi="Times New Roman" w:cs="Times New Roman"/>
          <w:sz w:val="28"/>
          <w:szCs w:val="28"/>
          <w:lang w:val="kk-KZ"/>
        </w:rPr>
        <w:t xml:space="preserve">А, в частности на Казахстан, </w:t>
      </w:r>
      <w:r w:rsidRPr="00EE458D">
        <w:rPr>
          <w:rFonts w:ascii="Times New Roman" w:hAnsi="Times New Roman" w:cs="Times New Roman"/>
          <w:sz w:val="28"/>
          <w:szCs w:val="28"/>
        </w:rPr>
        <w:t xml:space="preserve">нашло свое отражение в многочисленных публикациях ученых-востоковедов и экспертов-международников, неоднократно рассматривалось на научных конференциях, </w:t>
      </w:r>
      <w:r w:rsidRPr="00EE458D">
        <w:rPr>
          <w:rFonts w:ascii="Times New Roman" w:hAnsi="Times New Roman" w:cs="Times New Roman"/>
          <w:sz w:val="28"/>
          <w:szCs w:val="28"/>
          <w:lang w:val="kk-KZ"/>
        </w:rPr>
        <w:t xml:space="preserve">семинарах и круглых столов, постоянно </w:t>
      </w:r>
      <w:r w:rsidRPr="00EE458D">
        <w:rPr>
          <w:rFonts w:ascii="Times New Roman" w:hAnsi="Times New Roman" w:cs="Times New Roman"/>
          <w:sz w:val="28"/>
          <w:szCs w:val="28"/>
        </w:rPr>
        <w:t>находится в фокусе внимания лиц принимающих решения политиков и исследователей всего</w:t>
      </w:r>
      <w:r w:rsidRPr="00EE458D">
        <w:rPr>
          <w:rFonts w:ascii="Times New Roman" w:hAnsi="Times New Roman" w:cs="Times New Roman"/>
          <w:sz w:val="28"/>
          <w:szCs w:val="28"/>
          <w:lang w:val="kk-KZ"/>
        </w:rPr>
        <w:t xml:space="preserve"> центральноазиатского региона. Анализ </w:t>
      </w:r>
      <w:r w:rsidRPr="00EE458D">
        <w:rPr>
          <w:rFonts w:ascii="Times New Roman" w:hAnsi="Times New Roman" w:cs="Times New Roman"/>
          <w:sz w:val="28"/>
          <w:szCs w:val="28"/>
        </w:rPr>
        <w:t xml:space="preserve">уроков </w:t>
      </w:r>
      <w:r w:rsidRPr="00EE458D">
        <w:rPr>
          <w:rFonts w:ascii="Times New Roman" w:hAnsi="Times New Roman" w:cs="Times New Roman"/>
          <w:sz w:val="28"/>
          <w:szCs w:val="28"/>
          <w:lang w:val="kk-KZ"/>
        </w:rPr>
        <w:t xml:space="preserve">«Арабской весны» показывает, что мы должны работать над </w:t>
      </w:r>
      <w:r w:rsidRPr="00EE458D">
        <w:rPr>
          <w:rFonts w:ascii="Times New Roman" w:hAnsi="Times New Roman" w:cs="Times New Roman"/>
          <w:sz w:val="28"/>
          <w:szCs w:val="28"/>
        </w:rPr>
        <w:t>предотвращен</w:t>
      </w:r>
      <w:r w:rsidRPr="00EE458D">
        <w:rPr>
          <w:rFonts w:ascii="Times New Roman" w:hAnsi="Times New Roman" w:cs="Times New Roman"/>
          <w:sz w:val="28"/>
          <w:szCs w:val="28"/>
          <w:lang w:val="kk-KZ"/>
        </w:rPr>
        <w:t>ием</w:t>
      </w:r>
      <w:r w:rsidRPr="00EE458D">
        <w:rPr>
          <w:rFonts w:ascii="Times New Roman" w:hAnsi="Times New Roman" w:cs="Times New Roman"/>
          <w:sz w:val="28"/>
          <w:szCs w:val="28"/>
        </w:rPr>
        <w:t xml:space="preserve"> определенных угроз, как </w:t>
      </w:r>
      <w:r w:rsidRPr="00EE458D">
        <w:rPr>
          <w:rFonts w:ascii="Times New Roman" w:hAnsi="Times New Roman" w:cs="Times New Roman"/>
          <w:sz w:val="28"/>
          <w:szCs w:val="28"/>
          <w:lang w:val="kk-KZ"/>
        </w:rPr>
        <w:t xml:space="preserve">для Республики Казахстан, так и для других стран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rPr>
        <w:t xml:space="preserve">, поскольку главным вызовом «Арабской весны» для региона стало усиление религиозного экстремизма и международного терроризма.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За событиями</w:t>
      </w:r>
      <w:r w:rsidRPr="00EE458D">
        <w:rPr>
          <w:rFonts w:ascii="Times New Roman" w:hAnsi="Times New Roman" w:cs="Times New Roman"/>
          <w:sz w:val="28"/>
          <w:szCs w:val="28"/>
        </w:rPr>
        <w:t xml:space="preserve"> на Ближнем Востоке, за их развитием, пристально следили специалисты и широкая обществен</w:t>
      </w:r>
      <w:r w:rsidR="00710997" w:rsidRPr="00EE458D">
        <w:rPr>
          <w:rFonts w:ascii="Times New Roman" w:hAnsi="Times New Roman" w:cs="Times New Roman"/>
          <w:sz w:val="28"/>
          <w:szCs w:val="28"/>
        </w:rPr>
        <w:t>ность в странах 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rPr>
        <w:t xml:space="preserve">. Многие эксперты в </w:t>
      </w:r>
      <w:r w:rsidRPr="00EE458D">
        <w:rPr>
          <w:rFonts w:ascii="Times New Roman" w:hAnsi="Times New Roman" w:cs="Times New Roman"/>
          <w:sz w:val="28"/>
          <w:szCs w:val="28"/>
        </w:rPr>
        <w:lastRenderedPageBreak/>
        <w:t xml:space="preserve">области международной и внутренней политики начали сопоставлять условия и предпосылки, породившие в арабских странах революционную ситуацию, с условиями в государствах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 Страны арабского мира, арабской цивилизации, имеют как определенные сходства, так и различия с центральноазиатской цивилизацией.  Эти различия отражаются в истории, языках, в культурах, в географическом положении, климатических условиях, в экономике и во многом другом. Тем не менее именно определенное сходство, главным образом в культуре, экономической жизни и религии, обуславливают общие черты политической и социально-экономической жизни стран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rPr>
        <w:t xml:space="preserve"> и стран арабского мира. Среди них следует отметить:</w:t>
      </w:r>
    </w:p>
    <w:p w:rsidR="0041504F" w:rsidRPr="00EE458D" w:rsidRDefault="0041504F" w:rsidP="0041504F">
      <w:pPr>
        <w:spacing w:after="0" w:line="240" w:lineRule="auto"/>
        <w:ind w:firstLine="567"/>
        <w:jc w:val="both"/>
        <w:rPr>
          <w:rFonts w:ascii="Times New Roman" w:eastAsia="Times New Roman" w:hAnsi="Times New Roman" w:cs="Times New Roman"/>
          <w:sz w:val="28"/>
          <w:szCs w:val="28"/>
          <w:lang w:eastAsia="ru-RU"/>
        </w:rPr>
      </w:pP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низкий уровень жизни, большой разрыв доходов среди населения, </w:t>
      </w:r>
      <w:r w:rsidRPr="00EE458D">
        <w:rPr>
          <w:rFonts w:ascii="Times New Roman" w:hAnsi="Times New Roman" w:cs="Times New Roman"/>
          <w:sz w:val="28"/>
          <w:szCs w:val="28"/>
        </w:rPr>
        <w:t>социальные диспропорции;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shd w:val="clear" w:color="auto" w:fill="FFFFFF"/>
          <w:lang w:val="kk-KZ"/>
        </w:rPr>
        <w:t xml:space="preserve"> безработица среди молодежи;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rPr>
        <w:t xml:space="preserve"> </w:t>
      </w:r>
      <w:proofErr w:type="gramStart"/>
      <w:r w:rsidRPr="00EE458D">
        <w:rPr>
          <w:rFonts w:ascii="Times New Roman" w:hAnsi="Times New Roman" w:cs="Times New Roman"/>
          <w:sz w:val="28"/>
          <w:szCs w:val="28"/>
          <w:lang w:val="kk-KZ"/>
        </w:rPr>
        <w:t>межнациональная</w:t>
      </w:r>
      <w:proofErr w:type="gramEnd"/>
      <w:r w:rsidRPr="00EE458D">
        <w:rPr>
          <w:rFonts w:ascii="Times New Roman" w:hAnsi="Times New Roman" w:cs="Times New Roman"/>
          <w:sz w:val="28"/>
          <w:szCs w:val="28"/>
          <w:lang w:val="kk-KZ"/>
        </w:rPr>
        <w:t xml:space="preserve"> и межклановые противоречия;</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rPr>
        <w:t xml:space="preserve"> низкая эффективность государственных структур</w:t>
      </w:r>
      <w:r w:rsidRPr="00EE458D">
        <w:rPr>
          <w:rFonts w:ascii="Times New Roman" w:hAnsi="Times New Roman" w:cs="Times New Roman"/>
          <w:sz w:val="28"/>
          <w:szCs w:val="28"/>
          <w:lang w:val="kk-KZ"/>
        </w:rPr>
        <w:t xml:space="preserve"> и </w:t>
      </w:r>
      <w:r w:rsidRPr="00EE458D">
        <w:rPr>
          <w:rFonts w:ascii="Times New Roman" w:eastAsia="Times New Roman" w:hAnsi="Times New Roman" w:cs="Times New Roman"/>
          <w:sz w:val="28"/>
          <w:szCs w:val="28"/>
          <w:lang w:eastAsia="ru-RU"/>
        </w:rPr>
        <w:t>недоверие граждан к органам государственной власти</w:t>
      </w:r>
      <w:r w:rsidRPr="00EE458D">
        <w:rPr>
          <w:rFonts w:ascii="Times New Roman" w:eastAsia="Times New Roman" w:hAnsi="Times New Roman" w:cs="Times New Roman"/>
          <w:sz w:val="28"/>
          <w:szCs w:val="28"/>
          <w:lang w:val="kk-KZ" w:eastAsia="ru-RU"/>
        </w:rPr>
        <w:t>;</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rFonts w:ascii="Times New Roman" w:hAnsi="Times New Roman" w:cs="Times New Roman"/>
          <w:sz w:val="28"/>
          <w:szCs w:val="28"/>
          <w:shd w:val="clear" w:color="auto" w:fill="FFFFFF"/>
        </w:rPr>
        <w:t>–</w:t>
      </w:r>
      <w:r w:rsidRPr="00EE458D">
        <w:rPr>
          <w:rFonts w:ascii="Times New Roman" w:eastAsia="Times New Roman" w:hAnsi="Times New Roman" w:cs="Times New Roman"/>
          <w:sz w:val="28"/>
          <w:szCs w:val="28"/>
          <w:lang w:eastAsia="ru-RU"/>
        </w:rPr>
        <w:t xml:space="preserve"> невозможность проведения прозрачных демократических выборов в структуре государственной власти</w:t>
      </w:r>
      <w:r w:rsidRPr="00EE458D">
        <w:rPr>
          <w:rFonts w:ascii="Times New Roman" w:eastAsia="Times New Roman" w:hAnsi="Times New Roman" w:cs="Times New Roman"/>
          <w:sz w:val="28"/>
          <w:szCs w:val="28"/>
          <w:lang w:val="kk-KZ" w:eastAsia="ru-RU"/>
        </w:rPr>
        <w:t>;</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rFonts w:ascii="Times New Roman" w:hAnsi="Times New Roman" w:cs="Times New Roman"/>
          <w:sz w:val="28"/>
          <w:szCs w:val="28"/>
          <w:shd w:val="clear" w:color="auto" w:fill="FFFFFF"/>
        </w:rPr>
        <w:t>–</w:t>
      </w:r>
      <w:r w:rsidRPr="00EE458D">
        <w:rPr>
          <w:rFonts w:ascii="Times New Roman" w:eastAsia="Times New Roman" w:hAnsi="Times New Roman" w:cs="Times New Roman"/>
          <w:sz w:val="28"/>
          <w:szCs w:val="28"/>
          <w:lang w:val="kk-KZ" w:eastAsia="ru-RU"/>
        </w:rPr>
        <w:t xml:space="preserve"> </w:t>
      </w:r>
      <w:r w:rsidRPr="00EE458D">
        <w:rPr>
          <w:rFonts w:ascii="Times New Roman" w:eastAsia="Times New Roman" w:hAnsi="Times New Roman" w:cs="Times New Roman"/>
          <w:sz w:val="28"/>
          <w:szCs w:val="28"/>
          <w:lang w:eastAsia="ru-RU"/>
        </w:rPr>
        <w:t>высокий уровень коррупции</w:t>
      </w:r>
      <w:r w:rsidRPr="00EE458D">
        <w:rPr>
          <w:rFonts w:ascii="Times New Roman" w:eastAsia="Times New Roman" w:hAnsi="Times New Roman" w:cs="Times New Roman"/>
          <w:sz w:val="28"/>
          <w:szCs w:val="28"/>
          <w:lang w:val="kk-KZ" w:eastAsia="ru-RU"/>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eastAsia="Times New Roman" w:hAnsi="Times New Roman" w:cs="Times New Roman"/>
          <w:sz w:val="28"/>
          <w:szCs w:val="28"/>
          <w:lang w:val="kk-KZ" w:eastAsia="ru-RU"/>
        </w:rPr>
        <w:t>П</w:t>
      </w:r>
      <w:r w:rsidRPr="00EE458D">
        <w:rPr>
          <w:rFonts w:ascii="Times New Roman" w:eastAsia="Times New Roman" w:hAnsi="Times New Roman" w:cs="Times New Roman"/>
          <w:sz w:val="28"/>
          <w:szCs w:val="28"/>
          <w:lang w:eastAsia="ru-RU"/>
        </w:rPr>
        <w:t xml:space="preserve">еречисленные факторы дают повод думать, что события </w:t>
      </w:r>
      <w:r w:rsidRPr="00EE458D">
        <w:rPr>
          <w:rFonts w:ascii="Times New Roman" w:eastAsia="Times New Roman" w:hAnsi="Times New Roman" w:cs="Times New Roman"/>
          <w:sz w:val="28"/>
          <w:szCs w:val="28"/>
          <w:lang w:val="kk-KZ" w:eastAsia="ru-RU"/>
        </w:rPr>
        <w:t xml:space="preserve">«Арабской весны» </w:t>
      </w:r>
      <w:r w:rsidRPr="00EE458D">
        <w:rPr>
          <w:rFonts w:ascii="Times New Roman" w:eastAsia="Times New Roman" w:hAnsi="Times New Roman" w:cs="Times New Roman"/>
          <w:sz w:val="28"/>
          <w:szCs w:val="28"/>
          <w:lang w:eastAsia="ru-RU"/>
        </w:rPr>
        <w:t xml:space="preserve"> мо</w:t>
      </w:r>
      <w:r w:rsidRPr="00EE458D">
        <w:rPr>
          <w:rFonts w:ascii="Times New Roman" w:eastAsia="Times New Roman" w:hAnsi="Times New Roman" w:cs="Times New Roman"/>
          <w:sz w:val="28"/>
          <w:szCs w:val="28"/>
          <w:lang w:val="kk-KZ" w:eastAsia="ru-RU"/>
        </w:rPr>
        <w:t xml:space="preserve">гли бы повторится в </w:t>
      </w:r>
      <w:r w:rsidRPr="00EE458D">
        <w:rPr>
          <w:rFonts w:ascii="Times New Roman" w:eastAsia="Times New Roman" w:hAnsi="Times New Roman" w:cs="Times New Roman"/>
          <w:sz w:val="28"/>
          <w:szCs w:val="28"/>
          <w:lang w:eastAsia="ru-RU"/>
        </w:rPr>
        <w:t>некоторых центрально-азиатских странах.</w:t>
      </w:r>
      <w:r w:rsidRPr="00EE458D">
        <w:rPr>
          <w:rFonts w:ascii="Times New Roman" w:eastAsia="Times New Roman" w:hAnsi="Times New Roman" w:cs="Times New Roman"/>
          <w:sz w:val="28"/>
          <w:szCs w:val="28"/>
          <w:lang w:val="kk-KZ" w:eastAsia="ru-RU"/>
        </w:rPr>
        <w:t xml:space="preserve"> </w:t>
      </w:r>
      <w:r w:rsidRPr="00EE458D">
        <w:rPr>
          <w:rFonts w:ascii="Times New Roman" w:hAnsi="Times New Roman" w:cs="Times New Roman"/>
          <w:sz w:val="28"/>
          <w:szCs w:val="28"/>
          <w:lang w:val="kk-KZ" w:bidi="ar-EG"/>
        </w:rPr>
        <w:t xml:space="preserve">Изучая причины и вектор развития политической и социально-экономической </w:t>
      </w:r>
      <w:r w:rsidRPr="00EE458D">
        <w:rPr>
          <w:rFonts w:ascii="Times New Roman" w:hAnsi="Times New Roman" w:cs="Times New Roman"/>
          <w:sz w:val="28"/>
          <w:szCs w:val="28"/>
        </w:rPr>
        <w:t>ситуации</w:t>
      </w:r>
      <w:r w:rsidRPr="00EE458D">
        <w:rPr>
          <w:rFonts w:ascii="Times New Roman" w:hAnsi="Times New Roman" w:cs="Times New Roman"/>
          <w:sz w:val="28"/>
          <w:szCs w:val="28"/>
          <w:lang w:val="kk-KZ" w:bidi="ar-EG"/>
        </w:rPr>
        <w:t xml:space="preserve"> в арабских странах,  ученые, эксперты и аналитики предположили, что «Арабская весна» при определенных обстоятельствах может распространиться не только на Центрально-Азиатский регион, но даже на Россию. Ряд экспертов в Казахстане до сих пор полагают, что вероятность повтора арабских событий в республиках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bidi="ar-EG"/>
        </w:rPr>
        <w:t xml:space="preserve"> довольна высока</w:t>
      </w: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bidi="ar-EG"/>
        </w:rPr>
        <w:t xml:space="preserve"> «Отсутствие объединительных национальных идей, присущая многим странам региона коррупция, резкое расслоение местных обществ по материальному положению, безработица и нищета подавляющей части населения, помноженные на маргинализацию социума, рост религиозного экстремизма </w:t>
      </w: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lang w:val="kk-KZ" w:bidi="ar-EG"/>
        </w:rPr>
        <w:t xml:space="preserve"> все эти факторы, вкупе или отдельно, способны сыграть роль детонатора»</w:t>
      </w: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bidi="ar-EG"/>
        </w:rPr>
        <w:t>182</w:t>
      </w: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bidi="ar-EG"/>
        </w:rPr>
        <w:t>.</w:t>
      </w:r>
      <w:r w:rsidRPr="00EE458D">
        <w:rPr>
          <w:rFonts w:ascii="Times New Roman" w:hAnsi="Times New Roman" w:cs="Times New Roman"/>
          <w:sz w:val="28"/>
          <w:szCs w:val="28"/>
          <w:lang w:val="kk-KZ"/>
        </w:rPr>
        <w:t xml:space="preserve">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rPr>
        <w:t>Кроме этого, в настоящее время в</w:t>
      </w:r>
      <w:r w:rsidRPr="00EE458D">
        <w:rPr>
          <w:rFonts w:ascii="Times New Roman" w:hAnsi="Times New Roman" w:cs="Times New Roman"/>
          <w:sz w:val="28"/>
          <w:szCs w:val="28"/>
        </w:rPr>
        <w:t xml:space="preserve"> регион</w:t>
      </w:r>
      <w:r w:rsidRPr="00EE458D">
        <w:rPr>
          <w:rFonts w:ascii="Times New Roman" w:hAnsi="Times New Roman" w:cs="Times New Roman"/>
          <w:sz w:val="28"/>
          <w:szCs w:val="28"/>
          <w:lang w:val="kk-KZ"/>
        </w:rPr>
        <w:t xml:space="preserve">е все еще присутствует проблемы в сфере национальных отношений, различные социально- экономические проблемы, </w:t>
      </w:r>
      <w:r w:rsidRPr="00EE458D">
        <w:rPr>
          <w:rFonts w:ascii="Times New Roman" w:hAnsi="Times New Roman" w:cs="Times New Roman"/>
          <w:sz w:val="28"/>
          <w:szCs w:val="28"/>
          <w:lang w:val="kk-KZ" w:bidi="ar-EG"/>
        </w:rPr>
        <w:t>нерешенные до конца спорные пограничные вопросы, прежде всего, между Кыргызстаном и Таджикистаном</w:t>
      </w:r>
      <w:r w:rsidRPr="00EE458D">
        <w:rPr>
          <w:rStyle w:val="a4"/>
          <w:rFonts w:ascii="Times New Roman" w:hAnsi="Times New Roman" w:cs="Times New Roman"/>
          <w:sz w:val="28"/>
          <w:szCs w:val="28"/>
          <w:lang w:val="kk-KZ" w:bidi="ar-EG"/>
        </w:rPr>
        <w:footnoteReference w:id="4"/>
      </w:r>
      <w:r w:rsidRPr="00EE458D">
        <w:rPr>
          <w:rFonts w:ascii="Times New Roman" w:hAnsi="Times New Roman" w:cs="Times New Roman"/>
          <w:sz w:val="28"/>
          <w:szCs w:val="28"/>
          <w:lang w:val="kk-KZ" w:bidi="ar-EG"/>
        </w:rPr>
        <w:t xml:space="preserve">, водно-энергетические проблемы между государствами региона, в результате чего разделились на два лагеря: с одной стороны, водоизбыточный Кыргызстан и Таджикистан, а с другой </w:t>
      </w: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lang w:val="kk-KZ" w:bidi="ar-EG"/>
        </w:rPr>
        <w:t xml:space="preserve"> вододефицитные Туркменистан, Казахстан и Узбекистан; этнические конфликты, порой перерастающие в открытую вражду. Например, в феврале </w:t>
      </w:r>
      <w:r w:rsidRPr="00EE458D">
        <w:rPr>
          <w:rFonts w:ascii="Times New Roman" w:hAnsi="Times New Roman" w:cs="Times New Roman"/>
          <w:sz w:val="28"/>
          <w:szCs w:val="28"/>
          <w:lang w:val="kk-KZ" w:bidi="ar-EG"/>
        </w:rPr>
        <w:lastRenderedPageBreak/>
        <w:t>2020 года в Казахстане на территории Жамбылской области бытовая перепалка соседей перешла в межэтнический конфликт между казахами и дунганами. Рецидивы этноционализма и трайбализма наблюдаются также в Узбекистане, Таджикистане.</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rFonts w:ascii="Times New Roman" w:hAnsi="Times New Roman" w:cs="Times New Roman"/>
          <w:sz w:val="28"/>
          <w:szCs w:val="28"/>
          <w:lang w:val="kk-KZ"/>
        </w:rPr>
        <w:t>П</w:t>
      </w:r>
      <w:r w:rsidRPr="00EE458D">
        <w:rPr>
          <w:rFonts w:ascii="Times New Roman" w:hAnsi="Times New Roman" w:cs="Times New Roman"/>
          <w:sz w:val="28"/>
          <w:szCs w:val="28"/>
        </w:rPr>
        <w:t xml:space="preserve">роблемой для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bidi="ar-EG"/>
        </w:rPr>
        <w:t xml:space="preserve"> продолжает оставаться </w:t>
      </w:r>
      <w:r w:rsidRPr="00EE458D">
        <w:rPr>
          <w:rFonts w:ascii="Times New Roman" w:hAnsi="Times New Roman" w:cs="Times New Roman"/>
          <w:sz w:val="28"/>
          <w:szCs w:val="28"/>
        </w:rPr>
        <w:t xml:space="preserve">наркотрафик, превративший регион в транзит афганских наркотиков </w:t>
      </w:r>
      <w:r w:rsidRPr="00EE458D">
        <w:rPr>
          <w:rFonts w:ascii="Times New Roman" w:hAnsi="Times New Roman" w:cs="Times New Roman"/>
          <w:sz w:val="28"/>
          <w:szCs w:val="28"/>
          <w:lang w:val="kk-KZ"/>
        </w:rPr>
        <w:t xml:space="preserve">по </w:t>
      </w:r>
      <w:r w:rsidRPr="00EE458D">
        <w:rPr>
          <w:rFonts w:ascii="Times New Roman" w:hAnsi="Times New Roman" w:cs="Times New Roman"/>
          <w:sz w:val="28"/>
          <w:szCs w:val="28"/>
        </w:rPr>
        <w:t xml:space="preserve">северному маршруту транспортировки </w:t>
      </w:r>
      <w:r w:rsidRPr="00EE458D">
        <w:rPr>
          <w:rFonts w:ascii="Times New Roman" w:hAnsi="Times New Roman" w:cs="Times New Roman"/>
          <w:sz w:val="28"/>
          <w:szCs w:val="28"/>
          <w:lang w:val="kk-KZ"/>
        </w:rPr>
        <w:t xml:space="preserve">через территорию Казахстана </w:t>
      </w:r>
      <w:r w:rsidRPr="00EE458D">
        <w:rPr>
          <w:rFonts w:ascii="Times New Roman" w:hAnsi="Times New Roman" w:cs="Times New Roman"/>
          <w:sz w:val="28"/>
          <w:szCs w:val="28"/>
        </w:rPr>
        <w:t xml:space="preserve">в Россию и далее в Европу. Одним из наиболее серьезных внешних вызовов для Центральной Азии на ближайшую перспективу является </w:t>
      </w:r>
      <w:r w:rsidRPr="00EE458D">
        <w:rPr>
          <w:rFonts w:ascii="Times New Roman" w:hAnsi="Times New Roman" w:cs="Times New Roman"/>
          <w:sz w:val="28"/>
          <w:szCs w:val="28"/>
          <w:lang w:val="kk-KZ"/>
        </w:rPr>
        <w:t xml:space="preserve">афганский фактор, на территории которой нашли прибежище </w:t>
      </w:r>
      <w:r w:rsidRPr="00EE458D">
        <w:rPr>
          <w:rFonts w:ascii="Times New Roman" w:hAnsi="Times New Roman" w:cs="Times New Roman"/>
          <w:sz w:val="28"/>
          <w:szCs w:val="28"/>
        </w:rPr>
        <w:t>боеви</w:t>
      </w:r>
      <w:r w:rsidRPr="00EE458D">
        <w:rPr>
          <w:rFonts w:ascii="Times New Roman" w:hAnsi="Times New Roman" w:cs="Times New Roman"/>
          <w:sz w:val="28"/>
          <w:szCs w:val="28"/>
          <w:lang w:val="kk-KZ"/>
        </w:rPr>
        <w:t>ки-террористы, постоянно действующие</w:t>
      </w:r>
      <w:r w:rsidRPr="00EE458D">
        <w:rPr>
          <w:rFonts w:ascii="Times New Roman" w:hAnsi="Times New Roman" w:cs="Times New Roman"/>
          <w:sz w:val="28"/>
          <w:szCs w:val="28"/>
        </w:rPr>
        <w:t xml:space="preserve"> в Северном Афганистане</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на границах Таджикистана, Туркменистана и Узбекистана</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Угроза, </w:t>
      </w:r>
      <w:r w:rsidRPr="00EE458D">
        <w:rPr>
          <w:rFonts w:ascii="Times New Roman" w:hAnsi="Times New Roman" w:cs="Times New Roman"/>
          <w:sz w:val="28"/>
          <w:szCs w:val="28"/>
          <w:lang w:val="kk-KZ"/>
        </w:rPr>
        <w:t xml:space="preserve">исходящая </w:t>
      </w:r>
      <w:r w:rsidRPr="00EE458D">
        <w:rPr>
          <w:rFonts w:ascii="Times New Roman" w:hAnsi="Times New Roman" w:cs="Times New Roman"/>
          <w:sz w:val="28"/>
          <w:szCs w:val="28"/>
        </w:rPr>
        <w:t xml:space="preserve">из Афганистана </w:t>
      </w: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rPr>
        <w:t xml:space="preserve"> это не только идеологическая альтернатива светской государственности в виде радикального ислама, но и нарушение стабильности государств региона</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bidi="ar-EG"/>
        </w:rPr>
        <w:t>183</w:t>
      </w: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bidi="ar-EG"/>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«Исламский ренессанс» в регионе после семидесяти лет атеистического воспитания со стороны советской власти дал свои «ростки»  в виде строительства большого количества мечетей, образовательно- просветительских учереждений и исламских организаций/ассоциаций исламистского толка, увеличение количества верующих. Все это вместе спровоцировало </w:t>
      </w:r>
      <w:r w:rsidRPr="00EE458D">
        <w:rPr>
          <w:rFonts w:ascii="Times New Roman" w:hAnsi="Times New Roman" w:cs="Times New Roman"/>
          <w:sz w:val="28"/>
          <w:szCs w:val="28"/>
          <w:lang w:val="kk-KZ" w:bidi="ar-EG"/>
        </w:rPr>
        <w:t xml:space="preserve">рост политического экстремизма, в том числе религиозно мотивированного ерроризма. Так, с 2011 года в странах </w:t>
      </w:r>
      <w:r w:rsidRPr="00EE458D">
        <w:rPr>
          <w:rFonts w:ascii="Times New Roman" w:hAnsi="Times New Roman" w:cs="Times New Roman"/>
          <w:sz w:val="28"/>
          <w:szCs w:val="28"/>
        </w:rPr>
        <w:t>Центральной Азии</w:t>
      </w:r>
      <w:r w:rsidRPr="00EE458D">
        <w:rPr>
          <w:rFonts w:ascii="Times New Roman" w:hAnsi="Times New Roman" w:cs="Times New Roman"/>
          <w:sz w:val="28"/>
          <w:szCs w:val="28"/>
          <w:lang w:val="kk-KZ" w:bidi="ar-EG"/>
        </w:rPr>
        <w:t xml:space="preserve"> имели случаи использования тактики террора в борьбе за политическую власть. При этом самое парадоксальное заключается в том, что эту тактику использует не только оппозиция, но и конкурирующие между собой группировки во власти. Для </w:t>
      </w:r>
      <w:r w:rsidRPr="00EE458D">
        <w:rPr>
          <w:rFonts w:ascii="Times New Roman" w:hAnsi="Times New Roman" w:cs="Times New Roman"/>
          <w:sz w:val="28"/>
          <w:szCs w:val="28"/>
        </w:rPr>
        <w:t>радикального исламизма,</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 xml:space="preserve"> готового </w:t>
      </w:r>
      <w:r w:rsidRPr="00EE458D">
        <w:rPr>
          <w:rFonts w:ascii="Times New Roman" w:hAnsi="Times New Roman" w:cs="Times New Roman"/>
          <w:sz w:val="28"/>
          <w:szCs w:val="28"/>
          <w:lang w:val="kk-KZ"/>
        </w:rPr>
        <w:t>к вооруженным выступлениям при малейшей дестабилизации в обществе, это хорошее подспорье.</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rPr>
        <w:t xml:space="preserve">В связи с тем, что данный вопрос очень актуален </w:t>
      </w:r>
      <w:r w:rsidRPr="00EE458D">
        <w:rPr>
          <w:rFonts w:ascii="Times New Roman" w:hAnsi="Times New Roman" w:cs="Times New Roman"/>
          <w:sz w:val="28"/>
          <w:szCs w:val="28"/>
          <w:lang w:val="kk-KZ" w:bidi="ar-EG"/>
        </w:rPr>
        <w:t xml:space="preserve">странах </w:t>
      </w:r>
      <w:r w:rsidRPr="00EE458D">
        <w:rPr>
          <w:rFonts w:ascii="Times New Roman" w:hAnsi="Times New Roman" w:cs="Times New Roman"/>
          <w:sz w:val="28"/>
          <w:szCs w:val="28"/>
        </w:rPr>
        <w:t>Центральной Азии</w:t>
      </w:r>
      <w:r w:rsidRPr="00EE458D">
        <w:rPr>
          <w:rFonts w:ascii="Times New Roman" w:hAnsi="Times New Roman" w:cs="Times New Roman"/>
          <w:sz w:val="28"/>
          <w:szCs w:val="28"/>
          <w:lang w:val="kk-KZ"/>
        </w:rPr>
        <w:t>, остановимся на ней подробнее.</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Так, например, с</w:t>
      </w:r>
      <w:r w:rsidRPr="00EE458D">
        <w:rPr>
          <w:rFonts w:ascii="Times New Roman" w:hAnsi="Times New Roman" w:cs="Times New Roman"/>
          <w:sz w:val="28"/>
          <w:szCs w:val="28"/>
        </w:rPr>
        <w:t>разу после начала «Арабской весны» значительная часть  экспертов</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аналитиков, в том числе и ученых-</w:t>
      </w:r>
      <w:r w:rsidRPr="00EE458D">
        <w:rPr>
          <w:rFonts w:ascii="Times New Roman" w:hAnsi="Times New Roman" w:cs="Times New Roman"/>
          <w:sz w:val="28"/>
          <w:szCs w:val="28"/>
          <w:lang w:val="kk-KZ"/>
        </w:rPr>
        <w:t xml:space="preserve">востоковедов, </w:t>
      </w:r>
      <w:r w:rsidRPr="00EE458D">
        <w:rPr>
          <w:rFonts w:ascii="Times New Roman" w:hAnsi="Times New Roman" w:cs="Times New Roman"/>
          <w:sz w:val="28"/>
          <w:szCs w:val="28"/>
        </w:rPr>
        <w:t>ст</w:t>
      </w:r>
      <w:r w:rsidRPr="00EE458D">
        <w:rPr>
          <w:rFonts w:ascii="Times New Roman" w:hAnsi="Times New Roman" w:cs="Times New Roman"/>
          <w:sz w:val="28"/>
          <w:szCs w:val="28"/>
          <w:lang w:val="kk-KZ"/>
        </w:rPr>
        <w:t>али говорить</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и </w:t>
      </w:r>
      <w:r w:rsidRPr="00EE458D">
        <w:rPr>
          <w:rFonts w:ascii="Times New Roman" w:hAnsi="Times New Roman" w:cs="Times New Roman"/>
          <w:sz w:val="28"/>
          <w:szCs w:val="28"/>
        </w:rPr>
        <w:t>утверждать, что на Ближнем Востоке и вообще в мусульманском мире после падения светских авторитарных режимов к власти придут исламисты, поскольку либеральная демократия западного типа абсолютно неприемлема для традиционных исламских обществ. Поэтому, единственной силой, способной после краха светских диктатур заполнить политический вакуум и структурировать неизбежный хаос, являются исламские фундаменталисты</w:t>
      </w: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bidi="ar-EG"/>
        </w:rPr>
        <w:t>183</w:t>
      </w: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bidi="ar-EG"/>
        </w:rPr>
        <w:t xml:space="preserve">. </w:t>
      </w:r>
      <w:r w:rsidRPr="00EE458D">
        <w:rPr>
          <w:rFonts w:ascii="Times New Roman" w:hAnsi="Times New Roman" w:cs="Times New Roman"/>
          <w:sz w:val="28"/>
          <w:szCs w:val="28"/>
        </w:rPr>
        <w:t xml:space="preserve">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Так и получилось, что со второй половины 2011 г. ситуация на БВСА начала меняться, плодами революций воспользовались исламисты, которые одержали политические победы: в Египте на парламентских выборах одержали победу «Братья-мусульмане», в Тунисе в октябре 2011 г. исламистская партия «Ан-Нахда», в Йемене полстраны оказалось под контролем радикальных исламистов, а в Ливии к власти пришел Переходный национальный совет, который провозгласил создания исламского государства. С победой </w:t>
      </w:r>
      <w:r w:rsidRPr="00EE458D">
        <w:rPr>
          <w:rFonts w:ascii="Times New Roman" w:hAnsi="Times New Roman" w:cs="Times New Roman"/>
          <w:sz w:val="28"/>
          <w:szCs w:val="28"/>
        </w:rPr>
        <w:lastRenderedPageBreak/>
        <w:t>исламистов, полностью легитимировавших свое право на участие в политическом процессе</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 xml:space="preserve">высказывались </w:t>
      </w:r>
      <w:r w:rsidRPr="00EE458D">
        <w:rPr>
          <w:rFonts w:ascii="Times New Roman" w:hAnsi="Times New Roman" w:cs="Times New Roman"/>
          <w:sz w:val="28"/>
          <w:szCs w:val="28"/>
          <w:lang w:val="kk-KZ"/>
        </w:rPr>
        <w:t>предположения, что у</w:t>
      </w:r>
      <w:r w:rsidRPr="00EE458D">
        <w:rPr>
          <w:rFonts w:ascii="Times New Roman" w:hAnsi="Times New Roman" w:cs="Times New Roman"/>
          <w:sz w:val="28"/>
          <w:szCs w:val="28"/>
        </w:rPr>
        <w:t xml:space="preserve">спехи религиозных партий в арабском регионе не могут пройти бесследно для стран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rPr>
        <w:t>, поскольку местные исламисты получили импульс для продолжения борьбы за исламизацию общества и государства. И эти утверждения имели на это основания</w:t>
      </w:r>
      <w:r w:rsidRPr="00EE458D">
        <w:rPr>
          <w:rFonts w:ascii="Times New Roman" w:hAnsi="Times New Roman" w:cs="Times New Roman"/>
          <w:sz w:val="28"/>
          <w:szCs w:val="28"/>
          <w:lang w:val="kk-KZ"/>
        </w:rPr>
        <w:t>, так как по своему социально-экономическому положению и характеру,</w:t>
      </w:r>
      <w:r w:rsidRPr="00EE458D">
        <w:rPr>
          <w:rFonts w:ascii="Times New Roman" w:hAnsi="Times New Roman" w:cs="Times New Roman"/>
          <w:sz w:val="28"/>
          <w:szCs w:val="28"/>
        </w:rPr>
        <w:t xml:space="preserve"> установившиеся </w:t>
      </w:r>
      <w:r w:rsidRPr="00EE458D">
        <w:rPr>
          <w:rFonts w:ascii="Times New Roman" w:hAnsi="Times New Roman" w:cs="Times New Roman"/>
          <w:sz w:val="28"/>
          <w:szCs w:val="28"/>
          <w:lang w:val="kk-KZ"/>
        </w:rPr>
        <w:t xml:space="preserve">политические режимы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rPr>
        <w:t xml:space="preserve"> схожи с арабскими странами</w:t>
      </w:r>
      <w:r w:rsidRPr="00EE458D">
        <w:rPr>
          <w:rFonts w:ascii="Times New Roman" w:hAnsi="Times New Roman" w:cs="Times New Roman"/>
          <w:sz w:val="28"/>
          <w:szCs w:val="28"/>
        </w:rPr>
        <w:t xml:space="preserve">. Соответствующие выводы </w:t>
      </w:r>
      <w:r w:rsidRPr="00EE458D">
        <w:rPr>
          <w:rFonts w:ascii="Times New Roman" w:hAnsi="Times New Roman" w:cs="Times New Roman"/>
          <w:sz w:val="28"/>
          <w:szCs w:val="28"/>
          <w:lang w:val="kk-KZ"/>
        </w:rPr>
        <w:t xml:space="preserve">многих экспертов </w:t>
      </w:r>
      <w:r w:rsidRPr="00EE458D">
        <w:rPr>
          <w:rFonts w:ascii="Times New Roman" w:hAnsi="Times New Roman" w:cs="Times New Roman"/>
          <w:sz w:val="28"/>
          <w:szCs w:val="28"/>
        </w:rPr>
        <w:t xml:space="preserve">делались и в отношении </w:t>
      </w:r>
      <w:r w:rsidRPr="00EE458D">
        <w:rPr>
          <w:rFonts w:ascii="Times New Roman" w:hAnsi="Times New Roman" w:cs="Times New Roman"/>
          <w:sz w:val="28"/>
          <w:szCs w:val="28"/>
          <w:lang w:val="kk-KZ"/>
        </w:rPr>
        <w:t>стран региона.</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Таким образом, исламизм в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rPr>
        <w:t xml:space="preserve"> </w:t>
      </w:r>
      <w:r w:rsidRPr="00EE458D">
        <w:rPr>
          <w:rFonts w:ascii="Times New Roman" w:eastAsia="ArialMT" w:hAnsi="Times New Roman" w:cs="Times New Roman"/>
          <w:sz w:val="28"/>
          <w:szCs w:val="28"/>
        </w:rPr>
        <w:t>–</w:t>
      </w:r>
      <w:r w:rsidRPr="00EE458D">
        <w:rPr>
          <w:rFonts w:ascii="Times New Roman" w:hAnsi="Times New Roman" w:cs="Times New Roman"/>
          <w:sz w:val="28"/>
          <w:szCs w:val="28"/>
        </w:rPr>
        <w:t xml:space="preserve"> перспективная политическая и де-факто легитимная сила, не считаться с которой уже невозможно, особенно принимая во внимание успех исламистов в ходе арабских революций 2011 г., их последующие политические успехи и приход к власти в ряде стран</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Исламизм способен формулировать свою внешнюю стратегию, которая отличается от идеологических лозунгов» [</w:t>
      </w:r>
      <w:r w:rsidRPr="00EE458D">
        <w:rPr>
          <w:rFonts w:ascii="Times New Roman" w:hAnsi="Times New Roman" w:cs="Times New Roman"/>
          <w:sz w:val="28"/>
          <w:szCs w:val="28"/>
          <w:lang w:val="kk-KZ"/>
        </w:rPr>
        <w:t>184</w:t>
      </w:r>
      <w:r w:rsidRPr="00EE458D">
        <w:rPr>
          <w:rFonts w:ascii="Times New Roman" w:hAnsi="Times New Roman" w:cs="Times New Roman"/>
          <w:sz w:val="28"/>
          <w:szCs w:val="28"/>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bidi="ar-EG"/>
        </w:rPr>
        <w:t xml:space="preserve">Социальную базу исламских экстремистов в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bidi="ar-EG"/>
        </w:rPr>
        <w:t xml:space="preserve"> составляют представители самых разных слоев населения</w:t>
      </w:r>
      <w:r w:rsidRPr="00EE458D">
        <w:rPr>
          <w:rFonts w:ascii="Times New Roman" w:hAnsi="Times New Roman" w:cs="Times New Roman"/>
          <w:sz w:val="28"/>
          <w:szCs w:val="28"/>
          <w:lang w:val="kk-KZ" w:bidi="ar-EG"/>
        </w:rPr>
        <w:t xml:space="preserve">. </w:t>
      </w:r>
      <w:r w:rsidRPr="00EE458D">
        <w:rPr>
          <w:rFonts w:ascii="Times New Roman" w:hAnsi="Times New Roman" w:cs="Times New Roman"/>
          <w:sz w:val="28"/>
          <w:szCs w:val="28"/>
        </w:rPr>
        <w:t xml:space="preserve">В совокупности с проблемами </w:t>
      </w:r>
      <w:r w:rsidRPr="00EE458D">
        <w:rPr>
          <w:rFonts w:ascii="Times New Roman" w:hAnsi="Times New Roman" w:cs="Times New Roman"/>
          <w:sz w:val="28"/>
          <w:szCs w:val="28"/>
          <w:lang w:bidi="ar-EG"/>
        </w:rPr>
        <w:t xml:space="preserve">коррупции, безработицы, </w:t>
      </w:r>
      <w:r w:rsidRPr="00EE458D">
        <w:rPr>
          <w:rFonts w:ascii="Times New Roman" w:hAnsi="Times New Roman" w:cs="Times New Roman"/>
          <w:sz w:val="28"/>
          <w:szCs w:val="28"/>
          <w:lang w:val="kk-KZ" w:bidi="ar-EG"/>
        </w:rPr>
        <w:t>высоких цен на продукты питания, сложностями</w:t>
      </w:r>
      <w:r w:rsidRPr="00EE458D">
        <w:rPr>
          <w:rFonts w:ascii="Times New Roman" w:hAnsi="Times New Roman" w:cs="Times New Roman"/>
          <w:sz w:val="28"/>
          <w:szCs w:val="28"/>
        </w:rPr>
        <w:t xml:space="preserve"> в предпринимательской сфере</w:t>
      </w:r>
      <w:r w:rsidRPr="00EE458D">
        <w:rPr>
          <w:rFonts w:ascii="Times New Roman" w:hAnsi="Times New Roman" w:cs="Times New Roman"/>
          <w:sz w:val="28"/>
          <w:szCs w:val="28"/>
          <w:lang w:val="kk-KZ"/>
        </w:rPr>
        <w:t xml:space="preserve"> это может активизировать большое число населения</w:t>
      </w:r>
      <w:r w:rsidRPr="00EE458D">
        <w:rPr>
          <w:rFonts w:ascii="Times New Roman" w:hAnsi="Times New Roman" w:cs="Times New Roman"/>
          <w:sz w:val="28"/>
          <w:szCs w:val="28"/>
          <w:lang w:val="kk-KZ" w:bidi="ar-EG"/>
        </w:rPr>
        <w:t xml:space="preserve"> и привести к крайним взглядам радикально </w:t>
      </w:r>
      <w:r w:rsidRPr="00EE458D">
        <w:rPr>
          <w:rFonts w:ascii="Times New Roman" w:hAnsi="Times New Roman" w:cs="Times New Roman"/>
          <w:sz w:val="28"/>
          <w:szCs w:val="28"/>
        </w:rPr>
        <w:t>ориентированные слои общества.</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lang w:val="kk-KZ" w:bidi="ar-EG"/>
        </w:rPr>
        <w:t xml:space="preserve">Хотя повышения уровня религиозности населения региона, увелечение количества последователей исламистских организаций, которые ранее не были распространены в регионе – это объективный факт. На территории практически всех государств региона, после начала «Арабской весны» активизировались различные организации, пропагандирующие идеи политического ислама, несмотря на их официальный запрет.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Стоит учесть, что многие радикальные группировки из Центральной Азии направились в Сирию и Ирак. </w:t>
      </w:r>
      <w:r w:rsidRPr="00EE458D">
        <w:rPr>
          <w:rFonts w:ascii="Times New Roman" w:hAnsi="Times New Roman" w:cs="Times New Roman"/>
          <w:sz w:val="28"/>
          <w:szCs w:val="28"/>
        </w:rPr>
        <w:t>В</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обстановке</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геополитического</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хаоса,</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когда</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во</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многих</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арабских</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странах</w:t>
      </w:r>
      <w:r w:rsidRPr="00EE458D">
        <w:rPr>
          <w:rFonts w:ascii="Times New Roman" w:hAnsi="Times New Roman" w:cs="Times New Roman"/>
          <w:spacing w:val="-10"/>
          <w:sz w:val="28"/>
          <w:szCs w:val="28"/>
        </w:rPr>
        <w:t xml:space="preserve"> </w:t>
      </w:r>
      <w:r w:rsidRPr="00EE458D">
        <w:rPr>
          <w:rFonts w:ascii="Times New Roman" w:hAnsi="Times New Roman" w:cs="Times New Roman"/>
          <w:sz w:val="28"/>
          <w:szCs w:val="28"/>
        </w:rPr>
        <w:t xml:space="preserve">экстремистские организации получили массовую поддержку, у боевиков из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rPr>
        <w:t xml:space="preserve"> появилась возможность сформировать и расширять свои группировки</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При оценке влияния «Арабской весны» на центральноазиатских боевиков можно отметить, что в основном сирийская война привела к их перемещению из Афганистана в Сирию</w:t>
      </w:r>
      <w:r w:rsidRPr="00EE458D">
        <w:rPr>
          <w:rFonts w:ascii="Times New Roman" w:hAnsi="Times New Roman" w:cs="Times New Roman"/>
          <w:sz w:val="28"/>
          <w:szCs w:val="28"/>
          <w:lang w:val="kk-KZ"/>
        </w:rPr>
        <w:t>.</w:t>
      </w:r>
      <w:r w:rsidRPr="00EE458D">
        <w:rPr>
          <w:rFonts w:ascii="Times New Roman" w:hAnsi="Times New Roman" w:cs="Times New Roman"/>
          <w:sz w:val="28"/>
          <w:szCs w:val="28"/>
          <w:lang w:val="kk-KZ" w:bidi="ar-EG"/>
        </w:rPr>
        <w:t xml:space="preserve"> Сирийская война изменила региональную динамику, так как в результате данного конфликта центральноазиатские террористические группировки  приобрели сирийскую направленность.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Уже в 2012 году начали проявляться первые признаки присутствия в Сирии выходцев из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bidi="ar-EG"/>
        </w:rPr>
        <w:t xml:space="preserve">. Последовали видеоматериалы, подтверждающие присутствие выходцев из стран региона в рядах повстанческих группировок, на стороне коалиции экстремистских организаций воевали </w:t>
      </w:r>
      <w:r w:rsidRPr="00EE458D">
        <w:rPr>
          <w:rFonts w:ascii="Times New Roman" w:hAnsi="Times New Roman" w:cs="Times New Roman"/>
          <w:sz w:val="28"/>
          <w:szCs w:val="28"/>
        </w:rPr>
        <w:t>следующие</w:t>
      </w:r>
      <w:r w:rsidRPr="00EE458D">
        <w:rPr>
          <w:rFonts w:ascii="Times New Roman" w:hAnsi="Times New Roman" w:cs="Times New Roman"/>
          <w:spacing w:val="-8"/>
          <w:sz w:val="28"/>
          <w:szCs w:val="28"/>
        </w:rPr>
        <w:t xml:space="preserve"> </w:t>
      </w:r>
      <w:r w:rsidRPr="00EE458D">
        <w:rPr>
          <w:rFonts w:ascii="Times New Roman" w:hAnsi="Times New Roman" w:cs="Times New Roman"/>
          <w:sz w:val="28"/>
          <w:szCs w:val="28"/>
        </w:rPr>
        <w:t>вооруженные</w:t>
      </w:r>
      <w:r w:rsidRPr="00EE458D">
        <w:rPr>
          <w:rFonts w:ascii="Times New Roman" w:hAnsi="Times New Roman" w:cs="Times New Roman"/>
          <w:spacing w:val="-8"/>
          <w:sz w:val="28"/>
          <w:szCs w:val="28"/>
        </w:rPr>
        <w:t xml:space="preserve"> </w:t>
      </w:r>
      <w:r w:rsidRPr="00EE458D">
        <w:rPr>
          <w:rFonts w:ascii="Times New Roman" w:hAnsi="Times New Roman" w:cs="Times New Roman"/>
          <w:sz w:val="28"/>
          <w:szCs w:val="28"/>
        </w:rPr>
        <w:t>группировки</w:t>
      </w:r>
      <w:r w:rsidRPr="00EE458D">
        <w:rPr>
          <w:rFonts w:ascii="Times New Roman" w:hAnsi="Times New Roman" w:cs="Times New Roman"/>
          <w:sz w:val="28"/>
          <w:szCs w:val="28"/>
          <w:lang w:val="kk-KZ" w:bidi="ar-EG"/>
        </w:rPr>
        <w:t xml:space="preserve">, состоящие из выходцев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lang w:val="kk-KZ" w:bidi="ar-EG"/>
        </w:rPr>
        <w:t xml:space="preserve">: </w:t>
      </w:r>
      <w:r w:rsidRPr="00EE458D">
        <w:rPr>
          <w:rFonts w:ascii="Times New Roman" w:hAnsi="Times New Roman" w:cs="Times New Roman"/>
          <w:sz w:val="28"/>
          <w:szCs w:val="28"/>
        </w:rPr>
        <w:t>«Таухид аль</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Джихад», Исламская партия Туркестана, «Отряд имени имама Бухари», «Катиб» и др. Кроме того, граждане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rPr>
        <w:t>, чаще всего казахи, таджики и кыргызы, входили в ИГИЛ и «Аль-Каиду».</w:t>
      </w:r>
      <w:r w:rsidRPr="00EE458D">
        <w:rPr>
          <w:rFonts w:ascii="Times New Roman" w:hAnsi="Times New Roman" w:cs="Times New Roman"/>
          <w:sz w:val="28"/>
          <w:szCs w:val="28"/>
          <w:lang w:val="kk-KZ" w:bidi="ar-EG"/>
        </w:rPr>
        <w:t xml:space="preserve"> </w:t>
      </w:r>
      <w:r w:rsidRPr="00EE458D">
        <w:rPr>
          <w:rFonts w:ascii="Times New Roman" w:hAnsi="Times New Roman" w:cs="Times New Roman"/>
          <w:sz w:val="28"/>
          <w:szCs w:val="28"/>
        </w:rPr>
        <w:t xml:space="preserve">Многие экстремистские движения </w:t>
      </w:r>
      <w:r w:rsidRPr="00EE458D">
        <w:rPr>
          <w:rFonts w:ascii="Times New Roman" w:hAnsi="Times New Roman" w:cs="Times New Roman"/>
          <w:sz w:val="28"/>
          <w:szCs w:val="28"/>
          <w:lang w:val="kk-KZ"/>
        </w:rPr>
        <w:t xml:space="preserve">были сформированы </w:t>
      </w:r>
      <w:r w:rsidRPr="00EE458D">
        <w:rPr>
          <w:rFonts w:ascii="Times New Roman" w:hAnsi="Times New Roman" w:cs="Times New Roman"/>
          <w:sz w:val="28"/>
          <w:szCs w:val="28"/>
        </w:rPr>
        <w:t>ранее, после распада СССР, в Ферганской долине</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lang w:val="kk-KZ" w:bidi="ar-EG"/>
        </w:rPr>
        <w:t xml:space="preserve">своими корнями, уходящими </w:t>
      </w:r>
      <w:r w:rsidRPr="00EE458D">
        <w:rPr>
          <w:rFonts w:ascii="Times New Roman" w:hAnsi="Times New Roman" w:cs="Times New Roman"/>
          <w:sz w:val="28"/>
          <w:szCs w:val="28"/>
          <w:lang w:val="kk-KZ" w:bidi="ar-EG"/>
        </w:rPr>
        <w:lastRenderedPageBreak/>
        <w:t xml:space="preserve">в джихадитскую идеологию и далее в афганскую войну. Боевики из </w:t>
      </w:r>
      <w:r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00EE458D">
        <w:rPr>
          <w:rFonts w:ascii="Times New Roman" w:hAnsi="Times New Roman" w:cs="Times New Roman"/>
          <w:sz w:val="28"/>
          <w:szCs w:val="28"/>
          <w:lang w:val="kk-KZ"/>
        </w:rPr>
        <w:t xml:space="preserve"> </w:t>
      </w:r>
      <w:r w:rsidRPr="00EE458D">
        <w:rPr>
          <w:rFonts w:ascii="Times New Roman" w:hAnsi="Times New Roman" w:cs="Times New Roman"/>
          <w:sz w:val="28"/>
          <w:szCs w:val="28"/>
          <w:lang w:val="kk-KZ" w:bidi="ar-EG"/>
        </w:rPr>
        <w:t>прибывали воевать в Сирию, а также в Ирак в основном по идеологическим, либо материально-финансовым причинам. И были опасения, что по возращении</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bidi="ar-EG"/>
        </w:rPr>
        <w:t>на  родину они могут сформировать новые радикальные группировки.</w:t>
      </w:r>
    </w:p>
    <w:p w:rsidR="0041504F" w:rsidRPr="0049692C"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eastAsia="Times New Roman" w:hAnsi="Times New Roman" w:cs="Times New Roman"/>
          <w:sz w:val="28"/>
          <w:szCs w:val="28"/>
          <w:lang w:eastAsia="ru-RU"/>
        </w:rPr>
        <w:t>«</w:t>
      </w:r>
      <w:r w:rsidRPr="00EE458D">
        <w:rPr>
          <w:rFonts w:ascii="Times New Roman" w:eastAsia="Times New Roman" w:hAnsi="Times New Roman" w:cs="Times New Roman"/>
          <w:sz w:val="28"/>
          <w:szCs w:val="28"/>
          <w:lang w:val="kk-KZ" w:eastAsia="ru-RU"/>
        </w:rPr>
        <w:t>Арабская весна</w:t>
      </w:r>
      <w:r w:rsidRPr="00EE458D">
        <w:rPr>
          <w:rFonts w:ascii="Times New Roman" w:eastAsia="Times New Roman" w:hAnsi="Times New Roman" w:cs="Times New Roman"/>
          <w:sz w:val="28"/>
          <w:szCs w:val="28"/>
          <w:lang w:eastAsia="ru-RU"/>
        </w:rPr>
        <w:t xml:space="preserve">» показала, что </w:t>
      </w:r>
      <w:r w:rsidRPr="00EE458D">
        <w:rPr>
          <w:rFonts w:ascii="Times New Roman" w:eastAsia="Times New Roman" w:hAnsi="Times New Roman" w:cs="Times New Roman"/>
          <w:sz w:val="28"/>
          <w:szCs w:val="28"/>
          <w:lang w:val="kk-KZ" w:eastAsia="ru-RU"/>
        </w:rPr>
        <w:t>социально-экономические проблемы</w:t>
      </w:r>
      <w:r w:rsidRPr="00EE458D">
        <w:rPr>
          <w:rFonts w:ascii="Times New Roman" w:eastAsia="Times New Roman" w:hAnsi="Times New Roman" w:cs="Times New Roman"/>
          <w:sz w:val="28"/>
          <w:szCs w:val="28"/>
          <w:lang w:eastAsia="ru-RU"/>
        </w:rPr>
        <w:t xml:space="preserve">, </w:t>
      </w:r>
      <w:r w:rsidRPr="00EE458D">
        <w:rPr>
          <w:rFonts w:ascii="Times New Roman" w:eastAsia="Times New Roman" w:hAnsi="Times New Roman" w:cs="Times New Roman"/>
          <w:sz w:val="28"/>
          <w:szCs w:val="28"/>
          <w:lang w:val="kk-KZ" w:eastAsia="ru-RU"/>
        </w:rPr>
        <w:t xml:space="preserve">безработица </w:t>
      </w:r>
      <w:r w:rsidRPr="00EE458D">
        <w:rPr>
          <w:rFonts w:ascii="Times New Roman" w:eastAsia="Times New Roman" w:hAnsi="Times New Roman" w:cs="Times New Roman"/>
          <w:sz w:val="28"/>
          <w:szCs w:val="28"/>
          <w:lang w:eastAsia="ru-RU"/>
        </w:rPr>
        <w:t xml:space="preserve">и коррупция неизбежно ведут к </w:t>
      </w:r>
      <w:r w:rsidRPr="00EE458D">
        <w:rPr>
          <w:rFonts w:ascii="Times New Roman" w:eastAsia="Times New Roman" w:hAnsi="Times New Roman" w:cs="Times New Roman"/>
          <w:sz w:val="28"/>
          <w:szCs w:val="28"/>
          <w:lang w:val="kk-KZ" w:eastAsia="ru-RU"/>
        </w:rPr>
        <w:t xml:space="preserve">революциям, однако верить в то, что страны </w:t>
      </w:r>
      <w:r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 xml:space="preserve">А </w:t>
      </w:r>
      <w:r w:rsidRPr="00EE458D">
        <w:rPr>
          <w:rFonts w:ascii="Times New Roman" w:eastAsia="Times New Roman" w:hAnsi="Times New Roman" w:cs="Times New Roman"/>
          <w:sz w:val="28"/>
          <w:szCs w:val="28"/>
          <w:lang w:eastAsia="ru-RU"/>
        </w:rPr>
        <w:t xml:space="preserve">обязательно </w:t>
      </w:r>
      <w:r w:rsidRPr="00EE458D">
        <w:rPr>
          <w:rFonts w:ascii="Times New Roman" w:eastAsia="Times New Roman" w:hAnsi="Times New Roman" w:cs="Times New Roman"/>
          <w:sz w:val="28"/>
          <w:szCs w:val="28"/>
          <w:lang w:val="kk-KZ" w:eastAsia="ru-RU"/>
        </w:rPr>
        <w:t>повторят у себя революции по арабскому сценарию, не стоит.</w:t>
      </w:r>
      <w:r w:rsidRPr="00EE458D">
        <w:rPr>
          <w:rFonts w:ascii="Times New Roman" w:eastAsia="Times New Roman" w:hAnsi="Times New Roman" w:cs="Times New Roman"/>
          <w:sz w:val="28"/>
          <w:szCs w:val="28"/>
          <w:lang w:eastAsia="ru-RU"/>
        </w:rPr>
        <w:t xml:space="preserve"> </w:t>
      </w:r>
      <w:r w:rsidRPr="00EE458D">
        <w:rPr>
          <w:rFonts w:ascii="Times New Roman" w:hAnsi="Times New Roman" w:cs="Times New Roman"/>
          <w:sz w:val="28"/>
          <w:szCs w:val="28"/>
          <w:shd w:val="clear" w:color="auto" w:fill="FFFFFF"/>
        </w:rPr>
        <w:t xml:space="preserve">Мы полагаем, что прямое воздействие исламистских экстремистов на </w:t>
      </w:r>
      <w:r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00EE458D">
        <w:rPr>
          <w:rFonts w:ascii="Times New Roman" w:hAnsi="Times New Roman" w:cs="Times New Roman"/>
          <w:sz w:val="28"/>
          <w:szCs w:val="28"/>
          <w:lang w:val="kk-KZ"/>
        </w:rPr>
        <w:t xml:space="preserve"> </w:t>
      </w:r>
      <w:r w:rsidRPr="00EE458D">
        <w:rPr>
          <w:rFonts w:ascii="Times New Roman" w:hAnsi="Times New Roman" w:cs="Times New Roman"/>
          <w:sz w:val="28"/>
          <w:szCs w:val="28"/>
          <w:shd w:val="clear" w:color="auto" w:fill="FFFFFF"/>
          <w:lang w:val="kk-KZ"/>
        </w:rPr>
        <w:t>на</w:t>
      </w:r>
      <w:r w:rsidRPr="00EE458D">
        <w:rPr>
          <w:rFonts w:ascii="Times New Roman" w:hAnsi="Times New Roman" w:cs="Times New Roman"/>
          <w:sz w:val="28"/>
          <w:szCs w:val="28"/>
          <w:shd w:val="clear" w:color="auto" w:fill="FFFFFF"/>
        </w:rPr>
        <w:t xml:space="preserve"> сегодняшний момент маловероятно. </w:t>
      </w:r>
      <w:r w:rsidRPr="00EE458D">
        <w:rPr>
          <w:rFonts w:ascii="Times New Roman" w:hAnsi="Times New Roman" w:cs="Times New Roman"/>
          <w:sz w:val="28"/>
          <w:szCs w:val="28"/>
          <w:shd w:val="clear" w:color="auto" w:fill="FFFFFF"/>
          <w:lang w:val="kk-KZ"/>
        </w:rPr>
        <w:t>К</w:t>
      </w:r>
      <w:r w:rsidRPr="00EE458D">
        <w:rPr>
          <w:rFonts w:ascii="Times New Roman" w:eastAsia="Times New Roman" w:hAnsi="Times New Roman" w:cs="Times New Roman"/>
          <w:sz w:val="28"/>
          <w:szCs w:val="28"/>
          <w:lang w:val="kk-KZ" w:eastAsia="ru-RU"/>
        </w:rPr>
        <w:t xml:space="preserve">онечно, </w:t>
      </w:r>
      <w:r w:rsidRPr="00EE458D">
        <w:rPr>
          <w:rFonts w:ascii="Times New Roman" w:hAnsi="Times New Roman" w:cs="Times New Roman"/>
          <w:sz w:val="28"/>
          <w:szCs w:val="28"/>
        </w:rPr>
        <w:t xml:space="preserve">угрозы </w:t>
      </w:r>
      <w:r w:rsidRPr="00EE458D">
        <w:rPr>
          <w:rFonts w:ascii="Times New Roman" w:hAnsi="Times New Roman" w:cs="Times New Roman"/>
          <w:sz w:val="28"/>
          <w:szCs w:val="28"/>
          <w:lang w:val="kk-KZ"/>
        </w:rPr>
        <w:t xml:space="preserve">для </w:t>
      </w:r>
      <w:r w:rsidRPr="00EE458D">
        <w:rPr>
          <w:rFonts w:ascii="Times New Roman" w:hAnsi="Times New Roman" w:cs="Times New Roman"/>
          <w:sz w:val="28"/>
          <w:szCs w:val="28"/>
        </w:rPr>
        <w:t xml:space="preserve">светской государственности в регионе </w:t>
      </w:r>
      <w:r w:rsidRPr="00EE458D">
        <w:rPr>
          <w:rFonts w:ascii="Times New Roman" w:hAnsi="Times New Roman" w:cs="Times New Roman"/>
          <w:sz w:val="28"/>
          <w:szCs w:val="28"/>
          <w:lang w:val="kk-KZ"/>
        </w:rPr>
        <w:t xml:space="preserve">были </w:t>
      </w:r>
      <w:r w:rsidRPr="00EE458D">
        <w:rPr>
          <w:rFonts w:ascii="Times New Roman" w:hAnsi="Times New Roman" w:cs="Times New Roman"/>
          <w:sz w:val="28"/>
          <w:szCs w:val="28"/>
        </w:rPr>
        <w:t>достаточно велики</w:t>
      </w:r>
      <w:r w:rsidRPr="00EE458D">
        <w:rPr>
          <w:rFonts w:ascii="Times New Roman" w:hAnsi="Times New Roman" w:cs="Times New Roman"/>
          <w:sz w:val="28"/>
          <w:szCs w:val="28"/>
          <w:lang w:val="kk-KZ"/>
        </w:rPr>
        <w:t xml:space="preserve">, так  как </w:t>
      </w:r>
      <w:r w:rsidRPr="00EE458D">
        <w:rPr>
          <w:rFonts w:ascii="Times New Roman" w:hAnsi="Times New Roman" w:cs="Times New Roman"/>
          <w:sz w:val="28"/>
          <w:szCs w:val="28"/>
        </w:rPr>
        <w:t>потенциал для роста влияния радикальных исламистских группировок</w:t>
      </w:r>
      <w:r w:rsidRPr="00EE458D">
        <w:rPr>
          <w:rFonts w:ascii="Times New Roman" w:hAnsi="Times New Roman" w:cs="Times New Roman"/>
          <w:sz w:val="28"/>
          <w:szCs w:val="28"/>
          <w:lang w:val="kk-KZ"/>
        </w:rPr>
        <w:t xml:space="preserve"> существовал и существует. О</w:t>
      </w:r>
      <w:r w:rsidRPr="00EE458D">
        <w:rPr>
          <w:rFonts w:ascii="Times New Roman" w:eastAsia="Times New Roman" w:hAnsi="Times New Roman" w:cs="Times New Roman"/>
          <w:sz w:val="28"/>
          <w:szCs w:val="28"/>
          <w:lang w:eastAsia="ru-RU"/>
        </w:rPr>
        <w:t>днако преувеличивать эту угрозу тоже не стоит</w:t>
      </w:r>
      <w:r w:rsidRPr="00EE458D">
        <w:rPr>
          <w:rFonts w:ascii="Times New Roman" w:eastAsia="Times New Roman" w:hAnsi="Times New Roman" w:cs="Times New Roman"/>
          <w:sz w:val="28"/>
          <w:szCs w:val="28"/>
          <w:lang w:val="kk-KZ" w:eastAsia="ru-RU"/>
        </w:rPr>
        <w:t>: события</w:t>
      </w:r>
      <w:r w:rsidRPr="00EE458D">
        <w:rPr>
          <w:rFonts w:ascii="Times New Roman" w:hAnsi="Times New Roman" w:cs="Times New Roman"/>
          <w:sz w:val="28"/>
          <w:szCs w:val="28"/>
        </w:rPr>
        <w:t xml:space="preserve"> в арабском мире не оказали сколько-нибудь заметного воздействия на регион, но </w:t>
      </w:r>
      <w:r w:rsidRPr="00EE458D">
        <w:rPr>
          <w:rFonts w:ascii="Times New Roman" w:hAnsi="Times New Roman" w:cs="Times New Roman"/>
          <w:sz w:val="28"/>
          <w:szCs w:val="28"/>
          <w:shd w:val="clear" w:color="auto" w:fill="FFFFFF"/>
        </w:rPr>
        <w:t xml:space="preserve">опасность </w:t>
      </w:r>
      <w:r w:rsidRPr="00EE458D">
        <w:rPr>
          <w:rFonts w:ascii="Times New Roman" w:hAnsi="Times New Roman" w:cs="Times New Roman"/>
          <w:sz w:val="28"/>
          <w:szCs w:val="28"/>
          <w:shd w:val="clear" w:color="auto" w:fill="FFFFFF"/>
          <w:lang w:val="kk-KZ"/>
        </w:rPr>
        <w:t xml:space="preserve">видится в возможном </w:t>
      </w:r>
      <w:r w:rsidRPr="00EE458D">
        <w:rPr>
          <w:rFonts w:ascii="Times New Roman" w:hAnsi="Times New Roman" w:cs="Times New Roman"/>
          <w:sz w:val="28"/>
          <w:szCs w:val="28"/>
          <w:shd w:val="clear" w:color="auto" w:fill="FFFFFF"/>
        </w:rPr>
        <w:t>постепенном укоренении</w:t>
      </w:r>
      <w:r w:rsidRPr="00EE458D">
        <w:rPr>
          <w:rFonts w:ascii="Times New Roman" w:hAnsi="Times New Roman" w:cs="Times New Roman"/>
          <w:sz w:val="28"/>
          <w:szCs w:val="28"/>
          <w:shd w:val="clear" w:color="auto" w:fill="FFFFFF"/>
          <w:lang w:val="kk-KZ"/>
        </w:rPr>
        <w:t>и формирования</w:t>
      </w:r>
      <w:r w:rsidRPr="00EE458D">
        <w:rPr>
          <w:rFonts w:ascii="Times New Roman" w:hAnsi="Times New Roman" w:cs="Times New Roman"/>
          <w:sz w:val="28"/>
          <w:szCs w:val="28"/>
          <w:shd w:val="clear" w:color="auto" w:fill="FFFFFF"/>
        </w:rPr>
        <w:t xml:space="preserve">  социальных и политических </w:t>
      </w:r>
      <w:r w:rsidRPr="00EE458D">
        <w:rPr>
          <w:rFonts w:ascii="Times New Roman" w:hAnsi="Times New Roman" w:cs="Times New Roman"/>
          <w:sz w:val="28"/>
          <w:szCs w:val="28"/>
          <w:shd w:val="clear" w:color="auto" w:fill="FFFFFF"/>
          <w:lang w:val="kk-KZ"/>
        </w:rPr>
        <w:t>сообществ и объединений</w:t>
      </w:r>
      <w:r w:rsidRPr="00EE458D">
        <w:rPr>
          <w:rFonts w:ascii="Times New Roman" w:hAnsi="Times New Roman" w:cs="Times New Roman"/>
          <w:sz w:val="28"/>
          <w:szCs w:val="28"/>
          <w:shd w:val="clear" w:color="auto" w:fill="FFFFFF"/>
        </w:rPr>
        <w:t>,</w:t>
      </w:r>
      <w:r w:rsidRPr="00EE458D">
        <w:rPr>
          <w:rFonts w:ascii="Times New Roman" w:hAnsi="Times New Roman" w:cs="Times New Roman"/>
          <w:sz w:val="28"/>
          <w:szCs w:val="28"/>
          <w:shd w:val="clear" w:color="auto" w:fill="FFFFFF"/>
          <w:lang w:val="kk-KZ"/>
        </w:rPr>
        <w:t xml:space="preserve"> склонных к радикальной</w:t>
      </w:r>
      <w:r w:rsidRPr="00EE458D">
        <w:rPr>
          <w:rFonts w:ascii="Times New Roman" w:hAnsi="Times New Roman" w:cs="Times New Roman"/>
          <w:sz w:val="28"/>
          <w:szCs w:val="28"/>
          <w:shd w:val="clear" w:color="auto" w:fill="FFFFFF"/>
        </w:rPr>
        <w:t xml:space="preserve"> деятельности</w:t>
      </w:r>
      <w:r w:rsidRPr="00EE458D">
        <w:rPr>
          <w:rFonts w:ascii="Times New Roman" w:hAnsi="Times New Roman" w:cs="Times New Roman"/>
          <w:sz w:val="28"/>
          <w:szCs w:val="28"/>
          <w:shd w:val="clear" w:color="auto" w:fill="FFFFFF"/>
          <w:lang w:val="kk-KZ"/>
        </w:rPr>
        <w:t>, и</w:t>
      </w:r>
      <w:r w:rsidRPr="00EE458D">
        <w:rPr>
          <w:rFonts w:ascii="Times New Roman" w:hAnsi="Times New Roman" w:cs="Times New Roman"/>
          <w:sz w:val="28"/>
          <w:szCs w:val="28"/>
          <w:shd w:val="clear" w:color="auto" w:fill="FFFFFF"/>
        </w:rPr>
        <w:t xml:space="preserve"> это может оказаться </w:t>
      </w:r>
      <w:r w:rsidRPr="00EE458D">
        <w:rPr>
          <w:rFonts w:ascii="Times New Roman" w:hAnsi="Times New Roman" w:cs="Times New Roman"/>
          <w:sz w:val="28"/>
          <w:szCs w:val="28"/>
          <w:shd w:val="clear" w:color="auto" w:fill="FFFFFF"/>
          <w:lang w:val="kk-KZ"/>
        </w:rPr>
        <w:t>очень</w:t>
      </w:r>
      <w:r w:rsidRPr="00EE458D">
        <w:rPr>
          <w:rFonts w:ascii="Times New Roman" w:hAnsi="Times New Roman" w:cs="Times New Roman"/>
          <w:sz w:val="28"/>
          <w:szCs w:val="28"/>
          <w:shd w:val="clear" w:color="auto" w:fill="FFFFFF"/>
        </w:rPr>
        <w:t xml:space="preserve"> опасным для стран </w:t>
      </w:r>
      <w:r w:rsidR="00710997" w:rsidRPr="00EE458D">
        <w:rPr>
          <w:rFonts w:ascii="Times New Roman" w:hAnsi="Times New Roman" w:cs="Times New Roman"/>
          <w:sz w:val="28"/>
          <w:szCs w:val="28"/>
        </w:rPr>
        <w:t>Ц</w:t>
      </w:r>
      <w:r w:rsidR="00710997" w:rsidRPr="00EE458D">
        <w:rPr>
          <w:rFonts w:ascii="Times New Roman" w:hAnsi="Times New Roman" w:cs="Times New Roman"/>
          <w:sz w:val="28"/>
          <w:szCs w:val="28"/>
          <w:lang w:val="kk-KZ"/>
        </w:rPr>
        <w:t>А</w:t>
      </w:r>
      <w:r w:rsidRPr="00EE458D">
        <w:rPr>
          <w:rFonts w:ascii="Times New Roman" w:hAnsi="Times New Roman" w:cs="Times New Roman"/>
          <w:sz w:val="28"/>
          <w:szCs w:val="28"/>
          <w:shd w:val="clear" w:color="auto" w:fill="FFFFFF"/>
        </w:rPr>
        <w:t>, когда идеология экстремизма возводится в норму и даже</w:t>
      </w:r>
      <w:r w:rsidRPr="00EE458D">
        <w:rPr>
          <w:rFonts w:ascii="Times New Roman" w:hAnsi="Times New Roman" w:cs="Times New Roman"/>
          <w:sz w:val="28"/>
          <w:szCs w:val="28"/>
          <w:shd w:val="clear" w:color="auto" w:fill="FFFFFF"/>
          <w:lang w:val="kk-KZ"/>
        </w:rPr>
        <w:t xml:space="preserve"> законное</w:t>
      </w:r>
      <w:r w:rsidRPr="00EE458D">
        <w:rPr>
          <w:rFonts w:ascii="Times New Roman" w:hAnsi="Times New Roman" w:cs="Times New Roman"/>
          <w:sz w:val="28"/>
          <w:szCs w:val="28"/>
          <w:shd w:val="clear" w:color="auto" w:fill="FFFFFF"/>
        </w:rPr>
        <w:t xml:space="preserve"> поведение.</w:t>
      </w:r>
    </w:p>
    <w:p w:rsidR="0041504F" w:rsidRPr="0049692C" w:rsidRDefault="0041504F" w:rsidP="0041504F">
      <w:pPr>
        <w:spacing w:after="0" w:line="240" w:lineRule="auto"/>
        <w:ind w:firstLine="567"/>
        <w:jc w:val="both"/>
        <w:rPr>
          <w:rFonts w:ascii="Times New Roman" w:hAnsi="Times New Roman" w:cs="Times New Roman"/>
          <w:sz w:val="28"/>
          <w:szCs w:val="28"/>
          <w:lang w:val="kk-KZ" w:bidi="ar-EG"/>
        </w:rPr>
      </w:pPr>
    </w:p>
    <w:p w:rsidR="0041504F" w:rsidRPr="00EE458D" w:rsidRDefault="0041504F" w:rsidP="00EE458D">
      <w:pPr>
        <w:spacing w:after="0" w:line="240" w:lineRule="auto"/>
        <w:ind w:firstLine="567"/>
        <w:jc w:val="both"/>
        <w:rPr>
          <w:rFonts w:ascii="Times New Roman" w:hAnsi="Times New Roman" w:cs="Times New Roman"/>
          <w:b/>
          <w:bCs/>
          <w:sz w:val="28"/>
          <w:szCs w:val="28"/>
          <w:lang w:val="kk-KZ" w:bidi="ar-EG"/>
        </w:rPr>
      </w:pPr>
      <w:r w:rsidRPr="0049692C">
        <w:rPr>
          <w:rFonts w:ascii="Times New Roman" w:hAnsi="Times New Roman" w:cs="Times New Roman"/>
          <w:b/>
          <w:bCs/>
          <w:sz w:val="28"/>
          <w:szCs w:val="28"/>
          <w:lang w:val="kk-KZ" w:bidi="ar-EG"/>
        </w:rPr>
        <w:t xml:space="preserve">3.2 </w:t>
      </w:r>
      <w:r w:rsidRPr="0043175E">
        <w:rPr>
          <w:rFonts w:ascii="Times New Roman" w:hAnsi="Times New Roman" w:cs="Times New Roman"/>
          <w:b/>
          <w:bCs/>
          <w:sz w:val="28"/>
          <w:szCs w:val="28"/>
          <w:lang w:val="kk-KZ" w:bidi="ar-EG"/>
        </w:rPr>
        <w:t>Казахстанская молодежь и проблемы религиозного экстремизма РК</w:t>
      </w:r>
    </w:p>
    <w:p w:rsidR="0041504F" w:rsidRPr="0049692C" w:rsidRDefault="0041504F" w:rsidP="0041504F">
      <w:pPr>
        <w:spacing w:after="0" w:line="240" w:lineRule="auto"/>
        <w:ind w:firstLine="567"/>
        <w:jc w:val="both"/>
        <w:rPr>
          <w:rFonts w:ascii="Times New Roman" w:hAnsi="Times New Roman" w:cs="Times New Roman"/>
          <w:spacing w:val="-4"/>
          <w:sz w:val="28"/>
          <w:szCs w:val="28"/>
        </w:rPr>
      </w:pPr>
      <w:r w:rsidRPr="0049692C">
        <w:rPr>
          <w:rFonts w:ascii="Times New Roman" w:hAnsi="Times New Roman" w:cs="Times New Roman"/>
          <w:sz w:val="28"/>
          <w:szCs w:val="28"/>
          <w:lang w:val="kk-KZ"/>
        </w:rPr>
        <w:t>К</w:t>
      </w:r>
      <w:r w:rsidRPr="0049692C">
        <w:rPr>
          <w:rFonts w:ascii="Times New Roman" w:hAnsi="Times New Roman" w:cs="Times New Roman"/>
          <w:sz w:val="28"/>
          <w:szCs w:val="28"/>
        </w:rPr>
        <w:t xml:space="preserve"> настоящему времени религиозный экстремизм– это проблема как сильных в экономическом отношении стран Запада, так и слабых стран Востока.</w:t>
      </w:r>
      <w:r w:rsidRPr="0049692C">
        <w:rPr>
          <w:rFonts w:ascii="Times New Roman" w:hAnsi="Times New Roman" w:cs="Times New Roman"/>
          <w:sz w:val="28"/>
          <w:szCs w:val="28"/>
          <w:lang w:val="kk-KZ"/>
        </w:rPr>
        <w:t xml:space="preserve"> Однако в каждой стране существует проблема религиозного экстремизма, в том числе</w:t>
      </w:r>
      <w:r>
        <w:rPr>
          <w:rFonts w:ascii="Times New Roman" w:hAnsi="Times New Roman" w:cs="Times New Roman"/>
          <w:sz w:val="28"/>
          <w:szCs w:val="28"/>
          <w:lang w:val="kk-KZ"/>
        </w:rPr>
        <w:t>,</w:t>
      </w:r>
      <w:r w:rsidRPr="0049692C">
        <w:rPr>
          <w:rFonts w:ascii="Times New Roman" w:hAnsi="Times New Roman" w:cs="Times New Roman"/>
          <w:sz w:val="28"/>
          <w:szCs w:val="28"/>
          <w:lang w:val="kk-KZ"/>
        </w:rPr>
        <w:t xml:space="preserve"> эта проблема несет серьезную угрозу национальной безопасности Казахстана.</w:t>
      </w:r>
      <w:r w:rsidRPr="0049692C">
        <w:rPr>
          <w:rFonts w:ascii="Times New Roman" w:hAnsi="Times New Roman" w:cs="Times New Roman"/>
          <w:sz w:val="28"/>
          <w:szCs w:val="28"/>
        </w:rPr>
        <w:t xml:space="preserve"> Если до обретения</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независимости</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в</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стране</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господствовала</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коммунистическая</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и</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атеистическая</w:t>
      </w:r>
      <w:r w:rsidRPr="0049692C">
        <w:rPr>
          <w:rFonts w:ascii="Times New Roman" w:hAnsi="Times New Roman" w:cs="Times New Roman"/>
          <w:spacing w:val="-10"/>
          <w:sz w:val="28"/>
          <w:szCs w:val="28"/>
        </w:rPr>
        <w:t xml:space="preserve"> </w:t>
      </w:r>
      <w:r w:rsidRPr="0049692C">
        <w:rPr>
          <w:rFonts w:ascii="Times New Roman" w:hAnsi="Times New Roman" w:cs="Times New Roman"/>
          <w:sz w:val="28"/>
          <w:szCs w:val="28"/>
        </w:rPr>
        <w:t>идеология,</w:t>
      </w:r>
      <w:r w:rsidRPr="0049692C">
        <w:rPr>
          <w:rFonts w:ascii="Times New Roman" w:hAnsi="Times New Roman" w:cs="Times New Roman"/>
          <w:spacing w:val="-4"/>
          <w:sz w:val="28"/>
          <w:szCs w:val="28"/>
        </w:rPr>
        <w:t xml:space="preserve"> </w:t>
      </w:r>
      <w:r w:rsidRPr="0049692C">
        <w:rPr>
          <w:rFonts w:ascii="Times New Roman" w:hAnsi="Times New Roman" w:cs="Times New Roman"/>
          <w:sz w:val="28"/>
          <w:szCs w:val="28"/>
        </w:rPr>
        <w:t>то</w:t>
      </w:r>
      <w:r w:rsidRPr="0049692C">
        <w:rPr>
          <w:rFonts w:ascii="Times New Roman" w:hAnsi="Times New Roman" w:cs="Times New Roman"/>
          <w:spacing w:val="-4"/>
          <w:sz w:val="28"/>
          <w:szCs w:val="28"/>
        </w:rPr>
        <w:t xml:space="preserve"> </w:t>
      </w:r>
      <w:r w:rsidRPr="0049692C">
        <w:rPr>
          <w:rFonts w:ascii="Times New Roman" w:hAnsi="Times New Roman" w:cs="Times New Roman"/>
          <w:sz w:val="28"/>
          <w:szCs w:val="28"/>
        </w:rPr>
        <w:t>в</w:t>
      </w:r>
      <w:r w:rsidRPr="0049692C">
        <w:rPr>
          <w:rFonts w:ascii="Times New Roman" w:hAnsi="Times New Roman" w:cs="Times New Roman"/>
          <w:spacing w:val="-4"/>
          <w:sz w:val="28"/>
          <w:szCs w:val="28"/>
        </w:rPr>
        <w:t xml:space="preserve"> </w:t>
      </w:r>
      <w:r w:rsidRPr="0049692C">
        <w:rPr>
          <w:rFonts w:ascii="Times New Roman" w:hAnsi="Times New Roman" w:cs="Times New Roman"/>
          <w:sz w:val="28"/>
          <w:szCs w:val="28"/>
        </w:rPr>
        <w:t>настоящее</w:t>
      </w:r>
      <w:r w:rsidRPr="0049692C">
        <w:rPr>
          <w:rFonts w:ascii="Times New Roman" w:hAnsi="Times New Roman" w:cs="Times New Roman"/>
          <w:spacing w:val="-4"/>
          <w:sz w:val="28"/>
          <w:szCs w:val="28"/>
        </w:rPr>
        <w:t xml:space="preserve"> </w:t>
      </w:r>
      <w:r w:rsidRPr="0049692C">
        <w:rPr>
          <w:rFonts w:ascii="Times New Roman" w:hAnsi="Times New Roman" w:cs="Times New Roman"/>
          <w:sz w:val="28"/>
          <w:szCs w:val="28"/>
        </w:rPr>
        <w:t>время</w:t>
      </w:r>
      <w:r w:rsidRPr="0049692C">
        <w:rPr>
          <w:rFonts w:ascii="Times New Roman" w:hAnsi="Times New Roman" w:cs="Times New Roman"/>
          <w:spacing w:val="-4"/>
          <w:sz w:val="28"/>
          <w:szCs w:val="28"/>
        </w:rPr>
        <w:t xml:space="preserve"> </w:t>
      </w:r>
      <w:r w:rsidRPr="0049692C">
        <w:rPr>
          <w:rFonts w:ascii="Times New Roman" w:hAnsi="Times New Roman" w:cs="Times New Roman"/>
          <w:sz w:val="28"/>
          <w:szCs w:val="28"/>
        </w:rPr>
        <w:t>ситуация</w:t>
      </w:r>
      <w:r w:rsidRPr="0049692C">
        <w:rPr>
          <w:rFonts w:ascii="Times New Roman" w:hAnsi="Times New Roman" w:cs="Times New Roman"/>
          <w:spacing w:val="-4"/>
          <w:sz w:val="28"/>
          <w:szCs w:val="28"/>
        </w:rPr>
        <w:t xml:space="preserve"> </w:t>
      </w:r>
      <w:r w:rsidRPr="0049692C">
        <w:rPr>
          <w:rFonts w:ascii="Times New Roman" w:hAnsi="Times New Roman" w:cs="Times New Roman"/>
          <w:sz w:val="28"/>
          <w:szCs w:val="28"/>
        </w:rPr>
        <w:t>поменялась.</w:t>
      </w:r>
      <w:r w:rsidRPr="0049692C">
        <w:rPr>
          <w:rFonts w:ascii="Times New Roman" w:hAnsi="Times New Roman" w:cs="Times New Roman"/>
          <w:spacing w:val="-4"/>
          <w:sz w:val="28"/>
          <w:szCs w:val="28"/>
        </w:rPr>
        <w:t xml:space="preserve"> </w:t>
      </w:r>
    </w:p>
    <w:p w:rsidR="0041504F" w:rsidRPr="0049692C" w:rsidRDefault="0041504F" w:rsidP="0041504F">
      <w:pPr>
        <w:spacing w:after="0" w:line="240" w:lineRule="auto"/>
        <w:ind w:firstLine="567"/>
        <w:jc w:val="both"/>
        <w:rPr>
          <w:rFonts w:ascii="Times New Roman" w:hAnsi="Times New Roman" w:cs="Times New Roman"/>
          <w:sz w:val="28"/>
          <w:szCs w:val="28"/>
        </w:rPr>
      </w:pPr>
      <w:r w:rsidRPr="0049692C">
        <w:rPr>
          <w:rFonts w:ascii="Times New Roman" w:hAnsi="Times New Roman" w:cs="Times New Roman"/>
          <w:spacing w:val="-4"/>
          <w:sz w:val="28"/>
          <w:szCs w:val="28"/>
        </w:rPr>
        <w:t>С распадом СССР и «религиозного возрождения»</w:t>
      </w:r>
      <w:r w:rsidRPr="0049692C">
        <w:rPr>
          <w:rFonts w:ascii="Times New Roman" w:hAnsi="Times New Roman" w:cs="Times New Roman"/>
          <w:sz w:val="28"/>
          <w:szCs w:val="28"/>
        </w:rPr>
        <w:t>, казахстанская молодежь подверглась идеологическому влиянию</w:t>
      </w:r>
      <w:r w:rsidRPr="0049692C">
        <w:rPr>
          <w:rFonts w:ascii="Times New Roman" w:hAnsi="Times New Roman" w:cs="Times New Roman"/>
          <w:spacing w:val="-8"/>
          <w:sz w:val="28"/>
          <w:szCs w:val="28"/>
        </w:rPr>
        <w:t xml:space="preserve"> </w:t>
      </w:r>
      <w:r w:rsidRPr="0049692C">
        <w:rPr>
          <w:rFonts w:ascii="Times New Roman" w:hAnsi="Times New Roman" w:cs="Times New Roman"/>
          <w:sz w:val="28"/>
          <w:szCs w:val="28"/>
        </w:rPr>
        <w:t>зарубежных</w:t>
      </w:r>
      <w:r w:rsidRPr="0049692C">
        <w:rPr>
          <w:rFonts w:ascii="Times New Roman" w:hAnsi="Times New Roman" w:cs="Times New Roman"/>
          <w:spacing w:val="-8"/>
          <w:sz w:val="28"/>
          <w:szCs w:val="28"/>
        </w:rPr>
        <w:t xml:space="preserve"> </w:t>
      </w:r>
      <w:r w:rsidRPr="0049692C">
        <w:rPr>
          <w:rFonts w:ascii="Times New Roman" w:hAnsi="Times New Roman" w:cs="Times New Roman"/>
          <w:sz w:val="28"/>
          <w:szCs w:val="28"/>
        </w:rPr>
        <w:t>экстремистских</w:t>
      </w:r>
      <w:r w:rsidRPr="0049692C">
        <w:rPr>
          <w:rFonts w:ascii="Times New Roman" w:hAnsi="Times New Roman" w:cs="Times New Roman"/>
          <w:spacing w:val="-8"/>
          <w:sz w:val="28"/>
          <w:szCs w:val="28"/>
        </w:rPr>
        <w:t xml:space="preserve"> </w:t>
      </w:r>
      <w:r w:rsidRPr="0049692C">
        <w:rPr>
          <w:rFonts w:ascii="Times New Roman" w:hAnsi="Times New Roman" w:cs="Times New Roman"/>
          <w:sz w:val="28"/>
          <w:szCs w:val="28"/>
        </w:rPr>
        <w:t xml:space="preserve">центров, что </w:t>
      </w:r>
      <w:proofErr w:type="gramStart"/>
      <w:r w:rsidRPr="0049692C">
        <w:rPr>
          <w:rFonts w:ascii="Times New Roman" w:hAnsi="Times New Roman" w:cs="Times New Roman"/>
          <w:sz w:val="28"/>
          <w:szCs w:val="28"/>
        </w:rPr>
        <w:t>в</w:t>
      </w:r>
      <w:proofErr w:type="gramEnd"/>
      <w:r w:rsidRPr="0049692C">
        <w:rPr>
          <w:rFonts w:ascii="Times New Roman" w:hAnsi="Times New Roman" w:cs="Times New Roman"/>
          <w:sz w:val="28"/>
          <w:szCs w:val="28"/>
        </w:rPr>
        <w:t xml:space="preserve"> </w:t>
      </w:r>
      <w:proofErr w:type="gramStart"/>
      <w:r w:rsidRPr="0049692C">
        <w:rPr>
          <w:rFonts w:ascii="Times New Roman" w:hAnsi="Times New Roman" w:cs="Times New Roman"/>
          <w:sz w:val="28"/>
          <w:szCs w:val="28"/>
        </w:rPr>
        <w:t>дальнейшим</w:t>
      </w:r>
      <w:proofErr w:type="gramEnd"/>
      <w:r w:rsidRPr="0049692C">
        <w:rPr>
          <w:rFonts w:ascii="Times New Roman" w:hAnsi="Times New Roman" w:cs="Times New Roman"/>
          <w:sz w:val="28"/>
          <w:szCs w:val="28"/>
        </w:rPr>
        <w:t xml:space="preserve"> стало приобретать угрожающий характер.</w:t>
      </w:r>
      <w:r w:rsidRPr="0049692C">
        <w:rPr>
          <w:rFonts w:ascii="Times New Roman" w:hAnsi="Times New Roman" w:cs="Times New Roman"/>
          <w:sz w:val="28"/>
          <w:szCs w:val="28"/>
          <w:lang w:val="kk-KZ" w:bidi="ar-EG"/>
        </w:rPr>
        <w:t xml:space="preserve"> </w:t>
      </w:r>
      <w:r w:rsidRPr="0049692C">
        <w:rPr>
          <w:rFonts w:ascii="Times New Roman" w:hAnsi="Times New Roman" w:cs="Times New Roman"/>
          <w:sz w:val="28"/>
          <w:szCs w:val="28"/>
        </w:rPr>
        <w:t xml:space="preserve"> С этого времени в стране постепенно начинают формироваться условия для религиозного экстремизма, которые в дальнейшем приняли форму терроризма и стали </w:t>
      </w:r>
      <w:r>
        <w:rPr>
          <w:rFonts w:ascii="Times New Roman" w:hAnsi="Times New Roman" w:cs="Times New Roman"/>
          <w:sz w:val="28"/>
          <w:szCs w:val="28"/>
        </w:rPr>
        <w:t xml:space="preserve">одним из факторов, угрожающих </w:t>
      </w:r>
      <w:r w:rsidRPr="0049692C">
        <w:rPr>
          <w:rFonts w:ascii="Times New Roman" w:hAnsi="Times New Roman" w:cs="Times New Roman"/>
          <w:sz w:val="28"/>
          <w:szCs w:val="28"/>
        </w:rPr>
        <w:t xml:space="preserve">общественно-политической ситуации и стабильности в стране. Предпосылки к распространению экстремизма в молодежной среде порождались новыми политическими и социально-экономическими процессами, превратившими молодежь в одну из наиболее уязвимых групп казахстанского общества. </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val="kk-KZ" w:bidi="ar-EG"/>
        </w:rPr>
        <w:t xml:space="preserve">Еще до начала арабких революций в Казахстане сложились </w:t>
      </w:r>
      <w:r w:rsidRPr="0049692C">
        <w:rPr>
          <w:rFonts w:ascii="Times New Roman" w:hAnsi="Times New Roman" w:cs="Times New Roman"/>
          <w:sz w:val="28"/>
          <w:szCs w:val="28"/>
          <w:lang w:bidi="ar-EG"/>
        </w:rPr>
        <w:t xml:space="preserve"> </w:t>
      </w:r>
      <w:r w:rsidRPr="0049692C">
        <w:rPr>
          <w:rFonts w:ascii="Times New Roman" w:hAnsi="Times New Roman" w:cs="Times New Roman"/>
          <w:sz w:val="28"/>
          <w:szCs w:val="28"/>
          <w:lang w:val="kk-KZ" w:bidi="ar-EG"/>
        </w:rPr>
        <w:t>основные фактор</w:t>
      </w:r>
      <w:r w:rsidRPr="0049692C">
        <w:rPr>
          <w:rFonts w:ascii="Times New Roman" w:hAnsi="Times New Roman" w:cs="Times New Roman"/>
          <w:sz w:val="28"/>
          <w:szCs w:val="28"/>
          <w:lang w:bidi="ar-EG"/>
        </w:rPr>
        <w:t>ы</w:t>
      </w:r>
      <w:r w:rsidRPr="0049692C">
        <w:rPr>
          <w:rFonts w:ascii="Times New Roman" w:hAnsi="Times New Roman" w:cs="Times New Roman"/>
          <w:sz w:val="28"/>
          <w:szCs w:val="28"/>
          <w:lang w:val="kk-KZ" w:bidi="ar-EG"/>
        </w:rPr>
        <w:t>,</w:t>
      </w:r>
      <w:r w:rsidRPr="0049692C">
        <w:rPr>
          <w:rFonts w:ascii="Times New Roman" w:hAnsi="Times New Roman" w:cs="Times New Roman"/>
          <w:sz w:val="28"/>
          <w:szCs w:val="28"/>
          <w:lang w:bidi="ar-EG"/>
        </w:rPr>
        <w:t xml:space="preserve"> </w:t>
      </w:r>
      <w:r w:rsidRPr="0049692C">
        <w:rPr>
          <w:rFonts w:ascii="Times New Roman" w:hAnsi="Times New Roman" w:cs="Times New Roman"/>
          <w:sz w:val="28"/>
          <w:szCs w:val="28"/>
          <w:lang w:val="kk-KZ" w:bidi="ar-EG"/>
        </w:rPr>
        <w:t xml:space="preserve">способствующие </w:t>
      </w:r>
      <w:r w:rsidRPr="0049692C">
        <w:rPr>
          <w:rFonts w:ascii="Times New Roman" w:hAnsi="Times New Roman" w:cs="Times New Roman"/>
          <w:sz w:val="28"/>
          <w:szCs w:val="28"/>
        </w:rPr>
        <w:t>формированию и распространению религиозно-политического экстремизма:</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bidi="ar-EG"/>
        </w:rPr>
        <w:t>–</w:t>
      </w:r>
      <w:r w:rsidRPr="0049692C">
        <w:rPr>
          <w:rFonts w:ascii="Times New Roman" w:hAnsi="Times New Roman" w:cs="Times New Roman"/>
          <w:sz w:val="28"/>
          <w:szCs w:val="28"/>
          <w:lang w:val="kk-KZ"/>
        </w:rPr>
        <w:t xml:space="preserve"> </w:t>
      </w:r>
      <w:r w:rsidRPr="0049692C">
        <w:rPr>
          <w:rFonts w:ascii="Times New Roman" w:hAnsi="Times New Roman" w:cs="Times New Roman"/>
          <w:sz w:val="28"/>
          <w:szCs w:val="28"/>
          <w:lang w:bidi="ar-EG"/>
        </w:rPr>
        <w:t>отсутствие эффективной государственной идеологии</w:t>
      </w:r>
      <w:r w:rsidRPr="0049692C">
        <w:rPr>
          <w:rFonts w:ascii="Times New Roman" w:hAnsi="Times New Roman" w:cs="Times New Roman"/>
          <w:sz w:val="28"/>
          <w:szCs w:val="28"/>
          <w:lang w:val="kk-KZ"/>
        </w:rPr>
        <w:t xml:space="preserve"> и н</w:t>
      </w:r>
      <w:r w:rsidRPr="0049692C">
        <w:rPr>
          <w:rFonts w:ascii="Times New Roman" w:hAnsi="Times New Roman" w:cs="Times New Roman"/>
          <w:sz w:val="28"/>
          <w:szCs w:val="28"/>
        </w:rPr>
        <w:t xml:space="preserve">е способность исполнительной власти, включая правоохранительные органы и специальные </w:t>
      </w:r>
      <w:r w:rsidRPr="0049692C">
        <w:rPr>
          <w:rFonts w:ascii="Times New Roman" w:hAnsi="Times New Roman" w:cs="Times New Roman"/>
          <w:sz w:val="28"/>
          <w:szCs w:val="28"/>
        </w:rPr>
        <w:lastRenderedPageBreak/>
        <w:t>службы, организовать эффективную работу по противодействию религиозному экстремизму</w:t>
      </w:r>
      <w:r w:rsidRPr="0049692C">
        <w:rPr>
          <w:rFonts w:ascii="Times New Roman" w:hAnsi="Times New Roman" w:cs="Times New Roman"/>
          <w:sz w:val="28"/>
          <w:szCs w:val="28"/>
          <w:lang w:val="kk-KZ"/>
        </w:rPr>
        <w:t>;</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bidi="ar-EG"/>
        </w:rPr>
        <w:t>– финансовые и материально-технические проблемы, мешающие реализовать принимаемые в республике нормативные акты, а также практические меры по противодействию исламскому экстремизму (в частности, обеспечить их на должном уровне информационными и кадровыми ресурсами);</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bidi="ar-EG"/>
        </w:rPr>
        <w:t>– возрастающая</w:t>
      </w:r>
      <w:r w:rsidRPr="0049692C">
        <w:rPr>
          <w:rFonts w:ascii="Times New Roman" w:hAnsi="Times New Roman" w:cs="Times New Roman"/>
          <w:sz w:val="28"/>
          <w:szCs w:val="28"/>
          <w:lang w:val="kk-KZ" w:bidi="ar-EG"/>
        </w:rPr>
        <w:t>ая</w:t>
      </w:r>
      <w:r w:rsidRPr="0049692C">
        <w:rPr>
          <w:rFonts w:ascii="Times New Roman" w:hAnsi="Times New Roman" w:cs="Times New Roman"/>
          <w:sz w:val="28"/>
          <w:szCs w:val="28"/>
          <w:lang w:bidi="ar-EG"/>
        </w:rPr>
        <w:t xml:space="preserve"> коррумпированность</w:t>
      </w:r>
      <w:r w:rsidRPr="0049692C">
        <w:rPr>
          <w:rFonts w:ascii="Times New Roman" w:hAnsi="Times New Roman" w:cs="Times New Roman"/>
          <w:sz w:val="28"/>
          <w:szCs w:val="28"/>
          <w:lang w:val="kk-KZ" w:bidi="ar-EG"/>
        </w:rPr>
        <w:t>ь</w:t>
      </w:r>
      <w:r w:rsidRPr="0049692C">
        <w:rPr>
          <w:rFonts w:ascii="Times New Roman" w:hAnsi="Times New Roman" w:cs="Times New Roman"/>
          <w:sz w:val="28"/>
          <w:szCs w:val="28"/>
          <w:lang w:bidi="ar-EG"/>
        </w:rPr>
        <w:t xml:space="preserve"> государственных структур;</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bidi="ar-EG"/>
        </w:rPr>
        <w:t>–</w:t>
      </w:r>
      <w:r>
        <w:rPr>
          <w:rFonts w:ascii="Times New Roman" w:hAnsi="Times New Roman" w:cs="Times New Roman"/>
          <w:sz w:val="28"/>
          <w:szCs w:val="28"/>
          <w:lang w:bidi="ar-EG"/>
        </w:rPr>
        <w:t xml:space="preserve"> </w:t>
      </w:r>
      <w:r w:rsidRPr="0049692C">
        <w:rPr>
          <w:rFonts w:ascii="Times New Roman" w:hAnsi="Times New Roman" w:cs="Times New Roman"/>
          <w:sz w:val="28"/>
          <w:szCs w:val="28"/>
          <w:lang w:bidi="ar-EG"/>
        </w:rPr>
        <w:t>отсутствие значимых социально-экономических результатов проводимых реформ, усиление негативных тенденций в социально-экономической сфере;</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bidi="ar-EG"/>
        </w:rPr>
        <w:t>– прогрессирующая бедность, усиление экономического и социального расслоения населения</w:t>
      </w:r>
      <w:r w:rsidRPr="0049692C">
        <w:rPr>
          <w:rFonts w:ascii="Times New Roman" w:hAnsi="Times New Roman" w:cs="Times New Roman"/>
          <w:sz w:val="28"/>
          <w:szCs w:val="28"/>
          <w:lang w:val="kk-KZ" w:bidi="ar-EG"/>
        </w:rPr>
        <w:t xml:space="preserve">, </w:t>
      </w:r>
      <w:r w:rsidRPr="0049692C">
        <w:rPr>
          <w:rFonts w:ascii="Times New Roman" w:hAnsi="Times New Roman" w:cs="Times New Roman"/>
          <w:sz w:val="28"/>
          <w:szCs w:val="28"/>
          <w:lang w:bidi="ar-EG"/>
        </w:rPr>
        <w:t>низкий уровень доходов населения при возрастающих ценах;</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bidi="ar-EG"/>
        </w:rPr>
        <w:t>– рост протестных настроений населения, часть которого постепенно склоня</w:t>
      </w:r>
      <w:r w:rsidRPr="0049692C">
        <w:rPr>
          <w:rFonts w:ascii="Times New Roman" w:hAnsi="Times New Roman" w:cs="Times New Roman"/>
          <w:sz w:val="28"/>
          <w:szCs w:val="28"/>
          <w:lang w:val="kk-KZ" w:bidi="ar-EG"/>
        </w:rPr>
        <w:t>лась</w:t>
      </w:r>
      <w:r w:rsidRPr="0049692C">
        <w:rPr>
          <w:rFonts w:ascii="Times New Roman" w:hAnsi="Times New Roman" w:cs="Times New Roman"/>
          <w:sz w:val="28"/>
          <w:szCs w:val="28"/>
          <w:lang w:bidi="ar-EG"/>
        </w:rPr>
        <w:t xml:space="preserve"> </w:t>
      </w:r>
      <w:r w:rsidRPr="0049692C">
        <w:rPr>
          <w:rFonts w:ascii="Times New Roman" w:hAnsi="Times New Roman" w:cs="Times New Roman"/>
          <w:sz w:val="28"/>
          <w:szCs w:val="28"/>
          <w:lang w:val="kk-KZ" w:bidi="ar-EG"/>
        </w:rPr>
        <w:t>к</w:t>
      </w:r>
      <w:r w:rsidRPr="0049692C">
        <w:rPr>
          <w:rFonts w:ascii="Times New Roman" w:hAnsi="Times New Roman" w:cs="Times New Roman"/>
          <w:sz w:val="28"/>
          <w:szCs w:val="28"/>
          <w:lang w:bidi="ar-EG"/>
        </w:rPr>
        <w:t xml:space="preserve"> решению существующих проблем через обращение к исламу;</w:t>
      </w:r>
    </w:p>
    <w:p w:rsidR="0041504F" w:rsidRPr="0049692C" w:rsidRDefault="0041504F" w:rsidP="0041504F">
      <w:pPr>
        <w:spacing w:after="0" w:line="240" w:lineRule="auto"/>
        <w:ind w:firstLine="567"/>
        <w:jc w:val="both"/>
        <w:rPr>
          <w:rFonts w:ascii="Times New Roman" w:hAnsi="Times New Roman" w:cs="Times New Roman"/>
          <w:sz w:val="28"/>
          <w:szCs w:val="28"/>
          <w:lang w:bidi="ar-EG"/>
        </w:rPr>
      </w:pPr>
      <w:r w:rsidRPr="0049692C">
        <w:rPr>
          <w:rFonts w:ascii="Times New Roman" w:hAnsi="Times New Roman" w:cs="Times New Roman"/>
          <w:sz w:val="28"/>
          <w:szCs w:val="28"/>
          <w:lang w:bidi="ar-EG"/>
        </w:rPr>
        <w:t>– рост численности безработной молодежи</w:t>
      </w:r>
      <w:r w:rsidRPr="0049692C">
        <w:rPr>
          <w:rFonts w:ascii="Times New Roman" w:hAnsi="Times New Roman" w:cs="Times New Roman"/>
          <w:sz w:val="28"/>
          <w:szCs w:val="28"/>
          <w:lang w:val="kk-KZ" w:bidi="ar-EG"/>
        </w:rPr>
        <w:t>, отсутствие</w:t>
      </w:r>
      <w:r w:rsidRPr="0049692C">
        <w:rPr>
          <w:rFonts w:ascii="Times New Roman" w:hAnsi="Times New Roman" w:cs="Times New Roman"/>
          <w:sz w:val="28"/>
          <w:szCs w:val="28"/>
          <w:lang w:bidi="ar-EG"/>
        </w:rPr>
        <w:t xml:space="preserve"> спроса на специалистов без опыта работы</w:t>
      </w:r>
      <w:r w:rsidRPr="0049692C">
        <w:rPr>
          <w:rFonts w:ascii="Times New Roman" w:hAnsi="Times New Roman" w:cs="Times New Roman"/>
          <w:sz w:val="28"/>
          <w:szCs w:val="28"/>
          <w:lang w:val="kk-KZ" w:bidi="ar-EG"/>
        </w:rPr>
        <w:t xml:space="preserve">, препятствующие трудоустройству выпускников </w:t>
      </w:r>
      <w:r w:rsidRPr="0049692C">
        <w:rPr>
          <w:rFonts w:ascii="Times New Roman" w:hAnsi="Times New Roman" w:cs="Times New Roman"/>
          <w:sz w:val="28"/>
          <w:szCs w:val="28"/>
          <w:lang w:bidi="ar-EG"/>
        </w:rPr>
        <w:t>высших и среднеспециальных образовательных учреждений</w:t>
      </w:r>
      <w:r w:rsidRPr="0049692C">
        <w:rPr>
          <w:rFonts w:ascii="Times New Roman" w:hAnsi="Times New Roman" w:cs="Times New Roman"/>
          <w:sz w:val="28"/>
          <w:szCs w:val="28"/>
          <w:lang w:val="kk-KZ" w:bidi="ar-EG"/>
        </w:rPr>
        <w:t xml:space="preserve">, </w:t>
      </w:r>
      <w:proofErr w:type="gramStart"/>
      <w:r w:rsidRPr="0049692C">
        <w:rPr>
          <w:rFonts w:ascii="Times New Roman" w:hAnsi="Times New Roman" w:cs="Times New Roman"/>
          <w:sz w:val="28"/>
          <w:szCs w:val="28"/>
          <w:lang w:val="kk-KZ" w:bidi="ar-EG"/>
        </w:rPr>
        <w:t>в следствие</w:t>
      </w:r>
      <w:proofErr w:type="gramEnd"/>
      <w:r w:rsidRPr="0049692C">
        <w:rPr>
          <w:rFonts w:ascii="Times New Roman" w:hAnsi="Times New Roman" w:cs="Times New Roman"/>
          <w:sz w:val="28"/>
          <w:szCs w:val="28"/>
          <w:lang w:bidi="ar-EG"/>
        </w:rPr>
        <w:t xml:space="preserve"> чего, казахстанская молодежь из числа наиболее подверженных к экстремистским идеям оказалась вовлеченной в сеть различных деструктивных религиозно-политических движений;</w:t>
      </w:r>
    </w:p>
    <w:p w:rsidR="0041504F" w:rsidRPr="0049692C" w:rsidRDefault="0041504F" w:rsidP="0041504F">
      <w:pPr>
        <w:spacing w:after="0" w:line="240" w:lineRule="auto"/>
        <w:ind w:firstLine="567"/>
        <w:jc w:val="both"/>
        <w:rPr>
          <w:rFonts w:ascii="Times New Roman" w:hAnsi="Times New Roman" w:cs="Times New Roman"/>
          <w:sz w:val="28"/>
          <w:szCs w:val="28"/>
          <w:lang w:val="kk-KZ"/>
        </w:rPr>
      </w:pPr>
      <w:r w:rsidRPr="0049692C">
        <w:rPr>
          <w:rFonts w:ascii="Times New Roman" w:hAnsi="Times New Roman" w:cs="Times New Roman"/>
          <w:sz w:val="28"/>
          <w:szCs w:val="28"/>
          <w:lang w:bidi="ar-EG"/>
        </w:rPr>
        <w:t xml:space="preserve">– </w:t>
      </w:r>
      <w:r w:rsidRPr="0049692C">
        <w:rPr>
          <w:rFonts w:ascii="Times New Roman" w:hAnsi="Times New Roman" w:cs="Times New Roman"/>
          <w:sz w:val="28"/>
          <w:szCs w:val="28"/>
        </w:rPr>
        <w:t>географическая близость Казахстана к нестабильным странам и регионам, где сильны позиции политического (радикального) ислама – Афганистан, Пакистан, Сев</w:t>
      </w:r>
      <w:r w:rsidRPr="0049692C">
        <w:rPr>
          <w:rFonts w:ascii="Times New Roman" w:hAnsi="Times New Roman" w:cs="Times New Roman"/>
          <w:sz w:val="28"/>
          <w:szCs w:val="28"/>
          <w:lang w:val="kk-KZ"/>
        </w:rPr>
        <w:t>ерный</w:t>
      </w:r>
      <w:r w:rsidRPr="0049692C">
        <w:rPr>
          <w:rFonts w:ascii="Times New Roman" w:hAnsi="Times New Roman" w:cs="Times New Roman"/>
          <w:sz w:val="28"/>
          <w:szCs w:val="28"/>
        </w:rPr>
        <w:t xml:space="preserve"> Кавказ и др.</w:t>
      </w:r>
      <w:r w:rsidRPr="0049692C">
        <w:rPr>
          <w:rFonts w:ascii="Times New Roman" w:hAnsi="Times New Roman" w:cs="Times New Roman"/>
          <w:sz w:val="28"/>
          <w:szCs w:val="28"/>
          <w:lang w:val="kk-KZ"/>
        </w:rPr>
        <w:t>;</w:t>
      </w:r>
      <w:r w:rsidRPr="0049692C">
        <w:rPr>
          <w:rFonts w:ascii="Times New Roman" w:hAnsi="Times New Roman" w:cs="Times New Roman"/>
          <w:sz w:val="28"/>
          <w:szCs w:val="28"/>
        </w:rPr>
        <w:t xml:space="preserve">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дестабилизация религиозно-политической обстановки в соседних государствах на фоне усиления международного и регионального соперничества за природные ресурсы, контроль </w:t>
      </w:r>
      <w:r w:rsidRPr="00EE458D">
        <w:rPr>
          <w:rFonts w:ascii="Times New Roman" w:hAnsi="Times New Roman" w:cs="Times New Roman"/>
          <w:sz w:val="28"/>
          <w:szCs w:val="28"/>
          <w:lang w:val="kk-KZ" w:bidi="ar-EG"/>
        </w:rPr>
        <w:t>н</w:t>
      </w:r>
      <w:r w:rsidRPr="00EE458D">
        <w:rPr>
          <w:rFonts w:ascii="Times New Roman" w:hAnsi="Times New Roman" w:cs="Times New Roman"/>
          <w:sz w:val="28"/>
          <w:szCs w:val="28"/>
          <w:lang w:bidi="ar-EG"/>
        </w:rPr>
        <w:t>а</w:t>
      </w:r>
      <w:r w:rsidRPr="00EE458D">
        <w:rPr>
          <w:rFonts w:ascii="Times New Roman" w:hAnsi="Times New Roman" w:cs="Times New Roman"/>
          <w:sz w:val="28"/>
          <w:szCs w:val="28"/>
          <w:lang w:val="kk-KZ" w:bidi="ar-EG"/>
        </w:rPr>
        <w:t>д</w:t>
      </w:r>
      <w:r w:rsidRPr="00EE458D">
        <w:rPr>
          <w:rFonts w:ascii="Times New Roman" w:hAnsi="Times New Roman" w:cs="Times New Roman"/>
          <w:sz w:val="28"/>
          <w:szCs w:val="28"/>
          <w:lang w:bidi="ar-EG"/>
        </w:rPr>
        <w:t xml:space="preserve"> добычей и транспортировкой энергоносителей;</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rPr>
        <w:t>деятельность зарубежных проповедников-миссионеров, учителей ислама, часть которых исповедовала и пропагандировала идеи радикального ислама</w:t>
      </w:r>
      <w:r w:rsidRPr="00EE458D">
        <w:rPr>
          <w:rFonts w:ascii="Times New Roman" w:hAnsi="Times New Roman" w:cs="Times New Roman"/>
          <w:sz w:val="28"/>
          <w:szCs w:val="28"/>
          <w:lang w:val="kk-KZ"/>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низкий уровень религиозного образования и общеобразовательной подготовки </w:t>
      </w:r>
      <w:r w:rsidRPr="00EE458D">
        <w:rPr>
          <w:rFonts w:ascii="Times New Roman" w:hAnsi="Times New Roman" w:cs="Times New Roman"/>
          <w:sz w:val="28"/>
          <w:szCs w:val="28"/>
          <w:lang w:val="kk-KZ" w:bidi="ar-EG"/>
        </w:rPr>
        <w:t>не только</w:t>
      </w:r>
      <w:r w:rsidRPr="00EE458D">
        <w:rPr>
          <w:rFonts w:ascii="Times New Roman" w:hAnsi="Times New Roman" w:cs="Times New Roman"/>
          <w:sz w:val="28"/>
          <w:szCs w:val="28"/>
          <w:lang w:bidi="ar-EG"/>
        </w:rPr>
        <w:t xml:space="preserve"> зарубежных проповедн</w:t>
      </w:r>
      <w:r w:rsidRPr="00EE458D">
        <w:rPr>
          <w:rFonts w:ascii="Times New Roman" w:hAnsi="Times New Roman" w:cs="Times New Roman"/>
          <w:sz w:val="28"/>
          <w:szCs w:val="28"/>
          <w:lang w:val="kk-KZ" w:bidi="ar-EG"/>
        </w:rPr>
        <w:t>иков, но и</w:t>
      </w:r>
      <w:r w:rsidRPr="00EE458D">
        <w:rPr>
          <w:rFonts w:ascii="Times New Roman" w:hAnsi="Times New Roman" w:cs="Times New Roman"/>
          <w:sz w:val="28"/>
          <w:szCs w:val="28"/>
          <w:lang w:bidi="ar-EG"/>
        </w:rPr>
        <w:t xml:space="preserve"> подавляющей части мусульман Казахстана, их неспособность отличать истинную религиозность от религиозного фанатизма и экстремизма;</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rPr>
        <w:t>появление салафитских</w:t>
      </w:r>
      <w:r w:rsidRPr="00EE458D">
        <w:rPr>
          <w:rFonts w:ascii="Times New Roman" w:hAnsi="Times New Roman" w:cs="Times New Roman"/>
          <w:sz w:val="28"/>
          <w:szCs w:val="28"/>
          <w:lang w:val="kk-KZ"/>
        </w:rPr>
        <w:t xml:space="preserve"> и </w:t>
      </w:r>
      <w:r w:rsidRPr="00EE458D">
        <w:rPr>
          <w:rFonts w:ascii="Times New Roman" w:hAnsi="Times New Roman" w:cs="Times New Roman"/>
          <w:sz w:val="28"/>
          <w:szCs w:val="28"/>
        </w:rPr>
        <w:t>ваххабитских джамаатов (</w:t>
      </w:r>
      <w:r w:rsidRPr="00EE458D">
        <w:rPr>
          <w:rFonts w:ascii="Times New Roman" w:hAnsi="Times New Roman" w:cs="Times New Roman"/>
          <w:sz w:val="28"/>
          <w:szCs w:val="28"/>
          <w:shd w:val="clear" w:color="auto" w:fill="FFFFFF"/>
        </w:rPr>
        <w:t xml:space="preserve">мадхалитов, суруритов, </w:t>
      </w:r>
      <w:r w:rsidRPr="00EE458D">
        <w:rPr>
          <w:rStyle w:val="a5"/>
          <w:rFonts w:ascii="Times New Roman" w:hAnsi="Times New Roman" w:cs="Times New Roman"/>
          <w:sz w:val="28"/>
          <w:szCs w:val="28"/>
          <w:shd w:val="clear" w:color="auto" w:fill="FFFFFF"/>
        </w:rPr>
        <w:t>такфиритов)</w:t>
      </w:r>
      <w:r w:rsidRPr="00EE458D">
        <w:rPr>
          <w:rFonts w:ascii="Times New Roman" w:hAnsi="Times New Roman" w:cs="Times New Roman"/>
          <w:sz w:val="28"/>
          <w:szCs w:val="28"/>
        </w:rPr>
        <w:t>, а также группировок, преследовавших исключительно коммерческие цели</w:t>
      </w:r>
      <w:r w:rsidRPr="00EE458D">
        <w:rPr>
          <w:rFonts w:ascii="Times New Roman" w:hAnsi="Times New Roman" w:cs="Times New Roman"/>
          <w:sz w:val="28"/>
          <w:szCs w:val="28"/>
          <w:lang w:val="kk-KZ"/>
        </w:rPr>
        <w:t xml:space="preserve">, и </w:t>
      </w:r>
      <w:r w:rsidRPr="00EE458D">
        <w:rPr>
          <w:rFonts w:ascii="Times New Roman" w:hAnsi="Times New Roman" w:cs="Times New Roman"/>
          <w:sz w:val="28"/>
          <w:szCs w:val="28"/>
          <w:lang w:val="kk-KZ" w:bidi="ar-EG"/>
        </w:rPr>
        <w:t>расширение географии деятельности этих групп с фактическим распространением по территории республики;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rPr>
        <w:t xml:space="preserve"> рост </w:t>
      </w:r>
      <w:r w:rsidRPr="00EE458D">
        <w:rPr>
          <w:rFonts w:ascii="Times New Roman" w:hAnsi="Times New Roman" w:cs="Times New Roman"/>
          <w:sz w:val="28"/>
          <w:szCs w:val="28"/>
          <w:lang w:val="kk-KZ"/>
        </w:rPr>
        <w:t>числа</w:t>
      </w:r>
      <w:r w:rsidRPr="00EE458D">
        <w:rPr>
          <w:rFonts w:ascii="Times New Roman" w:hAnsi="Times New Roman" w:cs="Times New Roman"/>
          <w:sz w:val="28"/>
          <w:szCs w:val="28"/>
        </w:rPr>
        <w:t xml:space="preserve"> исламских учреждений, в том числе мечет</w:t>
      </w:r>
      <w:r w:rsidRPr="00EE458D">
        <w:rPr>
          <w:rFonts w:ascii="Times New Roman" w:hAnsi="Times New Roman" w:cs="Times New Roman"/>
          <w:sz w:val="28"/>
          <w:szCs w:val="28"/>
          <w:lang w:val="kk-KZ"/>
        </w:rPr>
        <w:t>ей</w:t>
      </w:r>
      <w:r w:rsidRPr="00EE458D">
        <w:rPr>
          <w:rFonts w:ascii="Times New Roman" w:hAnsi="Times New Roman" w:cs="Times New Roman"/>
          <w:sz w:val="28"/>
          <w:szCs w:val="28"/>
        </w:rPr>
        <w:t>, медресе и ины</w:t>
      </w:r>
      <w:r w:rsidRPr="00EE458D">
        <w:rPr>
          <w:rFonts w:ascii="Times New Roman" w:hAnsi="Times New Roman" w:cs="Times New Roman"/>
          <w:sz w:val="28"/>
          <w:szCs w:val="28"/>
          <w:lang w:val="kk-KZ"/>
        </w:rPr>
        <w:t xml:space="preserve">х </w:t>
      </w:r>
      <w:r w:rsidRPr="00EE458D">
        <w:rPr>
          <w:rFonts w:ascii="Times New Roman" w:hAnsi="Times New Roman" w:cs="Times New Roman"/>
          <w:sz w:val="28"/>
          <w:szCs w:val="28"/>
        </w:rPr>
        <w:t>культурных и образовательных центр</w:t>
      </w:r>
      <w:r w:rsidRPr="00EE458D">
        <w:rPr>
          <w:rFonts w:ascii="Times New Roman" w:hAnsi="Times New Roman" w:cs="Times New Roman"/>
          <w:sz w:val="28"/>
          <w:szCs w:val="28"/>
          <w:lang w:val="kk-KZ"/>
        </w:rPr>
        <w:t>ов, где проповедовали далеко не истинный ислам.</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bidi="ar-EG"/>
        </w:rPr>
        <w:t xml:space="preserve"> получение образования казахстанской молодежи в учебных заведениях религиозного толка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Египет, </w:t>
      </w:r>
      <w:r w:rsidRPr="00EE458D">
        <w:rPr>
          <w:rFonts w:ascii="Times New Roman" w:hAnsi="Times New Roman" w:cs="Times New Roman"/>
          <w:sz w:val="28"/>
          <w:szCs w:val="28"/>
        </w:rPr>
        <w:t>Саудовская Аравия</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Пакистан</w:t>
      </w:r>
      <w:r w:rsidRPr="00EE458D">
        <w:rPr>
          <w:rFonts w:ascii="Times New Roman" w:hAnsi="Times New Roman" w:cs="Times New Roman"/>
          <w:sz w:val="28"/>
          <w:szCs w:val="28"/>
          <w:lang w:val="kk-KZ"/>
        </w:rPr>
        <w:t xml:space="preserve">, Турция, Иордания </w:t>
      </w:r>
      <w:r w:rsidRPr="00EE458D">
        <w:rPr>
          <w:rFonts w:ascii="Times New Roman" w:hAnsi="Times New Roman" w:cs="Times New Roman"/>
          <w:sz w:val="28"/>
          <w:szCs w:val="28"/>
        </w:rPr>
        <w:t xml:space="preserve">и др.). </w:t>
      </w:r>
    </w:p>
    <w:p w:rsidR="0041504F" w:rsidRPr="00EE458D" w:rsidRDefault="0041504F" w:rsidP="00CD13B7">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lastRenderedPageBreak/>
        <w:t xml:space="preserve">Приведенные факторы </w:t>
      </w:r>
      <w:r w:rsidRPr="00EE458D">
        <w:rPr>
          <w:rFonts w:ascii="Times New Roman" w:hAnsi="Times New Roman" w:cs="Times New Roman"/>
          <w:sz w:val="28"/>
          <w:szCs w:val="28"/>
        </w:rPr>
        <w:t xml:space="preserve">позволяют говорить об устойчивом характере </w:t>
      </w:r>
      <w:r w:rsidRPr="00EE458D">
        <w:rPr>
          <w:rFonts w:ascii="Times New Roman" w:hAnsi="Times New Roman" w:cs="Times New Roman"/>
          <w:sz w:val="28"/>
          <w:szCs w:val="28"/>
          <w:lang w:val="kk-KZ"/>
        </w:rPr>
        <w:t xml:space="preserve">влияния внутренних и внешних источников, не связанных непосредственно с арабскими революциями. Безусловно, </w:t>
      </w:r>
      <w:r w:rsidRPr="00EE458D">
        <w:rPr>
          <w:rFonts w:ascii="Times New Roman" w:hAnsi="Times New Roman" w:cs="Times New Roman"/>
          <w:sz w:val="28"/>
          <w:szCs w:val="28"/>
        </w:rPr>
        <w:t>бурные потрясения в</w:t>
      </w:r>
      <w:r w:rsidRPr="00EE458D">
        <w:rPr>
          <w:rFonts w:ascii="Times New Roman" w:hAnsi="Times New Roman" w:cs="Times New Roman"/>
          <w:sz w:val="28"/>
          <w:szCs w:val="28"/>
          <w:lang w:val="kk-KZ"/>
        </w:rPr>
        <w:t xml:space="preserve"> арабских странах</w:t>
      </w:r>
      <w:r w:rsidRPr="00EE458D">
        <w:rPr>
          <w:rFonts w:ascii="Times New Roman" w:hAnsi="Times New Roman" w:cs="Times New Roman"/>
          <w:sz w:val="28"/>
          <w:szCs w:val="28"/>
        </w:rPr>
        <w:t xml:space="preserve"> неизбежно отраз</w:t>
      </w:r>
      <w:r w:rsidRPr="00EE458D">
        <w:rPr>
          <w:rFonts w:ascii="Times New Roman" w:hAnsi="Times New Roman" w:cs="Times New Roman"/>
          <w:sz w:val="28"/>
          <w:szCs w:val="28"/>
          <w:lang w:val="kk-KZ"/>
        </w:rPr>
        <w:t>ились</w:t>
      </w:r>
      <w:r w:rsidRPr="00EE458D">
        <w:rPr>
          <w:rFonts w:ascii="Times New Roman" w:hAnsi="Times New Roman" w:cs="Times New Roman"/>
          <w:sz w:val="28"/>
          <w:szCs w:val="28"/>
        </w:rPr>
        <w:t xml:space="preserve"> на стабильности и безопасности </w:t>
      </w:r>
      <w:r w:rsidRPr="00EE458D">
        <w:rPr>
          <w:rFonts w:ascii="Times New Roman" w:hAnsi="Times New Roman" w:cs="Times New Roman"/>
          <w:sz w:val="28"/>
          <w:szCs w:val="28"/>
          <w:lang w:val="kk-KZ"/>
        </w:rPr>
        <w:t xml:space="preserve">в Центральной Азии. </w:t>
      </w:r>
      <w:r w:rsidRPr="00EE458D">
        <w:rPr>
          <w:rFonts w:ascii="Times New Roman" w:hAnsi="Times New Roman" w:cs="Times New Roman"/>
          <w:sz w:val="28"/>
          <w:szCs w:val="28"/>
          <w:lang w:val="kk-KZ" w:bidi="ar-EG"/>
        </w:rPr>
        <w:t xml:space="preserve">Со схожими проблемами сталкиваются и другие </w:t>
      </w:r>
      <w:r w:rsidRPr="00EE458D">
        <w:rPr>
          <w:rFonts w:ascii="Times New Roman" w:hAnsi="Times New Roman" w:cs="Times New Roman"/>
          <w:sz w:val="28"/>
          <w:szCs w:val="28"/>
        </w:rPr>
        <w:t>страны мира. Думать, что процессы аналогичные «</w:t>
      </w:r>
      <w:r w:rsidRPr="00EE458D">
        <w:rPr>
          <w:rFonts w:ascii="Times New Roman" w:hAnsi="Times New Roman" w:cs="Times New Roman"/>
          <w:sz w:val="28"/>
          <w:szCs w:val="28"/>
          <w:lang w:val="kk-KZ"/>
        </w:rPr>
        <w:t>Арабской весне</w:t>
      </w:r>
      <w:r w:rsidRPr="00EE458D">
        <w:rPr>
          <w:rFonts w:ascii="Times New Roman" w:hAnsi="Times New Roman" w:cs="Times New Roman"/>
          <w:sz w:val="28"/>
          <w:szCs w:val="28"/>
        </w:rPr>
        <w:t>» невозможны в странах Центральной Азии было бы весьма опрометчиво</w:t>
      </w:r>
      <w:r w:rsidRPr="00EE458D">
        <w:rPr>
          <w:rFonts w:ascii="Times New Roman" w:hAnsi="Times New Roman" w:cs="Times New Roman"/>
          <w:sz w:val="28"/>
          <w:szCs w:val="28"/>
          <w:lang w:val="kk-KZ"/>
        </w:rPr>
        <w:t>, поскольку предпосылки для активизации религиозно-мотивированного экстремизма существую</w:t>
      </w:r>
      <w:r w:rsidR="00CD13B7" w:rsidRPr="00EE458D">
        <w:rPr>
          <w:rFonts w:ascii="Times New Roman" w:hAnsi="Times New Roman" w:cs="Times New Roman"/>
          <w:sz w:val="28"/>
          <w:szCs w:val="28"/>
          <w:lang w:val="kk-KZ"/>
        </w:rPr>
        <w:t xml:space="preserve">т во всех государствах региона. </w:t>
      </w:r>
      <w:r w:rsidRPr="00EE458D">
        <w:rPr>
          <w:rFonts w:ascii="Times New Roman" w:hAnsi="Times New Roman" w:cs="Times New Roman"/>
          <w:sz w:val="28"/>
          <w:szCs w:val="28"/>
        </w:rPr>
        <w:t>Действительно, после начала революций в арабском мире экстремистские группировки в Казахстане серьезно оживились.</w:t>
      </w:r>
      <w:r w:rsidRPr="00EE458D">
        <w:rPr>
          <w:rFonts w:ascii="Times New Roman" w:hAnsi="Times New Roman" w:cs="Times New Roman"/>
          <w:sz w:val="28"/>
          <w:szCs w:val="28"/>
          <w:lang w:val="kk-KZ"/>
        </w:rPr>
        <w:t xml:space="preserve"> Рост числа экстремистов и их идеология привела к вооруженной борьбе против официальной власти, </w:t>
      </w:r>
      <w:r w:rsidRPr="00EE458D">
        <w:rPr>
          <w:rFonts w:ascii="Times New Roman" w:hAnsi="Times New Roman" w:cs="Times New Roman"/>
          <w:sz w:val="28"/>
          <w:szCs w:val="28"/>
        </w:rPr>
        <w:t>включая методы терроризма. Террористические</w:t>
      </w:r>
      <w:r w:rsidRPr="00EE458D">
        <w:rPr>
          <w:rFonts w:ascii="Times New Roman" w:hAnsi="Times New Roman" w:cs="Times New Roman"/>
          <w:spacing w:val="-6"/>
          <w:sz w:val="28"/>
          <w:szCs w:val="28"/>
        </w:rPr>
        <w:t xml:space="preserve"> </w:t>
      </w:r>
      <w:r w:rsidRPr="00EE458D">
        <w:rPr>
          <w:rFonts w:ascii="Times New Roman" w:hAnsi="Times New Roman" w:cs="Times New Roman"/>
          <w:sz w:val="28"/>
          <w:szCs w:val="28"/>
        </w:rPr>
        <w:t>акции</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происходили</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в</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основном</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в</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виде</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взрывов террористов-смертников, а также вооруженных нападений на учреждения правоохранительной системы, суды, исправительные учреждения и организации массовых беспорядков, перераставших в вооруженные уличные столкновения.</w:t>
      </w:r>
      <w:r w:rsidRPr="00EE458D">
        <w:rPr>
          <w:rFonts w:ascii="Times New Roman" w:hAnsi="Times New Roman" w:cs="Times New Roman"/>
          <w:sz w:val="28"/>
          <w:szCs w:val="28"/>
          <w:lang w:bidi="ar-EG"/>
        </w:rPr>
        <w:t xml:space="preserve"> В ходе этих </w:t>
      </w:r>
      <w:r w:rsidRPr="00EE458D">
        <w:rPr>
          <w:rFonts w:ascii="Times New Roman" w:hAnsi="Times New Roman" w:cs="Times New Roman"/>
          <w:sz w:val="28"/>
          <w:szCs w:val="28"/>
          <w:lang w:val="kk-KZ" w:bidi="ar-EG"/>
        </w:rPr>
        <w:t>происшествий</w:t>
      </w:r>
      <w:r w:rsidRPr="00EE458D">
        <w:rPr>
          <w:rFonts w:ascii="Times New Roman" w:hAnsi="Times New Roman" w:cs="Times New Roman"/>
          <w:sz w:val="28"/>
          <w:szCs w:val="28"/>
          <w:lang w:bidi="ar-EG"/>
        </w:rPr>
        <w:t xml:space="preserve"> проявились новые экстремистские группировки </w:t>
      </w:r>
      <w:r w:rsidRPr="00EE458D">
        <w:rPr>
          <w:rFonts w:ascii="Times New Roman" w:hAnsi="Times New Roman" w:cs="Times New Roman"/>
          <w:sz w:val="28"/>
          <w:szCs w:val="28"/>
          <w:lang w:val="kk-KZ" w:bidi="ar-EG"/>
        </w:rPr>
        <w:t>«</w:t>
      </w:r>
      <w:r w:rsidRPr="00EE458D">
        <w:rPr>
          <w:rFonts w:ascii="Times New Roman" w:hAnsi="Times New Roman" w:cs="Times New Roman"/>
          <w:sz w:val="28"/>
          <w:szCs w:val="28"/>
          <w:lang w:bidi="ar-EG"/>
        </w:rPr>
        <w:t xml:space="preserve">Джунуд </w:t>
      </w:r>
      <w:proofErr w:type="gramStart"/>
      <w:r w:rsidRPr="00EE458D">
        <w:rPr>
          <w:rFonts w:ascii="Times New Roman" w:hAnsi="Times New Roman" w:cs="Times New Roman"/>
          <w:sz w:val="28"/>
          <w:szCs w:val="28"/>
          <w:lang w:bidi="ar-EG"/>
        </w:rPr>
        <w:t>аль-Халифат</w:t>
      </w:r>
      <w:proofErr w:type="gramEnd"/>
      <w:r w:rsidRPr="00EE458D">
        <w:rPr>
          <w:rFonts w:ascii="Times New Roman" w:hAnsi="Times New Roman" w:cs="Times New Roman"/>
          <w:sz w:val="28"/>
          <w:szCs w:val="28"/>
          <w:lang w:val="kk-KZ" w:bidi="ar-EG"/>
        </w:rPr>
        <w:t>» («Солдаты халифата»)</w:t>
      </w: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bidi="ar-EG"/>
        </w:rPr>
        <w:t>«</w:t>
      </w:r>
      <w:r w:rsidRPr="00EE458D">
        <w:rPr>
          <w:rFonts w:ascii="Times New Roman" w:hAnsi="Times New Roman" w:cs="Times New Roman"/>
          <w:sz w:val="28"/>
          <w:szCs w:val="28"/>
          <w:lang w:bidi="ar-EG"/>
        </w:rPr>
        <w:t>Ансар-уд-дин</w:t>
      </w:r>
      <w:r w:rsidRPr="00EE458D">
        <w:rPr>
          <w:rFonts w:ascii="Times New Roman" w:hAnsi="Times New Roman" w:cs="Times New Roman"/>
          <w:sz w:val="28"/>
          <w:szCs w:val="28"/>
          <w:lang w:val="kk-KZ" w:bidi="ar-EG"/>
        </w:rPr>
        <w:t>» («Защитники религии»)</w:t>
      </w:r>
      <w:r w:rsidRPr="00EE458D">
        <w:rPr>
          <w:rFonts w:ascii="Times New Roman" w:hAnsi="Times New Roman" w:cs="Times New Roman"/>
          <w:sz w:val="28"/>
          <w:szCs w:val="28"/>
          <w:lang w:bidi="ar-EG"/>
        </w:rPr>
        <w:t xml:space="preserve"> и др.</w:t>
      </w:r>
      <w:r w:rsidRPr="00EE458D">
        <w:rPr>
          <w:rFonts w:ascii="Times New Roman" w:hAnsi="Times New Roman" w:cs="Times New Roman"/>
          <w:sz w:val="28"/>
          <w:szCs w:val="28"/>
          <w:lang w:val="kk-KZ" w:bidi="ar-EG"/>
        </w:rPr>
        <w:t xml:space="preserve">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О возникновении в Казахстане вооруженного террористического подполья и резкой активизации его деятельности свидетельствует серия терактов 2011</w:t>
      </w:r>
      <w:r w:rsidRPr="00EE458D">
        <w:rPr>
          <w:rFonts w:ascii="Times New Roman" w:eastAsia="Times New Roman" w:hAnsi="Times New Roman" w:cs="Times New Roman"/>
          <w:sz w:val="28"/>
          <w:szCs w:val="28"/>
          <w:lang w:val="kk-KZ" w:eastAsia="ru-RU"/>
        </w:rPr>
        <w:t>–</w:t>
      </w:r>
      <w:r w:rsidRPr="00EE458D">
        <w:rPr>
          <w:rFonts w:ascii="Times New Roman" w:hAnsi="Times New Roman" w:cs="Times New Roman"/>
          <w:sz w:val="28"/>
          <w:szCs w:val="28"/>
          <w:lang w:bidi="ar-EG"/>
        </w:rPr>
        <w:t xml:space="preserve">2012 годов. </w:t>
      </w:r>
      <w:r w:rsidRPr="00EE458D">
        <w:rPr>
          <w:rFonts w:ascii="Times New Roman" w:hAnsi="Times New Roman" w:cs="Times New Roman"/>
          <w:sz w:val="28"/>
          <w:szCs w:val="28"/>
        </w:rPr>
        <w:t xml:space="preserve">17 мая 2011 г. впервые в новейшей истории Казахстана произошел теракт в городе Актобе. Затем теракты были зафиксированы в таких крупных городах и областных центрах республики, как Актобе, Атырау, Астана, Алматы, Тараз. </w:t>
      </w:r>
      <w:r w:rsidRPr="00EE458D">
        <w:rPr>
          <w:rFonts w:ascii="Times New Roman" w:hAnsi="Times New Roman" w:cs="Times New Roman"/>
          <w:sz w:val="28"/>
          <w:szCs w:val="28"/>
          <w:lang w:bidi="ar-EG"/>
        </w:rPr>
        <w:t>Только с мая 2011 г. по осень 2012 г. было совершено 14 терактов, которые повлекли за собой гибель 70 человек (6 – гражданские лица, 13 силовики, 51 террорист) [</w:t>
      </w:r>
      <w:r w:rsidRPr="00EE458D">
        <w:rPr>
          <w:rFonts w:ascii="Times New Roman" w:hAnsi="Times New Roman" w:cs="Times New Roman"/>
          <w:sz w:val="28"/>
          <w:szCs w:val="28"/>
          <w:lang w:val="kk-KZ" w:bidi="ar-EG"/>
        </w:rPr>
        <w:t>185</w:t>
      </w: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rPr>
        <w:t xml:space="preserve">Ответственность за террористические акты взяла на себя не известная ранее исламистская группировка </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Джунуд </w:t>
      </w:r>
      <w:proofErr w:type="gramStart"/>
      <w:r w:rsidRPr="00EE458D">
        <w:rPr>
          <w:rFonts w:ascii="Times New Roman" w:hAnsi="Times New Roman" w:cs="Times New Roman"/>
          <w:sz w:val="28"/>
          <w:szCs w:val="28"/>
        </w:rPr>
        <w:t>аль-Халифат</w:t>
      </w:r>
      <w:proofErr w:type="gramEnd"/>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имевшая связи с </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Аль-Каидой</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и занимавшаяся подготовкой боевиков для этой международной террористической организации. </w:t>
      </w:r>
      <w:r w:rsidRPr="00EE458D">
        <w:rPr>
          <w:rFonts w:ascii="Times New Roman" w:hAnsi="Times New Roman" w:cs="Times New Roman"/>
          <w:sz w:val="28"/>
          <w:szCs w:val="28"/>
          <w:lang w:val="kk-KZ"/>
        </w:rPr>
        <w:t>В</w:t>
      </w:r>
      <w:r w:rsidRPr="00EE458D">
        <w:rPr>
          <w:rFonts w:ascii="Times New Roman" w:hAnsi="Times New Roman" w:cs="Times New Roman"/>
          <w:sz w:val="28"/>
          <w:szCs w:val="28"/>
        </w:rPr>
        <w:t xml:space="preserve"> последние годы </w:t>
      </w:r>
      <w:r w:rsidRPr="00EE458D">
        <w:rPr>
          <w:rFonts w:ascii="Times New Roman" w:hAnsi="Times New Roman" w:cs="Times New Roman"/>
          <w:sz w:val="28"/>
          <w:szCs w:val="28"/>
          <w:lang w:val="kk-KZ"/>
        </w:rPr>
        <w:t>из</w:t>
      </w:r>
      <w:r w:rsidRPr="00EE458D">
        <w:rPr>
          <w:rFonts w:ascii="Times New Roman" w:hAnsi="Times New Roman" w:cs="Times New Roman"/>
          <w:sz w:val="28"/>
          <w:szCs w:val="28"/>
        </w:rPr>
        <w:t xml:space="preserve"> Афганистан</w:t>
      </w:r>
      <w:r w:rsidRPr="00EE458D">
        <w:rPr>
          <w:rFonts w:ascii="Times New Roman" w:hAnsi="Times New Roman" w:cs="Times New Roman"/>
          <w:sz w:val="28"/>
          <w:szCs w:val="28"/>
          <w:lang w:val="kk-KZ"/>
        </w:rPr>
        <w:t>а</w:t>
      </w:r>
      <w:r w:rsidRPr="00EE458D">
        <w:rPr>
          <w:rFonts w:ascii="Times New Roman" w:hAnsi="Times New Roman" w:cs="Times New Roman"/>
          <w:sz w:val="28"/>
          <w:szCs w:val="28"/>
        </w:rPr>
        <w:t xml:space="preserve"> и Пакистан</w:t>
      </w:r>
      <w:r w:rsidRPr="00EE458D">
        <w:rPr>
          <w:rFonts w:ascii="Times New Roman" w:hAnsi="Times New Roman" w:cs="Times New Roman"/>
          <w:sz w:val="28"/>
          <w:szCs w:val="28"/>
          <w:lang w:val="kk-KZ"/>
        </w:rPr>
        <w:t>а</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в Казахстан</w:t>
      </w:r>
      <w:r w:rsidRPr="00EE458D">
        <w:rPr>
          <w:rFonts w:ascii="Times New Roman" w:hAnsi="Times New Roman" w:cs="Times New Roman"/>
          <w:sz w:val="28"/>
          <w:szCs w:val="28"/>
        </w:rPr>
        <w:t xml:space="preserve"> активно направл</w:t>
      </w:r>
      <w:r w:rsidRPr="00EE458D">
        <w:rPr>
          <w:rFonts w:ascii="Times New Roman" w:hAnsi="Times New Roman" w:cs="Times New Roman"/>
          <w:sz w:val="28"/>
          <w:szCs w:val="28"/>
          <w:lang w:val="kk-KZ"/>
        </w:rPr>
        <w:t>ялись</w:t>
      </w:r>
      <w:r w:rsidRPr="00EE458D">
        <w:rPr>
          <w:rFonts w:ascii="Times New Roman" w:hAnsi="Times New Roman" w:cs="Times New Roman"/>
          <w:sz w:val="28"/>
          <w:szCs w:val="28"/>
        </w:rPr>
        <w:t xml:space="preserve"> боевик</w:t>
      </w:r>
      <w:r w:rsidRPr="00EE458D">
        <w:rPr>
          <w:rFonts w:ascii="Times New Roman" w:hAnsi="Times New Roman" w:cs="Times New Roman"/>
          <w:sz w:val="28"/>
          <w:szCs w:val="28"/>
          <w:lang w:val="kk-KZ"/>
        </w:rPr>
        <w:t>и,</w:t>
      </w:r>
      <w:r w:rsidRPr="00EE458D">
        <w:rPr>
          <w:rFonts w:ascii="Times New Roman" w:hAnsi="Times New Roman" w:cs="Times New Roman"/>
          <w:sz w:val="28"/>
          <w:szCs w:val="28"/>
        </w:rPr>
        <w:t xml:space="preserve">  как правило, из числа этнических казахов, с целью вербовки новых членов и давления на власти. Среди</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экстремистов,</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участвующих</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в</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терроре,</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немало</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молодых</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людей.</w:t>
      </w:r>
      <w:r w:rsidRPr="00EE458D">
        <w:rPr>
          <w:rFonts w:ascii="Times New Roman" w:hAnsi="Times New Roman" w:cs="Times New Roman"/>
          <w:spacing w:val="-5"/>
          <w:sz w:val="28"/>
          <w:szCs w:val="28"/>
        </w:rPr>
        <w:t xml:space="preserve"> </w:t>
      </w:r>
      <w:r w:rsidRPr="00EE458D">
        <w:rPr>
          <w:rFonts w:ascii="Times New Roman" w:hAnsi="Times New Roman" w:cs="Times New Roman"/>
          <w:sz w:val="28"/>
          <w:szCs w:val="28"/>
        </w:rPr>
        <w:t>По экспертным оценкам</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в среднем 80% участников организаций экстремистского характера составляют лица </w:t>
      </w:r>
      <w:r w:rsidRPr="00EE458D">
        <w:rPr>
          <w:rFonts w:ascii="Times New Roman" w:hAnsi="Times New Roman" w:cs="Times New Roman"/>
          <w:sz w:val="28"/>
          <w:szCs w:val="28"/>
          <w:lang w:val="kk-KZ"/>
        </w:rPr>
        <w:t xml:space="preserve">в </w:t>
      </w:r>
      <w:r w:rsidRPr="00EE458D">
        <w:rPr>
          <w:rFonts w:ascii="Times New Roman" w:hAnsi="Times New Roman" w:cs="Times New Roman"/>
          <w:sz w:val="28"/>
          <w:szCs w:val="28"/>
        </w:rPr>
        <w:t>возраст</w:t>
      </w:r>
      <w:r w:rsidRPr="00EE458D">
        <w:rPr>
          <w:rFonts w:ascii="Times New Roman" w:hAnsi="Times New Roman" w:cs="Times New Roman"/>
          <w:sz w:val="28"/>
          <w:szCs w:val="28"/>
          <w:lang w:val="kk-KZ"/>
        </w:rPr>
        <w:t>е от 18</w:t>
      </w:r>
      <w:r w:rsidRPr="00EE458D">
        <w:rPr>
          <w:rFonts w:ascii="Times New Roman" w:hAnsi="Times New Roman" w:cs="Times New Roman"/>
          <w:sz w:val="28"/>
          <w:szCs w:val="28"/>
          <w:lang w:bidi="ar-EG"/>
        </w:rPr>
        <w:t xml:space="preserve"> до </w:t>
      </w:r>
      <w:r w:rsidRPr="00EE458D">
        <w:rPr>
          <w:rFonts w:ascii="Times New Roman" w:hAnsi="Times New Roman" w:cs="Times New Roman"/>
          <w:sz w:val="28"/>
          <w:szCs w:val="28"/>
        </w:rPr>
        <w:t>30 лет.</w:t>
      </w:r>
      <w:r w:rsidRPr="00EE458D">
        <w:rPr>
          <w:rFonts w:ascii="Times New Roman" w:hAnsi="Times New Roman" w:cs="Times New Roman"/>
          <w:sz w:val="28"/>
          <w:szCs w:val="28"/>
          <w:lang w:val="kk-KZ"/>
        </w:rPr>
        <w:t xml:space="preserve"> Данные Комитета по правовой статистики и специальнымм учетам Генеральной прокуратуры Республики Казахстан за 2015</w:t>
      </w:r>
      <w:r w:rsidRPr="00EE458D">
        <w:rPr>
          <w:rFonts w:ascii="Times New Roman" w:eastAsia="Times New Roman" w:hAnsi="Times New Roman" w:cs="Times New Roman"/>
          <w:sz w:val="28"/>
          <w:szCs w:val="28"/>
          <w:lang w:val="kk-KZ" w:eastAsia="ru-RU"/>
        </w:rPr>
        <w:t>–</w:t>
      </w:r>
      <w:r w:rsidRPr="00EE458D">
        <w:rPr>
          <w:rFonts w:ascii="Times New Roman" w:hAnsi="Times New Roman" w:cs="Times New Roman"/>
          <w:sz w:val="28"/>
          <w:szCs w:val="28"/>
          <w:lang w:val="kk-KZ"/>
        </w:rPr>
        <w:t>2020 гг. свидетельствует, что террористы в Казахстане – это молодые люди, пытавшиеся найти место в жизни и не нашедшие его, чаще всего безработные, не имеющие денег, хорошего образования и перспектив [186].</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rPr>
        <w:t>В 2012</w:t>
      </w:r>
      <w:r w:rsidRPr="00EE458D">
        <w:rPr>
          <w:rFonts w:ascii="Times New Roman" w:eastAsia="Times New Roman" w:hAnsi="Times New Roman" w:cs="Times New Roman"/>
          <w:sz w:val="28"/>
          <w:szCs w:val="28"/>
          <w:lang w:val="kk-KZ" w:eastAsia="ru-RU"/>
        </w:rPr>
        <w:t>–</w:t>
      </w:r>
      <w:r w:rsidRPr="00EE458D">
        <w:rPr>
          <w:rFonts w:ascii="Times New Roman" w:hAnsi="Times New Roman" w:cs="Times New Roman"/>
          <w:sz w:val="28"/>
          <w:szCs w:val="28"/>
        </w:rPr>
        <w:t>201</w:t>
      </w:r>
      <w:r w:rsidRPr="00EE458D">
        <w:rPr>
          <w:rFonts w:ascii="Times New Roman" w:hAnsi="Times New Roman" w:cs="Times New Roman"/>
          <w:sz w:val="28"/>
          <w:szCs w:val="28"/>
          <w:lang w:val="kk-KZ"/>
        </w:rPr>
        <w:t xml:space="preserve">6 </w:t>
      </w:r>
      <w:r w:rsidRPr="00EE458D">
        <w:rPr>
          <w:rFonts w:ascii="Times New Roman" w:hAnsi="Times New Roman" w:cs="Times New Roman"/>
          <w:sz w:val="28"/>
          <w:szCs w:val="28"/>
        </w:rPr>
        <w:t>г</w:t>
      </w:r>
      <w:r w:rsidRPr="00EE458D">
        <w:rPr>
          <w:rFonts w:ascii="Times New Roman" w:hAnsi="Times New Roman" w:cs="Times New Roman"/>
          <w:sz w:val="28"/>
          <w:szCs w:val="28"/>
          <w:lang w:val="kk-KZ"/>
        </w:rPr>
        <w:t>одах</w:t>
      </w:r>
      <w:r w:rsidRPr="00EE458D">
        <w:rPr>
          <w:rFonts w:ascii="Times New Roman" w:hAnsi="Times New Roman" w:cs="Times New Roman"/>
          <w:sz w:val="28"/>
          <w:szCs w:val="28"/>
        </w:rPr>
        <w:t xml:space="preserve"> в Казахстане </w:t>
      </w:r>
      <w:r w:rsidRPr="00EE458D">
        <w:rPr>
          <w:rFonts w:ascii="Times New Roman" w:hAnsi="Times New Roman" w:cs="Times New Roman"/>
          <w:sz w:val="28"/>
          <w:szCs w:val="28"/>
          <w:lang w:val="kk-KZ"/>
        </w:rPr>
        <w:t>активизировались радикальные движения, которые активно привлекали в свои ряды молодежь.</w:t>
      </w:r>
      <w:r w:rsidRPr="00EE458D">
        <w:rPr>
          <w:rFonts w:ascii="Times New Roman" w:hAnsi="Times New Roman" w:cs="Times New Roman"/>
          <w:sz w:val="28"/>
          <w:szCs w:val="28"/>
        </w:rPr>
        <w:t xml:space="preserve"> Экономический кризис</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отсутствие работающих</w:t>
      </w:r>
      <w:r w:rsidRPr="00EE458D">
        <w:rPr>
          <w:rFonts w:ascii="Times New Roman" w:hAnsi="Times New Roman" w:cs="Times New Roman"/>
          <w:sz w:val="28"/>
          <w:szCs w:val="28"/>
        </w:rPr>
        <w:t xml:space="preserve"> социальны</w:t>
      </w:r>
      <w:r w:rsidRPr="00EE458D">
        <w:rPr>
          <w:rFonts w:ascii="Times New Roman" w:hAnsi="Times New Roman" w:cs="Times New Roman"/>
          <w:sz w:val="28"/>
          <w:szCs w:val="28"/>
          <w:lang w:val="kk-KZ"/>
        </w:rPr>
        <w:t xml:space="preserve">х </w:t>
      </w:r>
      <w:r w:rsidRPr="00EE458D">
        <w:rPr>
          <w:rFonts w:ascii="Times New Roman" w:hAnsi="Times New Roman" w:cs="Times New Roman"/>
          <w:sz w:val="28"/>
          <w:szCs w:val="28"/>
        </w:rPr>
        <w:t>лифт</w:t>
      </w:r>
      <w:r w:rsidRPr="00EE458D">
        <w:rPr>
          <w:rFonts w:ascii="Times New Roman" w:hAnsi="Times New Roman" w:cs="Times New Roman"/>
          <w:sz w:val="28"/>
          <w:szCs w:val="28"/>
          <w:lang w:val="kk-KZ"/>
        </w:rPr>
        <w:t>ов</w:t>
      </w:r>
      <w:r w:rsidRPr="00EE458D">
        <w:rPr>
          <w:rFonts w:ascii="Times New Roman" w:hAnsi="Times New Roman" w:cs="Times New Roman"/>
          <w:sz w:val="28"/>
          <w:szCs w:val="28"/>
        </w:rPr>
        <w:t>, проблем</w:t>
      </w:r>
      <w:r w:rsidRPr="00EE458D">
        <w:rPr>
          <w:rFonts w:ascii="Times New Roman" w:hAnsi="Times New Roman" w:cs="Times New Roman"/>
          <w:sz w:val="28"/>
          <w:szCs w:val="28"/>
          <w:lang w:val="kk-KZ"/>
        </w:rPr>
        <w:t>ы</w:t>
      </w:r>
      <w:r w:rsidRPr="00EE458D">
        <w:rPr>
          <w:rFonts w:ascii="Times New Roman" w:hAnsi="Times New Roman" w:cs="Times New Roman"/>
          <w:sz w:val="28"/>
          <w:szCs w:val="28"/>
        </w:rPr>
        <w:t xml:space="preserve"> с трудоустройством, коррупцией </w:t>
      </w:r>
      <w:r w:rsidRPr="00EE458D">
        <w:rPr>
          <w:rFonts w:ascii="Times New Roman" w:hAnsi="Times New Roman" w:cs="Times New Roman"/>
          <w:sz w:val="28"/>
          <w:szCs w:val="28"/>
          <w:lang w:val="kk-KZ"/>
        </w:rPr>
        <w:t xml:space="preserve">в </w:t>
      </w:r>
      <w:r w:rsidRPr="00EE458D">
        <w:rPr>
          <w:rFonts w:ascii="Times New Roman" w:hAnsi="Times New Roman" w:cs="Times New Roman"/>
          <w:sz w:val="28"/>
          <w:szCs w:val="28"/>
        </w:rPr>
        <w:t>местных орган</w:t>
      </w:r>
      <w:r w:rsidRPr="00EE458D">
        <w:rPr>
          <w:rFonts w:ascii="Times New Roman" w:hAnsi="Times New Roman" w:cs="Times New Roman"/>
          <w:sz w:val="28"/>
          <w:szCs w:val="28"/>
          <w:lang w:val="kk-KZ"/>
        </w:rPr>
        <w:t>ах</w:t>
      </w:r>
      <w:r w:rsidRPr="00EE458D">
        <w:rPr>
          <w:rFonts w:ascii="Times New Roman" w:hAnsi="Times New Roman" w:cs="Times New Roman"/>
          <w:sz w:val="28"/>
          <w:szCs w:val="28"/>
        </w:rPr>
        <w:t xml:space="preserve"> власти могут приводить к радикализации взглядов и предпочтений молодежи. Наиболее характерно это для южных и </w:t>
      </w:r>
      <w:r w:rsidRPr="00EE458D">
        <w:rPr>
          <w:rFonts w:ascii="Times New Roman" w:hAnsi="Times New Roman" w:cs="Times New Roman"/>
          <w:sz w:val="28"/>
          <w:szCs w:val="28"/>
        </w:rPr>
        <w:lastRenderedPageBreak/>
        <w:t>западных областей Казахстана, где ислам всегда играл важную роль в общественной жизни.</w:t>
      </w:r>
    </w:p>
    <w:p w:rsidR="0041504F" w:rsidRPr="00EE458D" w:rsidRDefault="0041504F" w:rsidP="00CD13B7">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rPr>
        <w:t>Экстремизм может проявляться в самых различных формах, и четко перечислить признаки его как социального явления на основе какой-то единой дефиниции, на наш взгляд, невозможно. Вместо этого обратимся к основным чертам реального молодежного экстремизма</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В первую очередь, он представляет собой идеологию расовой, национальной, религиозной, политической нетерпимости, которая имеет различные формы проявления.</w:t>
      </w:r>
      <w:r w:rsidRPr="00EE458D">
        <w:rPr>
          <w:rFonts w:ascii="Times New Roman" w:hAnsi="Times New Roman" w:cs="Times New Roman"/>
          <w:color w:val="FF0000"/>
          <w:sz w:val="28"/>
          <w:szCs w:val="28"/>
        </w:rPr>
        <w:t xml:space="preserve">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187</w:t>
      </w:r>
      <w:r w:rsidRPr="00EE458D">
        <w:rPr>
          <w:rFonts w:ascii="Times New Roman" w:hAnsi="Times New Roman" w:cs="Times New Roman"/>
          <w:sz w:val="28"/>
          <w:szCs w:val="28"/>
        </w:rPr>
        <w:t>]. На наш взгляд, только лишь опираясь на данную норму-дефиницию, невозможно определить признаки экстремизма как социального явления. К основным чертам молодёжного экстремизма, существующим на практике, согласно экспертному опросу, относятся агрессия, интолерантность и негативное отношение к каким-либо социальным группам; пропаганда своих идей, демонстрация определённой символики, выражение своего превосходства, неприятие социальных норм и ценностей; игнорирование законов, а также массовость и групповой характер экстремистских проявлений [</w:t>
      </w:r>
      <w:r w:rsidRPr="00EE458D">
        <w:rPr>
          <w:rFonts w:ascii="Times New Roman" w:hAnsi="Times New Roman" w:cs="Times New Roman"/>
          <w:sz w:val="28"/>
          <w:szCs w:val="28"/>
          <w:lang w:val="kk-KZ"/>
        </w:rPr>
        <w:t>188</w:t>
      </w:r>
      <w:r w:rsidRPr="00EE458D">
        <w:rPr>
          <w:rFonts w:ascii="Times New Roman" w:hAnsi="Times New Roman" w:cs="Times New Roman"/>
          <w:sz w:val="28"/>
          <w:szCs w:val="28"/>
        </w:rPr>
        <w:t xml:space="preserve">]. </w:t>
      </w:r>
    </w:p>
    <w:p w:rsidR="00CD13B7" w:rsidRPr="00EE458D" w:rsidRDefault="00CD13B7" w:rsidP="00CD13B7">
      <w:pPr>
        <w:spacing w:after="0" w:line="240" w:lineRule="auto"/>
        <w:ind w:firstLine="567"/>
        <w:jc w:val="both"/>
        <w:rPr>
          <w:rFonts w:ascii="Times New Roman" w:hAnsi="Times New Roman" w:cs="Times New Roman"/>
          <w:sz w:val="28"/>
          <w:szCs w:val="28"/>
          <w:lang w:val="kk-KZ"/>
        </w:rPr>
      </w:pPr>
    </w:p>
    <w:p w:rsidR="0041504F" w:rsidRPr="00EE458D" w:rsidRDefault="0041504F" w:rsidP="0041504F">
      <w:pPr>
        <w:spacing w:after="0" w:line="240" w:lineRule="auto"/>
        <w:ind w:firstLine="567"/>
        <w:jc w:val="both"/>
        <w:rPr>
          <w:rFonts w:ascii="Times New Roman" w:hAnsi="Times New Roman" w:cs="Times New Roman"/>
          <w:i/>
          <w:iCs/>
          <w:sz w:val="28"/>
          <w:szCs w:val="28"/>
          <w:lang w:val="kk-KZ"/>
        </w:rPr>
      </w:pPr>
      <w:r w:rsidRPr="00EE458D">
        <w:rPr>
          <w:rFonts w:ascii="Times New Roman" w:hAnsi="Times New Roman" w:cs="Times New Roman"/>
          <w:i/>
          <w:iCs/>
          <w:sz w:val="28"/>
          <w:szCs w:val="28"/>
          <w:lang w:val="kk-KZ"/>
        </w:rPr>
        <w:t>Мониторинг распространения экстремизма в молодежной среде</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Молодежь становится объектом вербовки и радикализации в террористические организации экстремистского толка. Органы власти понимают, что профилактика экстремизма на ранней стадии является приоритетом, и пропаганда толерантности и плюрализма у молодежи повышают их устойчивость от сетей всевозможных «ловцов душ». </w:t>
      </w:r>
      <w:r w:rsidRPr="00EE458D">
        <w:rPr>
          <w:rFonts w:ascii="Times New Roman" w:hAnsi="Times New Roman" w:cs="Times New Roman"/>
          <w:sz w:val="28"/>
          <w:szCs w:val="28"/>
        </w:rPr>
        <w:t xml:space="preserve">Уровень религиозности современной молодежи Республики Казахстан в целом не выходит за рамки общих для всей Центральной Азии тенденций, а имеющиеся, пусть и весьма скромные, эмпирические данные позволяют сделать вполне определенные выводы. Так, в </w:t>
      </w:r>
      <w:r w:rsidRPr="00EE458D">
        <w:rPr>
          <w:rFonts w:ascii="Times New Roman" w:hAnsi="Times New Roman" w:cs="Times New Roman"/>
          <w:sz w:val="28"/>
          <w:szCs w:val="28"/>
          <w:lang w:val="kk-KZ"/>
        </w:rPr>
        <w:t>частности, нами</w:t>
      </w:r>
      <w:r w:rsidRPr="00EE458D">
        <w:rPr>
          <w:rFonts w:ascii="Times New Roman" w:hAnsi="Times New Roman" w:cs="Times New Roman"/>
          <w:sz w:val="28"/>
          <w:szCs w:val="28"/>
        </w:rPr>
        <w:t xml:space="preserve"> были опрошены студенты высших учебных заведений </w:t>
      </w:r>
      <w:r w:rsidRPr="00EE458D">
        <w:rPr>
          <w:rFonts w:ascii="Times New Roman" w:hAnsi="Times New Roman" w:cs="Times New Roman"/>
          <w:sz w:val="28"/>
          <w:szCs w:val="28"/>
          <w:lang w:val="kk-KZ"/>
        </w:rPr>
        <w:t>г. Алматы</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 В опросе участвовали </w:t>
      </w:r>
      <w:r w:rsidRPr="00EE458D">
        <w:rPr>
          <w:rFonts w:ascii="Times New Roman" w:hAnsi="Times New Roman" w:cs="Times New Roman"/>
          <w:sz w:val="28"/>
          <w:szCs w:val="28"/>
        </w:rPr>
        <w:t xml:space="preserve"> 1</w:t>
      </w:r>
      <w:r w:rsidRPr="00EE458D">
        <w:rPr>
          <w:rFonts w:ascii="Times New Roman" w:hAnsi="Times New Roman" w:cs="Times New Roman"/>
          <w:sz w:val="28"/>
          <w:szCs w:val="28"/>
          <w:lang w:val="kk-KZ"/>
        </w:rPr>
        <w:t xml:space="preserve">012 </w:t>
      </w:r>
      <w:r w:rsidRPr="00EE458D">
        <w:rPr>
          <w:rFonts w:ascii="Times New Roman" w:hAnsi="Times New Roman" w:cs="Times New Roman"/>
          <w:sz w:val="28"/>
          <w:szCs w:val="28"/>
        </w:rPr>
        <w:t>респондентов</w:t>
      </w:r>
      <w:r w:rsidRPr="00EE458D">
        <w:rPr>
          <w:rFonts w:ascii="Times New Roman" w:hAnsi="Times New Roman" w:cs="Times New Roman"/>
          <w:sz w:val="28"/>
          <w:szCs w:val="28"/>
          <w:lang w:val="kk-KZ"/>
        </w:rPr>
        <w:t xml:space="preserve">, в возрастной категории от 18 до 25 лет. </w:t>
      </w:r>
      <w:r w:rsidRPr="00EE458D">
        <w:rPr>
          <w:rFonts w:ascii="Times New Roman" w:hAnsi="Times New Roman" w:cs="Times New Roman"/>
          <w:sz w:val="28"/>
          <w:szCs w:val="28"/>
        </w:rPr>
        <w:t>Среди представленной возрастной категории казахи</w:t>
      </w:r>
      <w:r w:rsidRPr="00EE458D">
        <w:rPr>
          <w:rFonts w:ascii="Times New Roman" w:hAnsi="Times New Roman" w:cs="Times New Roman"/>
          <w:sz w:val="28"/>
          <w:szCs w:val="28"/>
          <w:lang w:val="kk-KZ"/>
        </w:rPr>
        <w:t xml:space="preserve"> составили</w:t>
      </w:r>
      <w:r w:rsidRPr="00EE458D">
        <w:rPr>
          <w:rFonts w:ascii="Times New Roman" w:hAnsi="Times New Roman" w:cs="Times New Roman"/>
          <w:sz w:val="28"/>
          <w:szCs w:val="28"/>
        </w:rPr>
        <w:t xml:space="preserve"> 75,6%, русские – 16,2%, представители других национальностей (уйгуры, дунгане, татары и др.) – </w:t>
      </w:r>
      <w:r w:rsidRPr="00EE458D">
        <w:rPr>
          <w:rFonts w:ascii="Times New Roman" w:hAnsi="Times New Roman" w:cs="Times New Roman"/>
          <w:sz w:val="28"/>
          <w:szCs w:val="28"/>
          <w:lang w:val="kk-KZ"/>
        </w:rPr>
        <w:t>8</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2</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Респондентам, в частности, задавались вопросы о степени их личной религиозности, об опасности проявления экстремизма в Казахстане и о влиянии мигрантов из соседних стран на уровень экстремизма в республике.</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rFonts w:ascii="Times New Roman" w:hAnsi="Times New Roman" w:cs="Times New Roman"/>
          <w:sz w:val="28"/>
          <w:szCs w:val="28"/>
          <w:lang w:val="kk-KZ"/>
        </w:rPr>
        <w:t>Подавляющее большинство</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молодых</w:t>
      </w:r>
      <w:r w:rsidRPr="00EE458D">
        <w:rPr>
          <w:rFonts w:ascii="Times New Roman" w:hAnsi="Times New Roman" w:cs="Times New Roman"/>
          <w:sz w:val="28"/>
          <w:szCs w:val="28"/>
        </w:rPr>
        <w:t xml:space="preserve"> респондентов  идентифицировала себя как людей верующих. К «</w:t>
      </w:r>
      <w:r w:rsidRPr="00EE458D">
        <w:rPr>
          <w:rFonts w:ascii="Times New Roman" w:hAnsi="Times New Roman" w:cs="Times New Roman"/>
          <w:i/>
          <w:sz w:val="28"/>
          <w:szCs w:val="28"/>
        </w:rPr>
        <w:t>верующим, но не соблюдающим обычаи и обряды</w:t>
      </w:r>
      <w:r w:rsidRPr="00EE458D">
        <w:rPr>
          <w:rFonts w:ascii="Times New Roman" w:hAnsi="Times New Roman" w:cs="Times New Roman"/>
          <w:sz w:val="28"/>
          <w:szCs w:val="28"/>
        </w:rPr>
        <w:t xml:space="preserve">» отнесли себя </w:t>
      </w:r>
      <w:r w:rsidRPr="00EE458D">
        <w:rPr>
          <w:rFonts w:ascii="Times New Roman" w:hAnsi="Times New Roman" w:cs="Times New Roman"/>
          <w:sz w:val="28"/>
          <w:szCs w:val="28"/>
          <w:lang w:val="kk-KZ"/>
        </w:rPr>
        <w:t>82</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w:t>
      </w:r>
      <w:r w:rsidRPr="00EE458D">
        <w:rPr>
          <w:rFonts w:ascii="Times New Roman" w:hAnsi="Times New Roman" w:cs="Times New Roman"/>
          <w:sz w:val="28"/>
          <w:szCs w:val="28"/>
        </w:rPr>
        <w:t>% респондентов, к «</w:t>
      </w:r>
      <w:r w:rsidRPr="00EE458D">
        <w:rPr>
          <w:rFonts w:ascii="Times New Roman" w:hAnsi="Times New Roman" w:cs="Times New Roman"/>
          <w:i/>
          <w:sz w:val="28"/>
          <w:szCs w:val="28"/>
        </w:rPr>
        <w:t>верующим и соблюдающим обычаи и обряды</w:t>
      </w:r>
      <w:r w:rsidRPr="00EE458D">
        <w:rPr>
          <w:rFonts w:ascii="Times New Roman" w:hAnsi="Times New Roman" w:cs="Times New Roman"/>
          <w:sz w:val="28"/>
          <w:szCs w:val="28"/>
        </w:rPr>
        <w:t xml:space="preserve">» – </w:t>
      </w:r>
      <w:r w:rsidRPr="00EE458D">
        <w:rPr>
          <w:rFonts w:ascii="Times New Roman" w:hAnsi="Times New Roman" w:cs="Times New Roman"/>
          <w:sz w:val="28"/>
          <w:szCs w:val="28"/>
          <w:lang w:val="kk-KZ"/>
        </w:rPr>
        <w:t>8</w:t>
      </w:r>
      <w:r w:rsidRPr="00EE458D">
        <w:rPr>
          <w:rFonts w:ascii="Times New Roman" w:hAnsi="Times New Roman" w:cs="Times New Roman"/>
          <w:sz w:val="28"/>
          <w:szCs w:val="28"/>
        </w:rPr>
        <w:t xml:space="preserve">,4%. Количество «колеблющихся» составило </w:t>
      </w:r>
      <w:r w:rsidRPr="00EE458D">
        <w:rPr>
          <w:rFonts w:ascii="Times New Roman" w:hAnsi="Times New Roman" w:cs="Times New Roman"/>
          <w:sz w:val="28"/>
          <w:szCs w:val="28"/>
          <w:lang w:val="kk-KZ"/>
        </w:rPr>
        <w:t>7</w:t>
      </w:r>
      <w:r w:rsidRPr="00EE458D">
        <w:rPr>
          <w:rFonts w:ascii="Times New Roman" w:hAnsi="Times New Roman" w:cs="Times New Roman"/>
          <w:sz w:val="28"/>
          <w:szCs w:val="28"/>
        </w:rPr>
        <w:t>%, к атеистам отнесли себя 2</w:t>
      </w:r>
      <w:r w:rsidRPr="00EE458D">
        <w:rPr>
          <w:rFonts w:ascii="Times New Roman" w:hAnsi="Times New Roman" w:cs="Times New Roman"/>
          <w:sz w:val="28"/>
          <w:szCs w:val="28"/>
          <w:lang w:val="kk-KZ"/>
        </w:rPr>
        <w:t>,5</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 Исследование показало, что в крупных городах молодежь менее восприимчива к экстремизму.  Среди молодых людей г. Алматы  </w:t>
      </w:r>
      <w:r w:rsidRPr="00EE458D">
        <w:rPr>
          <w:rFonts w:ascii="Times New Roman" w:hAnsi="Times New Roman" w:cs="Times New Roman"/>
          <w:sz w:val="28"/>
          <w:szCs w:val="28"/>
        </w:rPr>
        <w:t xml:space="preserve">25,7 % составили те, кто </w:t>
      </w:r>
      <w:r w:rsidRPr="00EE458D">
        <w:rPr>
          <w:rFonts w:ascii="Times New Roman" w:hAnsi="Times New Roman" w:cs="Times New Roman"/>
          <w:sz w:val="28"/>
          <w:szCs w:val="28"/>
          <w:lang w:val="kk-KZ"/>
        </w:rPr>
        <w:t xml:space="preserve">не считают себя верующими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189</w:t>
      </w:r>
      <w:r w:rsidRPr="00EE458D">
        <w:rPr>
          <w:rFonts w:ascii="Times New Roman" w:hAnsi="Times New Roman" w:cs="Times New Roman"/>
          <w:sz w:val="28"/>
          <w:szCs w:val="28"/>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Межнациональные отношения в Казахстане характеризовалось как в целом доброжелательные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 85,7%, что неудивительно для многонациональной </w:t>
      </w:r>
      <w:r w:rsidRPr="00EE458D">
        <w:rPr>
          <w:rFonts w:ascii="Times New Roman" w:hAnsi="Times New Roman" w:cs="Times New Roman"/>
          <w:sz w:val="28"/>
          <w:szCs w:val="28"/>
          <w:lang w:val="kk-KZ"/>
        </w:rPr>
        <w:lastRenderedPageBreak/>
        <w:t>республики, где этническая структура населения сформировалась в результате длительного исторического развития. 84% респондентов считают, что многонациональный состав населения республики оказывает позитивное влияние на межконфессиональные отношения, которые характеризуются респондентами, как спокойные.</w:t>
      </w:r>
    </w:p>
    <w:p w:rsidR="0041504F" w:rsidRPr="00EE458D" w:rsidRDefault="0041504F" w:rsidP="00CD13B7">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Данные выводы говорят о том, что в Казахстане мирное население и 78</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 опрошенных считают, что предпосылки распространению экстремизма отсутствуют. </w:t>
      </w:r>
      <w:r w:rsidRPr="00EE458D">
        <w:rPr>
          <w:rFonts w:ascii="Times New Roman" w:hAnsi="Times New Roman" w:cs="Times New Roman"/>
          <w:sz w:val="28"/>
          <w:szCs w:val="28"/>
        </w:rPr>
        <w:t>П</w:t>
      </w:r>
      <w:r w:rsidRPr="00EE458D">
        <w:rPr>
          <w:rFonts w:ascii="Times New Roman" w:hAnsi="Times New Roman" w:cs="Times New Roman"/>
          <w:sz w:val="28"/>
          <w:szCs w:val="28"/>
          <w:lang w:val="kk-KZ"/>
        </w:rPr>
        <w:t>римерно</w:t>
      </w:r>
      <w:r w:rsidRPr="00EE458D">
        <w:rPr>
          <w:rFonts w:ascii="Times New Roman" w:hAnsi="Times New Roman" w:cs="Times New Roman"/>
          <w:sz w:val="28"/>
          <w:szCs w:val="28"/>
        </w:rPr>
        <w:t xml:space="preserve"> 12</w:t>
      </w:r>
      <w:r w:rsidRPr="00EE458D">
        <w:rPr>
          <w:rFonts w:ascii="Times New Roman" w:hAnsi="Times New Roman" w:cs="Times New Roman"/>
          <w:sz w:val="28"/>
          <w:szCs w:val="28"/>
          <w:lang w:val="kk-KZ"/>
        </w:rPr>
        <w:t>,8</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полагают, что угроза есть, но небольшая и </w:t>
      </w:r>
      <w:r w:rsidRPr="00EE458D">
        <w:rPr>
          <w:rFonts w:ascii="Times New Roman" w:hAnsi="Times New Roman" w:cs="Times New Roman"/>
          <w:sz w:val="28"/>
          <w:szCs w:val="28"/>
        </w:rPr>
        <w:t>маловероятн</w:t>
      </w:r>
      <w:r w:rsidRPr="00EE458D">
        <w:rPr>
          <w:rFonts w:ascii="Times New Roman" w:hAnsi="Times New Roman" w:cs="Times New Roman"/>
          <w:sz w:val="28"/>
          <w:szCs w:val="28"/>
          <w:lang w:val="kk-KZ"/>
        </w:rPr>
        <w:t>ая</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Однако</w:t>
      </w:r>
      <w:r w:rsidRPr="00EE458D">
        <w:rPr>
          <w:rFonts w:ascii="Times New Roman" w:hAnsi="Times New Roman" w:cs="Times New Roman"/>
          <w:sz w:val="28"/>
          <w:szCs w:val="28"/>
        </w:rPr>
        <w:t xml:space="preserve"> 8% участников опроса считают, что проблема экстремизма в республике стоит очень остро.</w:t>
      </w:r>
      <w:r w:rsidRPr="00EE458D">
        <w:rPr>
          <w:rFonts w:ascii="Times New Roman" w:hAnsi="Times New Roman" w:cs="Times New Roman"/>
          <w:sz w:val="28"/>
          <w:szCs w:val="28"/>
          <w:lang w:val="kk-KZ"/>
        </w:rPr>
        <w:t xml:space="preserve"> Таким образом, проведенный нами социологический опрос дал более конкретную картину по предпосылкам распространения экстремизма у молодежи Казахстана. В восприятии самой молодежи проблема экстремизма стоит не слишком остро и соответственно, преувеличивать угрозу радикализации было бы ошибочно (рисунок 1).</w:t>
      </w:r>
    </w:p>
    <w:p w:rsidR="0041504F" w:rsidRPr="00EE458D" w:rsidRDefault="0041504F" w:rsidP="0041504F">
      <w:pPr>
        <w:pStyle w:val="af4"/>
        <w:spacing w:after="0" w:line="240" w:lineRule="auto"/>
        <w:ind w:left="0" w:firstLine="709"/>
        <w:jc w:val="both"/>
        <w:rPr>
          <w:rFonts w:ascii="Times New Roman" w:hAnsi="Times New Roman" w:cs="Times New Roman"/>
          <w:bCs/>
          <w:i/>
          <w:iCs/>
          <w:sz w:val="28"/>
          <w:szCs w:val="28"/>
          <w:lang w:val="kk-KZ" w:bidi="ar-EG"/>
        </w:rPr>
      </w:pPr>
    </w:p>
    <w:p w:rsidR="0041504F" w:rsidRPr="00EE458D" w:rsidRDefault="0041504F" w:rsidP="0041504F">
      <w:pPr>
        <w:spacing w:after="0" w:line="240" w:lineRule="auto"/>
        <w:jc w:val="center"/>
        <w:rPr>
          <w:rFonts w:ascii="Times New Roman" w:hAnsi="Times New Roman" w:cs="Times New Roman"/>
          <w:sz w:val="28"/>
          <w:szCs w:val="28"/>
        </w:rPr>
      </w:pPr>
      <w:r w:rsidRPr="00EE458D">
        <w:rPr>
          <w:rFonts w:ascii="Times New Roman" w:hAnsi="Times New Roman" w:cs="Times New Roman"/>
          <w:noProof/>
          <w:sz w:val="28"/>
          <w:szCs w:val="28"/>
          <w:lang w:eastAsia="ru-RU"/>
        </w:rPr>
        <w:drawing>
          <wp:inline distT="0" distB="0" distL="0" distR="0" wp14:anchorId="70B9F8B1" wp14:editId="29868541">
            <wp:extent cx="5694218" cy="3688773"/>
            <wp:effectExtent l="0" t="0" r="1905" b="698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504F" w:rsidRPr="00EE458D" w:rsidRDefault="0041504F" w:rsidP="0041504F">
      <w:pPr>
        <w:spacing w:after="0" w:line="240" w:lineRule="auto"/>
        <w:jc w:val="center"/>
        <w:rPr>
          <w:rFonts w:ascii="Times New Roman" w:hAnsi="Times New Roman" w:cs="Times New Roman"/>
          <w:sz w:val="28"/>
          <w:szCs w:val="28"/>
          <w:lang w:val="kk-KZ"/>
        </w:rPr>
      </w:pPr>
    </w:p>
    <w:p w:rsidR="0041504F" w:rsidRPr="00EE458D" w:rsidRDefault="0041504F" w:rsidP="0041504F">
      <w:pPr>
        <w:spacing w:after="0" w:line="240" w:lineRule="auto"/>
        <w:ind w:firstLine="709"/>
        <w:jc w:val="center"/>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Рисунок 1- </w:t>
      </w:r>
      <w:r w:rsidRPr="00EE458D">
        <w:rPr>
          <w:rFonts w:ascii="Times New Roman" w:hAnsi="Times New Roman" w:cs="Times New Roman"/>
          <w:bCs/>
          <w:sz w:val="28"/>
          <w:szCs w:val="28"/>
          <w:lang w:val="kk-KZ" w:bidi="ar-EG"/>
        </w:rPr>
        <w:t>Распределение ответов на вопрос о реальных предпосылках для распространения экстремизма в Казахстане</w:t>
      </w:r>
    </w:p>
    <w:p w:rsidR="0041504F" w:rsidRPr="00EE458D" w:rsidRDefault="0041504F" w:rsidP="0041504F">
      <w:pPr>
        <w:spacing w:after="0" w:line="240" w:lineRule="auto"/>
        <w:ind w:firstLine="709"/>
        <w:jc w:val="both"/>
        <w:rPr>
          <w:rFonts w:ascii="Times New Roman" w:hAnsi="Times New Roman" w:cs="Times New Roman"/>
          <w:sz w:val="28"/>
          <w:szCs w:val="28"/>
          <w:lang w:val="kk-KZ"/>
        </w:rPr>
      </w:pPr>
    </w:p>
    <w:p w:rsidR="0041504F" w:rsidRPr="00EE458D" w:rsidRDefault="0041504F" w:rsidP="0041504F">
      <w:pPr>
        <w:spacing w:after="0" w:line="240" w:lineRule="auto"/>
        <w:ind w:firstLine="567"/>
        <w:jc w:val="both"/>
        <w:rPr>
          <w:rFonts w:ascii="Times New Roman" w:eastAsia="Times New Roman" w:hAnsi="Times New Roman" w:cs="Times New Roman"/>
          <w:sz w:val="28"/>
          <w:szCs w:val="28"/>
          <w:lang w:val="kk-KZ" w:eastAsia="ru-RU"/>
        </w:rPr>
      </w:pPr>
      <w:r w:rsidRPr="00EE458D">
        <w:rPr>
          <w:rFonts w:ascii="Times New Roman" w:hAnsi="Times New Roman" w:cs="Times New Roman"/>
          <w:sz w:val="28"/>
          <w:szCs w:val="28"/>
          <w:lang w:val="kk-KZ"/>
        </w:rPr>
        <w:t xml:space="preserve">Тем не менее, на наш взгляд, в регионе существует другая проблема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риски нарастания экстремизма с определенным ростом миграционного потока из соседних стран. Как известно, п</w:t>
      </w:r>
      <w:r w:rsidRPr="00EE458D">
        <w:rPr>
          <w:rFonts w:ascii="Times New Roman" w:hAnsi="Times New Roman" w:cs="Times New Roman"/>
          <w:sz w:val="28"/>
          <w:szCs w:val="28"/>
        </w:rPr>
        <w:t>ричин</w:t>
      </w:r>
      <w:r w:rsidRPr="00EE458D">
        <w:rPr>
          <w:rFonts w:ascii="Times New Roman" w:hAnsi="Times New Roman" w:cs="Times New Roman"/>
          <w:sz w:val="28"/>
          <w:szCs w:val="28"/>
          <w:lang w:val="kk-KZ"/>
        </w:rPr>
        <w:t xml:space="preserve">ы </w:t>
      </w:r>
      <w:r w:rsidRPr="00EE458D">
        <w:rPr>
          <w:rFonts w:ascii="Times New Roman" w:hAnsi="Times New Roman" w:cs="Times New Roman"/>
          <w:sz w:val="28"/>
          <w:szCs w:val="28"/>
        </w:rPr>
        <w:t>миграци</w:t>
      </w:r>
      <w:r w:rsidRPr="00EE458D">
        <w:rPr>
          <w:rFonts w:ascii="Times New Roman" w:hAnsi="Times New Roman" w:cs="Times New Roman"/>
          <w:sz w:val="28"/>
          <w:szCs w:val="28"/>
          <w:lang w:val="kk-KZ"/>
        </w:rPr>
        <w:t xml:space="preserve">и </w:t>
      </w:r>
      <w:r w:rsidRPr="00EE458D">
        <w:rPr>
          <w:rFonts w:ascii="Times New Roman" w:hAnsi="Times New Roman" w:cs="Times New Roman"/>
          <w:sz w:val="28"/>
          <w:szCs w:val="28"/>
        </w:rPr>
        <w:t>обусловлены поиском работы, сменой образа жизни,</w:t>
      </w:r>
      <w:r w:rsidRPr="00EE458D">
        <w:rPr>
          <w:rFonts w:ascii="Times New Roman" w:hAnsi="Times New Roman" w:cs="Times New Roman"/>
          <w:sz w:val="28"/>
          <w:szCs w:val="28"/>
          <w:lang w:val="kk-KZ"/>
        </w:rPr>
        <w:t xml:space="preserve"> улучшением</w:t>
      </w:r>
      <w:r w:rsidRPr="00EE458D">
        <w:rPr>
          <w:rFonts w:ascii="Times New Roman" w:hAnsi="Times New Roman" w:cs="Times New Roman"/>
          <w:sz w:val="28"/>
          <w:szCs w:val="28"/>
        </w:rPr>
        <w:t xml:space="preserve"> жилищных</w:t>
      </w:r>
      <w:r w:rsidRPr="00EE458D">
        <w:rPr>
          <w:rFonts w:ascii="Times New Roman" w:hAnsi="Times New Roman" w:cs="Times New Roman"/>
          <w:sz w:val="28"/>
          <w:szCs w:val="28"/>
          <w:lang w:val="kk-KZ"/>
        </w:rPr>
        <w:t xml:space="preserve"> условий и </w:t>
      </w:r>
      <w:r w:rsidRPr="00EE458D">
        <w:rPr>
          <w:rFonts w:ascii="Times New Roman" w:hAnsi="Times New Roman" w:cs="Times New Roman"/>
          <w:sz w:val="28"/>
          <w:szCs w:val="28"/>
        </w:rPr>
        <w:t xml:space="preserve"> уровня жизни. </w:t>
      </w:r>
      <w:r w:rsidRPr="00EE458D">
        <w:rPr>
          <w:rFonts w:ascii="Times New Roman" w:hAnsi="Times New Roman" w:cs="Times New Roman"/>
          <w:sz w:val="28"/>
          <w:szCs w:val="28"/>
          <w:lang w:val="kk-KZ"/>
        </w:rPr>
        <w:t xml:space="preserve">К миграции могут привести также </w:t>
      </w:r>
      <w:r w:rsidRPr="00EE458D">
        <w:rPr>
          <w:rFonts w:ascii="Times New Roman" w:hAnsi="Times New Roman" w:cs="Times New Roman"/>
          <w:sz w:val="28"/>
          <w:szCs w:val="28"/>
        </w:rPr>
        <w:t>стихийные бедствия</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политические столкновения, войны</w:t>
      </w:r>
      <w:r w:rsidRPr="00EE458D">
        <w:rPr>
          <w:rFonts w:ascii="Times New Roman" w:hAnsi="Times New Roman" w:cs="Times New Roman"/>
          <w:sz w:val="28"/>
          <w:szCs w:val="28"/>
          <w:lang w:val="kk-KZ"/>
        </w:rPr>
        <w:t xml:space="preserve"> и т.д. И основную опасность представляют те мигранты, кто мигрирует с целью распространния религиозно-экстремистских идей и </w:t>
      </w:r>
      <w:r w:rsidRPr="00EE458D">
        <w:rPr>
          <w:rFonts w:ascii="Times New Roman" w:hAnsi="Times New Roman" w:cs="Times New Roman"/>
          <w:sz w:val="28"/>
          <w:szCs w:val="28"/>
          <w:lang w:val="kk-KZ"/>
        </w:rPr>
        <w:lastRenderedPageBreak/>
        <w:t xml:space="preserve">социального хаоса. </w:t>
      </w:r>
      <w:r w:rsidRPr="00EE458D">
        <w:rPr>
          <w:rFonts w:ascii="Times New Roman" w:eastAsia="Times New Roman" w:hAnsi="Times New Roman" w:cs="Times New Roman"/>
          <w:sz w:val="28"/>
          <w:szCs w:val="28"/>
          <w:lang w:val="kk-KZ" w:eastAsia="ru-RU"/>
        </w:rPr>
        <w:t>Таким образом, Казахстан не может игнорировать те угрозы национальной безопасности, которые исходят  от  трудовых мигрантов с соседних стран региона, поскольку с</w:t>
      </w:r>
      <w:r w:rsidRPr="00EE458D">
        <w:rPr>
          <w:rFonts w:ascii="Times New Roman" w:eastAsia="Times New Roman" w:hAnsi="Times New Roman" w:cs="Times New Roman"/>
          <w:sz w:val="28"/>
          <w:szCs w:val="28"/>
          <w:lang w:eastAsia="ru-RU"/>
        </w:rPr>
        <w:t>обытия на Ближнем Востоке вывели на повестку дня ряд проблем, угрожающих сохранению стабильности и суверенного статуса государств не только в арабских странах, но и в других регионах мира</w:t>
      </w:r>
      <w:r w:rsidRPr="00EE458D">
        <w:rPr>
          <w:rFonts w:ascii="Times New Roman" w:eastAsia="Times New Roman" w:hAnsi="Times New Roman" w:cs="Times New Roman"/>
          <w:sz w:val="28"/>
          <w:szCs w:val="28"/>
          <w:lang w:val="kk-KZ" w:eastAsia="ru-RU"/>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Рост социального неравенства в стране активно эксплуатируется внешними игроками, активно финансирующими заброску религиозных эмиссаров в Казахстан. В стране существует два центра террористической активности </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Западный и Южный Казахстан, и оба они являются районами преимущественного проживания казахского населения. В северной области страны проживает в большинстве русское население, и по факту она была и остается относительно спокойной. С запада экстремизм и терроризм распространяются под влиянием российского Северного Кавказа, где борьба с радикальными группировками продолжается уже много лет. В регионе Южного Казахстана проживает большое количество узбекского населения. За счет роста нелегальных трудовых иммигрантов происходит быстрое радикализация населения. Таким образом, якобы под прикрытием трудовой миграции, она может стать прямой угрозой для национальной безопасности Казахстана. </w:t>
      </w:r>
      <w:r w:rsidRPr="00EE458D">
        <w:rPr>
          <w:rFonts w:ascii="Times New Roman" w:hAnsi="Times New Roman" w:cs="Times New Roman"/>
          <w:sz w:val="28"/>
          <w:szCs w:val="28"/>
        </w:rPr>
        <w:t>В представлениях респондентов</w:t>
      </w:r>
      <w:r w:rsidRPr="00EE458D">
        <w:rPr>
          <w:rFonts w:ascii="Times New Roman" w:hAnsi="Times New Roman" w:cs="Times New Roman"/>
          <w:sz w:val="28"/>
          <w:szCs w:val="28"/>
          <w:lang w:val="kk-KZ"/>
        </w:rPr>
        <w:t xml:space="preserve"> наибольшая</w:t>
      </w:r>
      <w:r w:rsidRPr="00EE458D">
        <w:rPr>
          <w:rFonts w:ascii="Times New Roman" w:hAnsi="Times New Roman" w:cs="Times New Roman"/>
          <w:sz w:val="28"/>
          <w:szCs w:val="28"/>
        </w:rPr>
        <w:t xml:space="preserve"> связь </w:t>
      </w:r>
      <w:r w:rsidRPr="00EE458D">
        <w:rPr>
          <w:rFonts w:ascii="Times New Roman" w:hAnsi="Times New Roman" w:cs="Times New Roman"/>
          <w:sz w:val="28"/>
          <w:szCs w:val="28"/>
          <w:lang w:val="kk-KZ"/>
        </w:rPr>
        <w:t>ф</w:t>
      </w:r>
      <w:r w:rsidRPr="00EE458D">
        <w:rPr>
          <w:rFonts w:ascii="Times New Roman" w:hAnsi="Times New Roman" w:cs="Times New Roman"/>
          <w:sz w:val="28"/>
          <w:szCs w:val="28"/>
        </w:rPr>
        <w:t>иксируется между трудовой миграцией и угрозой экстремизма. Так, 3,6%</w:t>
      </w:r>
      <w:r w:rsidRPr="00EE458D">
        <w:rPr>
          <w:rFonts w:ascii="Times New Roman" w:hAnsi="Times New Roman" w:cs="Times New Roman"/>
          <w:sz w:val="28"/>
          <w:szCs w:val="28"/>
          <w:lang w:val="kk-KZ"/>
        </w:rPr>
        <w:t xml:space="preserve"> </w:t>
      </w:r>
      <w:proofErr w:type="gramStart"/>
      <w:r w:rsidRPr="00EE458D">
        <w:rPr>
          <w:rFonts w:ascii="Times New Roman" w:hAnsi="Times New Roman" w:cs="Times New Roman"/>
          <w:sz w:val="28"/>
          <w:szCs w:val="28"/>
          <w:lang w:val="kk-KZ"/>
        </w:rPr>
        <w:t>опрошенных</w:t>
      </w:r>
      <w:proofErr w:type="gramEnd"/>
      <w:r w:rsidRPr="00EE458D">
        <w:rPr>
          <w:rFonts w:ascii="Times New Roman" w:hAnsi="Times New Roman" w:cs="Times New Roman"/>
          <w:sz w:val="28"/>
          <w:szCs w:val="28"/>
          <w:lang w:val="kk-KZ"/>
        </w:rPr>
        <w:t xml:space="preserve"> считают, что проблема экстремизма существует, а 82</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 считает, что трудовая миграция не может повлиять на межнациональные и межконфессиональные отношения в Казахстане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рисунок 2).</w:t>
      </w:r>
    </w:p>
    <w:p w:rsidR="0041504F" w:rsidRPr="00EE458D" w:rsidRDefault="0041504F" w:rsidP="0041504F">
      <w:pPr>
        <w:spacing w:after="0" w:line="240" w:lineRule="auto"/>
        <w:ind w:firstLine="709"/>
        <w:jc w:val="both"/>
        <w:rPr>
          <w:rFonts w:ascii="Times New Roman" w:hAnsi="Times New Roman" w:cs="Times New Roman"/>
          <w:sz w:val="28"/>
          <w:szCs w:val="28"/>
          <w:lang w:val="kk-KZ"/>
        </w:rPr>
      </w:pPr>
    </w:p>
    <w:p w:rsidR="0041504F" w:rsidRPr="00EE458D" w:rsidRDefault="0041504F" w:rsidP="0041504F">
      <w:pPr>
        <w:spacing w:after="0" w:line="240" w:lineRule="auto"/>
        <w:jc w:val="center"/>
        <w:rPr>
          <w:rFonts w:ascii="Times New Roman" w:hAnsi="Times New Roman" w:cs="Times New Roman"/>
          <w:sz w:val="28"/>
          <w:szCs w:val="28"/>
        </w:rPr>
      </w:pPr>
      <w:r w:rsidRPr="00EE458D">
        <w:rPr>
          <w:rFonts w:ascii="Times New Roman" w:hAnsi="Times New Roman" w:cs="Times New Roman"/>
          <w:noProof/>
          <w:sz w:val="28"/>
          <w:szCs w:val="28"/>
          <w:lang w:eastAsia="ru-RU"/>
        </w:rPr>
        <w:drawing>
          <wp:inline distT="0" distB="0" distL="0" distR="0" wp14:anchorId="28B2D81F" wp14:editId="7019D801">
            <wp:extent cx="5943600" cy="398145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504F" w:rsidRPr="00EE458D" w:rsidRDefault="0041504F" w:rsidP="0041504F">
      <w:pPr>
        <w:spacing w:after="0" w:line="240" w:lineRule="auto"/>
        <w:ind w:firstLine="709"/>
        <w:jc w:val="center"/>
        <w:rPr>
          <w:rFonts w:ascii="Times New Roman" w:hAnsi="Times New Roman" w:cs="Times New Roman"/>
          <w:sz w:val="28"/>
          <w:szCs w:val="28"/>
          <w:lang w:val="kk-KZ" w:bidi="ar-EG"/>
        </w:rPr>
      </w:pPr>
      <w:r w:rsidRPr="00EE458D">
        <w:rPr>
          <w:rFonts w:ascii="Times New Roman" w:hAnsi="Times New Roman" w:cs="Times New Roman"/>
          <w:sz w:val="28"/>
          <w:szCs w:val="28"/>
        </w:rPr>
        <w:lastRenderedPageBreak/>
        <w:t xml:space="preserve">Рисунок 2 </w:t>
      </w:r>
      <w:r w:rsidRPr="00EE458D">
        <w:rPr>
          <w:rFonts w:ascii="Times New Roman" w:eastAsia="Times New Roman" w:hAnsi="Times New Roman" w:cs="Times New Roman"/>
          <w:sz w:val="28"/>
          <w:szCs w:val="28"/>
          <w:lang w:val="kk-KZ" w:eastAsia="ru-RU"/>
        </w:rPr>
        <w:t>–</w:t>
      </w:r>
      <w:r w:rsidRPr="00EE458D">
        <w:rPr>
          <w:rFonts w:ascii="Times New Roman" w:hAnsi="Times New Roman" w:cs="Times New Roman"/>
          <w:sz w:val="28"/>
          <w:szCs w:val="28"/>
        </w:rPr>
        <w:t xml:space="preserve"> </w:t>
      </w:r>
      <w:r w:rsidRPr="00EE458D">
        <w:rPr>
          <w:rFonts w:ascii="Times New Roman" w:hAnsi="Times New Roman" w:cs="Times New Roman"/>
          <w:bCs/>
          <w:sz w:val="28"/>
          <w:szCs w:val="28"/>
          <w:lang w:val="kk-KZ" w:bidi="ar-EG"/>
        </w:rPr>
        <w:t xml:space="preserve">Распределение ответов на вопрос </w:t>
      </w:r>
      <w:proofErr w:type="gramStart"/>
      <w:r w:rsidRPr="00EE458D">
        <w:rPr>
          <w:rFonts w:ascii="Times New Roman" w:hAnsi="Times New Roman" w:cs="Times New Roman"/>
          <w:bCs/>
          <w:sz w:val="28"/>
          <w:szCs w:val="28"/>
          <w:lang w:val="kk-KZ" w:bidi="ar-EG"/>
        </w:rPr>
        <w:t>влиянии</w:t>
      </w:r>
      <w:proofErr w:type="gramEnd"/>
      <w:r w:rsidRPr="00EE458D">
        <w:rPr>
          <w:rFonts w:ascii="Times New Roman" w:hAnsi="Times New Roman" w:cs="Times New Roman"/>
          <w:bCs/>
          <w:sz w:val="28"/>
          <w:szCs w:val="28"/>
          <w:lang w:val="kk-KZ" w:bidi="ar-EG"/>
        </w:rPr>
        <w:t xml:space="preserve"> мигрантов на распространение экстремизма в Казахстане</w:t>
      </w:r>
    </w:p>
    <w:p w:rsidR="0041504F" w:rsidRPr="00EE458D" w:rsidRDefault="0041504F" w:rsidP="0041504F">
      <w:pPr>
        <w:spacing w:after="0" w:line="240" w:lineRule="auto"/>
        <w:jc w:val="center"/>
        <w:rPr>
          <w:rFonts w:ascii="Times New Roman" w:hAnsi="Times New Roman" w:cs="Times New Roman"/>
          <w:sz w:val="28"/>
          <w:szCs w:val="28"/>
          <w:lang w:val="kk-KZ"/>
        </w:rPr>
      </w:pP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Из проведенного опроса следует вывод, что трудовая миграция является одним из путей распространения экстремизма. Однако </w:t>
      </w:r>
      <w:r w:rsidRPr="00EE458D">
        <w:rPr>
          <w:rFonts w:ascii="Times New Roman" w:eastAsia="Times New Roman" w:hAnsi="Times New Roman" w:cs="Times New Roman"/>
          <w:sz w:val="28"/>
          <w:szCs w:val="28"/>
          <w:lang w:eastAsia="ru-RU"/>
        </w:rPr>
        <w:t xml:space="preserve">к </w:t>
      </w:r>
      <w:r w:rsidRPr="00EE458D">
        <w:rPr>
          <w:rFonts w:ascii="Times New Roman" w:eastAsia="Times New Roman" w:hAnsi="Times New Roman" w:cs="Times New Roman"/>
          <w:sz w:val="28"/>
          <w:szCs w:val="28"/>
          <w:lang w:val="kk-KZ" w:eastAsia="ru-RU"/>
        </w:rPr>
        <w:t xml:space="preserve">чрезмерным </w:t>
      </w:r>
      <w:r w:rsidRPr="00EE458D">
        <w:rPr>
          <w:rFonts w:ascii="Times New Roman" w:eastAsia="Times New Roman" w:hAnsi="Times New Roman" w:cs="Times New Roman"/>
          <w:sz w:val="28"/>
          <w:szCs w:val="28"/>
          <w:lang w:eastAsia="ru-RU"/>
        </w:rPr>
        <w:t xml:space="preserve">опасениям по поводу возросшего </w:t>
      </w:r>
      <w:r w:rsidRPr="00EE458D">
        <w:rPr>
          <w:rFonts w:ascii="Times New Roman" w:eastAsia="Times New Roman" w:hAnsi="Times New Roman" w:cs="Times New Roman"/>
          <w:sz w:val="28"/>
          <w:szCs w:val="28"/>
          <w:lang w:val="kk-KZ" w:eastAsia="ru-RU"/>
        </w:rPr>
        <w:t xml:space="preserve">внешнего </w:t>
      </w:r>
      <w:r w:rsidRPr="00EE458D">
        <w:rPr>
          <w:rFonts w:ascii="Times New Roman" w:eastAsia="Times New Roman" w:hAnsi="Times New Roman" w:cs="Times New Roman"/>
          <w:sz w:val="28"/>
          <w:szCs w:val="28"/>
          <w:lang w:eastAsia="ru-RU"/>
        </w:rPr>
        <w:t xml:space="preserve">влияния исламского фактора </w:t>
      </w:r>
      <w:r w:rsidRPr="00EE458D">
        <w:rPr>
          <w:rFonts w:ascii="Times New Roman" w:eastAsia="Times New Roman" w:hAnsi="Times New Roman" w:cs="Times New Roman"/>
          <w:sz w:val="28"/>
          <w:szCs w:val="28"/>
          <w:lang w:val="kk-KZ" w:eastAsia="ru-RU"/>
        </w:rPr>
        <w:t xml:space="preserve">на нашу страну </w:t>
      </w:r>
      <w:r w:rsidRPr="00EE458D">
        <w:rPr>
          <w:rFonts w:ascii="Times New Roman" w:eastAsia="Times New Roman" w:hAnsi="Times New Roman" w:cs="Times New Roman"/>
          <w:sz w:val="28"/>
          <w:szCs w:val="28"/>
          <w:lang w:eastAsia="ru-RU"/>
        </w:rPr>
        <w:t xml:space="preserve">следует относиться с определенной долей скептицизма. Модель «Арабской весны» неприменима к </w:t>
      </w:r>
      <w:r w:rsidRPr="00EE458D">
        <w:rPr>
          <w:rFonts w:ascii="Times New Roman" w:eastAsia="Times New Roman" w:hAnsi="Times New Roman" w:cs="Times New Roman"/>
          <w:sz w:val="28"/>
          <w:szCs w:val="28"/>
          <w:lang w:val="kk-KZ" w:eastAsia="ru-RU"/>
        </w:rPr>
        <w:t>Республике Казахстан.</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rFonts w:ascii="Times New Roman" w:hAnsi="Times New Roman" w:cs="Times New Roman"/>
          <w:sz w:val="28"/>
          <w:szCs w:val="28"/>
        </w:rPr>
        <w:t>Сравнительный анализ</w:t>
      </w:r>
      <w:r w:rsidRPr="00EE458D">
        <w:rPr>
          <w:rFonts w:ascii="Times New Roman" w:hAnsi="Times New Roman" w:cs="Times New Roman"/>
          <w:sz w:val="28"/>
          <w:szCs w:val="28"/>
          <w:lang w:val="kk-KZ"/>
        </w:rPr>
        <w:t xml:space="preserve"> приведенных выше</w:t>
      </w:r>
      <w:r w:rsidRPr="00EE458D">
        <w:rPr>
          <w:rFonts w:ascii="Times New Roman" w:hAnsi="Times New Roman" w:cs="Times New Roman"/>
          <w:sz w:val="28"/>
          <w:szCs w:val="28"/>
        </w:rPr>
        <w:t xml:space="preserve"> результатов социологического опроса в тоже время позволяет сделать вывод о том, что:</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rPr>
        <w:t>1.</w:t>
      </w:r>
      <w:r w:rsidRPr="00EE458D">
        <w:rPr>
          <w:rFonts w:ascii="Times New Roman" w:hAnsi="Times New Roman" w:cs="Times New Roman"/>
          <w:sz w:val="28"/>
          <w:szCs w:val="28"/>
          <w:lang w:val="kk-KZ"/>
        </w:rPr>
        <w:t xml:space="preserve"> Большинство казахстанской молодежи (82</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 придерживаются «светского» типа мировозрения; </w:t>
      </w:r>
      <w:r w:rsidRPr="00EE458D">
        <w:rPr>
          <w:rFonts w:ascii="Times New Roman" w:hAnsi="Times New Roman" w:cs="Times New Roman"/>
          <w:sz w:val="28"/>
          <w:szCs w:val="28"/>
        </w:rPr>
        <w:t xml:space="preserve"> </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rFonts w:ascii="Times New Roman" w:hAnsi="Times New Roman" w:cs="Times New Roman"/>
          <w:sz w:val="28"/>
          <w:szCs w:val="28"/>
        </w:rPr>
        <w:t xml:space="preserve">2. </w:t>
      </w:r>
      <w:r w:rsidRPr="00EE458D">
        <w:rPr>
          <w:rFonts w:ascii="Times New Roman" w:hAnsi="Times New Roman" w:cs="Times New Roman"/>
          <w:sz w:val="28"/>
          <w:szCs w:val="28"/>
          <w:lang w:val="kk-KZ"/>
        </w:rPr>
        <w:t>Процент реально верующих, придерживающие все каноны ислама не превышают 8-9</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 причем </w:t>
      </w:r>
      <w:r w:rsidRPr="00EE458D">
        <w:rPr>
          <w:rFonts w:ascii="Times New Roman" w:hAnsi="Times New Roman" w:cs="Times New Roman"/>
          <w:sz w:val="28"/>
          <w:szCs w:val="28"/>
        </w:rPr>
        <w:t xml:space="preserve">данный показатель не растет сколько-нибудь заметно, что характерно и для населения региона в целом.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rPr>
        <w:t xml:space="preserve">Несмотря на то, что по итогам проведенной в 2009 году национальной переписи населения число приверженцев ислама в Казахстане составило 11 </w:t>
      </w:r>
      <w:proofErr w:type="gramStart"/>
      <w:r w:rsidRPr="00EE458D">
        <w:rPr>
          <w:rFonts w:ascii="Times New Roman" w:hAnsi="Times New Roman" w:cs="Times New Roman"/>
          <w:sz w:val="28"/>
          <w:szCs w:val="28"/>
        </w:rPr>
        <w:t>млн</w:t>
      </w:r>
      <w:proofErr w:type="gramEnd"/>
      <w:r w:rsidRPr="00EE458D">
        <w:rPr>
          <w:rFonts w:ascii="Times New Roman" w:hAnsi="Times New Roman" w:cs="Times New Roman"/>
          <w:sz w:val="28"/>
          <w:szCs w:val="28"/>
        </w:rPr>
        <w:t xml:space="preserve"> 237,9 тыс. человек, или 70,2% от общего числа населения [</w:t>
      </w:r>
      <w:r w:rsidRPr="00EE458D">
        <w:rPr>
          <w:rFonts w:ascii="Times New Roman" w:hAnsi="Times New Roman" w:cs="Times New Roman"/>
          <w:sz w:val="28"/>
          <w:szCs w:val="28"/>
          <w:lang w:val="kk-KZ"/>
        </w:rPr>
        <w:t>190</w:t>
      </w:r>
      <w:r w:rsidRPr="00EE458D">
        <w:rPr>
          <w:rFonts w:ascii="Times New Roman" w:hAnsi="Times New Roman" w:cs="Times New Roman"/>
          <w:sz w:val="28"/>
          <w:szCs w:val="28"/>
        </w:rPr>
        <w:t xml:space="preserve">], социальная база для распространения религиозного экстремизма в стране невелика и преувеличивать угрозу радикализации не стоит.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На основании вышеизложенного мы приходим к выводу, что основу экстремизма составляют радикальные политические воззрения с использованием на практике методов насилия. С этой точки зрения борьба против экстремизма предполагает объединенные усилия со стороны различных государственных органов.</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Следует особо отметить, что распространение в обществе идей, замешанных на экстремизме, представляет собой угрозу конституционным правам и свободам граждан. Поэтому в рамках борьбы с такого рода идеями требуются меры по эффективному решению социальных проблем, поскольку их нерешенность является питательной базой для радикализма. Вместе с тем для пресечения деятельности экстремистских сект и течений крайне важно повышать общую грамотность населения в религиозной сфере, в частности, улучшать уровень знаний в области религиозно-правовых школ (мазхабов) и догматики ислама.</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Для противодействию религиозному экстремизму необходима также важна позиция религиозных структур, их готовность и компетентность в части разъяснений населению различий между течениями одной и той же конфессии (например, в исламе между шиизмом и суннизмом, «традиционным» исламом и «салафизмом» и т.д.).</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Именно нерешенность социальных проблем, в особенности в среде молодежи, безработица, низкий уровень религиозных знаний у большинства верующих и, что парадоксально, даже среди священнослужителей в немалой степени способствовали распространению т.н. «истинно верных» идей в странах Арабского мира.</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lastRenderedPageBreak/>
        <w:t>Как уже отмечалось, пик проявлений религиозного экстремизма и терроризма  пришелся на 2011</w:t>
      </w:r>
      <w:r w:rsidRPr="00EE458D">
        <w:rPr>
          <w:rFonts w:ascii="Times New Roman" w:eastAsia="Times New Roman" w:hAnsi="Times New Roman" w:cs="Times New Roman"/>
          <w:sz w:val="28"/>
          <w:szCs w:val="28"/>
          <w:lang w:val="kk-KZ" w:eastAsia="ru-RU"/>
        </w:rPr>
        <w:t>–</w:t>
      </w:r>
      <w:r w:rsidRPr="00EE458D">
        <w:rPr>
          <w:rFonts w:ascii="Times New Roman" w:hAnsi="Times New Roman" w:cs="Times New Roman"/>
          <w:sz w:val="28"/>
          <w:szCs w:val="28"/>
          <w:lang w:val="kk-KZ" w:bidi="ar-EG"/>
        </w:rPr>
        <w:t xml:space="preserve">2012 гг., когда в разных регионах страны было совершено 14 экстремистских акций и вооруженных столкновений с силами правопорядка. В </w:t>
      </w:r>
      <w:r w:rsidRPr="00EE458D">
        <w:rPr>
          <w:rFonts w:ascii="Times New Roman" w:hAnsi="Times New Roman" w:cs="Times New Roman"/>
          <w:sz w:val="28"/>
          <w:szCs w:val="28"/>
          <w:lang w:bidi="ar-EG"/>
        </w:rPr>
        <w:t xml:space="preserve">тюрьмы Казахстана отбывать пожизненное наказание за терроризм было отправлено более 30 человек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191</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С 2013 по 2016 гг. на ранней стадии подготовки были предотвращены и сорваны 27 насильственных экстремистских акций террористического характера (из них в 2013 г. – 8, в 2014 г. – 3, в 2015 г. – 4, в 2016 г. – 12) [</w:t>
      </w:r>
      <w:r w:rsidRPr="00EE458D">
        <w:rPr>
          <w:rFonts w:ascii="Times New Roman" w:hAnsi="Times New Roman" w:cs="Times New Roman"/>
          <w:sz w:val="28"/>
          <w:szCs w:val="28"/>
          <w:lang w:val="kk-KZ"/>
        </w:rPr>
        <w:t>192</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«Арабская весна» послужила в том числе «детонатором» политического кризиса в Сирии, переросшей затем в полномаштабную гражданскую войну, которая в свою очередь  вовлекла в нее десятки государств. Как отметил один из ведущих казахстанских экспертов по вопросам экстремизма и терроризма Ерлан Карин: «По сути, то, что происходило и происходит в Сирии, есть не что иное, как ассиметричная война. Различные радикальные группировки являются проводниками интересов противоборствующих мировых и региональных держав, которые на чужом поле выясняют отношения между собой. Поэтому современный терроризм – это результат, прежде всего, теневой политики и геополитических противоречий»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116, с. 89</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В «сирийском кризисе» на стороне различных религиозно-террористических движений приняли участие и выходцы из стран Центральной Азии. По мнению западных экспертов, центральноазиатские боевики становятся «видными игроками» на арене международного терроризма, некоторые из них доросли до авторитетных военных позиций в ИГИЛ»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166, с. 261</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Существует опасность того, что дальнейшее продвижение боевиков из  стран региона в структуры различных религиозно-экстремистских группировок может способствовать вовлечению в их ряды родных и близких боевиков. Как следствие, это может привести к следующему поколению джихадисткого движения. Поэтому огромной задачей перед властью Казахстана и стран Центральной Азии стало, как не допустить пополнения радикалов, так и пресечь формирование новой генерации и институционализации опытных, обученных боевиков.</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Отметим, что опытки казахстанских боевиков проявить себя путем создания самостоятельной группировки оборачивались неудачей, благодаря оперативным мерам со стороны спецслужб. Однако существует опасность, что вернувшиеся боевики, смогут сформировать ячейки на своей родине. Поэтому работа казахстанских спецслужб над предотвращением создания радикальных группировок в стране стала сегодня одной из основных в деятельности КНБ РК.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Идеологической базой для активного участия казахстанских боевиков в гражданской войне в Сирии были различные аспекты. Так, по мнению Ерлана Карина, а также результатов других исследований, аналитических и экспертных оценок, можно проследить следующие факторы, которые стали для казахстанских граждан, поводом отправиться на Ближний Восток: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 xml:space="preserve">низкий уровень социально-экономических условий, о чем свидетельствует наличие среди боевиков в своем большинстве, лиц из </w:t>
      </w:r>
      <w:r w:rsidRPr="00EE458D">
        <w:rPr>
          <w:rFonts w:ascii="Times New Roman" w:hAnsi="Times New Roman" w:cs="Times New Roman"/>
          <w:sz w:val="28"/>
          <w:szCs w:val="28"/>
          <w:lang w:val="kk-KZ"/>
        </w:rPr>
        <w:lastRenderedPageBreak/>
        <w:t>социально-неблагополучных регионов, с низкими доходами, которые повелись на обещания крупных вознаграждений и доходов;</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 xml:space="preserve">психологический фактор, о чем говорят личные истории самих боевиков, оказавшихся в тяжелых жизненых ситуациях (потеря </w:t>
      </w:r>
      <w:proofErr w:type="gramStart"/>
      <w:r w:rsidRPr="00EE458D">
        <w:rPr>
          <w:rFonts w:ascii="Times New Roman" w:hAnsi="Times New Roman" w:cs="Times New Roman"/>
          <w:sz w:val="28"/>
          <w:szCs w:val="28"/>
          <w:lang w:val="kk-KZ"/>
        </w:rPr>
        <w:t>близкого</w:t>
      </w:r>
      <w:proofErr w:type="gramEnd"/>
      <w:r w:rsidRPr="00EE458D">
        <w:rPr>
          <w:rFonts w:ascii="Times New Roman" w:hAnsi="Times New Roman" w:cs="Times New Roman"/>
          <w:sz w:val="28"/>
          <w:szCs w:val="28"/>
          <w:lang w:val="kk-KZ"/>
        </w:rPr>
        <w:t>, развод, финансовые трудности и т.д.);</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 xml:space="preserve">социальный и религиозный протест против политики государства, что стало причиной выезда </w:t>
      </w:r>
      <w:proofErr w:type="gramStart"/>
      <w:r w:rsidRPr="00EE458D">
        <w:rPr>
          <w:rFonts w:ascii="Times New Roman" w:hAnsi="Times New Roman" w:cs="Times New Roman"/>
          <w:sz w:val="28"/>
          <w:szCs w:val="28"/>
          <w:lang w:val="kk-KZ"/>
        </w:rPr>
        <w:t>на</w:t>
      </w:r>
      <w:proofErr w:type="gramEnd"/>
      <w:r w:rsidRPr="00EE458D">
        <w:rPr>
          <w:rFonts w:ascii="Times New Roman" w:hAnsi="Times New Roman" w:cs="Times New Roman"/>
          <w:sz w:val="28"/>
          <w:szCs w:val="28"/>
          <w:lang w:val="kk-KZ"/>
        </w:rPr>
        <w:t xml:space="preserve"> </w:t>
      </w:r>
      <w:proofErr w:type="gramStart"/>
      <w:r w:rsidRPr="00EE458D">
        <w:rPr>
          <w:rFonts w:ascii="Times New Roman" w:hAnsi="Times New Roman" w:cs="Times New Roman"/>
          <w:sz w:val="28"/>
          <w:szCs w:val="28"/>
          <w:lang w:val="kk-KZ"/>
        </w:rPr>
        <w:t>Ближний</w:t>
      </w:r>
      <w:proofErr w:type="gramEnd"/>
      <w:r w:rsidRPr="00EE458D">
        <w:rPr>
          <w:rFonts w:ascii="Times New Roman" w:hAnsi="Times New Roman" w:cs="Times New Roman"/>
          <w:sz w:val="28"/>
          <w:szCs w:val="28"/>
          <w:lang w:val="kk-KZ"/>
        </w:rPr>
        <w:t xml:space="preserve"> Восткок тех, кто стремился жить в исламском государстве с шариатскими устоями, так как центральноазиатские республики не отвечают идеальному представлению мусульманского общества;</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 xml:space="preserve">относительно легкий и удобный маршрут переезда, что способствовало выезду радикалов (как индивидуально, так и с семьями). В Сирию можно было отправиться через Стамбул, купив билет только в один конец в Турцию, что представляла радикалам отличную возможность принять участие в джихаде. При этом турецкие власти практически не препятствовали действиям радикалов на севере-западе Сирии, позволяя боевикам беспрепятственно выезжать и возвращаться обратно в Турцию, в обход блокады сирийской армии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166, с. 84</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 что превратило Турцию по сути в транзитный центр для переброски боевиков из стран Центральной Азии на Ближний Восток;</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идейно-религиозный фактор, люди, убежденные, что совершают джихад ради довольства Аллаха, возрождения Халифата и ради блага всех мусульман. Основными факторами превращения таких граждан в радикальных исламистов стали различные агитационные видео и публикации с интернет-сайтов;</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религиозные исламистские группы и джамааты, деятельность которых способствовала превращение мирных до того граждан в радикалов, чему также способствовало влияние друзей и знакомых из их ближайшего окружения, уже состоявших в различных религиозных исламистских группах и джамаатах;</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слабое религиозное образование.</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Выше изложенные факторы показывают что, мотивы, причины и обстоятельства выезда граждан РК в Сирию были разные, однако оказавшись на чужой войне, многия поняли, что война в Сирии – эта большая политическая игра, куда были влечены Россия, США, Турция, Саудовская Аравия и многочисленные экстремисткие группировки.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Проанализировав деятельность 19-ти различных экстремистских групп, действовавших на территории РК, казахстанский экстремизм можно условно разделить на три группы:</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Диверсионные группы (иерархическая структура, действующая по определенному плану и работающая по заданию «аль-Каиды»);</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Джамааты (небольшие группы молодых людей, постоянно общающие и собирающиеся в определенном месте – в мечетях, университетах, сухбетах и т.д.);</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Банды (группы людей, которые идеи джихада использовали в своей криминальной деятельности – разбои и нападения)</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166, с. 95</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Именно участники данных групп и составили основной костяк казахстанских боевиков на Ближнем Востоке, приняв непосредственное </w:t>
      </w:r>
      <w:r w:rsidRPr="00EE458D">
        <w:rPr>
          <w:rFonts w:ascii="Times New Roman" w:hAnsi="Times New Roman" w:cs="Times New Roman"/>
          <w:sz w:val="28"/>
          <w:szCs w:val="28"/>
          <w:lang w:val="kk-KZ"/>
        </w:rPr>
        <w:lastRenderedPageBreak/>
        <w:t>участие в боевых действиях на стороне различных радикальных исламистких организации.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В целом, стоит отметить, что идея джихада против власти не имела четких институциональных и идеологических основ. Однако непрекращающиеся боевые действия в Сирии оказали большое влияние на радикализацию людей других стран, вовлекая тысячи людей в террористическую деятельность. О массовом выезде группами и семьями на «священный джихад» казахстанских граждан стало известно в</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октябре 2013 году, когда на </w:t>
      </w:r>
      <w:r w:rsidRPr="00EE458D">
        <w:rPr>
          <w:rFonts w:ascii="Times New Roman" w:hAnsi="Times New Roman" w:cs="Times New Roman"/>
          <w:sz w:val="28"/>
          <w:szCs w:val="28"/>
          <w:lang w:val="en-US"/>
        </w:rPr>
        <w:t>Youtube</w:t>
      </w:r>
      <w:r w:rsidRPr="00EE458D">
        <w:rPr>
          <w:rFonts w:ascii="Times New Roman" w:hAnsi="Times New Roman" w:cs="Times New Roman"/>
          <w:sz w:val="28"/>
          <w:szCs w:val="28"/>
          <w:lang w:val="kk-KZ"/>
        </w:rPr>
        <w:t>,  появилась видеосъемки под названием «150 казахстанцев», «Казахский джамаат». С этого момента на просторах</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en-US"/>
        </w:rPr>
        <w:t>Youtube</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 начинают появляться регулярные видео с казахстанскими боевиками, а также  видео с обучением военной подготовки казахстанских детей. По мнению Е. Карина это стало возможным по двум причинам: первая – это влияние внешних факторов на радикализацию, вторая – концентрация на внутренние причинно- следственных связях этого явления. </w:t>
      </w:r>
      <w:r w:rsidRPr="00EE458D">
        <w:rPr>
          <w:rFonts w:ascii="Times New Roman" w:hAnsi="Times New Roman" w:cs="Times New Roman"/>
          <w:sz w:val="28"/>
          <w:szCs w:val="28"/>
        </w:rPr>
        <w:t>События на Ближнем Востоке послужили триггером дальнейших геополитических сдвигов во всем мире</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166, с. 52</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После разгрома ИГИЛ и других исламских террористических группировок в Сирии и Ираке, КНБ Республики Казахстан в августе 2018 года начал готовить и прорабатывать операцию по возврату казахстанских граждан из зон боевых действий. Однако, в октябре того же года первая операция по возврату наших граждан закончилась неудачно, в связи с обострившейся обстановкой в Сирии. Первая эвакуация граждан Казахстана произошла в январе 2019 года, в результате чего на Родину вернулись десятки женщин и детей. Всего было проведено пять фаз поэтапной операции.  В итоге  на родину вернулись 613 казахстанских граждан:</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rPr>
        <w:t>1-</w:t>
      </w:r>
      <w:r w:rsidRPr="00EE458D">
        <w:rPr>
          <w:rFonts w:ascii="Times New Roman" w:hAnsi="Times New Roman" w:cs="Times New Roman"/>
          <w:sz w:val="28"/>
          <w:szCs w:val="28"/>
          <w:lang w:val="kk-KZ"/>
        </w:rPr>
        <w:t>я фаза «Жусан-1» (6 января 2019 г.) – 47 (6 мужчин, 11 женщин, 30 детей);</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2-я фаза «Жусан-2»  (7-9 мая 2019 г.) – 231 (156 детей);</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3-я фаза «Жусан-3» (28-31 мая 2019 г.) – 246 (171 детей);</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4-я фаза «Жусан-4» (июль 2019 г.) – 40 человек;</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rPr>
        <w:t>5-я фаза «Жусан-5» (</w:t>
      </w:r>
      <w:r w:rsidRPr="00EE458D">
        <w:rPr>
          <w:rFonts w:ascii="Times New Roman" w:hAnsi="Times New Roman" w:cs="Times New Roman"/>
          <w:sz w:val="28"/>
          <w:szCs w:val="28"/>
        </w:rPr>
        <w:t>4 февраля 2021 г</w:t>
      </w:r>
      <w:r w:rsidRPr="00EE458D">
        <w:rPr>
          <w:rFonts w:ascii="Times New Roman" w:hAnsi="Times New Roman" w:cs="Times New Roman"/>
          <w:sz w:val="28"/>
          <w:szCs w:val="28"/>
          <w:lang w:val="kk-KZ"/>
        </w:rPr>
        <w:t>.) –  12 (4 мужчин, 1 женщина, 7 детей);</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Всего 613 чел (33 – мужчины, 160 – женщины, 420 детей (из них 32 - сироты).</w:t>
      </w:r>
      <w:r w:rsidRPr="00EE458D">
        <w:rPr>
          <w:rFonts w:ascii="Times New Roman" w:hAnsi="Times New Roman" w:cs="Times New Roman"/>
          <w:sz w:val="28"/>
          <w:szCs w:val="28"/>
          <w:lang w:val="kk-KZ"/>
        </w:rPr>
        <w:tab/>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Беспрецедентная по маштабу и сложности операция «Жусан» стала успешной работой наших спецслужб, военнослужащих, дипломатов и т.д, а уникальным примером проявление заботы государством о своих гражданах, не бросивших их на произвол судьбы. Кроме того, перед осуществлением гуманитарной операции передовая группа казахстанских военнослужащих и дипломатов непосредственно провела ряд встреч с курдскими вооруженными отрядами, договорившись о передачи захваченных в плен казахстанских боевиков, а также  находящихся в лагерях для беженцев членов их семей.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166, с 132</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lastRenderedPageBreak/>
        <w:t>Власти Казахстана проделали большую работу по возвращению своих граждан. Очень скурпулезно, планируя все до мелочей, концентрируясь не только на организационно-логических вопросов, власти продумали и постреабилитационные мероприятия вернувших граждан.</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Разъясняя основные акценты проводимых действий международному сообществу, руководством Казахстана подчеркивалось, что операция несет исключительно гуманитарный характер. Большой посыл власти был адресован не только  вернувшимся людям, но и ко всему населению страны с целью оградить их от общественного осуждения.</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Паралельно с операцией «Жусан» спецслужбы отрабатывали меры по вызволению наших граждан из Ирака под кодовым названием – операция «Русафа», в которой также была детально продумана и разработана эвакуация людей. Согласно иракскому правовому законодательству боевикам и их женам за причастность к террористической деятельности положена смертная казнь. Поэтому после долгих переговоров длившихся несколько месяцев, из тюрьмы Багдада,  к сожалению, удалось вызволить только 14 несовершеннолетних детей. Таким образом, благодаря руководству РК  в лице Первого Президента Казахстана  – Нурсултана Назарбаева, Президента Казахстана Касым-Жомарта Токаева, а также МИД РК, КНБ РК и другим государственным органам удалось эвакуировать из зоны вооруженного конфликта 627 казахстанских граждан.</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С учетом отмеченных выше факторов проявления религиозного экстремизма и терроризма в Казахстане, государство пересмотрело методы, подходы и механизмы в противодействии даннным угрозам. Руководство страны взяло курс на распространение в республике светских моделей поведения и образа жизни с учетом ориентации новой казахской национальной элиты на европейские правовые, политические и культурные нормы. </w:t>
      </w:r>
    </w:p>
    <w:p w:rsidR="0041504F" w:rsidRPr="00EE458D" w:rsidRDefault="0041504F" w:rsidP="0041504F">
      <w:pPr>
        <w:spacing w:after="0" w:line="240" w:lineRule="auto"/>
        <w:ind w:firstLine="567"/>
        <w:jc w:val="both"/>
        <w:rPr>
          <w:rFonts w:ascii="Times New Roman" w:hAnsi="Times New Roman" w:cs="Times New Roman"/>
          <w:sz w:val="28"/>
          <w:szCs w:val="28"/>
        </w:rPr>
      </w:pPr>
      <w:r w:rsidRPr="00EE458D">
        <w:rPr>
          <w:sz w:val="28"/>
          <w:szCs w:val="28"/>
          <w:lang w:val="kk-KZ"/>
        </w:rPr>
        <w:t xml:space="preserve"> </w:t>
      </w:r>
      <w:r w:rsidRPr="00EE458D">
        <w:rPr>
          <w:rFonts w:ascii="Times New Roman" w:hAnsi="Times New Roman" w:cs="Times New Roman"/>
          <w:sz w:val="28"/>
          <w:szCs w:val="28"/>
          <w:lang w:val="kk-KZ" w:bidi="ar-EG"/>
        </w:rPr>
        <w:t xml:space="preserve">Вплеск экстремистской активности  встретил достаточно жесткую реакцию со стороны государства и его органов. </w:t>
      </w:r>
      <w:r w:rsidRPr="00EE458D">
        <w:rPr>
          <w:rFonts w:ascii="Times New Roman" w:hAnsi="Times New Roman" w:cs="Times New Roman"/>
          <w:sz w:val="28"/>
          <w:szCs w:val="28"/>
          <w:lang w:val="kk-KZ"/>
        </w:rPr>
        <w:t xml:space="preserve">Важно отметить, что подоплекой </w:t>
      </w:r>
      <w:r w:rsidRPr="00EE458D">
        <w:rPr>
          <w:rFonts w:ascii="Times New Roman" w:hAnsi="Times New Roman" w:cs="Times New Roman"/>
          <w:sz w:val="28"/>
          <w:szCs w:val="28"/>
        </w:rPr>
        <w:t>террористических акт</w:t>
      </w:r>
      <w:r w:rsidRPr="00EE458D">
        <w:rPr>
          <w:rFonts w:ascii="Times New Roman" w:hAnsi="Times New Roman" w:cs="Times New Roman"/>
          <w:sz w:val="28"/>
          <w:szCs w:val="28"/>
          <w:lang w:val="kk-KZ"/>
        </w:rPr>
        <w:t>ов</w:t>
      </w:r>
      <w:r w:rsidRPr="00EE458D">
        <w:rPr>
          <w:rFonts w:ascii="Times New Roman" w:hAnsi="Times New Roman" w:cs="Times New Roman"/>
          <w:sz w:val="28"/>
          <w:szCs w:val="28"/>
        </w:rPr>
        <w:t>, совершенны</w:t>
      </w:r>
      <w:r w:rsidRPr="00EE458D">
        <w:rPr>
          <w:rFonts w:ascii="Times New Roman" w:hAnsi="Times New Roman" w:cs="Times New Roman"/>
          <w:sz w:val="28"/>
          <w:szCs w:val="28"/>
          <w:lang w:val="kk-KZ"/>
        </w:rPr>
        <w:t>х</w:t>
      </w:r>
      <w:r w:rsidRPr="00EE458D">
        <w:rPr>
          <w:rFonts w:ascii="Times New Roman" w:hAnsi="Times New Roman" w:cs="Times New Roman"/>
          <w:sz w:val="28"/>
          <w:szCs w:val="28"/>
        </w:rPr>
        <w:t xml:space="preserve"> в 2011 г. в Таразе, Мангыстау и Актобе, а также беспорядк</w:t>
      </w:r>
      <w:r w:rsidRPr="00EE458D">
        <w:rPr>
          <w:rFonts w:ascii="Times New Roman" w:hAnsi="Times New Roman" w:cs="Times New Roman"/>
          <w:sz w:val="28"/>
          <w:szCs w:val="28"/>
          <w:lang w:val="kk-KZ"/>
        </w:rPr>
        <w:t>ов</w:t>
      </w:r>
      <w:r w:rsidRPr="00EE458D">
        <w:rPr>
          <w:rFonts w:ascii="Times New Roman" w:hAnsi="Times New Roman" w:cs="Times New Roman"/>
          <w:sz w:val="28"/>
          <w:szCs w:val="28"/>
        </w:rPr>
        <w:t xml:space="preserve"> в Жанаозене</w:t>
      </w:r>
      <w:r w:rsidRPr="00EE458D">
        <w:rPr>
          <w:rFonts w:ascii="Times New Roman" w:hAnsi="Times New Roman" w:cs="Times New Roman"/>
          <w:sz w:val="28"/>
          <w:szCs w:val="28"/>
          <w:lang w:val="kk-KZ"/>
        </w:rPr>
        <w:t xml:space="preserve"> был не столько религиозный</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радикализм, сколько криминальный </w:t>
      </w:r>
      <w:proofErr w:type="gramStart"/>
      <w:r w:rsidRPr="00EE458D">
        <w:rPr>
          <w:rFonts w:ascii="Times New Roman" w:hAnsi="Times New Roman" w:cs="Times New Roman"/>
          <w:sz w:val="28"/>
          <w:szCs w:val="28"/>
          <w:lang w:val="kk-KZ"/>
        </w:rPr>
        <w:t>беспредел</w:t>
      </w:r>
      <w:proofErr w:type="gramEnd"/>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Однако </w:t>
      </w:r>
      <w:r w:rsidRPr="00EE458D">
        <w:rPr>
          <w:rFonts w:ascii="Times New Roman" w:hAnsi="Times New Roman" w:cs="Times New Roman"/>
          <w:sz w:val="28"/>
          <w:szCs w:val="28"/>
          <w:lang w:val="kk-KZ"/>
        </w:rPr>
        <w:t xml:space="preserve">для </w:t>
      </w:r>
      <w:r w:rsidRPr="00EE458D">
        <w:rPr>
          <w:rFonts w:ascii="Times New Roman" w:hAnsi="Times New Roman" w:cs="Times New Roman"/>
          <w:sz w:val="28"/>
          <w:szCs w:val="28"/>
        </w:rPr>
        <w:t>более эффективного регулирования религиозной жизни казахстанского общества был принят Закон Республики Казахстан от 11 октября 2011 года</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 483-IV «О религиозной деятельности и религиозных объединениях» [</w:t>
      </w:r>
      <w:r w:rsidRPr="00EE458D">
        <w:rPr>
          <w:rFonts w:ascii="Times New Roman" w:hAnsi="Times New Roman" w:cs="Times New Roman"/>
          <w:sz w:val="28"/>
          <w:szCs w:val="28"/>
          <w:lang w:val="kk-KZ"/>
        </w:rPr>
        <w:t>192</w:t>
      </w:r>
      <w:r w:rsidRPr="00EE458D">
        <w:rPr>
          <w:rFonts w:ascii="Times New Roman" w:hAnsi="Times New Roman" w:cs="Times New Roman"/>
          <w:sz w:val="28"/>
          <w:szCs w:val="28"/>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rPr>
        <w:t>Для предотвращения проявлений экстремизма казахстанские органы власти начали осуществлять мониторинг исламских объединений</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приступил</w:t>
      </w:r>
      <w:r w:rsidRPr="00EE458D">
        <w:rPr>
          <w:rFonts w:ascii="Times New Roman" w:hAnsi="Times New Roman" w:cs="Times New Roman"/>
          <w:sz w:val="28"/>
          <w:szCs w:val="28"/>
          <w:lang w:val="kk-KZ"/>
        </w:rPr>
        <w:t>и</w:t>
      </w:r>
      <w:r w:rsidRPr="00EE458D">
        <w:rPr>
          <w:rFonts w:ascii="Times New Roman" w:hAnsi="Times New Roman" w:cs="Times New Roman"/>
          <w:sz w:val="28"/>
          <w:szCs w:val="28"/>
        </w:rPr>
        <w:t xml:space="preserve"> к упорядочению деятельности религиозных, прежде всего миссионерских организаций</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193</w:t>
      </w:r>
      <w:r w:rsidRPr="00EE458D">
        <w:rPr>
          <w:rFonts w:ascii="Times New Roman" w:hAnsi="Times New Roman" w:cs="Times New Roman"/>
          <w:sz w:val="28"/>
          <w:szCs w:val="28"/>
        </w:rPr>
        <w:t xml:space="preserve">]. Была усилена работа по профилактике и пресечению распространения радикальных исламских идей в стране через религиозные организации и объединения. Были закрыты некоторые религиозные объединения, пропагандировавшие идеи религиозного радикализма и представлявшие опасность для общественно-политической стабильности страны, отрегулирован порядок въезда, выезда и пребывания иностранных граждан в республике. </w:t>
      </w:r>
      <w:r w:rsidRPr="00EE458D">
        <w:rPr>
          <w:rFonts w:ascii="Times New Roman" w:hAnsi="Times New Roman" w:cs="Times New Roman"/>
          <w:sz w:val="28"/>
          <w:szCs w:val="28"/>
          <w:lang w:val="kk-KZ" w:bidi="ar-EG"/>
        </w:rPr>
        <w:t xml:space="preserve">Было создано Агенство РК по делам религий.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lastRenderedPageBreak/>
        <w:t>С 2014 года Комитет по делам религий осуществляет ряд соответствующих функций, по взаимодействию с экспертами, теологами, представителями духовенства, особенно по вопросам профилактики религиозного экстремизма. Усилилась  работа правоохранительных органов по пересечению преступной деятельности террористического и экстремисткого характера лиц, придерживающихся радикальных взглядов. В свою очередь, это повлияло на увеличение осужденных за данные преступления.</w:t>
      </w:r>
    </w:p>
    <w:p w:rsidR="0041504F" w:rsidRPr="00EE458D" w:rsidRDefault="0041504F" w:rsidP="0041504F">
      <w:pPr>
        <w:spacing w:after="0" w:line="240" w:lineRule="auto"/>
        <w:ind w:firstLine="567"/>
        <w:jc w:val="both"/>
        <w:rPr>
          <w:rStyle w:val="a7"/>
          <w:rFonts w:ascii="Times New Roman" w:hAnsi="Times New Roman" w:cs="Times New Roman"/>
          <w:b w:val="0"/>
          <w:bCs w:val="0"/>
          <w:sz w:val="28"/>
          <w:szCs w:val="28"/>
        </w:rPr>
      </w:pPr>
      <w:r w:rsidRPr="00EE458D">
        <w:rPr>
          <w:rFonts w:ascii="Times New Roman" w:hAnsi="Times New Roman" w:cs="Times New Roman"/>
          <w:sz w:val="28"/>
          <w:szCs w:val="28"/>
          <w:lang w:val="kk-KZ" w:bidi="ar-EG"/>
        </w:rPr>
        <w:t xml:space="preserve">Кроме того, в утвержденной 15 марта 2018 года Указом Президента РК Государственной программе по противодействию религиозному экстремизму и терроризму в РК на 2018-2022 годы большое внимание уделялось мерам профилактического характера. </w:t>
      </w:r>
      <w:r w:rsidRPr="00EE458D">
        <w:rPr>
          <w:rFonts w:ascii="Times New Roman" w:eastAsia="Times New Roman" w:hAnsi="Times New Roman" w:cs="Times New Roman"/>
          <w:sz w:val="28"/>
          <w:szCs w:val="28"/>
          <w:lang w:val="kk-KZ" w:eastAsia="ru-RU"/>
        </w:rPr>
        <w:t>Н</w:t>
      </w:r>
      <w:r w:rsidRPr="00EE458D">
        <w:rPr>
          <w:rFonts w:ascii="Times New Roman" w:eastAsia="Times New Roman" w:hAnsi="Times New Roman" w:cs="Times New Roman"/>
          <w:sz w:val="28"/>
          <w:szCs w:val="28"/>
          <w:lang w:eastAsia="ru-RU"/>
        </w:rPr>
        <w:t>астоящим Законом определяются правовые и организационные основы противодействия экстремизму</w:t>
      </w:r>
      <w:r w:rsidRPr="00EE458D">
        <w:rPr>
          <w:rFonts w:ascii="Times New Roman" w:eastAsia="Times New Roman" w:hAnsi="Times New Roman" w:cs="Times New Roman"/>
          <w:sz w:val="28"/>
          <w:szCs w:val="28"/>
          <w:lang w:val="kk-KZ" w:eastAsia="ru-RU"/>
        </w:rPr>
        <w:t xml:space="preserve"> в целях национальной безопасности</w:t>
      </w:r>
      <w:r w:rsidRPr="00EE458D">
        <w:rPr>
          <w:rFonts w:ascii="Times New Roman" w:eastAsia="Times New Roman" w:hAnsi="Times New Roman" w:cs="Times New Roman"/>
          <w:sz w:val="28"/>
          <w:szCs w:val="28"/>
          <w:lang w:eastAsia="ru-RU"/>
        </w:rPr>
        <w:t xml:space="preserve"> Республики Казахстан</w:t>
      </w:r>
      <w:r w:rsidRPr="00EE458D">
        <w:rPr>
          <w:rFonts w:ascii="Times New Roman" w:eastAsia="Times New Roman" w:hAnsi="Times New Roman" w:cs="Times New Roman"/>
          <w:sz w:val="28"/>
          <w:szCs w:val="28"/>
          <w:lang w:val="kk-KZ" w:eastAsia="ru-RU"/>
        </w:rPr>
        <w:t xml:space="preserve">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193</w:t>
      </w:r>
      <w:r w:rsidRPr="00EE458D">
        <w:rPr>
          <w:rFonts w:ascii="Times New Roman" w:hAnsi="Times New Roman" w:cs="Times New Roman"/>
          <w:sz w:val="28"/>
          <w:szCs w:val="28"/>
        </w:rPr>
        <w:t xml:space="preserve">]. </w:t>
      </w:r>
      <w:r w:rsidRPr="00EE458D">
        <w:rPr>
          <w:rFonts w:ascii="Times New Roman" w:hAnsi="Times New Roman" w:cs="Times New Roman"/>
          <w:sz w:val="28"/>
          <w:szCs w:val="28"/>
          <w:lang w:val="kk-KZ"/>
        </w:rPr>
        <w:t xml:space="preserve"> </w:t>
      </w:r>
    </w:p>
    <w:p w:rsidR="0041504F" w:rsidRPr="00EE458D" w:rsidRDefault="0041504F" w:rsidP="0041504F">
      <w:pPr>
        <w:pStyle w:val="af2"/>
        <w:spacing w:before="0" w:beforeAutospacing="0" w:after="0" w:afterAutospacing="0"/>
        <w:ind w:firstLine="567"/>
        <w:jc w:val="both"/>
        <w:rPr>
          <w:rStyle w:val="a7"/>
          <w:b w:val="0"/>
          <w:bCs w:val="0"/>
          <w:sz w:val="28"/>
          <w:szCs w:val="28"/>
          <w:lang w:val="kk-KZ"/>
        </w:rPr>
      </w:pPr>
      <w:r w:rsidRPr="00EE458D">
        <w:rPr>
          <w:rStyle w:val="a7"/>
          <w:b w:val="0"/>
          <w:sz w:val="28"/>
          <w:szCs w:val="28"/>
          <w:lang w:val="kk-KZ"/>
        </w:rPr>
        <w:t xml:space="preserve">Власти Казахстана пересмотрели методы и механизмы в противодействии этим угрозам. </w:t>
      </w:r>
      <w:r w:rsidRPr="00EE458D">
        <w:rPr>
          <w:rStyle w:val="a7"/>
          <w:b w:val="0"/>
          <w:sz w:val="28"/>
          <w:szCs w:val="28"/>
        </w:rPr>
        <w:t xml:space="preserve">Казахстан хочет исключить возможность проявления экстремизма и </w:t>
      </w:r>
      <w:proofErr w:type="gramStart"/>
      <w:r w:rsidRPr="00EE458D">
        <w:rPr>
          <w:rStyle w:val="a7"/>
          <w:b w:val="0"/>
          <w:sz w:val="28"/>
          <w:szCs w:val="28"/>
        </w:rPr>
        <w:t>терроризма</w:t>
      </w:r>
      <w:proofErr w:type="gramEnd"/>
      <w:r w:rsidRPr="00EE458D">
        <w:rPr>
          <w:rStyle w:val="a7"/>
          <w:b w:val="0"/>
          <w:sz w:val="28"/>
          <w:szCs w:val="28"/>
        </w:rPr>
        <w:t xml:space="preserve"> как на своей территории, так и исходящих от нее угроз для стран-соседей. Борьба с терроризмом стала одной из приоритетных задач политики национальной безопасности РК.</w:t>
      </w:r>
      <w:r w:rsidRPr="00EE458D">
        <w:rPr>
          <w:b/>
          <w:bCs/>
          <w:sz w:val="28"/>
          <w:szCs w:val="28"/>
          <w:lang w:val="kk-KZ"/>
        </w:rPr>
        <w:t xml:space="preserve"> </w:t>
      </w:r>
    </w:p>
    <w:p w:rsidR="0041504F" w:rsidRPr="00EE458D" w:rsidRDefault="0041504F" w:rsidP="00E87B29">
      <w:pPr>
        <w:spacing w:after="0" w:line="240" w:lineRule="auto"/>
        <w:ind w:firstLine="567"/>
        <w:jc w:val="both"/>
        <w:rPr>
          <w:rFonts w:ascii="Times New Roman" w:eastAsia="Times New Roman" w:hAnsi="Times New Roman" w:cs="Times New Roman"/>
          <w:bCs/>
          <w:i/>
          <w:iCs/>
          <w:color w:val="000000"/>
          <w:sz w:val="28"/>
          <w:szCs w:val="28"/>
          <w:lang w:val="kk-KZ"/>
        </w:rPr>
      </w:pPr>
    </w:p>
    <w:p w:rsidR="00E87B29" w:rsidRPr="00EE458D" w:rsidRDefault="00E87B29" w:rsidP="00E87B29">
      <w:pPr>
        <w:spacing w:after="0" w:line="240" w:lineRule="auto"/>
        <w:ind w:firstLine="567"/>
        <w:jc w:val="both"/>
        <w:rPr>
          <w:rFonts w:ascii="Times New Roman" w:eastAsia="Times New Roman" w:hAnsi="Times New Roman" w:cs="Times New Roman"/>
          <w:bCs/>
          <w:i/>
          <w:iCs/>
          <w:color w:val="000000"/>
          <w:sz w:val="28"/>
          <w:szCs w:val="28"/>
          <w:lang w:val="kk-KZ"/>
        </w:rPr>
      </w:pPr>
      <w:r w:rsidRPr="00EE458D">
        <w:rPr>
          <w:rFonts w:ascii="Times New Roman" w:eastAsia="Times New Roman" w:hAnsi="Times New Roman" w:cs="Times New Roman"/>
          <w:bCs/>
          <w:i/>
          <w:iCs/>
          <w:color w:val="000000"/>
          <w:sz w:val="28"/>
          <w:szCs w:val="28"/>
        </w:rPr>
        <w:t>Законодательная база борьбы с терроризмом в Казахстане</w:t>
      </w:r>
    </w:p>
    <w:p w:rsidR="0041504F" w:rsidRPr="00EE458D" w:rsidRDefault="0041504F" w:rsidP="0041504F">
      <w:pPr>
        <w:spacing w:after="0" w:line="240" w:lineRule="auto"/>
        <w:ind w:firstLine="567"/>
        <w:jc w:val="both"/>
        <w:rPr>
          <w:rFonts w:ascii="Times New Roman" w:eastAsia="Times New Roman" w:hAnsi="Times New Roman" w:cs="Times New Roman"/>
          <w:color w:val="000000"/>
          <w:sz w:val="28"/>
          <w:szCs w:val="28"/>
        </w:rPr>
      </w:pPr>
      <w:r w:rsidRPr="00EE458D">
        <w:rPr>
          <w:rFonts w:ascii="Times New Roman" w:eastAsia="Times New Roman" w:hAnsi="Times New Roman" w:cs="Times New Roman"/>
          <w:color w:val="000000"/>
          <w:sz w:val="28"/>
          <w:szCs w:val="28"/>
        </w:rPr>
        <w:t>В Казахстане на государственном уровне принят ряд нормативно-правовых актов, призванные предотвратить акты терроризма и террористическую деятельность в принципе. Учитывая, что терроризм является международной проблемой и усилия отдельных государств недостаточны, Казахстан присоединился к международным соглашениям по противодействию терроризму. В частности, по закону от 10 января 2011 года [1</w:t>
      </w:r>
      <w:r w:rsidRPr="00EE458D">
        <w:rPr>
          <w:rFonts w:ascii="Times New Roman" w:eastAsia="Times New Roman" w:hAnsi="Times New Roman" w:cs="Times New Roman"/>
          <w:color w:val="000000"/>
          <w:sz w:val="28"/>
          <w:szCs w:val="28"/>
          <w:lang w:val="kk-KZ"/>
        </w:rPr>
        <w:t>94</w:t>
      </w:r>
      <w:r w:rsidRPr="00EE458D">
        <w:rPr>
          <w:rFonts w:ascii="Times New Roman" w:eastAsia="Times New Roman" w:hAnsi="Times New Roman" w:cs="Times New Roman"/>
          <w:color w:val="000000"/>
          <w:sz w:val="28"/>
          <w:szCs w:val="28"/>
        </w:rPr>
        <w:t>] в Казахстане был ратифицирована «Конвенция Шанхайской организации сотрудничества против терроризма». Согласной указанной конвенции, каждая присоединившая к ней страна обязалась периодически проводить оценку законодательных актов с точки зрения того, насколько они эффективны в борьбе с терроризмом. Кроме того для повышения эффективности борьбы с терроризмом государства договорились проводить совместные учения по пресечению актов терроризма. Ряд обозначенных в конвенции мер призваны защитить лиц, оказывающих содействие государственным органам в борьбе против терроризма, а также повысить уровень защиты объектов и другие мероприятия.</w:t>
      </w:r>
    </w:p>
    <w:p w:rsidR="0041504F" w:rsidRPr="00EE458D" w:rsidRDefault="0041504F" w:rsidP="0041504F">
      <w:pPr>
        <w:spacing w:after="0" w:line="240" w:lineRule="auto"/>
        <w:ind w:firstLine="567"/>
        <w:jc w:val="both"/>
        <w:rPr>
          <w:rFonts w:ascii="Times New Roman" w:eastAsia="Times New Roman" w:hAnsi="Times New Roman" w:cs="Times New Roman"/>
          <w:color w:val="000000"/>
          <w:sz w:val="28"/>
          <w:szCs w:val="28"/>
        </w:rPr>
      </w:pPr>
      <w:r w:rsidRPr="00EE458D">
        <w:rPr>
          <w:rFonts w:ascii="Times New Roman" w:eastAsia="Times New Roman" w:hAnsi="Times New Roman" w:cs="Times New Roman"/>
          <w:color w:val="000000"/>
          <w:sz w:val="28"/>
          <w:szCs w:val="28"/>
        </w:rPr>
        <w:t>«Конвенция Шанхайской организации сотрудничества против терроризма» стала логическим продолжением «Шанхайской конвенции о борьбе с терроризмом, сепаратизмом и экстремизмом» [</w:t>
      </w:r>
      <w:r w:rsidRPr="00EE458D">
        <w:rPr>
          <w:rFonts w:ascii="Times New Roman" w:eastAsia="Times New Roman" w:hAnsi="Times New Roman" w:cs="Times New Roman"/>
          <w:color w:val="000000"/>
          <w:sz w:val="28"/>
          <w:szCs w:val="28"/>
          <w:lang w:val="kk-KZ"/>
        </w:rPr>
        <w:t>195</w:t>
      </w:r>
      <w:r w:rsidRPr="00EE458D">
        <w:rPr>
          <w:rFonts w:ascii="Times New Roman" w:eastAsia="Times New Roman" w:hAnsi="Times New Roman" w:cs="Times New Roman"/>
          <w:color w:val="000000"/>
          <w:sz w:val="28"/>
          <w:szCs w:val="28"/>
        </w:rPr>
        <w:t xml:space="preserve">], утверждённой в Казахстане специальным законом еще в 2002 году. Данный документ предусматривает меры по сотрудничеству Казахстана, Китая, Кыргызстана, Узбекистана, Таджикистана и России. Международное сотрудничество по борьбе с терроризмом предусматривает обязательства стран по обмену информацией о террористах и террористических организациях, помощи друг другу в проведении различных оперативно-розыскных мероприятий, совместной </w:t>
      </w:r>
      <w:r w:rsidRPr="00EE458D">
        <w:rPr>
          <w:rFonts w:ascii="Times New Roman" w:eastAsia="Times New Roman" w:hAnsi="Times New Roman" w:cs="Times New Roman"/>
          <w:color w:val="000000"/>
          <w:sz w:val="28"/>
          <w:szCs w:val="28"/>
        </w:rPr>
        <w:lastRenderedPageBreak/>
        <w:t>борьбе с террористами действующих на территории одной из стран, которые подписали конвенцию.</w:t>
      </w:r>
    </w:p>
    <w:p w:rsidR="0041504F" w:rsidRPr="00EE458D" w:rsidRDefault="0041504F" w:rsidP="0041504F">
      <w:pPr>
        <w:spacing w:after="0" w:line="240" w:lineRule="auto"/>
        <w:ind w:firstLine="567"/>
        <w:jc w:val="both"/>
        <w:rPr>
          <w:rFonts w:ascii="Times New Roman" w:eastAsia="Times New Roman" w:hAnsi="Times New Roman" w:cs="Times New Roman"/>
          <w:color w:val="000000"/>
          <w:sz w:val="28"/>
          <w:szCs w:val="28"/>
        </w:rPr>
      </w:pPr>
      <w:r w:rsidRPr="00EE458D">
        <w:rPr>
          <w:rFonts w:ascii="Times New Roman" w:eastAsia="Times New Roman" w:hAnsi="Times New Roman" w:cs="Times New Roman"/>
          <w:color w:val="000000"/>
          <w:sz w:val="28"/>
          <w:szCs w:val="28"/>
        </w:rPr>
        <w:t>Закон РК «О противодействии терроризму» [</w:t>
      </w:r>
      <w:r w:rsidRPr="00EE458D">
        <w:rPr>
          <w:rFonts w:ascii="Times New Roman" w:eastAsia="Times New Roman" w:hAnsi="Times New Roman" w:cs="Times New Roman"/>
          <w:color w:val="000000"/>
          <w:sz w:val="28"/>
          <w:szCs w:val="28"/>
          <w:lang w:val="kk-KZ"/>
        </w:rPr>
        <w:t>197</w:t>
      </w:r>
      <w:r w:rsidRPr="00EE458D">
        <w:rPr>
          <w:rFonts w:ascii="Times New Roman" w:eastAsia="Times New Roman" w:hAnsi="Times New Roman" w:cs="Times New Roman"/>
          <w:color w:val="000000"/>
          <w:sz w:val="28"/>
          <w:szCs w:val="28"/>
        </w:rPr>
        <w:t xml:space="preserve">] был принят в 1999 году. </w:t>
      </w:r>
      <w:proofErr w:type="gramStart"/>
      <w:r w:rsidRPr="00EE458D">
        <w:rPr>
          <w:rFonts w:ascii="Times New Roman" w:eastAsia="Times New Roman" w:hAnsi="Times New Roman" w:cs="Times New Roman"/>
          <w:color w:val="000000"/>
          <w:sz w:val="28"/>
          <w:szCs w:val="28"/>
        </w:rPr>
        <w:t>В законе была обозначена правовая база борьбы с терроризмом, к которой были отнесены организация и (или участие организации) незаконного вооруженного формирования, совершение и пособничество (в том числе и в средствах массовой информации или сети Интернет) в совершении актов терроризма (взрывы, захват заложников, угон самолета и др.), распространение материалов, служащих целям террористов и др. В дальнейшем в 2000 году в Казахстане</w:t>
      </w:r>
      <w:proofErr w:type="gramEnd"/>
      <w:r w:rsidRPr="00EE458D">
        <w:rPr>
          <w:rFonts w:ascii="Times New Roman" w:eastAsia="Times New Roman" w:hAnsi="Times New Roman" w:cs="Times New Roman"/>
          <w:color w:val="000000"/>
          <w:sz w:val="28"/>
          <w:szCs w:val="28"/>
        </w:rPr>
        <w:t xml:space="preserve"> был издан указ главы государства «О мерах по предупреждению и пресечению проявлений терроризма и экстремизма» [</w:t>
      </w:r>
      <w:r w:rsidRPr="00EE458D">
        <w:rPr>
          <w:rFonts w:ascii="Times New Roman" w:eastAsia="Times New Roman" w:hAnsi="Times New Roman" w:cs="Times New Roman"/>
          <w:color w:val="000000"/>
          <w:sz w:val="28"/>
          <w:szCs w:val="28"/>
          <w:lang w:val="kk-KZ"/>
        </w:rPr>
        <w:t>198</w:t>
      </w:r>
      <w:r w:rsidRPr="00EE458D">
        <w:rPr>
          <w:rFonts w:ascii="Times New Roman" w:eastAsia="Times New Roman" w:hAnsi="Times New Roman" w:cs="Times New Roman"/>
          <w:color w:val="000000"/>
          <w:sz w:val="28"/>
          <w:szCs w:val="28"/>
        </w:rPr>
        <w:t xml:space="preserve">]. В нем для противодействия терроризму предусматривались меры по регулированию визового режима, </w:t>
      </w:r>
      <w:proofErr w:type="gramStart"/>
      <w:r w:rsidRPr="00EE458D">
        <w:rPr>
          <w:rFonts w:ascii="Times New Roman" w:eastAsia="Times New Roman" w:hAnsi="Times New Roman" w:cs="Times New Roman"/>
          <w:color w:val="000000"/>
          <w:sz w:val="28"/>
          <w:szCs w:val="28"/>
        </w:rPr>
        <w:t>контролю за</w:t>
      </w:r>
      <w:proofErr w:type="gramEnd"/>
      <w:r w:rsidRPr="00EE458D">
        <w:rPr>
          <w:rFonts w:ascii="Times New Roman" w:eastAsia="Times New Roman" w:hAnsi="Times New Roman" w:cs="Times New Roman"/>
          <w:color w:val="000000"/>
          <w:sz w:val="28"/>
          <w:szCs w:val="28"/>
        </w:rPr>
        <w:t xml:space="preserve"> военной техникой и боеприпасами и др. Одним из мер по борьбе с терроризмом было обозначено подписание соответствующих международных конвенций. Как видно из изложенного выше, последняя группа мер была реализована в рамках Шанхайской организации сотрудничества. </w:t>
      </w:r>
    </w:p>
    <w:p w:rsidR="0041504F" w:rsidRPr="00C83BE2" w:rsidRDefault="0041504F" w:rsidP="0041504F">
      <w:pPr>
        <w:spacing w:after="0" w:line="240" w:lineRule="auto"/>
        <w:ind w:firstLine="567"/>
        <w:jc w:val="both"/>
        <w:rPr>
          <w:rFonts w:ascii="Times New Roman" w:eastAsia="Times New Roman" w:hAnsi="Times New Roman" w:cs="Times New Roman"/>
          <w:color w:val="000000"/>
          <w:sz w:val="28"/>
          <w:szCs w:val="28"/>
          <w:lang w:val="kk-KZ"/>
        </w:rPr>
      </w:pPr>
      <w:r w:rsidRPr="00EE458D">
        <w:rPr>
          <w:rFonts w:ascii="Times New Roman" w:eastAsia="Times New Roman" w:hAnsi="Times New Roman" w:cs="Times New Roman"/>
          <w:color w:val="000000"/>
          <w:sz w:val="28"/>
          <w:szCs w:val="28"/>
        </w:rPr>
        <w:t>Меры по противодействию терроризму принимались также и на уровне правительства Казахстана. Так, специальным постановлением в 2010 году был утвержден комплекс мероприятий по профилактике терроризма [</w:t>
      </w:r>
      <w:r w:rsidRPr="00EE458D">
        <w:rPr>
          <w:rFonts w:ascii="Times New Roman" w:eastAsia="Times New Roman" w:hAnsi="Times New Roman" w:cs="Times New Roman"/>
          <w:color w:val="000000"/>
          <w:sz w:val="28"/>
          <w:szCs w:val="28"/>
          <w:lang w:val="kk-KZ"/>
        </w:rPr>
        <w:t>199</w:t>
      </w:r>
      <w:r w:rsidRPr="00EE458D">
        <w:rPr>
          <w:rFonts w:ascii="Times New Roman" w:eastAsia="Times New Roman" w:hAnsi="Times New Roman" w:cs="Times New Roman"/>
          <w:color w:val="000000"/>
          <w:sz w:val="28"/>
          <w:szCs w:val="28"/>
        </w:rPr>
        <w:t xml:space="preserve">]. В частности, профилактика терроризма предусматривает несколько групп мер, в том числе: 1) правовые (совершенствование законодательства, борьба с коррупцией, ответственность за финансирование терроризма и др.); </w:t>
      </w:r>
      <w:proofErr w:type="gramStart"/>
      <w:r w:rsidRPr="00EE458D">
        <w:rPr>
          <w:rFonts w:ascii="Times New Roman" w:eastAsia="Times New Roman" w:hAnsi="Times New Roman" w:cs="Times New Roman"/>
          <w:color w:val="000000"/>
          <w:sz w:val="28"/>
          <w:szCs w:val="28"/>
        </w:rPr>
        <w:t>2) социальные и экономические – борьба с безработицей, повышение уровня жизни населения и его социальная защита и др.; 3) организационные – проведение мероприятий по подготовке защиты гражданского населения в случае совершения террористических актов, информирование граждан о существующих и возможных террористических угрозах и др.; 4) воспитательные – проведение политики по воспитанию граждан, а также учащихся и студентов в духе религиозного и национального многообразия и</w:t>
      </w:r>
      <w:proofErr w:type="gramEnd"/>
      <w:r w:rsidRPr="00EE458D">
        <w:rPr>
          <w:rFonts w:ascii="Times New Roman" w:eastAsia="Times New Roman" w:hAnsi="Times New Roman" w:cs="Times New Roman"/>
          <w:color w:val="000000"/>
          <w:sz w:val="28"/>
          <w:szCs w:val="28"/>
        </w:rPr>
        <w:t xml:space="preserve"> </w:t>
      </w:r>
      <w:proofErr w:type="gramStart"/>
      <w:r w:rsidRPr="00EE458D">
        <w:rPr>
          <w:rFonts w:ascii="Times New Roman" w:eastAsia="Times New Roman" w:hAnsi="Times New Roman" w:cs="Times New Roman"/>
          <w:color w:val="000000"/>
          <w:sz w:val="28"/>
          <w:szCs w:val="28"/>
        </w:rPr>
        <w:t>др.; 5) пропагандистские – разъяснение гражданам угроз, исходящих от террористов, организация обратной связи между государством и обществом для предотвращения террористических актов и других проявлений терроризма и т.д.</w:t>
      </w:r>
      <w:proofErr w:type="gramEnd"/>
    </w:p>
    <w:p w:rsidR="0041504F" w:rsidRPr="00EE458D" w:rsidRDefault="0041504F" w:rsidP="0041504F">
      <w:pPr>
        <w:spacing w:after="0" w:line="240" w:lineRule="auto"/>
        <w:ind w:firstLine="567"/>
        <w:jc w:val="both"/>
        <w:rPr>
          <w:rFonts w:ascii="Times New Roman" w:eastAsia="Times New Roman" w:hAnsi="Times New Roman" w:cs="Times New Roman"/>
          <w:color w:val="000000"/>
          <w:sz w:val="28"/>
          <w:szCs w:val="28"/>
          <w:lang w:val="kk-KZ"/>
        </w:rPr>
      </w:pPr>
      <w:proofErr w:type="gramStart"/>
      <w:r w:rsidRPr="00EE458D">
        <w:rPr>
          <w:rFonts w:ascii="Times New Roman" w:eastAsia="Times New Roman" w:hAnsi="Times New Roman" w:cs="Times New Roman"/>
          <w:color w:val="000000"/>
          <w:sz w:val="28"/>
          <w:szCs w:val="28"/>
        </w:rPr>
        <w:t xml:space="preserve">Таким образом, в </w:t>
      </w:r>
      <w:r w:rsidRPr="00EE458D">
        <w:rPr>
          <w:rFonts w:ascii="Times New Roman" w:eastAsia="Times New Roman" w:hAnsi="Times New Roman" w:cs="Times New Roman"/>
          <w:color w:val="000000"/>
          <w:sz w:val="28"/>
          <w:szCs w:val="28"/>
          <w:lang w:val="kk-KZ"/>
        </w:rPr>
        <w:t xml:space="preserve">независимом </w:t>
      </w:r>
      <w:r w:rsidRPr="00EE458D">
        <w:rPr>
          <w:rFonts w:ascii="Times New Roman" w:eastAsia="Times New Roman" w:hAnsi="Times New Roman" w:cs="Times New Roman"/>
          <w:color w:val="000000"/>
          <w:sz w:val="28"/>
          <w:szCs w:val="28"/>
        </w:rPr>
        <w:t>Казахстане была создана законодательная база по борьбе с проявлениями терроризма как на национальном (государственном), так и международном уровнях.</w:t>
      </w:r>
      <w:proofErr w:type="gramEnd"/>
      <w:r w:rsidRPr="00EE458D">
        <w:rPr>
          <w:rFonts w:ascii="Times New Roman" w:eastAsia="Times New Roman" w:hAnsi="Times New Roman" w:cs="Times New Roman"/>
          <w:color w:val="000000"/>
          <w:sz w:val="28"/>
          <w:szCs w:val="28"/>
        </w:rPr>
        <w:t xml:space="preserve"> Указанные меры, на наш взгляд, создают достаточную нормативно-правовую базу для эффективной борьбы с терроризмом.</w:t>
      </w:r>
    </w:p>
    <w:p w:rsidR="0041504F" w:rsidRPr="00EE458D" w:rsidRDefault="0041504F" w:rsidP="0041504F">
      <w:pPr>
        <w:pStyle w:val="af2"/>
        <w:spacing w:before="0" w:beforeAutospacing="0" w:after="0" w:afterAutospacing="0"/>
        <w:ind w:firstLine="567"/>
        <w:jc w:val="both"/>
        <w:rPr>
          <w:rStyle w:val="a7"/>
          <w:b w:val="0"/>
          <w:bCs w:val="0"/>
          <w:sz w:val="28"/>
          <w:szCs w:val="28"/>
          <w:lang w:val="kk-KZ"/>
        </w:rPr>
      </w:pPr>
      <w:r w:rsidRPr="00EE458D">
        <w:rPr>
          <w:rStyle w:val="a7"/>
          <w:b w:val="0"/>
          <w:sz w:val="28"/>
          <w:szCs w:val="28"/>
          <w:lang w:val="kk-KZ"/>
        </w:rPr>
        <w:t xml:space="preserve">Важно также учитывать, что пресечение деятельности религиозно-экстремистских и террористических организаций требует глобального и регионального межгосударственного сотрудничества как в военно-технической сфере, так и на политическом уровне. На данный момент Казахстан полномасштабно и эффективно сотрудничает с ООН, НАТО, ЕС, Шанхайской организацией сотрудничества (ШОС), Организацией договора о коллективной </w:t>
      </w:r>
      <w:r w:rsidRPr="00EE458D">
        <w:rPr>
          <w:rStyle w:val="a7"/>
          <w:b w:val="0"/>
          <w:sz w:val="28"/>
          <w:szCs w:val="28"/>
          <w:lang w:val="kk-KZ"/>
        </w:rPr>
        <w:lastRenderedPageBreak/>
        <w:t>безопасности (ОДКБ). Казахстан направляет усилия на выполнение требования Резолюции Совета Безопасности ООН и представляет в ООН ежегодный Национальный доклад о проделанной работе.</w:t>
      </w:r>
    </w:p>
    <w:p w:rsidR="0041504F" w:rsidRPr="00EE458D" w:rsidRDefault="0041504F" w:rsidP="0041504F">
      <w:pPr>
        <w:pStyle w:val="af2"/>
        <w:spacing w:before="0" w:beforeAutospacing="0" w:after="0" w:afterAutospacing="0"/>
        <w:ind w:firstLine="567"/>
        <w:jc w:val="both"/>
        <w:rPr>
          <w:sz w:val="28"/>
          <w:szCs w:val="28"/>
          <w:lang w:val="kk-KZ"/>
        </w:rPr>
      </w:pPr>
      <w:r w:rsidRPr="00EE458D">
        <w:rPr>
          <w:rStyle w:val="a7"/>
          <w:b w:val="0"/>
          <w:sz w:val="28"/>
          <w:szCs w:val="28"/>
        </w:rPr>
        <w:t>Несмотря на то, что исламизация</w:t>
      </w:r>
      <w:r w:rsidRPr="00EE458D">
        <w:rPr>
          <w:rStyle w:val="a7"/>
          <w:b w:val="0"/>
          <w:sz w:val="28"/>
          <w:szCs w:val="28"/>
          <w:lang w:val="kk-KZ"/>
        </w:rPr>
        <w:t xml:space="preserve"> </w:t>
      </w:r>
      <w:r w:rsidRPr="00EE458D">
        <w:rPr>
          <w:rStyle w:val="a7"/>
          <w:b w:val="0"/>
          <w:sz w:val="28"/>
          <w:szCs w:val="28"/>
        </w:rPr>
        <w:t xml:space="preserve">населения Казахстана </w:t>
      </w:r>
      <w:r w:rsidRPr="00EE458D">
        <w:rPr>
          <w:rStyle w:val="a7"/>
          <w:b w:val="0"/>
          <w:sz w:val="28"/>
          <w:szCs w:val="28"/>
          <w:lang w:val="kk-KZ"/>
        </w:rPr>
        <w:t>имеет тенденцию активного роста, тем не менее,</w:t>
      </w:r>
      <w:r w:rsidRPr="00EE458D">
        <w:rPr>
          <w:rStyle w:val="a7"/>
          <w:sz w:val="28"/>
          <w:szCs w:val="28"/>
          <w:lang w:val="kk-KZ"/>
        </w:rPr>
        <w:t xml:space="preserve"> </w:t>
      </w:r>
      <w:r w:rsidRPr="00EE458D">
        <w:rPr>
          <w:sz w:val="28"/>
          <w:szCs w:val="28"/>
        </w:rPr>
        <w:t>практически ни у кого не возникает</w:t>
      </w:r>
      <w:r w:rsidRPr="00EE458D">
        <w:rPr>
          <w:sz w:val="28"/>
          <w:szCs w:val="28"/>
          <w:lang w:val="kk-KZ"/>
        </w:rPr>
        <w:t xml:space="preserve"> </w:t>
      </w:r>
      <w:r w:rsidRPr="00EE458D">
        <w:rPr>
          <w:sz w:val="28"/>
          <w:szCs w:val="28"/>
        </w:rPr>
        <w:t>сомнений</w:t>
      </w:r>
      <w:r w:rsidRPr="00EE458D">
        <w:rPr>
          <w:sz w:val="28"/>
          <w:szCs w:val="28"/>
          <w:lang w:val="kk-KZ"/>
        </w:rPr>
        <w:t xml:space="preserve"> </w:t>
      </w:r>
      <w:r w:rsidRPr="00EE458D">
        <w:rPr>
          <w:sz w:val="28"/>
          <w:szCs w:val="28"/>
        </w:rPr>
        <w:t>в том, что Казахстан продолжит светский путь развития</w:t>
      </w:r>
      <w:r w:rsidRPr="00EE458D">
        <w:rPr>
          <w:sz w:val="28"/>
          <w:szCs w:val="28"/>
          <w:lang w:val="kk-KZ"/>
        </w:rPr>
        <w:t xml:space="preserve">. Это связано с историческими и культурными особенностями </w:t>
      </w:r>
      <w:r w:rsidRPr="00EE458D">
        <w:rPr>
          <w:sz w:val="28"/>
          <w:szCs w:val="28"/>
        </w:rPr>
        <w:t>народа Казахстана (речь идет о мусульманских этносах), где  отношение к</w:t>
      </w:r>
      <w:r w:rsidRPr="00EE458D">
        <w:rPr>
          <w:sz w:val="28"/>
          <w:szCs w:val="28"/>
          <w:lang w:val="kk-KZ"/>
        </w:rPr>
        <w:t xml:space="preserve"> религии</w:t>
      </w:r>
      <w:r w:rsidRPr="00EE458D">
        <w:rPr>
          <w:sz w:val="28"/>
          <w:szCs w:val="28"/>
        </w:rPr>
        <w:t xml:space="preserve"> ограничивается в основном соблюдением тех или иных внешних обрядовых форм, тогда как процент реально практикующих мусульман в Казахстане низкий и не дотягивает до такого уровня, при котором можно было бы говорить о перспективах создания исламского государства.</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Поэтому власти Казахстана</w:t>
      </w: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bidi="ar-EG"/>
        </w:rPr>
        <w:t xml:space="preserve"> учитывая религиозно-политическую ситуацию проводит меры по предотвращению влияния эсктремистской идеологии. Руководство Казахстана работает над</w:t>
      </w:r>
      <w:r w:rsidRPr="00EE458D">
        <w:rPr>
          <w:rFonts w:ascii="Times New Roman" w:hAnsi="Times New Roman" w:cs="Times New Roman"/>
          <w:sz w:val="28"/>
          <w:szCs w:val="28"/>
          <w:lang w:bidi="ar-EG"/>
        </w:rPr>
        <w:t xml:space="preserve"> программ</w:t>
      </w:r>
      <w:r w:rsidRPr="00EE458D">
        <w:rPr>
          <w:rFonts w:ascii="Times New Roman" w:hAnsi="Times New Roman" w:cs="Times New Roman"/>
          <w:sz w:val="28"/>
          <w:szCs w:val="28"/>
          <w:lang w:val="kk-KZ" w:bidi="ar-EG"/>
        </w:rPr>
        <w:t>ами</w:t>
      </w:r>
      <w:r w:rsidRPr="00EE458D">
        <w:rPr>
          <w:rFonts w:ascii="Times New Roman" w:hAnsi="Times New Roman" w:cs="Times New Roman"/>
          <w:sz w:val="28"/>
          <w:szCs w:val="28"/>
          <w:lang w:bidi="ar-EG"/>
        </w:rPr>
        <w:t xml:space="preserve"> социально-экономических и политических реформ</w:t>
      </w:r>
      <w:r w:rsidRPr="00EE458D">
        <w:rPr>
          <w:rFonts w:ascii="Times New Roman" w:hAnsi="Times New Roman" w:cs="Times New Roman"/>
          <w:sz w:val="28"/>
          <w:szCs w:val="28"/>
          <w:lang w:val="kk-KZ" w:bidi="ar-EG"/>
        </w:rPr>
        <w:t>, что стабилизирует религиозно- политическую жизнь страны, меры противодействия решили проблемы экстремизма и терроризма. Кроме того,  власти Казахстана поддерживая ценности традиционной исламской религии, в то же время проявляют религиозную толерантность к другим религиям. И самое главное – не допускают деятельность нетрадиционных религиозных организаций в виде сект.</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Как нам представляется, в продолжение к мерам законодательного характера достаточно эффективными будут также следущие меры:</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–работа с учереждениями и организациями социального развития и поддержка их потенциала по предотвращению и противодействию экстремизм;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 создание новых сетей ассоциаций и организаций гражданского общества и поддержка существующих субъектов в области предотвращения экстремизма;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 разработка механизмов для мониторинга и обнаружения уязвимых ситуаций, которые могут перерасти в экстремизм;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 разработка инструментов оценки, которые определяют уровень уязвимости, который может способствовать вербовке;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 поддержка социальной и экономической интеграции социально уязвимых групп;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xml:space="preserve">– распространение культуры и ценности демократии: обучение и наращивание потенциала молодежных лидеров и реализация молодежных проектов по борьбе с насидием и продвижению ценностей толерантности и диалога; </w:t>
      </w:r>
    </w:p>
    <w:p w:rsidR="0041504F" w:rsidRPr="00EE458D" w:rsidRDefault="0041504F" w:rsidP="0041504F">
      <w:pPr>
        <w:spacing w:after="0" w:line="240" w:lineRule="auto"/>
        <w:ind w:firstLine="567"/>
        <w:jc w:val="both"/>
        <w:rPr>
          <w:rFonts w:ascii="Times New Roman" w:hAnsi="Times New Roman" w:cs="Times New Roman"/>
          <w:sz w:val="28"/>
          <w:szCs w:val="28"/>
          <w:lang w:val="kk-KZ" w:bidi="ar-EG"/>
        </w:rPr>
      </w:pPr>
      <w:r w:rsidRPr="00EE458D">
        <w:rPr>
          <w:rFonts w:ascii="Times New Roman" w:hAnsi="Times New Roman" w:cs="Times New Roman"/>
          <w:sz w:val="28"/>
          <w:szCs w:val="28"/>
          <w:lang w:val="kk-KZ" w:bidi="ar-EG"/>
        </w:rPr>
        <w:t>– меропрития с религиозными группами по развитию и интеграции религиозного дискурса в демократическую культуру;</w:t>
      </w:r>
    </w:p>
    <w:p w:rsidR="0041504F" w:rsidRPr="00EE458D" w:rsidRDefault="0041504F" w:rsidP="0041504F">
      <w:pPr>
        <w:pStyle w:val="af2"/>
        <w:spacing w:before="0" w:beforeAutospacing="0" w:after="0" w:afterAutospacing="0"/>
        <w:ind w:firstLine="567"/>
        <w:jc w:val="both"/>
        <w:rPr>
          <w:sz w:val="28"/>
          <w:szCs w:val="28"/>
          <w:lang w:val="kk-KZ" w:bidi="ar-EG"/>
        </w:rPr>
      </w:pPr>
      <w:r w:rsidRPr="00EE458D">
        <w:rPr>
          <w:sz w:val="28"/>
          <w:szCs w:val="28"/>
          <w:lang w:bidi="ar-EG"/>
        </w:rPr>
        <w:t>В целом, меры руководства</w:t>
      </w:r>
      <w:r w:rsidRPr="00EE458D">
        <w:rPr>
          <w:sz w:val="28"/>
          <w:szCs w:val="28"/>
          <w:lang w:val="kk-KZ" w:bidi="ar-EG"/>
        </w:rPr>
        <w:t xml:space="preserve"> Казахстана по</w:t>
      </w:r>
      <w:r w:rsidRPr="00EE458D">
        <w:rPr>
          <w:sz w:val="28"/>
          <w:szCs w:val="28"/>
          <w:lang w:bidi="ar-EG"/>
        </w:rPr>
        <w:t xml:space="preserve"> противодействию исламскому </w:t>
      </w:r>
      <w:r w:rsidRPr="00EE458D">
        <w:rPr>
          <w:sz w:val="28"/>
          <w:szCs w:val="28"/>
          <w:lang w:val="kk-KZ" w:bidi="ar-EG"/>
        </w:rPr>
        <w:t>радикализму</w:t>
      </w:r>
      <w:r w:rsidRPr="00EE458D">
        <w:rPr>
          <w:sz w:val="28"/>
          <w:szCs w:val="28"/>
          <w:lang w:bidi="ar-EG"/>
        </w:rPr>
        <w:t xml:space="preserve"> и экстремизму </w:t>
      </w:r>
      <w:r w:rsidRPr="00EE458D">
        <w:rPr>
          <w:sz w:val="28"/>
          <w:szCs w:val="28"/>
          <w:lang w:val="kk-KZ" w:bidi="ar-EG"/>
        </w:rPr>
        <w:t xml:space="preserve">эффективны и религиозно-политическая ситуация находится под контролем власти. </w:t>
      </w:r>
      <w:r w:rsidRPr="00EE458D">
        <w:rPr>
          <w:sz w:val="28"/>
          <w:szCs w:val="28"/>
          <w:lang w:bidi="ar-EG"/>
        </w:rPr>
        <w:t xml:space="preserve">Ведется напряженная работа над программами социально-экономических и политических реформ, и в достаточно сложных внутренних и внешнеполитических условиях руководство </w:t>
      </w:r>
      <w:r w:rsidRPr="00EE458D">
        <w:rPr>
          <w:sz w:val="28"/>
          <w:szCs w:val="28"/>
          <w:lang w:bidi="ar-EG"/>
        </w:rPr>
        <w:lastRenderedPageBreak/>
        <w:t>Казахстана принимает в целом действенные меры по противодействию угрозам терроризма и религиозного экстремизма. Уровень угрозы уже снизился, религиозно-политическая обстановка в стране улучш</w:t>
      </w:r>
      <w:r w:rsidRPr="00EE458D">
        <w:rPr>
          <w:sz w:val="28"/>
          <w:szCs w:val="28"/>
          <w:lang w:val="kk-KZ" w:bidi="ar-EG"/>
        </w:rPr>
        <w:t>илась</w:t>
      </w:r>
      <w:r w:rsidRPr="00EE458D">
        <w:rPr>
          <w:sz w:val="28"/>
          <w:szCs w:val="28"/>
          <w:lang w:bidi="ar-EG"/>
        </w:rPr>
        <w:t>,</w:t>
      </w:r>
      <w:r w:rsidRPr="00EE458D">
        <w:rPr>
          <w:sz w:val="28"/>
          <w:szCs w:val="28"/>
          <w:lang w:val="kk-KZ" w:bidi="ar-EG"/>
        </w:rPr>
        <w:t xml:space="preserve"> на сегоднешней день уровень радикализации в Казахстане не большой. </w:t>
      </w:r>
      <w:r w:rsidRPr="00EE458D">
        <w:rPr>
          <w:sz w:val="28"/>
          <w:szCs w:val="28"/>
          <w:lang w:bidi="ar-EG"/>
        </w:rPr>
        <w:t xml:space="preserve">Однако еще есть над чем работать, </w:t>
      </w:r>
      <w:r w:rsidRPr="00EE458D">
        <w:rPr>
          <w:sz w:val="28"/>
          <w:szCs w:val="28"/>
          <w:lang w:val="kk-KZ" w:bidi="ar-EG"/>
        </w:rPr>
        <w:t>стоит учитывать позиции</w:t>
      </w:r>
      <w:r w:rsidRPr="00EE458D">
        <w:rPr>
          <w:sz w:val="28"/>
          <w:szCs w:val="28"/>
          <w:lang w:bidi="ar-EG"/>
        </w:rPr>
        <w:t xml:space="preserve"> простого народа, который настроен мирно </w:t>
      </w:r>
      <w:proofErr w:type="gramStart"/>
      <w:r w:rsidRPr="00EE458D">
        <w:rPr>
          <w:sz w:val="28"/>
          <w:szCs w:val="28"/>
          <w:lang w:bidi="ar-EG"/>
        </w:rPr>
        <w:t>выражать</w:t>
      </w:r>
      <w:proofErr w:type="gramEnd"/>
      <w:r w:rsidRPr="00EE458D">
        <w:rPr>
          <w:sz w:val="28"/>
          <w:szCs w:val="28"/>
          <w:lang w:bidi="ar-EG"/>
        </w:rPr>
        <w:t xml:space="preserve"> свои желания</w:t>
      </w:r>
      <w:r w:rsidRPr="00EE458D">
        <w:rPr>
          <w:sz w:val="28"/>
          <w:szCs w:val="28"/>
          <w:lang w:val="kk-KZ" w:bidi="ar-EG"/>
        </w:rPr>
        <w:t>.</w:t>
      </w:r>
      <w:r w:rsidRPr="00EE458D">
        <w:rPr>
          <w:sz w:val="28"/>
          <w:szCs w:val="28"/>
          <w:lang w:bidi="ar-EG"/>
        </w:rPr>
        <w:t xml:space="preserve"> </w:t>
      </w:r>
      <w:r w:rsidRPr="00EE458D">
        <w:rPr>
          <w:sz w:val="28"/>
          <w:szCs w:val="28"/>
          <w:lang w:val="kk-KZ" w:bidi="ar-EG"/>
        </w:rPr>
        <w:t>В целом,</w:t>
      </w:r>
      <w:r w:rsidRPr="00EE458D">
        <w:rPr>
          <w:sz w:val="28"/>
          <w:szCs w:val="28"/>
          <w:lang w:bidi="ar-EG"/>
        </w:rPr>
        <w:t xml:space="preserve"> поддержка со стороны государства в направлении социальной справедливости, разумная</w:t>
      </w:r>
      <w:r w:rsidRPr="00EE458D">
        <w:rPr>
          <w:sz w:val="28"/>
          <w:szCs w:val="28"/>
          <w:lang w:val="kk-KZ" w:bidi="ar-EG"/>
        </w:rPr>
        <w:t xml:space="preserve"> религиозная и молодежная политика способна противостоять этим угрозам. </w:t>
      </w:r>
      <w:r w:rsidRPr="00EE458D">
        <w:rPr>
          <w:sz w:val="28"/>
          <w:szCs w:val="28"/>
          <w:lang w:bidi="ar-EG"/>
        </w:rPr>
        <w:t xml:space="preserve"> </w:t>
      </w:r>
    </w:p>
    <w:p w:rsidR="005974B8" w:rsidRPr="00EE458D" w:rsidRDefault="005974B8" w:rsidP="00F27ECD">
      <w:pPr>
        <w:pStyle w:val="af2"/>
        <w:spacing w:before="0" w:beforeAutospacing="0" w:after="0" w:afterAutospacing="0"/>
        <w:ind w:firstLine="567"/>
        <w:jc w:val="both"/>
        <w:rPr>
          <w:sz w:val="28"/>
          <w:szCs w:val="28"/>
          <w:lang w:val="kk-KZ" w:bidi="ar-EG"/>
        </w:rPr>
      </w:pPr>
    </w:p>
    <w:p w:rsidR="0041504F" w:rsidRPr="00A50845" w:rsidRDefault="0041504F" w:rsidP="0041504F">
      <w:pPr>
        <w:spacing w:after="0" w:line="240" w:lineRule="auto"/>
        <w:ind w:firstLine="567"/>
        <w:jc w:val="both"/>
        <w:rPr>
          <w:rFonts w:ascii="Times New Roman" w:eastAsiaTheme="minorEastAsia" w:hAnsi="Times New Roman" w:cs="Times New Roman"/>
          <w:bCs/>
          <w:i/>
          <w:sz w:val="28"/>
          <w:szCs w:val="28"/>
          <w:lang w:val="kk-KZ" w:eastAsia="ru-RU"/>
        </w:rPr>
      </w:pPr>
      <w:r w:rsidRPr="00A50845">
        <w:rPr>
          <w:rFonts w:ascii="Times New Roman" w:eastAsiaTheme="minorEastAsia" w:hAnsi="Times New Roman" w:cs="Times New Roman"/>
          <w:bCs/>
          <w:i/>
          <w:sz w:val="28"/>
          <w:szCs w:val="28"/>
          <w:lang w:val="kk-KZ" w:eastAsia="ru-RU"/>
        </w:rPr>
        <w:t>Участие Казахстана в усилиях по урегулированию внутрисирийского конфликта</w:t>
      </w:r>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Республика Казахстана придерживается многовекторной сблансированной и конструктивной внешней политике со всеми мировыми державами и региональными странами. Внешняя политика Казахстана в отношении стран БВСА основана на развитие многопланового сотрудничества в политических, экономических и культурных областях. Общность исторического и культурного наследия способствуют развитию гуманитарного сотрудничества в области культуры, образования и науки.</w:t>
      </w:r>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 xml:space="preserve">Когда начались события «Арабской весны» Казахстан приветствовал демократические перемены в БВСА, ограничился дипломатическими заявлениями, призывающими власть пойти на встречу требованиям и желанию народа. Приход к власти политического ислама (Египт, Тунис, Ливия и Йемен) привел росту религиозных течений. Учитывая то,  что «Братья мусульмане» входили в список террористических организаций, существовала потенциальная угроза негативных последствий взаимодействия арабских революционных движений для национальной безопасности Казахстана. Служба безопасности Казахстана отслеживала рост исламского движения в Казахстане и в соседних странах </w:t>
      </w:r>
      <w:r w:rsidRPr="00EE458D">
        <w:rPr>
          <w:rFonts w:ascii="Times New Roman" w:hAnsi="Times New Roman" w:cs="Times New Roman"/>
          <w:sz w:val="28"/>
          <w:szCs w:val="28"/>
          <w:lang w:val="kk-KZ"/>
        </w:rPr>
        <w:t>Центральной Азии</w:t>
      </w:r>
      <w:r w:rsidRPr="00EE458D">
        <w:rPr>
          <w:rFonts w:ascii="Times New Roman" w:eastAsiaTheme="minorEastAsia" w:hAnsi="Times New Roman" w:cs="Times New Roman"/>
          <w:sz w:val="28"/>
          <w:szCs w:val="28"/>
          <w:lang w:val="kk-KZ" w:eastAsia="ru-RU"/>
        </w:rPr>
        <w:t xml:space="preserve">. Следует отметить, что «Исламское движение Узбекистана» стремилось создать исламское государство в Ферганской долине, всегда была угроза  стабильности региона. Кризис на БВСА мог привести к серьезным последствиям, которые безусловно отразились бы по всей </w:t>
      </w:r>
      <w:r w:rsidRPr="00EE458D">
        <w:rPr>
          <w:rFonts w:ascii="Times New Roman" w:hAnsi="Times New Roman" w:cs="Times New Roman"/>
          <w:sz w:val="28"/>
          <w:szCs w:val="28"/>
          <w:lang w:val="kk-KZ"/>
        </w:rPr>
        <w:t>Центральной Азии</w:t>
      </w:r>
      <w:r w:rsidRPr="00EE458D">
        <w:rPr>
          <w:rFonts w:ascii="Times New Roman" w:eastAsiaTheme="minorEastAsia" w:hAnsi="Times New Roman" w:cs="Times New Roman"/>
          <w:sz w:val="28"/>
          <w:szCs w:val="28"/>
          <w:lang w:val="kk-KZ" w:eastAsia="ru-RU"/>
        </w:rPr>
        <w:t xml:space="preserve">, распространением ближневосточных радикальных группировок. </w:t>
      </w:r>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Самое главное, события «Арабской весны» подтолкнули Казахстан к активной роли урегулировании международных конфликтов. Астанинская платформа внесла большой вклад в инициативах по мирному разрешению в процесс урегулировния сирийского кризиса. Несомненно, что сирийская война привела к поляризации сирийского общества, ожесточению и осложнению межконфессиональному противостоянию и имела затяжной характер с весьма негативными последствиями для экономики своей страны</w:t>
      </w:r>
      <w:r w:rsidRPr="00EE458D">
        <w:rPr>
          <w:rFonts w:ascii="Times New Roman" w:eastAsiaTheme="minorEastAsia" w:hAnsi="Times New Roman" w:cs="Times New Roman"/>
          <w:sz w:val="28"/>
          <w:szCs w:val="28"/>
          <w:lang w:eastAsia="ru-RU"/>
        </w:rPr>
        <w:t xml:space="preserve"> [</w:t>
      </w:r>
      <w:r w:rsidRPr="00EE458D">
        <w:rPr>
          <w:rFonts w:ascii="Times New Roman" w:eastAsiaTheme="minorEastAsia" w:hAnsi="Times New Roman" w:cs="Times New Roman"/>
          <w:sz w:val="28"/>
          <w:szCs w:val="28"/>
          <w:lang w:val="kk-KZ" w:eastAsia="ru-RU"/>
        </w:rPr>
        <w:t xml:space="preserve">200, с. </w:t>
      </w:r>
      <w:proofErr w:type="gramStart"/>
      <w:r w:rsidRPr="00EE458D">
        <w:rPr>
          <w:rFonts w:ascii="Times New Roman" w:eastAsiaTheme="minorEastAsia" w:hAnsi="Times New Roman" w:cs="Times New Roman"/>
          <w:sz w:val="28"/>
          <w:szCs w:val="28"/>
          <w:lang w:eastAsia="ru-RU"/>
        </w:rPr>
        <w:t>151]</w:t>
      </w:r>
      <w:r w:rsidRPr="00EE458D">
        <w:rPr>
          <w:rFonts w:ascii="Times New Roman" w:eastAsiaTheme="minorEastAsia" w:hAnsi="Times New Roman" w:cs="Times New Roman"/>
          <w:sz w:val="28"/>
          <w:szCs w:val="28"/>
          <w:lang w:val="kk-KZ" w:eastAsia="ru-RU"/>
        </w:rPr>
        <w:t>.</w:t>
      </w:r>
      <w:proofErr w:type="gramEnd"/>
      <w:r w:rsidRPr="00EE458D">
        <w:rPr>
          <w:rFonts w:ascii="Times New Roman" w:eastAsiaTheme="minorEastAsia" w:hAnsi="Times New Roman" w:cs="Times New Roman"/>
          <w:sz w:val="28"/>
          <w:szCs w:val="28"/>
          <w:lang w:eastAsia="ru-RU"/>
        </w:rPr>
        <w:t xml:space="preserve"> </w:t>
      </w:r>
      <w:r w:rsidRPr="00EE458D">
        <w:rPr>
          <w:rFonts w:ascii="Times New Roman" w:eastAsiaTheme="minorEastAsia" w:hAnsi="Times New Roman" w:cs="Times New Roman"/>
          <w:sz w:val="28"/>
          <w:szCs w:val="28"/>
          <w:lang w:val="kk-KZ" w:eastAsia="ru-RU"/>
        </w:rPr>
        <w:t xml:space="preserve">По данным ООН, с начала 2011 года в Сирии погибло более 250 тысяч человек, количество беженцев достигла 6,7 миллионов, в гуманитарной помощи нуждаются 1,5-2 миллиона людей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201</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 Эти цифры показывают маштабность и сложность послевоенного положения в Сирии. Казахстан приложил </w:t>
      </w:r>
      <w:r w:rsidRPr="00EE458D">
        <w:rPr>
          <w:rFonts w:ascii="Times New Roman" w:eastAsiaTheme="minorEastAsia" w:hAnsi="Times New Roman" w:cs="Times New Roman"/>
          <w:sz w:val="28"/>
          <w:szCs w:val="28"/>
          <w:lang w:val="kk-KZ" w:eastAsia="ru-RU"/>
        </w:rPr>
        <w:lastRenderedPageBreak/>
        <w:t>максимальное усилие по решению вопросов, связанных с региональной и глобальной безопасностью.</w:t>
      </w:r>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 xml:space="preserve">Российский президент Владимир Владимирович Путин и президент Турции Реджеп Тайип Эрдоган проявили инициативы и попросили провести в Астане мирные переговоры конфликтующих сторон, к которому положительно отнесся Казахстан. Казахстан поддержал эту инициативу, одобрил международное усилия, направленные на мирное урегулирование сирийского конфликта. Правительством РК был разработан и утвержден межведомственный план мероприятий по подготовке и проведению межсирийских переговоров создана максимально благоприятные условия для участников встречи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200, с. </w:t>
      </w:r>
      <w:proofErr w:type="gramStart"/>
      <w:r w:rsidRPr="00EE458D">
        <w:rPr>
          <w:rFonts w:ascii="Times New Roman" w:eastAsiaTheme="minorEastAsia" w:hAnsi="Times New Roman" w:cs="Times New Roman"/>
          <w:sz w:val="28"/>
          <w:szCs w:val="28"/>
          <w:lang w:eastAsia="ru-RU"/>
        </w:rPr>
        <w:t>1</w:t>
      </w:r>
      <w:r w:rsidRPr="00EE458D">
        <w:rPr>
          <w:rFonts w:ascii="Times New Roman" w:eastAsiaTheme="minorEastAsia" w:hAnsi="Times New Roman" w:cs="Times New Roman"/>
          <w:sz w:val="28"/>
          <w:szCs w:val="28"/>
          <w:lang w:val="kk-KZ" w:eastAsia="ru-RU"/>
        </w:rPr>
        <w:t>38</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 </w:t>
      </w:r>
      <w:proofErr w:type="gramEnd"/>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 xml:space="preserve">Международные встречи по Сирии в Астане является эффективной платформой для прямого диалога между Правительством и оппозицией, как того требует резолюция СБ ООН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 2254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200, с. </w:t>
      </w:r>
      <w:proofErr w:type="gramStart"/>
      <w:r w:rsidRPr="00EE458D">
        <w:rPr>
          <w:rFonts w:ascii="Times New Roman" w:eastAsiaTheme="minorEastAsia" w:hAnsi="Times New Roman" w:cs="Times New Roman"/>
          <w:sz w:val="28"/>
          <w:szCs w:val="28"/>
          <w:lang w:eastAsia="ru-RU"/>
        </w:rPr>
        <w:t>15</w:t>
      </w:r>
      <w:r w:rsidRPr="00EE458D">
        <w:rPr>
          <w:rFonts w:ascii="Times New Roman" w:eastAsiaTheme="minorEastAsia" w:hAnsi="Times New Roman" w:cs="Times New Roman"/>
          <w:sz w:val="28"/>
          <w:szCs w:val="28"/>
          <w:lang w:val="kk-KZ" w:eastAsia="ru-RU"/>
        </w:rPr>
        <w:t>0</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w:t>
      </w:r>
      <w:proofErr w:type="gramEnd"/>
      <w:r w:rsidRPr="00EE458D">
        <w:rPr>
          <w:rFonts w:ascii="Times New Roman" w:eastAsiaTheme="minorEastAsia" w:hAnsi="Times New Roman" w:cs="Times New Roman"/>
          <w:sz w:val="28"/>
          <w:szCs w:val="28"/>
          <w:lang w:val="kk-KZ" w:eastAsia="ru-RU"/>
        </w:rPr>
        <w:t xml:space="preserve"> Готового политического решения сирийского кризиса не было, но в ходе переговоров, все стороны выслушали и учли конституционные  и правовые нормативы и пришли положительному результату. Все стороны конфлита были убеждены в том, что военного решения сирийского конфликта не существует и что его можно решить только посредством политического процесса</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200, с. 235</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 </w:t>
      </w:r>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 xml:space="preserve">Как отметил Н. Олжанов, казахстанская сторона придерживалась принципиальной позиции предоставления лишь площадки для переговоров, так как вовлечение казахстанской стороны в переговоры могло быть оценено остальными конфликтующими и заинтересованными сторонами в качестве перехода Казахстана в одного из участников встречи и сторонника определенного блока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200, с. </w:t>
      </w:r>
      <w:proofErr w:type="gramStart"/>
      <w:r w:rsidRPr="00EE458D">
        <w:rPr>
          <w:rFonts w:ascii="Times New Roman" w:eastAsiaTheme="minorEastAsia" w:hAnsi="Times New Roman" w:cs="Times New Roman"/>
          <w:sz w:val="28"/>
          <w:szCs w:val="28"/>
          <w:lang w:eastAsia="ru-RU"/>
        </w:rPr>
        <w:t>1</w:t>
      </w:r>
      <w:r w:rsidRPr="00EE458D">
        <w:rPr>
          <w:rFonts w:ascii="Times New Roman" w:eastAsiaTheme="minorEastAsia" w:hAnsi="Times New Roman" w:cs="Times New Roman"/>
          <w:sz w:val="28"/>
          <w:szCs w:val="28"/>
          <w:lang w:val="kk-KZ" w:eastAsia="ru-RU"/>
        </w:rPr>
        <w:t>39</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w:t>
      </w:r>
      <w:proofErr w:type="gramEnd"/>
      <w:r w:rsidRPr="00EE458D">
        <w:rPr>
          <w:rFonts w:ascii="Times New Roman" w:eastAsiaTheme="minorEastAsia" w:hAnsi="Times New Roman" w:cs="Times New Roman"/>
          <w:sz w:val="28"/>
          <w:szCs w:val="28"/>
          <w:lang w:val="kk-KZ" w:eastAsia="ru-RU"/>
        </w:rPr>
        <w:t xml:space="preserve"> Как отметил, Е. Пастухов, для Казахстана миротворческая миссия не является самоцелью и предоставление посреднических услуг, – это не только желание сделать что-то для урегулирования конфликта, прежде всего, речь идет о демонстрации своей позиции по тому или иному вопросу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202</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  Именно этот фактор приобрел чрезвычайно важное значение для Астанинской платформе. </w:t>
      </w:r>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Эти переговоры дали мощный импульс в решение и урегулирование сирийского конфликта. Н. Назарбаев искренне надеелся на результативность переговоров и воцарения долгожданного мира в Сирии. Как заявил Н. Назарбаев: «Любая война заканчивается миром, переговорами, такова история», также «Проблемы Сирии сегодня волнует не только Ближний Восток, но и все мировое сообщество»</w:t>
      </w:r>
      <w:r w:rsidRPr="00EE458D">
        <w:rPr>
          <w:rFonts w:ascii="Times New Roman" w:eastAsiaTheme="minorEastAsia" w:hAnsi="Times New Roman" w:cs="Times New Roman"/>
          <w:sz w:val="28"/>
          <w:szCs w:val="28"/>
          <w:lang w:eastAsia="ru-RU"/>
        </w:rPr>
        <w:t xml:space="preserve"> [</w:t>
      </w:r>
      <w:r w:rsidRPr="00EE458D">
        <w:rPr>
          <w:rFonts w:ascii="Times New Roman" w:eastAsiaTheme="minorEastAsia" w:hAnsi="Times New Roman" w:cs="Times New Roman"/>
          <w:sz w:val="28"/>
          <w:szCs w:val="28"/>
          <w:lang w:val="kk-KZ" w:eastAsia="ru-RU"/>
        </w:rPr>
        <w:t>203</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 Взаимовыгодное сотрудничество, миролюбие и прагматизм во внешней политики Астаны позволила Казахстан зарекомендовать себя как надежного партнера и авторитетного регионального игрока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 xml:space="preserve">200, с. </w:t>
      </w:r>
      <w:proofErr w:type="gramStart"/>
      <w:r w:rsidRPr="00EE458D">
        <w:rPr>
          <w:rFonts w:ascii="Times New Roman" w:eastAsiaTheme="minorEastAsia" w:hAnsi="Times New Roman" w:cs="Times New Roman"/>
          <w:sz w:val="28"/>
          <w:szCs w:val="28"/>
          <w:lang w:eastAsia="ru-RU"/>
        </w:rPr>
        <w:t>1</w:t>
      </w:r>
      <w:r w:rsidRPr="00EE458D">
        <w:rPr>
          <w:rFonts w:ascii="Times New Roman" w:eastAsiaTheme="minorEastAsia" w:hAnsi="Times New Roman" w:cs="Times New Roman"/>
          <w:sz w:val="28"/>
          <w:szCs w:val="28"/>
          <w:lang w:val="kk-KZ" w:eastAsia="ru-RU"/>
        </w:rPr>
        <w:t>33</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w:t>
      </w:r>
      <w:proofErr w:type="gramEnd"/>
      <w:r w:rsidRPr="00EE458D">
        <w:rPr>
          <w:rFonts w:ascii="Times New Roman" w:eastAsiaTheme="minorEastAsia" w:hAnsi="Times New Roman" w:cs="Times New Roman"/>
          <w:sz w:val="28"/>
          <w:szCs w:val="28"/>
          <w:lang w:val="kk-KZ" w:eastAsia="ru-RU"/>
        </w:rPr>
        <w:t xml:space="preserve"> Знаковым событием стало единогласное принятие Советом Безопасности ООН резолюции «О поддержке режима прекращения огня в Сирии» от 31 декабря 2016 г. В этом документе встреча в Астане была отмечена как важная часть политического процесса под эгидой ООН. </w:t>
      </w:r>
    </w:p>
    <w:p w:rsidR="0041504F" w:rsidRPr="00EE458D" w:rsidRDefault="0041504F" w:rsidP="0041504F">
      <w:pPr>
        <w:spacing w:after="0" w:line="240" w:lineRule="auto"/>
        <w:ind w:firstLine="567"/>
        <w:jc w:val="both"/>
        <w:rPr>
          <w:rFonts w:ascii="Times New Roman" w:eastAsiaTheme="minorEastAsia" w:hAnsi="Times New Roman" w:cs="Times New Roman"/>
          <w:sz w:val="28"/>
          <w:szCs w:val="28"/>
          <w:lang w:val="kk-KZ" w:eastAsia="ru-RU"/>
        </w:rPr>
      </w:pPr>
      <w:r w:rsidRPr="00EE458D">
        <w:rPr>
          <w:rFonts w:ascii="Times New Roman" w:eastAsiaTheme="minorEastAsia" w:hAnsi="Times New Roman" w:cs="Times New Roman"/>
          <w:sz w:val="28"/>
          <w:szCs w:val="28"/>
          <w:lang w:val="kk-KZ" w:eastAsia="ru-RU"/>
        </w:rPr>
        <w:t xml:space="preserve">Много препятствий и трудностей, а именно разногласия сторон мешали принять положительное, мирное решение. По итогам множестенных встреч и </w:t>
      </w:r>
      <w:r w:rsidRPr="00EE458D">
        <w:rPr>
          <w:rFonts w:ascii="Times New Roman" w:eastAsiaTheme="minorEastAsia" w:hAnsi="Times New Roman" w:cs="Times New Roman"/>
          <w:sz w:val="28"/>
          <w:szCs w:val="28"/>
          <w:lang w:val="kk-KZ" w:eastAsia="ru-RU"/>
        </w:rPr>
        <w:lastRenderedPageBreak/>
        <w:t>переговоров все стороны конфликта пришли общему знаменателю, были достигнуты реальные успехи, определеные результаты и конкретные договоренности, которые уже активно реализовались на международных площадках. Власти Казахстана обладают четким стратегическим внешнеполитическим видением по отношению наиболее острых проблем, огромное внимание уделили основной проблеме в разрешении острых международных конфликтов и проблеме терроризма и экстремизма. Кроме того по инициативе Елбасы была отправлена гуманитарная помощь народу Сирии.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Итак, Казахстан предоставил Астанинскую площадку для проведения переговоров о прекращении боевых действий между противоборствующими сторонами в Сирии. С января по октябрь 2017 года в Астане состоялось восемь международных встреч по сирийскому урегулированию </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204</w:t>
      </w:r>
      <w:r w:rsidRPr="00EE458D">
        <w:rPr>
          <w:rFonts w:ascii="Times New Roman" w:eastAsiaTheme="minorEastAsia" w:hAnsi="Times New Roman" w:cs="Times New Roman"/>
          <w:sz w:val="28"/>
          <w:szCs w:val="28"/>
          <w:lang w:eastAsia="ru-RU"/>
        </w:rPr>
        <w:t>]</w:t>
      </w:r>
      <w:r w:rsidRPr="00EE458D">
        <w:rPr>
          <w:rFonts w:ascii="Times New Roman" w:hAnsi="Times New Roman" w:cs="Times New Roman"/>
          <w:sz w:val="28"/>
          <w:szCs w:val="28"/>
          <w:lang w:val="kk-KZ"/>
        </w:rPr>
        <w:t xml:space="preserve">. В мае 2018 года в Астане прошел 9-й, а 29 ноября </w:t>
      </w:r>
      <w:r w:rsidRPr="00EE458D">
        <w:rPr>
          <w:rFonts w:ascii="Times New Roman" w:eastAsia="Times New Roman" w:hAnsi="Times New Roman" w:cs="Times New Roman"/>
          <w:sz w:val="28"/>
          <w:szCs w:val="28"/>
          <w:lang w:val="kk-KZ" w:eastAsia="ru-RU"/>
        </w:rPr>
        <w:t xml:space="preserve">– </w:t>
      </w:r>
      <w:r w:rsidRPr="00EE458D">
        <w:rPr>
          <w:rFonts w:ascii="Times New Roman" w:hAnsi="Times New Roman" w:cs="Times New Roman"/>
          <w:sz w:val="28"/>
          <w:szCs w:val="28"/>
          <w:lang w:val="kk-KZ"/>
        </w:rPr>
        <w:t>11-й раунд межсирийских переговоров. Вклад Астаны в урегулирование конфликта посредством дипломатического диалога признан ООН и многими мировыми лидерами. Астанинский процесс дополняет Женевский, и оба призваны обеспечить мирное и стабильное разрешение сирийского конфликта</w:t>
      </w:r>
      <w:r w:rsidRPr="00EE458D">
        <w:rPr>
          <w:rFonts w:ascii="Times New Roman" w:eastAsiaTheme="minorEastAsia" w:hAnsi="Times New Roman" w:cs="Times New Roman"/>
          <w:sz w:val="28"/>
          <w:szCs w:val="28"/>
          <w:lang w:eastAsia="ru-RU"/>
        </w:rPr>
        <w:t xml:space="preserve"> [</w:t>
      </w:r>
      <w:r w:rsidRPr="00EE458D">
        <w:rPr>
          <w:rFonts w:ascii="Times New Roman" w:eastAsiaTheme="minorEastAsia" w:hAnsi="Times New Roman" w:cs="Times New Roman"/>
          <w:sz w:val="28"/>
          <w:szCs w:val="28"/>
          <w:lang w:val="kk-KZ" w:eastAsia="ru-RU"/>
        </w:rPr>
        <w:t>205</w:t>
      </w:r>
      <w:r w:rsidRPr="00EE458D">
        <w:rPr>
          <w:rFonts w:ascii="Times New Roman" w:eastAsiaTheme="minorEastAsia" w:hAnsi="Times New Roman" w:cs="Times New Roman"/>
          <w:sz w:val="28"/>
          <w:szCs w:val="28"/>
          <w:lang w:eastAsia="ru-RU"/>
        </w:rPr>
        <w:t>]</w:t>
      </w:r>
      <w:r w:rsidRPr="00EE458D">
        <w:rPr>
          <w:rFonts w:ascii="Times New Roman" w:eastAsiaTheme="minorEastAsia" w:hAnsi="Times New Roman" w:cs="Times New Roman"/>
          <w:sz w:val="28"/>
          <w:szCs w:val="28"/>
          <w:lang w:val="kk-KZ" w:eastAsia="ru-RU"/>
        </w:rPr>
        <w:t>.</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Следует отметить, что за все годы независимости Казахстан последовательно продвигал и продвигает свои миролюбивые принципы внешней политики</w:t>
      </w:r>
      <w:r w:rsidRPr="00EE458D">
        <w:rPr>
          <w:rFonts w:ascii="Times New Roman" w:hAnsi="Times New Roman" w:cs="Times New Roman"/>
          <w:sz w:val="28"/>
          <w:szCs w:val="28"/>
          <w:lang w:bidi="ar-EG"/>
        </w:rPr>
        <w:t xml:space="preserve"> –</w:t>
      </w:r>
      <w:r w:rsidRPr="00EE458D">
        <w:rPr>
          <w:rFonts w:ascii="Times New Roman" w:hAnsi="Times New Roman" w:cs="Times New Roman"/>
          <w:sz w:val="28"/>
          <w:szCs w:val="28"/>
          <w:lang w:val="kk-KZ" w:bidi="ar-EG"/>
        </w:rPr>
        <w:t xml:space="preserve"> </w:t>
      </w:r>
      <w:r w:rsidRPr="00EE458D">
        <w:rPr>
          <w:rFonts w:ascii="Times New Roman" w:hAnsi="Times New Roman" w:cs="Times New Roman"/>
          <w:sz w:val="28"/>
          <w:szCs w:val="28"/>
          <w:lang w:val="kk-KZ"/>
        </w:rPr>
        <w:t xml:space="preserve">многовекторность, сбалансированность, мир и согласие. Рост авторитета и доверия к Казахстану как активному поборника сирийского процесса неоспорим. Международное признание Казахстана за его миротворческую позицию </w:t>
      </w:r>
      <w:r w:rsidRPr="00EE458D">
        <w:rPr>
          <w:rFonts w:ascii="Times New Roman" w:hAnsi="Times New Roman" w:cs="Times New Roman"/>
          <w:sz w:val="28"/>
          <w:szCs w:val="28"/>
          <w:lang w:bidi="ar-EG"/>
        </w:rPr>
        <w:t>–</w:t>
      </w:r>
      <w:r w:rsidRPr="00EE458D">
        <w:rPr>
          <w:rFonts w:ascii="Times New Roman" w:hAnsi="Times New Roman" w:cs="Times New Roman"/>
          <w:sz w:val="28"/>
          <w:szCs w:val="28"/>
          <w:lang w:val="kk-KZ"/>
        </w:rPr>
        <w:t xml:space="preserve"> результат продуманных и взвешенных действий казахстанского руководства, которые на заре независимости смогли внести весомый вклад в разрешение международных споров, что дало ей возможности и преимущества для проведения своего активного внешнеполитического курса. Это стало важным условием воплощения в жизнь ряда внешнеполитических проектов Казахстана, направленных в том числе и н</w:t>
      </w:r>
      <w:r w:rsidRPr="00EE458D">
        <w:rPr>
          <w:rFonts w:ascii="Times New Roman" w:hAnsi="Times New Roman" w:cs="Times New Roman"/>
          <w:sz w:val="28"/>
          <w:szCs w:val="28"/>
        </w:rPr>
        <w:t xml:space="preserve">а «перезагрузку» международных отношений, ибо только совместными усилиями можно остановить расползание </w:t>
      </w:r>
      <w:r w:rsidRPr="00EE458D">
        <w:rPr>
          <w:rFonts w:ascii="Times New Roman" w:hAnsi="Times New Roman" w:cs="Times New Roman"/>
          <w:sz w:val="28"/>
          <w:szCs w:val="28"/>
          <w:lang w:val="kk-KZ"/>
        </w:rPr>
        <w:t>экстремизма</w:t>
      </w:r>
      <w:r w:rsidRPr="00EE458D">
        <w:rPr>
          <w:rFonts w:ascii="Times New Roman" w:hAnsi="Times New Roman" w:cs="Times New Roman"/>
          <w:sz w:val="28"/>
          <w:szCs w:val="28"/>
        </w:rPr>
        <w:t xml:space="preserve"> и терроризма по планете.</w:t>
      </w:r>
    </w:p>
    <w:p w:rsidR="0041504F" w:rsidRPr="00EE458D" w:rsidRDefault="0041504F" w:rsidP="0041504F">
      <w:pPr>
        <w:spacing w:after="0" w:line="240" w:lineRule="auto"/>
        <w:ind w:firstLine="567"/>
        <w:jc w:val="both"/>
        <w:rPr>
          <w:rFonts w:ascii="Times New Roman" w:hAnsi="Times New Roman" w:cs="Times New Roman"/>
          <w:b/>
          <w:sz w:val="28"/>
          <w:szCs w:val="28"/>
          <w:lang w:val="kk-KZ" w:bidi="ar-EG"/>
        </w:rPr>
      </w:pPr>
    </w:p>
    <w:p w:rsidR="0041504F" w:rsidRPr="00EE458D" w:rsidRDefault="0041504F" w:rsidP="00CD13B7">
      <w:pPr>
        <w:spacing w:after="0" w:line="240" w:lineRule="auto"/>
        <w:ind w:firstLine="567"/>
        <w:jc w:val="both"/>
        <w:rPr>
          <w:rFonts w:ascii="Times New Roman" w:hAnsi="Times New Roman" w:cs="Times New Roman"/>
          <w:b/>
          <w:sz w:val="28"/>
          <w:szCs w:val="28"/>
          <w:lang w:val="kk-KZ" w:bidi="ar-EG"/>
        </w:rPr>
      </w:pPr>
      <w:r w:rsidRPr="00EE458D">
        <w:rPr>
          <w:rFonts w:ascii="Times New Roman" w:hAnsi="Times New Roman" w:cs="Times New Roman"/>
          <w:b/>
          <w:sz w:val="28"/>
          <w:szCs w:val="28"/>
          <w:lang w:val="kk-KZ" w:bidi="ar-EG"/>
        </w:rPr>
        <w:t>3.3 «Трагический январь» 2022 г. в Каза</w:t>
      </w:r>
      <w:r w:rsidR="00DF3B53">
        <w:rPr>
          <w:rFonts w:ascii="Times New Roman" w:hAnsi="Times New Roman" w:cs="Times New Roman"/>
          <w:b/>
          <w:sz w:val="28"/>
          <w:szCs w:val="28"/>
          <w:lang w:val="kk-KZ" w:bidi="ar-EG"/>
        </w:rPr>
        <w:t>хстане и «Арабская весна»: сравнительный</w:t>
      </w:r>
      <w:r w:rsidRPr="00EE458D">
        <w:rPr>
          <w:rFonts w:ascii="Times New Roman" w:hAnsi="Times New Roman" w:cs="Times New Roman"/>
          <w:b/>
          <w:sz w:val="28"/>
          <w:szCs w:val="28"/>
          <w:lang w:val="kk-KZ" w:bidi="ar-EG"/>
        </w:rPr>
        <w:t xml:space="preserve"> анализ</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Когда </w:t>
      </w:r>
      <w:r w:rsidRPr="00EE458D">
        <w:rPr>
          <w:rFonts w:ascii="Times New Roman" w:hAnsi="Times New Roman" w:cs="Times New Roman"/>
          <w:sz w:val="28"/>
          <w:szCs w:val="28"/>
        </w:rPr>
        <w:t xml:space="preserve">1 января 2022 года  начались </w:t>
      </w:r>
      <w:r w:rsidRPr="00EE458D">
        <w:rPr>
          <w:rFonts w:ascii="Times New Roman" w:hAnsi="Times New Roman" w:cs="Times New Roman"/>
          <w:sz w:val="28"/>
          <w:szCs w:val="28"/>
          <w:lang w:val="kk-KZ"/>
        </w:rPr>
        <w:t xml:space="preserve">мирные протесты </w:t>
      </w:r>
      <w:r w:rsidRPr="00EE458D">
        <w:rPr>
          <w:rFonts w:ascii="Times New Roman" w:hAnsi="Times New Roman" w:cs="Times New Roman"/>
          <w:sz w:val="28"/>
          <w:szCs w:val="28"/>
        </w:rPr>
        <w:t xml:space="preserve">в </w:t>
      </w:r>
      <w:r w:rsidRPr="00EE458D">
        <w:rPr>
          <w:rFonts w:ascii="Times New Roman" w:hAnsi="Times New Roman" w:cs="Times New Roman"/>
          <w:sz w:val="28"/>
          <w:szCs w:val="28"/>
          <w:lang w:val="kk-KZ"/>
        </w:rPr>
        <w:t>Мангыстау</w:t>
      </w:r>
      <w:r w:rsidRPr="00EE458D">
        <w:rPr>
          <w:rFonts w:ascii="Times New Roman" w:hAnsi="Times New Roman" w:cs="Times New Roman"/>
          <w:sz w:val="28"/>
          <w:szCs w:val="28"/>
        </w:rPr>
        <w:t xml:space="preserve">, а затем распространились </w:t>
      </w:r>
      <w:r w:rsidRPr="00EE458D">
        <w:rPr>
          <w:rFonts w:ascii="Times New Roman" w:hAnsi="Times New Roman" w:cs="Times New Roman"/>
          <w:sz w:val="28"/>
          <w:szCs w:val="28"/>
          <w:lang w:val="kk-KZ"/>
        </w:rPr>
        <w:t>по</w:t>
      </w:r>
      <w:r w:rsidRPr="00EE458D">
        <w:rPr>
          <w:rFonts w:ascii="Times New Roman" w:hAnsi="Times New Roman" w:cs="Times New Roman"/>
          <w:sz w:val="28"/>
          <w:szCs w:val="28"/>
        </w:rPr>
        <w:t xml:space="preserve"> всем крупнейшим городам страны</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 xml:space="preserve">Казахстан стал </w:t>
      </w:r>
      <w:r w:rsidRPr="00EE458D">
        <w:rPr>
          <w:rFonts w:ascii="Times New Roman" w:hAnsi="Times New Roman" w:cs="Times New Roman"/>
          <w:sz w:val="28"/>
          <w:szCs w:val="28"/>
          <w:lang w:val="kk-KZ"/>
        </w:rPr>
        <w:t xml:space="preserve">немного близок </w:t>
      </w:r>
      <w:r w:rsidRPr="00EE458D">
        <w:rPr>
          <w:rFonts w:ascii="Times New Roman" w:hAnsi="Times New Roman" w:cs="Times New Roman"/>
          <w:sz w:val="28"/>
          <w:szCs w:val="28"/>
        </w:rPr>
        <w:t>к</w:t>
      </w:r>
      <w:r w:rsidRPr="00EE458D">
        <w:rPr>
          <w:rFonts w:ascii="Times New Roman" w:hAnsi="Times New Roman" w:cs="Times New Roman"/>
          <w:sz w:val="28"/>
          <w:szCs w:val="28"/>
          <w:lang w:val="kk-KZ"/>
        </w:rPr>
        <w:t xml:space="preserve"> </w:t>
      </w:r>
      <w:r w:rsidRPr="00EE458D">
        <w:rPr>
          <w:rFonts w:ascii="Times New Roman" w:hAnsi="Times New Roman" w:cs="Times New Roman"/>
          <w:sz w:val="28"/>
          <w:szCs w:val="28"/>
        </w:rPr>
        <w:t>революциям</w:t>
      </w:r>
      <w:r w:rsidRPr="00EE458D">
        <w:rPr>
          <w:rFonts w:ascii="Times New Roman" w:hAnsi="Times New Roman" w:cs="Times New Roman"/>
          <w:sz w:val="28"/>
          <w:szCs w:val="28"/>
          <w:lang w:val="kk-KZ"/>
        </w:rPr>
        <w:t xml:space="preserve"> БВСА.</w:t>
      </w:r>
      <w:r w:rsidRPr="00EE458D">
        <w:rPr>
          <w:rFonts w:ascii="Times New Roman" w:hAnsi="Times New Roman" w:cs="Times New Roman"/>
          <w:sz w:val="28"/>
          <w:szCs w:val="28"/>
        </w:rPr>
        <w:t xml:space="preserve"> События </w:t>
      </w:r>
      <w:r w:rsidRPr="00EE458D">
        <w:rPr>
          <w:rFonts w:ascii="Times New Roman" w:hAnsi="Times New Roman" w:cs="Times New Roman"/>
          <w:sz w:val="28"/>
          <w:szCs w:val="28"/>
          <w:lang w:val="kk-KZ"/>
        </w:rPr>
        <w:t>«Трагического января»</w:t>
      </w:r>
      <w:r w:rsidRPr="00EE458D">
        <w:rPr>
          <w:rFonts w:ascii="Times New Roman" w:hAnsi="Times New Roman" w:cs="Times New Roman"/>
          <w:sz w:val="28"/>
          <w:szCs w:val="28"/>
        </w:rPr>
        <w:t xml:space="preserve"> были удивительно похожи на </w:t>
      </w:r>
      <w:r w:rsidRPr="00EE458D">
        <w:rPr>
          <w:rFonts w:ascii="Times New Roman" w:hAnsi="Times New Roman" w:cs="Times New Roman"/>
          <w:sz w:val="28"/>
          <w:szCs w:val="28"/>
          <w:lang w:val="kk-KZ"/>
        </w:rPr>
        <w:t>революции «Арабской весны»</w:t>
      </w:r>
      <w:r w:rsidRPr="00EE458D">
        <w:rPr>
          <w:rFonts w:ascii="Times New Roman" w:hAnsi="Times New Roman" w:cs="Times New Roman"/>
          <w:sz w:val="28"/>
          <w:szCs w:val="28"/>
        </w:rPr>
        <w:t xml:space="preserve"> на Ближнем Востоке. </w:t>
      </w:r>
      <w:r w:rsidRPr="00EE458D">
        <w:rPr>
          <w:rFonts w:ascii="Times New Roman" w:hAnsi="Times New Roman" w:cs="Times New Roman"/>
          <w:sz w:val="28"/>
          <w:szCs w:val="28"/>
          <w:lang w:val="kk-KZ"/>
        </w:rPr>
        <w:t xml:space="preserve">Так как факторы, стоящие за событиями «Трагического января» были очень близки к причинам вспышки арабских революций 2010 гг., то </w:t>
      </w:r>
      <w:r w:rsidRPr="00EE458D">
        <w:rPr>
          <w:rFonts w:ascii="Times New Roman" w:hAnsi="Times New Roman" w:cs="Times New Roman"/>
          <w:sz w:val="28"/>
          <w:szCs w:val="28"/>
        </w:rPr>
        <w:t>можно предположить, что б</w:t>
      </w:r>
      <w:r w:rsidRPr="00EE458D">
        <w:rPr>
          <w:rFonts w:ascii="Times New Roman" w:hAnsi="Times New Roman" w:cs="Times New Roman"/>
          <w:sz w:val="28"/>
          <w:szCs w:val="28"/>
          <w:lang w:val="kk-KZ"/>
        </w:rPr>
        <w:t>ыло бы</w:t>
      </w:r>
      <w:r w:rsidRPr="00EE458D">
        <w:rPr>
          <w:rFonts w:ascii="Times New Roman" w:hAnsi="Times New Roman" w:cs="Times New Roman"/>
          <w:sz w:val="28"/>
          <w:szCs w:val="28"/>
        </w:rPr>
        <w:t xml:space="preserve"> в Казахстане, если ситуация продолжилась по сценарию «Арабской весны»</w:t>
      </w:r>
      <w:r w:rsidRPr="00EE458D">
        <w:rPr>
          <w:rFonts w:ascii="Times New Roman" w:hAnsi="Times New Roman" w:cs="Times New Roman"/>
          <w:sz w:val="28"/>
          <w:szCs w:val="28"/>
          <w:lang w:val="kk-KZ"/>
        </w:rPr>
        <w:t>. Самое главное,</w:t>
      </w:r>
      <w:r w:rsidRPr="00EE458D">
        <w:rPr>
          <w:rFonts w:ascii="Times New Roman" w:hAnsi="Times New Roman" w:cs="Times New Roman"/>
          <w:sz w:val="28"/>
          <w:szCs w:val="28"/>
        </w:rPr>
        <w:t xml:space="preserve"> не перекинется ли народный гнев на другие страны </w:t>
      </w:r>
      <w:r w:rsidR="00CD13B7" w:rsidRPr="00EE458D">
        <w:rPr>
          <w:rFonts w:ascii="Times New Roman" w:hAnsi="Times New Roman" w:cs="Times New Roman"/>
          <w:sz w:val="28"/>
          <w:szCs w:val="28"/>
          <w:lang w:val="kk-KZ"/>
        </w:rPr>
        <w:t>ЦА</w:t>
      </w:r>
      <w:r w:rsidRPr="00EE458D">
        <w:rPr>
          <w:rFonts w:ascii="Times New Roman" w:hAnsi="Times New Roman" w:cs="Times New Roman"/>
          <w:sz w:val="28"/>
          <w:szCs w:val="28"/>
        </w:rPr>
        <w:t xml:space="preserve">, большинство из которых страдает от множества проблем, </w:t>
      </w:r>
      <w:r w:rsidRPr="00EE458D">
        <w:rPr>
          <w:rFonts w:ascii="Times New Roman" w:hAnsi="Times New Roman" w:cs="Times New Roman"/>
          <w:sz w:val="28"/>
          <w:szCs w:val="28"/>
          <w:lang w:val="kk-KZ"/>
        </w:rPr>
        <w:t xml:space="preserve">в первую очередь социальных и </w:t>
      </w:r>
      <w:r w:rsidRPr="00EE458D">
        <w:rPr>
          <w:rFonts w:ascii="Times New Roman" w:hAnsi="Times New Roman" w:cs="Times New Roman"/>
          <w:sz w:val="28"/>
          <w:szCs w:val="28"/>
        </w:rPr>
        <w:t xml:space="preserve">экономических, коррупции и </w:t>
      </w:r>
      <w:r w:rsidRPr="00EE458D">
        <w:rPr>
          <w:rFonts w:ascii="Times New Roman" w:hAnsi="Times New Roman" w:cs="Times New Roman"/>
          <w:sz w:val="28"/>
          <w:szCs w:val="28"/>
          <w:lang w:val="kk-KZ"/>
        </w:rPr>
        <w:t xml:space="preserve">так далее? Может ли это перерасти в </w:t>
      </w:r>
      <w:r w:rsidRPr="00EE458D">
        <w:rPr>
          <w:rFonts w:ascii="Times New Roman" w:hAnsi="Times New Roman" w:cs="Times New Roman"/>
          <w:sz w:val="28"/>
          <w:szCs w:val="28"/>
        </w:rPr>
        <w:t>«центральноазиатскую весну»?</w:t>
      </w:r>
    </w:p>
    <w:p w:rsidR="0041504F" w:rsidRPr="00EE458D" w:rsidRDefault="0041504F" w:rsidP="0041504F">
      <w:pPr>
        <w:pStyle w:val="af2"/>
        <w:spacing w:before="0" w:beforeAutospacing="0" w:after="0" w:afterAutospacing="0"/>
        <w:ind w:firstLine="567"/>
        <w:jc w:val="both"/>
        <w:rPr>
          <w:sz w:val="28"/>
          <w:szCs w:val="28"/>
          <w:lang w:val="kk-KZ"/>
        </w:rPr>
      </w:pPr>
      <w:r w:rsidRPr="00EE458D">
        <w:rPr>
          <w:sz w:val="28"/>
          <w:szCs w:val="28"/>
        </w:rPr>
        <w:lastRenderedPageBreak/>
        <w:t xml:space="preserve">Примеров цветных революций множество, и «Арабская весна», пожалуй, наиболее яркая из них, которая в дальнейшем повлияла на события, имевшие политический резонанс и оказавшие влияние на </w:t>
      </w:r>
      <w:r w:rsidRPr="00EE458D">
        <w:rPr>
          <w:sz w:val="28"/>
          <w:szCs w:val="28"/>
          <w:lang w:val="kk-KZ"/>
        </w:rPr>
        <w:t>геополитические процессы</w:t>
      </w:r>
      <w:r w:rsidRPr="00EE458D">
        <w:rPr>
          <w:sz w:val="28"/>
          <w:szCs w:val="28"/>
        </w:rPr>
        <w:t xml:space="preserve"> за пределами арабского мира</w:t>
      </w:r>
      <w:r w:rsidRPr="00EE458D">
        <w:rPr>
          <w:sz w:val="28"/>
          <w:szCs w:val="28"/>
          <w:lang w:val="kk-KZ"/>
        </w:rPr>
        <w:t xml:space="preserve">. </w:t>
      </w:r>
      <w:r w:rsidRPr="00EE458D">
        <w:rPr>
          <w:sz w:val="28"/>
          <w:szCs w:val="28"/>
        </w:rPr>
        <w:t xml:space="preserve">Большинство анализов </w:t>
      </w:r>
      <w:r w:rsidRPr="00EE458D">
        <w:rPr>
          <w:sz w:val="28"/>
          <w:szCs w:val="28"/>
          <w:lang w:val="kk-KZ"/>
        </w:rPr>
        <w:t xml:space="preserve">и исследований </w:t>
      </w:r>
      <w:r w:rsidRPr="00EE458D">
        <w:rPr>
          <w:sz w:val="28"/>
          <w:szCs w:val="28"/>
        </w:rPr>
        <w:t>указывают на общие черты этих протестов против коррумпированных автократов с многолетней историей</w:t>
      </w:r>
      <w:r w:rsidRPr="00EE458D">
        <w:rPr>
          <w:sz w:val="28"/>
          <w:szCs w:val="28"/>
          <w:lang w:val="kk-KZ"/>
        </w:rPr>
        <w:t>, что делает их схожими с бунтами</w:t>
      </w:r>
      <w:r w:rsidRPr="00EE458D">
        <w:rPr>
          <w:sz w:val="28"/>
          <w:szCs w:val="28"/>
        </w:rPr>
        <w:t xml:space="preserve"> в других странах, включая сравнения с цветными революциями и мобилизациями в Беларуси, Украине или </w:t>
      </w:r>
      <w:r w:rsidRPr="00EE458D">
        <w:rPr>
          <w:sz w:val="28"/>
          <w:szCs w:val="28"/>
          <w:lang w:val="kk-KZ"/>
        </w:rPr>
        <w:t xml:space="preserve">в Кыргызстане. Неудивительно, что январь 2022 года в Казахстане напомнили протесты в странах «Арабской весны», особенно тех, которые были милитаризованы и переросли в кровавые конфликты, в том числе по йеменскому, ливийскому и сирийскую сценарию. Однако, </w:t>
      </w:r>
      <w:r w:rsidRPr="00EE458D">
        <w:rPr>
          <w:sz w:val="28"/>
          <w:szCs w:val="28"/>
        </w:rPr>
        <w:t>эти сравнения упрощают реальность того, что произошло в Казахстане.</w:t>
      </w:r>
    </w:p>
    <w:p w:rsidR="0041504F" w:rsidRPr="00EE458D" w:rsidRDefault="0041504F" w:rsidP="0041504F">
      <w:pPr>
        <w:pStyle w:val="af2"/>
        <w:spacing w:before="0" w:beforeAutospacing="0" w:after="0" w:afterAutospacing="0"/>
        <w:ind w:firstLine="567"/>
        <w:jc w:val="both"/>
        <w:rPr>
          <w:sz w:val="28"/>
          <w:szCs w:val="28"/>
          <w:lang w:val="kk-KZ"/>
        </w:rPr>
      </w:pPr>
      <w:r w:rsidRPr="00EE458D">
        <w:rPr>
          <w:sz w:val="28"/>
          <w:szCs w:val="28"/>
        </w:rPr>
        <w:t xml:space="preserve">Январские беспорядки в Казахстане напоминают первые дни тунисской революции, вспыхнувшей в конце 2010 года, став в начале 2011 года первой искрой широкой волны революций «Арабской весны», навсегда изменивших регион БВСА. В Казахстане повышение цен на газ, </w:t>
      </w:r>
      <w:proofErr w:type="gramStart"/>
      <w:r w:rsidRPr="00EE458D">
        <w:rPr>
          <w:sz w:val="28"/>
          <w:szCs w:val="28"/>
        </w:rPr>
        <w:t>также, как</w:t>
      </w:r>
      <w:proofErr w:type="gramEnd"/>
      <w:r w:rsidRPr="00EE458D">
        <w:rPr>
          <w:sz w:val="28"/>
          <w:szCs w:val="28"/>
        </w:rPr>
        <w:t xml:space="preserve"> и самоподжег молодого торговца овощей в тунисском городке </w:t>
      </w:r>
      <w:r w:rsidRPr="00EE458D">
        <w:rPr>
          <w:sz w:val="28"/>
          <w:szCs w:val="28"/>
          <w:shd w:val="clear" w:color="auto" w:fill="FFFFFF"/>
        </w:rPr>
        <w:t>Сиди-Бузид,</w:t>
      </w:r>
      <w:r w:rsidRPr="00EE458D">
        <w:rPr>
          <w:sz w:val="28"/>
          <w:szCs w:val="28"/>
        </w:rPr>
        <w:t xml:space="preserve"> послужило лишь спусковым крючком для массовых демонстраций, ведь «гора» социальных проблем копилась годами и на Ближнем Востоке, и в Казахстане. Первоначальные протесты в Казахстане, как и в Тунисе, </w:t>
      </w:r>
      <w:r w:rsidRPr="00EE458D">
        <w:rPr>
          <w:sz w:val="28"/>
          <w:szCs w:val="28"/>
          <w:lang w:val="kk-KZ"/>
        </w:rPr>
        <w:t>т</w:t>
      </w:r>
      <w:r w:rsidRPr="00EE458D">
        <w:rPr>
          <w:sz w:val="28"/>
          <w:szCs w:val="28"/>
        </w:rPr>
        <w:t xml:space="preserve">ак и в Египте были мирными и были объединены социальными и экономическими проблемами, вызванными затянувшимся экономическим кризисом, от которого пострадали наиболее бедные слои население по всей стране. Протесты были направлены против высокой стоимости жизни, растущего уровня бедности в стране (хотя Казахстан считается одной из богатейших стран </w:t>
      </w:r>
      <w:r w:rsidRPr="00EE458D">
        <w:rPr>
          <w:sz w:val="28"/>
          <w:szCs w:val="28"/>
          <w:lang w:val="kk-KZ"/>
        </w:rPr>
        <w:t>Центральной Азии</w:t>
      </w:r>
      <w:r w:rsidRPr="00EE458D">
        <w:rPr>
          <w:sz w:val="28"/>
          <w:szCs w:val="28"/>
        </w:rPr>
        <w:t xml:space="preserve">), высокого уровня безработицы и коррупции. </w:t>
      </w:r>
      <w:r w:rsidRPr="00EE458D">
        <w:rPr>
          <w:sz w:val="28"/>
          <w:szCs w:val="28"/>
          <w:lang w:val="kk-KZ"/>
        </w:rPr>
        <w:t xml:space="preserve">В начале, </w:t>
      </w:r>
      <w:r w:rsidRPr="00EE458D">
        <w:rPr>
          <w:sz w:val="28"/>
          <w:szCs w:val="28"/>
        </w:rPr>
        <w:t>казахстанцы, как и арабы поднимали лозунги справедливости, свободы и демократии, прежде чем все это превратилось в кровавый хаос и насилие, с проникновением влиятельных региональных и международных внешних сил с целью милитаризировать эти восстания.</w:t>
      </w:r>
    </w:p>
    <w:p w:rsidR="0041504F" w:rsidRPr="00EE458D" w:rsidRDefault="0041504F" w:rsidP="0041504F">
      <w:pPr>
        <w:spacing w:after="0" w:line="240" w:lineRule="auto"/>
        <w:ind w:firstLine="567"/>
        <w:jc w:val="both"/>
        <w:rPr>
          <w:rFonts w:ascii="Times New Roman" w:hAnsi="Times New Roman" w:cs="Times New Roman"/>
          <w:color w:val="000000"/>
          <w:sz w:val="28"/>
          <w:szCs w:val="28"/>
          <w:lang w:val="kk-KZ"/>
        </w:rPr>
      </w:pPr>
      <w:r w:rsidRPr="00EE458D">
        <w:rPr>
          <w:rFonts w:ascii="Times New Roman" w:eastAsia="Times New Roman" w:hAnsi="Times New Roman" w:cs="Times New Roman"/>
          <w:sz w:val="28"/>
          <w:szCs w:val="28"/>
          <w:lang w:val="kk-KZ" w:eastAsia="ru-RU"/>
        </w:rPr>
        <w:t xml:space="preserve">Для многих, революции в БВСА и в Казахстане покажутся спонтанными, но к сожалению, </w:t>
      </w:r>
      <w:r w:rsidRPr="00EE458D">
        <w:rPr>
          <w:rFonts w:ascii="Times New Roman" w:eastAsia="Times New Roman" w:hAnsi="Times New Roman" w:cs="Times New Roman"/>
          <w:sz w:val="28"/>
          <w:szCs w:val="28"/>
          <w:lang w:eastAsia="ru-RU"/>
        </w:rPr>
        <w:t>протесты</w:t>
      </w:r>
      <w:r w:rsidRPr="00EE458D">
        <w:rPr>
          <w:rFonts w:ascii="Times New Roman" w:eastAsia="Times New Roman" w:hAnsi="Times New Roman" w:cs="Times New Roman"/>
          <w:sz w:val="28"/>
          <w:szCs w:val="28"/>
          <w:lang w:val="kk-KZ" w:eastAsia="ru-RU"/>
        </w:rPr>
        <w:t xml:space="preserve"> и в Казахстане и в арабских странах</w:t>
      </w:r>
      <w:r w:rsidRPr="00EE458D">
        <w:rPr>
          <w:rFonts w:ascii="Times New Roman" w:eastAsia="Times New Roman" w:hAnsi="Times New Roman" w:cs="Times New Roman"/>
          <w:sz w:val="28"/>
          <w:szCs w:val="28"/>
          <w:lang w:eastAsia="ru-RU"/>
        </w:rPr>
        <w:t xml:space="preserve"> происходили периодически в течение многих лет</w:t>
      </w:r>
      <w:r w:rsidRPr="00EE458D">
        <w:rPr>
          <w:rFonts w:ascii="Times New Roman" w:eastAsia="Times New Roman" w:hAnsi="Times New Roman" w:cs="Times New Roman"/>
          <w:sz w:val="28"/>
          <w:szCs w:val="28"/>
          <w:lang w:val="kk-KZ" w:eastAsia="ru-RU"/>
        </w:rPr>
        <w:t>.</w:t>
      </w:r>
      <w:r w:rsidRPr="00EE458D">
        <w:rPr>
          <w:rFonts w:ascii="Times New Roman" w:eastAsia="Times New Roman" w:hAnsi="Times New Roman" w:cs="Times New Roman"/>
          <w:sz w:val="28"/>
          <w:szCs w:val="28"/>
          <w:lang w:eastAsia="ru-RU"/>
        </w:rPr>
        <w:t xml:space="preserve"> </w:t>
      </w:r>
      <w:r w:rsidRPr="00EE458D">
        <w:rPr>
          <w:rFonts w:ascii="Times New Roman" w:hAnsi="Times New Roman" w:cs="Times New Roman"/>
          <w:color w:val="000000"/>
          <w:sz w:val="28"/>
          <w:szCs w:val="28"/>
          <w:lang w:val="kk-KZ"/>
        </w:rPr>
        <w:t xml:space="preserve">В Египте, Тунисе, Ираке и других арабских странах еще задолго до «Арабской весны» в разные годы люди выходили на площади и требовали выполнения своих чаяний. </w:t>
      </w:r>
      <w:r w:rsidRPr="00EE458D">
        <w:rPr>
          <w:rFonts w:ascii="Times New Roman" w:eastAsia="Times New Roman" w:hAnsi="Times New Roman" w:cs="Times New Roman"/>
          <w:sz w:val="28"/>
          <w:szCs w:val="28"/>
          <w:lang w:val="kk-KZ" w:eastAsia="ru-RU"/>
        </w:rPr>
        <w:t xml:space="preserve">Предыдущие казахстанские протесты, конечно же, </w:t>
      </w:r>
      <w:r w:rsidRPr="00EE458D">
        <w:rPr>
          <w:rFonts w:ascii="Times New Roman" w:eastAsia="Times New Roman" w:hAnsi="Times New Roman" w:cs="Times New Roman"/>
          <w:sz w:val="28"/>
          <w:szCs w:val="28"/>
          <w:lang w:eastAsia="ru-RU"/>
        </w:rPr>
        <w:t>не были такими жесткими, как в январе</w:t>
      </w:r>
      <w:r w:rsidRPr="00EE458D">
        <w:rPr>
          <w:rFonts w:ascii="Times New Roman" w:eastAsia="Times New Roman" w:hAnsi="Times New Roman" w:cs="Times New Roman"/>
          <w:sz w:val="28"/>
          <w:szCs w:val="28"/>
          <w:lang w:val="kk-KZ" w:eastAsia="ru-RU"/>
        </w:rPr>
        <w:t xml:space="preserve"> 2022 года, но в</w:t>
      </w:r>
      <w:r w:rsidRPr="00EE458D">
        <w:rPr>
          <w:rFonts w:ascii="Times New Roman" w:hAnsi="Times New Roman" w:cs="Times New Roman"/>
          <w:color w:val="000000"/>
          <w:sz w:val="28"/>
          <w:szCs w:val="28"/>
        </w:rPr>
        <w:t xml:space="preserve"> этом отношении в январск</w:t>
      </w:r>
      <w:r w:rsidRPr="00EE458D">
        <w:rPr>
          <w:rFonts w:ascii="Times New Roman" w:hAnsi="Times New Roman" w:cs="Times New Roman"/>
          <w:color w:val="000000"/>
          <w:sz w:val="28"/>
          <w:szCs w:val="28"/>
          <w:lang w:val="kk-KZ"/>
        </w:rPr>
        <w:t>их</w:t>
      </w:r>
      <w:r w:rsidRPr="00EE458D">
        <w:rPr>
          <w:rFonts w:ascii="Times New Roman" w:hAnsi="Times New Roman" w:cs="Times New Roman"/>
          <w:color w:val="000000"/>
          <w:sz w:val="28"/>
          <w:szCs w:val="28"/>
        </w:rPr>
        <w:t xml:space="preserve"> событиях изначально не было ничего необычного.</w:t>
      </w:r>
      <w:r w:rsidRPr="00EE458D">
        <w:rPr>
          <w:rFonts w:ascii="Times New Roman" w:hAnsi="Times New Roman" w:cs="Times New Roman"/>
          <w:color w:val="000000"/>
          <w:sz w:val="28"/>
          <w:szCs w:val="28"/>
          <w:lang w:val="kk-KZ"/>
        </w:rPr>
        <w:t xml:space="preserve"> </w:t>
      </w:r>
      <w:r w:rsidRPr="00EE458D">
        <w:rPr>
          <w:rFonts w:ascii="Times New Roman" w:hAnsi="Times New Roman" w:cs="Times New Roman"/>
          <w:color w:val="000000"/>
          <w:sz w:val="28"/>
          <w:szCs w:val="28"/>
        </w:rPr>
        <w:t>В Казахстане всегда были протесты против режима Назарбаева или отдельных политических решений.</w:t>
      </w:r>
      <w:r w:rsidRPr="00EE458D">
        <w:rPr>
          <w:rFonts w:ascii="Times New Roman" w:hAnsi="Times New Roman" w:cs="Times New Roman"/>
          <w:color w:val="000000"/>
          <w:sz w:val="28"/>
          <w:szCs w:val="28"/>
          <w:lang w:val="kk-KZ"/>
        </w:rPr>
        <w:t xml:space="preserve"> </w:t>
      </w:r>
      <w:r w:rsidRPr="00EE458D">
        <w:rPr>
          <w:rFonts w:ascii="Times New Roman" w:hAnsi="Times New Roman" w:cs="Times New Roman"/>
          <w:color w:val="000000"/>
          <w:sz w:val="28"/>
          <w:szCs w:val="28"/>
        </w:rPr>
        <w:t>Так, в</w:t>
      </w:r>
      <w:r w:rsidRPr="00EE458D">
        <w:rPr>
          <w:rFonts w:ascii="Times New Roman" w:hAnsi="Times New Roman" w:cs="Times New Roman"/>
          <w:color w:val="000000"/>
          <w:sz w:val="28"/>
          <w:szCs w:val="28"/>
          <w:lang w:val="kk-KZ"/>
        </w:rPr>
        <w:t xml:space="preserve"> </w:t>
      </w:r>
      <w:r w:rsidRPr="00EE458D">
        <w:rPr>
          <w:rFonts w:ascii="Times New Roman" w:hAnsi="Times New Roman" w:cs="Times New Roman"/>
          <w:color w:val="000000"/>
          <w:sz w:val="28"/>
          <w:szCs w:val="28"/>
        </w:rPr>
        <w:t xml:space="preserve">декабре 2011 года нефтяники Жанаозена вышли на </w:t>
      </w:r>
      <w:proofErr w:type="gramStart"/>
      <w:r w:rsidRPr="00EE458D">
        <w:rPr>
          <w:rFonts w:ascii="Times New Roman" w:hAnsi="Times New Roman" w:cs="Times New Roman"/>
          <w:color w:val="000000"/>
          <w:sz w:val="28"/>
          <w:szCs w:val="28"/>
        </w:rPr>
        <w:t>улицы</w:t>
      </w:r>
      <w:proofErr w:type="gramEnd"/>
      <w:r w:rsidRPr="00EE458D">
        <w:rPr>
          <w:rFonts w:ascii="Times New Roman" w:hAnsi="Times New Roman" w:cs="Times New Roman"/>
          <w:color w:val="000000"/>
          <w:sz w:val="28"/>
          <w:szCs w:val="28"/>
        </w:rPr>
        <w:t xml:space="preserve"> с акцией протеста требуя повышения заработной платы, выплаты за работу в опасных условиях и улучшения условий труда.</w:t>
      </w:r>
      <w:r w:rsidRPr="00EE458D">
        <w:rPr>
          <w:rFonts w:ascii="Times New Roman" w:hAnsi="Times New Roman" w:cs="Times New Roman"/>
          <w:color w:val="000000"/>
          <w:sz w:val="28"/>
          <w:szCs w:val="28"/>
          <w:lang w:val="kk-KZ"/>
        </w:rPr>
        <w:t xml:space="preserve"> Десятая годовщина так называемого «Жанозенского восстания» в декабре 2021 года показала, что в Западном Казахстане готовы к новым протестам.</w:t>
      </w:r>
    </w:p>
    <w:p w:rsidR="0041504F" w:rsidRPr="00EE458D" w:rsidRDefault="0041504F" w:rsidP="0041504F">
      <w:pPr>
        <w:spacing w:after="0" w:line="240" w:lineRule="auto"/>
        <w:ind w:firstLine="567"/>
        <w:jc w:val="both"/>
        <w:rPr>
          <w:rFonts w:ascii="Times New Roman" w:hAnsi="Times New Roman" w:cs="Times New Roman"/>
          <w:color w:val="000000"/>
          <w:sz w:val="28"/>
          <w:szCs w:val="28"/>
          <w:lang w:val="kk-KZ"/>
        </w:rPr>
      </w:pPr>
      <w:r w:rsidRPr="00EE458D">
        <w:rPr>
          <w:rFonts w:ascii="Times New Roman" w:hAnsi="Times New Roman" w:cs="Times New Roman"/>
          <w:color w:val="000000"/>
          <w:sz w:val="28"/>
          <w:szCs w:val="28"/>
        </w:rPr>
        <w:lastRenderedPageBreak/>
        <w:t xml:space="preserve">Продолжающаяся девальвация казахстанского тенге, вялость экономики, высокой уровень безработицы среди молодежи и другие социально-экономические проблемы стали поводом для многочисленных </w:t>
      </w:r>
      <w:r w:rsidRPr="00EE458D">
        <w:rPr>
          <w:rFonts w:ascii="Times New Roman" w:hAnsi="Times New Roman" w:cs="Times New Roman"/>
          <w:color w:val="000000"/>
          <w:sz w:val="28"/>
          <w:szCs w:val="28"/>
          <w:lang w:val="kk-KZ"/>
        </w:rPr>
        <w:t>протестов. Поэтому когда начались мирные протесты в Жанаозене, в этом не было ничего удивительного. Однако, то, что произошло потом и привело к «кровавому январю» 2022 года стало «шоком» для всего Казахстана.</w:t>
      </w:r>
    </w:p>
    <w:p w:rsidR="0041504F" w:rsidRPr="00EE458D" w:rsidRDefault="0041504F" w:rsidP="0041504F">
      <w:pPr>
        <w:pStyle w:val="corpoa"/>
        <w:shd w:val="clear" w:color="auto" w:fill="FFFFFF"/>
        <w:spacing w:before="0" w:beforeAutospacing="0" w:after="0" w:afterAutospacing="0"/>
        <w:ind w:firstLine="567"/>
        <w:jc w:val="both"/>
        <w:textAlignment w:val="baseline"/>
        <w:rPr>
          <w:sz w:val="28"/>
          <w:szCs w:val="28"/>
          <w:lang w:val="kk-KZ"/>
        </w:rPr>
      </w:pPr>
      <w:r w:rsidRPr="00EE458D">
        <w:rPr>
          <w:color w:val="000000"/>
          <w:sz w:val="28"/>
          <w:szCs w:val="28"/>
          <w:lang w:val="kk-KZ"/>
        </w:rPr>
        <w:t xml:space="preserve">Уроки </w:t>
      </w:r>
      <w:r w:rsidRPr="00EE458D">
        <w:rPr>
          <w:sz w:val="28"/>
          <w:szCs w:val="28"/>
          <w:lang w:val="kk-KZ"/>
        </w:rPr>
        <w:t>«Трагического января» можно проанализировать по трем факторам: социальном, политическом (уровне структуры власти в Казахстане) и геополитическом факторе:</w:t>
      </w:r>
    </w:p>
    <w:p w:rsidR="00486DB2" w:rsidRDefault="00486DB2" w:rsidP="0041504F">
      <w:pPr>
        <w:spacing w:after="0" w:line="240" w:lineRule="auto"/>
        <w:ind w:firstLine="567"/>
        <w:jc w:val="both"/>
        <w:rPr>
          <w:rFonts w:ascii="Times New Roman" w:hAnsi="Times New Roman" w:cs="Times New Roman"/>
          <w:i/>
          <w:sz w:val="28"/>
          <w:szCs w:val="28"/>
          <w:lang w:val="kk-KZ"/>
        </w:rPr>
      </w:pPr>
    </w:p>
    <w:p w:rsidR="0041504F" w:rsidRPr="00EE458D" w:rsidRDefault="0041504F" w:rsidP="0041504F">
      <w:pPr>
        <w:spacing w:after="0" w:line="240" w:lineRule="auto"/>
        <w:ind w:firstLine="567"/>
        <w:jc w:val="both"/>
        <w:rPr>
          <w:rFonts w:ascii="Times New Roman" w:hAnsi="Times New Roman" w:cs="Times New Roman"/>
          <w:i/>
          <w:sz w:val="28"/>
          <w:szCs w:val="28"/>
          <w:lang w:val="kk-KZ"/>
        </w:rPr>
      </w:pPr>
      <w:r w:rsidRPr="00EE458D">
        <w:rPr>
          <w:rFonts w:ascii="Times New Roman" w:hAnsi="Times New Roman" w:cs="Times New Roman"/>
          <w:i/>
          <w:sz w:val="28"/>
          <w:szCs w:val="28"/>
          <w:lang w:val="kk-KZ"/>
        </w:rPr>
        <w:t xml:space="preserve">Социальный фактор </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Социальный фактор – это те причины, из-за которых и произошли главные события: протесты и бунты (сложно назвать их революциями). </w:t>
      </w:r>
      <w:r w:rsidRPr="00EE458D">
        <w:rPr>
          <w:rFonts w:ascii="Times New Roman" w:hAnsi="Times New Roman" w:cs="Times New Roman"/>
          <w:color w:val="000000"/>
          <w:sz w:val="28"/>
          <w:szCs w:val="28"/>
        </w:rPr>
        <w:t xml:space="preserve">Волна </w:t>
      </w:r>
      <w:proofErr w:type="gramStart"/>
      <w:r w:rsidRPr="00EE458D">
        <w:rPr>
          <w:rFonts w:ascii="Times New Roman" w:hAnsi="Times New Roman" w:cs="Times New Roman"/>
          <w:color w:val="000000"/>
          <w:sz w:val="28"/>
          <w:szCs w:val="28"/>
        </w:rPr>
        <w:t>инфляции</w:t>
      </w:r>
      <w:proofErr w:type="gramEnd"/>
      <w:r w:rsidRPr="00EE458D">
        <w:rPr>
          <w:rFonts w:ascii="Times New Roman" w:hAnsi="Times New Roman" w:cs="Times New Roman"/>
          <w:color w:val="000000"/>
          <w:sz w:val="28"/>
          <w:szCs w:val="28"/>
        </w:rPr>
        <w:t xml:space="preserve"> захлестнувшая Казахстан осенью 2021 года, рост цен в купе с пандемией COVID-19, привело к ухудшение социальных показателей, что вызвало спонтанные протесты</w:t>
      </w:r>
      <w:r w:rsidRPr="00EE458D">
        <w:rPr>
          <w:rFonts w:ascii="Times New Roman" w:hAnsi="Times New Roman" w:cs="Times New Roman"/>
          <w:color w:val="000000"/>
          <w:sz w:val="28"/>
          <w:szCs w:val="28"/>
          <w:lang w:val="kk-KZ"/>
        </w:rPr>
        <w:t xml:space="preserve"> в стране. К протестам в Жанаозене привел рост цен на сжиженный газ. Как известно, </w:t>
      </w:r>
      <w:r w:rsidRPr="00EE458D">
        <w:rPr>
          <w:rFonts w:ascii="Times New Roman" w:hAnsi="Times New Roman" w:cs="Times New Roman"/>
          <w:color w:val="000000"/>
          <w:sz w:val="28"/>
          <w:szCs w:val="28"/>
        </w:rPr>
        <w:t xml:space="preserve">в Казахстане большинство владельцев переоборудованных автомобилей используют сжиженный газ. Поэтому сообщение о повышении цены на газ до 120 тенге населением нефтегазового Мангыстау, региона, богатого природными ресурсами, было встречено крайне негативно. В результате люди по всему Казахстану выразили солидарность с протестами в Жанаозене. Демонстрации распространились по стране и быстро приобрели политическую повестку дня </w:t>
      </w:r>
      <w:r w:rsidRPr="00EE458D">
        <w:rPr>
          <w:rFonts w:ascii="Times New Roman" w:eastAsia="Times New Roman" w:hAnsi="Times New Roman" w:cs="Times New Roman"/>
          <w:sz w:val="28"/>
          <w:szCs w:val="28"/>
          <w:lang w:val="kk-KZ" w:eastAsia="ru-RU"/>
        </w:rPr>
        <w:t>–</w:t>
      </w:r>
      <w:r w:rsidRPr="00EE458D">
        <w:rPr>
          <w:rFonts w:ascii="Times New Roman" w:hAnsi="Times New Roman" w:cs="Times New Roman"/>
          <w:color w:val="000000"/>
          <w:sz w:val="28"/>
          <w:szCs w:val="28"/>
        </w:rPr>
        <w:t xml:space="preserve"> против плохих условий жизни, безработицы, широко распространенной коррупции.  Демонстранты вышли на улицы сначала в Актау, затем в столичном Нур-Султане, Караганде, Семее, Шымкенте, в других областных центрах, а также в крупнейшем городе страны с двухмиллионным населением </w:t>
      </w:r>
      <w:r w:rsidRPr="00EE458D">
        <w:rPr>
          <w:rFonts w:ascii="Times New Roman" w:eastAsia="Times New Roman" w:hAnsi="Times New Roman" w:cs="Times New Roman"/>
          <w:sz w:val="28"/>
          <w:szCs w:val="28"/>
          <w:lang w:val="kk-KZ" w:eastAsia="ru-RU"/>
        </w:rPr>
        <w:t>–</w:t>
      </w:r>
      <w:r w:rsidRPr="00EE458D">
        <w:rPr>
          <w:rFonts w:ascii="Times New Roman" w:hAnsi="Times New Roman" w:cs="Times New Roman"/>
          <w:color w:val="000000"/>
          <w:sz w:val="28"/>
          <w:szCs w:val="28"/>
        </w:rPr>
        <w:t xml:space="preserve"> Алматы.</w:t>
      </w:r>
      <w:r w:rsidRPr="00EE458D">
        <w:rPr>
          <w:rFonts w:ascii="Times New Roman" w:hAnsi="Times New Roman" w:cs="Times New Roman"/>
          <w:sz w:val="28"/>
          <w:szCs w:val="28"/>
        </w:rPr>
        <w:t xml:space="preserve"> </w:t>
      </w:r>
      <w:r w:rsidRPr="00EE458D">
        <w:rPr>
          <w:rFonts w:ascii="Times New Roman" w:hAnsi="Times New Roman" w:cs="Times New Roman"/>
          <w:color w:val="000000"/>
          <w:sz w:val="28"/>
          <w:szCs w:val="28"/>
        </w:rPr>
        <w:t>Требования городских протестов в основном были сосредоточены на политических изменениях и усилении социальной поддержки.</w:t>
      </w:r>
    </w:p>
    <w:p w:rsidR="0041504F" w:rsidRPr="00EE458D" w:rsidRDefault="0041504F" w:rsidP="0041504F">
      <w:pPr>
        <w:pStyle w:val="af2"/>
        <w:spacing w:before="0" w:beforeAutospacing="0" w:after="0" w:afterAutospacing="0"/>
        <w:ind w:firstLine="567"/>
        <w:jc w:val="both"/>
        <w:rPr>
          <w:sz w:val="28"/>
          <w:szCs w:val="28"/>
          <w:lang w:val="kk-KZ"/>
        </w:rPr>
      </w:pPr>
      <w:r w:rsidRPr="00EE458D">
        <w:rPr>
          <w:sz w:val="28"/>
          <w:szCs w:val="28"/>
          <w:lang w:val="kk-KZ"/>
        </w:rPr>
        <w:t>Несмотря на то, что</w:t>
      </w:r>
      <w:r w:rsidRPr="00EE458D">
        <w:rPr>
          <w:sz w:val="28"/>
          <w:szCs w:val="28"/>
        </w:rPr>
        <w:t xml:space="preserve"> этим протестам не хватало политической оформлен</w:t>
      </w:r>
      <w:r w:rsidRPr="00EE458D">
        <w:rPr>
          <w:sz w:val="28"/>
          <w:szCs w:val="28"/>
          <w:lang w:val="kk-KZ"/>
        </w:rPr>
        <w:t xml:space="preserve">ности </w:t>
      </w:r>
      <w:r w:rsidRPr="00EE458D">
        <w:rPr>
          <w:sz w:val="28"/>
          <w:szCs w:val="28"/>
        </w:rPr>
        <w:t xml:space="preserve">и направленности, протестующих объединяло острое ощущение того, что статус-кво больше не применим и </w:t>
      </w:r>
      <w:r w:rsidRPr="00EE458D">
        <w:rPr>
          <w:sz w:val="28"/>
          <w:szCs w:val="28"/>
          <w:lang w:val="kk-KZ"/>
        </w:rPr>
        <w:t xml:space="preserve">нужны </w:t>
      </w:r>
      <w:r w:rsidRPr="00EE458D">
        <w:rPr>
          <w:sz w:val="28"/>
          <w:szCs w:val="28"/>
        </w:rPr>
        <w:t xml:space="preserve">требования реальных политических изменений, чтобы положить конец повсеместной коррупции и сократить экономическое неравенство. Все </w:t>
      </w:r>
      <w:r w:rsidRPr="00EE458D">
        <w:rPr>
          <w:sz w:val="28"/>
          <w:szCs w:val="28"/>
          <w:lang w:val="kk-KZ"/>
        </w:rPr>
        <w:t xml:space="preserve">требования </w:t>
      </w:r>
      <w:r w:rsidRPr="00EE458D">
        <w:rPr>
          <w:sz w:val="28"/>
          <w:szCs w:val="28"/>
        </w:rPr>
        <w:t>объединились на короткое время с 4 января 2022 г. до вспышки насилия и беспорядков в Алматы, днем позже.</w:t>
      </w:r>
    </w:p>
    <w:p w:rsidR="0041504F" w:rsidRPr="00EE458D" w:rsidRDefault="0041504F" w:rsidP="0041504F">
      <w:pPr>
        <w:pStyle w:val="af2"/>
        <w:spacing w:before="0" w:beforeAutospacing="0" w:after="0" w:afterAutospacing="0"/>
        <w:ind w:firstLine="567"/>
        <w:jc w:val="both"/>
        <w:rPr>
          <w:sz w:val="28"/>
          <w:szCs w:val="28"/>
          <w:lang w:val="kk-KZ"/>
        </w:rPr>
      </w:pPr>
      <w:r w:rsidRPr="00EE458D">
        <w:rPr>
          <w:color w:val="000000"/>
          <w:sz w:val="28"/>
          <w:szCs w:val="28"/>
          <w:lang w:val="kk-KZ"/>
        </w:rPr>
        <w:t>Власти быстро отреагировали на протесты и снизили цены</w:t>
      </w:r>
      <w:r w:rsidRPr="00EE458D">
        <w:rPr>
          <w:color w:val="000000"/>
          <w:sz w:val="28"/>
          <w:szCs w:val="28"/>
        </w:rPr>
        <w:t xml:space="preserve"> </w:t>
      </w:r>
      <w:r w:rsidRPr="00EE458D">
        <w:rPr>
          <w:color w:val="000000"/>
          <w:sz w:val="28"/>
          <w:szCs w:val="28"/>
          <w:lang w:val="kk-KZ"/>
        </w:rPr>
        <w:t xml:space="preserve">на газ в размере 50 тенге, ввели чрезвычайное положение и комендантский час в Алматы и Мангыстау (а позже и по всей стране), но этого было недостаточно, чтобы сдержать беспорядки. Мы стали свидетелями беспрецендентной в новейшей истории Казахстана штурма акимата и захвата президентской резиденции в Алматы, отключения интернета по всей стране, и самое страшное, буйства бандитизма на улицах южной столицы сопровождаемой актами мародерства и выведением из строя государственных учреждений и объектов. Погрузившийся </w:t>
      </w:r>
      <w:r w:rsidRPr="00EE458D">
        <w:rPr>
          <w:color w:val="000000"/>
          <w:sz w:val="28"/>
          <w:szCs w:val="28"/>
          <w:lang w:val="kk-KZ"/>
        </w:rPr>
        <w:lastRenderedPageBreak/>
        <w:t xml:space="preserve">в тотальный хаос Алматы был практически захвачен в том числе, международный аэропорт, бандидствующей толпой. </w:t>
      </w:r>
      <w:r w:rsidRPr="00EE458D">
        <w:rPr>
          <w:color w:val="000000"/>
          <w:sz w:val="28"/>
          <w:szCs w:val="28"/>
        </w:rPr>
        <w:t>Картины горящего Алматинского акимата, штурма президентской резиденции, сгоревших автомобилей, актов мародерства, взрывов светошумовых гранат привлекли к событиям в Казахстане внимание всего мирового сообщества в первую неделю января 2022 года.</w:t>
      </w:r>
      <w:r w:rsidRPr="00EE458D">
        <w:rPr>
          <w:sz w:val="28"/>
          <w:szCs w:val="28"/>
        </w:rPr>
        <w:t xml:space="preserve"> </w:t>
      </w:r>
    </w:p>
    <w:p w:rsidR="0041504F" w:rsidRPr="00EE458D" w:rsidRDefault="0041504F" w:rsidP="0041504F">
      <w:pPr>
        <w:spacing w:after="0" w:line="240" w:lineRule="auto"/>
        <w:ind w:firstLine="567"/>
        <w:jc w:val="both"/>
        <w:rPr>
          <w:rFonts w:ascii="Times New Roman" w:hAnsi="Times New Roman" w:cs="Times New Roman"/>
          <w:color w:val="000000"/>
          <w:sz w:val="28"/>
          <w:szCs w:val="28"/>
        </w:rPr>
      </w:pPr>
      <w:r w:rsidRPr="00EE458D">
        <w:rPr>
          <w:rFonts w:ascii="Times New Roman" w:hAnsi="Times New Roman" w:cs="Times New Roman"/>
          <w:color w:val="000000"/>
          <w:sz w:val="28"/>
          <w:szCs w:val="28"/>
        </w:rPr>
        <w:t>В связи с этим, в контексте данного параграфа важным представляется проанализировать и сравнить, события «</w:t>
      </w:r>
      <w:r w:rsidRPr="00EE458D">
        <w:rPr>
          <w:rFonts w:ascii="Times New Roman" w:hAnsi="Times New Roman" w:cs="Times New Roman"/>
          <w:color w:val="000000"/>
          <w:sz w:val="28"/>
          <w:szCs w:val="28"/>
          <w:lang w:val="kk-KZ"/>
        </w:rPr>
        <w:t>Т</w:t>
      </w:r>
      <w:r w:rsidRPr="00EE458D">
        <w:rPr>
          <w:rFonts w:ascii="Times New Roman" w:hAnsi="Times New Roman" w:cs="Times New Roman"/>
          <w:color w:val="000000"/>
          <w:sz w:val="28"/>
          <w:szCs w:val="28"/>
        </w:rPr>
        <w:t>рагического января» в Казахстане и сценарии «Арабской весны», к примеру</w:t>
      </w:r>
      <w:r w:rsidRPr="00EE458D">
        <w:rPr>
          <w:rFonts w:ascii="Times New Roman" w:hAnsi="Times New Roman" w:cs="Times New Roman"/>
          <w:color w:val="000000"/>
          <w:sz w:val="28"/>
          <w:szCs w:val="28"/>
          <w:lang w:val="kk-KZ"/>
        </w:rPr>
        <w:t>,</w:t>
      </w:r>
      <w:r w:rsidRPr="00EE458D">
        <w:rPr>
          <w:rFonts w:ascii="Times New Roman" w:hAnsi="Times New Roman" w:cs="Times New Roman"/>
          <w:color w:val="000000"/>
          <w:sz w:val="28"/>
          <w:szCs w:val="28"/>
        </w:rPr>
        <w:t xml:space="preserve"> Египта, или Туниса. В самом начале январских событий стоял вопрос, будет ли казахстанский режим уделять первоочередное внимание сохранению единства национального государства или власть будет применять военную силы для подавления протестов. От их решений зависело в том числе, может ли это привести к демонтажу государства, потенциально ввергнув страну в нисходящую спираль и бесконечный политический хаос в сфере безопасности.</w:t>
      </w:r>
    </w:p>
    <w:p w:rsidR="0041504F" w:rsidRPr="00EE458D" w:rsidRDefault="0041504F" w:rsidP="0041504F">
      <w:pPr>
        <w:spacing w:after="0" w:line="240" w:lineRule="auto"/>
        <w:ind w:firstLine="567"/>
        <w:jc w:val="both"/>
        <w:rPr>
          <w:rFonts w:ascii="Times New Roman" w:hAnsi="Times New Roman" w:cs="Times New Roman"/>
          <w:color w:val="000000"/>
          <w:sz w:val="28"/>
          <w:szCs w:val="28"/>
        </w:rPr>
      </w:pPr>
      <w:r w:rsidRPr="00EE458D">
        <w:rPr>
          <w:rFonts w:ascii="Times New Roman" w:hAnsi="Times New Roman" w:cs="Times New Roman"/>
          <w:color w:val="000000"/>
          <w:sz w:val="28"/>
          <w:szCs w:val="28"/>
        </w:rPr>
        <w:t xml:space="preserve">По сравнению с аналогичными моделями революций на БВСА (2010-2011 гг.) ответ на этот важный вопрос о беспорядках в Казахстане определяют три основных фактора. Первый фактор связан с реакцией режима на растущие протесты и настойчивостью, а также с тем, в какой степени режим использовал насилие для сдерживания всеобщего социального хаоса, охватившего страну. Второй фактор </w:t>
      </w:r>
      <w:r w:rsidRPr="00EE458D">
        <w:rPr>
          <w:rFonts w:ascii="Times New Roman" w:hAnsi="Times New Roman" w:cs="Times New Roman"/>
          <w:sz w:val="28"/>
          <w:szCs w:val="28"/>
          <w:lang w:val="kk-KZ"/>
        </w:rPr>
        <w:t>–</w:t>
      </w:r>
      <w:r w:rsidRPr="00EE458D">
        <w:rPr>
          <w:rFonts w:ascii="Times New Roman" w:hAnsi="Times New Roman" w:cs="Times New Roman"/>
          <w:color w:val="000000"/>
          <w:sz w:val="28"/>
          <w:szCs w:val="28"/>
        </w:rPr>
        <w:t xml:space="preserve"> поведение протестующих в отношении их миролюбивой дисциплины и их коллективной готовности пойти на компромисс или отказаться от уступок, которые режим предлагает им для подавления гнева. Третий и самый решающий фактор </w:t>
      </w:r>
      <w:r w:rsidRPr="00EE458D">
        <w:rPr>
          <w:rFonts w:ascii="Times New Roman" w:hAnsi="Times New Roman" w:cs="Times New Roman"/>
          <w:sz w:val="28"/>
          <w:szCs w:val="28"/>
          <w:lang w:val="kk-KZ"/>
        </w:rPr>
        <w:t>–</w:t>
      </w:r>
      <w:r w:rsidRPr="00EE458D">
        <w:rPr>
          <w:rFonts w:ascii="Times New Roman" w:hAnsi="Times New Roman" w:cs="Times New Roman"/>
          <w:color w:val="000000"/>
          <w:sz w:val="28"/>
          <w:szCs w:val="28"/>
        </w:rPr>
        <w:t xml:space="preserve"> это взаимодействие вооруженных сил, будь то военных или полицейских, с демонстрантами и степень их принятия или неприятия законности протестов и требований демонстрантов.</w:t>
      </w:r>
    </w:p>
    <w:p w:rsidR="0041504F" w:rsidRPr="00EE458D" w:rsidRDefault="0041504F" w:rsidP="0041504F">
      <w:pPr>
        <w:spacing w:after="0" w:line="240" w:lineRule="auto"/>
        <w:ind w:firstLine="567"/>
        <w:jc w:val="both"/>
        <w:rPr>
          <w:rFonts w:ascii="Times New Roman" w:hAnsi="Times New Roman" w:cs="Times New Roman"/>
          <w:color w:val="000000"/>
          <w:sz w:val="28"/>
          <w:szCs w:val="28"/>
          <w:lang w:val="kk-KZ"/>
        </w:rPr>
      </w:pPr>
      <w:r w:rsidRPr="00EE458D">
        <w:rPr>
          <w:rFonts w:ascii="Times New Roman" w:hAnsi="Times New Roman" w:cs="Times New Roman"/>
          <w:color w:val="000000"/>
          <w:sz w:val="28"/>
          <w:szCs w:val="28"/>
        </w:rPr>
        <w:t>Между успехами и неудачами стран «Арабской весны» в переживании состоявшихся революций и их последствий главным определяющим фактором было положение национальной армии, то есть степень силы и популярности военного истеблишмента среди протестующих, политическая и экономическая независимость вооруженных сил от тиранического режима, против которого были установлены протесты, и выбранная ими стратегия. Военный истеблишмент позже использовал ее для сдерживания народных протестов после увольнений коррумпированных чиновников.</w:t>
      </w:r>
    </w:p>
    <w:p w:rsidR="0041504F" w:rsidRPr="00EE458D" w:rsidRDefault="0041504F" w:rsidP="0041504F">
      <w:pPr>
        <w:spacing w:after="0" w:line="240" w:lineRule="auto"/>
        <w:ind w:firstLine="567"/>
        <w:jc w:val="both"/>
        <w:rPr>
          <w:rFonts w:ascii="Times New Roman" w:hAnsi="Times New Roman" w:cs="Times New Roman"/>
          <w:color w:val="000000"/>
          <w:sz w:val="28"/>
          <w:szCs w:val="28"/>
          <w:lang w:val="kk-KZ"/>
        </w:rPr>
      </w:pPr>
      <w:r w:rsidRPr="00EE458D">
        <w:rPr>
          <w:rFonts w:ascii="Times New Roman" w:hAnsi="Times New Roman" w:cs="Times New Roman"/>
          <w:color w:val="000000"/>
          <w:sz w:val="28"/>
          <w:szCs w:val="28"/>
          <w:lang w:val="kk-KZ"/>
        </w:rPr>
        <w:t>Например, кооперативная и предвзятая позиция армии в случаях с Египтом и Тунисом была в пользу демонстрантов против правящей власти и была главной причиной успеха двух революций по сравнению, например, с предвзятостью армии против власти и применения ею жестоких репрессий против демонстрантов в Сирии или Йемене, что привело к череде «камней преткновения» в области безопасности, начиная с гражданских войн и даже распространения террористических организаций.</w:t>
      </w:r>
    </w:p>
    <w:p w:rsidR="0041504F" w:rsidRPr="00EE458D" w:rsidRDefault="0041504F" w:rsidP="0041504F">
      <w:pPr>
        <w:spacing w:after="0" w:line="240" w:lineRule="auto"/>
        <w:ind w:firstLine="567"/>
        <w:jc w:val="both"/>
        <w:rPr>
          <w:rFonts w:ascii="Times New Roman" w:hAnsi="Times New Roman" w:cs="Times New Roman"/>
          <w:color w:val="000000"/>
          <w:sz w:val="28"/>
          <w:szCs w:val="28"/>
          <w:lang w:val="kk-KZ"/>
        </w:rPr>
      </w:pPr>
      <w:r w:rsidRPr="00EE458D">
        <w:rPr>
          <w:rFonts w:ascii="Times New Roman" w:hAnsi="Times New Roman" w:cs="Times New Roman"/>
          <w:color w:val="000000"/>
          <w:sz w:val="28"/>
          <w:szCs w:val="28"/>
          <w:lang w:val="kk-KZ"/>
        </w:rPr>
        <w:t xml:space="preserve">Военное сотрудничество в упомянутых выше случаях «Арабской весны» не обязательно означает, что армия полностью верила в цели и легитимность революций. Однако даже «пассивное» сотрудничество военных с </w:t>
      </w:r>
      <w:r w:rsidRPr="00EE458D">
        <w:rPr>
          <w:rFonts w:ascii="Times New Roman" w:hAnsi="Times New Roman" w:cs="Times New Roman"/>
          <w:color w:val="000000"/>
          <w:sz w:val="28"/>
          <w:szCs w:val="28"/>
          <w:lang w:val="kk-KZ"/>
        </w:rPr>
        <w:lastRenderedPageBreak/>
        <w:t>протестующими, когда они предпочли не убивать протестующих и не подавлять их силой в соответствии с приказами власти, позволило народным движениям продолжать мобилизовывать сторонников, тем самым усиливая протесты и подрывая легитимность авторитарного режима. Отношения, сложившиеся между египетской армией и революционной молодежью в течение восемнадцати дней протестов на площади Тахрир в Египте в 2011 г., стали решающим фактором ускорения и облегчения процесса свержения авторитарного режима и сохранения единства государства после его падения.</w:t>
      </w:r>
    </w:p>
    <w:p w:rsidR="0041504F" w:rsidRPr="00EE458D" w:rsidRDefault="0041504F" w:rsidP="0041504F">
      <w:pPr>
        <w:spacing w:after="0" w:line="240" w:lineRule="auto"/>
        <w:ind w:firstLine="567"/>
        <w:jc w:val="both"/>
        <w:rPr>
          <w:rFonts w:ascii="Times New Roman" w:hAnsi="Times New Roman" w:cs="Times New Roman"/>
          <w:color w:val="000000"/>
          <w:sz w:val="28"/>
          <w:szCs w:val="28"/>
          <w:lang w:val="kk-KZ"/>
        </w:rPr>
      </w:pPr>
      <w:r w:rsidRPr="00EE458D">
        <w:rPr>
          <w:rFonts w:ascii="Times New Roman" w:hAnsi="Times New Roman" w:cs="Times New Roman"/>
          <w:color w:val="000000"/>
          <w:sz w:val="28"/>
          <w:szCs w:val="28"/>
        </w:rPr>
        <w:t xml:space="preserve">В Казахстане сценарий январских событий был более сложный. Так как народные протесты </w:t>
      </w:r>
      <w:proofErr w:type="gramStart"/>
      <w:r w:rsidRPr="00EE458D">
        <w:rPr>
          <w:rFonts w:ascii="Times New Roman" w:hAnsi="Times New Roman" w:cs="Times New Roman"/>
          <w:color w:val="000000"/>
          <w:sz w:val="28"/>
          <w:szCs w:val="28"/>
        </w:rPr>
        <w:t>в начале</w:t>
      </w:r>
      <w:proofErr w:type="gramEnd"/>
      <w:r w:rsidRPr="00EE458D">
        <w:rPr>
          <w:rFonts w:ascii="Times New Roman" w:hAnsi="Times New Roman" w:cs="Times New Roman"/>
          <w:color w:val="000000"/>
          <w:sz w:val="28"/>
          <w:szCs w:val="28"/>
        </w:rPr>
        <w:t xml:space="preserve"> имели мирный характер, военные и полицейские оцепившие площади, и улицы были без оружия. Силовики ограничивались спецсредствами не летального действия и до последнего не применяли боевое оружие, но это было воспринято к</w:t>
      </w:r>
      <w:r w:rsidRPr="00EE458D">
        <w:rPr>
          <w:rFonts w:ascii="Times New Roman" w:hAnsi="Times New Roman" w:cs="Times New Roman"/>
          <w:color w:val="000000"/>
          <w:sz w:val="28"/>
          <w:szCs w:val="28"/>
          <w:lang w:val="kk-KZ"/>
        </w:rPr>
        <w:t>а</w:t>
      </w:r>
      <w:r w:rsidRPr="00EE458D">
        <w:rPr>
          <w:rFonts w:ascii="Times New Roman" w:hAnsi="Times New Roman" w:cs="Times New Roman"/>
          <w:color w:val="000000"/>
          <w:sz w:val="28"/>
          <w:szCs w:val="28"/>
        </w:rPr>
        <w:t>к слабость</w:t>
      </w:r>
      <w:r w:rsidRPr="00EE458D">
        <w:rPr>
          <w:rFonts w:ascii="Times New Roman" w:hAnsi="Times New Roman" w:cs="Times New Roman"/>
          <w:color w:val="000000"/>
          <w:sz w:val="28"/>
          <w:szCs w:val="28"/>
          <w:lang w:val="kk-KZ"/>
        </w:rPr>
        <w:t xml:space="preserve"> </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206</w:t>
      </w:r>
      <w:r w:rsidRPr="00EE458D">
        <w:rPr>
          <w:rFonts w:ascii="Times New Roman" w:hAnsi="Times New Roman" w:cs="Times New Roman"/>
          <w:sz w:val="28"/>
          <w:szCs w:val="28"/>
        </w:rPr>
        <w:t>]</w:t>
      </w:r>
      <w:r w:rsidRPr="00EE458D">
        <w:rPr>
          <w:rFonts w:ascii="Times New Roman" w:hAnsi="Times New Roman" w:cs="Times New Roman"/>
          <w:sz w:val="28"/>
          <w:szCs w:val="28"/>
          <w:lang w:val="kk-KZ"/>
        </w:rPr>
        <w:t>.</w:t>
      </w:r>
      <w:r w:rsidRPr="00EE458D">
        <w:rPr>
          <w:rFonts w:ascii="Times New Roman" w:hAnsi="Times New Roman" w:cs="Times New Roman"/>
          <w:color w:val="FF0000"/>
          <w:sz w:val="28"/>
          <w:szCs w:val="28"/>
        </w:rPr>
        <w:t xml:space="preserve"> </w:t>
      </w:r>
      <w:r w:rsidRPr="00EE458D">
        <w:rPr>
          <w:rFonts w:ascii="Times New Roman" w:hAnsi="Times New Roman" w:cs="Times New Roman"/>
          <w:color w:val="000000"/>
          <w:sz w:val="28"/>
          <w:szCs w:val="28"/>
        </w:rPr>
        <w:t xml:space="preserve">Полиция пыталась сдерживать все еще мирные протесты, арестовав несколько сотен человек. Однако, когда 4 января 2022 г. по всей стране протестовали несколько тысяч человек, органы безопасности уже применили светошумовые гранаты, слезоточивый газ и резиновые пули для разгона демонстраций. Как и во время «Арабской весны», насилие со стороны военных не привело к подавлению демонстраций, а скорее увеличило количество протестующих и </w:t>
      </w:r>
      <w:r w:rsidRPr="00EE458D">
        <w:rPr>
          <w:rFonts w:ascii="Times New Roman" w:hAnsi="Times New Roman" w:cs="Times New Roman"/>
          <w:color w:val="000000"/>
          <w:sz w:val="28"/>
          <w:szCs w:val="28"/>
          <w:lang w:val="kk-KZ"/>
        </w:rPr>
        <w:t>региональны</w:t>
      </w:r>
      <w:r w:rsidRPr="00EE458D">
        <w:rPr>
          <w:rFonts w:ascii="Times New Roman" w:hAnsi="Times New Roman" w:cs="Times New Roman"/>
          <w:color w:val="000000"/>
          <w:sz w:val="28"/>
          <w:szCs w:val="28"/>
        </w:rPr>
        <w:t>й охват протестов.</w:t>
      </w:r>
    </w:p>
    <w:p w:rsidR="00D5102D" w:rsidRPr="00EE458D" w:rsidRDefault="00D5102D" w:rsidP="00CD13B7">
      <w:pPr>
        <w:spacing w:after="0" w:line="240" w:lineRule="auto"/>
        <w:jc w:val="both"/>
        <w:rPr>
          <w:rFonts w:ascii="Times New Roman" w:hAnsi="Times New Roman" w:cs="Times New Roman"/>
          <w:i/>
          <w:color w:val="000000"/>
          <w:sz w:val="28"/>
          <w:szCs w:val="28"/>
          <w:lang w:val="kk-KZ"/>
        </w:rPr>
      </w:pPr>
    </w:p>
    <w:p w:rsidR="0041504F" w:rsidRPr="00EE458D" w:rsidRDefault="0041504F" w:rsidP="0041504F">
      <w:pPr>
        <w:spacing w:after="0" w:line="240" w:lineRule="auto"/>
        <w:ind w:firstLine="567"/>
        <w:jc w:val="both"/>
        <w:rPr>
          <w:rFonts w:ascii="Times New Roman" w:hAnsi="Times New Roman" w:cs="Times New Roman"/>
          <w:i/>
          <w:color w:val="000000"/>
          <w:sz w:val="28"/>
          <w:szCs w:val="28"/>
        </w:rPr>
      </w:pPr>
      <w:r w:rsidRPr="00EE458D">
        <w:rPr>
          <w:rFonts w:ascii="Times New Roman" w:hAnsi="Times New Roman" w:cs="Times New Roman"/>
          <w:i/>
          <w:color w:val="000000"/>
          <w:sz w:val="28"/>
          <w:szCs w:val="28"/>
        </w:rPr>
        <w:t>Политический фактор</w:t>
      </w:r>
    </w:p>
    <w:p w:rsidR="0041504F" w:rsidRPr="00EE458D" w:rsidRDefault="0041504F" w:rsidP="0041504F">
      <w:pPr>
        <w:spacing w:after="0" w:line="240" w:lineRule="auto"/>
        <w:ind w:firstLine="567"/>
        <w:jc w:val="both"/>
        <w:rPr>
          <w:rFonts w:ascii="Times New Roman" w:hAnsi="Times New Roman" w:cs="Times New Roman"/>
          <w:color w:val="000000"/>
          <w:sz w:val="28"/>
          <w:szCs w:val="28"/>
        </w:rPr>
      </w:pPr>
      <w:r w:rsidRPr="00EE458D">
        <w:rPr>
          <w:rFonts w:ascii="Times New Roman" w:hAnsi="Times New Roman" w:cs="Times New Roman"/>
          <w:color w:val="000000"/>
          <w:sz w:val="28"/>
          <w:szCs w:val="28"/>
        </w:rPr>
        <w:t>На фоне беспрецедентных по своим масштабам событиям в Казахстане, борьба между политическими элитами страны, приобрела своего рода характер дворцового переворота как в арабских странах, исход которого во многом был предрешен вводом сил ОДКБ. Этот политический эпизод января 2022 г. раскрывает хрупкость авторитарных государств и показывает, что сами структуры государственной безопасности способствуют поддержанию авторитаризма.</w:t>
      </w:r>
    </w:p>
    <w:p w:rsidR="0041504F" w:rsidRPr="00EE458D" w:rsidRDefault="0041504F" w:rsidP="0041504F">
      <w:pPr>
        <w:spacing w:after="0" w:line="240" w:lineRule="auto"/>
        <w:ind w:firstLine="567"/>
        <w:jc w:val="both"/>
        <w:rPr>
          <w:rFonts w:ascii="Times New Roman" w:hAnsi="Times New Roman" w:cs="Times New Roman"/>
          <w:color w:val="000000"/>
          <w:sz w:val="28"/>
          <w:szCs w:val="28"/>
        </w:rPr>
      </w:pPr>
      <w:r w:rsidRPr="00EE458D">
        <w:rPr>
          <w:rFonts w:ascii="Times New Roman" w:hAnsi="Times New Roman" w:cs="Times New Roman"/>
          <w:color w:val="000000"/>
          <w:sz w:val="28"/>
          <w:szCs w:val="28"/>
        </w:rPr>
        <w:t>С региональной точки зрения эти события, безусловно, заставят задуматься президентов Узбекистана</w:t>
      </w:r>
      <w:r w:rsidRPr="00EE458D">
        <w:rPr>
          <w:rFonts w:ascii="Times New Roman" w:hAnsi="Times New Roman" w:cs="Times New Roman"/>
          <w:color w:val="000000"/>
          <w:sz w:val="28"/>
          <w:szCs w:val="28"/>
          <w:lang w:val="kk-KZ"/>
        </w:rPr>
        <w:t>, Туркменистана</w:t>
      </w:r>
      <w:r w:rsidRPr="00EE458D">
        <w:rPr>
          <w:rFonts w:ascii="Times New Roman" w:hAnsi="Times New Roman" w:cs="Times New Roman"/>
          <w:color w:val="000000"/>
          <w:sz w:val="28"/>
          <w:szCs w:val="28"/>
        </w:rPr>
        <w:t xml:space="preserve"> и Таджикистана, таких же авторитарных государств региона, но с более бедным населением. В соседнем Кыргызстане с 2005 года уже произошло три революции. В более бедной стране, где власть менее централизована, политическую нестабильность объясняют конкуренцией между элитами и недовольства народа.  Однако народных восстаний редко бывает достаточно для смены режима</w:t>
      </w:r>
      <w:r w:rsidRPr="00EE458D">
        <w:rPr>
          <w:rFonts w:ascii="Times New Roman" w:hAnsi="Times New Roman" w:cs="Times New Roman"/>
          <w:color w:val="000000"/>
          <w:sz w:val="28"/>
          <w:szCs w:val="28"/>
          <w:lang w:val="kk-KZ"/>
        </w:rPr>
        <w:t xml:space="preserve">, </w:t>
      </w:r>
      <w:r w:rsidRPr="00EE458D">
        <w:rPr>
          <w:rFonts w:ascii="Times New Roman" w:hAnsi="Times New Roman" w:cs="Times New Roman"/>
          <w:color w:val="000000"/>
          <w:sz w:val="28"/>
          <w:szCs w:val="28"/>
        </w:rPr>
        <w:t>часто именно фрагментация элит определяет исход политического конфликта.</w:t>
      </w:r>
    </w:p>
    <w:p w:rsidR="0041504F" w:rsidRPr="00EE458D" w:rsidRDefault="0041504F" w:rsidP="0041504F">
      <w:pPr>
        <w:pStyle w:val="corpoa"/>
        <w:shd w:val="clear" w:color="auto" w:fill="FFFFFF"/>
        <w:spacing w:before="0" w:beforeAutospacing="0" w:after="0" w:afterAutospacing="0"/>
        <w:ind w:firstLine="567"/>
        <w:jc w:val="both"/>
        <w:textAlignment w:val="baseline"/>
        <w:rPr>
          <w:color w:val="000000"/>
          <w:sz w:val="28"/>
          <w:szCs w:val="28"/>
          <w:lang w:val="kk-KZ"/>
        </w:rPr>
      </w:pPr>
      <w:r w:rsidRPr="00EE458D">
        <w:rPr>
          <w:color w:val="000000"/>
          <w:sz w:val="28"/>
          <w:szCs w:val="28"/>
          <w:lang w:val="kk-KZ"/>
        </w:rPr>
        <w:t xml:space="preserve">В целом, в Казахстане все сложилось так как в арабских странах, где сверхбогатая элита концентрирует большую часть доходов, получаемых от природных богатств страны, а простой народ жил ниже среднего уровня. </w:t>
      </w:r>
      <w:r w:rsidRPr="00EE458D">
        <w:rPr>
          <w:sz w:val="28"/>
          <w:szCs w:val="28"/>
        </w:rPr>
        <w:t>На самом деле проблема заключается в экономических ограничениях,</w:t>
      </w:r>
      <w:r w:rsidRPr="00EE458D">
        <w:rPr>
          <w:sz w:val="28"/>
          <w:szCs w:val="28"/>
          <w:lang w:val="kk-KZ"/>
        </w:rPr>
        <w:t xml:space="preserve"> существующих как в Казахстане, так и в арабских странах. </w:t>
      </w:r>
      <w:r w:rsidRPr="00EE458D">
        <w:rPr>
          <w:sz w:val="28"/>
          <w:szCs w:val="28"/>
        </w:rPr>
        <w:t>Народ</w:t>
      </w:r>
      <w:r w:rsidRPr="00EE458D">
        <w:rPr>
          <w:sz w:val="28"/>
          <w:szCs w:val="28"/>
          <w:lang w:val="kk-KZ"/>
        </w:rPr>
        <w:t>ы Казахстана, Египта, Туниса</w:t>
      </w:r>
      <w:r w:rsidRPr="00EE458D">
        <w:rPr>
          <w:sz w:val="28"/>
          <w:szCs w:val="28"/>
        </w:rPr>
        <w:t xml:space="preserve"> </w:t>
      </w:r>
      <w:r w:rsidRPr="00EE458D">
        <w:rPr>
          <w:sz w:val="28"/>
          <w:szCs w:val="28"/>
          <w:lang w:val="kk-KZ"/>
        </w:rPr>
        <w:t xml:space="preserve">и других арабских стран </w:t>
      </w:r>
      <w:r w:rsidRPr="00EE458D">
        <w:rPr>
          <w:sz w:val="28"/>
          <w:szCs w:val="28"/>
        </w:rPr>
        <w:t>управля</w:t>
      </w:r>
      <w:r w:rsidRPr="00EE458D">
        <w:rPr>
          <w:sz w:val="28"/>
          <w:szCs w:val="28"/>
          <w:lang w:val="kk-KZ"/>
        </w:rPr>
        <w:t>лись</w:t>
      </w:r>
      <w:r w:rsidRPr="00EE458D">
        <w:rPr>
          <w:sz w:val="28"/>
          <w:szCs w:val="28"/>
        </w:rPr>
        <w:t xml:space="preserve"> авторитарной системой, основанной на коррупции и кумовстве. Экс-президент Казахстана Нурсултан </w:t>
      </w:r>
      <w:r w:rsidRPr="00EE458D">
        <w:rPr>
          <w:sz w:val="28"/>
          <w:szCs w:val="28"/>
        </w:rPr>
        <w:lastRenderedPageBreak/>
        <w:t>Назарбаев, ушедший в отставку в 2019 году, обеспечил многим людям возможность накопить огромное состояние.</w:t>
      </w:r>
    </w:p>
    <w:p w:rsidR="0041504F" w:rsidRPr="00EE458D" w:rsidRDefault="0041504F" w:rsidP="0041504F">
      <w:pPr>
        <w:pStyle w:val="corpoa"/>
        <w:shd w:val="clear" w:color="auto" w:fill="FFFFFF"/>
        <w:spacing w:before="0" w:beforeAutospacing="0" w:after="0" w:afterAutospacing="0"/>
        <w:ind w:firstLine="567"/>
        <w:jc w:val="both"/>
        <w:textAlignment w:val="baseline"/>
        <w:rPr>
          <w:color w:val="000000"/>
          <w:sz w:val="28"/>
          <w:szCs w:val="28"/>
          <w:lang w:val="kk-KZ"/>
        </w:rPr>
      </w:pPr>
      <w:r w:rsidRPr="00EE458D">
        <w:rPr>
          <w:color w:val="000000"/>
          <w:sz w:val="28"/>
          <w:szCs w:val="28"/>
          <w:lang w:val="kk-KZ"/>
        </w:rPr>
        <w:t>Казахстан, которая экспортирует нефть, газ и уран,  также содержит большие запасы редкоземельных элементов, меди, угля и других нерудных месторождений. Эта двухуровневая структура перестала быть жизнеспособной после того, как рост цен на газ вызвал целый ряд недовольств.</w:t>
      </w:r>
      <w:r w:rsidRPr="00EE458D">
        <w:rPr>
          <w:sz w:val="28"/>
          <w:szCs w:val="28"/>
        </w:rPr>
        <w:t xml:space="preserve"> </w:t>
      </w:r>
      <w:r w:rsidRPr="00EE458D">
        <w:rPr>
          <w:color w:val="000000"/>
          <w:sz w:val="28"/>
          <w:szCs w:val="28"/>
          <w:lang w:val="kk-KZ"/>
        </w:rPr>
        <w:t xml:space="preserve">К митингам против внезапного роста цен на топливо добавилась критика плутократии и экономической модели. </w:t>
      </w:r>
    </w:p>
    <w:p w:rsidR="0041504F" w:rsidRPr="00EE458D" w:rsidRDefault="0041504F" w:rsidP="0041504F">
      <w:pPr>
        <w:spacing w:after="0" w:line="240" w:lineRule="auto"/>
        <w:ind w:firstLine="567"/>
        <w:jc w:val="both"/>
        <w:rPr>
          <w:rFonts w:ascii="Times New Roman" w:hAnsi="Times New Roman" w:cs="Times New Roman"/>
          <w:color w:val="000000"/>
          <w:sz w:val="28"/>
          <w:szCs w:val="28"/>
        </w:rPr>
      </w:pPr>
      <w:r w:rsidRPr="00EE458D">
        <w:rPr>
          <w:rFonts w:ascii="Times New Roman" w:hAnsi="Times New Roman" w:cs="Times New Roman"/>
          <w:color w:val="000000"/>
          <w:sz w:val="28"/>
          <w:szCs w:val="28"/>
        </w:rPr>
        <w:t xml:space="preserve">На протяжении 30 лет независимости руководство Казахстана делало упор на важность политической стабильности в ущерб иерархическому правлению, но связала ее с обеспечением экономического роста благодаря огромным энергетическим ресурсам и минеральным богатствам страны. Но распределение этих ресурсов было неравномерным: режим завладел большей частью богатства и поделился им с узким кругом элиты. Этот узкий круг завладел наиболее прибыльными хозяйственными предприятиями и воспользовался государственной поддержкой для расширения своей сети филиалов. Напротив, простые люди жили на низкие зарплаты, подавляющее большинство семей живет в среднем на сумму, эквивалентную </w:t>
      </w:r>
      <w:r w:rsidRPr="00EE458D">
        <w:rPr>
          <w:rFonts w:ascii="Times New Roman" w:hAnsi="Times New Roman" w:cs="Times New Roman"/>
          <w:color w:val="000000"/>
          <w:sz w:val="28"/>
          <w:szCs w:val="28"/>
          <w:lang w:val="kk-KZ"/>
        </w:rPr>
        <w:t xml:space="preserve">100-150 </w:t>
      </w:r>
      <w:proofErr w:type="gramStart"/>
      <w:r w:rsidRPr="00EE458D">
        <w:rPr>
          <w:rFonts w:ascii="Times New Roman" w:hAnsi="Times New Roman" w:cs="Times New Roman"/>
          <w:color w:val="000000"/>
          <w:sz w:val="28"/>
          <w:szCs w:val="28"/>
          <w:lang w:val="kk-KZ"/>
        </w:rPr>
        <w:t>тыс</w:t>
      </w:r>
      <w:proofErr w:type="gramEnd"/>
      <w:r w:rsidRPr="00EE458D">
        <w:rPr>
          <w:rFonts w:ascii="Times New Roman" w:hAnsi="Times New Roman" w:cs="Times New Roman"/>
          <w:color w:val="000000"/>
          <w:sz w:val="28"/>
          <w:szCs w:val="28"/>
          <w:lang w:val="kk-KZ"/>
        </w:rPr>
        <w:t xml:space="preserve"> тенге</w:t>
      </w:r>
      <w:r w:rsidRPr="00EE458D">
        <w:rPr>
          <w:rFonts w:ascii="Times New Roman" w:hAnsi="Times New Roman" w:cs="Times New Roman"/>
          <w:color w:val="000000"/>
          <w:sz w:val="28"/>
          <w:szCs w:val="28"/>
        </w:rPr>
        <w:t xml:space="preserve"> в месяц и зависели от займов в банках, контролируемых теми же людьми. Многие граждане занимались оказанием нелицензионных услуг такси в качестве второго источника дохода, поэтому низкие цены на газ и бензин были для них необходимы. Большинство казахстанцев осведомленных о богатстве, генерируемом доходами от нефти, газа и полезных ископаемых, больше не могли мириться с экономическим неравенством и несправедливостью, порожденными коррупцией. Излишняя самоуверенность властей привела к тому, что они игнорировали тревожные признаки народного недовольства.</w:t>
      </w:r>
    </w:p>
    <w:p w:rsidR="0041504F" w:rsidRPr="00EE458D" w:rsidRDefault="0041504F" w:rsidP="0041504F">
      <w:pPr>
        <w:pStyle w:val="corpoa"/>
        <w:shd w:val="clear" w:color="auto" w:fill="FFFFFF"/>
        <w:spacing w:before="0" w:beforeAutospacing="0" w:after="0" w:afterAutospacing="0"/>
        <w:ind w:firstLine="567"/>
        <w:jc w:val="both"/>
        <w:textAlignment w:val="baseline"/>
        <w:rPr>
          <w:color w:val="000000"/>
          <w:sz w:val="28"/>
          <w:szCs w:val="28"/>
          <w:lang w:val="kk-KZ"/>
        </w:rPr>
      </w:pPr>
      <w:r w:rsidRPr="00EE458D">
        <w:rPr>
          <w:sz w:val="28"/>
          <w:szCs w:val="28"/>
          <w:lang w:val="kk-KZ"/>
        </w:rPr>
        <w:t>Кроме того, есть схожесть в продолжительном нахождения у власти лидеров государств. Первый Президент Казахстана Н.А. Назарбаев правил Республикой Казахстаном почти 30 лет с момента распада СССР до ухода с поста президента в 2019 году, также как и Хосни Мубарак в Египте, 30 лет находившийся у власти, или Муаммар Каддафи – 42 года во главе государства. Долгое время у власти находились и другие главы государств БВСА. Они все создали политико-экономическую систему, в которой их семья и приблеженные монополизировали крупнейшие экономические сферы страны.</w:t>
      </w:r>
      <w:r w:rsidRPr="00EE458D">
        <w:rPr>
          <w:color w:val="000000"/>
          <w:sz w:val="28"/>
          <w:szCs w:val="28"/>
          <w:lang w:val="kk-KZ"/>
        </w:rPr>
        <w:t xml:space="preserve"> </w:t>
      </w:r>
    </w:p>
    <w:p w:rsidR="0041504F" w:rsidRPr="00EE458D" w:rsidRDefault="0041504F" w:rsidP="0041504F">
      <w:pPr>
        <w:pStyle w:val="corpoa"/>
        <w:shd w:val="clear" w:color="auto" w:fill="FFFFFF"/>
        <w:spacing w:before="0" w:beforeAutospacing="0" w:after="0" w:afterAutospacing="0"/>
        <w:ind w:firstLine="567"/>
        <w:jc w:val="both"/>
        <w:textAlignment w:val="baseline"/>
        <w:rPr>
          <w:color w:val="000000"/>
          <w:sz w:val="28"/>
          <w:szCs w:val="28"/>
          <w:lang w:val="kk-KZ"/>
        </w:rPr>
      </w:pPr>
      <w:r w:rsidRPr="00EE458D">
        <w:rPr>
          <w:color w:val="000000"/>
          <w:sz w:val="28"/>
          <w:szCs w:val="28"/>
          <w:lang w:val="kk-KZ"/>
        </w:rPr>
        <w:t xml:space="preserve">Пока трудно сказать, что и кто стоит за событиями «Трагического января», однако решительные действия президента Республики Казахстан Касыма-Жомарта Токаева позволили ему взять в свои руки полный контроль над государством и сохранить стабильность и безопасность страны. Пока же, сместив большую часть проназарбаевской бюрократии, уменьшив влияние Н.А. Назарбаева и покончив с двоевластием в Казахстане Президент К.К. Токаев выступил с идей широкомасштабных политических реформ в стране. Время покажет, какие уроки «Трагического января» сумеет извлечь Новый Казахстан. </w:t>
      </w:r>
    </w:p>
    <w:p w:rsidR="00486DB2" w:rsidRDefault="00486DB2" w:rsidP="0041504F">
      <w:pPr>
        <w:pStyle w:val="corpoa"/>
        <w:shd w:val="clear" w:color="auto" w:fill="FFFFFF"/>
        <w:spacing w:before="0" w:beforeAutospacing="0" w:after="0" w:afterAutospacing="0"/>
        <w:ind w:firstLine="567"/>
        <w:jc w:val="both"/>
        <w:textAlignment w:val="baseline"/>
        <w:rPr>
          <w:i/>
          <w:color w:val="000000"/>
          <w:sz w:val="28"/>
          <w:szCs w:val="28"/>
          <w:lang w:val="kk-KZ"/>
        </w:rPr>
      </w:pPr>
    </w:p>
    <w:p w:rsidR="00486DB2" w:rsidRDefault="00486DB2" w:rsidP="0041504F">
      <w:pPr>
        <w:pStyle w:val="corpoa"/>
        <w:shd w:val="clear" w:color="auto" w:fill="FFFFFF"/>
        <w:spacing w:before="0" w:beforeAutospacing="0" w:after="0" w:afterAutospacing="0"/>
        <w:ind w:firstLine="567"/>
        <w:jc w:val="both"/>
        <w:textAlignment w:val="baseline"/>
        <w:rPr>
          <w:i/>
          <w:color w:val="000000"/>
          <w:sz w:val="28"/>
          <w:szCs w:val="28"/>
          <w:lang w:val="kk-KZ"/>
        </w:rPr>
      </w:pPr>
    </w:p>
    <w:p w:rsidR="0041504F" w:rsidRPr="00EE458D" w:rsidRDefault="0041504F" w:rsidP="0041504F">
      <w:pPr>
        <w:pStyle w:val="corpoa"/>
        <w:shd w:val="clear" w:color="auto" w:fill="FFFFFF"/>
        <w:spacing w:before="0" w:beforeAutospacing="0" w:after="0" w:afterAutospacing="0"/>
        <w:ind w:firstLine="567"/>
        <w:jc w:val="both"/>
        <w:textAlignment w:val="baseline"/>
        <w:rPr>
          <w:i/>
          <w:color w:val="000000"/>
          <w:sz w:val="28"/>
          <w:szCs w:val="28"/>
          <w:lang w:val="kk-KZ"/>
        </w:rPr>
      </w:pPr>
      <w:r w:rsidRPr="00EE458D">
        <w:rPr>
          <w:i/>
          <w:color w:val="000000"/>
          <w:sz w:val="28"/>
          <w:szCs w:val="28"/>
          <w:lang w:val="kk-KZ"/>
        </w:rPr>
        <w:lastRenderedPageBreak/>
        <w:t>Геополитический фактор</w:t>
      </w:r>
    </w:p>
    <w:p w:rsidR="0041504F" w:rsidRPr="00EE458D" w:rsidRDefault="0041504F" w:rsidP="0041504F">
      <w:pPr>
        <w:pStyle w:val="corpoa"/>
        <w:shd w:val="clear" w:color="auto" w:fill="FFFFFF"/>
        <w:spacing w:before="0" w:beforeAutospacing="0" w:after="0" w:afterAutospacing="0"/>
        <w:ind w:firstLine="567"/>
        <w:jc w:val="both"/>
        <w:textAlignment w:val="baseline"/>
        <w:rPr>
          <w:color w:val="000000"/>
          <w:sz w:val="28"/>
          <w:szCs w:val="28"/>
          <w:lang w:val="kk-KZ"/>
        </w:rPr>
      </w:pPr>
      <w:r w:rsidRPr="00EE458D">
        <w:rPr>
          <w:color w:val="000000"/>
          <w:sz w:val="28"/>
          <w:szCs w:val="28"/>
          <w:lang w:val="kk-KZ"/>
        </w:rPr>
        <w:t xml:space="preserve">В условиях геополитической турбулентности и формирования новой геополитической реальности, в полне возможно, что в казахстанском обществе существуют организованные группы боевиков, способные к активному вооруженному сопротивлению с официальной властью. Вполне вероятно, что некоторые граждане страны, кто вступил в прямую конфронтацию с силами безопасности, были членами таких групп, или же  их действия были спонтанными и самоорганизованными. Здесь прослеживается аналогия с египетской революцией 25 января  2011 года в Каире, где оборона была организована как стихийно толпой, так и с участием примкнувших к восстанию радикальных групп. Как отметил Генеральный прокурор Казахстана Берик Асылов: «Январьские события имели три волны: мирный митинг, экстремисты и радикалы, криминальные банды.... Насильственный захват власти – конечная цель акций» </w:t>
      </w:r>
      <w:r w:rsidRPr="00EE458D">
        <w:rPr>
          <w:color w:val="000000"/>
          <w:sz w:val="28"/>
          <w:szCs w:val="28"/>
        </w:rPr>
        <w:t>[</w:t>
      </w:r>
      <w:r w:rsidRPr="00EE458D">
        <w:rPr>
          <w:color w:val="000000"/>
          <w:sz w:val="28"/>
          <w:szCs w:val="28"/>
          <w:lang w:val="kk-KZ"/>
        </w:rPr>
        <w:t>207</w:t>
      </w:r>
      <w:r w:rsidRPr="00EE458D">
        <w:rPr>
          <w:color w:val="000000"/>
          <w:sz w:val="28"/>
          <w:szCs w:val="28"/>
        </w:rPr>
        <w:t>]</w:t>
      </w:r>
      <w:r w:rsidRPr="00EE458D">
        <w:rPr>
          <w:color w:val="000000"/>
          <w:sz w:val="28"/>
          <w:szCs w:val="28"/>
          <w:lang w:val="kk-KZ"/>
        </w:rPr>
        <w:t>.</w:t>
      </w:r>
    </w:p>
    <w:p w:rsidR="0041504F" w:rsidRPr="00EE458D" w:rsidRDefault="0041504F" w:rsidP="0041504F">
      <w:pPr>
        <w:pStyle w:val="corpoa"/>
        <w:shd w:val="clear" w:color="auto" w:fill="FFFFFF"/>
        <w:spacing w:before="0" w:beforeAutospacing="0" w:after="0" w:afterAutospacing="0"/>
        <w:ind w:firstLine="567"/>
        <w:jc w:val="both"/>
        <w:textAlignment w:val="baseline"/>
        <w:rPr>
          <w:color w:val="000000"/>
          <w:sz w:val="28"/>
          <w:szCs w:val="28"/>
          <w:lang w:val="kk-KZ"/>
        </w:rPr>
      </w:pPr>
      <w:r w:rsidRPr="00EE458D">
        <w:rPr>
          <w:color w:val="000000"/>
          <w:sz w:val="28"/>
          <w:szCs w:val="28"/>
          <w:lang w:val="kk-KZ"/>
        </w:rPr>
        <w:t>Казахстанским военным и полицейским в Алматы противостояли сильно подготовленные боевые группировки.</w:t>
      </w:r>
      <w:r w:rsidRPr="00EE458D">
        <w:rPr>
          <w:sz w:val="28"/>
          <w:szCs w:val="28"/>
        </w:rPr>
        <w:t xml:space="preserve"> </w:t>
      </w:r>
      <w:r w:rsidRPr="00EE458D">
        <w:rPr>
          <w:color w:val="000000"/>
          <w:sz w:val="28"/>
          <w:szCs w:val="28"/>
          <w:lang w:val="kk-KZ"/>
        </w:rPr>
        <w:t xml:space="preserve">Благодаря вмешательству Организации Договора о Коллективной Безопасности (ОДКБ) по приглашению Президента РК К.К. </w:t>
      </w:r>
      <w:r w:rsidRPr="00EE458D">
        <w:rPr>
          <w:sz w:val="28"/>
          <w:szCs w:val="28"/>
          <w:lang w:val="kk-KZ"/>
        </w:rPr>
        <w:t>Токаева удалось положить конец массовым беспорядкам. Задачей контингента «коллективных миротворческих сил» (из которых 2500 составляли российские десантники), стала «защита государственных и военных объектов» и «помощь казахстанской полиции в стабилизации ситуации и восстановлении законности»</w:t>
      </w:r>
      <w:r w:rsidRPr="00EE458D">
        <w:rPr>
          <w:sz w:val="28"/>
          <w:szCs w:val="28"/>
        </w:rPr>
        <w:t xml:space="preserve"> [</w:t>
      </w:r>
      <w:r w:rsidRPr="00EE458D">
        <w:rPr>
          <w:sz w:val="28"/>
          <w:szCs w:val="28"/>
          <w:lang w:val="kk-KZ"/>
        </w:rPr>
        <w:t>208</w:t>
      </w:r>
      <w:r w:rsidRPr="00EE458D">
        <w:rPr>
          <w:sz w:val="28"/>
          <w:szCs w:val="28"/>
        </w:rPr>
        <w:t>]</w:t>
      </w:r>
      <w:r w:rsidRPr="00EE458D">
        <w:rPr>
          <w:sz w:val="28"/>
          <w:szCs w:val="28"/>
          <w:lang w:val="kk-KZ"/>
        </w:rPr>
        <w:t>.</w:t>
      </w:r>
      <w:r w:rsidRPr="00EE458D">
        <w:rPr>
          <w:color w:val="000000"/>
          <w:sz w:val="28"/>
          <w:szCs w:val="28"/>
          <w:lang w:val="kk-KZ"/>
        </w:rPr>
        <w:t xml:space="preserve"> Пока нет официальных данных от представителей власти, что же послужило причиной беспорядков, но по нашему мнению, цифра в 20 000 террористов, о которых было официально заявлено, слишком завышена и вызывает сомнения. Возможно Президенту К.К. Токаеву пришлось говорить о 20 000 террористов, чтобы политически оправдать вмешательство войск ОДКБ, поскольку альянс организации предусматривает только внешние угрозы. В целом, нельзя объяснять причины беспорядков только по одному объяснению событий. Факторов было много и время покажет.</w:t>
      </w:r>
    </w:p>
    <w:p w:rsidR="0041504F" w:rsidRPr="00EE458D" w:rsidRDefault="0041504F" w:rsidP="0041504F">
      <w:pPr>
        <w:pStyle w:val="corpoa"/>
        <w:shd w:val="clear" w:color="auto" w:fill="FFFFFF"/>
        <w:spacing w:before="0" w:beforeAutospacing="0" w:after="0" w:afterAutospacing="0"/>
        <w:ind w:firstLine="567"/>
        <w:jc w:val="both"/>
        <w:textAlignment w:val="baseline"/>
        <w:rPr>
          <w:color w:val="000000"/>
          <w:sz w:val="28"/>
          <w:szCs w:val="28"/>
          <w:lang w:val="kk-KZ"/>
        </w:rPr>
      </w:pPr>
      <w:r w:rsidRPr="00EE458D">
        <w:rPr>
          <w:color w:val="000000"/>
          <w:sz w:val="28"/>
          <w:szCs w:val="28"/>
          <w:lang w:val="kk-KZ"/>
        </w:rPr>
        <w:t xml:space="preserve">Отношения Казахстана с Россией, страной, которая больше всех «выиграла» от январьских событий в Казахстане, определяются, с одной стороны, внутренними, а с другой </w:t>
      </w:r>
      <w:r w:rsidRPr="00EE458D">
        <w:rPr>
          <w:sz w:val="28"/>
          <w:szCs w:val="28"/>
          <w:lang w:val="kk-KZ"/>
        </w:rPr>
        <w:t>–</w:t>
      </w:r>
      <w:r w:rsidRPr="00EE458D">
        <w:rPr>
          <w:color w:val="000000"/>
          <w:sz w:val="28"/>
          <w:szCs w:val="28"/>
          <w:lang w:val="kk-KZ"/>
        </w:rPr>
        <w:t xml:space="preserve"> геополитическими соображениями. В научно-экспертном сообществе Казахстана уже прозвучали опасения, что страна становится политически зависимой от России, и многие считают большой ошибкой сам факт введения российских войск в Казахстан, так как могли справиться собственными силами. Мы предполагаем, что для Президента РК не было другой альтернативы, так как «брошенный» Алматы давал повод серьезно задуматься в лояльности казахстанских силовых структур законно избранному Президенту. При этом, и Президент К.К. Токаев, и Первый Президент РК </w:t>
      </w:r>
      <w:r w:rsidRPr="00EE458D">
        <w:rPr>
          <w:sz w:val="28"/>
          <w:szCs w:val="28"/>
          <w:lang w:val="kk-KZ"/>
        </w:rPr>
        <w:t>–</w:t>
      </w:r>
      <w:r w:rsidRPr="00EE458D">
        <w:rPr>
          <w:color w:val="000000"/>
          <w:sz w:val="28"/>
          <w:szCs w:val="28"/>
          <w:lang w:val="kk-KZ"/>
        </w:rPr>
        <w:t xml:space="preserve"> Н.А. Назарбаев всегда стремились сохранить независимость от России и продолжают придерживаться этой стратегии.</w:t>
      </w:r>
    </w:p>
    <w:p w:rsidR="0041504F" w:rsidRPr="00EE458D" w:rsidRDefault="0041504F" w:rsidP="0041504F">
      <w:pPr>
        <w:spacing w:after="0" w:line="240" w:lineRule="auto"/>
        <w:ind w:firstLine="567"/>
        <w:jc w:val="both"/>
        <w:rPr>
          <w:rFonts w:ascii="Times New Roman" w:hAnsi="Times New Roman" w:cs="Times New Roman"/>
          <w:sz w:val="28"/>
          <w:szCs w:val="28"/>
          <w:lang w:val="kk-KZ"/>
        </w:rPr>
      </w:pPr>
      <w:r w:rsidRPr="00EE458D">
        <w:rPr>
          <w:rFonts w:ascii="Times New Roman" w:hAnsi="Times New Roman" w:cs="Times New Roman"/>
          <w:sz w:val="28"/>
          <w:szCs w:val="28"/>
          <w:lang w:val="kk-KZ"/>
        </w:rPr>
        <w:t xml:space="preserve">С одной стороны, целью России в помощи Казахстану  было </w:t>
      </w:r>
      <w:r w:rsidRPr="00EE458D">
        <w:rPr>
          <w:rFonts w:ascii="Times New Roman" w:hAnsi="Times New Roman" w:cs="Times New Roman"/>
          <w:sz w:val="28"/>
          <w:szCs w:val="28"/>
        </w:rPr>
        <w:t xml:space="preserve">сохранение и увеличение </w:t>
      </w:r>
      <w:r w:rsidRPr="00EE458D">
        <w:rPr>
          <w:rFonts w:ascii="Times New Roman" w:hAnsi="Times New Roman" w:cs="Times New Roman"/>
          <w:sz w:val="28"/>
          <w:szCs w:val="28"/>
          <w:lang w:val="kk-KZ"/>
        </w:rPr>
        <w:t>св</w:t>
      </w:r>
      <w:r w:rsidRPr="00EE458D">
        <w:rPr>
          <w:rFonts w:ascii="Times New Roman" w:hAnsi="Times New Roman" w:cs="Times New Roman"/>
          <w:sz w:val="28"/>
          <w:szCs w:val="28"/>
        </w:rPr>
        <w:t xml:space="preserve">ого влияния на весь регион Центральной Азии, показать государствам региона, что Россия </w:t>
      </w:r>
      <w:r w:rsidRPr="00EE458D">
        <w:rPr>
          <w:rFonts w:ascii="Times New Roman" w:hAnsi="Times New Roman" w:cs="Times New Roman"/>
          <w:sz w:val="28"/>
          <w:szCs w:val="28"/>
          <w:lang w:val="kk-KZ"/>
        </w:rPr>
        <w:t>–</w:t>
      </w:r>
      <w:r w:rsidRPr="00EE458D">
        <w:rPr>
          <w:rFonts w:ascii="Times New Roman" w:hAnsi="Times New Roman" w:cs="Times New Roman"/>
          <w:sz w:val="28"/>
          <w:szCs w:val="28"/>
        </w:rPr>
        <w:t xml:space="preserve"> единственная</w:t>
      </w:r>
      <w:r w:rsidRPr="00EE458D">
        <w:rPr>
          <w:rFonts w:ascii="Times New Roman" w:hAnsi="Times New Roman" w:cs="Times New Roman"/>
          <w:sz w:val="28"/>
          <w:szCs w:val="28"/>
          <w:lang w:val="kk-KZ"/>
        </w:rPr>
        <w:t xml:space="preserve"> страна</w:t>
      </w:r>
      <w:r w:rsidRPr="00EE458D">
        <w:rPr>
          <w:rFonts w:ascii="Times New Roman" w:hAnsi="Times New Roman" w:cs="Times New Roman"/>
          <w:sz w:val="28"/>
          <w:szCs w:val="28"/>
        </w:rPr>
        <w:t>, к</w:t>
      </w:r>
      <w:r w:rsidRPr="00EE458D">
        <w:rPr>
          <w:rFonts w:ascii="Times New Roman" w:hAnsi="Times New Roman" w:cs="Times New Roman"/>
          <w:sz w:val="28"/>
          <w:szCs w:val="28"/>
          <w:lang w:val="kk-KZ"/>
        </w:rPr>
        <w:t>оторая</w:t>
      </w:r>
      <w:r w:rsidRPr="00EE458D">
        <w:rPr>
          <w:rFonts w:ascii="Times New Roman" w:hAnsi="Times New Roman" w:cs="Times New Roman"/>
          <w:sz w:val="28"/>
          <w:szCs w:val="28"/>
        </w:rPr>
        <w:t xml:space="preserve"> может их </w:t>
      </w:r>
      <w:r w:rsidRPr="00EE458D">
        <w:rPr>
          <w:rFonts w:ascii="Times New Roman" w:hAnsi="Times New Roman" w:cs="Times New Roman"/>
          <w:sz w:val="28"/>
          <w:szCs w:val="28"/>
        </w:rPr>
        <w:lastRenderedPageBreak/>
        <w:t xml:space="preserve">защитить в случае той или иной угрозы безопасности. Российское вмешательство в события в Казахстане, заметно укрепило влияние России в регионе. </w:t>
      </w:r>
      <w:r w:rsidRPr="00EE458D">
        <w:rPr>
          <w:rFonts w:ascii="Times New Roman" w:hAnsi="Times New Roman" w:cs="Times New Roman"/>
          <w:sz w:val="28"/>
          <w:szCs w:val="28"/>
          <w:lang w:val="kk-KZ"/>
        </w:rPr>
        <w:t xml:space="preserve">С другой стороны, участие  Росиии в лице ОДКБ </w:t>
      </w:r>
      <w:r w:rsidRPr="00EE458D">
        <w:rPr>
          <w:rFonts w:ascii="Times New Roman" w:hAnsi="Times New Roman" w:cs="Times New Roman"/>
          <w:sz w:val="28"/>
          <w:szCs w:val="28"/>
        </w:rPr>
        <w:t>в ликвидации беспорядков в Казахстане демонстрирует способность и готовность Москвы применять силу для поддержания ее интересов в регионе и</w:t>
      </w:r>
      <w:r w:rsidRPr="00EE458D">
        <w:rPr>
          <w:rFonts w:ascii="Times New Roman" w:hAnsi="Times New Roman" w:cs="Times New Roman"/>
          <w:sz w:val="28"/>
          <w:szCs w:val="28"/>
          <w:lang w:val="kk-KZ"/>
        </w:rPr>
        <w:t xml:space="preserve"> для </w:t>
      </w:r>
      <w:r w:rsidRPr="00EE458D">
        <w:rPr>
          <w:rFonts w:ascii="Times New Roman" w:hAnsi="Times New Roman" w:cs="Times New Roman"/>
          <w:sz w:val="28"/>
          <w:szCs w:val="28"/>
        </w:rPr>
        <w:t xml:space="preserve"> поддержки дружественных ей политических режимов Центральной Азии. </w:t>
      </w:r>
    </w:p>
    <w:p w:rsidR="0041504F" w:rsidRPr="00EE458D" w:rsidRDefault="0041504F" w:rsidP="0041504F">
      <w:pPr>
        <w:pStyle w:val="af2"/>
        <w:spacing w:before="0" w:beforeAutospacing="0" w:after="0" w:afterAutospacing="0"/>
        <w:ind w:firstLine="567"/>
        <w:jc w:val="both"/>
        <w:rPr>
          <w:color w:val="000000"/>
          <w:sz w:val="28"/>
          <w:szCs w:val="28"/>
          <w:lang w:val="kk-KZ"/>
        </w:rPr>
      </w:pPr>
      <w:r w:rsidRPr="00EE458D">
        <w:rPr>
          <w:color w:val="000000"/>
          <w:sz w:val="28"/>
          <w:szCs w:val="28"/>
        </w:rPr>
        <w:t xml:space="preserve">До сих пор неясно, кто </w:t>
      </w:r>
      <w:r w:rsidRPr="00EE458D">
        <w:rPr>
          <w:color w:val="000000"/>
          <w:sz w:val="28"/>
          <w:szCs w:val="28"/>
          <w:lang w:val="kk-KZ"/>
        </w:rPr>
        <w:t>основной/ные бенефициар/ы событий января 2022 г. в Казахстане</w:t>
      </w:r>
      <w:r w:rsidRPr="00EE458D">
        <w:rPr>
          <w:color w:val="000000"/>
          <w:sz w:val="28"/>
          <w:szCs w:val="28"/>
        </w:rPr>
        <w:t>.</w:t>
      </w:r>
      <w:r w:rsidRPr="00EE458D">
        <w:rPr>
          <w:color w:val="000000"/>
          <w:sz w:val="28"/>
          <w:szCs w:val="28"/>
          <w:lang w:val="kk-KZ"/>
        </w:rPr>
        <w:t xml:space="preserve"> </w:t>
      </w:r>
      <w:r w:rsidRPr="00EE458D">
        <w:rPr>
          <w:color w:val="000000"/>
          <w:sz w:val="28"/>
          <w:szCs w:val="28"/>
        </w:rPr>
        <w:t>Правительство</w:t>
      </w:r>
      <w:r w:rsidRPr="00EE458D">
        <w:rPr>
          <w:color w:val="000000"/>
          <w:sz w:val="28"/>
          <w:szCs w:val="28"/>
          <w:lang w:val="kk-KZ"/>
        </w:rPr>
        <w:t>м</w:t>
      </w:r>
      <w:r w:rsidRPr="00EE458D">
        <w:rPr>
          <w:color w:val="000000"/>
          <w:sz w:val="28"/>
          <w:szCs w:val="28"/>
        </w:rPr>
        <w:t xml:space="preserve"> Казахстана начато расследование, но </w:t>
      </w:r>
      <w:r w:rsidRPr="00EE458D">
        <w:rPr>
          <w:color w:val="000000"/>
          <w:sz w:val="28"/>
          <w:szCs w:val="28"/>
          <w:lang w:val="kk-KZ"/>
        </w:rPr>
        <w:t xml:space="preserve">власти </w:t>
      </w:r>
      <w:r w:rsidRPr="00EE458D">
        <w:rPr>
          <w:color w:val="000000"/>
          <w:sz w:val="28"/>
          <w:szCs w:val="28"/>
        </w:rPr>
        <w:t xml:space="preserve">еще не </w:t>
      </w:r>
      <w:r w:rsidRPr="00EE458D">
        <w:rPr>
          <w:color w:val="000000"/>
          <w:sz w:val="28"/>
          <w:szCs w:val="28"/>
          <w:lang w:val="kk-KZ"/>
        </w:rPr>
        <w:t>дали</w:t>
      </w:r>
      <w:r w:rsidRPr="00EE458D">
        <w:rPr>
          <w:color w:val="000000"/>
          <w:sz w:val="28"/>
          <w:szCs w:val="28"/>
        </w:rPr>
        <w:t xml:space="preserve"> никаких </w:t>
      </w:r>
      <w:r w:rsidRPr="00EE458D">
        <w:rPr>
          <w:color w:val="000000"/>
          <w:sz w:val="28"/>
          <w:szCs w:val="28"/>
          <w:lang w:val="kk-KZ"/>
        </w:rPr>
        <w:t>официальных данных и</w:t>
      </w:r>
      <w:r w:rsidRPr="00EE458D">
        <w:rPr>
          <w:color w:val="000000"/>
          <w:sz w:val="28"/>
          <w:szCs w:val="28"/>
        </w:rPr>
        <w:t xml:space="preserve"> выводов.</w:t>
      </w:r>
      <w:r w:rsidRPr="00EE458D">
        <w:rPr>
          <w:color w:val="000000"/>
          <w:sz w:val="28"/>
          <w:szCs w:val="28"/>
          <w:lang w:val="kk-KZ"/>
        </w:rPr>
        <w:t xml:space="preserve"> </w:t>
      </w:r>
      <w:r w:rsidRPr="00EE458D">
        <w:rPr>
          <w:color w:val="000000"/>
          <w:sz w:val="28"/>
          <w:szCs w:val="28"/>
        </w:rPr>
        <w:t>По данным правительства, в связи с беспорядками погибли 227 человек, в том числе 19 сотрудников казахстанских силовых структур, более 4</w:t>
      </w:r>
      <w:r w:rsidRPr="00EE458D">
        <w:rPr>
          <w:color w:val="000000"/>
          <w:sz w:val="28"/>
          <w:szCs w:val="28"/>
          <w:lang w:val="kk-KZ"/>
        </w:rPr>
        <w:t>500</w:t>
      </w:r>
      <w:r w:rsidRPr="00EE458D">
        <w:rPr>
          <w:color w:val="000000"/>
          <w:sz w:val="28"/>
          <w:szCs w:val="28"/>
        </w:rPr>
        <w:t xml:space="preserve"> человек получили ранения,</w:t>
      </w:r>
      <w:r w:rsidRPr="00EE458D">
        <w:rPr>
          <w:color w:val="000000"/>
          <w:sz w:val="28"/>
          <w:szCs w:val="28"/>
          <w:lang w:val="kk-KZ"/>
        </w:rPr>
        <w:t xml:space="preserve"> из них 3393 военные и полицейские,</w:t>
      </w:r>
      <w:r w:rsidRPr="00EE458D">
        <w:rPr>
          <w:color w:val="000000"/>
          <w:sz w:val="28"/>
          <w:szCs w:val="28"/>
        </w:rPr>
        <w:t xml:space="preserve"> более 10 тысяч человек арестованы</w:t>
      </w:r>
      <w:r w:rsidRPr="00EE458D">
        <w:rPr>
          <w:color w:val="000000"/>
          <w:sz w:val="28"/>
          <w:szCs w:val="28"/>
          <w:lang w:val="kk-KZ"/>
        </w:rPr>
        <w:t xml:space="preserve"> </w:t>
      </w:r>
      <w:r w:rsidRPr="00EE458D">
        <w:rPr>
          <w:color w:val="000000"/>
          <w:sz w:val="28"/>
          <w:szCs w:val="28"/>
        </w:rPr>
        <w:t>[</w:t>
      </w:r>
      <w:r w:rsidRPr="00EE458D">
        <w:rPr>
          <w:color w:val="000000"/>
          <w:sz w:val="28"/>
          <w:szCs w:val="28"/>
          <w:lang w:val="kk-KZ"/>
        </w:rPr>
        <w:t>209</w:t>
      </w:r>
      <w:r w:rsidRPr="00EE458D">
        <w:rPr>
          <w:color w:val="000000"/>
          <w:sz w:val="28"/>
          <w:szCs w:val="28"/>
        </w:rPr>
        <w:t>].</w:t>
      </w:r>
      <w:r w:rsidRPr="00EE458D">
        <w:rPr>
          <w:color w:val="000000"/>
          <w:sz w:val="28"/>
          <w:szCs w:val="28"/>
          <w:lang w:val="kk-KZ"/>
        </w:rPr>
        <w:t xml:space="preserve"> </w:t>
      </w:r>
      <w:r w:rsidRPr="00EE458D">
        <w:rPr>
          <w:color w:val="000000"/>
          <w:sz w:val="28"/>
          <w:szCs w:val="28"/>
        </w:rPr>
        <w:t xml:space="preserve">Многие люди до сих пор </w:t>
      </w:r>
      <w:r w:rsidRPr="00EE458D">
        <w:rPr>
          <w:color w:val="000000"/>
          <w:sz w:val="28"/>
          <w:szCs w:val="28"/>
          <w:lang w:val="kk-KZ"/>
        </w:rPr>
        <w:t xml:space="preserve">считаются </w:t>
      </w:r>
      <w:r w:rsidRPr="00EE458D">
        <w:rPr>
          <w:color w:val="000000"/>
          <w:sz w:val="28"/>
          <w:szCs w:val="28"/>
        </w:rPr>
        <w:t>пропа</w:t>
      </w:r>
      <w:r w:rsidRPr="00EE458D">
        <w:rPr>
          <w:color w:val="000000"/>
          <w:sz w:val="28"/>
          <w:szCs w:val="28"/>
          <w:lang w:val="kk-KZ"/>
        </w:rPr>
        <w:t>вшими</w:t>
      </w:r>
      <w:r w:rsidRPr="00EE458D">
        <w:rPr>
          <w:color w:val="000000"/>
          <w:sz w:val="28"/>
          <w:szCs w:val="28"/>
        </w:rPr>
        <w:t xml:space="preserve"> без вести. </w:t>
      </w:r>
      <w:r w:rsidRPr="00EE458D">
        <w:rPr>
          <w:color w:val="000000"/>
          <w:sz w:val="28"/>
          <w:szCs w:val="28"/>
          <w:lang w:val="kk-KZ"/>
        </w:rPr>
        <w:t xml:space="preserve">В отношение 19 иностранцев были заведены уголовные дела по статье «Кража», среди них: 11 человек из Узбекистана, четверо – из России, двое – из Кыргызстана, и по одному человеку из Китая и Таджикистана. Кроме того, по официальным данным в беспорядках участвовали 12 ОПГ, наиболее активными были группы «Дикого Армана», члены радикальной ячейки «Йакын инкар», «Казахстанские», «Айшуак-Жантугел». Всего арестованы 23 члена ОПГ, в том числе 4 «преступных авторитета» </w:t>
      </w:r>
      <w:r w:rsidRPr="00EE458D">
        <w:rPr>
          <w:color w:val="000000"/>
          <w:sz w:val="28"/>
          <w:szCs w:val="28"/>
        </w:rPr>
        <w:t>[</w:t>
      </w:r>
      <w:r w:rsidRPr="00EE458D">
        <w:rPr>
          <w:color w:val="000000"/>
          <w:sz w:val="28"/>
          <w:szCs w:val="28"/>
          <w:lang w:val="kk-KZ"/>
        </w:rPr>
        <w:t>210</w:t>
      </w:r>
      <w:r w:rsidRPr="00EE458D">
        <w:rPr>
          <w:color w:val="000000"/>
          <w:sz w:val="28"/>
          <w:szCs w:val="28"/>
        </w:rPr>
        <w:t>]</w:t>
      </w:r>
      <w:r w:rsidRPr="00EE458D">
        <w:rPr>
          <w:color w:val="000000"/>
          <w:sz w:val="28"/>
          <w:szCs w:val="28"/>
          <w:lang w:val="kk-KZ"/>
        </w:rPr>
        <w:t>.</w:t>
      </w:r>
    </w:p>
    <w:p w:rsidR="0041504F" w:rsidRPr="00EE458D" w:rsidRDefault="0041504F" w:rsidP="0041504F">
      <w:pPr>
        <w:spacing w:after="0" w:line="240" w:lineRule="auto"/>
        <w:ind w:firstLine="567"/>
        <w:jc w:val="both"/>
        <w:rPr>
          <w:rStyle w:val="a7"/>
          <w:rFonts w:ascii="Times New Roman" w:hAnsi="Times New Roman" w:cs="Times New Roman"/>
          <w:b w:val="0"/>
          <w:bCs w:val="0"/>
          <w:sz w:val="28"/>
          <w:szCs w:val="28"/>
          <w:lang w:val="kk-KZ"/>
        </w:rPr>
      </w:pPr>
      <w:r w:rsidRPr="00EE458D">
        <w:rPr>
          <w:rStyle w:val="a7"/>
          <w:rFonts w:ascii="Times New Roman" w:hAnsi="Times New Roman" w:cs="Times New Roman"/>
          <w:b w:val="0"/>
          <w:sz w:val="28"/>
          <w:szCs w:val="28"/>
        </w:rPr>
        <w:t>Может быть</w:t>
      </w:r>
      <w:r w:rsidRPr="00EE458D">
        <w:rPr>
          <w:rStyle w:val="a7"/>
          <w:rFonts w:ascii="Times New Roman" w:hAnsi="Times New Roman" w:cs="Times New Roman"/>
          <w:b w:val="0"/>
          <w:sz w:val="28"/>
          <w:szCs w:val="28"/>
          <w:lang w:val="kk-KZ"/>
        </w:rPr>
        <w:t>, ошибочно</w:t>
      </w:r>
      <w:r w:rsidRPr="00EE458D">
        <w:rPr>
          <w:rStyle w:val="a7"/>
          <w:rFonts w:ascii="Times New Roman" w:hAnsi="Times New Roman" w:cs="Times New Roman"/>
          <w:b w:val="0"/>
          <w:sz w:val="28"/>
          <w:szCs w:val="28"/>
        </w:rPr>
        <w:t xml:space="preserve"> называть протесты в Казахстане </w:t>
      </w:r>
      <w:r w:rsidRPr="00EE458D">
        <w:rPr>
          <w:rStyle w:val="a7"/>
          <w:rFonts w:ascii="Times New Roman" w:hAnsi="Times New Roman" w:cs="Times New Roman"/>
          <w:b w:val="0"/>
          <w:sz w:val="28"/>
          <w:szCs w:val="28"/>
          <w:lang w:val="kk-KZ"/>
        </w:rPr>
        <w:t>«</w:t>
      </w:r>
      <w:r w:rsidRPr="00EE458D">
        <w:rPr>
          <w:rStyle w:val="a7"/>
          <w:rFonts w:ascii="Times New Roman" w:hAnsi="Times New Roman" w:cs="Times New Roman"/>
          <w:b w:val="0"/>
          <w:sz w:val="28"/>
          <w:szCs w:val="28"/>
        </w:rPr>
        <w:t>революцией</w:t>
      </w:r>
      <w:r w:rsidRPr="00EE458D">
        <w:rPr>
          <w:rStyle w:val="a7"/>
          <w:rFonts w:ascii="Times New Roman" w:hAnsi="Times New Roman" w:cs="Times New Roman"/>
          <w:b w:val="0"/>
          <w:sz w:val="28"/>
          <w:szCs w:val="28"/>
          <w:lang w:val="kk-KZ"/>
        </w:rPr>
        <w:t>»</w:t>
      </w:r>
      <w:r w:rsidRPr="00EE458D">
        <w:rPr>
          <w:rStyle w:val="a7"/>
          <w:rFonts w:ascii="Times New Roman" w:hAnsi="Times New Roman" w:cs="Times New Roman"/>
          <w:b w:val="0"/>
          <w:sz w:val="28"/>
          <w:szCs w:val="28"/>
        </w:rPr>
        <w:t xml:space="preserve">, </w:t>
      </w:r>
      <w:r w:rsidRPr="00EE458D">
        <w:rPr>
          <w:rStyle w:val="a7"/>
          <w:rFonts w:ascii="Times New Roman" w:hAnsi="Times New Roman" w:cs="Times New Roman"/>
          <w:b w:val="0"/>
          <w:sz w:val="28"/>
          <w:szCs w:val="28"/>
          <w:lang w:val="kk-KZ"/>
        </w:rPr>
        <w:t xml:space="preserve">и сравнивать с революциями «Арабской весны», </w:t>
      </w:r>
      <w:r w:rsidRPr="00EE458D">
        <w:rPr>
          <w:rStyle w:val="a7"/>
          <w:rFonts w:ascii="Times New Roman" w:hAnsi="Times New Roman" w:cs="Times New Roman"/>
          <w:b w:val="0"/>
          <w:sz w:val="28"/>
          <w:szCs w:val="28"/>
        </w:rPr>
        <w:t>но быстрое развитие беспорядков в богатом ресурсами</w:t>
      </w:r>
      <w:r w:rsidRPr="00EE458D">
        <w:rPr>
          <w:rStyle w:val="a7"/>
          <w:rFonts w:ascii="Times New Roman" w:hAnsi="Times New Roman" w:cs="Times New Roman"/>
          <w:b w:val="0"/>
          <w:sz w:val="28"/>
          <w:szCs w:val="28"/>
          <w:lang w:val="kk-KZ"/>
        </w:rPr>
        <w:t xml:space="preserve"> и с социально-экономическими проблемами и</w:t>
      </w:r>
      <w:r w:rsidRPr="00EE458D">
        <w:rPr>
          <w:rStyle w:val="a7"/>
          <w:rFonts w:ascii="Times New Roman" w:hAnsi="Times New Roman" w:cs="Times New Roman"/>
          <w:b w:val="0"/>
          <w:sz w:val="28"/>
          <w:szCs w:val="28"/>
        </w:rPr>
        <w:t xml:space="preserve"> политически ослабленном</w:t>
      </w:r>
      <w:r w:rsidRPr="00EE458D">
        <w:rPr>
          <w:rStyle w:val="a7"/>
          <w:rFonts w:ascii="Times New Roman" w:hAnsi="Times New Roman" w:cs="Times New Roman"/>
          <w:b w:val="0"/>
          <w:sz w:val="28"/>
          <w:szCs w:val="28"/>
          <w:lang w:val="kk-KZ"/>
        </w:rPr>
        <w:t xml:space="preserve"> </w:t>
      </w:r>
      <w:r w:rsidRPr="00EE458D">
        <w:rPr>
          <w:rStyle w:val="a7"/>
          <w:rFonts w:ascii="Times New Roman" w:hAnsi="Times New Roman" w:cs="Times New Roman"/>
          <w:b w:val="0"/>
          <w:sz w:val="28"/>
          <w:szCs w:val="28"/>
        </w:rPr>
        <w:t>государстве</w:t>
      </w:r>
      <w:r w:rsidRPr="00EE458D">
        <w:rPr>
          <w:rStyle w:val="a7"/>
          <w:rFonts w:ascii="Times New Roman" w:hAnsi="Times New Roman" w:cs="Times New Roman"/>
          <w:b w:val="0"/>
          <w:sz w:val="28"/>
          <w:szCs w:val="28"/>
          <w:lang w:val="kk-KZ"/>
        </w:rPr>
        <w:t>, невольно дают повод провести параллели между «Трагическим январем» и «Арабской весной». Конечно, события в Казахстане нельзя сравнивать с сирийскими и йеменскими гражданскими войнами. Нельзя сравнивать деструктивную роль и уровни ваххабизма, такфиризма и радикализма в Ираке, Сирии, Йемене или межэтнический и межплеменной спор в Ливии с казахстанской действительностью. Однако, стоит признать, что есть общие схожести. Кризисы, подобные события в Казахстане и в странах БВСА обнажает все недостатки государства и общества. Каждый существующий конфликт был доведен до крайности: социально-экономические проблемы, соперничество между правящими элитами, геополитическая борьба за влияние и власть, этническая и религиозная напряженность.</w:t>
      </w:r>
    </w:p>
    <w:p w:rsidR="0041504F" w:rsidRPr="00EE458D" w:rsidRDefault="0041504F" w:rsidP="0041504F">
      <w:pPr>
        <w:pStyle w:val="af2"/>
        <w:spacing w:before="0" w:beforeAutospacing="0" w:after="0" w:afterAutospacing="0"/>
        <w:ind w:firstLine="567"/>
        <w:jc w:val="both"/>
        <w:rPr>
          <w:color w:val="000000"/>
          <w:sz w:val="28"/>
          <w:szCs w:val="28"/>
          <w:lang w:val="kk-KZ"/>
        </w:rPr>
      </w:pPr>
      <w:r w:rsidRPr="00EE458D">
        <w:rPr>
          <w:color w:val="000000"/>
          <w:sz w:val="28"/>
          <w:szCs w:val="28"/>
          <w:lang w:val="kk-KZ"/>
        </w:rPr>
        <w:t>«</w:t>
      </w:r>
      <w:r w:rsidRPr="00EE458D">
        <w:rPr>
          <w:color w:val="000000"/>
          <w:sz w:val="28"/>
          <w:szCs w:val="28"/>
        </w:rPr>
        <w:t>Трагический январь</w:t>
      </w:r>
      <w:r w:rsidRPr="00EE458D">
        <w:rPr>
          <w:color w:val="000000"/>
          <w:sz w:val="28"/>
          <w:szCs w:val="28"/>
          <w:lang w:val="kk-KZ"/>
        </w:rPr>
        <w:t>»</w:t>
      </w:r>
      <w:r w:rsidRPr="00EE458D">
        <w:rPr>
          <w:color w:val="000000"/>
          <w:sz w:val="28"/>
          <w:szCs w:val="28"/>
        </w:rPr>
        <w:t xml:space="preserve"> останется в коллективной памяти </w:t>
      </w:r>
      <w:r w:rsidRPr="00EE458D">
        <w:rPr>
          <w:color w:val="000000"/>
          <w:sz w:val="28"/>
          <w:szCs w:val="28"/>
          <w:lang w:val="kk-KZ"/>
        </w:rPr>
        <w:t xml:space="preserve">Казахстана на долгое время. Казахстанцы </w:t>
      </w:r>
      <w:r w:rsidRPr="00EE458D">
        <w:rPr>
          <w:color w:val="000000"/>
          <w:sz w:val="28"/>
          <w:szCs w:val="28"/>
        </w:rPr>
        <w:t>возлагает большие надежды</w:t>
      </w:r>
      <w:r w:rsidRPr="00EE458D">
        <w:rPr>
          <w:color w:val="000000"/>
          <w:sz w:val="28"/>
          <w:szCs w:val="28"/>
          <w:lang w:val="kk-KZ"/>
        </w:rPr>
        <w:t xml:space="preserve"> на Президента К.К. Токаева, </w:t>
      </w:r>
      <w:r w:rsidRPr="00EE458D">
        <w:rPr>
          <w:color w:val="000000"/>
          <w:sz w:val="28"/>
          <w:szCs w:val="28"/>
        </w:rPr>
        <w:t>объяви</w:t>
      </w:r>
      <w:r w:rsidRPr="00EE458D">
        <w:rPr>
          <w:color w:val="000000"/>
          <w:sz w:val="28"/>
          <w:szCs w:val="28"/>
          <w:lang w:val="kk-KZ"/>
        </w:rPr>
        <w:t>вшего</w:t>
      </w:r>
      <w:r w:rsidRPr="00EE458D">
        <w:rPr>
          <w:color w:val="000000"/>
          <w:sz w:val="28"/>
          <w:szCs w:val="28"/>
        </w:rPr>
        <w:t xml:space="preserve"> об амбициозной программе экономических и политических реформ, борьбы с коррупцией и признавшего необходимость противодействия неравному распределению богатства в стране.</w:t>
      </w:r>
      <w:r w:rsidRPr="00EE458D">
        <w:rPr>
          <w:color w:val="000000"/>
          <w:sz w:val="28"/>
          <w:szCs w:val="28"/>
          <w:lang w:val="kk-KZ"/>
        </w:rPr>
        <w:t xml:space="preserve"> Заявленный им концепт </w:t>
      </w:r>
      <w:r w:rsidRPr="00EE458D">
        <w:rPr>
          <w:color w:val="000000"/>
          <w:sz w:val="28"/>
          <w:szCs w:val="28"/>
        </w:rPr>
        <w:t>«слышащего государства», которое «быстро и эффективно реагирует на все конструктивные запросы граждан» [</w:t>
      </w:r>
      <w:r w:rsidRPr="00EE458D">
        <w:rPr>
          <w:color w:val="000000"/>
          <w:sz w:val="28"/>
          <w:szCs w:val="28"/>
          <w:lang w:val="kk-KZ"/>
        </w:rPr>
        <w:t>211</w:t>
      </w:r>
      <w:r w:rsidRPr="00EE458D">
        <w:rPr>
          <w:color w:val="000000"/>
          <w:sz w:val="28"/>
          <w:szCs w:val="28"/>
        </w:rPr>
        <w:t>] и учитывает интересы граждан при принятии политических решений, придают силы и уверенности гражданам Казахстана.</w:t>
      </w:r>
    </w:p>
    <w:p w:rsidR="0041504F" w:rsidRPr="00EE458D" w:rsidRDefault="0041504F" w:rsidP="0041504F">
      <w:pPr>
        <w:rPr>
          <w:lang w:val="kk-KZ"/>
        </w:rPr>
      </w:pPr>
    </w:p>
    <w:p w:rsidR="00CB1A60" w:rsidRPr="00E73BD5" w:rsidRDefault="00CB1A60" w:rsidP="00700572">
      <w:pPr>
        <w:spacing w:after="0" w:line="240" w:lineRule="auto"/>
        <w:jc w:val="center"/>
        <w:rPr>
          <w:rFonts w:ascii="Times New Roman" w:eastAsia="Times New Roman" w:hAnsi="Times New Roman" w:cs="Times New Roman"/>
          <w:b/>
          <w:sz w:val="28"/>
          <w:szCs w:val="28"/>
          <w:lang w:val="kk-KZ" w:eastAsia="ru-RU"/>
        </w:rPr>
      </w:pPr>
      <w:r w:rsidRPr="00EE458D">
        <w:rPr>
          <w:rFonts w:ascii="Times New Roman" w:eastAsia="Times New Roman" w:hAnsi="Times New Roman" w:cs="Times New Roman"/>
          <w:b/>
          <w:sz w:val="28"/>
          <w:szCs w:val="28"/>
          <w:lang w:eastAsia="ru-RU"/>
        </w:rPr>
        <w:lastRenderedPageBreak/>
        <w:t>ЗАКЛЮЧЕНИЕ</w:t>
      </w:r>
    </w:p>
    <w:p w:rsidR="00CB1A60" w:rsidRPr="00E73BD5" w:rsidRDefault="00CB1A60" w:rsidP="0049692C">
      <w:pPr>
        <w:spacing w:after="0" w:line="240" w:lineRule="auto"/>
        <w:ind w:firstLine="709"/>
        <w:jc w:val="both"/>
        <w:rPr>
          <w:rFonts w:ascii="Times New Roman" w:eastAsia="Times New Roman" w:hAnsi="Times New Roman" w:cs="Times New Roman"/>
          <w:sz w:val="28"/>
          <w:szCs w:val="28"/>
          <w:lang w:val="kk-KZ" w:eastAsia="ru-RU"/>
        </w:rPr>
      </w:pPr>
    </w:p>
    <w:p w:rsidR="00CB1A60" w:rsidRPr="00E73BD5" w:rsidRDefault="00CB1A60" w:rsidP="007A0511">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Проведенное исследование показало, что несмотря на различия формы правления (республиканскую и монархическую) в арабских странах, системы власти в них имеют ряд сходных черт. Вместе с тем имеется и ряд существенных различий, обусловленных различными причинами исторического, этнорелигиозного и геополитического характера, что преопределило и различия в судьбах политических режимов в арабских странах. Так, если в одних странах (</w:t>
      </w:r>
      <w:r w:rsidRPr="00E73BD5">
        <w:rPr>
          <w:rFonts w:ascii="Times New Roman" w:eastAsia="Times New Roman" w:hAnsi="Times New Roman" w:cs="Times New Roman"/>
          <w:sz w:val="28"/>
          <w:szCs w:val="28"/>
          <w:lang w:eastAsia="ru-RU"/>
        </w:rPr>
        <w:t xml:space="preserve">Кувейт, Саудовская Аравия, Оман и др.) существовавшая политическая система оказалась в целом невосприимчивой к массовым беспорядкам, народным выступлениям благодаря эффективной </w:t>
      </w:r>
      <w:r w:rsidRPr="00E73BD5">
        <w:rPr>
          <w:rFonts w:ascii="Times New Roman" w:eastAsia="Times New Roman" w:hAnsi="Times New Roman" w:cs="Times New Roman"/>
          <w:sz w:val="28"/>
          <w:szCs w:val="28"/>
          <w:lang w:val="kk-KZ" w:eastAsia="ru-RU"/>
        </w:rPr>
        <w:t>экономической,</w:t>
      </w:r>
      <w:r w:rsidRPr="00E73BD5">
        <w:rPr>
          <w:rFonts w:ascii="Times New Roman" w:eastAsia="Times New Roman" w:hAnsi="Times New Roman" w:cs="Times New Roman"/>
          <w:sz w:val="28"/>
          <w:szCs w:val="28"/>
          <w:lang w:eastAsia="ru-RU"/>
        </w:rPr>
        <w:t xml:space="preserve"> политическо</w:t>
      </w:r>
      <w:r w:rsidRPr="00E73BD5">
        <w:rPr>
          <w:rFonts w:ascii="Times New Roman" w:eastAsia="Times New Roman" w:hAnsi="Times New Roman" w:cs="Times New Roman"/>
          <w:sz w:val="28"/>
          <w:szCs w:val="28"/>
          <w:lang w:val="kk-KZ" w:eastAsia="ru-RU"/>
        </w:rPr>
        <w:t>й и социальной политике, то в других (Иордания, Бахрейн, Ирак, Марокко и др.), время от времени ее сотрясают крупные протесты. По-разному сложились и судьбы правителей политических режимов ряда арабских стран. Так, ливийский лидер Муаммар Каддафи был убит восставшим народом, отстраненный от власти глава Египта Хосни Мубарак пережил тюремное заключение, то президент Туниса Бен Али оказался в эмиграции в Саудовской Аравии.</w:t>
      </w:r>
    </w:p>
    <w:p w:rsidR="00CB1A60" w:rsidRPr="00E73BD5" w:rsidRDefault="00CB1A60" w:rsidP="007A0511">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Протестные движения «Арабской весны» быстро нашли отклик во всем регионе и привели к свержению правящих на тот момент режимов в Тунисе, Египте, Ливии и Йемене. Регион был охвачен социальным, политическим и экономическим кризисом, а также гражданскими войнами, межэтнические конфликтами, вынужденными миграциями, разрушением инфраструктуры и исторических памятников и др. Имели место две волны «Арабской весны»: первая – в 2010–2013 гг. годами, а вторая – 2018–2020 гг. Руководства Туниса, Египта, Ливии неоднократно поменялись, в Йемене власть перешла к Абду Раббо Мансури Хади, затем в 2014 году сторонники движения «Ансар Аллах» (хуситы) взяли под контроль столицу Сану, и страна оказалась охвачена гражданской войной, которая вследствие постоянного вмешательства региональных и мировых игроков продолжается и в настоящее время. Тунис, возможно, это единственная страна, которая сделала реальные шаги на пути к демократии. В Сирии разразилась гражданская война, наблюдается рост насилия и экстремизма, конфликты усилились и обострились между различными конфессиями, в которые вмешались, руквоодствуясь своими политическими и экономическими интересами, США, Иран, Турция, Россия и соседние монархии. В итоге революции постепенно отклонились от своей цели и превратились в нисходящую спираль экономического упадка, разрушения, насилия и гражданских войн.</w:t>
      </w:r>
    </w:p>
    <w:p w:rsidR="00CB1A60" w:rsidRPr="00E73BD5" w:rsidRDefault="00CB1A60" w:rsidP="007A0511">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В большинстве арабских стран и в целом в странах третьего мира существуют общие для всех экономические, социальные и политические факторы, которые создают условия для революций. Разница заключается только в процентом соотношении влияния каждого из этих факторов на ту или другую страну, поэтому по субъективным и объективным причинам лишь с формальными различиями все страны БВСА без исключения стали </w:t>
      </w:r>
      <w:r w:rsidRPr="00E73BD5">
        <w:rPr>
          <w:rFonts w:ascii="Times New Roman" w:eastAsia="Times New Roman" w:hAnsi="Times New Roman" w:cs="Times New Roman"/>
          <w:sz w:val="28"/>
          <w:szCs w:val="28"/>
          <w:lang w:val="kk-KZ" w:eastAsia="ru-RU"/>
        </w:rPr>
        <w:lastRenderedPageBreak/>
        <w:t>«претендентами» на протесты. Очевидно, что все революции имеют общие черты, но поскольку каждый регион и страна имеют свои особенности, существуют и отличия. Большинство стран Ближнего Востока страдают от экономической отсталости, в основном зависят от импорта нефти или туризма, также в большинстве из них у власти находятся авторитарные режимы с характерными для них отсутствием политического плюрализма, свободы слова, наличием фальсификации выборов, безудержной коррупции и беспринципности президентов и их семей, провал экономической политики, высокий уровень безработицы и т.д. – все это подорвало легитимность режимов, увеличило разрыв построив высокую стену между властью и обществом.</w:t>
      </w:r>
      <w:r w:rsidRPr="00E73BD5">
        <w:rPr>
          <w:rFonts w:ascii="Times New Roman" w:eastAsia="Times New Roman" w:hAnsi="Times New Roman" w:cs="Times New Roman"/>
          <w:sz w:val="28"/>
          <w:szCs w:val="28"/>
          <w:lang w:eastAsia="ru-RU"/>
        </w:rPr>
        <w:t xml:space="preserve"> </w:t>
      </w:r>
    </w:p>
    <w:p w:rsidR="00CB1A60" w:rsidRPr="00E73BD5" w:rsidRDefault="00CB1A60" w:rsidP="007A0511">
      <w:pPr>
        <w:spacing w:after="0" w:line="240" w:lineRule="auto"/>
        <w:ind w:firstLine="567"/>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Посредством эпистемологического подхода в данном диссертационном исследовании проанализирован характер, содержание и ход арабских волнений. Корни и причины этих революций в арабских странах – это комплекс различных факторов, которые привели к социальному, экономическому, политическому взрыву по всему Ближнему Востоку. При этом </w:t>
      </w:r>
      <w:r w:rsidRPr="00E73BD5">
        <w:rPr>
          <w:rFonts w:ascii="Times New Roman" w:eastAsia="Times New Roman" w:hAnsi="Times New Roman" w:cs="Times New Roman"/>
          <w:sz w:val="28"/>
          <w:szCs w:val="28"/>
          <w:lang w:eastAsia="ru-RU"/>
        </w:rPr>
        <w:t>протесты начинались спонтанно с мирных демонстраций, небольших собраний после пятничной молитвы, и постепенно превращались в многомиллионные марши, котор</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xml:space="preserve">м арабские режимы не </w:t>
      </w:r>
      <w:r w:rsidRPr="00E73BD5">
        <w:rPr>
          <w:rFonts w:ascii="Times New Roman" w:eastAsia="Times New Roman" w:hAnsi="Times New Roman" w:cs="Times New Roman"/>
          <w:sz w:val="28"/>
          <w:szCs w:val="28"/>
          <w:lang w:val="kk-KZ" w:eastAsia="ru-RU"/>
        </w:rPr>
        <w:t>с</w:t>
      </w:r>
      <w:r w:rsidRPr="00E73BD5">
        <w:rPr>
          <w:rFonts w:ascii="Times New Roman" w:eastAsia="Times New Roman" w:hAnsi="Times New Roman" w:cs="Times New Roman"/>
          <w:sz w:val="28"/>
          <w:szCs w:val="28"/>
          <w:lang w:eastAsia="ru-RU"/>
        </w:rPr>
        <w:t xml:space="preserve">могли противостоять. И в конце концов, </w:t>
      </w:r>
      <w:r w:rsidRPr="00E73BD5">
        <w:rPr>
          <w:rFonts w:ascii="Times New Roman" w:eastAsia="Times New Roman" w:hAnsi="Times New Roman" w:cs="Times New Roman"/>
          <w:sz w:val="28"/>
          <w:szCs w:val="28"/>
          <w:lang w:val="kk-KZ" w:eastAsia="ru-RU"/>
        </w:rPr>
        <w:t xml:space="preserve">шествия </w:t>
      </w:r>
      <w:r w:rsidRPr="00E73BD5">
        <w:rPr>
          <w:rFonts w:ascii="Times New Roman" w:eastAsia="Times New Roman" w:hAnsi="Times New Roman" w:cs="Times New Roman"/>
          <w:sz w:val="28"/>
          <w:szCs w:val="28"/>
          <w:lang w:eastAsia="ru-RU"/>
        </w:rPr>
        <w:t xml:space="preserve">трансформировались в революции, получившие название </w:t>
      </w:r>
      <w:r w:rsidRPr="00E73BD5">
        <w:rPr>
          <w:rFonts w:ascii="Times New Roman" w:eastAsia="Times New Roman" w:hAnsi="Times New Roman" w:cs="Times New Roman"/>
          <w:sz w:val="28"/>
          <w:szCs w:val="28"/>
          <w:lang w:val="kk-KZ" w:eastAsia="ru-RU"/>
        </w:rPr>
        <w:t>«Арабской весны»</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 xml:space="preserve">По сути в ходе революций </w:t>
      </w:r>
      <w:r w:rsidRPr="00E73BD5">
        <w:rPr>
          <w:rFonts w:ascii="Times New Roman" w:eastAsia="Times New Roman" w:hAnsi="Times New Roman" w:cs="Times New Roman"/>
          <w:sz w:val="28"/>
          <w:szCs w:val="28"/>
          <w:lang w:eastAsia="ru-RU"/>
        </w:rPr>
        <w:t>не выдвигалось идеологических требований</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смен</w:t>
      </w:r>
      <w:r w:rsidRPr="00E73BD5">
        <w:rPr>
          <w:rFonts w:ascii="Times New Roman" w:eastAsia="Times New Roman" w:hAnsi="Times New Roman" w:cs="Times New Roman"/>
          <w:sz w:val="28"/>
          <w:szCs w:val="28"/>
          <w:lang w:val="kk-KZ" w:eastAsia="ru-RU"/>
        </w:rPr>
        <w:t>ы</w:t>
      </w:r>
      <w:r w:rsidRPr="00E73BD5">
        <w:rPr>
          <w:rFonts w:ascii="Times New Roman" w:eastAsia="Times New Roman" w:hAnsi="Times New Roman" w:cs="Times New Roman"/>
          <w:sz w:val="28"/>
          <w:szCs w:val="28"/>
          <w:lang w:eastAsia="ru-RU"/>
        </w:rPr>
        <w:t xml:space="preserve"> режим</w:t>
      </w:r>
      <w:r w:rsidRPr="00E73BD5">
        <w:rPr>
          <w:rFonts w:ascii="Times New Roman" w:eastAsia="Times New Roman" w:hAnsi="Times New Roman" w:cs="Times New Roman"/>
          <w:sz w:val="28"/>
          <w:szCs w:val="28"/>
          <w:lang w:val="kk-KZ" w:eastAsia="ru-RU"/>
        </w:rPr>
        <w:t>а, а требования</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bCs/>
          <w:sz w:val="28"/>
          <w:szCs w:val="28"/>
          <w:lang w:eastAsia="ru-RU"/>
        </w:rPr>
        <w:t>социальной</w:t>
      </w:r>
      <w:r w:rsidRPr="00E73BD5">
        <w:rPr>
          <w:rFonts w:ascii="Times New Roman" w:eastAsia="Times New Roman" w:hAnsi="Times New Roman" w:cs="Times New Roman"/>
          <w:bCs/>
          <w:sz w:val="28"/>
          <w:szCs w:val="28"/>
          <w:lang w:val="kk-KZ" w:eastAsia="ru-RU"/>
        </w:rPr>
        <w:t xml:space="preserve"> </w:t>
      </w:r>
      <w:r w:rsidRPr="00E73BD5">
        <w:rPr>
          <w:rFonts w:ascii="Times New Roman" w:eastAsia="Times New Roman" w:hAnsi="Times New Roman" w:cs="Times New Roman"/>
          <w:bCs/>
          <w:sz w:val="28"/>
          <w:szCs w:val="28"/>
          <w:lang w:eastAsia="ru-RU"/>
        </w:rPr>
        <w:t>справедливости</w:t>
      </w:r>
      <w:r w:rsidRPr="00E73BD5">
        <w:rPr>
          <w:rFonts w:ascii="Times New Roman" w:eastAsia="Times New Roman" w:hAnsi="Times New Roman" w:cs="Times New Roman"/>
          <w:bCs/>
          <w:sz w:val="28"/>
          <w:szCs w:val="28"/>
          <w:lang w:val="kk-KZ" w:eastAsia="ru-RU"/>
        </w:rPr>
        <w:t>,</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bCs/>
          <w:sz w:val="28"/>
          <w:szCs w:val="28"/>
          <w:lang w:eastAsia="ru-RU"/>
        </w:rPr>
        <w:t>носили в значительной степени инклюзивный характер</w:t>
      </w:r>
      <w:r w:rsidRPr="00E73BD5">
        <w:rPr>
          <w:rFonts w:ascii="Times New Roman" w:eastAsia="Times New Roman" w:hAnsi="Times New Roman" w:cs="Times New Roman"/>
          <w:sz w:val="28"/>
          <w:szCs w:val="28"/>
          <w:lang w:eastAsia="ru-RU"/>
        </w:rPr>
        <w:t>. В такой ситуации религия стала использоваться различными политическими ситами в своих собственных интересах.</w:t>
      </w:r>
    </w:p>
    <w:p w:rsidR="00CB1A60" w:rsidRPr="00E73BD5" w:rsidRDefault="00CB1A60" w:rsidP="007A0511">
      <w:pPr>
        <w:spacing w:after="0" w:line="240" w:lineRule="auto"/>
        <w:ind w:firstLine="567"/>
        <w:jc w:val="both"/>
        <w:rPr>
          <w:rFonts w:ascii="Times New Roman" w:eastAsiaTheme="minorEastAsia" w:hAnsi="Times New Roman" w:cs="Times New Roman"/>
          <w:bCs/>
          <w:sz w:val="28"/>
          <w:szCs w:val="28"/>
          <w:lang w:val="kk-KZ" w:eastAsia="ru-RU" w:bidi="ar-EG"/>
        </w:rPr>
      </w:pPr>
      <w:r w:rsidRPr="00E73BD5">
        <w:rPr>
          <w:rFonts w:ascii="Times New Roman" w:eastAsiaTheme="minorEastAsia" w:hAnsi="Times New Roman" w:cs="Times New Roman"/>
          <w:bCs/>
          <w:sz w:val="28"/>
          <w:szCs w:val="28"/>
          <w:lang w:val="kk-KZ" w:eastAsia="ru-RU" w:bidi="ar-EG"/>
        </w:rPr>
        <w:t>В целом же а</w:t>
      </w:r>
      <w:r w:rsidRPr="00E73BD5">
        <w:rPr>
          <w:rFonts w:ascii="Times New Roman" w:eastAsia="Times New Roman" w:hAnsi="Times New Roman" w:cs="Times New Roman"/>
          <w:bCs/>
          <w:sz w:val="28"/>
          <w:szCs w:val="28"/>
          <w:lang w:val="kk-KZ" w:eastAsia="ru-RU"/>
        </w:rPr>
        <w:t>рабские революции привели к дестабилизации структур авторитарного государства в арабском мире, что способствовало падению ряда политических режимов. Необходимо особо отметить</w:t>
      </w:r>
      <w:r w:rsidRPr="00E73BD5">
        <w:rPr>
          <w:rFonts w:ascii="Times New Roman" w:eastAsia="Times New Roman" w:hAnsi="Times New Roman" w:cs="Times New Roman"/>
          <w:sz w:val="28"/>
          <w:szCs w:val="28"/>
          <w:lang w:val="kk-KZ" w:eastAsia="ru-RU"/>
        </w:rPr>
        <w:t>, что социальные сети сыграли важную роль, поскольку они способствовали мобилизации и передаче информации и фото, видео материалов внутри и за пределами арабского мира. Так, информация о народных волнениях, массовых беспорядках быстро распространялись по миру благодаря таким социальным сетям, как Twitter, Facebook, а также каналам YouTube. При этом социальные сети и смартфоны сами по себе не являлись явными катализаторами народных выступлений, но тем не менее они дали протестующим возможность объединиться и сплотиться для организации демонстраций.</w:t>
      </w:r>
      <w:r w:rsidRPr="00E73BD5">
        <w:rPr>
          <w:rFonts w:ascii="Times New Roman" w:eastAsiaTheme="minorEastAsia" w:hAnsi="Times New Roman" w:cs="Times New Roman"/>
          <w:bCs/>
          <w:sz w:val="28"/>
          <w:szCs w:val="28"/>
          <w:lang w:val="kk-KZ" w:eastAsia="ru-RU" w:bidi="ar-EG"/>
        </w:rPr>
        <w:t xml:space="preserve"> </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eastAsiaTheme="minorEastAsia" w:hAnsi="Times New Roman" w:cs="Times New Roman"/>
          <w:sz w:val="28"/>
          <w:szCs w:val="28"/>
          <w:lang w:val="kk-KZ" w:eastAsia="ru-RU"/>
        </w:rPr>
        <w:t xml:space="preserve">В ходе проведения диссертационного исследования были выявлены основные детерминанты этих революций – внешний или внутренний факторы, сыгравшие главную роль в регионе БВСА. Что касается внутреннего фактора, то речь идет о резком ухудшении ситуации в арабском обществе на экономическом и социальном уровнях, что подтверждает гипотезу о самостоятельной роли арабского народного движения. </w:t>
      </w:r>
      <w:r w:rsidRPr="00E73BD5">
        <w:rPr>
          <w:rFonts w:ascii="Times New Roman" w:eastAsia="Times New Roman" w:hAnsi="Times New Roman" w:cs="Times New Roman"/>
          <w:color w:val="000000"/>
          <w:sz w:val="28"/>
          <w:szCs w:val="28"/>
          <w:lang w:val="kk-KZ" w:eastAsia="ru-RU"/>
        </w:rPr>
        <w:t>Помимо низких социально-экономических показателей, к</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 xml:space="preserve">внутренним </w:t>
      </w:r>
      <w:r w:rsidRPr="00E73BD5">
        <w:rPr>
          <w:rFonts w:ascii="Times New Roman" w:eastAsia="Times New Roman" w:hAnsi="Times New Roman" w:cs="Times New Roman"/>
          <w:color w:val="000000"/>
          <w:sz w:val="28"/>
          <w:szCs w:val="28"/>
          <w:lang w:eastAsia="ru-RU"/>
        </w:rPr>
        <w:t>фактор</w:t>
      </w:r>
      <w:r w:rsidRPr="00E73BD5">
        <w:rPr>
          <w:rFonts w:ascii="Times New Roman" w:eastAsia="Times New Roman" w:hAnsi="Times New Roman" w:cs="Times New Roman"/>
          <w:color w:val="000000"/>
          <w:sz w:val="28"/>
          <w:szCs w:val="28"/>
          <w:lang w:val="kk-KZ" w:eastAsia="ru-RU"/>
        </w:rPr>
        <w:t>ам</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относятся</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color w:val="000000"/>
          <w:sz w:val="28"/>
          <w:szCs w:val="28"/>
          <w:lang w:val="kk-KZ" w:eastAsia="ru-RU"/>
        </w:rPr>
        <w:t xml:space="preserve">авторитарные </w:t>
      </w:r>
      <w:r w:rsidRPr="00E73BD5">
        <w:rPr>
          <w:rFonts w:ascii="Times New Roman" w:eastAsia="Times New Roman" w:hAnsi="Times New Roman" w:cs="Times New Roman"/>
          <w:color w:val="000000"/>
          <w:sz w:val="28"/>
          <w:szCs w:val="28"/>
          <w:lang w:eastAsia="ru-RU"/>
        </w:rPr>
        <w:t>режимы</w:t>
      </w:r>
      <w:r w:rsidRPr="00E73BD5">
        <w:rPr>
          <w:rFonts w:ascii="Times New Roman" w:eastAsia="Times New Roman" w:hAnsi="Times New Roman" w:cs="Times New Roman"/>
          <w:color w:val="000000"/>
          <w:sz w:val="28"/>
          <w:szCs w:val="28"/>
          <w:lang w:val="kk-KZ" w:eastAsia="ru-RU"/>
        </w:rPr>
        <w:t>,</w:t>
      </w:r>
      <w:r w:rsidRPr="00E73BD5">
        <w:rPr>
          <w:rFonts w:ascii="Times New Roman" w:eastAsia="Times New Roman" w:hAnsi="Times New Roman" w:cs="Times New Roman"/>
          <w:color w:val="000000"/>
          <w:sz w:val="28"/>
          <w:szCs w:val="28"/>
          <w:lang w:eastAsia="ru-RU"/>
        </w:rPr>
        <w:t xml:space="preserve"> радикальные партии, включая течения политического </w:t>
      </w:r>
      <w:r w:rsidRPr="00E73BD5">
        <w:rPr>
          <w:rFonts w:ascii="Times New Roman" w:eastAsia="Times New Roman" w:hAnsi="Times New Roman" w:cs="Times New Roman"/>
          <w:color w:val="000000"/>
          <w:sz w:val="28"/>
          <w:szCs w:val="28"/>
          <w:lang w:eastAsia="ru-RU"/>
        </w:rPr>
        <w:lastRenderedPageBreak/>
        <w:t>ислама</w:t>
      </w:r>
      <w:r w:rsidRPr="00E73BD5">
        <w:rPr>
          <w:rFonts w:ascii="Times New Roman" w:eastAsia="Times New Roman" w:hAnsi="Times New Roman" w:cs="Times New Roman"/>
          <w:color w:val="000000"/>
          <w:sz w:val="28"/>
          <w:szCs w:val="28"/>
          <w:lang w:val="kk-KZ" w:eastAsia="ru-RU"/>
        </w:rPr>
        <w:t>.</w:t>
      </w:r>
      <w:r w:rsidRPr="00E73BD5">
        <w:rPr>
          <w:rFonts w:ascii="Times New Roman" w:eastAsia="Times New Roman" w:hAnsi="Times New Roman" w:cs="Times New Roman"/>
          <w:color w:val="000000"/>
          <w:sz w:val="28"/>
          <w:szCs w:val="28"/>
          <w:lang w:eastAsia="ru-RU"/>
        </w:rPr>
        <w:t xml:space="preserve"> </w:t>
      </w:r>
      <w:r w:rsidRPr="00E73BD5">
        <w:rPr>
          <w:rFonts w:ascii="Times New Roman" w:eastAsia="Times New Roman" w:hAnsi="Times New Roman" w:cs="Times New Roman"/>
          <w:sz w:val="28"/>
          <w:szCs w:val="28"/>
          <w:lang w:val="kk-KZ" w:eastAsia="ru-RU"/>
        </w:rPr>
        <w:t xml:space="preserve">Ход революций показал, что крупнейшие международные державы не заинтересованы в демократизации арабских обществ, а движимы своими политическими, экономическими и геостратегическими интересами. </w:t>
      </w:r>
      <w:r w:rsidRPr="00E73BD5">
        <w:rPr>
          <w:rFonts w:ascii="Times New Roman" w:hAnsi="Times New Roman" w:cs="Times New Roman"/>
          <w:sz w:val="28"/>
          <w:szCs w:val="28"/>
        </w:rPr>
        <w:t>При этом необходимо отметить, что что демократия не актуальна в арабском мире, поскольку она не имеет никаких религиозных, культурных, социальных и политических основ.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В настоящее время </w:t>
      </w:r>
      <w:r w:rsidRPr="00E73BD5">
        <w:rPr>
          <w:rFonts w:ascii="Times New Roman" w:hAnsi="Times New Roman" w:cs="Times New Roman"/>
          <w:sz w:val="28"/>
          <w:szCs w:val="28"/>
          <w:lang w:val="kk-KZ"/>
        </w:rPr>
        <w:t xml:space="preserve">в арабском мире </w:t>
      </w:r>
      <w:r w:rsidRPr="00E73BD5">
        <w:rPr>
          <w:rFonts w:ascii="Times New Roman" w:hAnsi="Times New Roman" w:cs="Times New Roman"/>
          <w:sz w:val="28"/>
          <w:szCs w:val="28"/>
        </w:rPr>
        <w:t>доминир</w:t>
      </w:r>
      <w:r w:rsidRPr="00E73BD5">
        <w:rPr>
          <w:rFonts w:ascii="Times New Roman" w:hAnsi="Times New Roman" w:cs="Times New Roman"/>
          <w:sz w:val="28"/>
          <w:szCs w:val="28"/>
          <w:lang w:val="kk-KZ"/>
        </w:rPr>
        <w:t>ует</w:t>
      </w:r>
      <w:r w:rsidRPr="00E73BD5">
        <w:rPr>
          <w:rFonts w:ascii="Times New Roman" w:hAnsi="Times New Roman" w:cs="Times New Roman"/>
          <w:sz w:val="28"/>
          <w:szCs w:val="28"/>
        </w:rPr>
        <w:t xml:space="preserve"> борьба не </w:t>
      </w:r>
      <w:r w:rsidRPr="00E73BD5">
        <w:rPr>
          <w:rFonts w:ascii="Times New Roman" w:hAnsi="Times New Roman" w:cs="Times New Roman"/>
          <w:sz w:val="28"/>
          <w:szCs w:val="28"/>
          <w:lang w:val="kk-KZ"/>
        </w:rPr>
        <w:t xml:space="preserve">за </w:t>
      </w:r>
      <w:r w:rsidRPr="00E73BD5">
        <w:rPr>
          <w:rFonts w:ascii="Times New Roman" w:hAnsi="Times New Roman" w:cs="Times New Roman"/>
          <w:sz w:val="28"/>
          <w:szCs w:val="28"/>
        </w:rPr>
        <w:t>демократи</w:t>
      </w:r>
      <w:r w:rsidRPr="00E73BD5">
        <w:rPr>
          <w:rFonts w:ascii="Times New Roman" w:hAnsi="Times New Roman" w:cs="Times New Roman"/>
          <w:sz w:val="28"/>
          <w:szCs w:val="28"/>
          <w:lang w:val="kk-KZ"/>
        </w:rPr>
        <w:t>ю</w:t>
      </w:r>
      <w:r w:rsidRPr="00E73BD5">
        <w:rPr>
          <w:rFonts w:ascii="Times New Roman" w:hAnsi="Times New Roman" w:cs="Times New Roman"/>
          <w:sz w:val="28"/>
          <w:szCs w:val="28"/>
        </w:rPr>
        <w:t xml:space="preserve">, а скорее </w:t>
      </w:r>
      <w:r w:rsidRPr="00E73BD5">
        <w:rPr>
          <w:rFonts w:ascii="Times New Roman" w:hAnsi="Times New Roman" w:cs="Times New Roman"/>
          <w:sz w:val="28"/>
          <w:szCs w:val="28"/>
          <w:lang w:val="kk-KZ"/>
        </w:rPr>
        <w:t xml:space="preserve">за </w:t>
      </w:r>
      <w:r w:rsidRPr="00E73BD5">
        <w:rPr>
          <w:rFonts w:ascii="Times New Roman" w:hAnsi="Times New Roman" w:cs="Times New Roman"/>
          <w:sz w:val="28"/>
          <w:szCs w:val="28"/>
        </w:rPr>
        <w:t xml:space="preserve">идентичность, </w:t>
      </w:r>
      <w:r w:rsidRPr="00E73BD5">
        <w:rPr>
          <w:rFonts w:ascii="Times New Roman" w:hAnsi="Times New Roman" w:cs="Times New Roman"/>
          <w:sz w:val="28"/>
          <w:szCs w:val="28"/>
          <w:lang w:val="kk-KZ"/>
        </w:rPr>
        <w:t>конфессиональность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принадлежность какоиу-либо </w:t>
      </w:r>
      <w:r w:rsidRPr="00E73BD5">
        <w:rPr>
          <w:rFonts w:ascii="Times New Roman" w:hAnsi="Times New Roman" w:cs="Times New Roman"/>
          <w:sz w:val="28"/>
          <w:szCs w:val="28"/>
        </w:rPr>
        <w:t>плем</w:t>
      </w:r>
      <w:r w:rsidRPr="00E73BD5">
        <w:rPr>
          <w:rFonts w:ascii="Times New Roman" w:hAnsi="Times New Roman" w:cs="Times New Roman"/>
          <w:sz w:val="28"/>
          <w:szCs w:val="28"/>
          <w:lang w:val="kk-KZ"/>
        </w:rPr>
        <w:t>ени</w:t>
      </w:r>
      <w:r w:rsidRPr="00E73BD5">
        <w:rPr>
          <w:rFonts w:ascii="Times New Roman" w:hAnsi="Times New Roman" w:cs="Times New Roman"/>
          <w:sz w:val="28"/>
          <w:szCs w:val="28"/>
        </w:rPr>
        <w:t xml:space="preserve"> и др.</w:t>
      </w:r>
      <w:r w:rsidRPr="00E73BD5">
        <w:rPr>
          <w:rFonts w:ascii="Times New Roman" w:hAnsi="Times New Roman" w:cs="Times New Roman"/>
          <w:sz w:val="28"/>
          <w:szCs w:val="28"/>
          <w:lang w:val="kk-KZ"/>
        </w:rPr>
        <w:t xml:space="preserve"> </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В представленной диссертационной работе события «Арабской весны» изучаются с точки зрения концептуальных мнений отечественных и зарубежных ученых. В ходе исследования анализируются позиции казахстанских, </w:t>
      </w:r>
      <w:r w:rsidRPr="00E73BD5">
        <w:rPr>
          <w:rFonts w:ascii="Times New Roman" w:hAnsi="Times New Roman" w:cs="Times New Roman"/>
          <w:bCs/>
          <w:color w:val="000000"/>
          <w:sz w:val="28"/>
          <w:szCs w:val="28"/>
        </w:rPr>
        <w:t>западных, арабских и российских ученых-востоковедов, а также известных политологов, философов, экономистов и т.д. Такой подход позволил исследовать «</w:t>
      </w:r>
      <w:r w:rsidRPr="00E73BD5">
        <w:rPr>
          <w:rFonts w:ascii="Times New Roman" w:hAnsi="Times New Roman" w:cs="Times New Roman"/>
          <w:bCs/>
          <w:color w:val="000000"/>
          <w:sz w:val="28"/>
          <w:szCs w:val="28"/>
          <w:lang w:val="kk-KZ"/>
        </w:rPr>
        <w:t>А</w:t>
      </w:r>
      <w:r w:rsidRPr="00E73BD5">
        <w:rPr>
          <w:rFonts w:ascii="Times New Roman" w:hAnsi="Times New Roman" w:cs="Times New Roman"/>
          <w:bCs/>
          <w:color w:val="000000"/>
          <w:sz w:val="28"/>
          <w:szCs w:val="28"/>
        </w:rPr>
        <w:t>рабскую весну» многоаспектно, то есть проанализировать социальные протесты в арабском мире через призму взаимосвязанных между собой процессов: экономических</w:t>
      </w:r>
      <w:r w:rsidRPr="00E73BD5">
        <w:rPr>
          <w:rFonts w:ascii="Times New Roman" w:hAnsi="Times New Roman" w:cs="Times New Roman"/>
          <w:bCs/>
          <w:color w:val="000000"/>
          <w:sz w:val="28"/>
          <w:szCs w:val="28"/>
          <w:lang w:val="kk-KZ"/>
        </w:rPr>
        <w:t xml:space="preserve"> и</w:t>
      </w:r>
      <w:r w:rsidRPr="00E73BD5">
        <w:rPr>
          <w:rFonts w:ascii="Times New Roman" w:hAnsi="Times New Roman" w:cs="Times New Roman"/>
          <w:bCs/>
          <w:color w:val="000000"/>
          <w:sz w:val="28"/>
          <w:szCs w:val="28"/>
        </w:rPr>
        <w:t xml:space="preserve"> социальных проблем, </w:t>
      </w:r>
      <w:r w:rsidRPr="00E73BD5">
        <w:rPr>
          <w:rFonts w:ascii="Times New Roman" w:hAnsi="Times New Roman" w:cs="Times New Roman"/>
          <w:bCs/>
          <w:color w:val="000000"/>
          <w:sz w:val="28"/>
          <w:szCs w:val="28"/>
          <w:lang w:val="kk-KZ"/>
        </w:rPr>
        <w:t>гео</w:t>
      </w:r>
      <w:r w:rsidRPr="00E73BD5">
        <w:rPr>
          <w:rFonts w:ascii="Times New Roman" w:hAnsi="Times New Roman" w:cs="Times New Roman"/>
          <w:bCs/>
          <w:color w:val="000000"/>
          <w:sz w:val="28"/>
          <w:szCs w:val="28"/>
        </w:rPr>
        <w:t>полити</w:t>
      </w:r>
      <w:r w:rsidRPr="00E73BD5">
        <w:rPr>
          <w:rFonts w:ascii="Times New Roman" w:hAnsi="Times New Roman" w:cs="Times New Roman"/>
          <w:bCs/>
          <w:color w:val="000000"/>
          <w:sz w:val="28"/>
          <w:szCs w:val="28"/>
          <w:lang w:val="kk-KZ"/>
        </w:rPr>
        <w:t>ки стран,</w:t>
      </w:r>
      <w:r w:rsidRPr="00E73BD5">
        <w:rPr>
          <w:rFonts w:ascii="Times New Roman" w:hAnsi="Times New Roman" w:cs="Times New Roman"/>
          <w:bCs/>
          <w:color w:val="000000"/>
          <w:sz w:val="28"/>
          <w:szCs w:val="28"/>
        </w:rPr>
        <w:t xml:space="preserve"> плюс сложной этноконфессиональной ситуации в большинстве арабских стран БВСА.</w:t>
      </w:r>
      <w:r w:rsidRPr="00E73BD5">
        <w:rPr>
          <w:rFonts w:ascii="Times New Roman" w:hAnsi="Times New Roman" w:cs="Times New Roman"/>
          <w:sz w:val="28"/>
          <w:szCs w:val="28"/>
          <w:lang w:val="kk-KZ"/>
        </w:rPr>
        <w:t xml:space="preserve"> </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рамках данного диссертационного исследования позиции (интепретации) исследователей по оценке идейно-смыслового содержания «Арабской весны» разделены нами на следующие группы:</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1) </w:t>
      </w:r>
      <w:r w:rsidRPr="00E73BD5">
        <w:rPr>
          <w:rFonts w:ascii="Times New Roman" w:hAnsi="Times New Roman" w:cs="Times New Roman"/>
          <w:bCs/>
          <w:i/>
          <w:sz w:val="28"/>
          <w:szCs w:val="28"/>
          <w:lang w:val="kk-KZ"/>
        </w:rPr>
        <w:t>о</w:t>
      </w:r>
      <w:r w:rsidRPr="00E73BD5">
        <w:rPr>
          <w:rFonts w:ascii="Times New Roman" w:hAnsi="Times New Roman" w:cs="Times New Roman"/>
          <w:bCs/>
          <w:i/>
          <w:sz w:val="28"/>
          <w:szCs w:val="28"/>
        </w:rPr>
        <w:t>птимистическая критическая интерпретация</w:t>
      </w:r>
      <w:r w:rsidRPr="00E73BD5">
        <w:rPr>
          <w:rFonts w:ascii="Times New Roman" w:hAnsi="Times New Roman" w:cs="Times New Roman"/>
          <w:bCs/>
          <w:sz w:val="28"/>
          <w:szCs w:val="28"/>
        </w:rPr>
        <w:t xml:space="preserve"> – характеризуется положительным восприятием революций </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Арабской весны</w:t>
      </w:r>
      <w:r w:rsidRPr="00E73BD5">
        <w:rPr>
          <w:rFonts w:ascii="Times New Roman" w:hAnsi="Times New Roman" w:cs="Times New Roman"/>
          <w:bCs/>
          <w:sz w:val="28"/>
          <w:szCs w:val="28"/>
          <w:lang w:val="kk-KZ"/>
        </w:rPr>
        <w:t>» как потенциала для улучшения жизни населения. Однако в рамках данного подхода сохраняется критический подход к существующим проблемам постреволюционных арабских стран;</w:t>
      </w:r>
    </w:p>
    <w:p w:rsidR="00CB1A60" w:rsidRPr="00E73BD5" w:rsidRDefault="00CB1A60" w:rsidP="007A0511">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2) </w:t>
      </w:r>
      <w:r w:rsidRPr="00E73BD5">
        <w:rPr>
          <w:rFonts w:ascii="Times New Roman" w:hAnsi="Times New Roman" w:cs="Times New Roman"/>
          <w:bCs/>
          <w:i/>
          <w:sz w:val="28"/>
          <w:szCs w:val="28"/>
          <w:lang w:val="kk-KZ"/>
        </w:rPr>
        <w:t>п</w:t>
      </w:r>
      <w:r w:rsidRPr="00E73BD5">
        <w:rPr>
          <w:rFonts w:ascii="Times New Roman" w:hAnsi="Times New Roman" w:cs="Times New Roman"/>
          <w:bCs/>
          <w:i/>
          <w:sz w:val="28"/>
          <w:szCs w:val="28"/>
        </w:rPr>
        <w:t>ессимистическая консервативная интерпретация</w:t>
      </w:r>
      <w:r w:rsidRPr="00E73BD5">
        <w:rPr>
          <w:rFonts w:ascii="Times New Roman" w:hAnsi="Times New Roman" w:cs="Times New Roman"/>
          <w:bCs/>
          <w:sz w:val="28"/>
          <w:szCs w:val="28"/>
          <w:lang w:val="kk-KZ"/>
        </w:rPr>
        <w:t xml:space="preserve"> – отражает скептическое отношение к революциям, акцентируя внимание на возможных негативных последствиях и рисках, связанных с ними;</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3) </w:t>
      </w:r>
      <w:r w:rsidRPr="00E73BD5">
        <w:rPr>
          <w:rFonts w:ascii="Times New Roman" w:hAnsi="Times New Roman" w:cs="Times New Roman"/>
          <w:bCs/>
          <w:i/>
          <w:sz w:val="28"/>
          <w:szCs w:val="28"/>
          <w:lang w:val="kk-KZ"/>
        </w:rPr>
        <w:t>конспирологическая</w:t>
      </w:r>
      <w:r w:rsidRPr="00E73BD5">
        <w:rPr>
          <w:rFonts w:ascii="Times New Roman" w:hAnsi="Times New Roman" w:cs="Times New Roman"/>
          <w:bCs/>
          <w:i/>
          <w:sz w:val="28"/>
          <w:szCs w:val="28"/>
        </w:rPr>
        <w:t xml:space="preserve"> интерпретация</w:t>
      </w:r>
      <w:r w:rsidRPr="00E73BD5">
        <w:rPr>
          <w:rFonts w:ascii="Times New Roman" w:hAnsi="Times New Roman" w:cs="Times New Roman"/>
          <w:bCs/>
          <w:sz w:val="28"/>
          <w:szCs w:val="28"/>
          <w:lang w:val="kk-KZ"/>
        </w:rPr>
        <w:t xml:space="preserve"> – исследует и раскрывает альтернативные теории, которые предполагают наличие скрытых мотивов и манипуляций со стороны внешней силы (иностранных государств), что ставит под сомнение общепринятые теории о причинах «Арабской весны»;</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4) </w:t>
      </w:r>
      <w:r w:rsidRPr="00E73BD5">
        <w:rPr>
          <w:rFonts w:ascii="Times New Roman" w:hAnsi="Times New Roman" w:cs="Times New Roman"/>
          <w:bCs/>
          <w:i/>
          <w:sz w:val="28"/>
          <w:szCs w:val="28"/>
          <w:lang w:val="kk-KZ"/>
        </w:rPr>
        <w:t>эндогенная социальная интерпретация</w:t>
      </w:r>
      <w:r w:rsidRPr="00E73BD5">
        <w:rPr>
          <w:rFonts w:ascii="Times New Roman" w:hAnsi="Times New Roman" w:cs="Times New Roman"/>
          <w:bCs/>
          <w:sz w:val="28"/>
          <w:szCs w:val="28"/>
          <w:lang w:val="kk-KZ"/>
        </w:rPr>
        <w:t xml:space="preserve"> – делает акцент на внутренние социальные факторы, повлиявшие на народные протесты, а также на необходимость эмпирического подхода к исследованию всех социальных факторов;</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rPr>
        <w:t xml:space="preserve">5) </w:t>
      </w:r>
      <w:r w:rsidRPr="00E73BD5">
        <w:rPr>
          <w:rFonts w:ascii="Times New Roman" w:hAnsi="Times New Roman" w:cs="Times New Roman"/>
          <w:bCs/>
          <w:i/>
          <w:sz w:val="28"/>
          <w:szCs w:val="28"/>
          <w:lang w:val="kk-KZ"/>
        </w:rPr>
        <w:t xml:space="preserve">историческая </w:t>
      </w:r>
      <w:r w:rsidRPr="00E73BD5">
        <w:rPr>
          <w:rFonts w:ascii="Times New Roman" w:hAnsi="Times New Roman" w:cs="Times New Roman"/>
          <w:bCs/>
          <w:i/>
          <w:sz w:val="28"/>
          <w:szCs w:val="28"/>
        </w:rPr>
        <w:t>интерпретация</w:t>
      </w:r>
      <w:r w:rsidRPr="00E73BD5">
        <w:rPr>
          <w:rFonts w:ascii="Times New Roman" w:hAnsi="Times New Roman" w:cs="Times New Roman"/>
          <w:bCs/>
          <w:sz w:val="28"/>
          <w:szCs w:val="28"/>
          <w:lang w:val="kk-KZ"/>
        </w:rPr>
        <w:t xml:space="preserve"> – рассматривает развитие революций в контексте исторических событий и политических перемен, подчеркивая взаимосвязь между событиями и историческим дискурсом.</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Каждая из указанных интепретаций предполагает изучение причин и следствий революций «Арабской весны». Так, </w:t>
      </w:r>
      <w:r w:rsidRPr="00E73BD5">
        <w:rPr>
          <w:rFonts w:ascii="Times New Roman" w:hAnsi="Times New Roman" w:cs="Times New Roman"/>
          <w:bCs/>
          <w:sz w:val="28"/>
          <w:szCs w:val="28"/>
        </w:rPr>
        <w:t>оптимистическая критическая интерпретация</w:t>
      </w:r>
      <w:r w:rsidRPr="00E73BD5">
        <w:rPr>
          <w:rFonts w:ascii="Times New Roman" w:hAnsi="Times New Roman" w:cs="Times New Roman"/>
          <w:sz w:val="28"/>
          <w:szCs w:val="28"/>
        </w:rPr>
        <w:t xml:space="preserve"> видит</w:t>
      </w:r>
      <w:r w:rsidRPr="00E73BD5">
        <w:rPr>
          <w:rFonts w:ascii="Times New Roman" w:hAnsi="Times New Roman" w:cs="Times New Roman"/>
          <w:b/>
          <w:bCs/>
          <w:sz w:val="28"/>
          <w:szCs w:val="28"/>
          <w:lang w:val="kk-KZ"/>
        </w:rPr>
        <w:t xml:space="preserve"> </w:t>
      </w:r>
      <w:r w:rsidRPr="00E73BD5">
        <w:rPr>
          <w:rFonts w:ascii="Times New Roman" w:hAnsi="Times New Roman" w:cs="Times New Roman"/>
          <w:sz w:val="28"/>
          <w:szCs w:val="28"/>
          <w:lang w:val="kk-KZ"/>
        </w:rPr>
        <w:t>в</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Арабск</w:t>
      </w:r>
      <w:r w:rsidRPr="00E73BD5">
        <w:rPr>
          <w:rFonts w:ascii="Times New Roman" w:hAnsi="Times New Roman" w:cs="Times New Roman"/>
          <w:sz w:val="28"/>
          <w:szCs w:val="28"/>
          <w:lang w:val="kk-KZ"/>
        </w:rPr>
        <w:t>ой</w:t>
      </w:r>
      <w:r w:rsidRPr="00E73BD5">
        <w:rPr>
          <w:rFonts w:ascii="Times New Roman" w:hAnsi="Times New Roman" w:cs="Times New Roman"/>
          <w:sz w:val="28"/>
          <w:szCs w:val="28"/>
        </w:rPr>
        <w:t xml:space="preserve"> весн</w:t>
      </w:r>
      <w:r w:rsidRPr="00E73BD5">
        <w:rPr>
          <w:rFonts w:ascii="Times New Roman" w:hAnsi="Times New Roman" w:cs="Times New Roman"/>
          <w:sz w:val="28"/>
          <w:szCs w:val="28"/>
          <w:lang w:val="kk-KZ"/>
        </w:rPr>
        <w:t xml:space="preserve">е» долгожданную возможность для арабских стран избавиться от авторитарных режимов и построить </w:t>
      </w:r>
      <w:r w:rsidRPr="00E73BD5">
        <w:rPr>
          <w:rFonts w:ascii="Times New Roman" w:hAnsi="Times New Roman" w:cs="Times New Roman"/>
          <w:sz w:val="28"/>
          <w:szCs w:val="28"/>
          <w:lang w:val="kk-KZ"/>
        </w:rPr>
        <w:lastRenderedPageBreak/>
        <w:t xml:space="preserve">демократическое общество. При это была надежда, что эти революции приведут к укреплению прав человека, расширению политических свобод и повышению уровня жизни населения. В частности, речь идет о следующих идеях: </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bCs/>
          <w:i/>
          <w:iCs/>
          <w:sz w:val="28"/>
          <w:szCs w:val="28"/>
          <w:lang w:val="kk-KZ"/>
        </w:rPr>
        <w:t>демократизация и свобода.</w:t>
      </w:r>
      <w:r w:rsidRPr="00E73BD5">
        <w:rPr>
          <w:rFonts w:ascii="Times New Roman" w:hAnsi="Times New Roman" w:cs="Times New Roman"/>
          <w:sz w:val="28"/>
          <w:szCs w:val="28"/>
          <w:lang w:val="kk-KZ"/>
        </w:rPr>
        <w:t xml:space="preserve"> Ученые-востоковеды, политики</w:t>
      </w:r>
      <w:r w:rsidRPr="00E73BD5">
        <w:rPr>
          <w:rFonts w:ascii="Times New Roman" w:hAnsi="Times New Roman" w:cs="Times New Roman"/>
          <w:sz w:val="28"/>
          <w:szCs w:val="28"/>
        </w:rPr>
        <w:t xml:space="preserve"> и либеральные интеллектуалы</w:t>
      </w:r>
      <w:r w:rsidRPr="00E73BD5">
        <w:rPr>
          <w:rFonts w:ascii="Times New Roman" w:hAnsi="Times New Roman" w:cs="Times New Roman"/>
          <w:sz w:val="28"/>
          <w:szCs w:val="28"/>
          <w:lang w:val="kk-KZ"/>
        </w:rPr>
        <w:t>, а также  западные лидеры приветствовали «Арабскую весну» как триумф демократии и свободы. Они выражали надежду на то, что эти события приведут к созданию более стабильного и процветающего Ближнего Востока;</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bCs/>
          <w:i/>
          <w:iCs/>
          <w:sz w:val="28"/>
          <w:szCs w:val="28"/>
          <w:lang w:val="kk-KZ"/>
        </w:rPr>
        <w:t>развитие гражданского общества.</w:t>
      </w:r>
      <w:r w:rsidRPr="00E73BD5">
        <w:rPr>
          <w:rFonts w:ascii="Times New Roman" w:hAnsi="Times New Roman" w:cs="Times New Roman"/>
          <w:bCs/>
          <w:sz w:val="28"/>
          <w:szCs w:val="28"/>
          <w:lang w:val="kk-KZ"/>
        </w:rPr>
        <w:t xml:space="preserve"> Активизация гражданского общества, продемонстрированная в ходе протестов, рассматривалась как важный шаг на пути к модернизации арабских государств. Ученые и политики отмечали, что эти события способствовали росту политической сознательности граждан и их готовности отстаивать свои права;</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bCs/>
          <w:i/>
          <w:iCs/>
          <w:sz w:val="28"/>
          <w:szCs w:val="28"/>
          <w:lang w:val="kk-KZ"/>
        </w:rPr>
        <w:t>региональная интеграция.</w:t>
      </w:r>
      <w:r w:rsidRPr="00E73BD5">
        <w:rPr>
          <w:rFonts w:ascii="Times New Roman" w:hAnsi="Times New Roman" w:cs="Times New Roman"/>
          <w:bCs/>
          <w:sz w:val="28"/>
          <w:szCs w:val="28"/>
          <w:lang w:val="kk-KZ"/>
        </w:rPr>
        <w:t xml:space="preserve"> Некоторые эксперты полагали, что «Арабская весна» может стать катализатором региональной интеграции и сотрудничества. Они надеялись, что новые демократические правительства будут более открыты для диалога и сотрудничества со своими соседями;</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bCs/>
          <w:i/>
          <w:iCs/>
          <w:sz w:val="28"/>
          <w:szCs w:val="28"/>
          <w:lang w:val="kk-KZ"/>
        </w:rPr>
        <w:t xml:space="preserve">влияние на глобальную политику. </w:t>
      </w:r>
      <w:r w:rsidRPr="00E73BD5">
        <w:rPr>
          <w:rFonts w:ascii="Times New Roman" w:hAnsi="Times New Roman" w:cs="Times New Roman"/>
          <w:bCs/>
          <w:sz w:val="28"/>
          <w:szCs w:val="28"/>
          <w:lang w:val="kk-KZ"/>
        </w:rPr>
        <w:t>Оптимисты верили, что «Арабская весна» может оказать существенное влияние на глобальную политику, способствуя укреплению демократических ценностей и расширению демократического мира.</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Однако р</w:t>
      </w:r>
      <w:r w:rsidRPr="00E73BD5">
        <w:rPr>
          <w:rFonts w:ascii="Times New Roman" w:hAnsi="Times New Roman" w:cs="Times New Roman"/>
          <w:sz w:val="28"/>
          <w:szCs w:val="28"/>
          <w:lang w:val="kk-KZ"/>
        </w:rPr>
        <w:t>езультаты «Арабской весны» оказались неоднозначными. В некоторых странах произошли смены режимов и были проведены демократические выборы, в то время как в других начались гражданские войны и установились авторитарные режимы.</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sz w:val="28"/>
          <w:szCs w:val="28"/>
          <w:lang w:val="kk-KZ"/>
        </w:rPr>
        <w:t>Вторая интерпретация характеризуется пессимистическим подходом, поскольку исследователи акцентируют внимание на том, что после революций «Арабской весны» страны оказались в состояние упадка, не продемонстрировав значительного прогресса и сохранив прежний уровень развития. Речь идет о следующих моментах:</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iCs/>
          <w:sz w:val="28"/>
          <w:szCs w:val="28"/>
          <w:lang w:val="kk-KZ"/>
        </w:rPr>
        <w:t>экономические и социальные трудности.</w:t>
      </w:r>
      <w:r w:rsidRPr="00E73BD5">
        <w:rPr>
          <w:rFonts w:ascii="Times New Roman" w:hAnsi="Times New Roman" w:cs="Times New Roman"/>
          <w:sz w:val="28"/>
          <w:szCs w:val="28"/>
          <w:lang w:val="kk-KZ"/>
        </w:rPr>
        <w:t xml:space="preserve"> Изначально поставленные цели не были достигнуты, а э</w:t>
      </w:r>
      <w:r w:rsidRPr="00E73BD5">
        <w:rPr>
          <w:rFonts w:ascii="Times New Roman" w:hAnsi="Times New Roman" w:cs="Times New Roman"/>
          <w:sz w:val="28"/>
          <w:szCs w:val="28"/>
        </w:rPr>
        <w:t xml:space="preserve">кономические, социальные, политические </w:t>
      </w:r>
      <w:r w:rsidRPr="00E73BD5">
        <w:rPr>
          <w:rFonts w:ascii="Times New Roman" w:hAnsi="Times New Roman" w:cs="Times New Roman"/>
          <w:sz w:val="28"/>
          <w:szCs w:val="28"/>
          <w:lang w:val="kk-KZ"/>
        </w:rPr>
        <w:t xml:space="preserve">и </w:t>
      </w:r>
      <w:r w:rsidRPr="00E73BD5">
        <w:rPr>
          <w:rFonts w:ascii="Times New Roman" w:hAnsi="Times New Roman" w:cs="Times New Roman"/>
          <w:sz w:val="28"/>
          <w:szCs w:val="28"/>
        </w:rPr>
        <w:t xml:space="preserve">культурные </w:t>
      </w:r>
      <w:r w:rsidRPr="00E73BD5">
        <w:rPr>
          <w:rFonts w:ascii="Times New Roman" w:hAnsi="Times New Roman" w:cs="Times New Roman"/>
          <w:sz w:val="28"/>
          <w:szCs w:val="28"/>
          <w:lang w:val="kk-KZ"/>
        </w:rPr>
        <w:t xml:space="preserve">проблемы остались нерешенными. Наблюдается упадок национальных ценностей, отсутствие </w:t>
      </w:r>
      <w:r w:rsidRPr="00E73BD5">
        <w:rPr>
          <w:rFonts w:ascii="Times New Roman" w:hAnsi="Times New Roman" w:cs="Times New Roman"/>
          <w:sz w:val="28"/>
          <w:szCs w:val="28"/>
        </w:rPr>
        <w:t>правосудия</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справедливост</w:t>
      </w:r>
      <w:r w:rsidRPr="00E73BD5">
        <w:rPr>
          <w:rFonts w:ascii="Times New Roman" w:hAnsi="Times New Roman" w:cs="Times New Roman"/>
          <w:sz w:val="28"/>
          <w:szCs w:val="28"/>
          <w:lang w:val="kk-KZ"/>
        </w:rPr>
        <w:t>и и т.д.</w:t>
      </w:r>
      <w:r w:rsidRPr="00E73BD5">
        <w:rPr>
          <w:rFonts w:ascii="Times New Roman" w:hAnsi="Times New Roman" w:cs="Times New Roman"/>
          <w:sz w:val="28"/>
          <w:szCs w:val="28"/>
        </w:rPr>
        <w:t xml:space="preserve">; </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iCs/>
          <w:sz w:val="28"/>
          <w:szCs w:val="28"/>
          <w:lang w:val="kk-KZ"/>
        </w:rPr>
        <w:t xml:space="preserve">радикализм и экстремизм. </w:t>
      </w:r>
      <w:r w:rsidRPr="00E73BD5">
        <w:rPr>
          <w:rFonts w:ascii="Times New Roman" w:hAnsi="Times New Roman" w:cs="Times New Roman"/>
          <w:sz w:val="28"/>
          <w:szCs w:val="28"/>
          <w:lang w:val="kk-KZ"/>
        </w:rPr>
        <w:t>Существует постоянная угроза прихода исламистов к власти и трансформации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страны</w:t>
      </w:r>
      <w:r w:rsidRPr="00E73BD5">
        <w:rPr>
          <w:rFonts w:ascii="Times New Roman" w:hAnsi="Times New Roman" w:cs="Times New Roman"/>
          <w:sz w:val="28"/>
          <w:szCs w:val="28"/>
        </w:rPr>
        <w:t xml:space="preserve"> в антизападное </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сламское государство</w:t>
      </w:r>
      <w:r w:rsidRPr="00E73BD5">
        <w:rPr>
          <w:rFonts w:ascii="Times New Roman" w:hAnsi="Times New Roman" w:cs="Times New Roman"/>
          <w:sz w:val="28"/>
          <w:szCs w:val="28"/>
          <w:lang w:val="kk-KZ"/>
        </w:rPr>
        <w:t xml:space="preserve"> в союзе </w:t>
      </w:r>
      <w:r w:rsidRPr="00E73BD5">
        <w:rPr>
          <w:rFonts w:ascii="Times New Roman" w:hAnsi="Times New Roman" w:cs="Times New Roman"/>
          <w:sz w:val="28"/>
          <w:szCs w:val="28"/>
        </w:rPr>
        <w:t>с террористическими</w:t>
      </w:r>
      <w:r w:rsidRPr="00E73BD5">
        <w:rPr>
          <w:rFonts w:ascii="Times New Roman" w:hAnsi="Times New Roman" w:cs="Times New Roman"/>
          <w:sz w:val="28"/>
          <w:szCs w:val="28"/>
          <w:lang w:val="kk-KZ"/>
        </w:rPr>
        <w:t xml:space="preserve"> организациями</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Реализация </w:t>
      </w:r>
      <w:r w:rsidRPr="00E73BD5">
        <w:rPr>
          <w:rFonts w:ascii="Times New Roman" w:hAnsi="Times New Roman" w:cs="Times New Roman"/>
          <w:sz w:val="28"/>
          <w:szCs w:val="28"/>
        </w:rPr>
        <w:t>такого с</w:t>
      </w:r>
      <w:r w:rsidRPr="00E73BD5">
        <w:rPr>
          <w:rFonts w:ascii="Times New Roman" w:hAnsi="Times New Roman" w:cs="Times New Roman"/>
          <w:sz w:val="28"/>
          <w:szCs w:val="28"/>
          <w:lang w:val="kk-KZ"/>
        </w:rPr>
        <w:t>ценария</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может </w:t>
      </w:r>
      <w:r w:rsidRPr="00E73BD5">
        <w:rPr>
          <w:rFonts w:ascii="Times New Roman" w:hAnsi="Times New Roman" w:cs="Times New Roman"/>
          <w:sz w:val="28"/>
          <w:szCs w:val="28"/>
        </w:rPr>
        <w:t>приве</w:t>
      </w:r>
      <w:r w:rsidRPr="00E73BD5">
        <w:rPr>
          <w:rFonts w:ascii="Times New Roman" w:hAnsi="Times New Roman" w:cs="Times New Roman"/>
          <w:sz w:val="28"/>
          <w:szCs w:val="28"/>
          <w:lang w:val="kk-KZ"/>
        </w:rPr>
        <w:t>сти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к дестабилизации </w:t>
      </w:r>
      <w:r w:rsidRPr="00E73BD5">
        <w:rPr>
          <w:rFonts w:ascii="Times New Roman" w:hAnsi="Times New Roman" w:cs="Times New Roman"/>
          <w:sz w:val="28"/>
          <w:szCs w:val="28"/>
        </w:rPr>
        <w:t>регион</w:t>
      </w:r>
      <w:r w:rsidRPr="00E73BD5">
        <w:rPr>
          <w:rFonts w:ascii="Times New Roman" w:hAnsi="Times New Roman" w:cs="Times New Roman"/>
          <w:sz w:val="28"/>
          <w:szCs w:val="28"/>
          <w:lang w:val="kk-KZ"/>
        </w:rPr>
        <w:t>а и поставить</w:t>
      </w:r>
      <w:r w:rsidRPr="00E73BD5">
        <w:rPr>
          <w:rFonts w:ascii="Times New Roman" w:hAnsi="Times New Roman" w:cs="Times New Roman"/>
          <w:sz w:val="28"/>
          <w:szCs w:val="28"/>
        </w:rPr>
        <w:t xml:space="preserve"> под угрозу мир и безопасность</w:t>
      </w:r>
      <w:r w:rsidRPr="00E73BD5">
        <w:rPr>
          <w:rFonts w:ascii="Times New Roman" w:hAnsi="Times New Roman" w:cs="Times New Roman"/>
          <w:sz w:val="28"/>
          <w:szCs w:val="28"/>
          <w:lang w:val="kk-KZ"/>
        </w:rPr>
        <w:t xml:space="preserve"> всему миру, прежде всего, нанесет </w:t>
      </w:r>
      <w:r w:rsidRPr="00E73BD5">
        <w:rPr>
          <w:rFonts w:ascii="Times New Roman" w:hAnsi="Times New Roman" w:cs="Times New Roman"/>
          <w:sz w:val="28"/>
          <w:szCs w:val="28"/>
        </w:rPr>
        <w:t>ущерб западным интересам;</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iCs/>
          <w:sz w:val="28"/>
          <w:szCs w:val="28"/>
          <w:lang w:val="kk-KZ"/>
        </w:rPr>
        <w:t xml:space="preserve">войны и конфликты. </w:t>
      </w:r>
      <w:r w:rsidRPr="00E73BD5">
        <w:rPr>
          <w:rFonts w:ascii="Times New Roman" w:hAnsi="Times New Roman" w:cs="Times New Roman"/>
          <w:sz w:val="28"/>
          <w:szCs w:val="28"/>
          <w:lang w:val="kk-KZ"/>
        </w:rPr>
        <w:t>Вместо стабильности и демократии во многих странах разгорелись гражданские войны, установилась политическая нестабильность.Ученые этой группы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 xml:space="preserve">рассматривают арабские </w:t>
      </w:r>
      <w:r w:rsidRPr="00E73BD5">
        <w:rPr>
          <w:rFonts w:ascii="Times New Roman" w:hAnsi="Times New Roman" w:cs="Times New Roman"/>
          <w:sz w:val="28"/>
          <w:szCs w:val="28"/>
        </w:rPr>
        <w:t xml:space="preserve">события в </w:t>
      </w:r>
      <w:r w:rsidRPr="00E73BD5">
        <w:rPr>
          <w:rFonts w:ascii="Times New Roman" w:hAnsi="Times New Roman" w:cs="Times New Roman"/>
          <w:sz w:val="28"/>
          <w:szCs w:val="28"/>
        </w:rPr>
        <w:lastRenderedPageBreak/>
        <w:t>негативном свете</w:t>
      </w:r>
      <w:r w:rsidRPr="00E73BD5">
        <w:rPr>
          <w:rFonts w:ascii="Times New Roman" w:hAnsi="Times New Roman" w:cs="Times New Roman"/>
          <w:sz w:val="28"/>
          <w:szCs w:val="28"/>
          <w:lang w:val="kk-KZ"/>
        </w:rPr>
        <w:t xml:space="preserve">, что </w:t>
      </w:r>
      <w:r w:rsidRPr="00E73BD5">
        <w:rPr>
          <w:rFonts w:ascii="Times New Roman" w:hAnsi="Times New Roman" w:cs="Times New Roman"/>
          <w:sz w:val="28"/>
          <w:szCs w:val="28"/>
        </w:rPr>
        <w:t>в</w:t>
      </w:r>
      <w:r w:rsidRPr="00E73BD5">
        <w:rPr>
          <w:rFonts w:ascii="Times New Roman" w:hAnsi="Times New Roman" w:cs="Times New Roman"/>
          <w:sz w:val="28"/>
          <w:szCs w:val="28"/>
          <w:lang w:val="kk-KZ"/>
        </w:rPr>
        <w:t>о многом обусловлено</w:t>
      </w:r>
      <w:r w:rsidRPr="00E73BD5">
        <w:rPr>
          <w:rFonts w:ascii="Times New Roman" w:hAnsi="Times New Roman" w:cs="Times New Roman"/>
          <w:sz w:val="28"/>
          <w:szCs w:val="28"/>
        </w:rPr>
        <w:t xml:space="preserve"> события</w:t>
      </w:r>
      <w:r w:rsidRPr="00E73BD5">
        <w:rPr>
          <w:rFonts w:ascii="Times New Roman" w:hAnsi="Times New Roman" w:cs="Times New Roman"/>
          <w:sz w:val="28"/>
          <w:szCs w:val="28"/>
          <w:lang w:val="kk-KZ"/>
        </w:rPr>
        <w:t>ми</w:t>
      </w:r>
      <w:r w:rsidRPr="00E73BD5">
        <w:rPr>
          <w:rFonts w:ascii="Times New Roman" w:hAnsi="Times New Roman" w:cs="Times New Roman"/>
          <w:sz w:val="28"/>
          <w:szCs w:val="28"/>
        </w:rPr>
        <w:t xml:space="preserve"> в Ливии</w:t>
      </w:r>
      <w:r w:rsidRPr="00E73BD5">
        <w:rPr>
          <w:rFonts w:ascii="Times New Roman" w:hAnsi="Times New Roman" w:cs="Times New Roman"/>
          <w:sz w:val="28"/>
          <w:szCs w:val="28"/>
          <w:lang w:val="kk-KZ"/>
        </w:rPr>
        <w:t>, Йемене</w:t>
      </w:r>
      <w:r w:rsidRPr="00E73BD5">
        <w:rPr>
          <w:rFonts w:ascii="Times New Roman" w:hAnsi="Times New Roman" w:cs="Times New Roman"/>
          <w:sz w:val="28"/>
          <w:szCs w:val="28"/>
        </w:rPr>
        <w:t xml:space="preserve"> и Сирии;</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iCs/>
          <w:sz w:val="28"/>
          <w:szCs w:val="28"/>
          <w:lang w:val="kk-KZ"/>
        </w:rPr>
        <w:t xml:space="preserve">внешнее вмешательство. </w:t>
      </w:r>
      <w:r w:rsidRPr="00E73BD5">
        <w:rPr>
          <w:rFonts w:ascii="Times New Roman" w:hAnsi="Times New Roman" w:cs="Times New Roman"/>
          <w:sz w:val="28"/>
          <w:szCs w:val="28"/>
          <w:lang w:val="kk-KZ"/>
        </w:rPr>
        <w:t>Ученые</w:t>
      </w:r>
      <w:r w:rsidRPr="00E73BD5">
        <w:rPr>
          <w:rFonts w:ascii="Times New Roman" w:hAnsi="Times New Roman" w:cs="Times New Roman"/>
          <w:sz w:val="28"/>
          <w:szCs w:val="28"/>
        </w:rPr>
        <w:t xml:space="preserve"> склонны полагать, что </w:t>
      </w:r>
      <w:r w:rsidRPr="00E73BD5">
        <w:rPr>
          <w:rFonts w:ascii="Times New Roman" w:hAnsi="Times New Roman" w:cs="Times New Roman"/>
          <w:sz w:val="28"/>
          <w:szCs w:val="28"/>
          <w:lang w:val="kk-KZ"/>
        </w:rPr>
        <w:t>внешни</w:t>
      </w:r>
      <w:r w:rsidRPr="00E73BD5">
        <w:rPr>
          <w:rFonts w:ascii="Times New Roman" w:hAnsi="Times New Roman" w:cs="Times New Roman"/>
          <w:sz w:val="28"/>
          <w:szCs w:val="28"/>
        </w:rPr>
        <w:t>е силы (в частности, арабские режимы, поддерживаемые Западом) управляют событиями из-за кулис. Согласно их м</w:t>
      </w:r>
      <w:r w:rsidRPr="00E73BD5">
        <w:rPr>
          <w:rFonts w:ascii="Times New Roman" w:hAnsi="Times New Roman" w:cs="Times New Roman"/>
          <w:sz w:val="28"/>
          <w:szCs w:val="28"/>
          <w:lang w:val="kk-KZ"/>
        </w:rPr>
        <w:t>нению</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внешние</w:t>
      </w:r>
      <w:r w:rsidRPr="00E73BD5">
        <w:rPr>
          <w:rFonts w:ascii="Times New Roman" w:hAnsi="Times New Roman" w:cs="Times New Roman"/>
          <w:sz w:val="28"/>
          <w:szCs w:val="28"/>
        </w:rPr>
        <w:t xml:space="preserve"> силы находятся в сговоре с протест</w:t>
      </w:r>
      <w:r w:rsidRPr="00E73BD5">
        <w:rPr>
          <w:rFonts w:ascii="Times New Roman" w:hAnsi="Times New Roman" w:cs="Times New Roman"/>
          <w:sz w:val="28"/>
          <w:szCs w:val="28"/>
          <w:lang w:val="kk-KZ"/>
        </w:rPr>
        <w:t>антами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Аутсайдеры и их сторонники стремятся продвигать собственные цели за счет арабского народа, пытаясь восстановить западный контроль или гегемонию в регионе.</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sz w:val="28"/>
          <w:szCs w:val="28"/>
          <w:lang w:val="kk-KZ"/>
        </w:rPr>
        <w:t>Третья группа</w:t>
      </w:r>
      <w:r w:rsidRPr="00E73BD5">
        <w:rPr>
          <w:rFonts w:ascii="Times New Roman" w:hAnsi="Times New Roman" w:cs="Times New Roman"/>
          <w:sz w:val="28"/>
          <w:szCs w:val="28"/>
        </w:rPr>
        <w:t xml:space="preserve"> состоит из </w:t>
      </w:r>
      <w:r w:rsidRPr="00E73BD5">
        <w:rPr>
          <w:rFonts w:ascii="Times New Roman" w:hAnsi="Times New Roman" w:cs="Times New Roman"/>
          <w:sz w:val="28"/>
          <w:szCs w:val="28"/>
          <w:lang w:val="kk-KZ"/>
        </w:rPr>
        <w:t>ученых, которые</w:t>
      </w:r>
      <w:r w:rsidRPr="00E73BD5">
        <w:rPr>
          <w:rFonts w:ascii="Times New Roman" w:hAnsi="Times New Roman" w:cs="Times New Roman"/>
          <w:sz w:val="28"/>
          <w:szCs w:val="28"/>
        </w:rPr>
        <w:t xml:space="preserve"> называют «Арабскую весну» еще одним западным заговором с целью переформатирование арабской политики в интересах Запада. При этом сторонники такой интерпретации событий «Арабской весны» есть как в странах Запада, так и других регионах мира:</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США.</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Основная мысль заключается в том, что «Арабская весна» могла быть частью более широкой стратегии, направленной на изменение геополитической ситуации в пользу США под лозунгом во имя свободы и демократии. Изначально США поддерживала протестующих, видя в них стремление к демократии. В некоторых случаях США оказывались на стороне оппозиции, в других – пытались сохранить стабильность в регионе;</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 xml:space="preserve">Европейский Союз. Европейский союз также поддерживал демократические изменения в регионе, но его действия были более скоординированными и осторожными, чем у США. Его политика была неоднозначной, они поддерживали демократические изменения и в то же время преследовали геополитические цели, такие как контроль над энергетическими ресурсами и ослабление влияние соперников; </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 xml:space="preserve">Россия. Многие ученые убеждены, что Россия занимала неоднозначную позицию, с одной стороны, она осуждала вмешательство западных стран во внутренние дела арабских государств, с другой – использовала хаос в регионе для укрепления своих позиций. Так, Россия поддерживала некоторые режимы (например, в Сирии); </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Иран и другие державы. По мнению некоторых, ученых Иран активно поддерживал шиитские движения в регионе, что усиливало религиозные противоречия. Страны Персидского залива опасались распространения волнений на свои территории и оказывали финансовую поддержку авторитарным режимам. Израиль наблюдал за событиями в регионе с тревогой, опасаясь исламистских сил.</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sz w:val="28"/>
          <w:szCs w:val="28"/>
          <w:lang w:val="kk-KZ"/>
        </w:rPr>
        <w:t>В целом вмешательство внешних сил часто приводило к усилению хаоса и гражданских войн. Внешние игроки оказывали финансовую помощь как правительствам, так и оппозиционным движениям. Некоторые страны поставляли оружие оппозиционным силам, что способствовало эскалации конфликтов, оказывали дипломатическое давление на правительство и оппозиционные силы, пытаясь повлиять на ход событий.</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sz w:val="28"/>
          <w:szCs w:val="28"/>
          <w:lang w:val="kk-KZ"/>
        </w:rPr>
        <w:t>Четвертая группа ученых видит детерминатами арабских революций эндогенные (внутренние) факторы, а именно:</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lastRenderedPageBreak/>
        <w:t xml:space="preserve">– </w:t>
      </w:r>
      <w:r w:rsidRPr="00E73BD5">
        <w:rPr>
          <w:rFonts w:ascii="Times New Roman" w:hAnsi="Times New Roman" w:cs="Times New Roman"/>
          <w:i/>
          <w:sz w:val="28"/>
          <w:szCs w:val="28"/>
          <w:lang w:val="kk-KZ"/>
        </w:rPr>
        <w:t>социально-экономические проблемы</w:t>
      </w:r>
      <w:r w:rsidRPr="00E73BD5">
        <w:rPr>
          <w:rFonts w:ascii="Times New Roman" w:hAnsi="Times New Roman" w:cs="Times New Roman"/>
          <w:sz w:val="28"/>
          <w:szCs w:val="28"/>
          <w:lang w:val="kk-KZ"/>
        </w:rPr>
        <w:t xml:space="preserve"> – высокий уровень безработицы, особенно среди молодежи; отсутствие перспектив для улучшения условий жизни, инфляция, коррупция, ограниченный доступ к качественным услугам (образование, здравохранение), неравенство в распределении богатств;</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sz w:val="28"/>
          <w:szCs w:val="28"/>
          <w:lang w:val="kk-KZ"/>
        </w:rPr>
        <w:t>политический застой</w:t>
      </w:r>
      <w:r w:rsidRPr="00E73BD5">
        <w:rPr>
          <w:rFonts w:ascii="Times New Roman" w:hAnsi="Times New Roman" w:cs="Times New Roman"/>
          <w:sz w:val="28"/>
          <w:szCs w:val="28"/>
          <w:lang w:val="kk-KZ"/>
        </w:rPr>
        <w:t xml:space="preserve"> – подавление оппозиции, отсутствие демократических институтов и культ личности лидеров;</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sz w:val="28"/>
          <w:szCs w:val="28"/>
          <w:lang w:val="kk-KZ"/>
        </w:rPr>
        <w:t>религиозный фактор</w:t>
      </w:r>
      <w:r w:rsidRPr="00E73BD5">
        <w:rPr>
          <w:rFonts w:ascii="Times New Roman" w:hAnsi="Times New Roman" w:cs="Times New Roman"/>
          <w:sz w:val="28"/>
          <w:szCs w:val="28"/>
          <w:lang w:val="kk-KZ"/>
        </w:rPr>
        <w:t xml:space="preserve"> – ислам как объединяющая сила, играл важную роль в протестах. Однако различия религиозных течений в исламе усугубляют политическую ситуацию в странах Арабского Востока;</w:t>
      </w:r>
    </w:p>
    <w:p w:rsidR="00CB1A60" w:rsidRPr="00E73BD5" w:rsidRDefault="00CB1A60" w:rsidP="007A0511">
      <w:pPr>
        <w:spacing w:after="0" w:line="240" w:lineRule="auto"/>
        <w:ind w:firstLine="567"/>
        <w:jc w:val="both"/>
        <w:rPr>
          <w:rFonts w:ascii="Times New Roman" w:hAnsi="Times New Roman" w:cs="Times New Roman"/>
          <w:bCs/>
          <w:sz w:val="28"/>
          <w:szCs w:val="28"/>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sz w:val="28"/>
          <w:szCs w:val="28"/>
          <w:lang w:val="kk-KZ"/>
        </w:rPr>
        <w:t>роль молодежи</w:t>
      </w:r>
      <w:r w:rsidRPr="00E73BD5">
        <w:rPr>
          <w:rFonts w:ascii="Times New Roman" w:hAnsi="Times New Roman" w:cs="Times New Roman"/>
          <w:sz w:val="28"/>
          <w:szCs w:val="28"/>
          <w:lang w:val="kk-KZ"/>
        </w:rPr>
        <w:t>. Образованная молодежь, имеющая доступ к интернету и социальным сетям, стала движущей силой протестов, требующая большей свободы, демократии и участия в политической жизни.</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В целом, «Арабская весна» – это комплексное явление, вызванное совокупностью факторов, как внешних, так и внутренних (эндогенные) причин.</w:t>
      </w:r>
    </w:p>
    <w:p w:rsidR="00CB1A60" w:rsidRPr="00E73BD5" w:rsidRDefault="00CB1A60" w:rsidP="007A0511">
      <w:pPr>
        <w:spacing w:after="0" w:line="240" w:lineRule="auto"/>
        <w:ind w:firstLine="567"/>
        <w:jc w:val="both"/>
        <w:rPr>
          <w:rFonts w:ascii="Times New Roman" w:hAnsi="Times New Roman" w:cs="Times New Roman"/>
          <w:color w:val="000000"/>
          <w:sz w:val="28"/>
          <w:szCs w:val="28"/>
          <w:lang w:val="kk-KZ"/>
        </w:rPr>
      </w:pPr>
      <w:r w:rsidRPr="00E73BD5">
        <w:rPr>
          <w:rFonts w:ascii="Times New Roman" w:hAnsi="Times New Roman" w:cs="Times New Roman"/>
          <w:sz w:val="28"/>
          <w:szCs w:val="28"/>
          <w:lang w:val="kk-KZ"/>
        </w:rPr>
        <w:t xml:space="preserve">Пятая группа ученых </w:t>
      </w:r>
      <w:r w:rsidRPr="00E73BD5">
        <w:rPr>
          <w:rFonts w:ascii="Times New Roman" w:hAnsi="Times New Roman" w:cs="Times New Roman"/>
          <w:sz w:val="28"/>
          <w:szCs w:val="28"/>
        </w:rPr>
        <w:t>смотр</w:t>
      </w:r>
      <w:r w:rsidRPr="00E73BD5">
        <w:rPr>
          <w:rFonts w:ascii="Times New Roman" w:hAnsi="Times New Roman" w:cs="Times New Roman"/>
          <w:sz w:val="28"/>
          <w:szCs w:val="28"/>
          <w:lang w:val="kk-KZ"/>
        </w:rPr>
        <w:t>ит</w:t>
      </w:r>
      <w:r w:rsidRPr="00E73BD5">
        <w:rPr>
          <w:rFonts w:ascii="Times New Roman" w:hAnsi="Times New Roman" w:cs="Times New Roman"/>
          <w:sz w:val="28"/>
          <w:szCs w:val="28"/>
        </w:rPr>
        <w:t xml:space="preserve"> на долгосрочные перспективы арабского мира. </w:t>
      </w:r>
      <w:r w:rsidRPr="00E73BD5">
        <w:rPr>
          <w:rFonts w:ascii="Times New Roman" w:hAnsi="Times New Roman" w:cs="Times New Roman"/>
          <w:sz w:val="28"/>
          <w:szCs w:val="28"/>
          <w:lang w:val="kk-KZ"/>
        </w:rPr>
        <w:t xml:space="preserve">Многие ученые и историки рассматривают события Арабской весны не как случайное стечение обстоятельств, а как результат глубоких исторических процессов. </w:t>
      </w:r>
      <w:r w:rsidRPr="00E73BD5">
        <w:rPr>
          <w:rFonts w:ascii="Times New Roman" w:hAnsi="Times New Roman" w:cs="Times New Roman"/>
          <w:color w:val="000000"/>
          <w:sz w:val="28"/>
          <w:szCs w:val="28"/>
          <w:lang w:val="kk-KZ"/>
        </w:rPr>
        <w:t>Основные аргументы сторонников исторической интепретации:</w:t>
      </w:r>
    </w:p>
    <w:p w:rsidR="00CB1A60" w:rsidRPr="00E73BD5" w:rsidRDefault="00CB1A60" w:rsidP="007A0511">
      <w:pPr>
        <w:spacing w:after="0" w:line="240" w:lineRule="auto"/>
        <w:ind w:firstLine="567"/>
        <w:jc w:val="both"/>
        <w:rPr>
          <w:rFonts w:ascii="Times New Roman" w:hAnsi="Times New Roman" w:cs="Times New Roman"/>
          <w:color w:val="000000"/>
          <w:sz w:val="28"/>
          <w:szCs w:val="28"/>
          <w:lang w:val="kk-KZ"/>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color w:val="000000"/>
          <w:sz w:val="28"/>
          <w:szCs w:val="28"/>
          <w:lang w:val="kk-KZ"/>
        </w:rPr>
        <w:t>цикличность истории</w:t>
      </w:r>
      <w:r w:rsidRPr="00E73BD5">
        <w:rPr>
          <w:rFonts w:ascii="Times New Roman" w:hAnsi="Times New Roman" w:cs="Times New Roman"/>
          <w:color w:val="000000"/>
          <w:sz w:val="28"/>
          <w:szCs w:val="28"/>
          <w:lang w:val="kk-KZ"/>
        </w:rPr>
        <w:t>. История демонстрирует, что периоды стабильности часто сменяются периодами турбулентности. Революции и восстания являются частью этого цикла;</w:t>
      </w:r>
    </w:p>
    <w:p w:rsidR="00CB1A60" w:rsidRPr="00E73BD5" w:rsidRDefault="00CB1A60" w:rsidP="007A0511">
      <w:pPr>
        <w:spacing w:after="0" w:line="240" w:lineRule="auto"/>
        <w:ind w:firstLine="567"/>
        <w:jc w:val="both"/>
        <w:rPr>
          <w:rFonts w:ascii="Times New Roman" w:hAnsi="Times New Roman" w:cs="Times New Roman"/>
          <w:color w:val="000000"/>
          <w:sz w:val="28"/>
          <w:szCs w:val="28"/>
          <w:lang w:val="kk-KZ"/>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color w:val="000000"/>
          <w:sz w:val="28"/>
          <w:szCs w:val="28"/>
          <w:lang w:val="kk-KZ"/>
        </w:rPr>
        <w:t>несостоятельность авторитарных режимов</w:t>
      </w:r>
      <w:r w:rsidRPr="00E73BD5">
        <w:rPr>
          <w:rFonts w:ascii="Times New Roman" w:hAnsi="Times New Roman" w:cs="Times New Roman"/>
          <w:color w:val="000000"/>
          <w:sz w:val="28"/>
          <w:szCs w:val="28"/>
          <w:lang w:val="kk-KZ"/>
        </w:rPr>
        <w:t>. Авторитарные режимы, как правило, не способны обеспечить долгосрочную стабильность и развитие государств. Часто сталкиваются с проблемами коррупции, экономического кризиса, неэффективности и отчуждения населения;</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 </w:t>
      </w:r>
      <w:r w:rsidRPr="00E73BD5">
        <w:rPr>
          <w:rFonts w:ascii="Times New Roman" w:hAnsi="Times New Roman" w:cs="Times New Roman"/>
          <w:i/>
          <w:color w:val="000000"/>
          <w:sz w:val="28"/>
          <w:szCs w:val="28"/>
          <w:lang w:val="kk-KZ"/>
        </w:rPr>
        <w:t>влияние глобализации</w:t>
      </w:r>
      <w:r w:rsidRPr="00E73BD5">
        <w:rPr>
          <w:rFonts w:ascii="Times New Roman" w:hAnsi="Times New Roman" w:cs="Times New Roman"/>
          <w:color w:val="000000"/>
          <w:sz w:val="28"/>
          <w:szCs w:val="28"/>
          <w:lang w:val="kk-KZ"/>
        </w:rPr>
        <w:t xml:space="preserve">. Глобализация усиливает взаимосвязь между государствами и обществами. Социальные сети предоставляют людям возможность организовываться и координировать свои действия, что значительно усиливает эффект от протестных движений. Информация распространяется быстрее, что значительно делает более сложным подавление протестов. Арабская весна отличилась большой ролью социальных медиа и более выраженными религиозным компонентом. При этом, сторонники этой точки зрения подчеркивают, что конкретные причины и последствия в каждой стране могут отличаться, каждая революция имеет свои особенности, связанные с историческим контекстом, культурой и политическими системами конкретной страны. Мнения о том, что арабская весна является исторической данностью, имеет под собой </w:t>
      </w:r>
      <w:r w:rsidRPr="00E73BD5">
        <w:rPr>
          <w:rFonts w:ascii="Times New Roman" w:hAnsi="Times New Roman" w:cs="Times New Roman"/>
          <w:color w:val="000000"/>
          <w:sz w:val="28"/>
          <w:szCs w:val="28"/>
        </w:rPr>
        <w:t>серьёзные</w:t>
      </w:r>
      <w:r w:rsidRPr="00E73BD5">
        <w:rPr>
          <w:rFonts w:ascii="Times New Roman" w:hAnsi="Times New Roman" w:cs="Times New Roman"/>
          <w:color w:val="000000"/>
          <w:sz w:val="28"/>
          <w:szCs w:val="28"/>
          <w:lang w:val="kk-KZ"/>
        </w:rPr>
        <w:t xml:space="preserve"> основания. Однако, это не означает, что подобные события неизбежны или что их последствия всегда одинаковыми, каждая революция - это уникальный процесс, который зависит от множества факторов. Протестные движения часто возникают в ответ на системные проблемы, такие как неравенство, коррупция и отсутствие политических свобод, а внешнее вмешательство может как ускорить, так и дестабилизировать процессы перемен.</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 xml:space="preserve">Мнения ученых и политиков по поводу причин и последствий «Арабской весны» продолжают дискутироваться. Но большинство исследователей сходятся во мнении, что внутренние факторы играли решающую роль в разжигании протестов. Мнения ученых эндогенного характера </w:t>
      </w:r>
      <w:r w:rsidRPr="00E73BD5">
        <w:rPr>
          <w:rFonts w:ascii="Times New Roman" w:hAnsi="Times New Roman" w:cs="Times New Roman"/>
          <w:sz w:val="28"/>
          <w:szCs w:val="28"/>
        </w:rPr>
        <w:t>сосредоточены на социальных отношениях и культурных проблемах,</w:t>
      </w:r>
      <w:r w:rsidRPr="00E73BD5">
        <w:rPr>
          <w:rFonts w:ascii="Times New Roman" w:hAnsi="Times New Roman" w:cs="Times New Roman"/>
          <w:sz w:val="28"/>
          <w:szCs w:val="28"/>
          <w:lang w:val="kk-KZ"/>
        </w:rPr>
        <w:t xml:space="preserve"> что позволяет </w:t>
      </w:r>
      <w:r w:rsidRPr="00E73BD5">
        <w:rPr>
          <w:rFonts w:ascii="Times New Roman" w:hAnsi="Times New Roman" w:cs="Times New Roman"/>
          <w:sz w:val="28"/>
          <w:szCs w:val="28"/>
        </w:rPr>
        <w:t>исследовател</w:t>
      </w:r>
      <w:r w:rsidRPr="00E73BD5">
        <w:rPr>
          <w:rFonts w:ascii="Times New Roman" w:hAnsi="Times New Roman" w:cs="Times New Roman"/>
          <w:sz w:val="28"/>
          <w:szCs w:val="28"/>
          <w:lang w:val="kk-KZ"/>
        </w:rPr>
        <w:t xml:space="preserve">ям углубляться в события ниже уровня «высокой политики», чтобы создать более полное представление о ситуации. </w:t>
      </w:r>
      <w:r w:rsidRPr="00E73BD5">
        <w:rPr>
          <w:rFonts w:ascii="Times New Roman" w:hAnsi="Times New Roman" w:cs="Times New Roman"/>
          <w:sz w:val="28"/>
          <w:szCs w:val="28"/>
        </w:rPr>
        <w:t xml:space="preserve">При анализе </w:t>
      </w:r>
      <w:r w:rsidRPr="00E73BD5">
        <w:rPr>
          <w:rFonts w:ascii="Times New Roman" w:hAnsi="Times New Roman" w:cs="Times New Roman"/>
          <w:sz w:val="28"/>
          <w:szCs w:val="28"/>
          <w:lang w:val="kk-KZ"/>
        </w:rPr>
        <w:t>мнений ученых</w:t>
      </w:r>
      <w:r w:rsidRPr="00E73BD5">
        <w:rPr>
          <w:rFonts w:ascii="Times New Roman" w:hAnsi="Times New Roman" w:cs="Times New Roman"/>
          <w:sz w:val="28"/>
          <w:szCs w:val="28"/>
        </w:rPr>
        <w:t xml:space="preserve"> через призму гражданских прав и прав человека наиболее </w:t>
      </w:r>
      <w:r w:rsidRPr="00E73BD5">
        <w:rPr>
          <w:rFonts w:ascii="Times New Roman" w:hAnsi="Times New Roman" w:cs="Times New Roman"/>
          <w:sz w:val="28"/>
          <w:szCs w:val="28"/>
          <w:lang w:val="kk-KZ"/>
        </w:rPr>
        <w:t>заметной</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было</w:t>
      </w:r>
      <w:r w:rsidRPr="00E73BD5">
        <w:rPr>
          <w:rFonts w:ascii="Times New Roman" w:hAnsi="Times New Roman" w:cs="Times New Roman"/>
          <w:sz w:val="28"/>
          <w:szCs w:val="28"/>
        </w:rPr>
        <w:t xml:space="preserve"> воспри</w:t>
      </w:r>
      <w:r w:rsidRPr="00E73BD5">
        <w:rPr>
          <w:rFonts w:ascii="Times New Roman" w:hAnsi="Times New Roman" w:cs="Times New Roman"/>
          <w:sz w:val="28"/>
          <w:szCs w:val="28"/>
          <w:lang w:val="kk-KZ"/>
        </w:rPr>
        <w:t>ятие</w:t>
      </w:r>
      <w:r w:rsidRPr="00E73BD5">
        <w:rPr>
          <w:rFonts w:ascii="Times New Roman" w:hAnsi="Times New Roman" w:cs="Times New Roman"/>
          <w:sz w:val="28"/>
          <w:szCs w:val="28"/>
        </w:rPr>
        <w:t xml:space="preserve"> событи</w:t>
      </w:r>
      <w:r w:rsidRPr="00E73BD5">
        <w:rPr>
          <w:rFonts w:ascii="Times New Roman" w:hAnsi="Times New Roman" w:cs="Times New Roman"/>
          <w:sz w:val="28"/>
          <w:szCs w:val="28"/>
          <w:lang w:val="kk-KZ"/>
        </w:rPr>
        <w:t>й</w:t>
      </w:r>
      <w:r w:rsidRPr="00E73BD5">
        <w:rPr>
          <w:rFonts w:ascii="Times New Roman" w:hAnsi="Times New Roman" w:cs="Times New Roman"/>
          <w:sz w:val="28"/>
          <w:szCs w:val="28"/>
        </w:rPr>
        <w:t xml:space="preserve"> как стремление к свободе, достоинству и</w:t>
      </w:r>
      <w:r w:rsidRPr="00E73BD5">
        <w:rPr>
          <w:rFonts w:ascii="Times New Roman" w:hAnsi="Times New Roman" w:cs="Times New Roman"/>
          <w:sz w:val="28"/>
          <w:szCs w:val="28"/>
          <w:lang w:val="kk-KZ"/>
        </w:rPr>
        <w:t xml:space="preserve"> лучшей жизни</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Будут ли мнение ученых направлены в том же направлении в будущем пока неизвестно, но абсолютно ясно, что академические дисциплины, ориентированные на ориенталистику, историю и политику продолжают испытывать кризис в отношениях с арабским регионом, особенно в политологии, международных отношений и политических исследований. </w:t>
      </w:r>
      <w:r w:rsidRPr="00E73BD5">
        <w:rPr>
          <w:rFonts w:ascii="Times New Roman" w:hAnsi="Times New Roman" w:cs="Times New Roman"/>
          <w:sz w:val="28"/>
          <w:szCs w:val="28"/>
        </w:rPr>
        <w:t xml:space="preserve"> </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Таким образом, в трудах западных ученых, научных работах казахстанских, арабских и российских исследователей получили отражение ряд важных проблем БВСА.</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«Арабская весна» </w:t>
      </w:r>
      <w:r w:rsidRPr="00E73BD5">
        <w:rPr>
          <w:rFonts w:ascii="Times New Roman" w:hAnsi="Times New Roman" w:cs="Times New Roman"/>
          <w:sz w:val="28"/>
          <w:szCs w:val="28"/>
        </w:rPr>
        <w:t>оказ</w:t>
      </w:r>
      <w:r w:rsidRPr="00E73BD5">
        <w:rPr>
          <w:rFonts w:ascii="Times New Roman" w:hAnsi="Times New Roman" w:cs="Times New Roman"/>
          <w:sz w:val="28"/>
          <w:szCs w:val="28"/>
          <w:lang w:val="kk-KZ"/>
        </w:rPr>
        <w:t>ала</w:t>
      </w:r>
      <w:r w:rsidRPr="00E73BD5">
        <w:rPr>
          <w:rFonts w:ascii="Times New Roman" w:hAnsi="Times New Roman" w:cs="Times New Roman"/>
          <w:sz w:val="28"/>
          <w:szCs w:val="28"/>
        </w:rPr>
        <w:t xml:space="preserve"> существенное влияние на проблему национальной безопасности казахстанского общества</w:t>
      </w:r>
      <w:r w:rsidRPr="00E73BD5">
        <w:rPr>
          <w:rFonts w:ascii="Times New Roman" w:hAnsi="Times New Roman" w:cs="Times New Roman"/>
          <w:sz w:val="28"/>
          <w:szCs w:val="28"/>
          <w:lang w:val="kk-KZ" w:bidi="ar-EG"/>
        </w:rPr>
        <w:t>. Р</w:t>
      </w:r>
      <w:r w:rsidRPr="00E73BD5">
        <w:rPr>
          <w:rFonts w:ascii="Times New Roman" w:hAnsi="Times New Roman" w:cs="Times New Roman"/>
          <w:sz w:val="28"/>
          <w:szCs w:val="28"/>
          <w:lang w:val="kk-KZ"/>
        </w:rPr>
        <w:t>еволюции</w:t>
      </w:r>
      <w:r w:rsidRPr="00E73BD5">
        <w:rPr>
          <w:rFonts w:ascii="Times New Roman" w:hAnsi="Times New Roman" w:cs="Times New Roman"/>
          <w:sz w:val="28"/>
          <w:szCs w:val="28"/>
        </w:rPr>
        <w:t xml:space="preserve"> и последовавшие затем гражданские войны на Ближнем Востоке, а также обозначенные выше факторы стали одной из причин того,</w:t>
      </w:r>
      <w:r w:rsidRPr="00E73BD5">
        <w:rPr>
          <w:rFonts w:ascii="Times New Roman" w:hAnsi="Times New Roman" w:cs="Times New Roman"/>
          <w:sz w:val="28"/>
          <w:szCs w:val="28"/>
          <w:lang w:val="kk-KZ"/>
        </w:rPr>
        <w:t xml:space="preserve"> что</w:t>
      </w:r>
      <w:r w:rsidRPr="00E73BD5">
        <w:rPr>
          <w:rFonts w:ascii="Times New Roman" w:hAnsi="Times New Roman" w:cs="Times New Roman"/>
          <w:sz w:val="28"/>
          <w:szCs w:val="28"/>
        </w:rPr>
        <w:t xml:space="preserve"> в рядах различных </w:t>
      </w:r>
      <w:r w:rsidRPr="00E73BD5">
        <w:rPr>
          <w:rFonts w:ascii="Times New Roman" w:hAnsi="Times New Roman" w:cs="Times New Roman"/>
          <w:sz w:val="28"/>
          <w:szCs w:val="28"/>
          <w:lang w:val="kk-KZ"/>
        </w:rPr>
        <w:t>радикальных</w:t>
      </w:r>
      <w:r w:rsidRPr="00E73BD5">
        <w:rPr>
          <w:rFonts w:ascii="Times New Roman" w:hAnsi="Times New Roman" w:cs="Times New Roman"/>
          <w:sz w:val="28"/>
          <w:szCs w:val="28"/>
        </w:rPr>
        <w:t xml:space="preserve"> вооруженных групп Сирии и </w:t>
      </w:r>
      <w:r w:rsidRPr="00E73BD5">
        <w:rPr>
          <w:rFonts w:ascii="Times New Roman" w:hAnsi="Times New Roman" w:cs="Times New Roman"/>
          <w:sz w:val="28"/>
          <w:szCs w:val="28"/>
          <w:lang w:val="kk-KZ"/>
        </w:rPr>
        <w:t>Ирака поехали</w:t>
      </w:r>
      <w:r w:rsidRPr="00E73BD5">
        <w:rPr>
          <w:rFonts w:ascii="Times New Roman" w:hAnsi="Times New Roman" w:cs="Times New Roman"/>
          <w:sz w:val="28"/>
          <w:szCs w:val="28"/>
        </w:rPr>
        <w:t xml:space="preserve"> во</w:t>
      </w:r>
      <w:r w:rsidRPr="00E73BD5">
        <w:rPr>
          <w:rFonts w:ascii="Times New Roman" w:hAnsi="Times New Roman" w:cs="Times New Roman"/>
          <w:sz w:val="28"/>
          <w:szCs w:val="28"/>
          <w:lang w:val="kk-KZ"/>
        </w:rPr>
        <w:t>евать</w:t>
      </w:r>
      <w:r w:rsidRPr="00E73BD5">
        <w:rPr>
          <w:rFonts w:ascii="Times New Roman" w:hAnsi="Times New Roman" w:cs="Times New Roman"/>
          <w:sz w:val="28"/>
          <w:szCs w:val="28"/>
        </w:rPr>
        <w:t xml:space="preserve"> несколько сотен </w:t>
      </w:r>
      <w:r w:rsidRPr="00E73BD5">
        <w:rPr>
          <w:rFonts w:ascii="Times New Roman" w:hAnsi="Times New Roman" w:cs="Times New Roman"/>
          <w:sz w:val="28"/>
          <w:szCs w:val="28"/>
          <w:lang w:val="kk-KZ"/>
        </w:rPr>
        <w:t>молодых людей из Казахстана</w:t>
      </w:r>
      <w:r w:rsidRPr="00E73BD5">
        <w:rPr>
          <w:rFonts w:ascii="Times New Roman" w:hAnsi="Times New Roman" w:cs="Times New Roman"/>
          <w:sz w:val="28"/>
          <w:szCs w:val="28"/>
        </w:rPr>
        <w:t>.</w:t>
      </w:r>
      <w:r w:rsidRPr="00E73BD5">
        <w:rPr>
          <w:rFonts w:ascii="Times New Roman" w:hAnsi="Times New Roman" w:cs="Times New Roman"/>
          <w:sz w:val="28"/>
          <w:szCs w:val="28"/>
          <w:lang w:val="kk-KZ"/>
        </w:rPr>
        <w:t xml:space="preserve"> Важн</w:t>
      </w:r>
      <w:r w:rsidRPr="00E73BD5">
        <w:rPr>
          <w:rFonts w:ascii="Times New Roman" w:hAnsi="Times New Roman" w:cs="Times New Roman"/>
          <w:sz w:val="28"/>
          <w:szCs w:val="28"/>
        </w:rPr>
        <w:t>о отметить, что если до недавнего врем</w:t>
      </w:r>
      <w:r w:rsidRPr="00E73BD5">
        <w:rPr>
          <w:rFonts w:ascii="Times New Roman" w:hAnsi="Times New Roman" w:cs="Times New Roman"/>
          <w:sz w:val="28"/>
          <w:szCs w:val="28"/>
          <w:lang w:val="kk-KZ"/>
        </w:rPr>
        <w:t>ени</w:t>
      </w:r>
      <w:r w:rsidRPr="00E73BD5">
        <w:rPr>
          <w:rFonts w:ascii="Times New Roman" w:hAnsi="Times New Roman" w:cs="Times New Roman"/>
          <w:sz w:val="28"/>
          <w:szCs w:val="28"/>
        </w:rPr>
        <w:t xml:space="preserve"> салафитская пропаганд</w:t>
      </w:r>
      <w:r w:rsidRPr="00E73BD5">
        <w:rPr>
          <w:rFonts w:ascii="Times New Roman" w:hAnsi="Times New Roman" w:cs="Times New Roman"/>
          <w:sz w:val="28"/>
          <w:szCs w:val="28"/>
          <w:lang w:val="kk-KZ"/>
        </w:rPr>
        <w:t>а и</w:t>
      </w:r>
      <w:r w:rsidRPr="00E73BD5">
        <w:rPr>
          <w:rFonts w:ascii="Times New Roman" w:hAnsi="Times New Roman" w:cs="Times New Roman"/>
          <w:sz w:val="28"/>
          <w:szCs w:val="28"/>
        </w:rPr>
        <w:t xml:space="preserve"> рекрутирова</w:t>
      </w:r>
      <w:r w:rsidRPr="00E73BD5">
        <w:rPr>
          <w:rFonts w:ascii="Times New Roman" w:hAnsi="Times New Roman" w:cs="Times New Roman"/>
          <w:sz w:val="28"/>
          <w:szCs w:val="28"/>
          <w:lang w:val="kk-KZ"/>
        </w:rPr>
        <w:t>ние</w:t>
      </w:r>
      <w:r w:rsidRPr="00E73BD5">
        <w:rPr>
          <w:rFonts w:ascii="Times New Roman" w:hAnsi="Times New Roman" w:cs="Times New Roman"/>
          <w:sz w:val="28"/>
          <w:szCs w:val="28"/>
        </w:rPr>
        <w:t xml:space="preserve"> мусульман в ряды </w:t>
      </w:r>
      <w:r w:rsidRPr="00E73BD5">
        <w:rPr>
          <w:rFonts w:ascii="Times New Roman" w:hAnsi="Times New Roman" w:cs="Times New Roman"/>
          <w:sz w:val="28"/>
          <w:szCs w:val="28"/>
          <w:lang w:val="kk-KZ"/>
        </w:rPr>
        <w:t>радикалов</w:t>
      </w:r>
      <w:r w:rsidRPr="00E73BD5">
        <w:rPr>
          <w:rFonts w:ascii="Times New Roman" w:hAnsi="Times New Roman" w:cs="Times New Roman"/>
          <w:sz w:val="28"/>
          <w:szCs w:val="28"/>
        </w:rPr>
        <w:t xml:space="preserve"> все же</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носили единичный характер, то гражданская война в Сирии привела к тому, что в </w:t>
      </w:r>
      <w:r w:rsidRPr="00E73BD5">
        <w:rPr>
          <w:rFonts w:ascii="Times New Roman" w:hAnsi="Times New Roman" w:cs="Times New Roman"/>
          <w:sz w:val="28"/>
          <w:szCs w:val="28"/>
          <w:lang w:val="kk-KZ"/>
        </w:rPr>
        <w:t>Казахстане</w:t>
      </w:r>
      <w:r w:rsidRPr="00E73BD5">
        <w:rPr>
          <w:rFonts w:ascii="Times New Roman" w:hAnsi="Times New Roman" w:cs="Times New Roman"/>
          <w:sz w:val="28"/>
          <w:szCs w:val="28"/>
        </w:rPr>
        <w:t xml:space="preserve"> проявилась общая</w:t>
      </w:r>
      <w:r w:rsidRPr="00E73BD5">
        <w:rPr>
          <w:rFonts w:ascii="Times New Roman" w:hAnsi="Times New Roman" w:cs="Times New Roman"/>
          <w:sz w:val="28"/>
          <w:szCs w:val="28"/>
          <w:lang w:val="kk-KZ"/>
        </w:rPr>
        <w:t xml:space="preserve"> центральноазиатская </w:t>
      </w:r>
      <w:r w:rsidRPr="00E73BD5">
        <w:rPr>
          <w:rFonts w:ascii="Times New Roman" w:hAnsi="Times New Roman" w:cs="Times New Roman"/>
          <w:sz w:val="28"/>
          <w:szCs w:val="28"/>
        </w:rPr>
        <w:t xml:space="preserve">тенденция к массовому выезду радикально настроенных мусульман на Ближний Восток. </w:t>
      </w:r>
      <w:r w:rsidRPr="00E73BD5">
        <w:rPr>
          <w:rFonts w:ascii="Times New Roman" w:hAnsi="Times New Roman" w:cs="Times New Roman"/>
          <w:sz w:val="28"/>
          <w:szCs w:val="28"/>
          <w:lang w:val="kk-KZ"/>
        </w:rPr>
        <w:t xml:space="preserve">Однако после </w:t>
      </w:r>
      <w:r w:rsidRPr="00E73BD5">
        <w:rPr>
          <w:rFonts w:ascii="Times New Roman" w:hAnsi="Times New Roman" w:cs="Times New Roman"/>
          <w:sz w:val="28"/>
          <w:szCs w:val="28"/>
          <w:lang w:bidi="ar-EG"/>
        </w:rPr>
        <w:t>распада и окончательно</w:t>
      </w:r>
      <w:r w:rsidRPr="00E73BD5">
        <w:rPr>
          <w:rFonts w:ascii="Times New Roman" w:hAnsi="Times New Roman" w:cs="Times New Roman"/>
          <w:sz w:val="28"/>
          <w:szCs w:val="28"/>
          <w:lang w:val="kk-KZ" w:bidi="ar-EG"/>
        </w:rPr>
        <w:t>го</w:t>
      </w:r>
      <w:r w:rsidRPr="00E73BD5">
        <w:rPr>
          <w:rFonts w:ascii="Times New Roman" w:hAnsi="Times New Roman" w:cs="Times New Roman"/>
          <w:sz w:val="28"/>
          <w:szCs w:val="28"/>
          <w:lang w:bidi="ar-EG"/>
        </w:rPr>
        <w:t xml:space="preserve"> исчезновения </w:t>
      </w:r>
      <w:r w:rsidRPr="00E73BD5">
        <w:rPr>
          <w:rFonts w:ascii="Times New Roman" w:hAnsi="Times New Roman" w:cs="Times New Roman"/>
          <w:sz w:val="28"/>
          <w:szCs w:val="28"/>
          <w:lang w:val="kk-KZ" w:bidi="ar-EG"/>
        </w:rPr>
        <w:t xml:space="preserve">радикальных </w:t>
      </w:r>
      <w:r w:rsidRPr="00E73BD5">
        <w:rPr>
          <w:rFonts w:ascii="Times New Roman" w:hAnsi="Times New Roman" w:cs="Times New Roman"/>
          <w:sz w:val="28"/>
          <w:szCs w:val="28"/>
          <w:lang w:bidi="ar-EG"/>
        </w:rPr>
        <w:t xml:space="preserve">групп </w:t>
      </w:r>
      <w:r w:rsidRPr="00E73BD5">
        <w:rPr>
          <w:rFonts w:ascii="Times New Roman" w:hAnsi="Times New Roman" w:cs="Times New Roman"/>
          <w:sz w:val="28"/>
          <w:szCs w:val="28"/>
          <w:lang w:val="kk-KZ" w:bidi="ar-EG"/>
        </w:rPr>
        <w:t xml:space="preserve">с информационного пространства проблема выезда казахстанцев в горячие точки, в частности, в Сирию и Ирак, снова отошли на задний план и сама проблема борьбы с терроризмом потеряла былую остроту. </w:t>
      </w:r>
    </w:p>
    <w:p w:rsidR="00CB1A60" w:rsidRPr="00E73BD5" w:rsidRDefault="00CB1A60" w:rsidP="007A0511">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sz w:val="28"/>
          <w:szCs w:val="28"/>
          <w:lang w:val="kk-KZ"/>
        </w:rPr>
        <w:t xml:space="preserve">Решение проблем экстремизма </w:t>
      </w:r>
      <w:r w:rsidRPr="00E73BD5">
        <w:rPr>
          <w:rFonts w:ascii="Times New Roman" w:hAnsi="Times New Roman" w:cs="Times New Roman"/>
          <w:sz w:val="28"/>
          <w:szCs w:val="28"/>
        </w:rPr>
        <w:t xml:space="preserve">в Центральной Азии, в том числе и в Казахстане предлагается достичь решение четырех задач: </w:t>
      </w:r>
    </w:p>
    <w:p w:rsidR="00CB1A60" w:rsidRPr="00E73BD5" w:rsidRDefault="00CB1A60" w:rsidP="007A0511">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sz w:val="28"/>
          <w:szCs w:val="28"/>
        </w:rPr>
        <w:t xml:space="preserve">1) выявить </w:t>
      </w:r>
      <w:r w:rsidRPr="00E73BD5">
        <w:rPr>
          <w:rFonts w:ascii="Times New Roman" w:hAnsi="Times New Roman" w:cs="Times New Roman"/>
          <w:sz w:val="28"/>
          <w:szCs w:val="28"/>
          <w:lang w:val="kk-KZ"/>
        </w:rPr>
        <w:t xml:space="preserve">влияние на </w:t>
      </w:r>
      <w:r w:rsidR="00ED4809" w:rsidRPr="00E73BD5">
        <w:rPr>
          <w:rFonts w:ascii="Times New Roman" w:hAnsi="Times New Roman" w:cs="Times New Roman"/>
          <w:sz w:val="28"/>
          <w:szCs w:val="28"/>
          <w:lang w:val="kk-KZ"/>
        </w:rPr>
        <w:t>Ц</w:t>
      </w:r>
      <w:r w:rsidRPr="00E73BD5">
        <w:rPr>
          <w:rFonts w:ascii="Times New Roman" w:hAnsi="Times New Roman" w:cs="Times New Roman"/>
          <w:sz w:val="28"/>
          <w:szCs w:val="28"/>
          <w:lang w:val="kk-KZ"/>
        </w:rPr>
        <w:t>ентрально-</w:t>
      </w:r>
      <w:r w:rsidR="00ED4809" w:rsidRPr="00E73BD5">
        <w:rPr>
          <w:rFonts w:ascii="Times New Roman" w:hAnsi="Times New Roman" w:cs="Times New Roman"/>
          <w:sz w:val="28"/>
          <w:szCs w:val="28"/>
          <w:lang w:val="kk-KZ"/>
        </w:rPr>
        <w:t>А</w:t>
      </w:r>
      <w:r w:rsidRPr="00E73BD5">
        <w:rPr>
          <w:rFonts w:ascii="Times New Roman" w:hAnsi="Times New Roman" w:cs="Times New Roman"/>
          <w:sz w:val="28"/>
          <w:szCs w:val="28"/>
          <w:lang w:val="kk-KZ"/>
        </w:rPr>
        <w:t xml:space="preserve">зиатский регион революций «Арабской весны», которая проявляет себя в первую очередь в виде религиозно-мотивированного </w:t>
      </w:r>
      <w:r w:rsidRPr="00E73BD5">
        <w:rPr>
          <w:rFonts w:ascii="Times New Roman" w:hAnsi="Times New Roman" w:cs="Times New Roman"/>
          <w:sz w:val="28"/>
          <w:szCs w:val="28"/>
        </w:rPr>
        <w:t>терроризма;</w:t>
      </w:r>
    </w:p>
    <w:p w:rsidR="00CB1A60" w:rsidRPr="00E73BD5" w:rsidRDefault="00CB1A60" w:rsidP="007A0511">
      <w:pPr>
        <w:spacing w:after="0" w:line="240" w:lineRule="auto"/>
        <w:ind w:firstLine="567"/>
        <w:jc w:val="both"/>
        <w:rPr>
          <w:rFonts w:ascii="Times New Roman" w:hAnsi="Times New Roman" w:cs="Times New Roman"/>
          <w:bCs/>
          <w:sz w:val="28"/>
          <w:szCs w:val="28"/>
          <w:lang w:val="kk-KZ"/>
        </w:rPr>
      </w:pPr>
      <w:r w:rsidRPr="00E73BD5">
        <w:rPr>
          <w:rFonts w:ascii="Times New Roman" w:hAnsi="Times New Roman" w:cs="Times New Roman"/>
          <w:sz w:val="28"/>
          <w:szCs w:val="28"/>
        </w:rPr>
        <w:t>2) показать обусловленность глобальности проблемы религиозного экстремизма</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его профилактики в молодежной среде</w:t>
      </w:r>
      <w:r w:rsidRPr="00E73BD5">
        <w:rPr>
          <w:rFonts w:ascii="Times New Roman" w:hAnsi="Times New Roman" w:cs="Times New Roman"/>
          <w:sz w:val="28"/>
          <w:szCs w:val="28"/>
          <w:lang w:val="kk-KZ"/>
        </w:rPr>
        <w:t xml:space="preserve"> и</w:t>
      </w:r>
      <w:r w:rsidRPr="00E73BD5">
        <w:rPr>
          <w:rFonts w:ascii="Times New Roman" w:hAnsi="Times New Roman" w:cs="Times New Roman"/>
          <w:sz w:val="28"/>
          <w:szCs w:val="28"/>
        </w:rPr>
        <w:t xml:space="preserve"> механизм</w:t>
      </w:r>
      <w:r w:rsidRPr="00E73BD5">
        <w:rPr>
          <w:rFonts w:ascii="Times New Roman" w:hAnsi="Times New Roman" w:cs="Times New Roman"/>
          <w:sz w:val="28"/>
          <w:szCs w:val="28"/>
          <w:lang w:val="kk-KZ"/>
        </w:rPr>
        <w:t>ов</w:t>
      </w:r>
      <w:r w:rsidRPr="00E73BD5">
        <w:rPr>
          <w:rFonts w:ascii="Times New Roman" w:hAnsi="Times New Roman" w:cs="Times New Roman"/>
          <w:sz w:val="28"/>
          <w:szCs w:val="28"/>
        </w:rPr>
        <w:t xml:space="preserve"> защиты</w:t>
      </w:r>
      <w:r w:rsidRPr="00E73BD5">
        <w:rPr>
          <w:rFonts w:ascii="Times New Roman" w:hAnsi="Times New Roman" w:cs="Times New Roman"/>
          <w:sz w:val="28"/>
          <w:szCs w:val="28"/>
          <w:lang w:val="kk-KZ"/>
        </w:rPr>
        <w:t xml:space="preserve"> Республики Казахстан </w:t>
      </w:r>
      <w:r w:rsidRPr="00E73BD5">
        <w:rPr>
          <w:rFonts w:ascii="Times New Roman" w:hAnsi="Times New Roman" w:cs="Times New Roman"/>
          <w:sz w:val="28"/>
          <w:szCs w:val="28"/>
        </w:rPr>
        <w:t>от проникновения на ее территорию радикально-экстремистских идей;</w:t>
      </w:r>
    </w:p>
    <w:p w:rsidR="00CB1A60" w:rsidRPr="00E73BD5" w:rsidRDefault="00CB1A60" w:rsidP="007A0511">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lang w:val="kk-KZ"/>
        </w:rPr>
        <w:t xml:space="preserve">3) </w:t>
      </w:r>
      <w:r w:rsidRPr="00E73BD5">
        <w:rPr>
          <w:rFonts w:ascii="Times New Roman" w:hAnsi="Times New Roman" w:cs="Times New Roman"/>
          <w:sz w:val="28"/>
          <w:szCs w:val="28"/>
        </w:rPr>
        <w:t>разработать направления на формирование и совершенствование законодательных, нормативных, организационных и иных механизмов органов власти Республики Казахстан по противодействия идеологии терроризма;</w:t>
      </w:r>
    </w:p>
    <w:p w:rsidR="00CB1A60" w:rsidRPr="00E73BD5" w:rsidRDefault="00CB1A60" w:rsidP="007A0511">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rPr>
        <w:lastRenderedPageBreak/>
        <w:t>4) изучить роль радикальных исламистских идей и терроризма на события «</w:t>
      </w:r>
      <w:r w:rsidR="00ED4809" w:rsidRPr="00E73BD5">
        <w:rPr>
          <w:rFonts w:ascii="Times New Roman" w:hAnsi="Times New Roman" w:cs="Times New Roman"/>
          <w:sz w:val="28"/>
          <w:szCs w:val="28"/>
          <w:lang w:val="kk-KZ"/>
        </w:rPr>
        <w:t>Трагического</w:t>
      </w:r>
      <w:r w:rsidRPr="00E73BD5">
        <w:rPr>
          <w:rFonts w:ascii="Times New Roman" w:hAnsi="Times New Roman" w:cs="Times New Roman"/>
          <w:sz w:val="28"/>
          <w:szCs w:val="28"/>
        </w:rPr>
        <w:t xml:space="preserve"> января» 2022 года в Алматы.</w:t>
      </w:r>
    </w:p>
    <w:p w:rsidR="00CB1A60" w:rsidRPr="00E73BD5" w:rsidRDefault="00CB1A60" w:rsidP="007A0511">
      <w:pPr>
        <w:spacing w:after="0" w:line="240" w:lineRule="auto"/>
        <w:ind w:firstLine="567"/>
        <w:jc w:val="both"/>
        <w:rPr>
          <w:rFonts w:ascii="Times New Roman" w:hAnsi="Times New Roman" w:cs="Times New Roman"/>
          <w:sz w:val="28"/>
          <w:szCs w:val="28"/>
        </w:rPr>
      </w:pPr>
      <w:r w:rsidRPr="00E73BD5">
        <w:rPr>
          <w:rFonts w:ascii="Times New Roman" w:hAnsi="Times New Roman" w:cs="Times New Roman"/>
          <w:sz w:val="28"/>
          <w:szCs w:val="28"/>
          <w:lang w:val="kk-KZ"/>
        </w:rPr>
        <w:t>Учитывая внешние и внутренние факторы</w:t>
      </w:r>
      <w:r w:rsidRPr="00E73BD5">
        <w:rPr>
          <w:rFonts w:ascii="Times New Roman" w:hAnsi="Times New Roman" w:cs="Times New Roman"/>
          <w:sz w:val="28"/>
          <w:szCs w:val="28"/>
        </w:rPr>
        <w:t>, связанны</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с распространением 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 xml:space="preserve">Казахстане идей экстремизма, следует отметить следующее: </w:t>
      </w:r>
    </w:p>
    <w:p w:rsidR="00505B15"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00505B15" w:rsidRPr="00E73BD5">
        <w:rPr>
          <w:rFonts w:ascii="Times New Roman" w:hAnsi="Times New Roman" w:cs="Times New Roman"/>
          <w:sz w:val="28"/>
          <w:szCs w:val="28"/>
          <w:lang w:val="kk-KZ"/>
        </w:rPr>
        <w:t xml:space="preserve">если рассматривать политику руководства Казахстана в отношении различного рода деструктивных и экстремистских групп, то в целом </w:t>
      </w:r>
      <w:r w:rsidR="00ED4809" w:rsidRPr="00E73BD5">
        <w:rPr>
          <w:rFonts w:ascii="Times New Roman" w:hAnsi="Times New Roman" w:cs="Times New Roman"/>
          <w:sz w:val="28"/>
          <w:szCs w:val="28"/>
          <w:lang w:val="kk-KZ"/>
        </w:rPr>
        <w:t xml:space="preserve">она достаточно эффективна. Она </w:t>
      </w:r>
      <w:r w:rsidR="00505B15" w:rsidRPr="00E73BD5">
        <w:rPr>
          <w:rFonts w:ascii="Times New Roman" w:hAnsi="Times New Roman" w:cs="Times New Roman"/>
          <w:sz w:val="28"/>
          <w:szCs w:val="28"/>
          <w:lang w:val="kk-KZ"/>
        </w:rPr>
        <w:t>позволяет сохранять стабильность политической ситуации в стране;</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опираясь на</w:t>
      </w:r>
      <w:r w:rsidRPr="00E73BD5">
        <w:rPr>
          <w:rFonts w:ascii="Times New Roman" w:hAnsi="Times New Roman" w:cs="Times New Roman"/>
          <w:sz w:val="28"/>
          <w:szCs w:val="28"/>
        </w:rPr>
        <w:t xml:space="preserve"> данные социологических исследований, </w:t>
      </w:r>
      <w:r w:rsidRPr="00E73BD5">
        <w:rPr>
          <w:rFonts w:ascii="Times New Roman" w:hAnsi="Times New Roman" w:cs="Times New Roman"/>
          <w:sz w:val="28"/>
          <w:szCs w:val="28"/>
          <w:lang w:val="kk-KZ"/>
        </w:rPr>
        <w:t xml:space="preserve">можно сказать, что </w:t>
      </w:r>
      <w:r w:rsidRPr="00E73BD5">
        <w:rPr>
          <w:rFonts w:ascii="Times New Roman" w:hAnsi="Times New Roman" w:cs="Times New Roman"/>
          <w:sz w:val="28"/>
          <w:szCs w:val="28"/>
        </w:rPr>
        <w:t xml:space="preserve">благодаря эффективным </w:t>
      </w:r>
      <w:r w:rsidRPr="00E73BD5">
        <w:rPr>
          <w:rFonts w:ascii="Times New Roman" w:hAnsi="Times New Roman" w:cs="Times New Roman"/>
          <w:sz w:val="28"/>
          <w:szCs w:val="28"/>
          <w:lang w:val="kk-KZ" w:bidi="ar-EG"/>
        </w:rPr>
        <w:t xml:space="preserve">антиэкстремистским мероприятиям, </w:t>
      </w:r>
      <w:r w:rsidRPr="00E73BD5">
        <w:rPr>
          <w:rFonts w:ascii="Times New Roman" w:hAnsi="Times New Roman" w:cs="Times New Roman"/>
          <w:sz w:val="28"/>
          <w:szCs w:val="28"/>
        </w:rPr>
        <w:t xml:space="preserve">осуществляемым правоохранительными органами, </w:t>
      </w:r>
      <w:r w:rsidRPr="00E73BD5">
        <w:rPr>
          <w:rFonts w:ascii="Times New Roman" w:hAnsi="Times New Roman" w:cs="Times New Roman"/>
          <w:sz w:val="28"/>
          <w:szCs w:val="28"/>
          <w:lang w:val="kk-KZ"/>
        </w:rPr>
        <w:t xml:space="preserve">угроза радикализации </w:t>
      </w:r>
      <w:r w:rsidRPr="00E73BD5">
        <w:rPr>
          <w:rFonts w:ascii="Times New Roman" w:hAnsi="Times New Roman" w:cs="Times New Roman"/>
          <w:sz w:val="28"/>
          <w:szCs w:val="28"/>
        </w:rPr>
        <w:t>молодёжи</w:t>
      </w:r>
      <w:r w:rsidRPr="00E73BD5">
        <w:rPr>
          <w:rFonts w:ascii="Times New Roman" w:hAnsi="Times New Roman" w:cs="Times New Roman"/>
          <w:sz w:val="28"/>
          <w:szCs w:val="28"/>
          <w:lang w:val="kk-KZ"/>
        </w:rPr>
        <w:t xml:space="preserve"> Казахстана оценивается </w:t>
      </w:r>
      <w:r w:rsidRPr="00E73BD5">
        <w:rPr>
          <w:rFonts w:ascii="Times New Roman" w:hAnsi="Times New Roman" w:cs="Times New Roman"/>
          <w:sz w:val="28"/>
          <w:szCs w:val="28"/>
        </w:rPr>
        <w:t>как небольшая</w:t>
      </w:r>
      <w:r w:rsidRPr="00E73BD5">
        <w:rPr>
          <w:rFonts w:ascii="Times New Roman" w:hAnsi="Times New Roman" w:cs="Times New Roman"/>
          <w:sz w:val="28"/>
          <w:szCs w:val="28"/>
          <w:lang w:val="kk-KZ"/>
        </w:rPr>
        <w:t>;</w:t>
      </w:r>
    </w:p>
    <w:p w:rsidR="00ED4809" w:rsidRPr="00E73BD5" w:rsidRDefault="00CB1A60" w:rsidP="007A0511">
      <w:pPr>
        <w:pStyle w:val="af5"/>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w:t>
      </w:r>
      <w:r w:rsidR="00E07180" w:rsidRPr="00E73BD5">
        <w:rPr>
          <w:rFonts w:ascii="Times New Roman" w:hAnsi="Times New Roman" w:cs="Times New Roman"/>
          <w:sz w:val="28"/>
          <w:szCs w:val="28"/>
          <w:lang w:val="kk-KZ"/>
        </w:rPr>
        <w:t>на наш взгляд, в рамках борьбы с терроризмом усилия отдельно взятых стран крайне недостаточны, поскольку терроризм имеет в своей основе комплекс причин социально-политического, религиозного и др. характера, не ограничивающихся, к тому же, границами одного государства. Поэтому в данном вопросе необходимы усилия как на национальном, так и на региональном и международном (в рамках мирот</w:t>
      </w:r>
      <w:r w:rsidR="00ED4809" w:rsidRPr="00E73BD5">
        <w:rPr>
          <w:rFonts w:ascii="Times New Roman" w:hAnsi="Times New Roman" w:cs="Times New Roman"/>
          <w:sz w:val="28"/>
          <w:szCs w:val="28"/>
          <w:lang w:val="kk-KZ"/>
        </w:rPr>
        <w:t>ворческих операций ООН) уровнях.</w:t>
      </w:r>
    </w:p>
    <w:p w:rsidR="00CB1A60" w:rsidRPr="00E73BD5" w:rsidRDefault="00CB1A60" w:rsidP="007A0511">
      <w:pPr>
        <w:pStyle w:val="af5"/>
        <w:ind w:firstLine="567"/>
        <w:jc w:val="both"/>
        <w:rPr>
          <w:rFonts w:ascii="Times New Roman" w:hAnsi="Times New Roman" w:cs="Times New Roman"/>
          <w:sz w:val="28"/>
          <w:szCs w:val="28"/>
          <w:lang w:val="kk-KZ"/>
        </w:rPr>
      </w:pPr>
      <w:r w:rsidRPr="00E73BD5">
        <w:rPr>
          <w:rFonts w:ascii="Times New Roman" w:hAnsi="Times New Roman" w:cs="Times New Roman"/>
          <w:sz w:val="28"/>
          <w:szCs w:val="28"/>
        </w:rPr>
        <w:t>По</w:t>
      </w:r>
      <w:r w:rsidRPr="00E73BD5">
        <w:rPr>
          <w:rFonts w:ascii="Times New Roman" w:hAnsi="Times New Roman" w:cs="Times New Roman"/>
          <w:sz w:val="28"/>
          <w:szCs w:val="28"/>
          <w:lang w:val="kk-KZ"/>
        </w:rPr>
        <w:t xml:space="preserve"> нашему</w:t>
      </w:r>
      <w:r w:rsidRPr="00E73BD5">
        <w:rPr>
          <w:rFonts w:ascii="Times New Roman" w:hAnsi="Times New Roman" w:cs="Times New Roman"/>
          <w:sz w:val="28"/>
          <w:szCs w:val="28"/>
        </w:rPr>
        <w:t xml:space="preserve"> мнению, религиозно-</w:t>
      </w:r>
      <w:r w:rsidRPr="00E73BD5">
        <w:rPr>
          <w:rFonts w:ascii="Times New Roman" w:hAnsi="Times New Roman" w:cs="Times New Roman"/>
          <w:sz w:val="28"/>
          <w:szCs w:val="28"/>
          <w:lang w:val="kk-KZ"/>
        </w:rPr>
        <w:t xml:space="preserve">экстремистские акты </w:t>
      </w:r>
      <w:r w:rsidRPr="00E73BD5">
        <w:rPr>
          <w:rFonts w:ascii="Times New Roman" w:hAnsi="Times New Roman" w:cs="Times New Roman"/>
          <w:sz w:val="28"/>
          <w:szCs w:val="28"/>
        </w:rPr>
        <w:t>2011</w:t>
      </w:r>
      <w:r w:rsidRPr="00E73BD5">
        <w:rPr>
          <w:rFonts w:ascii="Times New Roman" w:hAnsi="Times New Roman" w:cs="Times New Roman"/>
          <w:sz w:val="28"/>
          <w:szCs w:val="28"/>
          <w:lang w:val="kk-KZ"/>
        </w:rPr>
        <w:t>–2017 гг.</w:t>
      </w:r>
      <w:r w:rsidRPr="00E73BD5">
        <w:rPr>
          <w:rFonts w:ascii="Times New Roman" w:hAnsi="Times New Roman" w:cs="Times New Roman"/>
          <w:sz w:val="28"/>
          <w:szCs w:val="28"/>
        </w:rPr>
        <w:t xml:space="preserve"> носи</w:t>
      </w:r>
      <w:r w:rsidRPr="00E73BD5">
        <w:rPr>
          <w:rFonts w:ascii="Times New Roman" w:hAnsi="Times New Roman" w:cs="Times New Roman"/>
          <w:sz w:val="28"/>
          <w:szCs w:val="28"/>
          <w:lang w:val="kk-KZ"/>
        </w:rPr>
        <w:t>ли все-таки больше</w:t>
      </w:r>
      <w:r w:rsidRPr="00E73BD5">
        <w:rPr>
          <w:rFonts w:ascii="Times New Roman" w:hAnsi="Times New Roman" w:cs="Times New Roman"/>
          <w:sz w:val="28"/>
          <w:szCs w:val="28"/>
        </w:rPr>
        <w:t xml:space="preserve"> стихийный, а не качественный характер и поэтому были не способ</w:t>
      </w:r>
      <w:r w:rsidRPr="00E73BD5">
        <w:rPr>
          <w:rFonts w:ascii="Times New Roman" w:hAnsi="Times New Roman" w:cs="Times New Roman"/>
          <w:sz w:val="28"/>
          <w:szCs w:val="28"/>
          <w:lang w:val="kk-KZ"/>
        </w:rPr>
        <w:t>ны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закрепиться</w:t>
      </w:r>
      <w:r w:rsidRPr="00E73BD5">
        <w:rPr>
          <w:rFonts w:ascii="Times New Roman" w:hAnsi="Times New Roman" w:cs="Times New Roman"/>
          <w:sz w:val="28"/>
          <w:szCs w:val="28"/>
        </w:rPr>
        <w:t xml:space="preserve"> в обществе в </w:t>
      </w:r>
      <w:r w:rsidRPr="00E73BD5">
        <w:rPr>
          <w:rFonts w:ascii="Times New Roman" w:hAnsi="Times New Roman" w:cs="Times New Roman"/>
          <w:sz w:val="28"/>
          <w:szCs w:val="28"/>
          <w:lang w:val="kk-KZ"/>
        </w:rPr>
        <w:t xml:space="preserve">виде конкретной </w:t>
      </w:r>
      <w:r w:rsidRPr="00E73BD5">
        <w:rPr>
          <w:rFonts w:ascii="Times New Roman" w:hAnsi="Times New Roman" w:cs="Times New Roman"/>
          <w:sz w:val="28"/>
          <w:szCs w:val="28"/>
        </w:rPr>
        <w:t>идеологи</w:t>
      </w:r>
      <w:r w:rsidRPr="00E73BD5">
        <w:rPr>
          <w:rFonts w:ascii="Times New Roman" w:hAnsi="Times New Roman" w:cs="Times New Roman"/>
          <w:sz w:val="28"/>
          <w:szCs w:val="28"/>
          <w:lang w:val="kk-KZ"/>
        </w:rPr>
        <w:t>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bidi="ar-EG"/>
        </w:rPr>
        <w:t xml:space="preserve">Кроме того, у представителей казахстанских религиозно-экстремистских джамаатов не было и нет единой координирующей организации. Деятельность тех или иных соответствующих лиц и объединений носит характер разрозненных действий несвязанных между собой. </w:t>
      </w:r>
      <w:r w:rsidR="00505B15" w:rsidRPr="00E73BD5">
        <w:rPr>
          <w:rFonts w:ascii="Times New Roman" w:hAnsi="Times New Roman" w:cs="Times New Roman"/>
          <w:sz w:val="28"/>
          <w:szCs w:val="28"/>
          <w:lang w:val="kk-KZ"/>
        </w:rPr>
        <w:t>Следует также отметить, что на данный момент практически отсутствует, или она слабо выражена, долгосрочная стратегия реагирования на возникающие политические эксцессы. Речь идёт о том, что в борьбе с радикальными течениями органы государственной власти не всегда могут провести четкую грань между социально-экономическими протестами населения и действиями деструктивных элементов</w:t>
      </w:r>
      <w:r w:rsidR="00505B15"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bidi="ar-EG"/>
        </w:rPr>
        <w:t>(</w:t>
      </w:r>
      <w:r w:rsidRPr="00E73BD5">
        <w:rPr>
          <w:rFonts w:ascii="Times New Roman" w:hAnsi="Times New Roman" w:cs="Times New Roman"/>
          <w:sz w:val="28"/>
          <w:szCs w:val="28"/>
        </w:rPr>
        <w:t>зачастую даже</w:t>
      </w:r>
      <w:r w:rsidRPr="00E73BD5">
        <w:rPr>
          <w:rFonts w:ascii="Times New Roman" w:hAnsi="Times New Roman" w:cs="Times New Roman"/>
          <w:spacing w:val="-5"/>
          <w:sz w:val="28"/>
          <w:szCs w:val="28"/>
        </w:rPr>
        <w:t xml:space="preserve"> </w:t>
      </w:r>
      <w:r w:rsidRPr="00E73BD5">
        <w:rPr>
          <w:rFonts w:ascii="Times New Roman" w:hAnsi="Times New Roman" w:cs="Times New Roman"/>
          <w:sz w:val="28"/>
          <w:szCs w:val="28"/>
        </w:rPr>
        <w:t>трудно</w:t>
      </w:r>
      <w:r w:rsidRPr="00E73BD5">
        <w:rPr>
          <w:rFonts w:ascii="Times New Roman" w:hAnsi="Times New Roman" w:cs="Times New Roman"/>
          <w:spacing w:val="-5"/>
          <w:sz w:val="28"/>
          <w:szCs w:val="28"/>
        </w:rPr>
        <w:t xml:space="preserve"> </w:t>
      </w:r>
      <w:r w:rsidRPr="00E73BD5">
        <w:rPr>
          <w:rFonts w:ascii="Times New Roman" w:hAnsi="Times New Roman" w:cs="Times New Roman"/>
          <w:sz w:val="28"/>
          <w:szCs w:val="28"/>
        </w:rPr>
        <w:t>понять,</w:t>
      </w:r>
      <w:r w:rsidRPr="00E73BD5">
        <w:rPr>
          <w:rFonts w:ascii="Times New Roman" w:hAnsi="Times New Roman" w:cs="Times New Roman"/>
          <w:spacing w:val="-5"/>
          <w:sz w:val="28"/>
          <w:szCs w:val="28"/>
        </w:rPr>
        <w:t xml:space="preserve"> </w:t>
      </w:r>
      <w:r w:rsidRPr="00E73BD5">
        <w:rPr>
          <w:rFonts w:ascii="Times New Roman" w:hAnsi="Times New Roman" w:cs="Times New Roman"/>
          <w:sz w:val="28"/>
          <w:szCs w:val="28"/>
        </w:rPr>
        <w:t>творятся</w:t>
      </w:r>
      <w:r w:rsidRPr="00E73BD5">
        <w:rPr>
          <w:rFonts w:ascii="Times New Roman" w:hAnsi="Times New Roman" w:cs="Times New Roman"/>
          <w:spacing w:val="-6"/>
          <w:sz w:val="28"/>
          <w:szCs w:val="28"/>
        </w:rPr>
        <w:t xml:space="preserve"> </w:t>
      </w:r>
      <w:r w:rsidRPr="00E73BD5">
        <w:rPr>
          <w:rFonts w:ascii="Times New Roman" w:hAnsi="Times New Roman" w:cs="Times New Roman"/>
          <w:sz w:val="28"/>
          <w:szCs w:val="28"/>
        </w:rPr>
        <w:t>ли</w:t>
      </w:r>
      <w:r w:rsidRPr="00E73BD5">
        <w:rPr>
          <w:rFonts w:ascii="Times New Roman" w:hAnsi="Times New Roman" w:cs="Times New Roman"/>
          <w:spacing w:val="-5"/>
          <w:sz w:val="28"/>
          <w:szCs w:val="28"/>
        </w:rPr>
        <w:t xml:space="preserve"> </w:t>
      </w:r>
      <w:r w:rsidRPr="00E73BD5">
        <w:rPr>
          <w:rFonts w:ascii="Times New Roman" w:hAnsi="Times New Roman" w:cs="Times New Roman"/>
          <w:sz w:val="28"/>
          <w:szCs w:val="28"/>
        </w:rPr>
        <w:t>акты</w:t>
      </w:r>
      <w:r w:rsidRPr="00E73BD5">
        <w:rPr>
          <w:rFonts w:ascii="Times New Roman" w:hAnsi="Times New Roman" w:cs="Times New Roman"/>
          <w:spacing w:val="-4"/>
          <w:sz w:val="28"/>
          <w:szCs w:val="28"/>
        </w:rPr>
        <w:t xml:space="preserve"> </w:t>
      </w:r>
      <w:r w:rsidRPr="00E73BD5">
        <w:rPr>
          <w:rFonts w:ascii="Times New Roman" w:hAnsi="Times New Roman" w:cs="Times New Roman"/>
          <w:sz w:val="28"/>
          <w:szCs w:val="28"/>
        </w:rPr>
        <w:t>джихада</w:t>
      </w:r>
      <w:r w:rsidRPr="00E73BD5">
        <w:rPr>
          <w:rFonts w:ascii="Times New Roman" w:hAnsi="Times New Roman" w:cs="Times New Roman"/>
          <w:spacing w:val="-5"/>
          <w:sz w:val="28"/>
          <w:szCs w:val="28"/>
        </w:rPr>
        <w:t xml:space="preserve"> </w:t>
      </w:r>
      <w:r w:rsidRPr="00E73BD5">
        <w:rPr>
          <w:rFonts w:ascii="Times New Roman" w:hAnsi="Times New Roman" w:cs="Times New Roman"/>
          <w:sz w:val="28"/>
          <w:szCs w:val="28"/>
        </w:rPr>
        <w:t>или</w:t>
      </w:r>
      <w:r w:rsidRPr="00E73BD5">
        <w:rPr>
          <w:rFonts w:ascii="Times New Roman" w:hAnsi="Times New Roman" w:cs="Times New Roman"/>
          <w:spacing w:val="-4"/>
          <w:sz w:val="28"/>
          <w:szCs w:val="28"/>
        </w:rPr>
        <w:t xml:space="preserve"> </w:t>
      </w:r>
      <w:r w:rsidRPr="00E73BD5">
        <w:rPr>
          <w:rFonts w:ascii="Times New Roman" w:hAnsi="Times New Roman" w:cs="Times New Roman"/>
          <w:sz w:val="28"/>
          <w:szCs w:val="28"/>
        </w:rPr>
        <w:t>обычные</w:t>
      </w:r>
      <w:r w:rsidRPr="00E73BD5">
        <w:rPr>
          <w:rFonts w:ascii="Times New Roman" w:hAnsi="Times New Roman" w:cs="Times New Roman"/>
          <w:spacing w:val="-5"/>
          <w:sz w:val="28"/>
          <w:szCs w:val="28"/>
        </w:rPr>
        <w:t xml:space="preserve"> </w:t>
      </w:r>
      <w:r w:rsidRPr="00E73BD5">
        <w:rPr>
          <w:rFonts w:ascii="Times New Roman" w:hAnsi="Times New Roman" w:cs="Times New Roman"/>
          <w:sz w:val="28"/>
          <w:szCs w:val="28"/>
        </w:rPr>
        <w:t>криминальные</w:t>
      </w:r>
      <w:r w:rsidRPr="00E73BD5">
        <w:rPr>
          <w:rFonts w:ascii="Times New Roman" w:hAnsi="Times New Roman" w:cs="Times New Roman"/>
          <w:spacing w:val="-5"/>
          <w:sz w:val="28"/>
          <w:szCs w:val="28"/>
        </w:rPr>
        <w:t xml:space="preserve"> </w:t>
      </w:r>
      <w:r w:rsidRPr="00E73BD5">
        <w:rPr>
          <w:rFonts w:ascii="Times New Roman" w:hAnsi="Times New Roman" w:cs="Times New Roman"/>
          <w:sz w:val="28"/>
          <w:szCs w:val="28"/>
        </w:rPr>
        <w:t>преступления</w:t>
      </w:r>
      <w:r w:rsidRPr="00E73BD5">
        <w:rPr>
          <w:rFonts w:ascii="Times New Roman" w:hAnsi="Times New Roman" w:cs="Times New Roman"/>
          <w:sz w:val="28"/>
          <w:szCs w:val="28"/>
          <w:lang w:val="kk-KZ"/>
        </w:rPr>
        <w:t>).</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Огромную роль в возвращение наших граждан сыграла внешняя политика Казахстана, направленная на выстраивание сбалансированных отношений с ключевыми акторами международной политики. Сотрудничая в рамках своей многовекторной политики как западными, так и с ближневосточными странами, Казахстан благодаря своей активной роли в международной дипломатии, всегда выдвигал и выдвигает инициативы в решениях глобальных проблем международной политики. То что, операция «Жусан» прошла успешно, стало возможным, в том числе и тому, что Казахстан неоднократно выступал площадкой для проведения многосторонних переговоров по урегулированию ситуации в Сирии. </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bidi="ar-EG"/>
        </w:rPr>
        <w:t xml:space="preserve">Одним из важных уроков «Арабской весны» является возможность выделить воздействие целый комплекс факторов на систему национальной </w:t>
      </w:r>
      <w:r w:rsidRPr="00E73BD5">
        <w:rPr>
          <w:rFonts w:ascii="Times New Roman" w:hAnsi="Times New Roman" w:cs="Times New Roman"/>
          <w:sz w:val="28"/>
          <w:szCs w:val="28"/>
          <w:lang w:val="kk-KZ" w:bidi="ar-EG"/>
        </w:rPr>
        <w:lastRenderedPageBreak/>
        <w:t>безопасности как внутреннего, так и внешнего характера. Войны и революции на БВСА и «Кровавый январь» 2022 года в Казахстане показали, что целостность государственной системы любой страны может пострадать под действием негативных сочетаний социально-экономических или политических факторов, поэтому государству нужно уметь эффективно и своевременно решать эти проблемы.</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Три фактора «Трагического января»</w:t>
      </w:r>
      <w:r w:rsidRPr="00E73BD5">
        <w:rPr>
          <w:rFonts w:ascii="Times New Roman" w:hAnsi="Times New Roman" w:cs="Times New Roman"/>
          <w:sz w:val="28"/>
          <w:szCs w:val="28"/>
        </w:rPr>
        <w:t xml:space="preserve"> </w:t>
      </w:r>
      <w:r w:rsidRPr="00E73BD5">
        <w:rPr>
          <w:rFonts w:ascii="Times New Roman" w:hAnsi="Times New Roman" w:cs="Times New Roman"/>
          <w:color w:val="000000"/>
          <w:sz w:val="28"/>
          <w:szCs w:val="28"/>
          <w:lang w:val="kk-KZ"/>
        </w:rPr>
        <w:t>–</w:t>
      </w:r>
      <w:r w:rsidRPr="00E73BD5">
        <w:rPr>
          <w:rFonts w:ascii="Times New Roman" w:hAnsi="Times New Roman" w:cs="Times New Roman"/>
          <w:sz w:val="28"/>
          <w:szCs w:val="28"/>
          <w:lang w:val="kk-KZ"/>
        </w:rPr>
        <w:t xml:space="preserve"> социальный, политический и геополитический, говорит о том, что н</w:t>
      </w:r>
      <w:r w:rsidRPr="00E73BD5">
        <w:rPr>
          <w:rFonts w:ascii="Times New Roman" w:hAnsi="Times New Roman" w:cs="Times New Roman"/>
          <w:sz w:val="28"/>
          <w:szCs w:val="28"/>
        </w:rPr>
        <w:t xml:space="preserve">а социальном уровне </w:t>
      </w:r>
      <w:r w:rsidRPr="00E73BD5">
        <w:rPr>
          <w:rFonts w:ascii="Times New Roman" w:hAnsi="Times New Roman" w:cs="Times New Roman"/>
          <w:sz w:val="28"/>
          <w:szCs w:val="28"/>
          <w:lang w:val="kk-KZ"/>
        </w:rPr>
        <w:t>выражено</w:t>
      </w:r>
      <w:r w:rsidRPr="00E73BD5">
        <w:rPr>
          <w:rFonts w:ascii="Times New Roman" w:hAnsi="Times New Roman" w:cs="Times New Roman"/>
          <w:sz w:val="28"/>
          <w:szCs w:val="28"/>
        </w:rPr>
        <w:t xml:space="preserve"> разочарование казахстанского общества от ухудшения его социального положения, роста социального неравенства </w:t>
      </w:r>
      <w:r w:rsidRPr="00E73BD5">
        <w:rPr>
          <w:rFonts w:ascii="Times New Roman" w:hAnsi="Times New Roman" w:cs="Times New Roman"/>
          <w:sz w:val="28"/>
          <w:szCs w:val="28"/>
          <w:lang w:val="kk-KZ"/>
        </w:rPr>
        <w:t xml:space="preserve">и </w:t>
      </w:r>
      <w:r w:rsidRPr="00E73BD5">
        <w:rPr>
          <w:rFonts w:ascii="Times New Roman" w:hAnsi="Times New Roman" w:cs="Times New Roman"/>
          <w:sz w:val="28"/>
          <w:szCs w:val="28"/>
        </w:rPr>
        <w:t>коррумпированной системы власти. В данном случае политика казахстанских властей в решен</w:t>
      </w:r>
      <w:r w:rsidR="00D07BE0" w:rsidRPr="00E73BD5">
        <w:rPr>
          <w:rFonts w:ascii="Times New Roman" w:hAnsi="Times New Roman" w:cs="Times New Roman"/>
          <w:sz w:val="28"/>
          <w:szCs w:val="28"/>
        </w:rPr>
        <w:t>ии социально-экономической сфер</w:t>
      </w:r>
      <w:r w:rsidR="00D07BE0" w:rsidRPr="00E73BD5">
        <w:rPr>
          <w:rFonts w:ascii="Times New Roman" w:hAnsi="Times New Roman" w:cs="Times New Roman"/>
          <w:sz w:val="28"/>
          <w:szCs w:val="28"/>
          <w:lang w:val="kk-KZ"/>
        </w:rPr>
        <w:t xml:space="preserve">ы направлена на структурную систему противодействия этих проблем. </w:t>
      </w:r>
      <w:r w:rsidRPr="00E73BD5">
        <w:rPr>
          <w:rFonts w:ascii="Times New Roman" w:hAnsi="Times New Roman" w:cs="Times New Roman"/>
          <w:sz w:val="28"/>
          <w:szCs w:val="28"/>
        </w:rPr>
        <w:t>Только таким образом, можно будет обезопасить Казахстан от сценариев «Арабской весны» и ее последствий.</w:t>
      </w:r>
    </w:p>
    <w:p w:rsidR="00CB1A60" w:rsidRPr="00E73BD5" w:rsidRDefault="00CB1A60" w:rsidP="007A0511">
      <w:pPr>
        <w:spacing w:after="0" w:line="240" w:lineRule="auto"/>
        <w:ind w:firstLine="567"/>
        <w:jc w:val="both"/>
        <w:rPr>
          <w:rFonts w:ascii="Times New Roman" w:hAnsi="Times New Roman" w:cs="Times New Roman"/>
          <w:color w:val="000000"/>
          <w:sz w:val="28"/>
          <w:szCs w:val="28"/>
          <w:lang w:val="kk-KZ"/>
        </w:rPr>
      </w:pPr>
      <w:r w:rsidRPr="00E73BD5">
        <w:rPr>
          <w:rFonts w:ascii="Times New Roman" w:hAnsi="Times New Roman" w:cs="Times New Roman"/>
          <w:color w:val="000000"/>
          <w:sz w:val="28"/>
          <w:szCs w:val="28"/>
          <w:lang w:val="kk-KZ"/>
        </w:rPr>
        <w:t>Анализ ситуации на Ближнем Востоке находится в двух интерпретационных подходах: культурно-ориеталистического и структурного. Несмотря на некоторые изменения в изучении Ближнего Востока, эти подходы не смогли избавиться от предвзятости, сосредоточенной на западных взглядах. Это мешает им увидеть важные изменения, которые происходят в арабских странах. Первый подход пытается сравнить события в арабском мире с революциями в Восточной Европе и Латинской Америке, предполагая, что арабские страны тоже неизбежно перейдут к демократии. Второй подход, наоборот, скептически относится к возможности изменений, опасаясь, что арабские страны останутся под тиранией или столкнутся с радикальными исламскими режимами, как в Афганистане. Оба подхода не могут точно объяснить революции в арабском мире, потому что они оторваны от реальной жизни людей и не учитывают внутренние изменения в обществе. Кроме того, они не предлагают лучшие альтернативы существующим моделям, которые основываются на идентичности и самосознании людей, а также на понимании возможностей и угроз, с которыми они сталкиваются.</w:t>
      </w:r>
    </w:p>
    <w:p w:rsidR="00CB1A60" w:rsidRPr="00E73BD5" w:rsidRDefault="00CB1A60"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Изучение данной темы поставило более общую проблему. Речь идет о необходимости в будущем изучить проблемы кризиса власти и правящих режимов не только в странах Арабского Востока, но и в других регионах мира в историческом аспекте (например, в Чили, Индонезии, на Кубе во второй половине ХХ в., социалистических странах Восточной Европы конца 80-х гг. ХХ в. и др.), что позволило бы выявить общемировые тенденции в данном аспекте, но и особенности, характерные для каждой страны. </w:t>
      </w:r>
    </w:p>
    <w:p w:rsidR="00815308" w:rsidRPr="00E73BD5" w:rsidRDefault="00815308" w:rsidP="007A0511">
      <w:pPr>
        <w:spacing w:after="0" w:line="240" w:lineRule="auto"/>
        <w:ind w:firstLine="567"/>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Отдельно нужно сказать об у</w:t>
      </w:r>
      <w:r w:rsidRPr="00E73BD5">
        <w:rPr>
          <w:rFonts w:ascii="Times New Roman" w:hAnsi="Times New Roman" w:cs="Times New Roman"/>
          <w:sz w:val="28"/>
          <w:szCs w:val="28"/>
        </w:rPr>
        <w:t>части</w:t>
      </w:r>
      <w:r w:rsidRPr="00E73BD5">
        <w:rPr>
          <w:rFonts w:ascii="Times New Roman" w:hAnsi="Times New Roman" w:cs="Times New Roman"/>
          <w:sz w:val="28"/>
          <w:szCs w:val="28"/>
          <w:lang w:val="kk-KZ"/>
        </w:rPr>
        <w:t>е</w:t>
      </w:r>
      <w:r w:rsidRPr="00E73BD5">
        <w:rPr>
          <w:rFonts w:ascii="Times New Roman" w:hAnsi="Times New Roman" w:cs="Times New Roman"/>
          <w:sz w:val="28"/>
          <w:szCs w:val="28"/>
        </w:rPr>
        <w:t xml:space="preserve"> Казахстана в глобальном процессе по урегулированию </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 xml:space="preserve">ирийского процесса. </w:t>
      </w:r>
      <w:r w:rsidRPr="00E73BD5">
        <w:rPr>
          <w:rFonts w:ascii="Times New Roman" w:hAnsi="Times New Roman" w:cs="Times New Roman"/>
          <w:sz w:val="28"/>
          <w:szCs w:val="28"/>
          <w:lang w:val="kk-KZ"/>
        </w:rPr>
        <w:t>Казахстан</w:t>
      </w:r>
      <w:r w:rsidRPr="00E73BD5">
        <w:rPr>
          <w:rFonts w:ascii="Times New Roman" w:hAnsi="Times New Roman" w:cs="Times New Roman"/>
          <w:sz w:val="28"/>
          <w:szCs w:val="28"/>
        </w:rPr>
        <w:t xml:space="preserve"> считает важным участие в </w:t>
      </w:r>
      <w:r w:rsidRPr="00E73BD5">
        <w:rPr>
          <w:rFonts w:ascii="Times New Roman" w:hAnsi="Times New Roman" w:cs="Times New Roman"/>
          <w:sz w:val="28"/>
          <w:szCs w:val="28"/>
          <w:lang w:val="kk-KZ"/>
        </w:rPr>
        <w:t>г</w:t>
      </w:r>
      <w:r w:rsidRPr="00E73BD5">
        <w:rPr>
          <w:rFonts w:ascii="Times New Roman" w:hAnsi="Times New Roman" w:cs="Times New Roman"/>
          <w:sz w:val="28"/>
          <w:szCs w:val="28"/>
        </w:rPr>
        <w:t xml:space="preserve">лобальных саммитах по </w:t>
      </w:r>
      <w:r w:rsidRPr="00E73BD5">
        <w:rPr>
          <w:rFonts w:ascii="Times New Roman" w:hAnsi="Times New Roman" w:cs="Times New Roman"/>
          <w:sz w:val="28"/>
          <w:szCs w:val="28"/>
          <w:lang w:val="kk-KZ"/>
        </w:rPr>
        <w:t>с</w:t>
      </w:r>
      <w:r w:rsidRPr="00E73BD5">
        <w:rPr>
          <w:rFonts w:ascii="Times New Roman" w:hAnsi="Times New Roman" w:cs="Times New Roman"/>
          <w:sz w:val="28"/>
          <w:szCs w:val="28"/>
        </w:rPr>
        <w:t>ирийскому процессу, всегда поддерживает международные переговоры</w:t>
      </w:r>
      <w:r w:rsidRPr="00E73BD5">
        <w:rPr>
          <w:rFonts w:ascii="Times New Roman" w:hAnsi="Times New Roman" w:cs="Times New Roman"/>
          <w:sz w:val="28"/>
          <w:szCs w:val="28"/>
          <w:lang w:val="kk-KZ"/>
        </w:rPr>
        <w:t xml:space="preserve">, внося в них весомый практический вклад. </w:t>
      </w:r>
      <w:r w:rsidRPr="00E73BD5">
        <w:rPr>
          <w:rFonts w:ascii="Times New Roman" w:eastAsiaTheme="minorEastAsia" w:hAnsi="Times New Roman" w:cs="Times New Roman"/>
          <w:sz w:val="28"/>
          <w:szCs w:val="28"/>
          <w:lang w:val="kk-KZ" w:eastAsia="ru-RU"/>
        </w:rPr>
        <w:t>Казахстан и впредь готов оказывать всестороннее содействие в разрешении и  урегулирование конфликтов исключительно мирным путем, борясь за мир без войн и конфликтов, сохраняя, при этом свой курс на миротворчество.</w:t>
      </w:r>
    </w:p>
    <w:p w:rsidR="00ED4809" w:rsidRPr="00E73BD5" w:rsidRDefault="00ED4809">
      <w:pPr>
        <w:spacing w:after="0" w:line="240" w:lineRule="auto"/>
        <w:rPr>
          <w:rFonts w:ascii="Times New Roman" w:hAnsi="Times New Roman" w:cs="Times New Roman"/>
          <w:sz w:val="28"/>
          <w:szCs w:val="28"/>
          <w:lang w:val="kk-KZ"/>
        </w:rPr>
      </w:pPr>
      <w:r w:rsidRPr="00E73BD5">
        <w:rPr>
          <w:rFonts w:ascii="Times New Roman" w:hAnsi="Times New Roman" w:cs="Times New Roman"/>
          <w:sz w:val="28"/>
          <w:szCs w:val="28"/>
          <w:lang w:val="kk-KZ"/>
        </w:rPr>
        <w:br w:type="page"/>
      </w:r>
    </w:p>
    <w:p w:rsidR="00E92009" w:rsidRPr="00E73BD5" w:rsidRDefault="00E92009" w:rsidP="00E92009">
      <w:pPr>
        <w:spacing w:after="0" w:line="240" w:lineRule="auto"/>
        <w:ind w:firstLine="709"/>
        <w:jc w:val="center"/>
        <w:rPr>
          <w:rFonts w:ascii="Times New Roman" w:hAnsi="Times New Roman" w:cs="Times New Roman"/>
          <w:b/>
          <w:sz w:val="28"/>
          <w:szCs w:val="28"/>
          <w:lang w:val="kk-KZ"/>
        </w:rPr>
      </w:pPr>
      <w:r w:rsidRPr="00E73BD5">
        <w:rPr>
          <w:rFonts w:ascii="Times New Roman" w:hAnsi="Times New Roman" w:cs="Times New Roman"/>
          <w:b/>
          <w:sz w:val="28"/>
          <w:szCs w:val="28"/>
          <w:lang w:val="kk-KZ"/>
        </w:rPr>
        <w:lastRenderedPageBreak/>
        <w:t>СПИСОК ИСПОЛЬЗОВАННЫХ ИСТОЧНИКОВ</w:t>
      </w:r>
    </w:p>
    <w:p w:rsidR="00E92009" w:rsidRPr="00E73BD5" w:rsidRDefault="00E92009" w:rsidP="00E92009">
      <w:pPr>
        <w:spacing w:after="0" w:line="240" w:lineRule="auto"/>
        <w:ind w:firstLine="709"/>
        <w:jc w:val="center"/>
        <w:rPr>
          <w:rFonts w:ascii="Times New Roman" w:hAnsi="Times New Roman" w:cs="Times New Roman"/>
          <w:b/>
          <w:sz w:val="28"/>
          <w:szCs w:val="28"/>
          <w:lang w:val="kk-KZ"/>
        </w:rPr>
      </w:pP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1</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Mohsin Khan.</w:t>
      </w:r>
      <w:proofErr w:type="gramEnd"/>
      <w:r w:rsidRPr="00E73BD5">
        <w:rPr>
          <w:rFonts w:ascii="Times New Roman" w:hAnsi="Times New Roman" w:cs="Times New Roman"/>
          <w:sz w:val="28"/>
          <w:szCs w:val="28"/>
          <w:lang w:val="kk-KZ"/>
        </w:rPr>
        <w:t xml:space="preserve"> </w:t>
      </w:r>
      <w:proofErr w:type="gramStart"/>
      <w:r w:rsidRPr="00E73BD5">
        <w:rPr>
          <w:rFonts w:ascii="Times New Roman" w:hAnsi="Times New Roman" w:cs="Times New Roman"/>
          <w:sz w:val="28"/>
          <w:szCs w:val="28"/>
          <w:lang w:val="en-US"/>
        </w:rPr>
        <w:t>The economic consequences of the Arab Spring.</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 xml:space="preserve">Atlantic Council </w:t>
      </w:r>
      <w:r w:rsidR="00EA5B6B" w:rsidRPr="00E73BD5">
        <w:rPr>
          <w:rFonts w:ascii="Times New Roman" w:hAnsi="Times New Roman" w:cs="Times New Roman"/>
          <w:sz w:val="28"/>
          <w:szCs w:val="28"/>
          <w:lang w:val="en-US"/>
        </w:rPr>
        <w:t>Rafik Hariri Center for the Middle East</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Рр</w:t>
      </w:r>
      <w:r w:rsidRPr="00E73BD5">
        <w:rPr>
          <w:rFonts w:ascii="Times New Roman" w:hAnsi="Times New Roman" w:cs="Times New Roman"/>
          <w:sz w:val="28"/>
          <w:szCs w:val="28"/>
          <w:lang w:val="en-US"/>
        </w:rPr>
        <w:t>.1-2chrome-extension:</w:t>
      </w:r>
      <w:r w:rsidR="00EA5B6B"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en-US"/>
        </w:rPr>
        <w:t>//</w:t>
      </w:r>
      <w:r w:rsidR="00EA5B6B"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en-US"/>
        </w:rPr>
        <w:t xml:space="preserve">efaidnbmnnnibpcajpcglclefindmkaj/https://www.files.ethz.ch/isn/177370/The_Economic_Consequences_of_the_Arab_Spring.pdf  </w:t>
      </w:r>
      <w:r w:rsidRPr="00E73BD5">
        <w:rPr>
          <w:rFonts w:ascii="Times New Roman" w:hAnsi="Times New Roman" w:cs="Times New Roman"/>
          <w:sz w:val="28"/>
          <w:szCs w:val="28"/>
          <w:lang w:val="kk-KZ"/>
        </w:rPr>
        <w:t>28.11.2017.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proofErr w:type="gramStart"/>
      <w:r w:rsidRPr="00E73BD5">
        <w:rPr>
          <w:rFonts w:ascii="Times New Roman" w:hAnsi="Times New Roman" w:cs="Times New Roman"/>
          <w:sz w:val="28"/>
          <w:szCs w:val="28"/>
          <w:lang w:val="en-US"/>
        </w:rPr>
        <w:t>2</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Bessma Momani.</w:t>
      </w:r>
      <w:proofErr w:type="gramEnd"/>
      <w:r w:rsidRPr="00E73BD5">
        <w:rPr>
          <w:rFonts w:ascii="Times New Roman" w:hAnsi="Times New Roman" w:cs="Times New Roman"/>
          <w:sz w:val="28"/>
          <w:szCs w:val="28"/>
          <w:lang w:val="en-US"/>
        </w:rPr>
        <w:t xml:space="preserve"> The Arab Spring Can Bring a Demographic Dividend: That is Good for Business and</w:t>
      </w:r>
      <w:r w:rsidRPr="00E73BD5">
        <w:rPr>
          <w:rFonts w:ascii="Times New Roman" w:hAnsi="Times New Roman" w:cs="Times New Roman"/>
          <w:sz w:val="28"/>
          <w:szCs w:val="28"/>
          <w:lang w:val="kk-KZ"/>
        </w:rPr>
        <w:t xml:space="preserve"> </w:t>
      </w:r>
      <w:r w:rsidR="00EA5B6B" w:rsidRPr="00E73BD5">
        <w:rPr>
          <w:rFonts w:ascii="Times New Roman" w:hAnsi="Times New Roman" w:cs="Times New Roman"/>
          <w:sz w:val="28"/>
          <w:szCs w:val="28"/>
          <w:lang w:val="en-US"/>
        </w:rPr>
        <w:t>Investors</w:t>
      </w:r>
      <w:r w:rsidR="00B84E18" w:rsidRPr="00E73BD5">
        <w:rPr>
          <w:rFonts w:ascii="Times New Roman" w:hAnsi="Times New Roman" w:cs="Times New Roman"/>
          <w:sz w:val="28"/>
          <w:szCs w:val="28"/>
          <w:lang w:val="en-US"/>
        </w:rPr>
        <w:t xml:space="preserve"> // Global Policy Essay. – </w:t>
      </w:r>
      <w:r w:rsidRPr="00E73BD5">
        <w:rPr>
          <w:rFonts w:ascii="Times New Roman" w:hAnsi="Times New Roman" w:cs="Times New Roman"/>
          <w:sz w:val="28"/>
          <w:szCs w:val="28"/>
          <w:lang w:val="en-US"/>
        </w:rPr>
        <w:t>2013</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 xml:space="preserve">– Р. </w:t>
      </w:r>
      <w:proofErr w:type="gramStart"/>
      <w:r w:rsidRPr="00E73BD5">
        <w:rPr>
          <w:rFonts w:ascii="Times New Roman" w:hAnsi="Times New Roman" w:cs="Times New Roman"/>
          <w:sz w:val="28"/>
          <w:szCs w:val="28"/>
          <w:lang w:val="en-US"/>
        </w:rPr>
        <w:t>2</w:t>
      </w:r>
      <w:r w:rsidRPr="00E73BD5">
        <w:rPr>
          <w:rFonts w:ascii="Times New Roman" w:hAnsi="Times New Roman" w:cs="Times New Roman"/>
          <w:sz w:val="28"/>
          <w:szCs w:val="28"/>
          <w:lang w:val="kk-KZ"/>
        </w:rPr>
        <w:t>0</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kk-KZ"/>
        </w:rPr>
        <w:t>33.</w:t>
      </w:r>
      <w:proofErr w:type="gramEnd"/>
    </w:p>
    <w:p w:rsidR="00E92009" w:rsidRPr="00E73BD5" w:rsidRDefault="00E92009" w:rsidP="00B84E18">
      <w:pPr>
        <w:autoSpaceDE w:val="0"/>
        <w:autoSpaceDN w:val="0"/>
        <w:adjustRightInd w:val="0"/>
        <w:spacing w:after="0" w:line="240" w:lineRule="auto"/>
        <w:ind w:firstLine="709"/>
        <w:jc w:val="both"/>
        <w:rPr>
          <w:rFonts w:ascii="Times New Roman" w:hAnsi="Times New Roman" w:cs="Times New Roman"/>
          <w:b/>
          <w:bCs/>
          <w:i/>
          <w:iCs/>
          <w:sz w:val="28"/>
          <w:szCs w:val="28"/>
          <w:lang w:val="en-US"/>
        </w:rPr>
      </w:pPr>
      <w:proofErr w:type="gramStart"/>
      <w:r w:rsidRPr="00E73BD5">
        <w:rPr>
          <w:rFonts w:ascii="Times New Roman" w:hAnsi="Times New Roman" w:cs="Times New Roman"/>
          <w:sz w:val="28"/>
          <w:szCs w:val="28"/>
          <w:lang w:val="en-US"/>
        </w:rPr>
        <w:t>3</w:t>
      </w:r>
      <w:r w:rsidRPr="00E73BD5">
        <w:rPr>
          <w:rFonts w:ascii="Times New Roman" w:hAnsi="Times New Roman" w:cs="Times New Roman"/>
          <w:sz w:val="28"/>
          <w:szCs w:val="28"/>
          <w:lang w:val="kk-KZ"/>
        </w:rPr>
        <w:t xml:space="preserve"> </w:t>
      </w:r>
      <w:r w:rsidRPr="00E73BD5">
        <w:rPr>
          <w:rFonts w:ascii="Times New Roman" w:hAnsi="Times New Roman" w:cs="Times New Roman"/>
          <w:bCs/>
          <w:iCs/>
          <w:sz w:val="28"/>
          <w:szCs w:val="28"/>
          <w:lang w:val="en-US"/>
        </w:rPr>
        <w:t>Paul Rivlin.</w:t>
      </w:r>
      <w:proofErr w:type="gramEnd"/>
      <w:r w:rsidRPr="00E73BD5">
        <w:rPr>
          <w:rFonts w:ascii="Times New Roman" w:hAnsi="Times New Roman" w:cs="Times New Roman"/>
          <w:sz w:val="28"/>
          <w:szCs w:val="28"/>
          <w:lang w:val="en-US"/>
        </w:rPr>
        <w:t xml:space="preserve"> </w:t>
      </w:r>
      <w:r w:rsidRPr="00E73BD5">
        <w:rPr>
          <w:rFonts w:ascii="Times New Roman" w:hAnsi="Times New Roman" w:cs="Times New Roman"/>
          <w:bCs/>
          <w:iCs/>
          <w:sz w:val="28"/>
          <w:szCs w:val="28"/>
          <w:lang w:val="en-US"/>
        </w:rPr>
        <w:t xml:space="preserve">The GCC Economies </w:t>
      </w:r>
      <w:proofErr w:type="gramStart"/>
      <w:r w:rsidRPr="00E73BD5">
        <w:rPr>
          <w:rFonts w:ascii="Times New Roman" w:hAnsi="Times New Roman" w:cs="Times New Roman"/>
          <w:bCs/>
          <w:iCs/>
          <w:sz w:val="28"/>
          <w:szCs w:val="28"/>
          <w:lang w:val="en-US"/>
        </w:rPr>
        <w:t>Between</w:t>
      </w:r>
      <w:proofErr w:type="gramEnd"/>
      <w:r w:rsidRPr="00E73BD5">
        <w:rPr>
          <w:rFonts w:ascii="Times New Roman" w:hAnsi="Times New Roman" w:cs="Times New Roman"/>
          <w:bCs/>
          <w:iCs/>
          <w:sz w:val="28"/>
          <w:szCs w:val="28"/>
          <w:lang w:val="en-US"/>
        </w:rPr>
        <w:t xml:space="preserve"> the Arab Spring and Low Oil Prices.</w:t>
      </w:r>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w:t>
      </w:r>
      <w:r w:rsidRPr="00E73BD5">
        <w:rPr>
          <w:rFonts w:ascii="Times New Roman" w:hAnsi="Times New Roman" w:cs="Times New Roman"/>
          <w:bCs/>
          <w:iCs/>
          <w:sz w:val="28"/>
          <w:szCs w:val="28"/>
          <w:lang w:val="en-US"/>
        </w:rPr>
        <w:t>MIDEAST SECURITY AND POLICY STUDIES.</w:t>
      </w:r>
      <w:proofErr w:type="gramEnd"/>
      <w:r w:rsidRPr="00E73BD5">
        <w:rPr>
          <w:rFonts w:ascii="Times New Roman" w:hAnsi="Times New Roman" w:cs="Times New Roman"/>
          <w:bCs/>
          <w:iCs/>
          <w:sz w:val="28"/>
          <w:szCs w:val="28"/>
          <w:lang w:val="en-US"/>
        </w:rPr>
        <w:t xml:space="preserve"> </w:t>
      </w:r>
      <w:r w:rsidRPr="00E73BD5">
        <w:rPr>
          <w:rFonts w:ascii="Times New Roman" w:hAnsi="Times New Roman" w:cs="Times New Roman"/>
          <w:sz w:val="28"/>
          <w:szCs w:val="28"/>
          <w:lang w:val="kk-KZ"/>
        </w:rPr>
        <w:t>–</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2013</w:t>
      </w:r>
      <w:r w:rsidRPr="00E73BD5">
        <w:rPr>
          <w:rFonts w:ascii="Times New Roman" w:hAnsi="Times New Roman" w:cs="Times New Roman"/>
          <w:sz w:val="28"/>
          <w:szCs w:val="28"/>
          <w:lang w:val="kk-KZ"/>
        </w:rPr>
        <w:t>. –</w:t>
      </w:r>
      <w:r w:rsidRPr="00E73BD5">
        <w:rPr>
          <w:rFonts w:ascii="Times New Roman" w:hAnsi="Times New Roman" w:cs="Times New Roman"/>
          <w:bCs/>
          <w:iCs/>
          <w:sz w:val="28"/>
          <w:szCs w:val="28"/>
          <w:lang w:val="en-US"/>
        </w:rPr>
        <w:t xml:space="preserve"> </w:t>
      </w:r>
      <w:r w:rsidRPr="00E73BD5">
        <w:rPr>
          <w:rFonts w:ascii="Times New Roman" w:hAnsi="Times New Roman" w:cs="Times New Roman"/>
          <w:bCs/>
          <w:iCs/>
          <w:sz w:val="28"/>
          <w:szCs w:val="28"/>
        </w:rPr>
        <w:t>Р</w:t>
      </w:r>
      <w:r w:rsidRPr="00E73BD5">
        <w:rPr>
          <w:rFonts w:ascii="Times New Roman" w:hAnsi="Times New Roman" w:cs="Times New Roman"/>
          <w:bCs/>
          <w:iCs/>
          <w:sz w:val="28"/>
          <w:szCs w:val="28"/>
          <w:lang w:val="en-US"/>
        </w:rPr>
        <w:t>.</w:t>
      </w:r>
      <w:r w:rsidR="00EA5B6B" w:rsidRPr="00E73BD5">
        <w:rPr>
          <w:rFonts w:ascii="Times New Roman" w:hAnsi="Times New Roman" w:cs="Times New Roman"/>
          <w:bCs/>
          <w:iCs/>
          <w:sz w:val="28"/>
          <w:szCs w:val="28"/>
          <w:lang w:val="en-US"/>
        </w:rPr>
        <w:t xml:space="preserve"> </w:t>
      </w:r>
      <w:proofErr w:type="gramStart"/>
      <w:r w:rsidRPr="00E73BD5">
        <w:rPr>
          <w:rFonts w:ascii="Times New Roman" w:hAnsi="Times New Roman" w:cs="Times New Roman"/>
          <w:bCs/>
          <w:iCs/>
          <w:sz w:val="28"/>
          <w:szCs w:val="28"/>
          <w:lang w:val="en-US"/>
        </w:rPr>
        <w:t>71</w:t>
      </w:r>
      <w:r w:rsidR="00EA5B6B" w:rsidRPr="00E73BD5">
        <w:rPr>
          <w:rFonts w:ascii="Times New Roman" w:hAnsi="Times New Roman" w:cs="Times New Roman"/>
          <w:sz w:val="28"/>
          <w:szCs w:val="28"/>
          <w:lang w:val="kk-KZ"/>
        </w:rPr>
        <w:t>–</w:t>
      </w:r>
      <w:r w:rsidRPr="00E73BD5">
        <w:rPr>
          <w:rFonts w:ascii="Times New Roman" w:hAnsi="Times New Roman" w:cs="Times New Roman"/>
          <w:bCs/>
          <w:iCs/>
          <w:sz w:val="28"/>
          <w:szCs w:val="28"/>
          <w:lang w:val="en-US"/>
        </w:rPr>
        <w:t>74.</w:t>
      </w:r>
      <w:proofErr w:type="gramEnd"/>
      <w:r w:rsidRPr="00E73BD5">
        <w:rPr>
          <w:rFonts w:ascii="Times New Roman" w:hAnsi="Times New Roman" w:cs="Times New Roman"/>
          <w:bCs/>
          <w:iCs/>
          <w:sz w:val="28"/>
          <w:szCs w:val="28"/>
          <w:lang w:val="en-US"/>
        </w:rPr>
        <w:t xml:space="preserve"> </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4</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Elias Papaioannou, Gregorios Siourounis.</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Economic and Social Factors Driving the Third Wave of Democratization.</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London Business School Economics Working Paper No.</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DP</w:t>
      </w:r>
      <w:r w:rsidRPr="00E73BD5">
        <w:rPr>
          <w:rFonts w:ascii="Times New Roman" w:hAnsi="Times New Roman" w:cs="Times New Roman"/>
          <w:sz w:val="28"/>
          <w:szCs w:val="28"/>
          <w:lang w:val="kk-KZ"/>
        </w:rPr>
        <w:t xml:space="preserve"> 4.</w:t>
      </w:r>
      <w:proofErr w:type="gramEnd"/>
      <w:r w:rsidRPr="00E73BD5">
        <w:rPr>
          <w:rFonts w:ascii="Times New Roman" w:hAnsi="Times New Roman" w:cs="Times New Roman"/>
          <w:sz w:val="28"/>
          <w:szCs w:val="28"/>
          <w:lang w:val="kk-KZ"/>
        </w:rPr>
        <w:t xml:space="preserve"> </w:t>
      </w:r>
      <w:proofErr w:type="gramStart"/>
      <w:r w:rsidRPr="00E73BD5">
        <w:rPr>
          <w:rFonts w:ascii="Times New Roman" w:hAnsi="Times New Roman" w:cs="Times New Roman"/>
          <w:sz w:val="28"/>
          <w:szCs w:val="28"/>
          <w:lang w:val="en-US"/>
        </w:rPr>
        <w:t>–  2004</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  79</w:t>
      </w:r>
      <w:proofErr w:type="gramEnd"/>
      <w:r w:rsidR="00EA5B6B"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р</w:t>
      </w:r>
      <w:r w:rsidRPr="00E73BD5">
        <w:rPr>
          <w:rFonts w:ascii="Times New Roman" w:hAnsi="Times New Roman" w:cs="Times New Roman"/>
          <w:sz w:val="28"/>
          <w:szCs w:val="28"/>
          <w:lang w:val="en-US"/>
        </w:rPr>
        <w:t>.</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r w:rsidRPr="00E73BD5">
        <w:rPr>
          <w:rFonts w:ascii="Times New Roman" w:hAnsi="Times New Roman" w:cs="Times New Roman"/>
          <w:sz w:val="28"/>
          <w:szCs w:val="28"/>
          <w:lang w:val="en-US"/>
        </w:rPr>
        <w:t>5 Shadmehr, Mehdi.</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Mobilization, Repression and Revolution: Grievances and Opportunities in Contentious Politics</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 Journal of Politics.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2014. </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w:t>
      </w:r>
      <w:r w:rsidRPr="00E73BD5">
        <w:rPr>
          <w:rFonts w:ascii="Times New Roman" w:hAnsi="Times New Roman" w:cs="Times New Roman"/>
          <w:sz w:val="28"/>
          <w:szCs w:val="28"/>
          <w:lang w:val="en-US"/>
        </w:rPr>
        <w:t>.</w:t>
      </w:r>
      <w:r w:rsidR="00EA5B6B"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24</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28.</w:t>
      </w:r>
      <w:proofErr w:type="gramEnd"/>
    </w:p>
    <w:p w:rsidR="00E92009" w:rsidRPr="00E73BD5" w:rsidRDefault="00E92009" w:rsidP="00B84E1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rPr>
        <w:t xml:space="preserve">6 </w:t>
      </w:r>
      <w:r w:rsidRPr="00E73BD5">
        <w:rPr>
          <w:rFonts w:ascii="Times New Roman" w:hAnsi="Times New Roman" w:cs="Times New Roman"/>
          <w:sz w:val="28"/>
          <w:szCs w:val="28"/>
          <w:lang w:val="kk-KZ"/>
        </w:rPr>
        <w:t>Жижек</w:t>
      </w:r>
      <w:r w:rsidRPr="00E73BD5">
        <w:rPr>
          <w:rFonts w:ascii="Times New Roman" w:hAnsi="Times New Roman" w:cs="Times New Roman"/>
          <w:sz w:val="28"/>
          <w:szCs w:val="28"/>
        </w:rPr>
        <w:t xml:space="preserve"> С</w:t>
      </w:r>
      <w:r w:rsidRPr="00E73BD5">
        <w:rPr>
          <w:rFonts w:ascii="Times New Roman" w:hAnsi="Times New Roman" w:cs="Times New Roman"/>
          <w:sz w:val="28"/>
          <w:szCs w:val="28"/>
          <w:lang w:val="kk-KZ"/>
        </w:rPr>
        <w:t>. «</w:t>
      </w:r>
      <w:r w:rsidRPr="00E73BD5">
        <w:rPr>
          <w:rFonts w:ascii="Times New Roman" w:hAnsi="Times New Roman" w:cs="Times New Roman"/>
          <w:sz w:val="28"/>
          <w:szCs w:val="28"/>
        </w:rPr>
        <w:t>Почему боятся арабского</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революционного духа?</w:t>
      </w:r>
      <w:r w:rsidRPr="00E73BD5">
        <w:rPr>
          <w:rFonts w:ascii="Times New Roman" w:hAnsi="Times New Roman" w:cs="Times New Roman"/>
          <w:sz w:val="28"/>
          <w:szCs w:val="28"/>
          <w:lang w:val="kk-KZ"/>
        </w:rPr>
        <w:t>» //</w:t>
      </w:r>
      <w:r w:rsidRPr="00E73BD5">
        <w:rPr>
          <w:rFonts w:ascii="Times New Roman" w:hAnsi="Times New Roman" w:cs="Times New Roman"/>
          <w:sz w:val="28"/>
          <w:szCs w:val="28"/>
        </w:rPr>
        <w:t xml:space="preserve"> Интеллектуалы и арабская революция</w:t>
      </w:r>
      <w:proofErr w:type="gramStart"/>
      <w:r w:rsidRPr="00E73BD5">
        <w:rPr>
          <w:rFonts w:ascii="Times New Roman" w:hAnsi="Times New Roman" w:cs="Times New Roman"/>
          <w:sz w:val="28"/>
          <w:szCs w:val="28"/>
        </w:rPr>
        <w:t xml:space="preserve"> /</w:t>
      </w:r>
      <w:r w:rsidR="00EA5B6B" w:rsidRPr="00E73BD5">
        <w:rPr>
          <w:rFonts w:ascii="Times New Roman" w:hAnsi="Times New Roman" w:cs="Times New Roman"/>
          <w:sz w:val="28"/>
          <w:szCs w:val="28"/>
        </w:rPr>
        <w:t xml:space="preserve"> </w:t>
      </w:r>
      <w:r w:rsidR="00EA5B6B" w:rsidRPr="00E73BD5">
        <w:rPr>
          <w:rFonts w:ascii="Times New Roman" w:hAnsi="Times New Roman" w:cs="Times New Roman"/>
          <w:sz w:val="28"/>
          <w:szCs w:val="28"/>
          <w:lang w:val="kk-KZ"/>
        </w:rPr>
        <w:t>П</w:t>
      </w:r>
      <w:proofErr w:type="gramEnd"/>
      <w:r w:rsidRPr="00E73BD5">
        <w:rPr>
          <w:rFonts w:ascii="Times New Roman" w:hAnsi="Times New Roman" w:cs="Times New Roman"/>
          <w:sz w:val="28"/>
          <w:szCs w:val="28"/>
          <w:lang w:val="kk-KZ"/>
        </w:rPr>
        <w:t xml:space="preserve">од </w:t>
      </w:r>
      <w:r w:rsidRPr="00E73BD5">
        <w:rPr>
          <w:rFonts w:ascii="Times New Roman" w:hAnsi="Times New Roman" w:cs="Times New Roman"/>
          <w:sz w:val="28"/>
          <w:szCs w:val="28"/>
        </w:rPr>
        <w:t>ред.</w:t>
      </w:r>
      <w:r w:rsidR="00EA5B6B" w:rsidRPr="00E73BD5">
        <w:rPr>
          <w:rFonts w:ascii="Times New Roman" w:hAnsi="Times New Roman" w:cs="Times New Roman"/>
          <w:sz w:val="28"/>
          <w:szCs w:val="28"/>
        </w:rPr>
        <w:t xml:space="preserve"> Д. Потёмкин</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 М.: Свободное Марксистское Издательство (С. М. И.), 2011. – </w:t>
      </w:r>
      <w:r w:rsidRPr="00E73BD5">
        <w:rPr>
          <w:rFonts w:ascii="Times New Roman" w:hAnsi="Times New Roman" w:cs="Times New Roman"/>
          <w:sz w:val="28"/>
          <w:szCs w:val="28"/>
          <w:lang w:val="kk-KZ"/>
        </w:rPr>
        <w:t>С.12</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rPr>
        <w:t xml:space="preserve">33.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proofErr w:type="gramStart"/>
      <w:r w:rsidRPr="00E73BD5">
        <w:rPr>
          <w:rFonts w:ascii="Times New Roman" w:hAnsi="Times New Roman" w:cs="Times New Roman"/>
          <w:sz w:val="28"/>
          <w:szCs w:val="28"/>
          <w:lang w:val="en-US"/>
        </w:rPr>
        <w:t>7 Peter Hallward.</w:t>
      </w:r>
      <w:proofErr w:type="gramEnd"/>
      <w:r w:rsidRPr="00E73BD5">
        <w:rPr>
          <w:rFonts w:ascii="Times New Roman" w:hAnsi="Times New Roman" w:cs="Times New Roman"/>
          <w:sz w:val="28"/>
          <w:szCs w:val="28"/>
          <w:lang w:val="en-US"/>
        </w:rPr>
        <w:t xml:space="preserve"> The Will of the People and the Struggle for Mass Sov</w:t>
      </w:r>
      <w:r w:rsidR="00EA5B6B" w:rsidRPr="00E73BD5">
        <w:rPr>
          <w:rFonts w:ascii="Times New Roman" w:hAnsi="Times New Roman" w:cs="Times New Roman"/>
          <w:sz w:val="28"/>
          <w:szCs w:val="28"/>
          <w:lang w:val="en-US"/>
        </w:rPr>
        <w:t>ereignty: A Preliminary Outline</w:t>
      </w:r>
      <w:r w:rsidRPr="00E73BD5">
        <w:rPr>
          <w:rFonts w:ascii="Times New Roman" w:hAnsi="Times New Roman" w:cs="Times New Roman"/>
          <w:sz w:val="28"/>
          <w:szCs w:val="28"/>
          <w:lang w:val="en-US"/>
        </w:rPr>
        <w:t xml:space="preserve"> // Crisis and critique. </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2013</w:t>
      </w:r>
      <w:r w:rsidRPr="00E73BD5">
        <w:rPr>
          <w:rFonts w:ascii="Times New Roman" w:hAnsi="Times New Roman" w:cs="Times New Roman"/>
          <w:sz w:val="28"/>
          <w:szCs w:val="28"/>
          <w:lang w:val="kk-KZ"/>
        </w:rPr>
        <w:t xml:space="preserve"> – №</w:t>
      </w:r>
      <w:r w:rsidRPr="00E73BD5">
        <w:rPr>
          <w:rFonts w:ascii="Times New Roman" w:hAnsi="Times New Roman" w:cs="Times New Roman"/>
          <w:sz w:val="28"/>
          <w:szCs w:val="28"/>
          <w:lang w:val="en-US"/>
        </w:rPr>
        <w:t xml:space="preserve"> 9</w:t>
      </w:r>
      <w:r w:rsidR="00EA5B6B"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en-US"/>
        </w:rPr>
        <w:t xml:space="preserve">(2).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Р.10</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55</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r w:rsidRPr="00E73BD5">
        <w:rPr>
          <w:rFonts w:ascii="Times New Roman" w:hAnsi="Times New Roman" w:cs="Times New Roman"/>
          <w:sz w:val="28"/>
          <w:szCs w:val="28"/>
          <w:lang w:val="en-US"/>
        </w:rPr>
        <w:t xml:space="preserve">8 Nicolas Tenez,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Printemps arabes, hiver intellectual</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dans le journal Lorien-lugour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Plaidoyer pour les intellectuels</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dans Jean-Paul Sartre, Situations philosophiques // Paris, L'Orient-Le Jour. </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 xml:space="preserve">2014. </w:t>
      </w:r>
      <w:r w:rsidRPr="00E73BD5">
        <w:rPr>
          <w:rFonts w:ascii="Times New Roman" w:hAnsi="Times New Roman" w:cs="Times New Roman"/>
          <w:sz w:val="28"/>
          <w:szCs w:val="28"/>
          <w:lang w:val="kk-KZ"/>
        </w:rPr>
        <w:t>–</w:t>
      </w:r>
      <w:r w:rsidR="00B84E18"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Р. 5</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34.</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proofErr w:type="gramStart"/>
      <w:r w:rsidRPr="00E73BD5">
        <w:rPr>
          <w:rFonts w:ascii="Times New Roman" w:hAnsi="Times New Roman" w:cs="Times New Roman"/>
          <w:sz w:val="28"/>
          <w:szCs w:val="28"/>
          <w:lang w:val="en-US"/>
        </w:rPr>
        <w:t>9</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K.L. Sinan Elgin, Nathan J. Brown, Marina Ottaway and Paul Salem</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 xml:space="preserve">The Emerging System in the Middle </w:t>
      </w:r>
      <w:proofErr w:type="gramStart"/>
      <w:r w:rsidRPr="00E73BD5">
        <w:rPr>
          <w:rFonts w:ascii="Times New Roman" w:hAnsi="Times New Roman" w:cs="Times New Roman"/>
          <w:sz w:val="28"/>
          <w:szCs w:val="28"/>
          <w:lang w:val="en-US"/>
        </w:rPr>
        <w:t>East  /</w:t>
      </w:r>
      <w:proofErr w:type="gramEnd"/>
      <w:r w:rsidRPr="00E73BD5">
        <w:rPr>
          <w:rFonts w:ascii="Times New Roman" w:hAnsi="Times New Roman" w:cs="Times New Roman"/>
          <w:sz w:val="28"/>
          <w:szCs w:val="28"/>
          <w:lang w:val="en-US"/>
        </w:rPr>
        <w:t xml:space="preserve">/ Arab Crisis.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2013</w:t>
      </w:r>
      <w:r w:rsidRPr="00E73BD5">
        <w:rPr>
          <w:rFonts w:ascii="Times New Roman" w:hAnsi="Times New Roman" w:cs="Times New Roman"/>
          <w:sz w:val="28"/>
          <w:szCs w:val="28"/>
          <w:lang w:val="kk-KZ"/>
        </w:rPr>
        <w:t xml:space="preserve"> –</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6</w:t>
      </w:r>
      <w:r w:rsidR="00EA5B6B"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en-US"/>
        </w:rPr>
        <w:t xml:space="preserve">(4).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rPr>
        <w:t>Р</w:t>
      </w:r>
      <w:r w:rsidRPr="00E73BD5">
        <w:rPr>
          <w:rFonts w:ascii="Times New Roman" w:hAnsi="Times New Roman" w:cs="Times New Roman"/>
          <w:sz w:val="28"/>
          <w:szCs w:val="28"/>
          <w:lang w:val="en-US"/>
        </w:rPr>
        <w:t>.</w:t>
      </w:r>
      <w:r w:rsidR="00EA5B6B"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102</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125.</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10 Inken Bartels.</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The International Organization for Migration in North Africa.</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Making International Migration Management.</w:t>
      </w:r>
      <w:proofErr w:type="gramEnd"/>
      <w:r w:rsidRPr="00E73BD5">
        <w:rPr>
          <w:rFonts w:ascii="Times New Roman" w:hAnsi="Times New Roman" w:cs="Times New Roman"/>
          <w:sz w:val="28"/>
          <w:szCs w:val="28"/>
          <w:lang w:val="en-US"/>
        </w:rPr>
        <w:t xml:space="preserve"> // Interventions Series, Routledge. </w:t>
      </w:r>
      <w:r w:rsidRPr="00E73BD5">
        <w:rPr>
          <w:rFonts w:ascii="Times New Roman" w:hAnsi="Times New Roman" w:cs="Times New Roman"/>
          <w:sz w:val="28"/>
          <w:szCs w:val="28"/>
          <w:lang w:val="kk-KZ"/>
        </w:rPr>
        <w:t xml:space="preserve"> 2022. – </w:t>
      </w:r>
      <w:r w:rsidRPr="00E73BD5">
        <w:rPr>
          <w:rFonts w:ascii="Times New Roman" w:hAnsi="Times New Roman" w:cs="Times New Roman"/>
          <w:sz w:val="28"/>
          <w:szCs w:val="28"/>
          <w:lang w:val="en-US"/>
        </w:rPr>
        <w:t xml:space="preserve">260 </w:t>
      </w:r>
      <w:r w:rsidRPr="00E73BD5">
        <w:rPr>
          <w:rFonts w:ascii="Times New Roman" w:hAnsi="Times New Roman" w:cs="Times New Roman"/>
          <w:sz w:val="28"/>
          <w:szCs w:val="28"/>
        </w:rPr>
        <w:t>р</w:t>
      </w:r>
      <w:r w:rsidRPr="00E73BD5">
        <w:rPr>
          <w:rFonts w:ascii="Times New Roman" w:hAnsi="Times New Roman" w:cs="Times New Roman"/>
          <w:sz w:val="28"/>
          <w:szCs w:val="28"/>
          <w:lang w:val="en-US"/>
        </w:rPr>
        <w:t>.</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11 Bachir Hamdouch and Jackline Wahba.</w:t>
      </w:r>
      <w:proofErr w:type="gramEnd"/>
      <w:r w:rsidRPr="00E73BD5">
        <w:rPr>
          <w:rFonts w:ascii="Times New Roman" w:hAnsi="Times New Roman" w:cs="Times New Roman"/>
          <w:sz w:val="28"/>
          <w:szCs w:val="28"/>
          <w:lang w:val="en-US"/>
        </w:rPr>
        <w:t xml:space="preserve"> </w:t>
      </w:r>
      <w:r w:rsidR="00EA5B6B" w:rsidRPr="00E73BD5">
        <w:rPr>
          <w:rFonts w:ascii="Times New Roman" w:hAnsi="Times New Roman" w:cs="Times New Roman"/>
          <w:sz w:val="28"/>
          <w:szCs w:val="28"/>
          <w:lang w:val="en-US"/>
        </w:rPr>
        <w:t>Return migration and entrepreneurship in Morocco</w:t>
      </w:r>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Working Paper 666.</w:t>
      </w:r>
      <w:proofErr w:type="gramEnd"/>
      <w:r w:rsidRPr="00E73BD5">
        <w:rPr>
          <w:rFonts w:ascii="Times New Roman" w:hAnsi="Times New Roman" w:cs="Times New Roman"/>
          <w:sz w:val="28"/>
          <w:szCs w:val="28"/>
          <w:lang w:val="en-US"/>
        </w:rPr>
        <w:t xml:space="preserve"> The Economic Research Forum (ERF</w:t>
      </w:r>
      <w:proofErr w:type="gramStart"/>
      <w:r w:rsidRPr="00E73BD5">
        <w:rPr>
          <w:rFonts w:ascii="Times New Roman" w:hAnsi="Times New Roman" w:cs="Times New Roman"/>
          <w:sz w:val="28"/>
          <w:szCs w:val="28"/>
          <w:lang w:val="en-US"/>
        </w:rPr>
        <w:t>)21</w:t>
      </w:r>
      <w:proofErr w:type="gramEnd"/>
      <w:r w:rsidRPr="00E73BD5">
        <w:rPr>
          <w:rFonts w:ascii="Times New Roman" w:hAnsi="Times New Roman" w:cs="Times New Roman"/>
          <w:sz w:val="28"/>
          <w:szCs w:val="28"/>
          <w:lang w:val="en-US"/>
        </w:rPr>
        <w:t xml:space="preserve"> Al-Sad Al-Aaly Street. </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 xml:space="preserve">Dokki, Giza-Egypt, 2012. </w:t>
      </w:r>
      <w:r w:rsidRPr="00E73BD5">
        <w:rPr>
          <w:rFonts w:ascii="Times New Roman" w:hAnsi="Times New Roman" w:cs="Times New Roman"/>
          <w:sz w:val="28"/>
          <w:szCs w:val="28"/>
          <w:lang w:val="kk-KZ"/>
        </w:rPr>
        <w:t>–</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w:t>
      </w:r>
      <w:r w:rsidRPr="00E73BD5">
        <w:rPr>
          <w:rFonts w:ascii="Times New Roman" w:hAnsi="Times New Roman" w:cs="Times New Roman"/>
          <w:sz w:val="28"/>
          <w:szCs w:val="28"/>
          <w:lang w:val="en-US"/>
        </w:rPr>
        <w:t>.</w:t>
      </w:r>
      <w:r w:rsidR="00EA5B6B"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20</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kk-KZ"/>
        </w:rPr>
        <w:t>28</w:t>
      </w:r>
      <w:r w:rsidRPr="00E73BD5">
        <w:rPr>
          <w:rFonts w:ascii="Times New Roman" w:hAnsi="Times New Roman" w:cs="Times New Roman"/>
          <w:sz w:val="28"/>
          <w:szCs w:val="28"/>
          <w:lang w:val="en-US"/>
        </w:rPr>
        <w:t>.</w:t>
      </w:r>
      <w:proofErr w:type="gramEnd"/>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12</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Michael Hardt and Antonio Negri.</w:t>
      </w:r>
      <w:proofErr w:type="gramEnd"/>
      <w:r w:rsidRPr="00E73BD5">
        <w:rPr>
          <w:rFonts w:ascii="Times New Roman" w:hAnsi="Times New Roman" w:cs="Times New Roman"/>
          <w:sz w:val="28"/>
          <w:szCs w:val="28"/>
          <w:lang w:val="en-US"/>
        </w:rPr>
        <w:t xml:space="preserve"> Arabs are democracy's new pioneers. Guardian/ 25 February 2011. URL</w:t>
      </w:r>
      <w:r w:rsidRPr="00E73BD5">
        <w:rPr>
          <w:rFonts w:ascii="Times New Roman" w:hAnsi="Times New Roman" w:cs="Times New Roman"/>
          <w:sz w:val="28"/>
          <w:szCs w:val="28"/>
          <w:lang w:val="kk-KZ"/>
        </w:rPr>
        <w:t xml:space="preserve">: </w:t>
      </w:r>
      <w:hyperlink r:id="rId11" w:history="1">
        <w:r w:rsidRPr="00E73BD5">
          <w:rPr>
            <w:rStyle w:val="a6"/>
            <w:rFonts w:ascii="Times New Roman" w:hAnsi="Times New Roman" w:cs="Times New Roman"/>
            <w:sz w:val="28"/>
            <w:szCs w:val="28"/>
            <w:lang w:val="en-US"/>
          </w:rPr>
          <w:t>https://www.theguardian.com.</w:t>
        </w:r>
      </w:hyperlink>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28.11.2017.</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1</w:t>
      </w:r>
      <w:r w:rsidRPr="00E73BD5">
        <w:rPr>
          <w:rFonts w:ascii="Times New Roman" w:hAnsi="Times New Roman" w:cs="Times New Roman"/>
          <w:sz w:val="28"/>
          <w:szCs w:val="28"/>
          <w:lang w:val="kk-KZ"/>
        </w:rPr>
        <w:t>3</w:t>
      </w:r>
      <w:r w:rsidRPr="00E73BD5">
        <w:rPr>
          <w:rFonts w:ascii="Times New Roman" w:hAnsi="Times New Roman" w:cs="Times New Roman"/>
          <w:sz w:val="28"/>
          <w:szCs w:val="28"/>
          <w:lang w:val="en-US"/>
        </w:rPr>
        <w:t xml:space="preserve"> Wai Mun Hong.</w:t>
      </w:r>
      <w:proofErr w:type="gramEnd"/>
      <w:r w:rsidRPr="00E73BD5">
        <w:rPr>
          <w:rFonts w:ascii="Times New Roman" w:hAnsi="Times New Roman" w:cs="Times New Roman"/>
          <w:sz w:val="28"/>
          <w:szCs w:val="28"/>
          <w:lang w:val="en-US"/>
        </w:rPr>
        <w:t xml:space="preserve"> Youth Unemployment in the Southern Mediterranean: Demographic Pressure, Human Development and Policies Youth, Revolt, Recognition - The Young Generation During </w:t>
      </w:r>
      <w:proofErr w:type="gramStart"/>
      <w:r w:rsidRPr="00E73BD5">
        <w:rPr>
          <w:rFonts w:ascii="Times New Roman" w:hAnsi="Times New Roman" w:cs="Times New Roman"/>
          <w:sz w:val="28"/>
          <w:szCs w:val="28"/>
          <w:lang w:val="en-US"/>
        </w:rPr>
        <w:t>And</w:t>
      </w:r>
      <w:proofErr w:type="gramEnd"/>
      <w:r w:rsidRPr="00E73BD5">
        <w:rPr>
          <w:rFonts w:ascii="Times New Roman" w:hAnsi="Times New Roman" w:cs="Times New Roman"/>
          <w:sz w:val="28"/>
          <w:szCs w:val="28"/>
          <w:lang w:val="en-US"/>
        </w:rPr>
        <w:t xml:space="preserve"> After The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Arab Spring</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w:t>
      </w:r>
      <w:r w:rsidRPr="00E73BD5">
        <w:rPr>
          <w:rFonts w:ascii="Times New Roman" w:hAnsi="Times New Roman" w:cs="Times New Roman"/>
          <w:color w:val="FF0000"/>
          <w:sz w:val="28"/>
          <w:szCs w:val="28"/>
          <w:lang w:val="en-US"/>
        </w:rPr>
        <w:t xml:space="preserve"> </w:t>
      </w:r>
      <w:r w:rsidRPr="00E73BD5">
        <w:rPr>
          <w:rFonts w:ascii="Times New Roman" w:hAnsi="Times New Roman" w:cs="Times New Roman"/>
          <w:sz w:val="28"/>
          <w:szCs w:val="28"/>
          <w:lang w:val="en-US"/>
        </w:rPr>
        <w:t xml:space="preserve">March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2015. </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P.</w:t>
      </w:r>
      <w:r w:rsidR="00EA5B6B" w:rsidRPr="00623993">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86</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107.</w:t>
      </w:r>
      <w:proofErr w:type="gramEnd"/>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14 Philip N. Howard &amp; Muzammil M. Hussain Digital Media and the Arab Spring.</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The Internet and Political Islam.</w:t>
      </w:r>
      <w:proofErr w:type="gramEnd"/>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 xml:space="preserve">New York, NY: Oxford University Press, 2010.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P.</w:t>
      </w:r>
      <w:r w:rsidR="00EA5B6B"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1</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11.</w:t>
      </w:r>
      <w:proofErr w:type="gramEnd"/>
    </w:p>
    <w:p w:rsidR="00E92009" w:rsidRPr="00E73BD5" w:rsidRDefault="00E92009" w:rsidP="00B84E18">
      <w:pPr>
        <w:spacing w:after="0" w:line="240" w:lineRule="auto"/>
        <w:ind w:firstLine="709"/>
        <w:jc w:val="both"/>
        <w:rPr>
          <w:rFonts w:ascii="Times New Roman" w:hAnsi="Times New Roman" w:cs="Times New Roman"/>
          <w:sz w:val="28"/>
          <w:szCs w:val="28"/>
          <w:lang w:val="en-US"/>
        </w:rPr>
      </w:pPr>
      <w:proofErr w:type="gramStart"/>
      <w:r w:rsidRPr="00E73BD5">
        <w:rPr>
          <w:rFonts w:ascii="Times New Roman" w:hAnsi="Times New Roman" w:cs="Times New Roman"/>
          <w:sz w:val="28"/>
          <w:szCs w:val="28"/>
          <w:lang w:val="en-US"/>
        </w:rPr>
        <w:t>15</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Е</w:t>
      </w:r>
      <w:r w:rsidRPr="00E73BD5">
        <w:rPr>
          <w:rFonts w:ascii="Times New Roman" w:hAnsi="Times New Roman" w:cs="Times New Roman"/>
          <w:sz w:val="28"/>
          <w:szCs w:val="28"/>
          <w:lang w:val="en-US"/>
        </w:rPr>
        <w:t xml:space="preserve">ric </w:t>
      </w:r>
      <w:r w:rsidRPr="00E73BD5">
        <w:rPr>
          <w:rFonts w:ascii="Times New Roman" w:hAnsi="Times New Roman" w:cs="Times New Roman"/>
          <w:sz w:val="28"/>
          <w:szCs w:val="28"/>
        </w:rPr>
        <w:t>С</w:t>
      </w:r>
      <w:r w:rsidRPr="00E73BD5">
        <w:rPr>
          <w:rFonts w:ascii="Times New Roman" w:hAnsi="Times New Roman" w:cs="Times New Roman"/>
          <w:sz w:val="28"/>
          <w:szCs w:val="28"/>
          <w:lang w:val="en-US"/>
        </w:rPr>
        <w:t>haney.</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Democratic Change in the Arab World, Past and Present.</w:t>
      </w:r>
      <w:proofErr w:type="gramEnd"/>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The Brookings Institution.</w:t>
      </w:r>
      <w:proofErr w:type="gramEnd"/>
      <w:r w:rsidRPr="00E73BD5">
        <w:rPr>
          <w:rFonts w:ascii="Times New Roman" w:hAnsi="Times New Roman" w:cs="Times New Roman"/>
          <w:sz w:val="28"/>
          <w:szCs w:val="28"/>
          <w:lang w:val="en-US"/>
        </w:rPr>
        <w:t xml:space="preserve"> // Brookings Papers on Economic Activity, Spring.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2012. </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Р</w:t>
      </w:r>
      <w:r w:rsidRPr="00E73BD5">
        <w:rPr>
          <w:rFonts w:ascii="Times New Roman" w:hAnsi="Times New Roman" w:cs="Times New Roman"/>
          <w:sz w:val="28"/>
          <w:szCs w:val="28"/>
          <w:lang w:val="en-US"/>
        </w:rPr>
        <w:t>.</w:t>
      </w:r>
      <w:r w:rsidR="00EA5B6B"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363</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400.</w:t>
      </w:r>
      <w:proofErr w:type="gramEnd"/>
    </w:p>
    <w:p w:rsidR="00E92009" w:rsidRPr="00E73BD5" w:rsidRDefault="00E92009" w:rsidP="00B84E18">
      <w:pPr>
        <w:spacing w:after="0" w:line="240" w:lineRule="auto"/>
        <w:ind w:firstLine="709"/>
        <w:jc w:val="both"/>
        <w:rPr>
          <w:rFonts w:ascii="Times New Roman" w:hAnsi="Times New Roman" w:cs="Times New Roman"/>
          <w:sz w:val="28"/>
          <w:szCs w:val="28"/>
          <w:lang w:val="en-US"/>
        </w:rPr>
      </w:pPr>
      <w:r w:rsidRPr="00E73BD5">
        <w:rPr>
          <w:rFonts w:ascii="Times New Roman" w:hAnsi="Times New Roman" w:cs="Times New Roman"/>
          <w:sz w:val="28"/>
          <w:szCs w:val="28"/>
          <w:lang w:val="kk-KZ"/>
        </w:rPr>
        <w:lastRenderedPageBreak/>
        <w:t>16</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Larry Diamond. Democracy is Not Assured by Arab Uprisings.</w:t>
      </w:r>
      <w:r w:rsidRPr="00E73BD5">
        <w:rPr>
          <w:rFonts w:ascii="Times New Roman" w:hAnsi="Times New Roman" w:cs="Times New Roman"/>
          <w:sz w:val="28"/>
          <w:szCs w:val="28"/>
          <w:lang w:val="en-US"/>
        </w:rPr>
        <w:t xml:space="preserve"> </w:t>
      </w:r>
      <w:proofErr w:type="gramStart"/>
      <w:r w:rsidRPr="00E73BD5">
        <w:rPr>
          <w:rFonts w:ascii="Times New Roman" w:hAnsi="Times New Roman" w:cs="Times New Roman"/>
          <w:sz w:val="28"/>
          <w:szCs w:val="28"/>
          <w:lang w:val="en-US"/>
        </w:rPr>
        <w:t>Insights by Stanford Business</w:t>
      </w:r>
      <w:r w:rsidRPr="00E73BD5">
        <w:rPr>
          <w:rFonts w:ascii="Times New Roman" w:hAnsi="Times New Roman" w:cs="Times New Roman"/>
          <w:sz w:val="28"/>
          <w:szCs w:val="28"/>
          <w:lang w:val="kk-KZ"/>
        </w:rPr>
        <w:t>.</w:t>
      </w:r>
      <w:proofErr w:type="gramEnd"/>
      <w:r w:rsidRPr="00E73BD5">
        <w:rPr>
          <w:rFonts w:ascii="Times New Roman" w:hAnsi="Times New Roman" w:cs="Times New Roman"/>
          <w:sz w:val="28"/>
          <w:szCs w:val="28"/>
          <w:lang w:val="kk-KZ"/>
        </w:rPr>
        <w:t xml:space="preserve"> March 18, 2011. </w:t>
      </w:r>
      <w:r w:rsidRPr="00E73BD5">
        <w:rPr>
          <w:rFonts w:ascii="Times New Roman" w:hAnsi="Times New Roman" w:cs="Times New Roman"/>
          <w:sz w:val="28"/>
          <w:szCs w:val="28"/>
          <w:lang w:val="en-US"/>
        </w:rPr>
        <w:t xml:space="preserve"> URL</w:t>
      </w:r>
      <w:r w:rsidRPr="00E73BD5">
        <w:rPr>
          <w:rFonts w:ascii="Times New Roman" w:hAnsi="Times New Roman" w:cs="Times New Roman"/>
          <w:sz w:val="28"/>
          <w:szCs w:val="28"/>
          <w:lang w:val="kk-KZ"/>
        </w:rPr>
        <w:t>:</w:t>
      </w:r>
      <w:r w:rsidR="00136DAD">
        <w:rPr>
          <w:rFonts w:ascii="Times New Roman" w:hAnsi="Times New Roman" w:cs="Times New Roman"/>
          <w:sz w:val="28"/>
          <w:szCs w:val="28"/>
          <w:lang w:val="kk-KZ"/>
        </w:rPr>
        <w:t xml:space="preserve"> </w:t>
      </w:r>
      <w:hyperlink r:id="rId12" w:history="1">
        <w:r w:rsidRPr="00E73BD5">
          <w:rPr>
            <w:rStyle w:val="a6"/>
            <w:rFonts w:ascii="Times New Roman" w:hAnsi="Times New Roman" w:cs="Times New Roman"/>
            <w:sz w:val="28"/>
            <w:szCs w:val="28"/>
            <w:lang w:val="kk-KZ"/>
          </w:rPr>
          <w:t>https://www.gsb.stanford.edu/insights/larry-diamond-democracy-not-assured-arab-uprisings</w:t>
        </w:r>
      </w:hyperlink>
      <w:r w:rsidRPr="00E73BD5">
        <w:rPr>
          <w:rStyle w:val="a6"/>
          <w:rFonts w:ascii="Times New Roman" w:hAnsi="Times New Roman" w:cs="Times New Roman"/>
          <w:sz w:val="28"/>
          <w:szCs w:val="28"/>
          <w:lang w:val="kk-KZ"/>
        </w:rPr>
        <w:t xml:space="preserve">. </w:t>
      </w:r>
      <w:r w:rsidRPr="00E73BD5">
        <w:rPr>
          <w:rStyle w:val="a6"/>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25.08</w:t>
      </w:r>
      <w:r w:rsidRPr="00E73BD5">
        <w:rPr>
          <w:rFonts w:ascii="Times New Roman" w:hAnsi="Times New Roman" w:cs="Times New Roman"/>
          <w:sz w:val="28"/>
          <w:szCs w:val="28"/>
          <w:lang w:val="en-US"/>
        </w:rPr>
        <w:t>.</w:t>
      </w:r>
      <w:r w:rsidRPr="00E73BD5">
        <w:rPr>
          <w:rFonts w:ascii="Times New Roman" w:hAnsi="Times New Roman" w:cs="Times New Roman"/>
          <w:sz w:val="28"/>
          <w:szCs w:val="28"/>
          <w:lang w:val="kk-KZ"/>
        </w:rPr>
        <w:t>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17 Asef Bayat. Revolution without Revolutionaries: Making Sense of the Arab Spring /Stanford Studies in Middle Eastern and Islamic Societies and Cultures. – 2017. – Р.</w:t>
      </w:r>
      <w:r w:rsidR="00EA5B6B" w:rsidRPr="00E73BD5">
        <w:rPr>
          <w:rFonts w:ascii="Times New Roman" w:hAnsi="Times New Roman" w:cs="Times New Roman"/>
          <w:sz w:val="28"/>
          <w:szCs w:val="28"/>
          <w:lang w:val="kk-KZ"/>
        </w:rPr>
        <w:t xml:space="preserve"> 312</w:t>
      </w:r>
      <w:r w:rsidRPr="00E73BD5">
        <w:rPr>
          <w:rFonts w:ascii="Times New Roman" w:hAnsi="Times New Roman" w:cs="Times New Roman"/>
          <w:sz w:val="28"/>
          <w:szCs w:val="28"/>
          <w:lang w:val="kk-KZ"/>
        </w:rPr>
        <w:t>–321.</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18 Alain Badiou.</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R</w:t>
      </w:r>
      <w:r w:rsidR="00EA5B6B" w:rsidRPr="00E73BD5">
        <w:rPr>
          <w:rFonts w:ascii="Times New Roman" w:hAnsi="Times New Roman" w:cs="Times New Roman"/>
          <w:sz w:val="28"/>
          <w:szCs w:val="28"/>
          <w:lang w:val="kk-KZ"/>
        </w:rPr>
        <w:t>évolution» ou «Soulèvement» dans les pays arabes</w:t>
      </w:r>
      <w:r w:rsidRPr="00E73BD5">
        <w:rPr>
          <w:rFonts w:ascii="Times New Roman" w:hAnsi="Times New Roman" w:cs="Times New Roman"/>
          <w:sz w:val="28"/>
          <w:szCs w:val="28"/>
          <w:lang w:val="kk-KZ"/>
        </w:rPr>
        <w:t>? Paris: Lignes, 2011.</w:t>
      </w:r>
      <w:r w:rsidRPr="00E73BD5">
        <w:rPr>
          <w:rFonts w:ascii="Times New Roman" w:hAnsi="Times New Roman" w:cs="Times New Roman"/>
          <w:sz w:val="28"/>
          <w:szCs w:val="28"/>
          <w:lang w:val="en-US"/>
        </w:rPr>
        <w:t xml:space="preserve"> URL</w:t>
      </w:r>
      <w:r w:rsidRPr="00E73BD5">
        <w:rPr>
          <w:rFonts w:ascii="Times New Roman" w:hAnsi="Times New Roman" w:cs="Times New Roman"/>
          <w:sz w:val="28"/>
          <w:szCs w:val="28"/>
          <w:lang w:val="kk-KZ"/>
        </w:rPr>
        <w:t xml:space="preserve">: </w:t>
      </w:r>
      <w:hyperlink r:id="rId13" w:history="1">
        <w:r w:rsidRPr="00E73BD5">
          <w:rPr>
            <w:rStyle w:val="a6"/>
            <w:rFonts w:ascii="Times New Roman" w:hAnsi="Times New Roman" w:cs="Times New Roman"/>
            <w:sz w:val="28"/>
            <w:szCs w:val="28"/>
            <w:lang w:val="kk-KZ"/>
          </w:rPr>
          <w:t>https://www.radiofrance.fr</w:t>
        </w:r>
      </w:hyperlink>
      <w:r w:rsidRPr="00E73BD5">
        <w:rPr>
          <w:rStyle w:val="a6"/>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20.12.2018.</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19 Henry Kissinger</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Representing Am</w:t>
      </w:r>
      <w:r w:rsidR="00EA5B6B" w:rsidRPr="00E73BD5">
        <w:rPr>
          <w:rFonts w:ascii="Times New Roman" w:hAnsi="Times New Roman" w:cs="Times New Roman"/>
          <w:sz w:val="28"/>
          <w:szCs w:val="28"/>
          <w:lang w:val="kk-KZ"/>
        </w:rPr>
        <w:t>erica's Role in the Arab Spring.</w:t>
      </w:r>
      <w:r w:rsidRPr="00E73BD5">
        <w:rPr>
          <w:rFonts w:ascii="Times New Roman" w:hAnsi="Times New Roman" w:cs="Times New Roman"/>
          <w:sz w:val="28"/>
          <w:szCs w:val="28"/>
          <w:lang w:val="kk-KZ"/>
        </w:rPr>
        <w:t xml:space="preserve"> Іnternational Herald Tribune.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4" w:history="1">
        <w:r w:rsidRPr="00E73BD5">
          <w:rPr>
            <w:rStyle w:val="a6"/>
            <w:rFonts w:ascii="Times New Roman" w:hAnsi="Times New Roman" w:cs="Times New Roman"/>
            <w:sz w:val="28"/>
            <w:szCs w:val="28"/>
            <w:lang w:val="kk-KZ"/>
          </w:rPr>
          <w:t>https://www.nytimes.com.</w:t>
        </w:r>
      </w:hyperlink>
      <w:r w:rsidRPr="00E73BD5">
        <w:rPr>
          <w:rFonts w:ascii="Times New Roman" w:hAnsi="Times New Roman" w:cs="Times New Roman"/>
          <w:sz w:val="28"/>
          <w:szCs w:val="28"/>
          <w:lang w:val="kk-KZ"/>
        </w:rPr>
        <w:t xml:space="preserve"> 28.11.2017.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20</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Raymond Hinnebusch.</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 xml:space="preserve">Sectarianism and Civil Wa in Syria. Hinnebusch, R. &amp; Valbjørn, M. (eds.). – London and, New York: Routledge Taylor &amp; Francis Group. </w:t>
      </w:r>
      <w:r w:rsidRPr="00E73BD5">
        <w:rPr>
          <w:rFonts w:ascii="Times New Roman" w:hAnsi="Times New Roman" w:cs="Times New Roman"/>
          <w:sz w:val="28"/>
          <w:szCs w:val="28"/>
          <w:lang w:val="en-US"/>
        </w:rPr>
        <w:t>2013</w:t>
      </w:r>
      <w:r w:rsidRPr="00E73BD5">
        <w:rPr>
          <w:rFonts w:ascii="Times New Roman" w:hAnsi="Times New Roman" w:cs="Times New Roman"/>
          <w:sz w:val="28"/>
          <w:szCs w:val="28"/>
          <w:lang w:val="kk-KZ"/>
        </w:rPr>
        <w:t>. – P. 65</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kk-KZ"/>
        </w:rPr>
        <w:t>68.</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r w:rsidRPr="00E73BD5">
        <w:rPr>
          <w:rFonts w:ascii="Times New Roman" w:hAnsi="Times New Roman" w:cs="Times New Roman"/>
          <w:sz w:val="28"/>
          <w:szCs w:val="28"/>
          <w:lang w:val="kk-KZ"/>
        </w:rPr>
        <w:t>21 Hillary Rodham Clinton. H</w:t>
      </w:r>
      <w:r w:rsidR="00EA5B6B" w:rsidRPr="00E73BD5">
        <w:rPr>
          <w:rFonts w:ascii="Times New Roman" w:hAnsi="Times New Roman" w:cs="Times New Roman"/>
          <w:sz w:val="28"/>
          <w:szCs w:val="28"/>
          <w:lang w:val="kk-KZ"/>
        </w:rPr>
        <w:t>ard Choices: A Memoir Hardcover</w:t>
      </w:r>
      <w:r w:rsidRPr="00E73BD5">
        <w:rPr>
          <w:rFonts w:ascii="Times New Roman" w:hAnsi="Times New Roman" w:cs="Times New Roman"/>
          <w:sz w:val="28"/>
          <w:szCs w:val="28"/>
          <w:lang w:val="kk-KZ"/>
        </w:rPr>
        <w:t xml:space="preserve"> //</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Print length –</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 xml:space="preserve">Simon &amp; Schuster.– 2014. – 656 p.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22</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 xml:space="preserve">Edgar Morin </w:t>
      </w:r>
      <w:r w:rsidRPr="00E73BD5">
        <w:rPr>
          <w:rFonts w:ascii="Times New Roman" w:hAnsi="Times New Roman" w:cs="Times New Roman"/>
          <w:sz w:val="28"/>
          <w:szCs w:val="28"/>
          <w:lang w:val="en-US"/>
        </w:rPr>
        <w:t xml:space="preserve">Nuages sur le printemps arabe </w:t>
      </w:r>
      <w:r w:rsidRPr="00E73BD5">
        <w:rPr>
          <w:rFonts w:ascii="Times New Roman" w:hAnsi="Times New Roman" w:cs="Times New Roman"/>
          <w:bCs/>
          <w:sz w:val="28"/>
          <w:szCs w:val="28"/>
          <w:lang w:val="en-US"/>
        </w:rPr>
        <w:t>Le Monde</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25/04/2011).</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5" w:history="1">
        <w:r w:rsidRPr="00E73BD5">
          <w:rPr>
            <w:rStyle w:val="a6"/>
            <w:rFonts w:ascii="Times New Roman" w:hAnsi="Times New Roman" w:cs="Times New Roman"/>
            <w:sz w:val="28"/>
            <w:szCs w:val="28"/>
            <w:lang w:val="kk-KZ"/>
          </w:rPr>
          <w:t>https://www.lemonde.fr/en.</w:t>
        </w:r>
      </w:hyperlink>
      <w:r w:rsidRPr="00E73BD5">
        <w:rPr>
          <w:rFonts w:ascii="Times New Roman" w:hAnsi="Times New Roman" w:cs="Times New Roman"/>
          <w:sz w:val="28"/>
          <w:szCs w:val="28"/>
          <w:lang w:val="kk-KZ"/>
        </w:rPr>
        <w:t xml:space="preserve"> 25.08</w:t>
      </w:r>
      <w:r w:rsidRPr="00E73BD5">
        <w:rPr>
          <w:rFonts w:ascii="Times New Roman" w:hAnsi="Times New Roman" w:cs="Times New Roman"/>
          <w:sz w:val="28"/>
          <w:szCs w:val="28"/>
          <w:lang w:val="en-US"/>
        </w:rPr>
        <w:t>.</w:t>
      </w:r>
      <w:r w:rsidRPr="00E73BD5">
        <w:rPr>
          <w:rFonts w:ascii="Times New Roman" w:hAnsi="Times New Roman" w:cs="Times New Roman"/>
          <w:sz w:val="28"/>
          <w:szCs w:val="28"/>
          <w:lang w:val="kk-KZ"/>
        </w:rPr>
        <w:t>2017.</w:t>
      </w:r>
    </w:p>
    <w:p w:rsidR="00E92009" w:rsidRPr="00E73BD5" w:rsidRDefault="00E92009" w:rsidP="00B84E18">
      <w:pPr>
        <w:shd w:val="clear" w:color="auto" w:fill="FFFFFF"/>
        <w:spacing w:after="0" w:line="240" w:lineRule="auto"/>
        <w:ind w:firstLine="709"/>
        <w:jc w:val="both"/>
        <w:rPr>
          <w:rFonts w:ascii="Times New Roman" w:hAnsi="Times New Roman" w:cs="Times New Roman"/>
          <w:sz w:val="28"/>
          <w:szCs w:val="28"/>
          <w:shd w:val="clear" w:color="auto" w:fill="FFFFFF"/>
          <w:lang w:val="kk-KZ"/>
        </w:rPr>
      </w:pPr>
      <w:r w:rsidRPr="00E73BD5">
        <w:rPr>
          <w:rFonts w:ascii="Times New Roman" w:hAnsi="Times New Roman" w:cs="Times New Roman"/>
          <w:sz w:val="28"/>
          <w:szCs w:val="28"/>
          <w:lang w:val="kk-KZ"/>
        </w:rPr>
        <w:t>23</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Olivier Roy. Holy Ignorance: When Religion and Culture Part Ways (Columbia/Hurst) Hardcover.</w:t>
      </w:r>
      <w:r w:rsidR="00EA5B6B" w:rsidRPr="00E73BD5">
        <w:rPr>
          <w:rStyle w:val="a-list-item"/>
          <w:rFonts w:ascii="Times New Roman" w:hAnsi="Times New Roman" w:cs="Times New Roman"/>
          <w:sz w:val="28"/>
          <w:szCs w:val="28"/>
          <w:shd w:val="clear" w:color="auto" w:fill="FFFFFF"/>
          <w:lang w:val="en-US"/>
        </w:rPr>
        <w:t xml:space="preserve"> </w:t>
      </w:r>
      <w:proofErr w:type="gramStart"/>
      <w:r w:rsidRPr="00E73BD5">
        <w:rPr>
          <w:rFonts w:ascii="Times New Roman" w:hAnsi="Times New Roman" w:cs="Times New Roman"/>
          <w:sz w:val="28"/>
          <w:szCs w:val="28"/>
          <w:shd w:val="clear" w:color="auto" w:fill="FFFFFF"/>
          <w:lang w:val="en-US"/>
        </w:rPr>
        <w:t>Columbia University Press.</w:t>
      </w:r>
      <w:proofErr w:type="gramEnd"/>
      <w:r w:rsidRPr="00E73BD5">
        <w:rPr>
          <w:rFonts w:ascii="Times New Roman" w:hAnsi="Times New Roman" w:cs="Times New Roman"/>
          <w:sz w:val="28"/>
          <w:szCs w:val="28"/>
          <w:shd w:val="clear" w:color="auto" w:fill="FFFFFF"/>
          <w:lang w:val="kk-KZ"/>
        </w:rPr>
        <w:t xml:space="preserve"> – </w:t>
      </w:r>
      <w:r w:rsidRPr="00E73BD5">
        <w:rPr>
          <w:rFonts w:ascii="Times New Roman" w:hAnsi="Times New Roman" w:cs="Times New Roman"/>
          <w:sz w:val="28"/>
          <w:szCs w:val="28"/>
          <w:shd w:val="clear" w:color="auto" w:fill="FFFFFF"/>
          <w:lang w:val="en-US"/>
        </w:rPr>
        <w:t>288 p</w:t>
      </w:r>
      <w:r w:rsidRPr="00E73BD5">
        <w:rPr>
          <w:rFonts w:ascii="Times New Roman" w:hAnsi="Times New Roman" w:cs="Times New Roman"/>
          <w:sz w:val="28"/>
          <w:szCs w:val="28"/>
          <w:shd w:val="clear" w:color="auto" w:fill="FFFFFF"/>
          <w:lang w:val="kk-KZ"/>
        </w:rPr>
        <w:t>.</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r w:rsidRPr="00E73BD5">
        <w:rPr>
          <w:rFonts w:ascii="Times New Roman" w:hAnsi="Times New Roman" w:cs="Times New Roman"/>
          <w:sz w:val="28"/>
          <w:szCs w:val="28"/>
          <w:lang w:val="kk-KZ"/>
        </w:rPr>
        <w:t>24</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 xml:space="preserve">Dr John Chipman. The future of democracy in Africa and the Arab Spring. Oppenheimer Lecture (02.02.2012).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6" w:history="1">
        <w:r w:rsidRPr="00E73BD5">
          <w:rPr>
            <w:rStyle w:val="a6"/>
            <w:rFonts w:ascii="Times New Roman" w:hAnsi="Times New Roman" w:cs="Times New Roman"/>
            <w:sz w:val="28"/>
            <w:szCs w:val="28"/>
            <w:lang w:val="kk-KZ"/>
          </w:rPr>
          <w:t>https://www.iiss.org/events</w:t>
        </w:r>
      </w:hyperlink>
      <w:r w:rsidRPr="00E73BD5">
        <w:rPr>
          <w:rStyle w:val="a6"/>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18.05.2017.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25 Con Coughlin. Defence and Foreign Affairs Editor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7" w:history="1">
        <w:r w:rsidRPr="00E73BD5">
          <w:rPr>
            <w:rStyle w:val="a6"/>
            <w:rFonts w:ascii="Times New Roman" w:hAnsi="Times New Roman" w:cs="Times New Roman"/>
            <w:sz w:val="28"/>
            <w:szCs w:val="28"/>
            <w:lang w:val="kk-KZ"/>
          </w:rPr>
          <w:t>https://www.telegraph.co.uk.</w:t>
        </w:r>
      </w:hyperlink>
      <w:r w:rsidRPr="00E73BD5">
        <w:rPr>
          <w:rFonts w:ascii="Times New Roman" w:hAnsi="Times New Roman" w:cs="Times New Roman"/>
          <w:sz w:val="28"/>
          <w:szCs w:val="28"/>
          <w:lang w:val="kk-KZ"/>
        </w:rPr>
        <w:t xml:space="preserve">  18.05.2017.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26</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John R. Bradley in After the Arab Spring: How Islamists Hijacked the Middle East's Revolutions. St. Martin's Press. –</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2012</w:t>
      </w:r>
      <w:r w:rsidRPr="00E73BD5">
        <w:rPr>
          <w:rFonts w:ascii="Times New Roman" w:hAnsi="Times New Roman" w:cs="Times New Roman"/>
          <w:sz w:val="28"/>
          <w:szCs w:val="28"/>
          <w:lang w:val="kk-KZ"/>
        </w:rPr>
        <w:t>. –</w:t>
      </w:r>
      <w:r w:rsidRPr="00E73BD5">
        <w:rPr>
          <w:rFonts w:ascii="Times New Roman" w:hAnsi="Times New Roman" w:cs="Times New Roman"/>
          <w:sz w:val="28"/>
          <w:szCs w:val="28"/>
          <w:rtl/>
          <w:lang w:val="kk-KZ"/>
        </w:rPr>
        <w:t xml:space="preserve">256 </w:t>
      </w:r>
      <w:r w:rsidRPr="00E73BD5">
        <w:rPr>
          <w:rFonts w:ascii="Times New Roman" w:hAnsi="Times New Roman" w:cs="Times New Roman"/>
          <w:sz w:val="28"/>
          <w:szCs w:val="28"/>
          <w:lang w:val="kk-KZ"/>
        </w:rPr>
        <w:t>р</w:t>
      </w:r>
      <w:r w:rsidRPr="00E73BD5">
        <w:rPr>
          <w:rFonts w:ascii="Times New Roman" w:hAnsi="Times New Roman" w:cs="Times New Roman"/>
          <w:sz w:val="28"/>
          <w:szCs w:val="28"/>
          <w:rtl/>
          <w:lang w:val="kk-KZ"/>
        </w:rPr>
        <w:t>.</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27</w:t>
      </w:r>
      <w:r w:rsidRPr="00E73BD5">
        <w:rPr>
          <w:rFonts w:ascii="Times New Roman" w:hAnsi="Times New Roman" w:cs="Times New Roman"/>
          <w:sz w:val="28"/>
          <w:szCs w:val="28"/>
          <w:lang w:val="en-US"/>
        </w:rPr>
        <w:t xml:space="preserve"> Kai Hafiz</w:t>
      </w:r>
      <w:r w:rsidRPr="00E73BD5">
        <w:rPr>
          <w:rFonts w:ascii="Times New Roman" w:hAnsi="Times New Roman" w:cs="Times New Roman"/>
          <w:sz w:val="28"/>
          <w:szCs w:val="28"/>
          <w:lang w:val="kk-KZ"/>
        </w:rPr>
        <w:t xml:space="preserve">. Arabischer Frühling und deutsches Islambild: Bildwandel durch ein Medienereignis? (German Edition). </w:t>
      </w:r>
      <w:proofErr w:type="gramStart"/>
      <w:r w:rsidRPr="00E73BD5">
        <w:rPr>
          <w:rFonts w:ascii="Times New Roman" w:hAnsi="Times New Roman" w:cs="Times New Roman"/>
          <w:sz w:val="28"/>
          <w:szCs w:val="28"/>
          <w:shd w:val="clear" w:color="auto" w:fill="FFFFFF"/>
          <w:lang w:val="en-US"/>
        </w:rPr>
        <w:t>Frank &amp; Timme</w:t>
      </w:r>
      <w:r w:rsidRPr="00E73BD5">
        <w:rPr>
          <w:rFonts w:ascii="Times New Roman" w:hAnsi="Times New Roman" w:cs="Times New Roman"/>
          <w:sz w:val="28"/>
          <w:szCs w:val="28"/>
          <w:shd w:val="clear" w:color="auto" w:fill="FFFFFF"/>
          <w:lang w:val="kk-KZ"/>
        </w:rPr>
        <w:t>.</w:t>
      </w:r>
      <w:proofErr w:type="gramEnd"/>
      <w:r w:rsidRPr="00E73BD5">
        <w:rPr>
          <w:rFonts w:ascii="Times New Roman" w:hAnsi="Times New Roman" w:cs="Times New Roman"/>
          <w:sz w:val="28"/>
          <w:szCs w:val="28"/>
          <w:shd w:val="clear" w:color="auto" w:fill="FFFFFF"/>
          <w:lang w:val="kk-KZ"/>
        </w:rPr>
        <w:t xml:space="preserve"> – German, 2013.</w:t>
      </w:r>
      <w:r w:rsidRPr="00E73BD5">
        <w:rPr>
          <w:rFonts w:ascii="Times New Roman" w:hAnsi="Times New Roman" w:cs="Times New Roman"/>
          <w:sz w:val="28"/>
          <w:szCs w:val="28"/>
          <w:lang w:val="en-US"/>
        </w:rPr>
        <w:t xml:space="preserve"> – </w:t>
      </w:r>
      <w:r w:rsidRPr="00E73BD5">
        <w:rPr>
          <w:rFonts w:ascii="Times New Roman" w:hAnsi="Times New Roman" w:cs="Times New Roman"/>
          <w:sz w:val="28"/>
          <w:szCs w:val="28"/>
          <w:shd w:val="clear" w:color="auto" w:fill="FFFFFF"/>
          <w:lang w:val="kk-KZ"/>
        </w:rPr>
        <w:t>154 р.</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28</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Mathieu Goudier. Arab Spring. (</w:t>
      </w:r>
      <w:r w:rsidRPr="00E73BD5">
        <w:rPr>
          <w:rFonts w:ascii="Times New Roman" w:hAnsi="Times New Roman" w:cs="Times New Roman"/>
          <w:sz w:val="28"/>
          <w:szCs w:val="28"/>
          <w:lang w:val="en-US"/>
        </w:rPr>
        <w:t>2013</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03</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02</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8" w:history="1">
        <w:r w:rsidRPr="00E73BD5">
          <w:rPr>
            <w:rStyle w:val="a6"/>
            <w:rFonts w:ascii="Times New Roman" w:hAnsi="Times New Roman" w:cs="Times New Roman"/>
            <w:sz w:val="28"/>
            <w:szCs w:val="28"/>
            <w:lang w:val="en-US"/>
          </w:rPr>
          <w:t>http://www.bundestag.de.</w:t>
        </w:r>
      </w:hyperlink>
      <w:r w:rsidRPr="00E73BD5">
        <w:rPr>
          <w:rFonts w:ascii="Times New Roman" w:hAnsi="Times New Roman" w:cs="Times New Roman"/>
          <w:sz w:val="28"/>
          <w:szCs w:val="28"/>
          <w:lang w:val="kk-KZ"/>
        </w:rPr>
        <w:t xml:space="preserve"> 08.06.2017.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29</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Immanuel Wallerstein.</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The Wind of Change – in the Arab World and Beyond.</w:t>
      </w:r>
      <w:r w:rsidRPr="00E73BD5">
        <w:rPr>
          <w:rFonts w:ascii="Times New Roman" w:hAnsi="Times New Roman" w:cs="Times New Roman"/>
          <w:sz w:val="28"/>
          <w:szCs w:val="28"/>
          <w:lang w:val="en-US"/>
        </w:rPr>
        <w:t xml:space="preserve"> URL</w:t>
      </w:r>
      <w:r w:rsidRPr="00E73BD5">
        <w:rPr>
          <w:rFonts w:ascii="Times New Roman" w:hAnsi="Times New Roman" w:cs="Times New Roman"/>
          <w:sz w:val="28"/>
          <w:szCs w:val="28"/>
          <w:lang w:val="kk-KZ"/>
        </w:rPr>
        <w:t xml:space="preserve">: </w:t>
      </w:r>
      <w:hyperlink r:id="rId19" w:history="1">
        <w:r w:rsidRPr="00E73BD5">
          <w:rPr>
            <w:rStyle w:val="a6"/>
            <w:rFonts w:ascii="Times New Roman" w:hAnsi="Times New Roman" w:cs="Times New Roman"/>
            <w:sz w:val="28"/>
            <w:szCs w:val="28"/>
            <w:lang w:val="kk-KZ"/>
          </w:rPr>
          <w:t>https://znetwork.org.</w:t>
        </w:r>
      </w:hyperlink>
      <w:r w:rsidRPr="00E73BD5">
        <w:rPr>
          <w:rFonts w:ascii="Times New Roman" w:hAnsi="Times New Roman" w:cs="Times New Roman"/>
          <w:sz w:val="28"/>
          <w:szCs w:val="28"/>
          <w:lang w:val="kk-KZ"/>
        </w:rPr>
        <w:t xml:space="preserve"> 08.06.2017.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30</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 xml:space="preserve">Marcel Pott. Der Kampf um die arabische Seele: Der steinige Weg zur islamischen Demokratie. – </w:t>
      </w:r>
      <w:r w:rsidRPr="00E73BD5">
        <w:rPr>
          <w:rFonts w:ascii="Times New Roman" w:hAnsi="Times New Roman" w:cs="Times New Roman"/>
          <w:sz w:val="28"/>
          <w:szCs w:val="28"/>
          <w:shd w:val="clear" w:color="auto" w:fill="FFFFFF"/>
          <w:lang w:val="kk-KZ"/>
        </w:rPr>
        <w:t>German</w:t>
      </w:r>
      <w:r w:rsidRPr="00E73BD5">
        <w:rPr>
          <w:rFonts w:ascii="Times New Roman" w:hAnsi="Times New Roman" w:cs="Times New Roman"/>
          <w:sz w:val="28"/>
          <w:szCs w:val="28"/>
          <w:lang w:val="kk-KZ"/>
        </w:rPr>
        <w:t xml:space="preserve">: Kiepenheuer&amp;Witsch, 2012. – 165 р.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31 Paul Gosselin. Pourquoi le printemps arabe ne saura réussir?</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par Seloua Luste Boulbin</w:t>
      </w:r>
      <w:r w:rsidR="00B84E18" w:rsidRPr="00E73BD5">
        <w:rPr>
          <w:rFonts w:ascii="Times New Roman" w:hAnsi="Times New Roman" w:cs="Times New Roman"/>
          <w:sz w:val="28"/>
          <w:szCs w:val="28"/>
          <w:lang w:val="kk-KZ"/>
        </w:rPr>
        <w:t xml:space="preserve">a. – </w:t>
      </w:r>
      <w:r w:rsidRPr="00E73BD5">
        <w:rPr>
          <w:rFonts w:ascii="Times New Roman" w:hAnsi="Times New Roman" w:cs="Times New Roman"/>
          <w:sz w:val="28"/>
          <w:szCs w:val="28"/>
          <w:lang w:val="kk-KZ"/>
        </w:rPr>
        <w:t>Paris, Flammarion, 2013. – 189 p.</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32</w:t>
      </w:r>
      <w:r w:rsidRPr="00E73BD5">
        <w:rPr>
          <w:rFonts w:ascii="Times New Roman" w:hAnsi="Times New Roman" w:cs="Times New Roman"/>
          <w:sz w:val="28"/>
          <w:szCs w:val="28"/>
          <w:lang w:val="en-US"/>
        </w:rPr>
        <w:t xml:space="preserve"> </w:t>
      </w:r>
      <w:r w:rsidR="00EA5B6B" w:rsidRPr="00E73BD5">
        <w:rPr>
          <w:rFonts w:ascii="Times New Roman" w:hAnsi="Times New Roman" w:cs="Times New Roman"/>
          <w:sz w:val="28"/>
          <w:szCs w:val="28"/>
          <w:lang w:val="kk-KZ"/>
        </w:rPr>
        <w:t xml:space="preserve">Ota Schafer. </w:t>
      </w:r>
      <w:r w:rsidRPr="00E73BD5">
        <w:rPr>
          <w:rFonts w:ascii="Times New Roman" w:hAnsi="Times New Roman" w:cs="Times New Roman"/>
          <w:sz w:val="28"/>
          <w:szCs w:val="28"/>
          <w:lang w:val="kk-KZ"/>
        </w:rPr>
        <w:t>Der Arabische Frühling und die</w:t>
      </w:r>
      <w:r w:rsidR="00EA5B6B" w:rsidRPr="00E73BD5">
        <w:rPr>
          <w:rFonts w:ascii="Times New Roman" w:hAnsi="Times New Roman" w:cs="Times New Roman"/>
          <w:sz w:val="28"/>
          <w:szCs w:val="28"/>
          <w:lang w:val="kk-KZ"/>
        </w:rPr>
        <w:t xml:space="preserve"> Beschlagnahmung der Demokratie.</w:t>
      </w:r>
      <w:r w:rsidRPr="00E73BD5">
        <w:rPr>
          <w:rFonts w:ascii="Times New Roman" w:hAnsi="Times New Roman" w:cs="Times New Roman"/>
          <w:sz w:val="28"/>
          <w:szCs w:val="28"/>
          <w:lang w:val="kk-KZ"/>
        </w:rPr>
        <w:t xml:space="preserve"> 10.08.2013,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20" w:history="1">
        <w:r w:rsidRPr="00E73BD5">
          <w:rPr>
            <w:rStyle w:val="a6"/>
            <w:rFonts w:ascii="Times New Roman" w:hAnsi="Times New Roman" w:cs="Times New Roman"/>
            <w:sz w:val="28"/>
            <w:szCs w:val="28"/>
            <w:lang w:val="kk-KZ"/>
          </w:rPr>
          <w:t>http://www.dw.de</w:t>
        </w:r>
      </w:hyperlink>
      <w:r w:rsidRPr="00E73BD5">
        <w:rPr>
          <w:rStyle w:val="a6"/>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18.02.2017.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33 Eldad </w:t>
      </w:r>
      <w:r w:rsidR="00EA5B6B" w:rsidRPr="00E73BD5">
        <w:rPr>
          <w:rFonts w:ascii="Times New Roman" w:hAnsi="Times New Roman" w:cs="Times New Roman"/>
          <w:sz w:val="28"/>
          <w:szCs w:val="28"/>
          <w:lang w:val="kk-KZ"/>
        </w:rPr>
        <w:t>Beck. Nominal Spring</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21" w:history="1">
        <w:r w:rsidRPr="00E73BD5">
          <w:rPr>
            <w:rStyle w:val="a6"/>
            <w:rFonts w:ascii="Times New Roman" w:hAnsi="Times New Roman" w:cs="Times New Roman"/>
            <w:sz w:val="28"/>
            <w:szCs w:val="28"/>
            <w:lang w:val="kk-KZ"/>
          </w:rPr>
          <w:t>http://www.juedische-allgemeine.de</w:t>
        </w:r>
      </w:hyperlink>
      <w:r w:rsidRPr="00E73BD5">
        <w:rPr>
          <w:rStyle w:val="a6"/>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08.06.2017.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34 Günther Orth.</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 xml:space="preserve">Gunter Orth. Das Schicksal der arabischen Völker ist noch nicht entschieden.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hyperlink r:id="rId22" w:history="1">
        <w:r w:rsidRPr="00E73BD5">
          <w:rPr>
            <w:rStyle w:val="a6"/>
            <w:rFonts w:ascii="Times New Roman" w:hAnsi="Times New Roman" w:cs="Times New Roman"/>
            <w:sz w:val="28"/>
            <w:szCs w:val="28"/>
            <w:lang w:val="kk-KZ"/>
          </w:rPr>
          <w:t>http://ar.qantara.de/content</w:t>
        </w:r>
      </w:hyperlink>
      <w:r w:rsidRPr="00E73BD5">
        <w:rPr>
          <w:rStyle w:val="a6"/>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18.02.2017.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35</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Sophie Zombora</w:t>
      </w:r>
      <w:r w:rsidR="00EA5B6B" w:rsidRPr="00E73BD5">
        <w:rPr>
          <w:rFonts w:ascii="Times New Roman" w:hAnsi="Times New Roman" w:cs="Times New Roman"/>
          <w:sz w:val="28"/>
          <w:szCs w:val="28"/>
          <w:lang w:val="kk-KZ"/>
        </w:rPr>
        <w:t>ni.  Spring Danger</w:t>
      </w:r>
      <w:r w:rsidRPr="00E73BD5">
        <w:rPr>
          <w:rFonts w:ascii="Times New Roman" w:hAnsi="Times New Roman" w:cs="Times New Roman"/>
          <w:sz w:val="28"/>
          <w:szCs w:val="28"/>
          <w:lang w:val="kk-KZ"/>
        </w:rPr>
        <w:t xml:space="preserve">. Bielefeld, Deutschland (02.02.2014)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23" w:history="1">
        <w:r w:rsidRPr="00E73BD5">
          <w:rPr>
            <w:rStyle w:val="a6"/>
            <w:rFonts w:ascii="Times New Roman" w:hAnsi="Times New Roman" w:cs="Times New Roman"/>
            <w:sz w:val="28"/>
            <w:szCs w:val="28"/>
            <w:lang w:val="kk-KZ"/>
          </w:rPr>
          <w:t>https://www.bpb.de/shop/zeitschriften</w:t>
        </w:r>
      </w:hyperlink>
      <w:r w:rsidRPr="00E73BD5">
        <w:rPr>
          <w:rStyle w:val="a6"/>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26.05.2018.</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lastRenderedPageBreak/>
        <w:t>36</w:t>
      </w:r>
      <w:r w:rsidRPr="00E73BD5">
        <w:rPr>
          <w:rFonts w:ascii="Times New Roman" w:hAnsi="Times New Roman" w:cs="Times New Roman"/>
          <w:sz w:val="28"/>
          <w:szCs w:val="28"/>
          <w:lang w:val="en-US"/>
        </w:rPr>
        <w:t xml:space="preserve"> </w:t>
      </w:r>
      <w:r w:rsidR="00EA5B6B" w:rsidRPr="00E73BD5">
        <w:rPr>
          <w:rFonts w:ascii="Times New Roman" w:hAnsi="Times New Roman" w:cs="Times New Roman"/>
          <w:sz w:val="28"/>
          <w:szCs w:val="28"/>
          <w:lang w:val="kk-KZ"/>
        </w:rPr>
        <w:t xml:space="preserve">Shlomo Avineri. </w:t>
      </w:r>
      <w:r w:rsidR="00B84E18" w:rsidRPr="00E73BD5">
        <w:rPr>
          <w:rFonts w:ascii="Times New Roman" w:hAnsi="Times New Roman" w:cs="Times New Roman"/>
          <w:sz w:val="28"/>
          <w:szCs w:val="28"/>
          <w:lang w:val="kk-KZ"/>
        </w:rPr>
        <w:t xml:space="preserve">Arabic spring – </w:t>
      </w:r>
      <w:r w:rsidRPr="00E73BD5">
        <w:rPr>
          <w:rFonts w:ascii="Times New Roman" w:hAnsi="Times New Roman" w:cs="Times New Roman"/>
          <w:sz w:val="28"/>
          <w:szCs w:val="28"/>
          <w:lang w:val="kk-KZ"/>
        </w:rPr>
        <w:t xml:space="preserve">what happened to the </w:t>
      </w:r>
      <w:r w:rsidR="00EA5B6B" w:rsidRPr="00E73BD5">
        <w:rPr>
          <w:rFonts w:ascii="Times New Roman" w:hAnsi="Times New Roman" w:cs="Times New Roman"/>
          <w:sz w:val="28"/>
          <w:szCs w:val="28"/>
          <w:lang w:val="kk-KZ"/>
        </w:rPr>
        <w:t>ultimate revolutionary society?</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w:t>
      </w:r>
      <w:hyperlink r:id="rId24" w:history="1">
        <w:r w:rsidRPr="00E73BD5">
          <w:rPr>
            <w:rStyle w:val="a6"/>
            <w:rFonts w:ascii="Times New Roman" w:hAnsi="Times New Roman" w:cs="Times New Roman"/>
            <w:sz w:val="28"/>
            <w:szCs w:val="28"/>
            <w:lang w:val="kk-KZ"/>
          </w:rPr>
          <w:t>https://www.welt.de/english-news</w:t>
        </w:r>
      </w:hyperlink>
      <w:r w:rsidRPr="00E73BD5">
        <w:rPr>
          <w:rStyle w:val="a6"/>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08.06.2017.</w:t>
      </w:r>
    </w:p>
    <w:p w:rsidR="00E92009" w:rsidRPr="00E73BD5" w:rsidRDefault="00E92009" w:rsidP="00B84E18">
      <w:pPr>
        <w:spacing w:after="0" w:line="240" w:lineRule="auto"/>
        <w:ind w:firstLine="709"/>
        <w:jc w:val="both"/>
        <w:rPr>
          <w:rFonts w:ascii="Times New Roman" w:hAnsi="Times New Roman" w:cs="Times New Roman"/>
          <w:sz w:val="28"/>
          <w:szCs w:val="28"/>
          <w:lang w:val="en-US"/>
        </w:rPr>
      </w:pPr>
      <w:r w:rsidRPr="00E73BD5">
        <w:rPr>
          <w:rFonts w:ascii="Times New Roman" w:hAnsi="Times New Roman" w:cs="Times New Roman"/>
          <w:sz w:val="28"/>
          <w:szCs w:val="28"/>
          <w:lang w:val="kk-KZ"/>
        </w:rPr>
        <w:t>37</w:t>
      </w:r>
      <w:r w:rsidRPr="00E73BD5">
        <w:rPr>
          <w:rFonts w:ascii="Times New Roman" w:hAnsi="Times New Roman" w:cs="Times New Roman"/>
          <w:sz w:val="28"/>
          <w:szCs w:val="28"/>
          <w:lang w:val="en-US"/>
        </w:rPr>
        <w:t xml:space="preserve"> Klaus Gallas, Yasser Aydin und Muriel Assiburg, Jochen Bettner</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Der Arabische Frühling und seine Folgen.</w:t>
      </w:r>
      <w:r w:rsidRPr="00E73BD5">
        <w:rPr>
          <w:rFonts w:ascii="Times New Roman" w:hAnsi="Times New Roman" w:cs="Times New Roman"/>
          <w:sz w:val="28"/>
          <w:szCs w:val="28"/>
          <w:lang w:val="en-US"/>
        </w:rPr>
        <w:t xml:space="preserve"> – </w:t>
      </w:r>
      <w:r w:rsidRPr="00E73BD5">
        <w:rPr>
          <w:rFonts w:ascii="Times New Roman" w:hAnsi="Times New Roman" w:cs="Times New Roman"/>
          <w:sz w:val="28"/>
          <w:szCs w:val="28"/>
          <w:lang w:val="kk-KZ"/>
        </w:rPr>
        <w:t xml:space="preserve">Leipzig: Mitteldeutscher Verlag, 2014.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25" w:history="1">
        <w:r w:rsidRPr="00E73BD5">
          <w:rPr>
            <w:rStyle w:val="a6"/>
            <w:rFonts w:ascii="Times New Roman" w:hAnsi="Times New Roman" w:cs="Times New Roman"/>
            <w:sz w:val="28"/>
            <w:szCs w:val="28"/>
            <w:lang w:val="kk-KZ"/>
          </w:rPr>
          <w:t>https://dgap.org/de/forschung</w:t>
        </w:r>
      </w:hyperlink>
      <w:r w:rsidRPr="00E73BD5">
        <w:rPr>
          <w:rStyle w:val="a6"/>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08.06.2017.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38 </w:t>
      </w:r>
      <w:r w:rsidR="00EA5B6B" w:rsidRPr="00E73BD5">
        <w:rPr>
          <w:rFonts w:ascii="Times New Roman" w:hAnsi="Times New Roman" w:cs="Times New Roman"/>
          <w:sz w:val="28"/>
          <w:szCs w:val="28"/>
          <w:lang w:val="en-US"/>
        </w:rPr>
        <w:t>Mihail Groys.</w:t>
      </w:r>
      <w:r w:rsidRPr="00E73BD5">
        <w:rPr>
          <w:rFonts w:ascii="Times New Roman" w:hAnsi="Times New Roman" w:cs="Times New Roman"/>
          <w:sz w:val="28"/>
          <w:szCs w:val="28"/>
          <w:lang w:val="en-US"/>
        </w:rPr>
        <w:t xml:space="preserve"> Der Arabische Frühling und Israel: Ungenutzte Potenziale für einen neuen Frieden im Nahen Osten? – Munich: Grin, 2014. – </w:t>
      </w:r>
      <w:r w:rsidRPr="00E73BD5">
        <w:rPr>
          <w:rFonts w:ascii="Times New Roman" w:hAnsi="Times New Roman" w:cs="Times New Roman"/>
          <w:sz w:val="28"/>
          <w:szCs w:val="28"/>
          <w:lang w:val="kk-KZ"/>
        </w:rPr>
        <w:t>158 р.</w:t>
      </w:r>
    </w:p>
    <w:p w:rsidR="00E92009" w:rsidRPr="00E73BD5" w:rsidRDefault="00E92009" w:rsidP="00B84E18">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73BD5">
        <w:rPr>
          <w:rFonts w:ascii="Times New Roman" w:hAnsi="Times New Roman" w:cs="Times New Roman"/>
          <w:sz w:val="28"/>
          <w:szCs w:val="28"/>
          <w:lang w:val="kk-KZ"/>
        </w:rPr>
        <w:t>39</w:t>
      </w:r>
      <w:r w:rsidRPr="00E73BD5">
        <w:rPr>
          <w:rFonts w:ascii="Times New Roman" w:hAnsi="Times New Roman" w:cs="Times New Roman"/>
          <w:sz w:val="28"/>
          <w:szCs w:val="28"/>
          <w:lang w:val="en-US"/>
        </w:rPr>
        <w:t xml:space="preserve"> Jonathan Cook</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Israel and the Clash of Civilisations: Iraq, Iran and the Plan to Remake the Middle East.</w:t>
      </w:r>
      <w:r w:rsidRPr="00E73BD5">
        <w:rPr>
          <w:rFonts w:ascii="Times New Roman" w:hAnsi="Times New Roman" w:cs="Times New Roman"/>
          <w:sz w:val="28"/>
          <w:szCs w:val="28"/>
          <w:shd w:val="clear" w:color="auto" w:fill="FFFFFF"/>
          <w:lang w:val="en-US"/>
        </w:rPr>
        <w:t xml:space="preserve"> Pluto Press</w:t>
      </w:r>
      <w:r w:rsidRPr="00E73BD5">
        <w:rPr>
          <w:rFonts w:ascii="Times New Roman" w:hAnsi="Times New Roman" w:cs="Times New Roman"/>
          <w:sz w:val="28"/>
          <w:szCs w:val="28"/>
          <w:shd w:val="clear" w:color="auto" w:fill="FFFFFF"/>
          <w:lang w:val="kk-KZ"/>
        </w:rPr>
        <w:t>.</w:t>
      </w:r>
      <w:r w:rsidRPr="00E73BD5">
        <w:rPr>
          <w:rStyle w:val="a-text-bold"/>
          <w:rFonts w:ascii="Times New Roman" w:hAnsi="Times New Roman" w:cs="Times New Roman"/>
          <w:sz w:val="28"/>
          <w:szCs w:val="28"/>
          <w:lang w:val="en-US"/>
        </w:rPr>
        <w:t xml:space="preserve"> </w:t>
      </w:r>
      <w:proofErr w:type="gramStart"/>
      <w:r w:rsidRPr="00E73BD5">
        <w:rPr>
          <w:rStyle w:val="a-text-bold"/>
          <w:rFonts w:ascii="Times New Roman" w:hAnsi="Times New Roman" w:cs="Times New Roman"/>
          <w:sz w:val="28"/>
          <w:szCs w:val="28"/>
          <w:lang w:val="en-US"/>
        </w:rPr>
        <w:t xml:space="preserve">London.2008. </w:t>
      </w:r>
      <w:r w:rsidRPr="00E73BD5">
        <w:rPr>
          <w:rFonts w:ascii="Times New Roman" w:eastAsia="Times New Roman" w:hAnsi="Times New Roman" w:cs="Times New Roman"/>
          <w:sz w:val="28"/>
          <w:szCs w:val="28"/>
          <w:lang w:val="kk-KZ" w:eastAsia="ru-RU"/>
        </w:rPr>
        <w:t>– 192 р.</w:t>
      </w:r>
      <w:proofErr w:type="gramEnd"/>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40 Volker Perthes</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 xml:space="preserve">Der Aufstand: Die arabische RevolutioMünchenn und ihre Folgen. Volker Perthes, München: Pantheon Verlag, 2011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26" w:history="1">
        <w:r w:rsidRPr="00E73BD5">
          <w:rPr>
            <w:rStyle w:val="a6"/>
            <w:rFonts w:ascii="Times New Roman" w:hAnsi="Times New Roman" w:cs="Times New Roman"/>
            <w:sz w:val="28"/>
            <w:szCs w:val="28"/>
            <w:lang w:val="kk-KZ"/>
          </w:rPr>
          <w:t>http://ar.qantara.de/content</w:t>
        </w:r>
      </w:hyperlink>
      <w:r w:rsidRPr="00E73BD5">
        <w:rPr>
          <w:rStyle w:val="a6"/>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18.06.2017.</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41</w:t>
      </w:r>
      <w:r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kk-KZ"/>
        </w:rPr>
        <w:t>Katerina Dalacoura. The 2011 Arab Uprisings in the Middle East: Political Changes</w:t>
      </w:r>
      <w:r w:rsidR="00EA5B6B" w:rsidRPr="00E73BD5">
        <w:rPr>
          <w:rFonts w:ascii="Times New Roman" w:hAnsi="Times New Roman" w:cs="Times New Roman"/>
          <w:sz w:val="28"/>
          <w:szCs w:val="28"/>
          <w:lang w:val="kk-KZ"/>
        </w:rPr>
        <w:t xml:space="preserve"> and Geopolitical Consequences</w:t>
      </w:r>
      <w:r w:rsidRPr="00E73BD5">
        <w:rPr>
          <w:rFonts w:ascii="Times New Roman" w:hAnsi="Times New Roman" w:cs="Times New Roman"/>
          <w:sz w:val="28"/>
          <w:szCs w:val="28"/>
          <w:lang w:val="kk-KZ"/>
        </w:rPr>
        <w:t xml:space="preserve"> //</w:t>
      </w:r>
      <w:r w:rsidR="00EA5B6B"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Іnternational Affairs (Royal Institute of International Affairs). Published By: Oxford Unive</w:t>
      </w:r>
      <w:r w:rsidR="00EA5B6B" w:rsidRPr="00E73BD5">
        <w:rPr>
          <w:rFonts w:ascii="Times New Roman" w:hAnsi="Times New Roman" w:cs="Times New Roman"/>
          <w:sz w:val="28"/>
          <w:szCs w:val="28"/>
          <w:lang w:val="kk-KZ"/>
        </w:rPr>
        <w:t xml:space="preserve">rsity Press. – 2012. – Vol. 88. </w:t>
      </w:r>
      <w:r w:rsidRPr="00E73BD5">
        <w:rPr>
          <w:rFonts w:ascii="Times New Roman" w:hAnsi="Times New Roman" w:cs="Times New Roman"/>
          <w:sz w:val="28"/>
          <w:szCs w:val="28"/>
          <w:lang w:val="kk-KZ"/>
        </w:rPr>
        <w:t>No. 1 (January 2012). – Р. 63</w:t>
      </w:r>
      <w:r w:rsidR="00EA5B6B" w:rsidRPr="00E73BD5">
        <w:rPr>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79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42 I.Wallerstein. The Second Arab Revolt: Winners and Losers. URL: </w:t>
      </w:r>
      <w:hyperlink r:id="rId27" w:history="1">
        <w:r w:rsidRPr="00E73BD5">
          <w:rPr>
            <w:rStyle w:val="a6"/>
            <w:rFonts w:ascii="Times New Roman" w:hAnsi="Times New Roman" w:cs="Times New Roman"/>
            <w:sz w:val="28"/>
            <w:szCs w:val="28"/>
            <w:lang w:val="kk-KZ"/>
          </w:rPr>
          <w:t>https://iwallerstein.com.</w:t>
        </w:r>
      </w:hyperlink>
      <w:r w:rsidRPr="00E73BD5">
        <w:rPr>
          <w:rFonts w:ascii="Times New Roman" w:hAnsi="Times New Roman" w:cs="Times New Roman"/>
          <w:sz w:val="28"/>
          <w:szCs w:val="28"/>
          <w:lang w:val="kk-KZ"/>
        </w:rPr>
        <w:t xml:space="preserve"> 26.05.2018.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hAnsi="Times New Roman" w:cs="Times New Roman"/>
          <w:sz w:val="28"/>
          <w:szCs w:val="28"/>
          <w:lang w:val="kk-KZ"/>
        </w:rPr>
        <w:t xml:space="preserve">43 </w:t>
      </w:r>
      <w:r w:rsidRPr="00E73BD5">
        <w:rPr>
          <w:rFonts w:ascii="Times New Roman" w:eastAsia="Times New Roman" w:hAnsi="Times New Roman" w:cs="Times New Roman"/>
          <w:sz w:val="28"/>
          <w:szCs w:val="28"/>
          <w:rtl/>
          <w:lang w:eastAsia="ru-RU"/>
        </w:rPr>
        <w:t xml:space="preserve"> محمد المختار الشنقيطي   كتاب الأزمة الدستورية في الحضارة الإسلامية من الفتنة الكبرى إلى الربيع العربي-الفتنة الكبرى علي معاوية فتنة عثمان دستور أمة الإسلام ثورات العرب ٢٠١٧ - ٣٢٤ص</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44 </w:t>
      </w:r>
      <w:r w:rsidRPr="00E73BD5">
        <w:rPr>
          <w:rFonts w:ascii="Times New Roman" w:hAnsi="Times New Roman" w:cs="Times New Roman"/>
          <w:sz w:val="28"/>
          <w:szCs w:val="28"/>
          <w:rtl/>
          <w:lang w:val="kk-KZ"/>
        </w:rPr>
        <w:t>توفيق</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بواخرين</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أخبار</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اليوم</w:t>
      </w:r>
      <w:r w:rsidRPr="00E73BD5">
        <w:rPr>
          <w:rFonts w:ascii="Times New Roman" w:hAnsi="Times New Roman" w:cs="Times New Roman"/>
          <w:sz w:val="28"/>
          <w:szCs w:val="28"/>
          <w:lang w:val="kk-KZ"/>
        </w:rPr>
        <w:t xml:space="preserve">" URL: </w:t>
      </w:r>
      <w:hyperlink r:id="rId28" w:history="1">
        <w:r w:rsidRPr="00E73BD5">
          <w:rPr>
            <w:rStyle w:val="a6"/>
            <w:rFonts w:ascii="Times New Roman" w:hAnsi="Times New Roman" w:cs="Times New Roman"/>
            <w:sz w:val="28"/>
            <w:szCs w:val="28"/>
            <w:lang w:val="kk-KZ"/>
          </w:rPr>
          <w:t>https://akhbarelyom.com.</w:t>
        </w:r>
      </w:hyperlink>
      <w:r w:rsidRPr="00E73BD5">
        <w:rPr>
          <w:rFonts w:ascii="Times New Roman" w:hAnsi="Times New Roman" w:cs="Times New Roman"/>
          <w:sz w:val="28"/>
          <w:szCs w:val="28"/>
          <w:lang w:val="kk-KZ"/>
        </w:rPr>
        <w:t xml:space="preserve"> 20.05.2017.</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hAnsi="Times New Roman" w:cs="Times New Roman"/>
          <w:sz w:val="28"/>
          <w:szCs w:val="28"/>
          <w:lang w:val="kk-KZ"/>
        </w:rPr>
        <w:t>45</w:t>
      </w:r>
      <w:r w:rsidRPr="00E73BD5">
        <w:rPr>
          <w:rFonts w:ascii="Times New Roman" w:eastAsia="Times New Roman" w:hAnsi="Times New Roman" w:cs="Times New Roman"/>
          <w:sz w:val="28"/>
          <w:szCs w:val="28"/>
          <w:rtl/>
          <w:lang w:eastAsia="ru-RU"/>
        </w:rPr>
        <w:t>ستيف  كراوشو  حركات ثورية: قصص شعوب غيرت مصيرها: من بولندا إلى البرازيل إلى ساحل العاج إلى إيران فالربيع العربي / ...ستيفكراوشو، جون جاكسون؛[مقدمة بقلم الرئيس التشيكي السابق فاتسلاف هافيل؛ ترجمة هالة سنو[بيروت: شركة المطبوعات، 2012 مج.</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rtl/>
          <w:lang w:eastAsia="ru-RU"/>
        </w:rPr>
        <w:t xml:space="preserve"> 226 ص.: غلاف مص.؛ 24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hAnsi="Times New Roman" w:cs="Times New Roman"/>
          <w:sz w:val="28"/>
          <w:szCs w:val="28"/>
          <w:lang w:val="kk-KZ"/>
        </w:rPr>
        <w:t xml:space="preserve">46 </w:t>
      </w:r>
      <w:r w:rsidRPr="00E73BD5">
        <w:rPr>
          <w:rFonts w:ascii="Times New Roman" w:eastAsia="Times New Roman" w:hAnsi="Times New Roman" w:cs="Times New Roman"/>
          <w:sz w:val="28"/>
          <w:szCs w:val="28"/>
          <w:rtl/>
          <w:lang w:eastAsia="ru-RU"/>
        </w:rPr>
        <w:t>مهدي مبروك في حوار مع صحيفة العربي الجديد</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eastAsia="Times New Roman" w:hAnsi="Times New Roman" w:cs="Times New Roman"/>
          <w:sz w:val="28"/>
          <w:szCs w:val="28"/>
          <w:lang w:val="kk-KZ" w:eastAsia="ru-RU"/>
        </w:rPr>
        <w:t xml:space="preserve"> </w:t>
      </w:r>
      <w:hyperlink r:id="rId29" w:history="1">
        <w:r w:rsidRPr="00E73BD5">
          <w:rPr>
            <w:rStyle w:val="a6"/>
            <w:rFonts w:ascii="Times New Roman" w:hAnsi="Times New Roman" w:cs="Times New Roman"/>
            <w:sz w:val="28"/>
            <w:szCs w:val="28"/>
            <w:lang w:val="kk-KZ"/>
          </w:rPr>
          <w:t>https://www.alaraby.co.uk/</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16.05.2020.</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47 "</w:t>
      </w:r>
      <w:r w:rsidRPr="00E73BD5">
        <w:rPr>
          <w:rFonts w:ascii="Times New Roman" w:hAnsi="Times New Roman" w:cs="Times New Roman"/>
          <w:sz w:val="28"/>
          <w:szCs w:val="28"/>
          <w:rtl/>
          <w:lang w:val="kk-KZ"/>
        </w:rPr>
        <w:t xml:space="preserve"> </w:t>
      </w:r>
      <w:r w:rsidRPr="00E73BD5">
        <w:rPr>
          <w:rFonts w:ascii="Times New Roman" w:eastAsia="Times New Roman" w:hAnsi="Times New Roman" w:cs="Times New Roman"/>
          <w:sz w:val="28"/>
          <w:szCs w:val="28"/>
          <w:rtl/>
          <w:lang w:val="kk-KZ" w:eastAsia="ru-RU"/>
        </w:rPr>
        <w:t>رفيق عبد السلامة في حوار مع مجلة "العربي الجديد</w:t>
      </w:r>
      <w:r w:rsidRPr="00E73BD5">
        <w:rPr>
          <w:rFonts w:ascii="Times New Roman" w:hAnsi="Times New Roman" w:cs="Times New Roman"/>
          <w:sz w:val="28"/>
          <w:szCs w:val="28"/>
          <w:lang w:val="kk-KZ"/>
        </w:rPr>
        <w:t xml:space="preserve"> URL:</w:t>
      </w:r>
      <w:r w:rsidR="00BA6365" w:rsidRPr="00E73BD5">
        <w:rPr>
          <w:rFonts w:ascii="Times New Roman" w:hAnsi="Times New Roman" w:cs="Times New Roman"/>
          <w:sz w:val="28"/>
          <w:szCs w:val="28"/>
          <w:lang w:val="kk-KZ"/>
        </w:rPr>
        <w:t xml:space="preserve"> </w:t>
      </w:r>
      <w:hyperlink r:id="rId30" w:history="1">
        <w:r w:rsidRPr="00E73BD5">
          <w:rPr>
            <w:rStyle w:val="a6"/>
            <w:rFonts w:ascii="Times New Roman" w:hAnsi="Times New Roman" w:cs="Times New Roman"/>
            <w:sz w:val="28"/>
            <w:szCs w:val="28"/>
            <w:lang w:val="kk-KZ"/>
          </w:rPr>
          <w:t>https://www.alaraby.co.uk/</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18.05.2020.</w:t>
      </w:r>
    </w:p>
    <w:p w:rsidR="00E92009" w:rsidRPr="00E73BD5" w:rsidRDefault="00E92009" w:rsidP="00B84E18">
      <w:pPr>
        <w:spacing w:after="0" w:line="240" w:lineRule="auto"/>
        <w:ind w:firstLine="709"/>
        <w:jc w:val="both"/>
        <w:rPr>
          <w:rFonts w:ascii="Times New Roman" w:eastAsia="Times New Roman" w:hAnsi="Times New Roman" w:cs="Times New Roman"/>
          <w:b/>
          <w:bCs/>
          <w:sz w:val="28"/>
          <w:szCs w:val="28"/>
          <w:lang w:val="kk-KZ" w:eastAsia="ru-RU"/>
        </w:rPr>
      </w:pPr>
      <w:r w:rsidRPr="00E73BD5">
        <w:rPr>
          <w:rFonts w:ascii="Times New Roman" w:eastAsia="Times New Roman" w:hAnsi="Times New Roman" w:cs="Times New Roman"/>
          <w:sz w:val="28"/>
          <w:szCs w:val="28"/>
          <w:lang w:val="kk-KZ" w:eastAsia="ru-RU"/>
        </w:rPr>
        <w:t xml:space="preserve">48  </w:t>
      </w:r>
      <w:r w:rsidRPr="00E73BD5">
        <w:rPr>
          <w:rFonts w:ascii="Times New Roman" w:eastAsia="Times New Roman" w:hAnsi="Times New Roman" w:cs="Times New Roman"/>
          <w:sz w:val="28"/>
          <w:szCs w:val="28"/>
          <w:rtl/>
          <w:lang w:eastAsia="ru-RU"/>
        </w:rPr>
        <w:t>خمسة أعوام على الربيع العربي: إنجازاته وإخفاقاته ومستقبله</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URL:</w:t>
      </w:r>
      <w:r w:rsidR="00BA6365" w:rsidRPr="00E73BD5">
        <w:rPr>
          <w:rFonts w:ascii="Times New Roman" w:hAnsi="Times New Roman" w:cs="Times New Roman"/>
          <w:sz w:val="28"/>
          <w:szCs w:val="28"/>
          <w:lang w:val="kk-KZ"/>
        </w:rPr>
        <w:t xml:space="preserve"> </w:t>
      </w:r>
      <w:hyperlink r:id="rId31" w:history="1">
        <w:r w:rsidRPr="00E73BD5">
          <w:rPr>
            <w:rStyle w:val="a6"/>
            <w:rFonts w:ascii="Times New Roman" w:hAnsi="Times New Roman" w:cs="Times New Roman"/>
            <w:sz w:val="28"/>
            <w:szCs w:val="28"/>
            <w:lang w:val="kk-KZ"/>
          </w:rPr>
          <w:t>https://studies.aljazeera.net/</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26.03.2018.</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49 </w:t>
      </w:r>
      <w:r w:rsidRPr="00E73BD5">
        <w:rPr>
          <w:rFonts w:ascii="Times New Roman" w:eastAsia="Times New Roman" w:hAnsi="Times New Roman" w:cs="Times New Roman"/>
          <w:sz w:val="28"/>
          <w:szCs w:val="28"/>
          <w:rtl/>
          <w:lang w:val="kk-KZ" w:eastAsia="ru-RU"/>
        </w:rPr>
        <w:t>برهان غليون أستاذ علم الاجتماع السياسي ومدير مركز دراسات الشرق المعاصر في جامعة السوربون</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URL:</w:t>
      </w:r>
      <w:r w:rsidRPr="00E73BD5">
        <w:rPr>
          <w:rFonts w:ascii="Times New Roman" w:eastAsia="Times New Roman" w:hAnsi="Times New Roman" w:cs="Times New Roman"/>
          <w:sz w:val="28"/>
          <w:szCs w:val="28"/>
          <w:lang w:val="kk-KZ" w:eastAsia="ru-RU"/>
        </w:rPr>
        <w:t xml:space="preserve"> </w:t>
      </w:r>
      <w:hyperlink r:id="rId32" w:history="1">
        <w:r w:rsidRPr="00E73BD5">
          <w:rPr>
            <w:rStyle w:val="a6"/>
            <w:rFonts w:ascii="Times New Roman" w:hAnsi="Times New Roman" w:cs="Times New Roman"/>
            <w:sz w:val="28"/>
            <w:szCs w:val="28"/>
            <w:lang w:val="kk-KZ"/>
          </w:rPr>
          <w:t>https://archive-forum.aljazeera.net/</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26.05.2018.</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50 </w:t>
      </w:r>
      <w:r w:rsidRPr="00E73BD5">
        <w:rPr>
          <w:rFonts w:ascii="Times New Roman" w:eastAsia="Times New Roman" w:hAnsi="Times New Roman" w:cs="Times New Roman"/>
          <w:sz w:val="28"/>
          <w:szCs w:val="28"/>
          <w:rtl/>
          <w:lang w:val="kk-KZ" w:eastAsia="ru-RU"/>
        </w:rPr>
        <w:t>جورج صبرة: من أولويات النظام الحالي في سوريا وضع دستور جديد يعكس تطلعات السوريين</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 xml:space="preserve">URL: </w:t>
      </w:r>
      <w:hyperlink r:id="rId33" w:history="1">
        <w:r w:rsidRPr="00E73BD5">
          <w:rPr>
            <w:rStyle w:val="a6"/>
            <w:rFonts w:ascii="Times New Roman" w:hAnsi="Times New Roman" w:cs="Times New Roman"/>
            <w:sz w:val="28"/>
            <w:szCs w:val="28"/>
            <w:lang w:val="kk-KZ"/>
          </w:rPr>
          <w:t>https://www.france24.com.</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26.03.2025.</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51 </w:t>
      </w:r>
      <w:r w:rsidRPr="00E73BD5">
        <w:rPr>
          <w:rFonts w:ascii="Times New Roman" w:eastAsia="Times New Roman" w:hAnsi="Times New Roman" w:cs="Times New Roman"/>
          <w:sz w:val="28"/>
          <w:szCs w:val="28"/>
          <w:rtl/>
          <w:lang w:val="kk-KZ" w:eastAsia="ru-RU"/>
        </w:rPr>
        <w:t>سيف عبد الفتاح  المسألة التراثية وتصنيف العلوم… جهود واجتهادات</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URL:</w:t>
      </w:r>
      <w:r w:rsidR="00BA6365" w:rsidRPr="00E73BD5">
        <w:rPr>
          <w:rFonts w:ascii="Times New Roman" w:hAnsi="Times New Roman" w:cs="Times New Roman"/>
          <w:sz w:val="28"/>
          <w:szCs w:val="28"/>
          <w:lang w:val="kk-KZ"/>
        </w:rPr>
        <w:t xml:space="preserve"> </w:t>
      </w:r>
      <w:hyperlink r:id="rId34" w:history="1">
        <w:r w:rsidRPr="00E73BD5">
          <w:rPr>
            <w:rStyle w:val="a6"/>
            <w:rFonts w:ascii="Times New Roman" w:hAnsi="Times New Roman" w:cs="Times New Roman"/>
            <w:sz w:val="28"/>
            <w:szCs w:val="28"/>
            <w:lang w:val="kk-KZ"/>
          </w:rPr>
          <w:t>https://www.saifabdelfattah.net.</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27.03.2020.</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52 </w:t>
      </w:r>
      <w:r w:rsidRPr="00E73BD5">
        <w:rPr>
          <w:rFonts w:ascii="Times New Roman" w:eastAsia="Times New Roman" w:hAnsi="Times New Roman" w:cs="Times New Roman"/>
          <w:sz w:val="28"/>
          <w:szCs w:val="28"/>
          <w:rtl/>
          <w:lang w:val="kk-KZ" w:eastAsia="ru-RU"/>
        </w:rPr>
        <w:t>بنية الثورات العربية: الفلسفة والتغيير / د .عزيز الحدادي/ فاس: ما بعد الحداثة، 2012 مج. 160 ص. غلاف مص.؛ 22 سم</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53</w:t>
      </w:r>
      <w:r w:rsidRPr="00E73BD5">
        <w:rPr>
          <w:rFonts w:ascii="Times New Roman" w:hAnsi="Times New Roman" w:cs="Times New Roman"/>
          <w:sz w:val="28"/>
          <w:szCs w:val="28"/>
          <w:rtl/>
        </w:rPr>
        <w:t xml:space="preserve"> رضوان زيادة. السلطة و الاستخبارات في سورية  بيروت: الشبكة العربية للابحاث والنشر/  الطبعة الأولى  : 2013 م   345 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54  </w:t>
      </w:r>
      <w:r w:rsidRPr="00E73BD5">
        <w:rPr>
          <w:rFonts w:ascii="Times New Roman" w:eastAsia="Times New Roman" w:hAnsi="Times New Roman" w:cs="Times New Roman"/>
          <w:sz w:val="28"/>
          <w:szCs w:val="28"/>
          <w:rtl/>
          <w:lang w:val="kk-KZ" w:eastAsia="ru-RU"/>
        </w:rPr>
        <w:t>البرعصي: قرارات الحكومة الليبية تطبخ خارجها</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URL:</w:t>
      </w:r>
      <w:r w:rsidR="00BA6365" w:rsidRPr="00E73BD5">
        <w:rPr>
          <w:rFonts w:ascii="Times New Roman" w:hAnsi="Times New Roman" w:cs="Times New Roman"/>
          <w:sz w:val="28"/>
          <w:szCs w:val="28"/>
          <w:lang w:val="kk-KZ"/>
        </w:rPr>
        <w:t xml:space="preserve"> </w:t>
      </w:r>
      <w:hyperlink r:id="rId35" w:history="1">
        <w:r w:rsidRPr="00E73BD5">
          <w:rPr>
            <w:rStyle w:val="a6"/>
            <w:rFonts w:ascii="Times New Roman" w:hAnsi="Times New Roman" w:cs="Times New Roman"/>
            <w:sz w:val="28"/>
            <w:szCs w:val="28"/>
            <w:lang w:val="kk-KZ"/>
          </w:rPr>
          <w:t>https://www.aljazeera.net/news/2014/2/25</w:t>
        </w:r>
      </w:hyperlink>
      <w:r w:rsidRPr="00E73BD5">
        <w:rPr>
          <w:rStyle w:val="a6"/>
          <w:rFonts w:ascii="Times New Roman" w:hAnsi="Times New Roman" w:cs="Times New Roman"/>
          <w:sz w:val="28"/>
          <w:szCs w:val="28"/>
          <w:lang w:val="kk-KZ"/>
        </w:rPr>
        <w:t>.</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20.05.2017.</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55  </w:t>
      </w:r>
      <w:r w:rsidRPr="00E73BD5">
        <w:rPr>
          <w:rFonts w:ascii="Times New Roman" w:hAnsi="Times New Roman" w:cs="Times New Roman"/>
          <w:sz w:val="28"/>
          <w:szCs w:val="28"/>
          <w:rtl/>
          <w:lang w:val="kk-KZ"/>
        </w:rPr>
        <w:t xml:space="preserve"> </w:t>
      </w:r>
      <w:r w:rsidRPr="00E73BD5">
        <w:rPr>
          <w:rFonts w:ascii="Times New Roman" w:eastAsia="Times New Roman" w:hAnsi="Times New Roman" w:cs="Times New Roman"/>
          <w:sz w:val="28"/>
          <w:szCs w:val="28"/>
          <w:rtl/>
          <w:lang w:val="kk-KZ" w:eastAsia="ru-RU"/>
        </w:rPr>
        <w:t>السياسي الليبي مالك الحراسة يتحدث عن ليبيا بعد مقتل القذافي</w:t>
      </w:r>
      <w:r w:rsidRPr="00E73BD5">
        <w:rPr>
          <w:rFonts w:ascii="Times New Roman" w:hAnsi="Times New Roman" w:cs="Times New Roman"/>
          <w:sz w:val="28"/>
          <w:szCs w:val="28"/>
          <w:lang w:val="kk-KZ"/>
        </w:rPr>
        <w:t xml:space="preserve"> URL:</w:t>
      </w:r>
      <w:r w:rsidR="00BA6365" w:rsidRPr="00E73BD5">
        <w:rPr>
          <w:rFonts w:ascii="Times New Roman" w:hAnsi="Times New Roman" w:cs="Times New Roman"/>
          <w:sz w:val="28"/>
          <w:szCs w:val="28"/>
          <w:lang w:val="kk-KZ"/>
        </w:rPr>
        <w:t xml:space="preserve"> </w:t>
      </w:r>
      <w:hyperlink r:id="rId36" w:history="1">
        <w:r w:rsidRPr="00E73BD5">
          <w:rPr>
            <w:rStyle w:val="a6"/>
            <w:rFonts w:ascii="Times New Roman" w:hAnsi="Times New Roman" w:cs="Times New Roman"/>
            <w:sz w:val="28"/>
            <w:szCs w:val="28"/>
            <w:lang w:val="kk-KZ"/>
          </w:rPr>
          <w:t>https://ar.libyaobserver.ly/</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20.05.2017</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lastRenderedPageBreak/>
        <w:t xml:space="preserve">56 </w:t>
      </w:r>
      <w:r w:rsidRPr="00E73BD5">
        <w:rPr>
          <w:rFonts w:ascii="Times New Roman" w:eastAsia="Times New Roman" w:hAnsi="Times New Roman" w:cs="Times New Roman"/>
          <w:sz w:val="28"/>
          <w:szCs w:val="28"/>
          <w:rtl/>
          <w:lang w:val="kk-KZ" w:eastAsia="ru-RU"/>
        </w:rPr>
        <w:t>إيمان حسني. الشباب والحركات الاجتماعية والسياسية: دراسة في الاعالام والرأي العام ترصد إرهاصات ثورة 25 من يناير 2011 م / إيمان محمد حسني عبد الله القاهرة: دار العالم العربي،  2011   مج. (365ص.): غلاف مص.؛ 24 سم</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57  </w:t>
      </w:r>
      <w:r w:rsidRPr="00E73BD5">
        <w:rPr>
          <w:rFonts w:ascii="Times New Roman" w:eastAsia="Times New Roman" w:hAnsi="Times New Roman" w:cs="Times New Roman"/>
          <w:sz w:val="28"/>
          <w:szCs w:val="28"/>
          <w:rtl/>
          <w:lang w:val="kk-KZ" w:eastAsia="ru-RU"/>
        </w:rPr>
        <w:t>مجلة الدراسات الفلسطينية مؤسسة الدراسات الفلسطينية،   الثورات العربية والقيم الجديدة 2011  - ص.93 -88</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58  .</w:t>
      </w:r>
      <w:r w:rsidRPr="00E73BD5">
        <w:rPr>
          <w:rFonts w:ascii="Times New Roman" w:eastAsia="Times New Roman" w:hAnsi="Times New Roman" w:cs="Times New Roman"/>
          <w:sz w:val="28"/>
          <w:szCs w:val="28"/>
          <w:rtl/>
          <w:lang w:val="kk-KZ" w:eastAsia="ru-RU"/>
        </w:rPr>
        <w:t xml:space="preserve"> ص</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rtl/>
        </w:rPr>
        <w:t xml:space="preserve"> </w:t>
      </w:r>
      <w:r w:rsidRPr="00E73BD5">
        <w:rPr>
          <w:rFonts w:ascii="Times New Roman" w:eastAsia="Times New Roman" w:hAnsi="Times New Roman" w:cs="Times New Roman"/>
          <w:sz w:val="28"/>
          <w:szCs w:val="28"/>
          <w:rtl/>
          <w:lang w:val="kk-KZ" w:eastAsia="ru-RU"/>
        </w:rPr>
        <w:t>حسن خضر. إسرائيل كلمة جائعة  (الكرمل الجديد ربيع –صيف 2012) 383</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59 </w:t>
      </w:r>
      <w:r w:rsidRPr="00E73BD5">
        <w:rPr>
          <w:rFonts w:ascii="Times New Roman" w:hAnsi="Times New Roman" w:cs="Times New Roman"/>
          <w:sz w:val="28"/>
          <w:szCs w:val="28"/>
          <w:rtl/>
          <w:lang w:val="kk-KZ"/>
        </w:rPr>
        <w:t xml:space="preserve"> </w:t>
      </w:r>
      <w:r w:rsidRPr="00E73BD5">
        <w:rPr>
          <w:rFonts w:ascii="Times New Roman" w:eastAsia="Times New Roman" w:hAnsi="Times New Roman" w:cs="Times New Roman"/>
          <w:sz w:val="28"/>
          <w:szCs w:val="28"/>
          <w:rtl/>
          <w:lang w:val="kk-KZ" w:eastAsia="ru-RU"/>
        </w:rPr>
        <w:t>أحمد بن عثمان التويجري. إرفعوا الملام عن شيخ الإسلام _ مقالة /ثورات العرب ٢٠١٧ - ٣٢٤ص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60 </w:t>
      </w:r>
      <w:r w:rsidRPr="00E73BD5">
        <w:rPr>
          <w:rFonts w:ascii="Times New Roman" w:hAnsi="Times New Roman" w:cs="Times New Roman"/>
          <w:sz w:val="28"/>
          <w:szCs w:val="28"/>
          <w:rtl/>
          <w:lang w:val="kk-KZ"/>
        </w:rPr>
        <w:t xml:space="preserve"> </w:t>
      </w:r>
      <w:r w:rsidRPr="00E73BD5">
        <w:rPr>
          <w:rFonts w:ascii="Times New Roman" w:eastAsia="Times New Roman" w:hAnsi="Times New Roman" w:cs="Times New Roman"/>
          <w:sz w:val="28"/>
          <w:szCs w:val="28"/>
          <w:rtl/>
          <w:lang w:val="kk-KZ" w:eastAsia="ru-RU"/>
        </w:rPr>
        <w:t>الموقف الاستراتيجي لأمريكا وإسرائيل تجاه التحول السياسي في المنطقة العربية /يصدرها مركز دراسات الوحدة العربية، ع. 399، 2012 الثورة والانتقال الديمقراطي في الوطن   الطبعة الأولى  : 2017 م   365 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61  </w:t>
      </w:r>
      <w:r w:rsidRPr="00E73BD5">
        <w:rPr>
          <w:rFonts w:ascii="Times New Roman" w:eastAsia="Times New Roman" w:hAnsi="Times New Roman" w:cs="Times New Roman"/>
          <w:sz w:val="28"/>
          <w:szCs w:val="28"/>
          <w:rtl/>
          <w:lang w:val="kk-KZ" w:eastAsia="ru-RU"/>
        </w:rPr>
        <w:t>إبراهيم علوش. التحولات الشعبية والثورات في العالم العربي: مؤشرات واقعية وآفاق مستقبلية/</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rtl/>
          <w:lang w:val="kk-KZ" w:eastAsia="ru-RU"/>
        </w:rPr>
        <w:t>(الكرمل الجديد ربيع –صيف 2012) ص 312</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62</w:t>
      </w:r>
      <w:r w:rsidRPr="00E73BD5">
        <w:rPr>
          <w:rFonts w:ascii="Times New Roman" w:eastAsia="Times New Roman" w:hAnsi="Times New Roman" w:cs="Times New Roman"/>
          <w:sz w:val="28"/>
          <w:szCs w:val="28"/>
          <w:rtl/>
          <w:lang w:val="kk-KZ" w:eastAsia="ru-RU"/>
        </w:rPr>
        <w:t>وجهة نظر: مجلة تعنى بقضايا السياسة والفكر / المدير المسؤول: عبد اللطيف حسني،  التسلط...الثورة ... وما بعد الثورة /  الطبعة الأولى  : 2017 م   275 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63 </w:t>
      </w:r>
      <w:r w:rsidRPr="00E73BD5">
        <w:rPr>
          <w:rFonts w:ascii="Times New Roman" w:eastAsia="Times New Roman" w:hAnsi="Times New Roman" w:cs="Times New Roman"/>
          <w:sz w:val="28"/>
          <w:szCs w:val="28"/>
          <w:rtl/>
          <w:lang w:val="kk-KZ" w:eastAsia="ru-RU"/>
        </w:rPr>
        <w:t>السياسة الدولية تصدر عن مركز الدراسات السياسية والاستراتيجية بالأهرام، : 2018 م   248 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64</w:t>
      </w:r>
      <w:r w:rsidRPr="00E73BD5">
        <w:rPr>
          <w:rFonts w:ascii="Times New Roman" w:eastAsia="Times New Roman" w:hAnsi="Times New Roman" w:cs="Times New Roman"/>
          <w:sz w:val="28"/>
          <w:szCs w:val="28"/>
          <w:rtl/>
          <w:lang w:val="kk-KZ" w:eastAsia="ru-RU"/>
        </w:rPr>
        <w:t>زكريا سليمان بيومى. العرب بين النفوذ الإيراني والمخطط الأمريكي والصهيوني. دار العلم والإيمان للنشر والتوزيع/2009 م   207 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65 </w:t>
      </w:r>
      <w:r w:rsidRPr="00E73BD5">
        <w:rPr>
          <w:rFonts w:ascii="Times New Roman" w:hAnsi="Times New Roman" w:cs="Times New Roman"/>
          <w:sz w:val="28"/>
          <w:szCs w:val="28"/>
          <w:rtl/>
          <w:lang w:val="kk-KZ"/>
        </w:rPr>
        <w:t xml:space="preserve"> </w:t>
      </w:r>
      <w:r w:rsidRPr="00E73BD5">
        <w:rPr>
          <w:rFonts w:ascii="Times New Roman" w:eastAsia="Times New Roman" w:hAnsi="Times New Roman" w:cs="Times New Roman"/>
          <w:sz w:val="28"/>
          <w:szCs w:val="28"/>
          <w:rtl/>
          <w:lang w:val="kk-KZ" w:eastAsia="ru-RU"/>
        </w:rPr>
        <w:t>الاستراتيجية الإيرانية في الخليج العربي/  مجموعة التفكير الاستراتيجي. ٢٠١٦ - ٣٦٤ص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66 </w:t>
      </w:r>
      <w:r w:rsidRPr="00E73BD5">
        <w:rPr>
          <w:rFonts w:ascii="Times New Roman" w:eastAsia="Times New Roman" w:hAnsi="Times New Roman" w:cs="Times New Roman"/>
          <w:sz w:val="28"/>
          <w:szCs w:val="28"/>
          <w:rtl/>
          <w:lang w:val="kk-KZ" w:eastAsia="ru-RU"/>
        </w:rPr>
        <w:t>المجلة المغربية للعلوم السياسية والاجتماعية مركز الأبحاث والدراسات في العلوم الاجتماعية، عدد خاص، 2012 . 15 ص</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67</w:t>
      </w:r>
      <w:r w:rsidRPr="00E73BD5">
        <w:rPr>
          <w:rFonts w:ascii="Times New Roman" w:eastAsia="Times New Roman" w:hAnsi="Times New Roman" w:cs="Times New Roman"/>
          <w:sz w:val="28"/>
          <w:szCs w:val="28"/>
          <w:rtl/>
          <w:lang w:val="kk-KZ" w:eastAsia="ru-RU"/>
        </w:rPr>
        <w:t>د نبيل علي الشرجبي. أستاذ الأزمات الدولية الدكتور نبيل الشرجبي في حوار خاص: الامارات تطبق النمط الامريكي في العراق باليمن</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37" w:history="1">
        <w:r w:rsidRPr="00E73BD5">
          <w:rPr>
            <w:rStyle w:val="a6"/>
            <w:rFonts w:ascii="Times New Roman" w:hAnsi="Times New Roman" w:cs="Times New Roman"/>
            <w:sz w:val="28"/>
            <w:szCs w:val="28"/>
            <w:lang w:val="kk-KZ"/>
          </w:rPr>
          <w:t>https://almawqeapost.net/</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26.05.2018.</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68 </w:t>
      </w:r>
      <w:r w:rsidRPr="00E73BD5">
        <w:rPr>
          <w:rFonts w:ascii="Times New Roman" w:hAnsi="Times New Roman" w:cs="Times New Roman"/>
          <w:sz w:val="28"/>
          <w:szCs w:val="28"/>
          <w:rtl/>
          <w:lang w:val="kk-KZ"/>
        </w:rPr>
        <w:t xml:space="preserve"> </w:t>
      </w:r>
      <w:r w:rsidRPr="00E73BD5">
        <w:rPr>
          <w:rFonts w:ascii="Times New Roman" w:eastAsia="Times New Roman" w:hAnsi="Times New Roman" w:cs="Times New Roman"/>
          <w:sz w:val="28"/>
          <w:szCs w:val="28"/>
          <w:rtl/>
          <w:lang w:val="kk-KZ" w:eastAsia="ru-RU"/>
        </w:rPr>
        <w:t>د. حسن نافعة. تحديات المراحل الانتقالية في بلدان الربيع العربي. 2013</w:t>
      </w:r>
      <w:r w:rsidRPr="00E73BD5">
        <w:rPr>
          <w:rFonts w:ascii="Times New Roman" w:eastAsia="Times New Roman" w:hAnsi="Times New Roman" w:cs="Times New Roman"/>
          <w:sz w:val="28"/>
          <w:szCs w:val="28"/>
          <w:lang w:val="kk-KZ" w:eastAsia="ru-RU"/>
        </w:rPr>
        <w:t xml:space="preserve"> https://www.aljazeera.net/ </w:t>
      </w:r>
      <w:r w:rsidRPr="00E73BD5">
        <w:rPr>
          <w:rFonts w:ascii="Times New Roman" w:hAnsi="Times New Roman" w:cs="Times New Roman"/>
          <w:sz w:val="28"/>
          <w:szCs w:val="28"/>
          <w:lang w:val="kk-KZ"/>
        </w:rPr>
        <w:t>05.05.2018.</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69   </w:t>
      </w:r>
      <w:r w:rsidRPr="00E73BD5">
        <w:rPr>
          <w:rFonts w:ascii="Times New Roman" w:hAnsi="Times New Roman" w:cs="Times New Roman"/>
          <w:sz w:val="28"/>
          <w:szCs w:val="28"/>
          <w:rtl/>
          <w:lang w:val="kk-KZ"/>
        </w:rPr>
        <w:t xml:space="preserve"> </w:t>
      </w:r>
      <w:r w:rsidRPr="00E73BD5">
        <w:rPr>
          <w:rFonts w:ascii="Times New Roman" w:eastAsia="Times New Roman" w:hAnsi="Times New Roman" w:cs="Times New Roman"/>
          <w:sz w:val="28"/>
          <w:szCs w:val="28"/>
          <w:rtl/>
          <w:lang w:val="kk-KZ" w:eastAsia="ru-RU"/>
        </w:rPr>
        <w:t>أديب نعمة. الفقر واللامساواة</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38" w:history="1">
        <w:r w:rsidRPr="00E73BD5">
          <w:rPr>
            <w:rStyle w:val="a6"/>
            <w:rFonts w:ascii="Times New Roman" w:hAnsi="Times New Roman" w:cs="Times New Roman"/>
            <w:sz w:val="28"/>
            <w:szCs w:val="28"/>
            <w:lang w:val="kk-KZ"/>
          </w:rPr>
          <w:t>https://www.annd.org.</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21.05.2023.</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70 Мутузов В. </w:t>
      </w:r>
      <w:r w:rsidRPr="00E73BD5">
        <w:rPr>
          <w:rFonts w:ascii="Times New Roman" w:eastAsia="Times New Roman" w:hAnsi="Times New Roman" w:cs="Times New Roman"/>
          <w:sz w:val="28"/>
          <w:szCs w:val="28"/>
          <w:lang w:eastAsia="ru-RU"/>
        </w:rPr>
        <w:t>США пожертвовали Израилем ради «Арабской весны».</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 xml:space="preserve">URL: </w:t>
      </w:r>
      <w:hyperlink r:id="rId39" w:history="1">
        <w:r w:rsidRPr="00E73BD5">
          <w:rPr>
            <w:rStyle w:val="a6"/>
            <w:rFonts w:ascii="Times New Roman" w:hAnsi="Times New Roman" w:cs="Times New Roman"/>
            <w:sz w:val="28"/>
            <w:szCs w:val="28"/>
            <w:lang w:val="kk-KZ"/>
          </w:rPr>
          <w:t>https://eadaily.com/ru.</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05.03.2020.</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71</w:t>
      </w:r>
      <w:r w:rsidRPr="00E73BD5">
        <w:rPr>
          <w:rFonts w:ascii="Times New Roman" w:hAnsi="Times New Roman" w:cs="Times New Roman"/>
          <w:sz w:val="28"/>
          <w:szCs w:val="28"/>
          <w:lang w:val="kk-KZ"/>
        </w:rPr>
        <w:t xml:space="preserve"> </w:t>
      </w:r>
      <w:r w:rsidR="00BA6365" w:rsidRPr="00E73BD5">
        <w:rPr>
          <w:rFonts w:ascii="Times New Roman" w:eastAsia="Times New Roman" w:hAnsi="Times New Roman" w:cs="Times New Roman"/>
          <w:sz w:val="28"/>
          <w:szCs w:val="28"/>
          <w:lang w:eastAsia="ru-RU"/>
        </w:rPr>
        <w:t>Фитуни Л.</w:t>
      </w:r>
      <w:r w:rsidRPr="00E73BD5">
        <w:rPr>
          <w:rFonts w:ascii="Times New Roman" w:eastAsia="Times New Roman" w:hAnsi="Times New Roman" w:cs="Times New Roman"/>
          <w:sz w:val="28"/>
          <w:szCs w:val="28"/>
          <w:lang w:eastAsia="ru-RU"/>
        </w:rPr>
        <w:t xml:space="preserve">Л. </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Арабская весна</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трансформация политических парадигм в контексте международных отношений</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00BA6365" w:rsidRPr="00E73BD5">
        <w:rPr>
          <w:rFonts w:ascii="Times New Roman" w:hAnsi="Times New Roman" w:cs="Times New Roman"/>
          <w:sz w:val="28"/>
          <w:szCs w:val="28"/>
        </w:rPr>
        <w:t xml:space="preserve"> </w:t>
      </w:r>
      <w:r w:rsidRPr="00E73BD5">
        <w:rPr>
          <w:rFonts w:ascii="Times New Roman" w:eastAsia="Times New Roman" w:hAnsi="Times New Roman" w:cs="Times New Roman"/>
          <w:sz w:val="28"/>
          <w:szCs w:val="28"/>
          <w:lang w:eastAsia="ru-RU"/>
        </w:rPr>
        <w:t xml:space="preserve">Мировая экономика и международные отношения. </w:t>
      </w:r>
      <w:r w:rsidR="00BA6365" w:rsidRPr="00E73BD5">
        <w:rPr>
          <w:rFonts w:ascii="Times New Roman" w:hAnsi="Times New Roman" w:cs="Times New Roman"/>
          <w:sz w:val="28"/>
          <w:szCs w:val="28"/>
          <w:lang w:val="kk-KZ"/>
        </w:rPr>
        <w:t>–</w:t>
      </w:r>
      <w:r w:rsidR="00CD0D02"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eastAsia="ru-RU"/>
        </w:rPr>
        <w:t>2012. – № 1. –</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C. 3–14. </w:t>
      </w:r>
      <w:r w:rsidRPr="00E73BD5">
        <w:rPr>
          <w:rFonts w:ascii="Times New Roman" w:eastAsia="Times New Roman" w:hAnsi="Times New Roman" w:cs="Times New Roman"/>
          <w:sz w:val="28"/>
          <w:szCs w:val="28"/>
          <w:lang w:val="kk-KZ" w:eastAsia="ru-RU"/>
        </w:rPr>
        <w:t xml:space="preserve">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72 Малышева</w:t>
      </w:r>
      <w:r w:rsidR="00BA6365" w:rsidRPr="00E73BD5">
        <w:rPr>
          <w:rFonts w:ascii="Times New Roman" w:eastAsia="Times New Roman" w:hAnsi="Times New Roman" w:cs="Times New Roman"/>
          <w:sz w:val="28"/>
          <w:szCs w:val="28"/>
          <w:lang w:val="kk-KZ" w:eastAsia="ru-RU"/>
        </w:rPr>
        <w:t xml:space="preserve"> Д.</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bCs/>
          <w:sz w:val="28"/>
          <w:szCs w:val="28"/>
          <w:lang w:eastAsia="ru-RU"/>
        </w:rPr>
        <w:t>«Арабская весна» глазами российских ученых</w:t>
      </w:r>
      <w:r w:rsidRPr="00E73BD5">
        <w:rPr>
          <w:rFonts w:ascii="Times New Roman" w:eastAsia="Times New Roman" w:hAnsi="Times New Roman" w:cs="Times New Roman"/>
          <w:bCs/>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40" w:history="1">
        <w:r w:rsidRPr="00E73BD5">
          <w:rPr>
            <w:rStyle w:val="a6"/>
            <w:rFonts w:ascii="Times New Roman" w:hAnsi="Times New Roman" w:cs="Times New Roman"/>
            <w:bCs/>
            <w:sz w:val="28"/>
            <w:szCs w:val="28"/>
            <w:lang w:val="kk-KZ"/>
          </w:rPr>
          <w:t>https://globalaffairs.ru/articles</w:t>
        </w:r>
      </w:hyperlink>
      <w:r w:rsidRPr="00E73BD5">
        <w:rPr>
          <w:rStyle w:val="a6"/>
          <w:rFonts w:ascii="Times New Roman" w:hAnsi="Times New Roman" w:cs="Times New Roman"/>
          <w:bCs/>
          <w:sz w:val="28"/>
          <w:szCs w:val="28"/>
          <w:lang w:val="kk-KZ"/>
        </w:rPr>
        <w:t>.</w:t>
      </w:r>
      <w:r w:rsidRPr="00E73BD5">
        <w:rPr>
          <w:rFonts w:ascii="Times New Roman" w:eastAsia="Times New Roman" w:hAnsi="Times New Roman" w:cs="Times New Roman"/>
          <w:bCs/>
          <w:sz w:val="28"/>
          <w:szCs w:val="28"/>
          <w:lang w:val="kk-KZ" w:eastAsia="ru-RU"/>
        </w:rPr>
        <w:t xml:space="preserve">  </w:t>
      </w:r>
      <w:r w:rsidRPr="00E73BD5">
        <w:rPr>
          <w:rFonts w:ascii="Times New Roman" w:hAnsi="Times New Roman" w:cs="Times New Roman"/>
          <w:sz w:val="28"/>
          <w:szCs w:val="28"/>
          <w:lang w:val="kk-KZ"/>
        </w:rPr>
        <w:t>05.05.2018.</w:t>
      </w:r>
    </w:p>
    <w:p w:rsidR="00E92009" w:rsidRPr="00E73BD5" w:rsidRDefault="00E92009" w:rsidP="00B84E18">
      <w:pPr>
        <w:spacing w:after="0" w:line="240" w:lineRule="auto"/>
        <w:ind w:firstLine="709"/>
        <w:jc w:val="both"/>
        <w:rPr>
          <w:rFonts w:ascii="Times New Roman" w:eastAsia="Times New Roman" w:hAnsi="Times New Roman" w:cs="Times New Roman"/>
          <w:b/>
          <w:bCs/>
          <w:sz w:val="28"/>
          <w:szCs w:val="28"/>
          <w:lang w:val="kk-KZ" w:eastAsia="ru-RU"/>
        </w:rPr>
      </w:pPr>
      <w:r w:rsidRPr="00E73BD5">
        <w:rPr>
          <w:rFonts w:ascii="Times New Roman" w:eastAsia="Times New Roman" w:hAnsi="Times New Roman" w:cs="Times New Roman"/>
          <w:sz w:val="28"/>
          <w:szCs w:val="28"/>
          <w:lang w:val="kk-KZ" w:eastAsia="ru-RU"/>
        </w:rPr>
        <w:t xml:space="preserve">73 </w:t>
      </w:r>
      <w:r w:rsidRPr="00E73BD5">
        <w:rPr>
          <w:rFonts w:ascii="Times New Roman" w:eastAsia="Times New Roman" w:hAnsi="Times New Roman" w:cs="Times New Roman"/>
          <w:bCs/>
          <w:sz w:val="28"/>
          <w:szCs w:val="28"/>
          <w:lang w:eastAsia="ru-RU"/>
        </w:rPr>
        <w:t>Сивков</w:t>
      </w:r>
      <w:r w:rsidR="00BA6365" w:rsidRPr="00E73BD5">
        <w:rPr>
          <w:rFonts w:ascii="Times New Roman" w:eastAsia="Times New Roman" w:hAnsi="Times New Roman" w:cs="Times New Roman"/>
          <w:bCs/>
          <w:sz w:val="28"/>
          <w:szCs w:val="28"/>
          <w:lang w:eastAsia="ru-RU"/>
        </w:rPr>
        <w:t xml:space="preserve"> К</w:t>
      </w:r>
      <w:r w:rsidRPr="00E73BD5">
        <w:rPr>
          <w:rFonts w:ascii="Times New Roman" w:eastAsia="Times New Roman" w:hAnsi="Times New Roman" w:cs="Times New Roman"/>
          <w:bCs/>
          <w:sz w:val="28"/>
          <w:szCs w:val="28"/>
          <w:lang w:val="kk-KZ" w:eastAsia="ru-RU"/>
        </w:rPr>
        <w:t>.</w:t>
      </w:r>
      <w:r w:rsidR="00BA6365" w:rsidRPr="00E73BD5">
        <w:rPr>
          <w:rFonts w:ascii="Times New Roman" w:eastAsia="Times New Roman" w:hAnsi="Times New Roman" w:cs="Times New Roman"/>
          <w:bCs/>
          <w:sz w:val="28"/>
          <w:szCs w:val="28"/>
          <w:lang w:eastAsia="ru-RU"/>
        </w:rPr>
        <w:t xml:space="preserve"> </w:t>
      </w:r>
      <w:r w:rsidRPr="00E73BD5">
        <w:rPr>
          <w:rFonts w:ascii="Times New Roman" w:eastAsia="Times New Roman" w:hAnsi="Times New Roman" w:cs="Times New Roman"/>
          <w:bCs/>
          <w:sz w:val="28"/>
          <w:szCs w:val="28"/>
          <w:lang w:eastAsia="ru-RU"/>
        </w:rPr>
        <w:t>США официально признали своё катастрофическо</w:t>
      </w:r>
      <w:r w:rsidR="00BA6365" w:rsidRPr="00E73BD5">
        <w:rPr>
          <w:rFonts w:ascii="Times New Roman" w:eastAsia="Times New Roman" w:hAnsi="Times New Roman" w:cs="Times New Roman"/>
          <w:bCs/>
          <w:sz w:val="28"/>
          <w:szCs w:val="28"/>
          <w:lang w:eastAsia="ru-RU"/>
        </w:rPr>
        <w:t>е военно-политическое поражение.</w:t>
      </w:r>
      <w:r w:rsidRPr="00E73BD5">
        <w:rPr>
          <w:rFonts w:ascii="Times New Roman" w:eastAsia="Times New Roman" w:hAnsi="Times New Roman" w:cs="Times New Roman"/>
          <w:bCs/>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41" w:history="1">
        <w:r w:rsidRPr="00E73BD5">
          <w:rPr>
            <w:rStyle w:val="a6"/>
            <w:rFonts w:ascii="Times New Roman" w:hAnsi="Times New Roman" w:cs="Times New Roman"/>
            <w:bCs/>
            <w:sz w:val="28"/>
            <w:szCs w:val="28"/>
            <w:lang w:val="kk-KZ"/>
          </w:rPr>
          <w:t>https://zvezdaweekly.ru/news</w:t>
        </w:r>
      </w:hyperlink>
      <w:r w:rsidRPr="00E73BD5">
        <w:rPr>
          <w:rStyle w:val="a6"/>
          <w:rFonts w:ascii="Times New Roman" w:hAnsi="Times New Roman" w:cs="Times New Roman"/>
          <w:bCs/>
          <w:sz w:val="28"/>
          <w:szCs w:val="28"/>
          <w:lang w:val="kk-KZ"/>
        </w:rPr>
        <w:t>.</w:t>
      </w:r>
      <w:r w:rsidR="00AF75E0" w:rsidRPr="00E73BD5">
        <w:rPr>
          <w:rFonts w:ascii="Times New Roman" w:eastAsia="Times New Roman" w:hAnsi="Times New Roman" w:cs="Times New Roman"/>
          <w:bCs/>
          <w:sz w:val="28"/>
          <w:szCs w:val="28"/>
          <w:lang w:val="kk-KZ" w:eastAsia="ru-RU"/>
        </w:rPr>
        <w:t xml:space="preserve"> </w:t>
      </w:r>
      <w:r w:rsidRPr="00E73BD5">
        <w:rPr>
          <w:rFonts w:ascii="Times New Roman" w:hAnsi="Times New Roman" w:cs="Times New Roman"/>
          <w:sz w:val="28"/>
          <w:szCs w:val="28"/>
          <w:lang w:val="kk-KZ"/>
        </w:rPr>
        <w:t>05.03.2020.</w:t>
      </w:r>
    </w:p>
    <w:p w:rsidR="00CD0D02"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74 </w:t>
      </w:r>
      <w:r w:rsidRPr="00E73BD5">
        <w:rPr>
          <w:rFonts w:ascii="Times New Roman" w:eastAsia="Times New Roman" w:hAnsi="Times New Roman" w:cs="Times New Roman"/>
          <w:sz w:val="28"/>
          <w:szCs w:val="28"/>
          <w:lang w:eastAsia="ru-RU"/>
        </w:rPr>
        <w:t>Наумкин</w:t>
      </w:r>
      <w:r w:rsidR="00BA6365" w:rsidRPr="00E73BD5">
        <w:rPr>
          <w:rFonts w:ascii="Times New Roman" w:eastAsia="Times New Roman" w:hAnsi="Times New Roman" w:cs="Times New Roman"/>
          <w:sz w:val="28"/>
          <w:szCs w:val="28"/>
          <w:lang w:eastAsia="ru-RU"/>
        </w:rPr>
        <w:t xml:space="preserve"> В</w:t>
      </w:r>
      <w:r w:rsidRPr="00E73BD5">
        <w:rPr>
          <w:rFonts w:ascii="Times New Roman" w:eastAsia="Times New Roman" w:hAnsi="Times New Roman" w:cs="Times New Roman"/>
          <w:sz w:val="28"/>
          <w:szCs w:val="28"/>
          <w:lang w:val="kk-KZ" w:eastAsia="ru-RU"/>
        </w:rPr>
        <w:t>.</w:t>
      </w:r>
      <w:r w:rsidRPr="00E73BD5">
        <w:rPr>
          <w:rFonts w:ascii="Times New Roman" w:eastAsia="Times New Roman" w:hAnsi="Times New Roman" w:cs="Times New Roman"/>
          <w:sz w:val="28"/>
          <w:szCs w:val="28"/>
          <w:lang w:eastAsia="ru-RU"/>
        </w:rPr>
        <w:t xml:space="preserve"> Снизу вверх и обратно. «Арабская весна» и глобальная международная система // Россия в глобальной политике</w:t>
      </w:r>
      <w:r w:rsidR="00BA6365" w:rsidRPr="00E73BD5">
        <w:rPr>
          <w:rFonts w:ascii="Times New Roman" w:eastAsia="Times New Roman" w:hAnsi="Times New Roman" w:cs="Times New Roman"/>
          <w:sz w:val="28"/>
          <w:szCs w:val="28"/>
          <w:lang w:eastAsia="ru-RU"/>
        </w:rPr>
        <w:t>. –</w:t>
      </w:r>
      <w:r w:rsidR="00CD0D02" w:rsidRPr="00E73BD5">
        <w:rPr>
          <w:rFonts w:ascii="Times New Roman" w:eastAsia="Times New Roman" w:hAnsi="Times New Roman" w:cs="Times New Roman"/>
          <w:sz w:val="28"/>
          <w:szCs w:val="28"/>
          <w:lang w:val="kk-KZ" w:eastAsia="ru-RU"/>
        </w:rPr>
        <w:t xml:space="preserve"> </w:t>
      </w:r>
      <w:r w:rsidR="00CD0D02" w:rsidRPr="00E73BD5">
        <w:rPr>
          <w:rFonts w:ascii="Times New Roman" w:eastAsia="Times New Roman" w:hAnsi="Times New Roman" w:cs="Times New Roman"/>
          <w:sz w:val="28"/>
          <w:szCs w:val="28"/>
          <w:lang w:eastAsia="ru-RU"/>
        </w:rPr>
        <w:t>2011. –</w:t>
      </w:r>
      <w:r w:rsidR="00CD0D02" w:rsidRPr="00E73BD5">
        <w:rPr>
          <w:rFonts w:ascii="Times New Roman" w:eastAsia="Times New Roman" w:hAnsi="Times New Roman" w:cs="Times New Roman"/>
          <w:sz w:val="28"/>
          <w:szCs w:val="28"/>
          <w:lang w:val="kk-KZ" w:eastAsia="ru-RU"/>
        </w:rPr>
        <w:t xml:space="preserve"> </w:t>
      </w:r>
      <w:r w:rsidR="00CD0D02" w:rsidRPr="00E73BD5">
        <w:rPr>
          <w:rFonts w:ascii="Times New Roman" w:eastAsia="Times New Roman" w:hAnsi="Times New Roman" w:cs="Times New Roman"/>
          <w:sz w:val="28"/>
          <w:szCs w:val="28"/>
          <w:lang w:eastAsia="ru-RU"/>
        </w:rPr>
        <w:t>Т</w:t>
      </w:r>
      <w:r w:rsidR="00CD0D02" w:rsidRPr="00E73BD5">
        <w:rPr>
          <w:rFonts w:ascii="Times New Roman" w:eastAsia="Times New Roman" w:hAnsi="Times New Roman" w:cs="Times New Roman"/>
          <w:sz w:val="28"/>
          <w:szCs w:val="28"/>
          <w:lang w:val="kk-KZ" w:eastAsia="ru-RU"/>
        </w:rPr>
        <w:t>.</w:t>
      </w:r>
      <w:r w:rsidR="00CD0D02" w:rsidRPr="00E73BD5">
        <w:rPr>
          <w:rFonts w:ascii="Times New Roman" w:eastAsia="Times New Roman" w:hAnsi="Times New Roman" w:cs="Times New Roman"/>
          <w:sz w:val="28"/>
          <w:szCs w:val="28"/>
          <w:lang w:eastAsia="ru-RU"/>
        </w:rPr>
        <w:t xml:space="preserve"> 9. –</w:t>
      </w:r>
      <w:r w:rsidR="00CD0D02" w:rsidRPr="00E73BD5">
        <w:rPr>
          <w:rFonts w:ascii="Times New Roman" w:eastAsia="Times New Roman" w:hAnsi="Times New Roman" w:cs="Times New Roman"/>
          <w:sz w:val="28"/>
          <w:szCs w:val="28"/>
          <w:lang w:val="kk-KZ" w:eastAsia="ru-RU"/>
        </w:rPr>
        <w:t xml:space="preserve"> </w:t>
      </w:r>
      <w:r w:rsidR="00CD0D02" w:rsidRPr="00E73BD5">
        <w:rPr>
          <w:rFonts w:ascii="Times New Roman" w:eastAsia="Times New Roman" w:hAnsi="Times New Roman" w:cs="Times New Roman"/>
          <w:sz w:val="28"/>
          <w:szCs w:val="28"/>
          <w:lang w:eastAsia="ru-RU"/>
        </w:rPr>
        <w:t>№</w:t>
      </w:r>
      <w:r w:rsidR="00CD0D02" w:rsidRPr="00E73BD5">
        <w:rPr>
          <w:rFonts w:ascii="Times New Roman" w:eastAsia="Times New Roman" w:hAnsi="Times New Roman" w:cs="Times New Roman"/>
          <w:sz w:val="28"/>
          <w:szCs w:val="28"/>
          <w:lang w:val="kk-KZ" w:eastAsia="ru-RU"/>
        </w:rPr>
        <w:t xml:space="preserve"> </w:t>
      </w:r>
      <w:r w:rsidR="00CD0D02" w:rsidRPr="00E73BD5">
        <w:rPr>
          <w:rFonts w:ascii="Times New Roman" w:eastAsia="Times New Roman" w:hAnsi="Times New Roman" w:cs="Times New Roman"/>
          <w:sz w:val="28"/>
          <w:szCs w:val="28"/>
          <w:lang w:eastAsia="ru-RU"/>
        </w:rPr>
        <w:t>4. –</w:t>
      </w:r>
      <w:r w:rsidR="00CD0D02" w:rsidRPr="00E73BD5">
        <w:rPr>
          <w:rFonts w:ascii="Times New Roman" w:eastAsia="Times New Roman" w:hAnsi="Times New Roman" w:cs="Times New Roman"/>
          <w:sz w:val="28"/>
          <w:szCs w:val="28"/>
          <w:lang w:val="kk-KZ" w:eastAsia="ru-RU"/>
        </w:rPr>
        <w:t xml:space="preserve"> </w:t>
      </w:r>
      <w:r w:rsidR="00CD0D02" w:rsidRPr="00E73BD5">
        <w:rPr>
          <w:rFonts w:ascii="Times New Roman" w:eastAsia="Times New Roman" w:hAnsi="Times New Roman" w:cs="Times New Roman"/>
          <w:sz w:val="28"/>
          <w:szCs w:val="28"/>
          <w:lang w:eastAsia="ru-RU"/>
        </w:rPr>
        <w:t>С.</w:t>
      </w:r>
      <w:r w:rsidR="00CD0D02" w:rsidRPr="00E73BD5">
        <w:rPr>
          <w:rFonts w:ascii="Times New Roman" w:eastAsia="Times New Roman" w:hAnsi="Times New Roman" w:cs="Times New Roman"/>
          <w:sz w:val="28"/>
          <w:szCs w:val="28"/>
          <w:lang w:val="kk-KZ" w:eastAsia="ru-RU"/>
        </w:rPr>
        <w:t xml:space="preserve"> </w:t>
      </w:r>
      <w:r w:rsidR="00CD0D02" w:rsidRPr="00E73BD5">
        <w:rPr>
          <w:rFonts w:ascii="Times New Roman" w:eastAsia="Times New Roman" w:hAnsi="Times New Roman" w:cs="Times New Roman"/>
          <w:sz w:val="28"/>
          <w:szCs w:val="28"/>
          <w:lang w:eastAsia="ru-RU"/>
        </w:rPr>
        <w:t xml:space="preserve">20–33.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75 </w:t>
      </w:r>
      <w:r w:rsidRPr="00E73BD5">
        <w:rPr>
          <w:rFonts w:ascii="Times New Roman" w:eastAsia="Times New Roman" w:hAnsi="Times New Roman" w:cs="Times New Roman"/>
          <w:sz w:val="28"/>
          <w:szCs w:val="28"/>
          <w:lang w:eastAsia="ru-RU"/>
        </w:rPr>
        <w:t>Успенский Ю. И. Арабские хроники: суровый путь в Дамаск. – М.: И</w:t>
      </w:r>
      <w:r w:rsidR="00BA6365" w:rsidRPr="00E73BD5">
        <w:rPr>
          <w:rFonts w:ascii="Times New Roman" w:eastAsia="Times New Roman" w:hAnsi="Times New Roman" w:cs="Times New Roman"/>
          <w:sz w:val="28"/>
          <w:szCs w:val="28"/>
          <w:lang w:eastAsia="ru-RU"/>
        </w:rPr>
        <w:t>нститут экономических стратегий.</w:t>
      </w:r>
      <w:r w:rsidRPr="00E73BD5">
        <w:rPr>
          <w:rFonts w:ascii="Times New Roman" w:eastAsia="Times New Roman" w:hAnsi="Times New Roman" w:cs="Times New Roman"/>
          <w:sz w:val="28"/>
          <w:szCs w:val="28"/>
          <w:lang w:eastAsia="ru-RU"/>
        </w:rPr>
        <w:t xml:space="preserve"> </w:t>
      </w:r>
      <w:r w:rsidR="00BA6365"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eastAsia="ru-RU"/>
        </w:rPr>
        <w:t>2013. – 560 с.</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76 </w:t>
      </w:r>
      <w:r w:rsidRPr="00E73BD5">
        <w:rPr>
          <w:rFonts w:ascii="Times New Roman" w:eastAsia="Times New Roman" w:hAnsi="Times New Roman" w:cs="Times New Roman"/>
          <w:sz w:val="28"/>
          <w:szCs w:val="28"/>
          <w:lang w:eastAsia="ru-RU"/>
        </w:rPr>
        <w:t>Звягельская И.Д.</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Восприятие в России событий в арабском мире (на примере ситуации вокруг Сирии) </w:t>
      </w:r>
      <w:r w:rsidRPr="00E73BD5">
        <w:rPr>
          <w:rFonts w:ascii="Times New Roman" w:eastAsia="Times New Roman" w:hAnsi="Times New Roman" w:cs="Times New Roman"/>
          <w:sz w:val="28"/>
          <w:szCs w:val="28"/>
          <w:lang w:val="kk-KZ" w:eastAsia="ru-RU"/>
        </w:rPr>
        <w:t>//</w:t>
      </w:r>
      <w:r w:rsidRPr="00E73BD5">
        <w:rPr>
          <w:rFonts w:ascii="Times New Roman" w:hAnsi="Times New Roman" w:cs="Times New Roman"/>
          <w:sz w:val="28"/>
          <w:szCs w:val="28"/>
          <w:lang w:val="kk-KZ"/>
        </w:rPr>
        <w:t xml:space="preserve"> </w:t>
      </w:r>
      <w:r w:rsidRPr="00E73BD5">
        <w:rPr>
          <w:rFonts w:ascii="Times New Roman" w:eastAsia="Times New Roman" w:hAnsi="Times New Roman" w:cs="Times New Roman"/>
          <w:sz w:val="28"/>
          <w:szCs w:val="28"/>
          <w:lang w:eastAsia="ru-RU"/>
        </w:rPr>
        <w:t xml:space="preserve">Ближневосточный курс России: исторические этапы, Ближний Восток, Арабское пробуждение и Россия: что дальше? </w:t>
      </w:r>
      <w:r w:rsidR="00C00451"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Сборник статей: отв. ред-ры: В.В. Наумкин, В.В. Попов, В.А. </w:t>
      </w:r>
      <w:r w:rsidRPr="00E73BD5">
        <w:rPr>
          <w:rFonts w:ascii="Times New Roman" w:eastAsia="Times New Roman" w:hAnsi="Times New Roman" w:cs="Times New Roman"/>
          <w:sz w:val="28"/>
          <w:szCs w:val="28"/>
          <w:lang w:eastAsia="ru-RU"/>
        </w:rPr>
        <w:lastRenderedPageBreak/>
        <w:t xml:space="preserve">Кузнецов / ИВ РАН; </w:t>
      </w:r>
      <w:proofErr w:type="gramStart"/>
      <w:r w:rsidRPr="00E73BD5">
        <w:rPr>
          <w:rFonts w:ascii="Times New Roman" w:eastAsia="Times New Roman" w:hAnsi="Times New Roman" w:cs="Times New Roman"/>
          <w:sz w:val="28"/>
          <w:szCs w:val="28"/>
          <w:lang w:eastAsia="ru-RU"/>
        </w:rPr>
        <w:t>Фак-т</w:t>
      </w:r>
      <w:proofErr w:type="gramEnd"/>
      <w:r w:rsidRPr="00E73BD5">
        <w:rPr>
          <w:rFonts w:ascii="Times New Roman" w:eastAsia="Times New Roman" w:hAnsi="Times New Roman" w:cs="Times New Roman"/>
          <w:sz w:val="28"/>
          <w:szCs w:val="28"/>
          <w:lang w:eastAsia="ru-RU"/>
        </w:rPr>
        <w:t xml:space="preserve"> мировой политики и ИСАА МГУ им. М.В. Ломоносова. – М.: ИВ РАН, 2012.</w:t>
      </w:r>
      <w:r w:rsidRPr="00E73BD5">
        <w:rPr>
          <w:rFonts w:ascii="Times New Roman" w:eastAsia="Times New Roman" w:hAnsi="Times New Roman" w:cs="Times New Roman"/>
          <w:sz w:val="28"/>
          <w:szCs w:val="28"/>
          <w:lang w:val="kk-KZ" w:eastAsia="ru-RU"/>
        </w:rPr>
        <w:t xml:space="preserve"> – С.</w:t>
      </w:r>
      <w:r w:rsidR="00BA6365"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val="kk-KZ" w:eastAsia="ru-RU"/>
        </w:rPr>
        <w:t>530</w:t>
      </w:r>
      <w:r w:rsidR="00BA6365"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540</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77 Примаков Е.М. Ближневосточный курс России: исторические этапы.</w:t>
      </w:r>
      <w:r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val="kk-KZ" w:eastAsia="ru-RU"/>
        </w:rPr>
        <w:t>//</w:t>
      </w:r>
      <w:r w:rsidRPr="00E73BD5">
        <w:rPr>
          <w:rFonts w:ascii="Times New Roman" w:hAnsi="Times New Roman" w:cs="Times New Roman"/>
          <w:sz w:val="28"/>
          <w:szCs w:val="28"/>
          <w:lang w:val="kk-KZ"/>
        </w:rPr>
        <w:t xml:space="preserve"> </w:t>
      </w:r>
      <w:r w:rsidRPr="00E73BD5">
        <w:rPr>
          <w:rFonts w:ascii="Times New Roman" w:eastAsia="Times New Roman" w:hAnsi="Times New Roman" w:cs="Times New Roman"/>
          <w:sz w:val="28"/>
          <w:szCs w:val="28"/>
          <w:lang w:eastAsia="ru-RU"/>
        </w:rPr>
        <w:t xml:space="preserve">Ближневосточный курс России: исторические этапы, Ближний Восток, Арабское пробуждение и Россия: что дальше? Сборник статей: отв. ред-ры: В.В. Наумкин, В.В. Попов, В.А. Кузнецов / ИВ РАН; </w:t>
      </w:r>
      <w:proofErr w:type="gramStart"/>
      <w:r w:rsidRPr="00E73BD5">
        <w:rPr>
          <w:rFonts w:ascii="Times New Roman" w:eastAsia="Times New Roman" w:hAnsi="Times New Roman" w:cs="Times New Roman"/>
          <w:sz w:val="28"/>
          <w:szCs w:val="28"/>
          <w:lang w:eastAsia="ru-RU"/>
        </w:rPr>
        <w:t>Фак-т</w:t>
      </w:r>
      <w:proofErr w:type="gramEnd"/>
      <w:r w:rsidRPr="00E73BD5">
        <w:rPr>
          <w:rFonts w:ascii="Times New Roman" w:eastAsia="Times New Roman" w:hAnsi="Times New Roman" w:cs="Times New Roman"/>
          <w:sz w:val="28"/>
          <w:szCs w:val="28"/>
          <w:lang w:eastAsia="ru-RU"/>
        </w:rPr>
        <w:t xml:space="preserve"> мировой политики и ИСАА МГУ им. М.В. Ломоносова. – М.: ИВ РАН, 2012.</w:t>
      </w:r>
      <w:r w:rsidRPr="00E73BD5">
        <w:rPr>
          <w:rFonts w:ascii="Times New Roman" w:eastAsia="Times New Roman" w:hAnsi="Times New Roman" w:cs="Times New Roman"/>
          <w:sz w:val="28"/>
          <w:szCs w:val="28"/>
          <w:lang w:val="kk-KZ" w:eastAsia="ru-RU"/>
        </w:rPr>
        <w:t xml:space="preserve"> – С.</w:t>
      </w:r>
      <w:r w:rsidR="00BA6365"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val="kk-KZ" w:eastAsia="ru-RU"/>
        </w:rPr>
        <w:t>21</w:t>
      </w:r>
      <w:r w:rsidR="00BA6365"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32</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eastAsia="ru-RU"/>
        </w:rPr>
      </w:pPr>
      <w:r w:rsidRPr="00E73BD5">
        <w:rPr>
          <w:rFonts w:ascii="Times New Roman" w:eastAsia="Times New Roman" w:hAnsi="Times New Roman" w:cs="Times New Roman"/>
          <w:sz w:val="28"/>
          <w:szCs w:val="28"/>
          <w:lang w:val="kk-KZ" w:eastAsia="ru-RU"/>
        </w:rPr>
        <w:t xml:space="preserve">78 Малышева Д.Б. Арабская весна как политический кризис.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136DAD">
        <w:rPr>
          <w:rFonts w:ascii="Times New Roman" w:hAnsi="Times New Roman" w:cs="Times New Roman"/>
          <w:sz w:val="28"/>
          <w:szCs w:val="28"/>
          <w:lang w:val="kk-KZ"/>
        </w:rPr>
        <w:t xml:space="preserve"> </w:t>
      </w:r>
      <w:hyperlink r:id="rId42" w:history="1">
        <w:r w:rsidRPr="00E73BD5">
          <w:rPr>
            <w:rStyle w:val="a6"/>
            <w:rFonts w:ascii="Times New Roman" w:hAnsi="Times New Roman" w:cs="Times New Roman"/>
            <w:sz w:val="28"/>
            <w:szCs w:val="28"/>
            <w:lang w:val="kk-KZ"/>
          </w:rPr>
          <w:t>https://lib.sale.</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 xml:space="preserve">05.04.2017. </w:t>
      </w:r>
      <w:r w:rsidR="00BA6365" w:rsidRPr="00E73BD5">
        <w:rPr>
          <w:rFonts w:ascii="Times New Roman" w:hAnsi="Times New Roman" w:cs="Times New Roman"/>
          <w:sz w:val="28"/>
          <w:szCs w:val="28"/>
          <w:lang w:val="kk-KZ"/>
        </w:rPr>
        <w:t xml:space="preserve">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79 Долгов Б.В. Социальный протест в арабском мире. http: yaran- suvar.ucoz.ru.</w:t>
      </w:r>
      <w:r w:rsidRPr="00E73BD5">
        <w:rPr>
          <w:rFonts w:ascii="Times New Roman" w:hAnsi="Times New Roman" w:cs="Times New Roman"/>
          <w:sz w:val="28"/>
          <w:szCs w:val="28"/>
          <w:lang w:val="kk-KZ"/>
        </w:rPr>
        <w:t>15.03.2017.</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80 Степанова Е.А. Вооруженный конфликт в </w:t>
      </w:r>
      <w:r w:rsidR="00BA6365" w:rsidRPr="00E73BD5">
        <w:rPr>
          <w:rFonts w:ascii="Times New Roman" w:eastAsia="Times New Roman" w:hAnsi="Times New Roman" w:cs="Times New Roman"/>
          <w:sz w:val="28"/>
          <w:szCs w:val="28"/>
          <w:lang w:val="kk-KZ" w:eastAsia="ru-RU"/>
        </w:rPr>
        <w:t>С</w:t>
      </w:r>
      <w:r w:rsidRPr="00E73BD5">
        <w:rPr>
          <w:rFonts w:ascii="Times New Roman" w:eastAsia="Times New Roman" w:hAnsi="Times New Roman" w:cs="Times New Roman"/>
          <w:sz w:val="28"/>
          <w:szCs w:val="28"/>
          <w:lang w:val="kk-KZ" w:eastAsia="ru-RU"/>
        </w:rPr>
        <w:t xml:space="preserve">ирии и политика </w:t>
      </w:r>
      <w:r w:rsidR="00BA6365" w:rsidRPr="00E73BD5">
        <w:rPr>
          <w:rFonts w:ascii="Times New Roman" w:eastAsia="Times New Roman" w:hAnsi="Times New Roman" w:cs="Times New Roman"/>
          <w:sz w:val="28"/>
          <w:szCs w:val="28"/>
          <w:lang w:val="kk-KZ" w:eastAsia="ru-RU"/>
        </w:rPr>
        <w:t>Р</w:t>
      </w:r>
      <w:r w:rsidRPr="00E73BD5">
        <w:rPr>
          <w:rFonts w:ascii="Times New Roman" w:eastAsia="Times New Roman" w:hAnsi="Times New Roman" w:cs="Times New Roman"/>
          <w:sz w:val="28"/>
          <w:szCs w:val="28"/>
          <w:lang w:val="kk-KZ" w:eastAsia="ru-RU"/>
        </w:rPr>
        <w:t xml:space="preserve">оссии. статьи, исследования, разработки.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136DAD">
        <w:rPr>
          <w:rFonts w:ascii="Times New Roman" w:hAnsi="Times New Roman" w:cs="Times New Roman"/>
          <w:sz w:val="28"/>
          <w:szCs w:val="28"/>
          <w:lang w:val="kk-KZ"/>
        </w:rPr>
        <w:t xml:space="preserve"> </w:t>
      </w:r>
      <w:hyperlink r:id="rId43" w:history="1">
        <w:r w:rsidRPr="00E73BD5">
          <w:rPr>
            <w:rStyle w:val="a6"/>
            <w:rFonts w:ascii="Times New Roman" w:hAnsi="Times New Roman" w:cs="Times New Roman"/>
            <w:sz w:val="28"/>
            <w:szCs w:val="28"/>
            <w:lang w:val="kk-KZ"/>
          </w:rPr>
          <w:t>http://www.estepanova.net/03Stepanova Syria. pdf</w:t>
        </w:r>
      </w:hyperlink>
      <w:r w:rsidRPr="00E73BD5">
        <w:rPr>
          <w:rFonts w:ascii="Times New Roman" w:eastAsia="Times New Roman" w:hAnsi="Times New Roman" w:cs="Times New Roman"/>
          <w:sz w:val="28"/>
          <w:szCs w:val="28"/>
          <w:lang w:val="kk-KZ" w:eastAsia="ru-RU"/>
        </w:rPr>
        <w:t>. – С.</w:t>
      </w:r>
      <w:r w:rsidR="00BA6365"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val="kk-KZ" w:eastAsia="ru-RU"/>
        </w:rPr>
        <w:t>7</w:t>
      </w:r>
      <w:r w:rsidR="00BA6365"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25.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81 </w:t>
      </w:r>
      <w:r w:rsidRPr="00E73BD5">
        <w:rPr>
          <w:rFonts w:ascii="Times New Roman" w:eastAsia="Times New Roman" w:hAnsi="Times New Roman" w:cs="Times New Roman"/>
          <w:bCs/>
          <w:sz w:val="28"/>
          <w:szCs w:val="28"/>
          <w:lang w:eastAsia="ru-RU"/>
        </w:rPr>
        <w:t>Ближний Восток, Арабское пробуждение и Россия: что дальше? Сборник статей: отв. редакторы: В.В. Наумкин, В.В. Попов, В.А. Кузнецов /</w:t>
      </w:r>
      <w:r w:rsidR="00BA6365" w:rsidRPr="00E73BD5">
        <w:rPr>
          <w:rFonts w:ascii="Times New Roman" w:eastAsia="Times New Roman" w:hAnsi="Times New Roman" w:cs="Times New Roman"/>
          <w:bCs/>
          <w:sz w:val="28"/>
          <w:szCs w:val="28"/>
          <w:lang w:eastAsia="ru-RU"/>
        </w:rPr>
        <w:t xml:space="preserve"> </w:t>
      </w:r>
      <w:r w:rsidRPr="00E73BD5">
        <w:rPr>
          <w:rFonts w:ascii="Times New Roman" w:eastAsia="Times New Roman" w:hAnsi="Times New Roman" w:cs="Times New Roman"/>
          <w:bCs/>
          <w:sz w:val="28"/>
          <w:szCs w:val="28"/>
          <w:lang w:eastAsia="ru-RU"/>
        </w:rPr>
        <w:t>ИВ РАН; Факультет мировой политики и ИСАА МГУ им. М.В. Ломоносова. – М.: ИВ РАН, 2012. – 593 с.</w:t>
      </w:r>
    </w:p>
    <w:p w:rsidR="00E92009" w:rsidRPr="00E73BD5" w:rsidRDefault="00E92009" w:rsidP="00B84E18">
      <w:pPr>
        <w:spacing w:after="0" w:line="240" w:lineRule="auto"/>
        <w:ind w:firstLine="709"/>
        <w:jc w:val="both"/>
        <w:rPr>
          <w:rFonts w:ascii="Times New Roman" w:eastAsia="Times New Roman" w:hAnsi="Times New Roman" w:cs="Times New Roman"/>
          <w:b/>
          <w:bCs/>
          <w:sz w:val="28"/>
          <w:szCs w:val="28"/>
          <w:lang w:val="kk-KZ" w:eastAsia="ru-RU"/>
        </w:rPr>
      </w:pPr>
      <w:r w:rsidRPr="00E73BD5">
        <w:rPr>
          <w:rFonts w:ascii="Times New Roman" w:eastAsia="Times New Roman" w:hAnsi="Times New Roman" w:cs="Times New Roman"/>
          <w:sz w:val="28"/>
          <w:szCs w:val="28"/>
          <w:lang w:val="kk-KZ" w:eastAsia="ru-RU"/>
        </w:rPr>
        <w:t>82 Филатов С.</w:t>
      </w:r>
      <w:r w:rsidRPr="00E73BD5">
        <w:rPr>
          <w:rFonts w:ascii="Times New Roman" w:eastAsia="Times New Roman" w:hAnsi="Times New Roman" w:cs="Times New Roman"/>
          <w:caps/>
          <w:spacing w:val="36"/>
          <w:kern w:val="36"/>
          <w:sz w:val="28"/>
          <w:szCs w:val="28"/>
          <w:lang w:val="kk-KZ" w:eastAsia="ru-RU"/>
        </w:rPr>
        <w:t xml:space="preserve"> </w:t>
      </w:r>
      <w:r w:rsidR="00AF75E0" w:rsidRPr="00E73BD5">
        <w:rPr>
          <w:rFonts w:ascii="Times New Roman" w:eastAsia="Times New Roman" w:hAnsi="Times New Roman" w:cs="Times New Roman"/>
          <w:bCs/>
          <w:sz w:val="28"/>
          <w:szCs w:val="28"/>
          <w:lang w:eastAsia="ru-RU"/>
        </w:rPr>
        <w:t xml:space="preserve">«Арабская весна» от рассвета до </w:t>
      </w:r>
      <w:r w:rsidRPr="00E73BD5">
        <w:rPr>
          <w:rFonts w:ascii="Times New Roman" w:eastAsia="Times New Roman" w:hAnsi="Times New Roman" w:cs="Times New Roman"/>
          <w:bCs/>
          <w:sz w:val="28"/>
          <w:szCs w:val="28"/>
          <w:lang w:eastAsia="ru-RU"/>
        </w:rPr>
        <w:t>заката</w:t>
      </w:r>
      <w:r w:rsidR="00BA6365" w:rsidRPr="00E73BD5">
        <w:rPr>
          <w:rFonts w:ascii="Times New Roman" w:eastAsia="Times New Roman" w:hAnsi="Times New Roman" w:cs="Times New Roman"/>
          <w:bCs/>
          <w:sz w:val="28"/>
          <w:szCs w:val="28"/>
          <w:lang w:val="kk-KZ" w:eastAsia="ru-RU"/>
        </w:rPr>
        <w:t xml:space="preserve">. </w:t>
      </w:r>
      <w:r w:rsidR="00BA6365" w:rsidRPr="00E73BD5">
        <w:rPr>
          <w:rFonts w:ascii="Times New Roman" w:eastAsia="Times New Roman" w:hAnsi="Times New Roman" w:cs="Times New Roman"/>
          <w:sz w:val="28"/>
          <w:szCs w:val="28"/>
          <w:lang w:eastAsia="ru-RU"/>
        </w:rPr>
        <w:t xml:space="preserve">– </w:t>
      </w:r>
      <w:r w:rsidR="00BA6365" w:rsidRPr="00E73BD5">
        <w:rPr>
          <w:rFonts w:ascii="Times New Roman" w:eastAsia="Times New Roman" w:hAnsi="Times New Roman" w:cs="Times New Roman"/>
          <w:bCs/>
          <w:sz w:val="28"/>
          <w:szCs w:val="28"/>
          <w:lang w:val="kk-KZ" w:eastAsia="ru-RU"/>
        </w:rPr>
        <w:t xml:space="preserve">М.: </w:t>
      </w:r>
      <w:r w:rsidRPr="00E73BD5">
        <w:rPr>
          <w:rFonts w:ascii="Times New Roman" w:eastAsia="Times New Roman" w:hAnsi="Times New Roman" w:cs="Times New Roman"/>
          <w:bCs/>
          <w:sz w:val="28"/>
          <w:szCs w:val="28"/>
          <w:lang w:val="kk-KZ" w:eastAsia="ru-RU"/>
        </w:rPr>
        <w:t>Наука</w:t>
      </w:r>
      <w:r w:rsidR="00AF75E0" w:rsidRPr="00E73BD5">
        <w:rPr>
          <w:rFonts w:ascii="Times New Roman" w:eastAsia="Times New Roman" w:hAnsi="Times New Roman" w:cs="Times New Roman"/>
          <w:bCs/>
          <w:sz w:val="28"/>
          <w:szCs w:val="28"/>
          <w:lang w:val="kk-KZ" w:eastAsia="ru-RU"/>
        </w:rPr>
        <w:t xml:space="preserve">, 2021. – </w:t>
      </w:r>
      <w:r w:rsidRPr="00E73BD5">
        <w:rPr>
          <w:rFonts w:ascii="Times New Roman" w:eastAsia="Times New Roman" w:hAnsi="Times New Roman" w:cs="Times New Roman"/>
          <w:bCs/>
          <w:sz w:val="28"/>
          <w:szCs w:val="28"/>
          <w:lang w:val="kk-KZ" w:eastAsia="ru-RU"/>
        </w:rPr>
        <w:t>622 с.</w:t>
      </w:r>
    </w:p>
    <w:p w:rsidR="00E92009" w:rsidRPr="00E73BD5" w:rsidRDefault="00E92009" w:rsidP="00B84E18">
      <w:pPr>
        <w:spacing w:after="0" w:line="240" w:lineRule="auto"/>
        <w:ind w:firstLine="709"/>
        <w:jc w:val="both"/>
        <w:rPr>
          <w:rFonts w:ascii="Times New Roman" w:eastAsia="Times New Roman" w:hAnsi="Times New Roman" w:cs="Times New Roman"/>
          <w:b/>
          <w:bCs/>
          <w:sz w:val="28"/>
          <w:szCs w:val="28"/>
          <w:lang w:val="kk-KZ" w:eastAsia="ru-RU"/>
        </w:rPr>
      </w:pPr>
      <w:r w:rsidRPr="00E73BD5">
        <w:rPr>
          <w:rFonts w:ascii="Times New Roman" w:eastAsia="Times New Roman" w:hAnsi="Times New Roman" w:cs="Times New Roman"/>
          <w:sz w:val="28"/>
          <w:szCs w:val="28"/>
          <w:lang w:val="kk-KZ" w:eastAsia="ru-RU"/>
        </w:rPr>
        <w:t xml:space="preserve">83 </w:t>
      </w:r>
      <w:r w:rsidRPr="00E73BD5">
        <w:rPr>
          <w:rFonts w:ascii="Times New Roman" w:eastAsia="Times New Roman" w:hAnsi="Times New Roman" w:cs="Times New Roman"/>
          <w:bCs/>
          <w:sz w:val="28"/>
          <w:szCs w:val="28"/>
          <w:lang w:eastAsia="ru-RU"/>
        </w:rPr>
        <w:t>Сатановский</w:t>
      </w:r>
      <w:r w:rsidR="00BA6365" w:rsidRPr="00E73BD5">
        <w:rPr>
          <w:rFonts w:ascii="Times New Roman" w:eastAsia="Times New Roman" w:hAnsi="Times New Roman" w:cs="Times New Roman"/>
          <w:bCs/>
          <w:sz w:val="28"/>
          <w:szCs w:val="28"/>
          <w:lang w:eastAsia="ru-RU"/>
        </w:rPr>
        <w:t xml:space="preserve"> Я.Е.</w:t>
      </w:r>
      <w:r w:rsidRPr="00E73BD5">
        <w:rPr>
          <w:rFonts w:ascii="Times New Roman" w:eastAsia="Times New Roman" w:hAnsi="Times New Roman" w:cs="Times New Roman"/>
          <w:bCs/>
          <w:sz w:val="28"/>
          <w:szCs w:val="28"/>
          <w:lang w:eastAsia="ru-RU"/>
        </w:rPr>
        <w:t xml:space="preserve"> Восток погружается в трясину демократии</w:t>
      </w:r>
      <w:r w:rsidRPr="00E73BD5">
        <w:rPr>
          <w:rFonts w:ascii="Times New Roman" w:eastAsia="Times New Roman" w:hAnsi="Times New Roman" w:cs="Times New Roman"/>
          <w:bCs/>
          <w:sz w:val="28"/>
          <w:szCs w:val="28"/>
          <w:lang w:val="kk-KZ" w:eastAsia="ru-RU"/>
        </w:rPr>
        <w:t>. Актуальные комментарии</w:t>
      </w:r>
      <w:r w:rsidRPr="00E73BD5">
        <w:rPr>
          <w:rFonts w:ascii="Times New Roman" w:eastAsia="Times New Roman" w:hAnsi="Times New Roman" w:cs="Times New Roman"/>
          <w:b/>
          <w:bCs/>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44" w:history="1">
        <w:r w:rsidRPr="00E73BD5">
          <w:rPr>
            <w:rStyle w:val="a6"/>
            <w:rFonts w:ascii="Times New Roman" w:hAnsi="Times New Roman" w:cs="Times New Roman"/>
            <w:sz w:val="28"/>
            <w:szCs w:val="28"/>
            <w:lang w:val="kk-KZ"/>
          </w:rPr>
          <w:t>https://actualcomment.ru</w:t>
        </w:r>
      </w:hyperlink>
      <w:r w:rsidRPr="00E73BD5">
        <w:rPr>
          <w:rStyle w:val="a6"/>
          <w:rFonts w:ascii="Times New Roman" w:hAnsi="Times New Roman" w:cs="Times New Roman"/>
          <w:sz w:val="28"/>
          <w:szCs w:val="28"/>
          <w:lang w:val="kk-KZ"/>
        </w:rPr>
        <w:t>.</w:t>
      </w:r>
      <w:r w:rsidRPr="00E73BD5">
        <w:rPr>
          <w:rFonts w:ascii="Times New Roman" w:eastAsia="Times New Roman" w:hAnsi="Times New Roman" w:cs="Times New Roman"/>
          <w:b/>
          <w:bCs/>
          <w:sz w:val="28"/>
          <w:szCs w:val="28"/>
          <w:lang w:val="kk-KZ" w:eastAsia="ru-RU"/>
        </w:rPr>
        <w:t xml:space="preserve"> </w:t>
      </w:r>
      <w:r w:rsidRPr="00E73BD5">
        <w:rPr>
          <w:rFonts w:ascii="Times New Roman" w:hAnsi="Times New Roman" w:cs="Times New Roman"/>
          <w:sz w:val="28"/>
          <w:szCs w:val="28"/>
          <w:lang w:val="kk-KZ"/>
        </w:rPr>
        <w:t>05.04.2017.</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84 Колесников </w:t>
      </w:r>
      <w:r w:rsidRPr="00E73BD5">
        <w:rPr>
          <w:rFonts w:ascii="Times New Roman" w:hAnsi="Times New Roman" w:cs="Times New Roman"/>
          <w:sz w:val="28"/>
          <w:szCs w:val="28"/>
          <w:lang w:val="kk-KZ"/>
        </w:rPr>
        <w:t xml:space="preserve">П.М. </w:t>
      </w:r>
      <w:r w:rsidRPr="00E73BD5">
        <w:rPr>
          <w:rFonts w:ascii="Times New Roman" w:eastAsia="Times New Roman" w:hAnsi="Times New Roman" w:cs="Times New Roman"/>
          <w:sz w:val="28"/>
          <w:szCs w:val="28"/>
          <w:lang w:eastAsia="ru-RU"/>
        </w:rPr>
        <w:t>Eще раз о феномене «</w:t>
      </w:r>
      <w:r w:rsidR="00BA6365" w:rsidRPr="00E73BD5">
        <w:rPr>
          <w:rFonts w:ascii="Times New Roman" w:eastAsia="Times New Roman" w:hAnsi="Times New Roman" w:cs="Times New Roman"/>
          <w:sz w:val="28"/>
          <w:szCs w:val="28"/>
          <w:lang w:eastAsia="ru-RU"/>
        </w:rPr>
        <w:t>А</w:t>
      </w:r>
      <w:r w:rsidRPr="00E73BD5">
        <w:rPr>
          <w:rFonts w:ascii="Times New Roman" w:eastAsia="Times New Roman" w:hAnsi="Times New Roman" w:cs="Times New Roman"/>
          <w:sz w:val="28"/>
          <w:szCs w:val="28"/>
          <w:lang w:eastAsia="ru-RU"/>
        </w:rPr>
        <w:t>рабской весны» и эскалации напряженности на Ближнем Востоке</w:t>
      </w:r>
      <w:r w:rsidRPr="00E73BD5">
        <w:rPr>
          <w:rFonts w:ascii="Times New Roman" w:eastAsia="Times New Roman" w:hAnsi="Times New Roman" w:cs="Times New Roman"/>
          <w:sz w:val="28"/>
          <w:szCs w:val="28"/>
          <w:lang w:val="kk-KZ" w:eastAsia="ru-RU"/>
        </w:rPr>
        <w:t xml:space="preserve">. </w:t>
      </w:r>
      <w:r w:rsidR="00136DAD">
        <w:rPr>
          <w:rFonts w:ascii="Times New Roman" w:hAnsi="Times New Roman" w:cs="Times New Roman"/>
          <w:sz w:val="28"/>
          <w:szCs w:val="28"/>
          <w:lang w:val="kk-KZ"/>
        </w:rPr>
        <w:t xml:space="preserve">URL: </w:t>
      </w:r>
      <w:hyperlink r:id="rId45" w:history="1">
        <w:r w:rsidRPr="00E73BD5">
          <w:rPr>
            <w:rStyle w:val="a6"/>
            <w:rFonts w:ascii="Times New Roman" w:hAnsi="Times New Roman" w:cs="Times New Roman"/>
            <w:sz w:val="28"/>
            <w:szCs w:val="28"/>
            <w:lang w:val="kk-KZ"/>
          </w:rPr>
          <w:t>file:///D:/Users/User/Downloads /Колесников</w:t>
        </w:r>
      </w:hyperlink>
      <w:r w:rsidRPr="00E73BD5">
        <w:rPr>
          <w:rFonts w:ascii="Times New Roman" w:eastAsia="Times New Roman" w:hAnsi="Times New Roman" w:cs="Times New Roman"/>
          <w:sz w:val="28"/>
          <w:szCs w:val="28"/>
          <w:lang w:val="kk-KZ" w:eastAsia="ru-RU"/>
        </w:rPr>
        <w:t xml:space="preserve"> PDF. </w:t>
      </w:r>
      <w:r w:rsidRPr="00E73BD5">
        <w:rPr>
          <w:rFonts w:ascii="Times New Roman" w:hAnsi="Times New Roman" w:cs="Times New Roman"/>
          <w:sz w:val="28"/>
          <w:szCs w:val="28"/>
          <w:lang w:val="kk-KZ"/>
        </w:rPr>
        <w:t>22.12.2022.</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85 Рыжов И.В., Бородина М.Ю.  </w:t>
      </w:r>
      <w:r w:rsidRPr="00E73BD5">
        <w:rPr>
          <w:rFonts w:ascii="Times New Roman" w:eastAsia="Times New Roman" w:hAnsi="Times New Roman" w:cs="Times New Roman"/>
          <w:sz w:val="28"/>
          <w:szCs w:val="28"/>
          <w:lang w:eastAsia="ru-RU"/>
        </w:rPr>
        <w:t xml:space="preserve">«Арабская весна» как квинтэссенция межарабских противоречий </w:t>
      </w:r>
      <w:r w:rsidRPr="00E73BD5">
        <w:rPr>
          <w:rFonts w:ascii="Times New Roman" w:eastAsia="Times New Roman" w:hAnsi="Times New Roman" w:cs="Times New Roman"/>
          <w:sz w:val="28"/>
          <w:szCs w:val="28"/>
          <w:lang w:val="kk-KZ" w:eastAsia="ru-RU"/>
        </w:rPr>
        <w:t>//</w:t>
      </w:r>
      <w:r w:rsidRPr="00E73BD5">
        <w:rPr>
          <w:rFonts w:ascii="Times New Roman" w:hAnsi="Times New Roman" w:cs="Times New Roman"/>
          <w:sz w:val="28"/>
          <w:szCs w:val="28"/>
          <w:lang w:val="kk-KZ"/>
        </w:rPr>
        <w:t xml:space="preserve"> </w:t>
      </w:r>
      <w:r w:rsidRPr="00E73BD5">
        <w:rPr>
          <w:rFonts w:ascii="Times New Roman" w:eastAsia="Times New Roman" w:hAnsi="Times New Roman" w:cs="Times New Roman"/>
          <w:sz w:val="28"/>
          <w:szCs w:val="28"/>
          <w:lang w:eastAsia="ru-RU"/>
        </w:rPr>
        <w:t xml:space="preserve">Вестник Нижегородского университета им. Н.И. Лобачевского. – 2012. – № 6 (1). – </w:t>
      </w:r>
      <w:r w:rsidRPr="00E73BD5">
        <w:rPr>
          <w:rFonts w:ascii="Times New Roman" w:eastAsia="Times New Roman" w:hAnsi="Times New Roman" w:cs="Times New Roman"/>
          <w:sz w:val="28"/>
          <w:szCs w:val="28"/>
          <w:lang w:val="kk-KZ" w:eastAsia="ru-RU"/>
        </w:rPr>
        <w:t>С</w:t>
      </w:r>
      <w:r w:rsidRPr="00E73BD5">
        <w:rPr>
          <w:rFonts w:ascii="Times New Roman" w:eastAsia="Times New Roman" w:hAnsi="Times New Roman" w:cs="Times New Roman"/>
          <w:sz w:val="28"/>
          <w:szCs w:val="28"/>
          <w:lang w:eastAsia="ru-RU"/>
        </w:rPr>
        <w:t xml:space="preserve">. 252–256. </w:t>
      </w:r>
    </w:p>
    <w:p w:rsidR="00E92009" w:rsidRPr="00E73BD5" w:rsidRDefault="00E92009" w:rsidP="00B84E18">
      <w:pPr>
        <w:spacing w:after="0" w:line="240" w:lineRule="auto"/>
        <w:ind w:firstLine="709"/>
        <w:jc w:val="both"/>
        <w:rPr>
          <w:rFonts w:ascii="Times New Roman" w:hAnsi="Times New Roman" w:cs="Times New Roman"/>
          <w:b/>
          <w:bCs/>
          <w:sz w:val="28"/>
          <w:szCs w:val="28"/>
          <w:lang w:val="kk-KZ"/>
        </w:rPr>
      </w:pPr>
      <w:r w:rsidRPr="00E73BD5">
        <w:rPr>
          <w:rFonts w:ascii="Times New Roman" w:eastAsia="Times New Roman" w:hAnsi="Times New Roman" w:cs="Times New Roman"/>
          <w:sz w:val="28"/>
          <w:szCs w:val="28"/>
          <w:lang w:val="kk-KZ" w:eastAsia="ru-RU"/>
        </w:rPr>
        <w:t xml:space="preserve">86 </w:t>
      </w:r>
      <w:r w:rsidRPr="00E73BD5">
        <w:rPr>
          <w:rFonts w:ascii="Times New Roman" w:hAnsi="Times New Roman" w:cs="Times New Roman"/>
          <w:bCs/>
          <w:sz w:val="28"/>
          <w:szCs w:val="28"/>
        </w:rPr>
        <w:t>Шумилин</w:t>
      </w:r>
      <w:r w:rsidRPr="00E73BD5">
        <w:rPr>
          <w:rFonts w:ascii="Times New Roman" w:hAnsi="Times New Roman" w:cs="Times New Roman"/>
          <w:bCs/>
          <w:sz w:val="28"/>
          <w:szCs w:val="28"/>
          <w:lang w:val="kk-KZ"/>
        </w:rPr>
        <w:t xml:space="preserve"> А.И. </w:t>
      </w:r>
      <w:r w:rsidRPr="00E73BD5">
        <w:rPr>
          <w:rFonts w:ascii="Times New Roman" w:hAnsi="Times New Roman" w:cs="Times New Roman"/>
          <w:bCs/>
          <w:sz w:val="28"/>
          <w:szCs w:val="28"/>
        </w:rPr>
        <w:t xml:space="preserve">Политика США на Ближнем Востоке в контексте </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Арабской весны</w:t>
      </w:r>
      <w:r w:rsidRPr="00E73BD5">
        <w:rPr>
          <w:rFonts w:ascii="Times New Roman" w:hAnsi="Times New Roman" w:cs="Times New Roman"/>
          <w:bCs/>
          <w:sz w:val="28"/>
          <w:szCs w:val="28"/>
          <w:lang w:val="kk-KZ"/>
        </w:rPr>
        <w:t>»</w:t>
      </w:r>
      <w:r w:rsidR="00BA6365"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w:t>
      </w:r>
      <w:r w:rsidRPr="00E73BD5">
        <w:rPr>
          <w:rFonts w:ascii="Times New Roman" w:hAnsi="Times New Roman" w:cs="Times New Roman"/>
          <w:sz w:val="28"/>
          <w:szCs w:val="28"/>
          <w:lang w:val="kk-KZ"/>
        </w:rPr>
        <w:t xml:space="preserve"> </w:t>
      </w:r>
      <w:r w:rsidRPr="00E73BD5">
        <w:rPr>
          <w:rFonts w:ascii="Times New Roman" w:hAnsi="Times New Roman" w:cs="Times New Roman"/>
          <w:bCs/>
          <w:sz w:val="28"/>
          <w:szCs w:val="28"/>
          <w:lang w:val="kk-KZ"/>
        </w:rPr>
        <w:t xml:space="preserve">Международные отношения. Москва. – </w:t>
      </w:r>
      <w:r w:rsidRPr="00E73BD5">
        <w:rPr>
          <w:rFonts w:ascii="Times New Roman" w:hAnsi="Times New Roman" w:cs="Times New Roman"/>
          <w:bCs/>
          <w:sz w:val="28"/>
          <w:szCs w:val="28"/>
        </w:rPr>
        <w:t>201</w:t>
      </w:r>
      <w:r w:rsidR="00AF75E0" w:rsidRPr="00E73BD5">
        <w:rPr>
          <w:rFonts w:ascii="Times New Roman" w:hAnsi="Times New Roman" w:cs="Times New Roman"/>
          <w:bCs/>
          <w:sz w:val="28"/>
          <w:szCs w:val="28"/>
        </w:rPr>
        <w:t xml:space="preserve"> </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sz w:val="28"/>
          <w:szCs w:val="28"/>
          <w:lang w:val="kk-KZ" w:eastAsia="ru-RU"/>
        </w:rPr>
        <w:t xml:space="preserve"> 336 с.</w:t>
      </w:r>
    </w:p>
    <w:p w:rsidR="00E92009" w:rsidRPr="00E73BD5" w:rsidRDefault="00AF75E0" w:rsidP="00B84E18">
      <w:pPr>
        <w:spacing w:after="0" w:line="240" w:lineRule="auto"/>
        <w:ind w:firstLine="709"/>
        <w:jc w:val="both"/>
        <w:rPr>
          <w:rFonts w:ascii="Times New Roman" w:eastAsia="Times New Roman" w:hAnsi="Times New Roman" w:cs="Times New Roman"/>
          <w:b/>
          <w:sz w:val="28"/>
          <w:szCs w:val="28"/>
          <w:lang w:val="kk-KZ" w:eastAsia="ru-RU"/>
        </w:rPr>
      </w:pPr>
      <w:r w:rsidRPr="00E73BD5">
        <w:rPr>
          <w:rFonts w:ascii="Times New Roman" w:eastAsia="Times New Roman" w:hAnsi="Times New Roman" w:cs="Times New Roman"/>
          <w:sz w:val="28"/>
          <w:szCs w:val="28"/>
          <w:lang w:val="kk-KZ" w:eastAsia="ru-RU"/>
        </w:rPr>
        <w:t xml:space="preserve">87 </w:t>
      </w:r>
      <w:r w:rsidR="00E92009" w:rsidRPr="00E73BD5">
        <w:rPr>
          <w:rFonts w:ascii="Times New Roman" w:eastAsia="Times New Roman" w:hAnsi="Times New Roman" w:cs="Times New Roman"/>
          <w:sz w:val="28"/>
          <w:szCs w:val="28"/>
          <w:lang w:val="kk-KZ" w:eastAsia="ru-RU"/>
        </w:rPr>
        <w:t>Поцераб</w:t>
      </w:r>
      <w:r w:rsidR="00E92009" w:rsidRPr="00E73BD5">
        <w:rPr>
          <w:rFonts w:ascii="Times New Roman" w:hAnsi="Times New Roman" w:cs="Times New Roman"/>
          <w:sz w:val="28"/>
          <w:szCs w:val="28"/>
          <w:lang w:val="kk-KZ"/>
        </w:rPr>
        <w:t xml:space="preserve"> П.Б.</w:t>
      </w:r>
      <w:r w:rsidR="00E92009" w:rsidRPr="00E73BD5">
        <w:rPr>
          <w:rFonts w:ascii="Times New Roman" w:eastAsia="Times New Roman" w:hAnsi="Times New Roman" w:cs="Times New Roman"/>
          <w:sz w:val="28"/>
          <w:szCs w:val="28"/>
          <w:lang w:val="kk-KZ" w:eastAsia="ru-RU"/>
        </w:rPr>
        <w:t xml:space="preserve"> </w:t>
      </w:r>
      <w:r w:rsidR="00E92009" w:rsidRPr="00E73BD5">
        <w:rPr>
          <w:rFonts w:ascii="Times New Roman" w:eastAsia="Times New Roman" w:hAnsi="Times New Roman" w:cs="Times New Roman"/>
          <w:sz w:val="28"/>
          <w:szCs w:val="28"/>
          <w:lang w:eastAsia="ru-RU"/>
        </w:rPr>
        <w:t xml:space="preserve">«Арабская весна» или «исламистская осень»? // Институт Ближнего Востока. // </w:t>
      </w:r>
      <w:r w:rsidR="00E92009" w:rsidRPr="00E73BD5">
        <w:rPr>
          <w:rFonts w:ascii="Times New Roman" w:hAnsi="Times New Roman" w:cs="Times New Roman"/>
          <w:sz w:val="28"/>
          <w:szCs w:val="28"/>
          <w:lang w:val="en-US"/>
        </w:rPr>
        <w:t>URL</w:t>
      </w:r>
      <w:r w:rsidR="00E92009" w:rsidRPr="00E73BD5">
        <w:rPr>
          <w:rFonts w:ascii="Times New Roman" w:hAnsi="Times New Roman" w:cs="Times New Roman"/>
          <w:sz w:val="28"/>
          <w:szCs w:val="28"/>
          <w:lang w:val="kk-KZ"/>
        </w:rPr>
        <w:t xml:space="preserve">: </w:t>
      </w:r>
      <w:hyperlink r:id="rId46" w:history="1">
        <w:r w:rsidR="00E92009" w:rsidRPr="00E73BD5">
          <w:rPr>
            <w:rStyle w:val="a6"/>
            <w:rFonts w:ascii="Times New Roman" w:hAnsi="Times New Roman" w:cs="Times New Roman"/>
            <w:sz w:val="28"/>
            <w:szCs w:val="28"/>
          </w:rPr>
          <w:t>http://www.iimes.ru/?p=15284</w:t>
        </w:r>
      </w:hyperlink>
      <w:r w:rsidR="00E92009" w:rsidRPr="00E73BD5">
        <w:rPr>
          <w:rFonts w:ascii="Times New Roman" w:eastAsia="Times New Roman" w:hAnsi="Times New Roman" w:cs="Times New Roman"/>
          <w:sz w:val="28"/>
          <w:szCs w:val="28"/>
          <w:lang w:val="kk-KZ" w:eastAsia="ru-RU"/>
        </w:rPr>
        <w:t xml:space="preserve"> </w:t>
      </w:r>
      <w:r w:rsidR="00E92009" w:rsidRPr="00E73BD5">
        <w:rPr>
          <w:rFonts w:ascii="Times New Roman" w:hAnsi="Times New Roman" w:cs="Times New Roman"/>
          <w:sz w:val="28"/>
          <w:szCs w:val="28"/>
          <w:lang w:val="kk-KZ"/>
        </w:rPr>
        <w:t>05.05.2018.</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88 Лаумуллин М.Т. «Арабская весна 2011 года: социально-политические изменения на арабском Востоке и их международные последствия». – </w:t>
      </w:r>
      <w:r w:rsidR="00AF75E0" w:rsidRPr="00E73BD5">
        <w:rPr>
          <w:rFonts w:ascii="Times New Roman" w:eastAsia="Times New Roman" w:hAnsi="Times New Roman" w:cs="Times New Roman"/>
          <w:sz w:val="28"/>
          <w:szCs w:val="28"/>
          <w:lang w:eastAsia="ru-RU"/>
        </w:rPr>
        <w:t xml:space="preserve">Алматы: КИСИ, 2011. – </w:t>
      </w:r>
      <w:r w:rsidRPr="00E73BD5">
        <w:rPr>
          <w:rFonts w:ascii="Times New Roman" w:eastAsia="Times New Roman" w:hAnsi="Times New Roman" w:cs="Times New Roman"/>
          <w:sz w:val="28"/>
          <w:szCs w:val="28"/>
          <w:lang w:eastAsia="ru-RU"/>
        </w:rPr>
        <w:t>2</w:t>
      </w:r>
      <w:r w:rsidRPr="00E73BD5">
        <w:rPr>
          <w:rFonts w:ascii="Times New Roman" w:eastAsia="Times New Roman" w:hAnsi="Times New Roman" w:cs="Times New Roman"/>
          <w:sz w:val="28"/>
          <w:szCs w:val="28"/>
          <w:lang w:val="kk-KZ" w:eastAsia="ru-RU"/>
        </w:rPr>
        <w:t>27</w:t>
      </w:r>
      <w:r w:rsidRPr="00E73BD5">
        <w:rPr>
          <w:rFonts w:ascii="Times New Roman" w:eastAsia="Times New Roman" w:hAnsi="Times New Roman" w:cs="Times New Roman"/>
          <w:sz w:val="28"/>
          <w:szCs w:val="28"/>
          <w:lang w:eastAsia="ru-RU"/>
        </w:rPr>
        <w:t xml:space="preserve"> с.</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89 Жумалы</w:t>
      </w:r>
      <w:r w:rsidR="00AF75E0" w:rsidRPr="00E73BD5">
        <w:rPr>
          <w:rFonts w:ascii="Times New Roman" w:eastAsia="Times New Roman" w:hAnsi="Times New Roman" w:cs="Times New Roman"/>
          <w:sz w:val="28"/>
          <w:szCs w:val="28"/>
          <w:lang w:val="kk-KZ" w:eastAsia="ru-RU"/>
        </w:rPr>
        <w:t xml:space="preserve"> Р</w:t>
      </w:r>
      <w:r w:rsidRPr="00E73BD5">
        <w:rPr>
          <w:rFonts w:ascii="Times New Roman" w:eastAsia="Times New Roman" w:hAnsi="Times New Roman" w:cs="Times New Roman"/>
          <w:sz w:val="28"/>
          <w:szCs w:val="28"/>
          <w:lang w:val="kk-KZ" w:eastAsia="ru-RU"/>
        </w:rPr>
        <w:t>. Арабский пасьянс. – Астана: КИСИ при Президенте РК, 2016. – 508 с.</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90 </w:t>
      </w:r>
      <w:r w:rsidRPr="00E73BD5">
        <w:rPr>
          <w:rFonts w:ascii="Times New Roman" w:eastAsia="Times New Roman" w:hAnsi="Times New Roman" w:cs="Times New Roman"/>
          <w:sz w:val="28"/>
          <w:szCs w:val="28"/>
          <w:lang w:eastAsia="ru-RU"/>
        </w:rPr>
        <w:t>Мусинов, А. А. Ближний и Средний Восток в системе международных отношений: монография /</w:t>
      </w:r>
      <w:r w:rsidR="00BA6365"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eastAsia="ru-RU"/>
        </w:rPr>
        <w:t xml:space="preserve">Казахский нац. ун-т им. Аль-Фараби. – Алматы: Қазақ университеті, 2020. – 236 с.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91</w:t>
      </w:r>
      <w:r w:rsidRPr="00E73BD5">
        <w:rPr>
          <w:rFonts w:ascii="Times New Roman" w:hAnsi="Times New Roman" w:cs="Times New Roman"/>
          <w:b/>
          <w:bCs/>
          <w:sz w:val="28"/>
          <w:szCs w:val="28"/>
          <w:shd w:val="clear" w:color="auto" w:fill="FFFFFF"/>
          <w:lang w:val="kk-KZ"/>
        </w:rPr>
        <w:t xml:space="preserve"> </w:t>
      </w:r>
      <w:r w:rsidRPr="00E73BD5">
        <w:rPr>
          <w:rFonts w:ascii="Times New Roman" w:eastAsia="Times New Roman" w:hAnsi="Times New Roman" w:cs="Times New Roman"/>
          <w:bCs/>
          <w:sz w:val="28"/>
          <w:szCs w:val="28"/>
          <w:lang w:eastAsia="ru-RU"/>
        </w:rPr>
        <w:t>Джалилов З</w:t>
      </w:r>
      <w:r w:rsidRPr="00E73BD5">
        <w:rPr>
          <w:rFonts w:ascii="Times New Roman" w:eastAsia="Times New Roman" w:hAnsi="Times New Roman" w:cs="Times New Roman"/>
          <w:sz w:val="28"/>
          <w:szCs w:val="28"/>
          <w:lang w:eastAsia="ru-RU"/>
        </w:rPr>
        <w:t>.</w:t>
      </w:r>
      <w:r w:rsidRPr="00E73BD5">
        <w:rPr>
          <w:rFonts w:ascii="Times New Roman" w:eastAsia="Times New Roman" w:hAnsi="Times New Roman" w:cs="Times New Roman"/>
          <w:bCs/>
          <w:sz w:val="28"/>
          <w:szCs w:val="28"/>
          <w:lang w:eastAsia="ru-RU"/>
        </w:rPr>
        <w:t>Г</w:t>
      </w:r>
      <w:r w:rsidR="00AF75E0"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bCs/>
          <w:sz w:val="28"/>
          <w:szCs w:val="28"/>
          <w:lang w:eastAsia="ru-RU"/>
        </w:rPr>
        <w:t>Ислам</w:t>
      </w:r>
      <w:r w:rsidR="00AF75E0" w:rsidRPr="00E73BD5">
        <w:rPr>
          <w:rFonts w:ascii="Times New Roman" w:eastAsia="Times New Roman" w:hAnsi="Times New Roman" w:cs="Times New Roman"/>
          <w:sz w:val="28"/>
          <w:szCs w:val="28"/>
          <w:lang w:eastAsia="ru-RU"/>
        </w:rPr>
        <w:t xml:space="preserve"> </w:t>
      </w:r>
      <w:r w:rsidRPr="00E73BD5">
        <w:rPr>
          <w:rFonts w:ascii="Times New Roman" w:eastAsia="Times New Roman" w:hAnsi="Times New Roman" w:cs="Times New Roman"/>
          <w:sz w:val="28"/>
          <w:szCs w:val="28"/>
          <w:lang w:eastAsia="ru-RU"/>
        </w:rPr>
        <w:t>и общество в современном Казахстане. – Алматы: Дайк-Пресс, 2006. – 199 с.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92 </w:t>
      </w:r>
      <w:r w:rsidRPr="00E73BD5">
        <w:rPr>
          <w:rFonts w:ascii="Times New Roman" w:hAnsi="Times New Roman" w:cs="Times New Roman"/>
          <w:sz w:val="28"/>
          <w:szCs w:val="28"/>
          <w:lang w:val="kk-KZ"/>
        </w:rPr>
        <w:t>Карин</w:t>
      </w:r>
      <w:r w:rsidR="00BA6365" w:rsidRPr="00E73BD5">
        <w:rPr>
          <w:rFonts w:ascii="Times New Roman" w:hAnsi="Times New Roman" w:cs="Times New Roman"/>
          <w:sz w:val="28"/>
          <w:szCs w:val="28"/>
          <w:lang w:val="kk-KZ"/>
        </w:rPr>
        <w:t xml:space="preserve"> Е. Между ИГИЛ и Аль-</w:t>
      </w:r>
      <w:r w:rsidRPr="00E73BD5">
        <w:rPr>
          <w:rFonts w:ascii="Times New Roman" w:hAnsi="Times New Roman" w:cs="Times New Roman"/>
          <w:sz w:val="28"/>
          <w:szCs w:val="28"/>
          <w:lang w:val="kk-KZ"/>
        </w:rPr>
        <w:t>Каидой: центральноази</w:t>
      </w:r>
      <w:r w:rsidR="00BA6365" w:rsidRPr="00E73BD5">
        <w:rPr>
          <w:rFonts w:ascii="Times New Roman" w:hAnsi="Times New Roman" w:cs="Times New Roman"/>
          <w:sz w:val="28"/>
          <w:szCs w:val="28"/>
          <w:lang w:val="kk-KZ"/>
        </w:rPr>
        <w:t>а</w:t>
      </w:r>
      <w:r w:rsidRPr="00E73BD5">
        <w:rPr>
          <w:rFonts w:ascii="Times New Roman" w:hAnsi="Times New Roman" w:cs="Times New Roman"/>
          <w:sz w:val="28"/>
          <w:szCs w:val="28"/>
          <w:lang w:val="kk-KZ"/>
        </w:rPr>
        <w:t>тские боевики в Сирийской войне. – Астана, 2017. – 312 с.</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lastRenderedPageBreak/>
        <w:t xml:space="preserve">93 </w:t>
      </w:r>
      <w:r w:rsidR="00AF75E0" w:rsidRPr="00E73BD5">
        <w:rPr>
          <w:rFonts w:ascii="Times New Roman" w:eastAsia="Times New Roman" w:hAnsi="Times New Roman" w:cs="Times New Roman"/>
          <w:sz w:val="28"/>
          <w:szCs w:val="28"/>
          <w:lang w:eastAsia="ru-RU"/>
        </w:rPr>
        <w:t xml:space="preserve">Сатпаев Д., </w:t>
      </w:r>
      <w:r w:rsidRPr="00E73BD5">
        <w:rPr>
          <w:rFonts w:ascii="Times New Roman" w:eastAsia="Times New Roman" w:hAnsi="Times New Roman" w:cs="Times New Roman"/>
          <w:sz w:val="28"/>
          <w:szCs w:val="28"/>
          <w:lang w:eastAsia="ru-RU"/>
        </w:rPr>
        <w:t>Жумалы Р., Жусупова А., Сатпаев Д., Умбеталиева Т., Чеботарев А., Абишева М., Алияров Е. Коктейль Молотова. Анатомия казахстанской молодежи</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sz w:val="28"/>
          <w:szCs w:val="28"/>
          <w:lang w:eastAsia="ru-RU"/>
        </w:rPr>
        <w:t xml:space="preserve">– Алматы, </w:t>
      </w:r>
      <w:r w:rsidRPr="00E73BD5">
        <w:rPr>
          <w:rFonts w:ascii="Times New Roman" w:eastAsia="Times New Roman" w:hAnsi="Times New Roman" w:cs="Times New Roman"/>
          <w:sz w:val="28"/>
          <w:szCs w:val="28"/>
          <w:lang w:val="kk-KZ" w:eastAsia="ru-RU"/>
        </w:rPr>
        <w:t>2014. – 365 с.</w:t>
      </w:r>
    </w:p>
    <w:p w:rsidR="00E92009" w:rsidRPr="00E73BD5" w:rsidRDefault="00BA6365"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94 Кулекеев Ж. Январские события: борьба за Акорду</w:t>
      </w:r>
      <w:r w:rsidR="00E92009" w:rsidRPr="00E73BD5">
        <w:rPr>
          <w:rFonts w:ascii="Times New Roman" w:eastAsia="Times New Roman" w:hAnsi="Times New Roman" w:cs="Times New Roman"/>
          <w:sz w:val="28"/>
          <w:szCs w:val="28"/>
          <w:lang w:val="kk-KZ" w:eastAsia="ru-RU"/>
        </w:rPr>
        <w:t xml:space="preserve">. – Алматы, </w:t>
      </w:r>
      <w:r w:rsidRPr="00E73BD5">
        <w:rPr>
          <w:rFonts w:ascii="Times New Roman" w:eastAsia="Times New Roman" w:hAnsi="Times New Roman" w:cs="Times New Roman"/>
          <w:sz w:val="28"/>
          <w:szCs w:val="28"/>
          <w:lang w:val="kk-KZ" w:eastAsia="ru-RU"/>
        </w:rPr>
        <w:t>Классика</w:t>
      </w:r>
      <w:r w:rsidR="00E92009" w:rsidRPr="00E73BD5">
        <w:rPr>
          <w:rFonts w:ascii="Times New Roman" w:eastAsia="Times New Roman" w:hAnsi="Times New Roman" w:cs="Times New Roman"/>
          <w:sz w:val="28"/>
          <w:szCs w:val="28"/>
          <w:lang w:val="kk-KZ" w:eastAsia="ru-RU"/>
        </w:rPr>
        <w:t>, 2022. –</w:t>
      </w:r>
      <w:r w:rsidRPr="00E73BD5">
        <w:rPr>
          <w:rFonts w:ascii="Times New Roman" w:eastAsia="Times New Roman" w:hAnsi="Times New Roman" w:cs="Times New Roman"/>
          <w:sz w:val="28"/>
          <w:szCs w:val="28"/>
          <w:lang w:val="kk-KZ" w:eastAsia="ru-RU"/>
        </w:rPr>
        <w:t xml:space="preserve"> </w:t>
      </w:r>
      <w:r w:rsidR="00E92009" w:rsidRPr="00E73BD5">
        <w:rPr>
          <w:rFonts w:ascii="Times New Roman" w:eastAsia="Times New Roman" w:hAnsi="Times New Roman" w:cs="Times New Roman"/>
          <w:sz w:val="28"/>
          <w:szCs w:val="28"/>
          <w:lang w:val="kk-KZ" w:eastAsia="ru-RU"/>
        </w:rPr>
        <w:t>357</w:t>
      </w:r>
      <w:r w:rsidRPr="00E73BD5">
        <w:rPr>
          <w:rFonts w:ascii="Times New Roman" w:eastAsia="Times New Roman" w:hAnsi="Times New Roman" w:cs="Times New Roman"/>
          <w:sz w:val="28"/>
          <w:szCs w:val="28"/>
          <w:lang w:val="kk-KZ" w:eastAsia="ru-RU"/>
        </w:rPr>
        <w:t xml:space="preserve"> с</w:t>
      </w:r>
      <w:r w:rsidR="00E92009" w:rsidRPr="00E73BD5">
        <w:rPr>
          <w:rFonts w:ascii="Times New Roman" w:eastAsia="Times New Roman" w:hAnsi="Times New Roman" w:cs="Times New Roman"/>
          <w:sz w:val="28"/>
          <w:szCs w:val="28"/>
          <w:lang w:val="kk-KZ" w:eastAsia="ru-RU"/>
        </w:rPr>
        <w:t>.</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95 Пастухов Е. </w:t>
      </w:r>
      <w:r w:rsidRPr="00E73BD5">
        <w:rPr>
          <w:rFonts w:ascii="Times New Roman" w:eastAsia="Times New Roman" w:hAnsi="Times New Roman" w:cs="Times New Roman"/>
          <w:sz w:val="28"/>
          <w:szCs w:val="28"/>
          <w:lang w:eastAsia="ru-RU"/>
        </w:rPr>
        <w:t>Маленький гигант, большая геополитика</w:t>
      </w:r>
      <w:r w:rsidRPr="00E73BD5">
        <w:rPr>
          <w:rFonts w:ascii="Times New Roman" w:eastAsia="Times New Roman" w:hAnsi="Times New Roman" w:cs="Times New Roman"/>
          <w:sz w:val="28"/>
          <w:szCs w:val="28"/>
          <w:lang w:val="kk-KZ" w:eastAsia="ru-RU"/>
        </w:rPr>
        <w:t>. //</w:t>
      </w:r>
      <w:hyperlink r:id="rId47" w:history="1">
        <w:r w:rsidRPr="00E73BD5">
          <w:rPr>
            <w:rStyle w:val="a6"/>
            <w:rFonts w:ascii="Times New Roman" w:hAnsi="Times New Roman" w:cs="Times New Roman"/>
            <w:sz w:val="28"/>
            <w:szCs w:val="28"/>
          </w:rPr>
          <w:t xml:space="preserve">Журнал </w:t>
        </w:r>
        <w:r w:rsidRPr="00E73BD5">
          <w:rPr>
            <w:rStyle w:val="a6"/>
            <w:rFonts w:ascii="Times New Roman" w:hAnsi="Times New Roman" w:cs="Times New Roman"/>
            <w:sz w:val="28"/>
            <w:szCs w:val="28"/>
            <w:lang w:val="kk-KZ"/>
          </w:rPr>
          <w:t>«</w:t>
        </w:r>
        <w:r w:rsidRPr="00E73BD5">
          <w:rPr>
            <w:rStyle w:val="a6"/>
            <w:rFonts w:ascii="Times New Roman" w:hAnsi="Times New Roman" w:cs="Times New Roman"/>
            <w:sz w:val="28"/>
            <w:szCs w:val="28"/>
          </w:rPr>
          <w:t>Центр Азии</w:t>
        </w:r>
        <w:r w:rsidRPr="00E73BD5">
          <w:rPr>
            <w:rStyle w:val="a6"/>
            <w:rFonts w:ascii="Times New Roman" w:hAnsi="Times New Roman" w:cs="Times New Roman"/>
            <w:sz w:val="28"/>
            <w:szCs w:val="28"/>
            <w:lang w:val="kk-KZ"/>
          </w:rPr>
          <w:t>»</w:t>
        </w:r>
        <w:r w:rsidRPr="00E73BD5">
          <w:rPr>
            <w:rStyle w:val="a6"/>
            <w:rFonts w:ascii="Times New Roman" w:hAnsi="Times New Roman" w:cs="Times New Roman"/>
            <w:sz w:val="28"/>
            <w:szCs w:val="28"/>
          </w:rPr>
          <w:t xml:space="preserve">. –  </w:t>
        </w:r>
      </w:hyperlink>
      <w:r w:rsidRPr="00E73BD5">
        <w:rPr>
          <w:rFonts w:ascii="Times New Roman" w:hAnsi="Times New Roman" w:cs="Times New Roman"/>
          <w:sz w:val="28"/>
          <w:szCs w:val="28"/>
          <w:lang w:val="kk-KZ"/>
        </w:rPr>
        <w:t>2019.</w:t>
      </w:r>
      <w:r w:rsidRPr="00E73BD5">
        <w:rPr>
          <w:rFonts w:ascii="Times New Roman" w:hAnsi="Times New Roman" w:cs="Times New Roman"/>
          <w:sz w:val="28"/>
          <w:szCs w:val="28"/>
        </w:rPr>
        <w:t xml:space="preserve">  – </w:t>
      </w:r>
      <w:r w:rsidRPr="00E73BD5">
        <w:rPr>
          <w:rFonts w:ascii="Times New Roman" w:hAnsi="Times New Roman" w:cs="Times New Roman"/>
          <w:sz w:val="28"/>
          <w:szCs w:val="28"/>
          <w:lang w:val="kk-KZ"/>
        </w:rPr>
        <w:t>№ 4 (86). – С.</w:t>
      </w:r>
      <w:r w:rsidR="00BA6365"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39</w:t>
      </w:r>
      <w:r w:rsidR="00BA6365" w:rsidRPr="00E73BD5">
        <w:rPr>
          <w:rFonts w:ascii="Times New Roman" w:eastAsia="Times New Roman" w:hAnsi="Times New Roman" w:cs="Times New Roman"/>
          <w:sz w:val="28"/>
          <w:szCs w:val="28"/>
          <w:lang w:eastAsia="ru-RU"/>
        </w:rPr>
        <w:t>–</w:t>
      </w:r>
      <w:r w:rsidRPr="00E73BD5">
        <w:rPr>
          <w:rFonts w:ascii="Times New Roman" w:hAnsi="Times New Roman" w:cs="Times New Roman"/>
          <w:sz w:val="28"/>
          <w:szCs w:val="28"/>
          <w:lang w:val="kk-KZ"/>
        </w:rPr>
        <w:t>52.</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96 Нурша А. </w:t>
      </w:r>
      <w:r w:rsidRPr="00E73BD5">
        <w:rPr>
          <w:rFonts w:ascii="Times New Roman" w:hAnsi="Times New Roman" w:cs="Times New Roman"/>
          <w:sz w:val="28"/>
          <w:szCs w:val="28"/>
          <w:lang w:val="kk-KZ"/>
        </w:rPr>
        <w:t>Каспийское море в зеркале «сирийского кризиса»</w:t>
      </w:r>
      <w:r w:rsidRPr="00E73BD5">
        <w:rPr>
          <w:rFonts w:ascii="Times New Roman" w:hAnsi="Times New Roman" w:cs="Times New Roman"/>
          <w:sz w:val="28"/>
          <w:szCs w:val="28"/>
          <w:shd w:val="clear" w:color="auto" w:fill="FFFFFF"/>
          <w:lang w:val="kk-KZ"/>
        </w:rPr>
        <w:t xml:space="preserve"> // </w:t>
      </w:r>
      <w:r w:rsidRPr="00E73BD5">
        <w:rPr>
          <w:rFonts w:ascii="Times New Roman" w:hAnsi="Times New Roman" w:cs="Times New Roman"/>
          <w:sz w:val="28"/>
          <w:szCs w:val="28"/>
        </w:rPr>
        <w:t>Центральная Азия и Кавказ. –</w:t>
      </w:r>
      <w:r w:rsidR="00BA6365"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2016.</w:t>
      </w:r>
      <w:r w:rsidRPr="00E73BD5">
        <w:rPr>
          <w:rFonts w:ascii="Times New Roman" w:hAnsi="Times New Roman" w:cs="Times New Roman"/>
          <w:sz w:val="28"/>
          <w:szCs w:val="28"/>
        </w:rPr>
        <w:t xml:space="preserve"> – С.</w:t>
      </w:r>
      <w:r w:rsidR="00BA6365"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40</w:t>
      </w:r>
      <w:r w:rsidR="00BA6365" w:rsidRPr="00E73BD5">
        <w:rPr>
          <w:rFonts w:ascii="Times New Roman" w:eastAsia="Times New Roman" w:hAnsi="Times New Roman" w:cs="Times New Roman"/>
          <w:sz w:val="28"/>
          <w:szCs w:val="28"/>
          <w:lang w:eastAsia="ru-RU"/>
        </w:rPr>
        <w:t>–</w:t>
      </w:r>
      <w:r w:rsidRPr="00E73BD5">
        <w:rPr>
          <w:rFonts w:ascii="Times New Roman" w:hAnsi="Times New Roman" w:cs="Times New Roman"/>
          <w:sz w:val="28"/>
          <w:szCs w:val="28"/>
          <w:lang w:val="kk-KZ"/>
        </w:rPr>
        <w:t>51</w:t>
      </w:r>
      <w:r w:rsidRPr="00E73BD5">
        <w:rPr>
          <w:rFonts w:ascii="Times New Roman" w:hAnsi="Times New Roman" w:cs="Times New Roman"/>
          <w:sz w:val="28"/>
          <w:szCs w:val="28"/>
        </w:rPr>
        <w:t>.</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97 </w:t>
      </w:r>
      <w:r w:rsidRPr="00E73BD5">
        <w:rPr>
          <w:rFonts w:ascii="Times New Roman" w:hAnsi="Times New Roman" w:cs="Times New Roman"/>
          <w:sz w:val="28"/>
          <w:szCs w:val="28"/>
          <w:lang w:val="kk-KZ"/>
        </w:rPr>
        <w:t>Абдулин</w:t>
      </w:r>
      <w:r w:rsidR="00BA6365" w:rsidRPr="00E73BD5">
        <w:rPr>
          <w:rFonts w:ascii="Times New Roman" w:hAnsi="Times New Roman" w:cs="Times New Roman"/>
          <w:sz w:val="28"/>
          <w:szCs w:val="28"/>
          <w:lang w:val="kk-KZ"/>
        </w:rPr>
        <w:t xml:space="preserve"> Б. Бесконечная сирийская драма</w:t>
      </w:r>
      <w:r w:rsidRPr="00E73BD5">
        <w:rPr>
          <w:rFonts w:ascii="Times New Roman" w:hAnsi="Times New Roman" w:cs="Times New Roman"/>
          <w:sz w:val="28"/>
          <w:szCs w:val="28"/>
          <w:shd w:val="clear" w:color="auto" w:fill="FFFFFF"/>
          <w:lang w:val="kk-KZ"/>
        </w:rPr>
        <w:t xml:space="preserve"> </w:t>
      </w:r>
      <w:r w:rsidRPr="00E73BD5">
        <w:rPr>
          <w:rFonts w:ascii="Times New Roman" w:hAnsi="Times New Roman" w:cs="Times New Roman"/>
          <w:sz w:val="28"/>
          <w:szCs w:val="28"/>
          <w:shd w:val="clear" w:color="auto" w:fill="FFFFFF"/>
        </w:rPr>
        <w:t>//</w:t>
      </w:r>
      <w:r w:rsidR="00BA6365" w:rsidRPr="00E73BD5">
        <w:rPr>
          <w:rFonts w:ascii="Times New Roman" w:hAnsi="Times New Roman" w:cs="Times New Roman"/>
          <w:sz w:val="28"/>
          <w:szCs w:val="28"/>
          <w:shd w:val="clear" w:color="auto" w:fill="FFFFFF"/>
        </w:rPr>
        <w:t xml:space="preserve"> </w:t>
      </w:r>
      <w:r w:rsidRPr="00E73BD5">
        <w:rPr>
          <w:rFonts w:ascii="Times New Roman" w:hAnsi="Times New Roman" w:cs="Times New Roman"/>
          <w:sz w:val="28"/>
          <w:szCs w:val="28"/>
        </w:rPr>
        <w:t xml:space="preserve">Журнал </w:t>
      </w:r>
      <w:r w:rsidR="00BA6365" w:rsidRPr="00E73BD5">
        <w:rPr>
          <w:rFonts w:ascii="Times New Roman" w:hAnsi="Times New Roman" w:cs="Times New Roman"/>
          <w:sz w:val="28"/>
          <w:szCs w:val="28"/>
        </w:rPr>
        <w:t>«</w:t>
      </w:r>
      <w:r w:rsidRPr="00E73BD5">
        <w:rPr>
          <w:rFonts w:ascii="Times New Roman" w:hAnsi="Times New Roman" w:cs="Times New Roman"/>
          <w:sz w:val="28"/>
          <w:szCs w:val="28"/>
        </w:rPr>
        <w:t>Центр Азии</w:t>
      </w:r>
      <w:r w:rsidR="00BA6365" w:rsidRPr="00E73BD5">
        <w:rPr>
          <w:rFonts w:ascii="Times New Roman" w:hAnsi="Times New Roman" w:cs="Times New Roman"/>
          <w:sz w:val="28"/>
          <w:szCs w:val="28"/>
        </w:rPr>
        <w:t>»</w:t>
      </w:r>
      <w:r w:rsidRPr="00E73BD5">
        <w:rPr>
          <w:rFonts w:ascii="Times New Roman" w:hAnsi="Times New Roman" w:cs="Times New Roman"/>
          <w:sz w:val="28"/>
          <w:szCs w:val="28"/>
        </w:rPr>
        <w:t>. –</w:t>
      </w:r>
      <w:r w:rsidRPr="00E73BD5">
        <w:rPr>
          <w:rFonts w:ascii="Times New Roman" w:hAnsi="Times New Roman" w:cs="Times New Roman"/>
          <w:sz w:val="28"/>
          <w:szCs w:val="28"/>
          <w:lang w:val="kk-KZ"/>
        </w:rPr>
        <w:t>2015</w:t>
      </w:r>
      <w:r w:rsidRPr="00E73BD5">
        <w:rPr>
          <w:rFonts w:ascii="Times New Roman" w:hAnsi="Times New Roman" w:cs="Times New Roman"/>
          <w:sz w:val="28"/>
          <w:szCs w:val="28"/>
        </w:rPr>
        <w:t xml:space="preserve"> – № 5 (87). – С.</w:t>
      </w:r>
      <w:r w:rsidR="00BA6365"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2</w:t>
      </w:r>
      <w:r w:rsidRPr="00E73BD5">
        <w:rPr>
          <w:rFonts w:ascii="Times New Roman" w:hAnsi="Times New Roman" w:cs="Times New Roman"/>
          <w:sz w:val="28"/>
          <w:szCs w:val="28"/>
        </w:rPr>
        <w:t>1</w:t>
      </w:r>
      <w:r w:rsidR="00BA6365" w:rsidRPr="00E73BD5">
        <w:rPr>
          <w:rFonts w:ascii="Times New Roman" w:eastAsia="Times New Roman" w:hAnsi="Times New Roman" w:cs="Times New Roman"/>
          <w:sz w:val="28"/>
          <w:szCs w:val="28"/>
          <w:lang w:eastAsia="ru-RU"/>
        </w:rPr>
        <w:t>–</w:t>
      </w:r>
      <w:r w:rsidRPr="00E73BD5">
        <w:rPr>
          <w:rFonts w:ascii="Times New Roman" w:hAnsi="Times New Roman" w:cs="Times New Roman"/>
          <w:sz w:val="28"/>
          <w:szCs w:val="28"/>
          <w:lang w:val="kk-KZ"/>
        </w:rPr>
        <w:t>35.</w:t>
      </w:r>
      <w:r w:rsidRPr="00E73BD5">
        <w:rPr>
          <w:rFonts w:ascii="Times New Roman" w:hAnsi="Times New Roman" w:cs="Times New Roman"/>
          <w:color w:val="BFBFBF"/>
          <w:sz w:val="28"/>
          <w:szCs w:val="28"/>
          <w:shd w:val="clear" w:color="auto" w:fill="1F1F1F"/>
        </w:rPr>
        <w:t xml:space="preserve">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98 </w:t>
      </w:r>
      <w:r w:rsidRPr="00E73BD5">
        <w:rPr>
          <w:rFonts w:ascii="Times New Roman" w:hAnsi="Times New Roman" w:cs="Times New Roman"/>
          <w:sz w:val="28"/>
          <w:szCs w:val="28"/>
          <w:lang w:val="kk-KZ"/>
        </w:rPr>
        <w:t>Бисенбаев А.К. Революция и контрреволюция в Ро</w:t>
      </w:r>
      <w:r w:rsidR="00BA6365" w:rsidRPr="00E73BD5">
        <w:rPr>
          <w:rFonts w:ascii="Times New Roman" w:hAnsi="Times New Roman" w:cs="Times New Roman"/>
          <w:sz w:val="28"/>
          <w:szCs w:val="28"/>
          <w:lang w:val="kk-KZ"/>
        </w:rPr>
        <w:t>ссии и Центральной Азии ХХІ век</w:t>
      </w:r>
      <w:r w:rsidRPr="00E73BD5">
        <w:rPr>
          <w:rFonts w:ascii="Times New Roman" w:hAnsi="Times New Roman" w:cs="Times New Roman"/>
          <w:sz w:val="28"/>
          <w:szCs w:val="28"/>
          <w:shd w:val="clear" w:color="auto" w:fill="FFFFFF"/>
          <w:lang w:val="kk-KZ"/>
        </w:rPr>
        <w:t xml:space="preserve"> // </w:t>
      </w:r>
      <w:r w:rsidRPr="00E73BD5">
        <w:rPr>
          <w:rFonts w:ascii="Times New Roman" w:hAnsi="Times New Roman" w:cs="Times New Roman"/>
          <w:sz w:val="28"/>
          <w:szCs w:val="28"/>
          <w:lang w:val="kk-KZ"/>
        </w:rPr>
        <w:t xml:space="preserve">LAP LAMBERT Academic Publishing. Алматы.– 2022. – 196 с. </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99 Акимбеков С. Сирийский ту</w:t>
      </w:r>
      <w:r w:rsidR="00BA6365" w:rsidRPr="00E73BD5">
        <w:rPr>
          <w:rFonts w:ascii="Times New Roman" w:eastAsia="Times New Roman" w:hAnsi="Times New Roman" w:cs="Times New Roman"/>
          <w:sz w:val="28"/>
          <w:szCs w:val="28"/>
          <w:lang w:val="kk-KZ" w:eastAsia="ru-RU"/>
        </w:rPr>
        <w:t>пик</w:t>
      </w:r>
      <w:r w:rsidRPr="00E73BD5">
        <w:rPr>
          <w:rFonts w:ascii="Times New Roman" w:eastAsia="Times New Roman" w:hAnsi="Times New Roman" w:cs="Times New Roman"/>
          <w:sz w:val="28"/>
          <w:szCs w:val="28"/>
          <w:lang w:eastAsia="ru-RU"/>
        </w:rPr>
        <w:t> //</w:t>
      </w:r>
      <w:r w:rsidR="00BA6365" w:rsidRPr="00E73BD5">
        <w:rPr>
          <w:rFonts w:ascii="Times New Roman" w:eastAsia="Times New Roman" w:hAnsi="Times New Roman" w:cs="Times New Roman"/>
          <w:sz w:val="28"/>
          <w:szCs w:val="28"/>
          <w:lang w:eastAsia="ru-RU"/>
        </w:rPr>
        <w:t xml:space="preserve"> </w:t>
      </w:r>
      <w:hyperlink r:id="rId48" w:history="1">
        <w:r w:rsidRPr="00E73BD5">
          <w:rPr>
            <w:rStyle w:val="a6"/>
            <w:rFonts w:ascii="Times New Roman" w:hAnsi="Times New Roman" w:cs="Times New Roman"/>
            <w:sz w:val="28"/>
            <w:szCs w:val="28"/>
          </w:rPr>
          <w:t xml:space="preserve">Журнал </w:t>
        </w:r>
        <w:r w:rsidRPr="00E73BD5">
          <w:rPr>
            <w:rStyle w:val="a6"/>
            <w:rFonts w:ascii="Times New Roman" w:hAnsi="Times New Roman" w:cs="Times New Roman"/>
            <w:sz w:val="28"/>
            <w:szCs w:val="28"/>
            <w:lang w:val="kk-KZ"/>
          </w:rPr>
          <w:t>«</w:t>
        </w:r>
        <w:r w:rsidRPr="00E73BD5">
          <w:rPr>
            <w:rStyle w:val="a6"/>
            <w:rFonts w:ascii="Times New Roman" w:hAnsi="Times New Roman" w:cs="Times New Roman"/>
            <w:sz w:val="28"/>
            <w:szCs w:val="28"/>
          </w:rPr>
          <w:t>Центр Азии</w:t>
        </w:r>
        <w:r w:rsidRPr="00E73BD5">
          <w:rPr>
            <w:rStyle w:val="a6"/>
            <w:rFonts w:ascii="Times New Roman" w:hAnsi="Times New Roman" w:cs="Times New Roman"/>
            <w:sz w:val="28"/>
            <w:szCs w:val="28"/>
            <w:lang w:val="kk-KZ"/>
          </w:rPr>
          <w:t>»</w:t>
        </w:r>
        <w:r w:rsidRPr="00E73BD5">
          <w:rPr>
            <w:rStyle w:val="a6"/>
            <w:rFonts w:ascii="Times New Roman" w:hAnsi="Times New Roman" w:cs="Times New Roman"/>
            <w:sz w:val="28"/>
            <w:szCs w:val="28"/>
          </w:rPr>
          <w:t>. –</w:t>
        </w:r>
        <w:r w:rsidRPr="00E73BD5">
          <w:rPr>
            <w:rStyle w:val="a6"/>
            <w:rFonts w:ascii="Times New Roman" w:hAnsi="Times New Roman" w:cs="Times New Roman"/>
            <w:sz w:val="28"/>
            <w:szCs w:val="28"/>
            <w:lang w:val="kk-KZ"/>
          </w:rPr>
          <w:t>2017</w:t>
        </w:r>
        <w:r w:rsidRPr="00E73BD5">
          <w:rPr>
            <w:rStyle w:val="a6"/>
            <w:rFonts w:ascii="Times New Roman" w:hAnsi="Times New Roman" w:cs="Times New Roman"/>
            <w:sz w:val="28"/>
            <w:szCs w:val="28"/>
          </w:rPr>
          <w:t xml:space="preserve">.  – № </w:t>
        </w:r>
        <w:r w:rsidRPr="00E73BD5">
          <w:rPr>
            <w:rStyle w:val="a6"/>
            <w:rFonts w:ascii="Times New Roman" w:hAnsi="Times New Roman" w:cs="Times New Roman"/>
            <w:sz w:val="28"/>
            <w:szCs w:val="28"/>
            <w:lang w:val="kk-KZ"/>
          </w:rPr>
          <w:t>2</w:t>
        </w:r>
        <w:r w:rsidRPr="00E73BD5">
          <w:rPr>
            <w:rStyle w:val="a6"/>
            <w:rFonts w:ascii="Times New Roman" w:hAnsi="Times New Roman" w:cs="Times New Roman"/>
            <w:sz w:val="28"/>
            <w:szCs w:val="28"/>
          </w:rPr>
          <w:t xml:space="preserve"> (10</w:t>
        </w:r>
        <w:r w:rsidRPr="00E73BD5">
          <w:rPr>
            <w:rStyle w:val="a6"/>
            <w:rFonts w:ascii="Times New Roman" w:hAnsi="Times New Roman" w:cs="Times New Roman"/>
            <w:sz w:val="28"/>
            <w:szCs w:val="28"/>
            <w:lang w:val="kk-KZ"/>
          </w:rPr>
          <w:t>8</w:t>
        </w:r>
        <w:r w:rsidRPr="00E73BD5">
          <w:rPr>
            <w:rStyle w:val="a6"/>
            <w:rFonts w:ascii="Times New Roman" w:hAnsi="Times New Roman" w:cs="Times New Roman"/>
            <w:sz w:val="28"/>
            <w:szCs w:val="28"/>
          </w:rPr>
          <w:t>.)</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49" w:history="1">
        <w:r w:rsidRPr="00E73BD5">
          <w:rPr>
            <w:rStyle w:val="a6"/>
            <w:rFonts w:ascii="Times New Roman" w:hAnsi="Times New Roman" w:cs="Times New Roman"/>
            <w:sz w:val="28"/>
            <w:szCs w:val="28"/>
            <w:lang w:val="kk-KZ"/>
          </w:rPr>
          <w:t>https://www.asiakz.com.</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15.07.2019.</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eastAsia="Times New Roman" w:hAnsi="Times New Roman" w:cs="Times New Roman"/>
          <w:sz w:val="28"/>
          <w:szCs w:val="28"/>
          <w:lang w:val="kk-KZ" w:eastAsia="ru-RU"/>
        </w:rPr>
        <w:t xml:space="preserve">100 </w:t>
      </w:r>
      <w:r w:rsidRPr="00E73BD5">
        <w:rPr>
          <w:rFonts w:ascii="Times New Roman" w:hAnsi="Times New Roman" w:cs="Times New Roman"/>
          <w:sz w:val="28"/>
          <w:szCs w:val="28"/>
          <w:lang w:val="kk-KZ"/>
        </w:rPr>
        <w:t>Chronol</w:t>
      </w:r>
      <w:r w:rsidR="00BA6365" w:rsidRPr="00E73BD5">
        <w:rPr>
          <w:rFonts w:ascii="Times New Roman" w:hAnsi="Times New Roman" w:cs="Times New Roman"/>
          <w:sz w:val="28"/>
          <w:szCs w:val="28"/>
          <w:lang w:val="kk-KZ"/>
        </w:rPr>
        <w:t xml:space="preserve">ogie des Arabischen Frühlings. </w:t>
      </w:r>
      <w:proofErr w:type="gramStart"/>
      <w:r w:rsidRPr="00E73BD5">
        <w:rPr>
          <w:rFonts w:ascii="Times New Roman" w:hAnsi="Times New Roman" w:cs="Times New Roman"/>
          <w:iCs/>
          <w:sz w:val="28"/>
          <w:szCs w:val="28"/>
          <w:lang w:val="en-US"/>
        </w:rPr>
        <w:t>Foreign Policy</w:t>
      </w:r>
      <w:r w:rsidRPr="00E73BD5">
        <w:rPr>
          <w:rFonts w:ascii="Times New Roman" w:hAnsi="Times New Roman" w:cs="Times New Roman"/>
          <w:i/>
          <w:iCs/>
          <w:sz w:val="28"/>
          <w:szCs w:val="28"/>
          <w:lang w:val="en-US"/>
        </w:rPr>
        <w:t>.</w:t>
      </w:r>
      <w:proofErr w:type="gramEnd"/>
      <w:r w:rsidR="00AF75E0" w:rsidRPr="00E73BD5">
        <w:rPr>
          <w:rFonts w:ascii="Times New Roman" w:hAnsi="Times New Roman" w:cs="Times New Roman"/>
          <w:sz w:val="28"/>
          <w:szCs w:val="28"/>
          <w:lang w:val="en-US"/>
        </w:rPr>
        <w:t xml:space="preserve"> </w:t>
      </w:r>
      <w:r w:rsidRPr="00E73BD5">
        <w:rPr>
          <w:rFonts w:ascii="Times New Roman" w:hAnsi="Times New Roman" w:cs="Times New Roman"/>
          <w:sz w:val="28"/>
          <w:szCs w:val="28"/>
          <w:lang w:val="en-US"/>
        </w:rPr>
        <w:t>Abgerufen am 30.</w:t>
      </w:r>
      <w:r w:rsidRPr="00E73BD5">
        <w:rPr>
          <w:rFonts w:ascii="Times New Roman" w:hAnsi="Times New Roman" w:cs="Times New Roman"/>
          <w:sz w:val="28"/>
          <w:szCs w:val="28"/>
          <w:lang w:val="kk-KZ"/>
        </w:rPr>
        <w:t xml:space="preserve"> – S.165-172.</w:t>
      </w:r>
      <w:r w:rsidRPr="00E73BD5">
        <w:rPr>
          <w:rFonts w:ascii="Times New Roman" w:hAnsi="Times New Roman" w:cs="Times New Roman"/>
          <w:sz w:val="28"/>
          <w:szCs w:val="28"/>
          <w:lang w:val="en-US"/>
        </w:rPr>
        <w:t xml:space="preserve"> URL</w:t>
      </w:r>
      <w:r w:rsidRPr="00E73BD5">
        <w:rPr>
          <w:rFonts w:ascii="Times New Roman" w:hAnsi="Times New Roman" w:cs="Times New Roman"/>
          <w:sz w:val="28"/>
          <w:szCs w:val="28"/>
          <w:lang w:val="kk-KZ"/>
        </w:rPr>
        <w:t xml:space="preserve">: </w:t>
      </w:r>
      <w:hyperlink r:id="rId50" w:history="1">
        <w:r w:rsidRPr="00E73BD5">
          <w:rPr>
            <w:rStyle w:val="a6"/>
            <w:rFonts w:ascii="Times New Roman" w:hAnsi="Times New Roman" w:cs="Times New Roman"/>
            <w:sz w:val="28"/>
            <w:szCs w:val="28"/>
            <w:lang w:val="kk-KZ"/>
          </w:rPr>
          <w:t>https://foreignpolicy.com.</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05.05.2018.</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eastAsia="Times New Roman" w:hAnsi="Times New Roman" w:cs="Times New Roman"/>
          <w:sz w:val="28"/>
          <w:szCs w:val="28"/>
          <w:lang w:val="kk-KZ" w:eastAsia="ru-RU"/>
        </w:rPr>
        <w:t xml:space="preserve">101 </w:t>
      </w:r>
      <w:r w:rsidRPr="00E73BD5">
        <w:rPr>
          <w:rFonts w:ascii="Times New Roman" w:hAnsi="Times New Roman" w:cs="Times New Roman"/>
          <w:sz w:val="28"/>
          <w:szCs w:val="28"/>
          <w:lang w:val="en-US"/>
        </w:rPr>
        <w:t>Informations-Portal zur politischen Bildung</w:t>
      </w:r>
      <w:r w:rsidRPr="00E73BD5">
        <w:rPr>
          <w:rFonts w:ascii="Times New Roman" w:hAnsi="Times New Roman" w:cs="Times New Roman"/>
          <w:sz w:val="28"/>
          <w:szCs w:val="28"/>
          <w:lang w:val="kk-KZ"/>
        </w:rPr>
        <w:t>. Unruhen in der arabischen Welt.</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hAnsi="Times New Roman" w:cs="Times New Roman"/>
          <w:bCs/>
          <w:sz w:val="28"/>
          <w:szCs w:val="28"/>
          <w:lang w:val="kk-KZ"/>
        </w:rPr>
        <w:t xml:space="preserve"> </w:t>
      </w:r>
      <w:hyperlink r:id="rId51" w:history="1">
        <w:r w:rsidRPr="00E73BD5">
          <w:rPr>
            <w:rStyle w:val="a6"/>
            <w:rFonts w:ascii="Times New Roman" w:hAnsi="Times New Roman" w:cs="Times New Roman"/>
            <w:bCs/>
            <w:sz w:val="28"/>
            <w:szCs w:val="28"/>
            <w:lang w:val="kk-KZ"/>
          </w:rPr>
          <w:t>https://www.politische-bildung.de.</w:t>
        </w:r>
      </w:hyperlink>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28.08.2019.</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eastAsia="Times New Roman" w:hAnsi="Times New Roman" w:cs="Times New Roman"/>
          <w:sz w:val="28"/>
          <w:szCs w:val="28"/>
          <w:lang w:val="kk-KZ" w:eastAsia="ru-RU"/>
        </w:rPr>
        <w:t xml:space="preserve">102 </w:t>
      </w:r>
      <w:r w:rsidRPr="00E73BD5">
        <w:rPr>
          <w:rFonts w:ascii="Times New Roman" w:hAnsi="Times New Roman" w:cs="Times New Roman"/>
          <w:bCs/>
          <w:sz w:val="28"/>
          <w:szCs w:val="28"/>
          <w:lang w:val="en-US"/>
        </w:rPr>
        <w:t xml:space="preserve">Gröndahl, Mia </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lang w:val="en-US"/>
        </w:rPr>
        <w:t xml:space="preserve">Tahrir square, the heart of the Egyptian revolution </w:t>
      </w:r>
    </w:p>
    <w:p w:rsidR="00E92009" w:rsidRPr="00E73BD5" w:rsidRDefault="00E92009" w:rsidP="00B84E18">
      <w:pPr>
        <w:spacing w:after="0" w:line="240" w:lineRule="auto"/>
        <w:jc w:val="both"/>
        <w:rPr>
          <w:rFonts w:ascii="Times New Roman" w:hAnsi="Times New Roman" w:cs="Times New Roman"/>
          <w:bCs/>
          <w:sz w:val="28"/>
          <w:szCs w:val="28"/>
          <w:lang w:val="kk-KZ"/>
        </w:rPr>
      </w:pPr>
      <w:r w:rsidRPr="00E73BD5">
        <w:rPr>
          <w:rFonts w:ascii="Times New Roman" w:hAnsi="Times New Roman" w:cs="Times New Roman"/>
          <w:bCs/>
          <w:sz w:val="28"/>
          <w:szCs w:val="28"/>
          <w:lang w:val="en-US"/>
        </w:rPr>
        <w:t>Paris</w:t>
      </w:r>
      <w:r w:rsidR="00BA6365" w:rsidRPr="00E73BD5">
        <w:rPr>
          <w:rFonts w:ascii="Times New Roman" w:hAnsi="Times New Roman" w:cs="Times New Roman"/>
          <w:bCs/>
          <w:sz w:val="28"/>
          <w:szCs w:val="28"/>
          <w:lang w:val="en-US"/>
        </w:rPr>
        <w:t xml:space="preserve">; </w:t>
      </w:r>
      <w:r w:rsidRPr="00E73BD5">
        <w:rPr>
          <w:rFonts w:ascii="Times New Roman" w:hAnsi="Times New Roman" w:cs="Times New Roman"/>
          <w:bCs/>
          <w:sz w:val="28"/>
          <w:szCs w:val="28"/>
          <w:lang w:val="en-US"/>
        </w:rPr>
        <w:t xml:space="preserve">Cairo: The American University in Cairo Press, 2011.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136DAD">
        <w:rPr>
          <w:rFonts w:ascii="Times New Roman" w:hAnsi="Times New Roman" w:cs="Times New Roman"/>
          <w:sz w:val="28"/>
          <w:szCs w:val="28"/>
          <w:lang w:val="kk-KZ"/>
        </w:rPr>
        <w:t xml:space="preserve"> </w:t>
      </w:r>
      <w:hyperlink r:id="rId52" w:history="1">
        <w:r w:rsidRPr="00E73BD5">
          <w:rPr>
            <w:rStyle w:val="a6"/>
            <w:rFonts w:ascii="Times New Roman" w:hAnsi="Times New Roman" w:cs="Times New Roman"/>
            <w:bCs/>
            <w:sz w:val="28"/>
            <w:szCs w:val="28"/>
            <w:lang w:val="en-US"/>
          </w:rPr>
          <w:t>https://aucpress.com.</w:t>
        </w:r>
      </w:hyperlink>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15.07.2019.</w:t>
      </w:r>
    </w:p>
    <w:p w:rsidR="00E92009" w:rsidRPr="00E73BD5" w:rsidRDefault="00E92009" w:rsidP="00B84E18">
      <w:pPr>
        <w:spacing w:after="0" w:line="240" w:lineRule="auto"/>
        <w:ind w:firstLine="709"/>
        <w:jc w:val="both"/>
        <w:rPr>
          <w:rFonts w:ascii="Times New Roman" w:hAnsi="Times New Roman" w:cs="Times New Roman"/>
          <w:spacing w:val="3"/>
          <w:sz w:val="28"/>
          <w:szCs w:val="28"/>
          <w:lang w:val="kk-KZ"/>
        </w:rPr>
      </w:pPr>
      <w:r w:rsidRPr="00E73BD5">
        <w:rPr>
          <w:rFonts w:ascii="Times New Roman" w:eastAsia="Times New Roman" w:hAnsi="Times New Roman" w:cs="Times New Roman"/>
          <w:sz w:val="28"/>
          <w:szCs w:val="28"/>
          <w:lang w:val="kk-KZ" w:eastAsia="ru-RU"/>
        </w:rPr>
        <w:t xml:space="preserve">103 </w:t>
      </w:r>
      <w:r w:rsidRPr="00E73BD5">
        <w:rPr>
          <w:rFonts w:ascii="Times New Roman" w:hAnsi="Times New Roman" w:cs="Times New Roman"/>
          <w:spacing w:val="3"/>
          <w:sz w:val="28"/>
          <w:szCs w:val="28"/>
          <w:lang w:val="en-US"/>
        </w:rPr>
        <w:t>Barbara Cadiz, Joseph Wright and Erica Franz</w:t>
      </w:r>
      <w:r w:rsidRPr="00E73BD5">
        <w:rPr>
          <w:rFonts w:ascii="Times New Roman" w:hAnsi="Times New Roman" w:cs="Times New Roman"/>
          <w:spacing w:val="3"/>
          <w:sz w:val="28"/>
          <w:szCs w:val="28"/>
          <w:lang w:val="kk-KZ"/>
        </w:rPr>
        <w:t>.</w:t>
      </w:r>
      <w:r w:rsidRPr="00E73BD5">
        <w:rPr>
          <w:rFonts w:ascii="Times New Roman" w:hAnsi="Times New Roman" w:cs="Times New Roman"/>
          <w:spacing w:val="3"/>
          <w:sz w:val="28"/>
          <w:szCs w:val="28"/>
          <w:lang w:val="en-US"/>
        </w:rPr>
        <w:t xml:space="preserve"> Authoritarian Decline and Power Transitions: A New Look</w:t>
      </w:r>
      <w:r w:rsidRPr="00E73BD5">
        <w:rPr>
          <w:rFonts w:ascii="Times New Roman" w:hAnsi="Times New Roman" w:cs="Times New Roman"/>
          <w:spacing w:val="3"/>
          <w:sz w:val="28"/>
          <w:szCs w:val="28"/>
          <w:lang w:val="kk-KZ"/>
        </w:rPr>
        <w:t xml:space="preserve">. – </w:t>
      </w:r>
      <w:r w:rsidRPr="00E73BD5">
        <w:rPr>
          <w:rFonts w:ascii="Times New Roman" w:hAnsi="Times New Roman" w:cs="Times New Roman"/>
          <w:spacing w:val="3"/>
          <w:sz w:val="28"/>
          <w:szCs w:val="28"/>
          <w:lang w:val="en-US"/>
        </w:rPr>
        <w:t>Sainte-Foy: Presses de l'Université Laval, 2011</w:t>
      </w:r>
      <w:r w:rsidRPr="00E73BD5">
        <w:rPr>
          <w:rFonts w:ascii="Times New Roman" w:hAnsi="Times New Roman" w:cs="Times New Roman"/>
          <w:spacing w:val="3"/>
          <w:sz w:val="28"/>
          <w:szCs w:val="28"/>
          <w:lang w:val="kk-KZ"/>
        </w:rPr>
        <w:t>. –</w:t>
      </w:r>
      <w:r w:rsidR="00BA6365" w:rsidRPr="00E73BD5">
        <w:rPr>
          <w:rFonts w:ascii="Times New Roman" w:hAnsi="Times New Roman" w:cs="Times New Roman"/>
          <w:spacing w:val="3"/>
          <w:sz w:val="28"/>
          <w:szCs w:val="28"/>
          <w:lang w:val="kk-KZ"/>
        </w:rPr>
        <w:t xml:space="preserve"> </w:t>
      </w:r>
      <w:r w:rsidRPr="00E73BD5">
        <w:rPr>
          <w:rFonts w:ascii="Times New Roman" w:hAnsi="Times New Roman" w:cs="Times New Roman"/>
          <w:spacing w:val="3"/>
          <w:sz w:val="28"/>
          <w:szCs w:val="28"/>
          <w:lang w:val="en-US"/>
        </w:rPr>
        <w:t>Vol. 1. – 282 p.</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eastAsia="Times New Roman" w:hAnsi="Times New Roman" w:cs="Times New Roman"/>
          <w:sz w:val="28"/>
          <w:szCs w:val="28"/>
          <w:lang w:val="kk-KZ" w:eastAsia="ru-RU"/>
        </w:rPr>
        <w:t xml:space="preserve">104 </w:t>
      </w:r>
      <w:r w:rsidRPr="00E73BD5">
        <w:rPr>
          <w:rFonts w:ascii="Times New Roman" w:hAnsi="Times New Roman" w:cs="Times New Roman"/>
          <w:bCs/>
          <w:sz w:val="28"/>
          <w:szCs w:val="28"/>
          <w:lang w:val="kk-KZ"/>
        </w:rPr>
        <w:t>Aaron David Miller. Why is Obam</w:t>
      </w:r>
      <w:r w:rsidR="00BA6365" w:rsidRPr="00E73BD5">
        <w:rPr>
          <w:rFonts w:ascii="Times New Roman" w:hAnsi="Times New Roman" w:cs="Times New Roman"/>
          <w:bCs/>
          <w:sz w:val="28"/>
          <w:szCs w:val="28"/>
          <w:lang w:val="kk-KZ"/>
        </w:rPr>
        <w:t>a Paralyzed in the Middle East?</w:t>
      </w:r>
      <w:r w:rsidRPr="00E73BD5">
        <w:rPr>
          <w:rFonts w:ascii="Times New Roman" w:hAnsi="Times New Roman" w:cs="Times New Roman"/>
          <w:bCs/>
          <w:sz w:val="28"/>
          <w:szCs w:val="28"/>
          <w:lang w:val="kk-KZ"/>
        </w:rPr>
        <w:t xml:space="preserve"> </w:t>
      </w:r>
      <w:r w:rsidR="00BA6365"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 xml:space="preserve">Foreign Policy Magazine.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hAnsi="Times New Roman" w:cs="Times New Roman"/>
          <w:bCs/>
          <w:sz w:val="28"/>
          <w:szCs w:val="28"/>
          <w:lang w:val="kk-KZ"/>
        </w:rPr>
        <w:t xml:space="preserve"> </w:t>
      </w:r>
      <w:hyperlink r:id="rId53" w:history="1">
        <w:r w:rsidRPr="00E73BD5">
          <w:rPr>
            <w:rStyle w:val="a6"/>
            <w:rFonts w:ascii="Times New Roman" w:hAnsi="Times New Roman" w:cs="Times New Roman"/>
            <w:bCs/>
            <w:sz w:val="28"/>
            <w:szCs w:val="28"/>
            <w:lang w:val="kk-KZ"/>
          </w:rPr>
          <w:t>https://foreignpolicy.com.</w:t>
        </w:r>
      </w:hyperlink>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15.08.2019.</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105 </w:t>
      </w:r>
      <w:r w:rsidRPr="00E73BD5">
        <w:rPr>
          <w:rFonts w:ascii="Times New Roman" w:hAnsi="Times New Roman" w:cs="Times New Roman"/>
          <w:sz w:val="28"/>
          <w:szCs w:val="28"/>
        </w:rPr>
        <w:t>Обама исключил развертывание в Сирии наземных войск США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54" w:history="1">
        <w:r w:rsidRPr="00E73BD5">
          <w:rPr>
            <w:rStyle w:val="a6"/>
            <w:rFonts w:ascii="Times New Roman" w:hAnsi="Times New Roman" w:cs="Times New Roman"/>
            <w:sz w:val="28"/>
            <w:szCs w:val="28"/>
            <w:lang w:val="kk-KZ"/>
          </w:rPr>
          <w:t>https://www.bbc.com</w:t>
        </w:r>
      </w:hyperlink>
      <w:r w:rsidRPr="00E73BD5">
        <w:rPr>
          <w:rStyle w:val="a6"/>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28.08.2019.</w:t>
      </w:r>
    </w:p>
    <w:p w:rsidR="00E92009" w:rsidRPr="00E73BD5" w:rsidRDefault="00E92009" w:rsidP="00B84E18">
      <w:pPr>
        <w:spacing w:after="0" w:line="240" w:lineRule="auto"/>
        <w:ind w:firstLine="709"/>
        <w:jc w:val="both"/>
        <w:rPr>
          <w:rFonts w:ascii="Times New Roman" w:hAnsi="Times New Roman" w:cs="Times New Roman"/>
          <w:bCs/>
          <w:i/>
          <w:iCs/>
          <w:sz w:val="28"/>
          <w:szCs w:val="28"/>
          <w:lang w:val="kk-KZ"/>
        </w:rPr>
      </w:pPr>
      <w:r w:rsidRPr="00E73BD5">
        <w:rPr>
          <w:rFonts w:ascii="Times New Roman" w:eastAsia="Times New Roman" w:hAnsi="Times New Roman" w:cs="Times New Roman"/>
          <w:sz w:val="28"/>
          <w:szCs w:val="28"/>
          <w:lang w:val="kk-KZ" w:eastAsia="ru-RU"/>
        </w:rPr>
        <w:t xml:space="preserve">106 </w:t>
      </w:r>
      <w:r w:rsidRPr="00E73BD5">
        <w:rPr>
          <w:rFonts w:ascii="Times New Roman" w:hAnsi="Times New Roman" w:cs="Times New Roman"/>
          <w:bCs/>
          <w:sz w:val="28"/>
          <w:szCs w:val="28"/>
          <w:lang w:val="kk-KZ"/>
        </w:rPr>
        <w:t>Гришакова Л.В. Российские исследователи о м</w:t>
      </w:r>
      <w:r w:rsidR="0046041B">
        <w:rPr>
          <w:rFonts w:ascii="Times New Roman" w:hAnsi="Times New Roman" w:cs="Times New Roman"/>
          <w:bCs/>
          <w:sz w:val="28"/>
          <w:szCs w:val="28"/>
          <w:lang w:val="kk-KZ"/>
        </w:rPr>
        <w:t>еждународной обстановке вокруг С</w:t>
      </w:r>
      <w:r w:rsidRPr="00E73BD5">
        <w:rPr>
          <w:rFonts w:ascii="Times New Roman" w:hAnsi="Times New Roman" w:cs="Times New Roman"/>
          <w:bCs/>
          <w:sz w:val="28"/>
          <w:szCs w:val="28"/>
          <w:lang w:val="kk-KZ"/>
        </w:rPr>
        <w:t>ирии (н</w:t>
      </w:r>
      <w:r w:rsidRPr="00E73BD5">
        <w:rPr>
          <w:rFonts w:ascii="Times New Roman" w:hAnsi="Times New Roman" w:cs="Times New Roman"/>
          <w:bCs/>
          <w:sz w:val="28"/>
          <w:szCs w:val="28"/>
        </w:rPr>
        <w:t>а основе публикаций 2011–2013 гг.)</w:t>
      </w:r>
      <w:r w:rsidRPr="00E73BD5">
        <w:rPr>
          <w:rFonts w:ascii="Times New Roman" w:hAnsi="Times New Roman" w:cs="Times New Roman"/>
          <w:bCs/>
          <w:sz w:val="28"/>
          <w:szCs w:val="28"/>
          <w:lang w:val="kk-KZ"/>
        </w:rPr>
        <w:t xml:space="preserve"> //</w:t>
      </w:r>
      <w:r w:rsidR="00BA6365" w:rsidRPr="00E73BD5">
        <w:rPr>
          <w:rFonts w:ascii="Times New Roman" w:hAnsi="Times New Roman" w:cs="Times New Roman"/>
          <w:bCs/>
          <w:sz w:val="28"/>
          <w:szCs w:val="28"/>
          <w:lang w:val="kk-KZ"/>
        </w:rPr>
        <w:t xml:space="preserve"> </w:t>
      </w:r>
      <w:r w:rsidR="00AF75E0" w:rsidRPr="00E73BD5">
        <w:rPr>
          <w:rFonts w:ascii="Times New Roman" w:hAnsi="Times New Roman" w:cs="Times New Roman"/>
          <w:bCs/>
          <w:iCs/>
          <w:sz w:val="28"/>
          <w:szCs w:val="28"/>
          <w:lang w:val="kk-KZ"/>
        </w:rPr>
        <w:t xml:space="preserve">Вестник ОГУ. – 2014, июль. – </w:t>
      </w:r>
      <w:r w:rsidRPr="00E73BD5">
        <w:rPr>
          <w:rFonts w:ascii="Times New Roman" w:hAnsi="Times New Roman" w:cs="Times New Roman"/>
          <w:bCs/>
          <w:iCs/>
          <w:sz w:val="28"/>
          <w:szCs w:val="28"/>
          <w:lang w:val="kk-KZ"/>
        </w:rPr>
        <w:t>№7 (168). – С.</w:t>
      </w:r>
      <w:r w:rsidR="00BA6365" w:rsidRPr="00E73BD5">
        <w:rPr>
          <w:rFonts w:ascii="Times New Roman" w:hAnsi="Times New Roman" w:cs="Times New Roman"/>
          <w:bCs/>
          <w:iCs/>
          <w:sz w:val="28"/>
          <w:szCs w:val="28"/>
          <w:lang w:val="kk-KZ"/>
        </w:rPr>
        <w:t xml:space="preserve"> </w:t>
      </w:r>
      <w:r w:rsidRPr="00E73BD5">
        <w:rPr>
          <w:rFonts w:ascii="Times New Roman" w:hAnsi="Times New Roman" w:cs="Times New Roman"/>
          <w:bCs/>
          <w:iCs/>
          <w:sz w:val="28"/>
          <w:szCs w:val="28"/>
          <w:lang w:val="kk-KZ"/>
        </w:rPr>
        <w:t>142</w:t>
      </w:r>
      <w:r w:rsidR="00BA6365" w:rsidRPr="00E73BD5">
        <w:rPr>
          <w:rFonts w:ascii="Times New Roman" w:hAnsi="Times New Roman" w:cs="Times New Roman"/>
          <w:spacing w:val="3"/>
          <w:sz w:val="28"/>
          <w:szCs w:val="28"/>
        </w:rPr>
        <w:t>–</w:t>
      </w:r>
      <w:r w:rsidRPr="00E73BD5">
        <w:rPr>
          <w:rFonts w:ascii="Times New Roman" w:hAnsi="Times New Roman" w:cs="Times New Roman"/>
          <w:bCs/>
          <w:iCs/>
          <w:sz w:val="28"/>
          <w:szCs w:val="28"/>
          <w:lang w:val="kk-KZ"/>
        </w:rPr>
        <w:t>148.</w:t>
      </w:r>
    </w:p>
    <w:p w:rsidR="00E92009" w:rsidRPr="00E73BD5" w:rsidRDefault="00E92009" w:rsidP="00B84E18">
      <w:pPr>
        <w:spacing w:after="0" w:line="240" w:lineRule="auto"/>
        <w:ind w:firstLine="709"/>
        <w:jc w:val="both"/>
        <w:rPr>
          <w:rFonts w:ascii="Times New Roman" w:hAnsi="Times New Roman" w:cs="Times New Roman"/>
          <w:b/>
          <w:bCs/>
          <w:sz w:val="28"/>
          <w:szCs w:val="28"/>
          <w:lang w:val="kk-KZ"/>
        </w:rPr>
      </w:pPr>
      <w:r w:rsidRPr="00E73BD5">
        <w:rPr>
          <w:rFonts w:ascii="Times New Roman" w:eastAsia="Times New Roman" w:hAnsi="Times New Roman" w:cs="Times New Roman"/>
          <w:sz w:val="28"/>
          <w:szCs w:val="28"/>
          <w:lang w:val="kk-KZ" w:eastAsia="ru-RU"/>
        </w:rPr>
        <w:t xml:space="preserve">107 </w:t>
      </w:r>
      <w:r w:rsidRPr="00E73BD5">
        <w:rPr>
          <w:rFonts w:ascii="Times New Roman" w:hAnsi="Times New Roman" w:cs="Times New Roman"/>
          <w:bCs/>
          <w:sz w:val="28"/>
          <w:szCs w:val="28"/>
          <w:lang w:val="kk-KZ"/>
        </w:rPr>
        <w:t xml:space="preserve">Hussein Agha and Robert Mali. </w:t>
      </w:r>
      <w:r w:rsidRPr="00E73BD5">
        <w:rPr>
          <w:rFonts w:ascii="Times New Roman" w:hAnsi="Times New Roman" w:cs="Times New Roman"/>
          <w:sz w:val="28"/>
          <w:szCs w:val="28"/>
          <w:lang w:val="en-US"/>
        </w:rPr>
        <w:t xml:space="preserve">Das </w:t>
      </w:r>
      <w:proofErr w:type="gramStart"/>
      <w:r w:rsidRPr="00E73BD5">
        <w:rPr>
          <w:rFonts w:ascii="Times New Roman" w:hAnsi="Times New Roman" w:cs="Times New Roman"/>
          <w:sz w:val="28"/>
          <w:szCs w:val="28"/>
          <w:lang w:val="en-US"/>
        </w:rPr>
        <w:t>ist</w:t>
      </w:r>
      <w:proofErr w:type="gramEnd"/>
      <w:r w:rsidRPr="00E73BD5">
        <w:rPr>
          <w:rFonts w:ascii="Times New Roman" w:hAnsi="Times New Roman" w:cs="Times New Roman"/>
          <w:sz w:val="28"/>
          <w:szCs w:val="28"/>
          <w:lang w:val="en-US"/>
        </w:rPr>
        <w:t xml:space="preserve"> keine Revolution</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136DAD">
        <w:rPr>
          <w:rFonts w:ascii="Times New Roman" w:hAnsi="Times New Roman" w:cs="Times New Roman"/>
          <w:sz w:val="28"/>
          <w:szCs w:val="28"/>
          <w:lang w:val="kk-KZ"/>
        </w:rPr>
        <w:t xml:space="preserve"> </w:t>
      </w:r>
      <w:hyperlink r:id="rId55" w:history="1">
        <w:r w:rsidRPr="00E73BD5">
          <w:rPr>
            <w:rStyle w:val="a6"/>
            <w:rFonts w:ascii="Times New Roman" w:hAnsi="Times New Roman" w:cs="Times New Roman"/>
            <w:sz w:val="28"/>
            <w:szCs w:val="28"/>
            <w:lang w:val="kk-KZ"/>
          </w:rPr>
          <w:t>https://internationalepolitik.de</w:t>
        </w:r>
      </w:hyperlink>
      <w:r w:rsidRPr="00E73BD5">
        <w:rPr>
          <w:rStyle w:val="a6"/>
          <w:rFonts w:ascii="Times New Roman" w:hAnsi="Times New Roman" w:cs="Times New Roman"/>
          <w:sz w:val="28"/>
          <w:szCs w:val="28"/>
          <w:lang w:val="kk-KZ"/>
        </w:rPr>
        <w:t>.</w:t>
      </w:r>
      <w:r w:rsidRPr="00E73BD5">
        <w:rPr>
          <w:rFonts w:ascii="Times New Roman" w:hAnsi="Times New Roman" w:cs="Times New Roman"/>
          <w:sz w:val="28"/>
          <w:szCs w:val="28"/>
          <w:lang w:val="kk-KZ"/>
        </w:rPr>
        <w:t xml:space="preserve"> 15.08.2019.</w:t>
      </w:r>
      <w:r w:rsidR="00BA6365" w:rsidRPr="00E73BD5">
        <w:rPr>
          <w:rFonts w:ascii="Times New Roman" w:hAnsi="Times New Roman" w:cs="Times New Roman"/>
          <w:sz w:val="28"/>
          <w:szCs w:val="28"/>
          <w:lang w:val="kk-KZ"/>
        </w:rPr>
        <w:t xml:space="preserve"> </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eastAsia="Times New Roman" w:hAnsi="Times New Roman" w:cs="Times New Roman"/>
          <w:sz w:val="28"/>
          <w:szCs w:val="28"/>
          <w:lang w:val="kk-KZ" w:eastAsia="ru-RU"/>
        </w:rPr>
        <w:t xml:space="preserve">108 </w:t>
      </w:r>
      <w:r w:rsidRPr="00E73BD5">
        <w:rPr>
          <w:rFonts w:ascii="Times New Roman" w:hAnsi="Times New Roman" w:cs="Times New Roman"/>
          <w:bCs/>
          <w:sz w:val="28"/>
          <w:szCs w:val="28"/>
          <w:lang w:val="kk-KZ"/>
        </w:rPr>
        <w:t>Islamisten übernehmen die demokratische Macht</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 xml:space="preserve"> URL</w:t>
      </w:r>
      <w:r w:rsidRPr="00E73BD5">
        <w:rPr>
          <w:rFonts w:ascii="Times New Roman" w:hAnsi="Times New Roman" w:cs="Times New Roman"/>
          <w:sz w:val="28"/>
          <w:szCs w:val="28"/>
          <w:lang w:val="kk-KZ"/>
        </w:rPr>
        <w:t>: http://www politische-bildung.de. 15.08.2019.</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eastAsia="Times New Roman" w:hAnsi="Times New Roman" w:cs="Times New Roman"/>
          <w:sz w:val="28"/>
          <w:szCs w:val="28"/>
          <w:lang w:val="kk-KZ" w:eastAsia="ru-RU"/>
        </w:rPr>
        <w:t xml:space="preserve"> 109 </w:t>
      </w:r>
      <w:r w:rsidRPr="00E73BD5">
        <w:rPr>
          <w:rFonts w:ascii="Times New Roman" w:hAnsi="Times New Roman" w:cs="Times New Roman"/>
          <w:bCs/>
          <w:sz w:val="28"/>
          <w:szCs w:val="28"/>
          <w:lang w:val="kk-KZ"/>
        </w:rPr>
        <w:t>Michael Brenning. Thema der öffentlichen Anhörung: Die Entwicklung des Polit</w:t>
      </w:r>
      <w:r w:rsidRPr="00E73BD5">
        <w:rPr>
          <w:rFonts w:ascii="Times New Roman" w:hAnsi="Times New Roman" w:cs="Times New Roman"/>
          <w:bCs/>
          <w:sz w:val="28"/>
          <w:szCs w:val="28"/>
          <w:lang w:val="en-US"/>
        </w:rPr>
        <w:t>ischen Islam in der MENA-Region</w:t>
      </w:r>
      <w:r w:rsidRPr="00E73BD5">
        <w:rPr>
          <w:rFonts w:ascii="Times New Roman" w:hAnsi="Times New Roman" w:cs="Times New Roman"/>
          <w:bCs/>
          <w:sz w:val="28"/>
          <w:szCs w:val="28"/>
          <w:lang w:val="kk-KZ"/>
        </w:rPr>
        <w:t>. – Berlin, den 20.03.2013</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136DAD">
        <w:rPr>
          <w:rFonts w:ascii="Times New Roman" w:hAnsi="Times New Roman" w:cs="Times New Roman"/>
          <w:sz w:val="28"/>
          <w:szCs w:val="28"/>
          <w:lang w:val="kk-KZ"/>
        </w:rPr>
        <w:t xml:space="preserve"> </w:t>
      </w:r>
      <w:hyperlink r:id="rId56" w:history="1">
        <w:r w:rsidRPr="00E73BD5">
          <w:rPr>
            <w:rStyle w:val="a6"/>
            <w:rFonts w:ascii="Times New Roman" w:hAnsi="Times New Roman" w:cs="Times New Roman"/>
            <w:sz w:val="28"/>
            <w:szCs w:val="28"/>
            <w:lang w:val="kk-KZ"/>
          </w:rPr>
          <w:t>https://www.dfki.de/web</w:t>
        </w:r>
      </w:hyperlink>
      <w:r w:rsidRPr="00E73BD5">
        <w:rPr>
          <w:rStyle w:val="a6"/>
          <w:rFonts w:ascii="Times New Roman" w:hAnsi="Times New Roman" w:cs="Times New Roman"/>
          <w:sz w:val="28"/>
          <w:szCs w:val="28"/>
          <w:lang w:val="kk-KZ"/>
        </w:rPr>
        <w:t>.</w:t>
      </w:r>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28.08.2019.</w:t>
      </w:r>
      <w:r w:rsidRPr="00E73BD5">
        <w:rPr>
          <w:rFonts w:ascii="Times New Roman" w:eastAsia="Times New Roman" w:hAnsi="Times New Roman" w:cs="Times New Roman"/>
          <w:sz w:val="28"/>
          <w:szCs w:val="28"/>
          <w:lang w:val="kk-KZ" w:eastAsia="ru-RU"/>
        </w:rPr>
        <w:t xml:space="preserve">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eastAsia="Times New Roman" w:hAnsi="Times New Roman" w:cs="Times New Roman"/>
          <w:sz w:val="28"/>
          <w:szCs w:val="28"/>
          <w:lang w:val="kk-KZ" w:eastAsia="ru-RU"/>
        </w:rPr>
        <w:t xml:space="preserve">110 </w:t>
      </w:r>
      <w:r w:rsidRPr="00E73BD5">
        <w:rPr>
          <w:rFonts w:ascii="Times New Roman" w:hAnsi="Times New Roman" w:cs="Times New Roman"/>
          <w:bCs/>
          <w:sz w:val="28"/>
          <w:szCs w:val="28"/>
          <w:lang w:val="kk-KZ"/>
        </w:rPr>
        <w:t xml:space="preserve">Georg Kronauer, Wolfgang Schneider, Bernhard Schmid und Olaf Diller </w:t>
      </w:r>
      <w:r w:rsidRPr="00E73BD5">
        <w:rPr>
          <w:rFonts w:ascii="Times New Roman" w:hAnsi="Times New Roman" w:cs="Times New Roman"/>
          <w:sz w:val="28"/>
          <w:szCs w:val="28"/>
          <w:lang w:val="kk-KZ"/>
        </w:rPr>
        <w:t>Der Tyrann des Westens – Der Arabische Frühling, Israel und westliche Interessen» Frank &amp; Timme.</w:t>
      </w:r>
      <w:r w:rsidR="00116B45"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 xml:space="preserve">– German, 2014. – 264 р.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lastRenderedPageBreak/>
        <w:t>111 Welter Dagmar, Jana Reich und Eva Fuchs.</w:t>
      </w:r>
      <w:r w:rsidRPr="00E73BD5">
        <w:rPr>
          <w:rFonts w:ascii="Times New Roman" w:hAnsi="Times New Roman" w:cs="Times New Roman"/>
          <w:sz w:val="28"/>
          <w:szCs w:val="28"/>
          <w:lang w:val="kk-KZ"/>
        </w:rPr>
        <w:t xml:space="preserve"> Filter Dagmar, Arabischer Frühling? </w:t>
      </w:r>
      <w:r w:rsidRPr="00E73BD5">
        <w:rPr>
          <w:rFonts w:ascii="Times New Roman" w:hAnsi="Times New Roman" w:cs="Times New Roman"/>
          <w:bCs/>
          <w:sz w:val="28"/>
          <w:szCs w:val="28"/>
          <w:lang w:val="en-US"/>
        </w:rPr>
        <w:t>Alte und neue Geschlechterpolitiken in einer Region im Umbruch</w:t>
      </w:r>
      <w:r w:rsidRPr="00E73BD5">
        <w:rPr>
          <w:rFonts w:ascii="Times New Roman" w:hAnsi="Times New Roman" w:cs="Times New Roman"/>
          <w:b/>
          <w:bCs/>
          <w:sz w:val="28"/>
          <w:szCs w:val="28"/>
          <w:lang w:val="en-US"/>
        </w:rPr>
        <w:t xml:space="preserve"> </w:t>
      </w:r>
      <w:r w:rsidRPr="00E73BD5">
        <w:rPr>
          <w:rFonts w:ascii="Times New Roman" w:hAnsi="Times New Roman" w:cs="Times New Roman"/>
          <w:sz w:val="28"/>
          <w:szCs w:val="28"/>
          <w:lang w:val="en-US"/>
        </w:rPr>
        <w:t>Freiburg: Centaurus Verlag &amp; Media 2013.</w:t>
      </w:r>
      <w:r w:rsidRPr="00E73BD5">
        <w:rPr>
          <w:rFonts w:ascii="Times New Roman" w:hAnsi="Times New Roman" w:cs="Times New Roman"/>
          <w:sz w:val="28"/>
          <w:szCs w:val="28"/>
          <w:lang w:val="kk-KZ"/>
        </w:rPr>
        <w:t xml:space="preserve"> – German, </w:t>
      </w:r>
      <w:r w:rsidRPr="00E73BD5">
        <w:rPr>
          <w:rFonts w:ascii="Times New Roman" w:hAnsi="Times New Roman" w:cs="Times New Roman"/>
          <w:sz w:val="28"/>
          <w:szCs w:val="28"/>
          <w:lang w:val="en-US"/>
        </w:rPr>
        <w:t>2014.</w:t>
      </w:r>
      <w:r w:rsidRPr="00E73BD5">
        <w:rPr>
          <w:rFonts w:ascii="Times New Roman" w:hAnsi="Times New Roman" w:cs="Times New Roman"/>
          <w:sz w:val="28"/>
          <w:szCs w:val="28"/>
          <w:lang w:val="kk-KZ"/>
        </w:rPr>
        <w:t xml:space="preserve"> – 187 р.</w:t>
      </w:r>
    </w:p>
    <w:p w:rsidR="00E92009" w:rsidRPr="00E73BD5" w:rsidRDefault="00116B45"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112 Edward Said. </w:t>
      </w:r>
      <w:r w:rsidR="00E92009" w:rsidRPr="00E73BD5">
        <w:rPr>
          <w:rFonts w:ascii="Times New Roman" w:hAnsi="Times New Roman" w:cs="Times New Roman"/>
          <w:bCs/>
          <w:sz w:val="28"/>
          <w:szCs w:val="28"/>
          <w:lang w:val="kk-KZ"/>
        </w:rPr>
        <w:t>The West has for centuries viewed this region as a source of income in achieving its hegemonic goals</w:t>
      </w:r>
      <w:r w:rsidRPr="00E73BD5">
        <w:rPr>
          <w:rFonts w:ascii="Times New Roman" w:hAnsi="Times New Roman" w:cs="Times New Roman"/>
          <w:bCs/>
          <w:sz w:val="28"/>
          <w:szCs w:val="28"/>
          <w:lang w:val="kk-KZ"/>
        </w:rPr>
        <w:t>.</w:t>
      </w:r>
      <w:r w:rsidR="00E92009" w:rsidRPr="00E73BD5">
        <w:rPr>
          <w:rFonts w:ascii="Times New Roman" w:hAnsi="Times New Roman" w:cs="Times New Roman"/>
          <w:bCs/>
          <w:sz w:val="28"/>
          <w:szCs w:val="28"/>
          <w:lang w:val="kk-KZ"/>
        </w:rPr>
        <w:t xml:space="preserve"> </w:t>
      </w:r>
      <w:r w:rsidR="00E92009" w:rsidRPr="00623993">
        <w:rPr>
          <w:rFonts w:ascii="Times New Roman" w:hAnsi="Times New Roman" w:cs="Times New Roman"/>
          <w:sz w:val="28"/>
          <w:szCs w:val="28"/>
          <w:lang w:val="kk-KZ"/>
        </w:rPr>
        <w:t>URL</w:t>
      </w:r>
      <w:r w:rsidR="00E92009" w:rsidRPr="00E73BD5">
        <w:rPr>
          <w:rFonts w:ascii="Times New Roman" w:hAnsi="Times New Roman" w:cs="Times New Roman"/>
          <w:sz w:val="28"/>
          <w:szCs w:val="28"/>
          <w:lang w:val="kk-KZ"/>
        </w:rPr>
        <w:t xml:space="preserve">: </w:t>
      </w:r>
      <w:hyperlink r:id="rId57" w:history="1">
        <w:r w:rsidR="00E92009" w:rsidRPr="00623993">
          <w:rPr>
            <w:rStyle w:val="a6"/>
            <w:rFonts w:ascii="Times New Roman" w:hAnsi="Times New Roman" w:cs="Times New Roman"/>
            <w:sz w:val="28"/>
            <w:szCs w:val="28"/>
            <w:lang w:val="kk-KZ"/>
          </w:rPr>
          <w:t>https://parstoday.ir/ru/radio.</w:t>
        </w:r>
      </w:hyperlink>
      <w:r w:rsidR="00E92009" w:rsidRPr="00E73BD5">
        <w:rPr>
          <w:rFonts w:ascii="Times New Roman" w:hAnsi="Times New Roman" w:cs="Times New Roman"/>
          <w:bCs/>
          <w:sz w:val="28"/>
          <w:szCs w:val="28"/>
          <w:lang w:val="kk-KZ"/>
        </w:rPr>
        <w:t xml:space="preserve"> </w:t>
      </w:r>
      <w:r w:rsidR="00E92009" w:rsidRPr="00E73BD5">
        <w:rPr>
          <w:rFonts w:ascii="Times New Roman" w:hAnsi="Times New Roman" w:cs="Times New Roman"/>
          <w:sz w:val="28"/>
          <w:szCs w:val="28"/>
          <w:lang w:val="kk-KZ"/>
        </w:rPr>
        <w:t>15.08.2019.</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hAnsi="Times New Roman" w:cs="Times New Roman"/>
          <w:bCs/>
          <w:sz w:val="28"/>
          <w:szCs w:val="28"/>
          <w:lang w:val="kk-KZ"/>
        </w:rPr>
        <w:t xml:space="preserve">113 </w:t>
      </w:r>
      <w:r w:rsidRPr="00E73BD5">
        <w:rPr>
          <w:rFonts w:ascii="Times New Roman" w:hAnsi="Times New Roman" w:cs="Times New Roman"/>
          <w:sz w:val="28"/>
          <w:szCs w:val="28"/>
          <w:rtl/>
          <w:lang w:val="kk-KZ"/>
        </w:rPr>
        <w:t>داود تلحمي. الأبعاد الخارجية للثورات والانتفاضات الشعبية العربية/ فاس: ما بعد الحداثة، 2018 مج. 260 ص</w:t>
      </w:r>
      <w:r w:rsidRPr="00E73BD5">
        <w:rPr>
          <w:rFonts w:ascii="Times New Roman" w:hAnsi="Times New Roman" w:cs="Times New Roman"/>
          <w:sz w:val="28"/>
          <w:szCs w:val="28"/>
          <w:lang w:val="kk-KZ"/>
        </w:rPr>
        <w:t>.</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114  </w:t>
      </w:r>
      <w:r w:rsidRPr="00E73BD5">
        <w:rPr>
          <w:rFonts w:ascii="Times New Roman" w:hAnsi="Times New Roman" w:cs="Times New Roman"/>
          <w:sz w:val="28"/>
          <w:szCs w:val="28"/>
          <w:rtl/>
          <w:lang w:bidi="ar-EG"/>
        </w:rPr>
        <w:t>محمد السيد سعيد، أزمة النظام العربي، السياسة الدولية، العدد (100) ، السنة (26) نيسان / أبريل</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t xml:space="preserve">115 </w:t>
      </w:r>
      <w:r w:rsidRPr="00E73BD5">
        <w:rPr>
          <w:rFonts w:ascii="Times New Roman" w:hAnsi="Times New Roman" w:cs="Times New Roman"/>
          <w:sz w:val="28"/>
          <w:szCs w:val="28"/>
          <w:rtl/>
          <w:lang w:val="kk-KZ" w:bidi="ar-EG"/>
        </w:rPr>
        <w:t>عصام عبد الشافي، الثورة المكبوثة عوائق التغيير الشامل في السعودية وسوريا"، السياسة الدولية، العدد (184)، المجلد 46، أبريل 2011.</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116 </w:t>
      </w:r>
      <w:r w:rsidRPr="00E73BD5">
        <w:rPr>
          <w:rFonts w:ascii="Times New Roman" w:hAnsi="Times New Roman" w:cs="Times New Roman"/>
          <w:sz w:val="28"/>
          <w:szCs w:val="28"/>
          <w:rtl/>
          <w:lang w:val="kk-KZ"/>
        </w:rPr>
        <w:t>الأستاذ الدكتور جمال سند السويدي. إيران والخليج: البحث عن الاستقرار 2013 م 64 5 ص</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t xml:space="preserve">117 </w:t>
      </w:r>
      <w:r w:rsidRPr="00E73BD5">
        <w:rPr>
          <w:rFonts w:ascii="Times New Roman" w:hAnsi="Times New Roman" w:cs="Times New Roman"/>
          <w:sz w:val="28"/>
          <w:szCs w:val="28"/>
          <w:rtl/>
          <w:lang w:val="kk-KZ" w:bidi="ar-EG"/>
        </w:rPr>
        <w:t xml:space="preserve">عيسى دويش البعد العربي في السياسة الخارجية، "الفكر السياسي "، العدد (176)، 07/سبتمبر2012 </w:t>
      </w:r>
    </w:p>
    <w:p w:rsidR="00E92009" w:rsidRPr="00E73BD5" w:rsidRDefault="00E92009" w:rsidP="00B84E18">
      <w:pPr>
        <w:spacing w:after="0" w:line="240" w:lineRule="auto"/>
        <w:ind w:firstLine="709"/>
        <w:jc w:val="both"/>
        <w:rPr>
          <w:rFonts w:ascii="Times New Roman" w:hAnsi="Times New Roman" w:cs="Times New Roman"/>
          <w:bCs/>
          <w:sz w:val="28"/>
          <w:szCs w:val="28"/>
          <w:rtl/>
          <w:lang w:val="kk-KZ"/>
        </w:rPr>
      </w:pPr>
      <w:r w:rsidRPr="00E73BD5">
        <w:rPr>
          <w:rFonts w:ascii="Times New Roman" w:hAnsi="Times New Roman" w:cs="Times New Roman"/>
          <w:bCs/>
          <w:sz w:val="28"/>
          <w:szCs w:val="28"/>
          <w:lang w:val="kk-KZ"/>
        </w:rPr>
        <w:t xml:space="preserve">118 </w:t>
      </w:r>
      <w:r w:rsidRPr="00E73BD5">
        <w:rPr>
          <w:rFonts w:ascii="Times New Roman" w:hAnsi="Times New Roman" w:cs="Times New Roman"/>
          <w:sz w:val="28"/>
          <w:szCs w:val="28"/>
          <w:lang w:val="kk-KZ"/>
        </w:rPr>
        <w:t xml:space="preserve">Юджина Рогана. Арабы. История. </w:t>
      </w:r>
      <w:proofErr w:type="gramStart"/>
      <w:r w:rsidRPr="00E73BD5">
        <w:rPr>
          <w:rFonts w:ascii="Times New Roman" w:hAnsi="Times New Roman" w:cs="Times New Roman"/>
          <w:sz w:val="28"/>
          <w:szCs w:val="28"/>
          <w:lang w:val="en-US" w:bidi="ar-EG"/>
        </w:rPr>
        <w:t>XVI</w:t>
      </w:r>
      <w:r w:rsidR="00116B45" w:rsidRPr="00E73BD5">
        <w:rPr>
          <w:rFonts w:ascii="Times New Roman" w:hAnsi="Times New Roman" w:cs="Times New Roman"/>
          <w:sz w:val="28"/>
          <w:szCs w:val="28"/>
          <w:lang w:val="kk-KZ"/>
        </w:rPr>
        <w:t>–</w:t>
      </w:r>
      <w:r w:rsidRPr="00E73BD5">
        <w:rPr>
          <w:rFonts w:ascii="Times New Roman" w:hAnsi="Times New Roman" w:cs="Times New Roman"/>
          <w:sz w:val="28"/>
          <w:szCs w:val="28"/>
          <w:lang w:val="en-US"/>
        </w:rPr>
        <w:t>XXI</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kk-KZ"/>
        </w:rPr>
        <w:t>вв.</w:t>
      </w:r>
      <w:proofErr w:type="gramEnd"/>
      <w:r w:rsidRPr="00E73BD5">
        <w:rPr>
          <w:rFonts w:ascii="Times New Roman" w:hAnsi="Times New Roman" w:cs="Times New Roman"/>
          <w:sz w:val="28"/>
          <w:szCs w:val="28"/>
          <w:lang w:val="kk-KZ"/>
        </w:rPr>
        <w:t xml:space="preserve"> // Альпина Паблишер. – М., 2020. – 1064 с.</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119 </w:t>
      </w:r>
      <w:r w:rsidRPr="00E73BD5">
        <w:rPr>
          <w:rFonts w:ascii="Times New Roman" w:hAnsi="Times New Roman" w:cs="Times New Roman"/>
          <w:sz w:val="28"/>
          <w:szCs w:val="28"/>
          <w:rtl/>
          <w:lang w:bidi="ar-EG"/>
        </w:rPr>
        <w:t xml:space="preserve">مركز الجزيرة للدراسات حزب الله في زمن الثورات العربية.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136DAD">
        <w:rPr>
          <w:rFonts w:ascii="Times New Roman" w:hAnsi="Times New Roman" w:cs="Times New Roman"/>
          <w:sz w:val="28"/>
          <w:szCs w:val="28"/>
          <w:lang w:val="kk-KZ"/>
        </w:rPr>
        <w:t xml:space="preserve"> </w:t>
      </w:r>
      <w:hyperlink r:id="rId58" w:history="1">
        <w:r w:rsidRPr="00E73BD5">
          <w:rPr>
            <w:rStyle w:val="a6"/>
            <w:rFonts w:ascii="Times New Roman" w:hAnsi="Times New Roman" w:cs="Times New Roman"/>
            <w:sz w:val="28"/>
            <w:szCs w:val="28"/>
            <w:lang w:val="kk-KZ" w:bidi="ar-EG"/>
          </w:rPr>
          <w:t>http://www.aljazeera.net/</w:t>
        </w:r>
      </w:hyperlink>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19.08.2019.</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120 </w:t>
      </w:r>
      <w:r w:rsidRPr="00E73BD5">
        <w:rPr>
          <w:rFonts w:ascii="Times New Roman" w:hAnsi="Times New Roman" w:cs="Times New Roman"/>
          <w:sz w:val="28"/>
          <w:szCs w:val="28"/>
          <w:rtl/>
          <w:lang w:val="en-US" w:bidi="ar-EG"/>
        </w:rPr>
        <w:t>فيصل دراج، الثورات العربية وصور المثقف"، المسقبل العربي ( العدد 393)، السنة (34) نوفمبر/2011/11</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121 </w:t>
      </w:r>
      <w:r w:rsidRPr="00E73BD5">
        <w:rPr>
          <w:rFonts w:ascii="Times New Roman" w:hAnsi="Times New Roman" w:cs="Times New Roman"/>
          <w:sz w:val="28"/>
          <w:szCs w:val="28"/>
          <w:rtl/>
          <w:lang w:val="en-US" w:bidi="ar-EG"/>
        </w:rPr>
        <w:t>محمد السعيد إدريس، إتجاهات معاكسة : مواقف الفاعلين الإقليميين غير العرب تجاه الثورات العربية"، السياسة الدولية (العدد 188) أبريل 2012</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t xml:space="preserve">122 </w:t>
      </w:r>
      <w:r w:rsidRPr="00E73BD5">
        <w:rPr>
          <w:rFonts w:ascii="Times New Roman" w:hAnsi="Times New Roman" w:cs="Times New Roman"/>
          <w:sz w:val="28"/>
          <w:szCs w:val="28"/>
          <w:rtl/>
          <w:lang w:bidi="ar-EG"/>
        </w:rPr>
        <w:t>مصطفى علوي، كيف يتعامل مع الثورات العربية"، "السياسة الدولية، العدد 184، المجلد 46، أبريل .2011</w:t>
      </w:r>
      <w:r w:rsidRPr="00E73BD5">
        <w:rPr>
          <w:rFonts w:ascii="Times New Roman" w:hAnsi="Times New Roman" w:cs="Times New Roman"/>
          <w:sz w:val="28"/>
          <w:szCs w:val="28"/>
          <w:rtl/>
          <w:lang w:val="kk-KZ"/>
        </w:rPr>
        <w:t>. 260 ص</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 xml:space="preserve">123 </w:t>
      </w:r>
      <w:r w:rsidRPr="00E73BD5">
        <w:rPr>
          <w:rFonts w:ascii="Times New Roman" w:hAnsi="Times New Roman" w:cs="Times New Roman"/>
          <w:sz w:val="28"/>
          <w:szCs w:val="28"/>
          <w:lang w:val="kk-KZ"/>
        </w:rPr>
        <w:t xml:space="preserve">Donald MacIntyre. How the Arab Spring Caught the West Red-Handed? Independent. URL: </w:t>
      </w:r>
      <w:hyperlink r:id="rId59" w:history="1">
        <w:r w:rsidRPr="00E73BD5">
          <w:rPr>
            <w:rStyle w:val="a6"/>
            <w:rFonts w:ascii="Times New Roman" w:hAnsi="Times New Roman" w:cs="Times New Roman"/>
            <w:sz w:val="28"/>
            <w:szCs w:val="28"/>
            <w:lang w:val="kk-KZ"/>
          </w:rPr>
          <w:t>https://www.independent.co.uk.</w:t>
        </w:r>
      </w:hyperlink>
      <w:r w:rsidRPr="00E73BD5">
        <w:rPr>
          <w:rFonts w:ascii="Times New Roman" w:hAnsi="Times New Roman" w:cs="Times New Roman"/>
          <w:sz w:val="28"/>
          <w:szCs w:val="28"/>
          <w:lang w:val="kk-KZ"/>
        </w:rPr>
        <w:t xml:space="preserve"> 19.09.2020.</w:t>
      </w:r>
    </w:p>
    <w:p w:rsidR="00E92009" w:rsidRPr="00E73BD5" w:rsidRDefault="00E92009" w:rsidP="00B84E18">
      <w:pPr>
        <w:spacing w:after="0" w:line="240" w:lineRule="auto"/>
        <w:ind w:firstLine="709"/>
        <w:jc w:val="both"/>
        <w:rPr>
          <w:rFonts w:ascii="Times New Roman" w:hAnsi="Times New Roman" w:cs="Times New Roman"/>
          <w:b/>
          <w:bCs/>
          <w:sz w:val="28"/>
          <w:szCs w:val="28"/>
          <w:lang w:val="kk-KZ"/>
        </w:rPr>
      </w:pPr>
      <w:r w:rsidRPr="00E73BD5">
        <w:rPr>
          <w:rFonts w:ascii="Times New Roman" w:hAnsi="Times New Roman" w:cs="Times New Roman"/>
          <w:bCs/>
          <w:sz w:val="28"/>
          <w:szCs w:val="28"/>
          <w:lang w:val="kk-KZ"/>
        </w:rPr>
        <w:t xml:space="preserve">124 </w:t>
      </w:r>
      <w:r w:rsidRPr="00E73BD5">
        <w:rPr>
          <w:rFonts w:ascii="Times New Roman" w:hAnsi="Times New Roman" w:cs="Times New Roman"/>
          <w:sz w:val="28"/>
          <w:szCs w:val="28"/>
          <w:rtl/>
          <w:lang w:bidi="ar-EG"/>
        </w:rPr>
        <w:t>عيسى دويش البعد العربي في السياسة الخارجية، "الفكر السياسي "، العدد</w:t>
      </w:r>
      <w:r w:rsidRPr="00E73BD5">
        <w:rPr>
          <w:rFonts w:ascii="Times New Roman" w:hAnsi="Times New Roman" w:cs="Times New Roman"/>
          <w:bCs/>
          <w:sz w:val="28"/>
          <w:szCs w:val="28"/>
          <w:rtl/>
          <w:lang w:val="kk-KZ" w:bidi="ar-EG"/>
        </w:rPr>
        <w:t xml:space="preserve"> (</w:t>
      </w:r>
      <w:r w:rsidRPr="00E73BD5">
        <w:rPr>
          <w:rFonts w:ascii="Times New Roman" w:hAnsi="Times New Roman" w:cs="Times New Roman"/>
          <w:sz w:val="28"/>
          <w:szCs w:val="28"/>
          <w:rtl/>
          <w:lang w:bidi="ar-EG"/>
        </w:rPr>
        <w:t xml:space="preserve">176)، </w:t>
      </w:r>
      <w:r w:rsidRPr="00E73BD5">
        <w:rPr>
          <w:rFonts w:ascii="Times New Roman" w:hAnsi="Times New Roman" w:cs="Times New Roman"/>
          <w:sz w:val="28"/>
          <w:szCs w:val="28"/>
          <w:rtl/>
          <w:lang w:val="kk-KZ"/>
        </w:rPr>
        <w:t>2018 مج. 260 ص</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125 Амирбеко</w:t>
      </w:r>
      <w:r w:rsidRPr="00E73BD5">
        <w:rPr>
          <w:rFonts w:ascii="Times New Roman" w:hAnsi="Times New Roman" w:cs="Times New Roman"/>
          <w:bCs/>
          <w:sz w:val="28"/>
          <w:szCs w:val="28"/>
        </w:rPr>
        <w:t>ва С.К. Социально-политические конфликты в странах Ближнего Востока как существенный фактор мировой политики. Общественные науки в современном мире: политология,</w:t>
      </w:r>
      <w:r w:rsidR="00116B45" w:rsidRPr="00E73BD5">
        <w:rPr>
          <w:rFonts w:ascii="Times New Roman" w:hAnsi="Times New Roman" w:cs="Times New Roman"/>
          <w:bCs/>
          <w:sz w:val="28"/>
          <w:szCs w:val="28"/>
        </w:rPr>
        <w:t xml:space="preserve"> социология, философия, история</w:t>
      </w:r>
      <w:r w:rsidRPr="00E73BD5">
        <w:rPr>
          <w:rFonts w:ascii="Times New Roman" w:hAnsi="Times New Roman" w:cs="Times New Roman"/>
          <w:bCs/>
          <w:sz w:val="28"/>
          <w:szCs w:val="28"/>
        </w:rPr>
        <w:t xml:space="preserve"> // </w:t>
      </w:r>
      <w:r w:rsidRPr="00E73BD5">
        <w:rPr>
          <w:rFonts w:ascii="Times New Roman" w:hAnsi="Times New Roman" w:cs="Times New Roman"/>
          <w:bCs/>
          <w:sz w:val="28"/>
          <w:szCs w:val="28"/>
          <w:lang w:val="en-US"/>
        </w:rPr>
        <w:t>XIV</w:t>
      </w:r>
      <w:r w:rsidRPr="00E73BD5">
        <w:rPr>
          <w:rFonts w:ascii="Times New Roman" w:hAnsi="Times New Roman" w:cs="Times New Roman"/>
          <w:bCs/>
          <w:sz w:val="28"/>
          <w:szCs w:val="28"/>
        </w:rPr>
        <w:t xml:space="preserve"> международная научно-практическая конференция (о</w:t>
      </w:r>
      <w:r w:rsidR="00116B45" w:rsidRPr="00E73BD5">
        <w:rPr>
          <w:rFonts w:ascii="Times New Roman" w:hAnsi="Times New Roman" w:cs="Times New Roman"/>
          <w:bCs/>
          <w:sz w:val="28"/>
          <w:szCs w:val="28"/>
        </w:rPr>
        <w:t xml:space="preserve">ктябрь 2018 г.) – М., 2018. –  </w:t>
      </w:r>
      <w:r w:rsidRPr="00E73BD5">
        <w:rPr>
          <w:rFonts w:ascii="Times New Roman" w:hAnsi="Times New Roman" w:cs="Times New Roman"/>
          <w:bCs/>
          <w:sz w:val="28"/>
          <w:szCs w:val="28"/>
        </w:rPr>
        <w:t xml:space="preserve">(10). – </w:t>
      </w:r>
      <w:r w:rsidRPr="00E73BD5">
        <w:rPr>
          <w:rFonts w:ascii="Times New Roman" w:hAnsi="Times New Roman" w:cs="Times New Roman"/>
          <w:bCs/>
          <w:sz w:val="28"/>
          <w:szCs w:val="28"/>
          <w:lang w:val="kk-KZ"/>
        </w:rPr>
        <w:t xml:space="preserve">С. </w:t>
      </w:r>
      <w:r w:rsidRPr="00E73BD5">
        <w:rPr>
          <w:rFonts w:ascii="Times New Roman" w:hAnsi="Times New Roman" w:cs="Times New Roman"/>
          <w:bCs/>
          <w:sz w:val="28"/>
          <w:szCs w:val="28"/>
        </w:rPr>
        <w:t>26</w:t>
      </w:r>
      <w:r w:rsidR="00116B45" w:rsidRPr="00E73BD5">
        <w:rPr>
          <w:rFonts w:ascii="Times New Roman" w:hAnsi="Times New Roman" w:cs="Times New Roman"/>
          <w:spacing w:val="3"/>
          <w:sz w:val="28"/>
          <w:szCs w:val="28"/>
        </w:rPr>
        <w:t>–</w:t>
      </w:r>
      <w:r w:rsidRPr="00E73BD5">
        <w:rPr>
          <w:rFonts w:ascii="Times New Roman" w:hAnsi="Times New Roman" w:cs="Times New Roman"/>
          <w:bCs/>
          <w:sz w:val="28"/>
          <w:szCs w:val="28"/>
        </w:rPr>
        <w:t>48.</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126 </w:t>
      </w:r>
      <w:r w:rsidRPr="00E73BD5">
        <w:rPr>
          <w:rFonts w:ascii="Times New Roman" w:hAnsi="Times New Roman" w:cs="Times New Roman"/>
          <w:sz w:val="28"/>
          <w:szCs w:val="28"/>
          <w:rtl/>
          <w:lang w:val="kk-KZ" w:bidi="ar-EG"/>
        </w:rPr>
        <w:t>غسان سلامة، عن تونس"، المستقبل العربي، العدد (384) السنة (33) ، فبراير /2011/02</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127 </w:t>
      </w:r>
      <w:r w:rsidRPr="00E73BD5">
        <w:rPr>
          <w:rFonts w:ascii="Times New Roman" w:hAnsi="Times New Roman" w:cs="Times New Roman"/>
          <w:sz w:val="28"/>
          <w:szCs w:val="28"/>
          <w:rtl/>
          <w:lang w:val="kk-KZ" w:bidi="ar-EG"/>
        </w:rPr>
        <w:t>سليم عرنوس، العلاقة المتبادلة بين السلطتين التنفيذية والتشريعية في النظام السياسي</w:t>
      </w:r>
      <w:r w:rsidRPr="00E73BD5">
        <w:rPr>
          <w:rFonts w:ascii="Times New Roman" w:hAnsi="Times New Roman" w:cs="Times New Roman"/>
          <w:bCs/>
          <w:sz w:val="28"/>
          <w:szCs w:val="28"/>
          <w:rtl/>
          <w:lang w:val="kk-KZ" w:bidi="ar-EG"/>
        </w:rPr>
        <w:t xml:space="preserve"> </w:t>
      </w:r>
      <w:r w:rsidRPr="00E73BD5">
        <w:rPr>
          <w:rFonts w:ascii="Times New Roman" w:hAnsi="Times New Roman" w:cs="Times New Roman"/>
          <w:sz w:val="28"/>
          <w:szCs w:val="28"/>
          <w:rtl/>
          <w:lang w:val="kk-KZ" w:bidi="ar-EG"/>
        </w:rPr>
        <w:t>السوري"، الشريعية والقانون، كلية القانون، جامعة الإمارات العربية المتحدة، العدد (50) أفريل 2012</w:t>
      </w:r>
    </w:p>
    <w:p w:rsidR="00E92009" w:rsidRPr="00E73BD5" w:rsidRDefault="00E92009" w:rsidP="00B84E18">
      <w:pPr>
        <w:spacing w:after="0" w:line="240" w:lineRule="auto"/>
        <w:ind w:firstLine="709"/>
        <w:jc w:val="both"/>
        <w:rPr>
          <w:rFonts w:ascii="Times New Roman" w:hAnsi="Times New Roman" w:cs="Times New Roman"/>
          <w:spacing w:val="3"/>
          <w:sz w:val="28"/>
          <w:szCs w:val="28"/>
          <w:lang w:val="kk-KZ"/>
        </w:rPr>
      </w:pPr>
      <w:r w:rsidRPr="00E73BD5">
        <w:rPr>
          <w:rFonts w:ascii="Times New Roman" w:hAnsi="Times New Roman" w:cs="Times New Roman"/>
          <w:bCs/>
          <w:sz w:val="28"/>
          <w:szCs w:val="28"/>
          <w:lang w:val="kk-KZ"/>
        </w:rPr>
        <w:t xml:space="preserve">128 </w:t>
      </w:r>
      <w:r w:rsidRPr="00E73BD5">
        <w:rPr>
          <w:rFonts w:ascii="Times New Roman" w:hAnsi="Times New Roman" w:cs="Times New Roman"/>
          <w:bCs/>
          <w:spacing w:val="3"/>
          <w:sz w:val="28"/>
          <w:szCs w:val="28"/>
          <w:lang w:val="kk-KZ"/>
        </w:rPr>
        <w:t>Musleh Khader al-Jubouri. The Roots of Tyranny and the Arab Spring. //</w:t>
      </w:r>
      <w:r w:rsidRPr="00E73BD5">
        <w:rPr>
          <w:rFonts w:ascii="Times New Roman" w:hAnsi="Times New Roman" w:cs="Times New Roman"/>
          <w:spacing w:val="3"/>
          <w:sz w:val="28"/>
          <w:szCs w:val="28"/>
          <w:lang w:val="kk-KZ"/>
        </w:rPr>
        <w:t>Academics for Publishing and D</w:t>
      </w:r>
      <w:r w:rsidR="00116B45" w:rsidRPr="00E73BD5">
        <w:rPr>
          <w:rFonts w:ascii="Times New Roman" w:hAnsi="Times New Roman" w:cs="Times New Roman"/>
          <w:spacing w:val="3"/>
          <w:sz w:val="28"/>
          <w:szCs w:val="28"/>
          <w:lang w:val="kk-KZ"/>
        </w:rPr>
        <w:t xml:space="preserve">istribution. – Амман, 2014. – </w:t>
      </w:r>
      <w:r w:rsidRPr="00E73BD5">
        <w:rPr>
          <w:rFonts w:ascii="Times New Roman" w:hAnsi="Times New Roman" w:cs="Times New Roman"/>
          <w:spacing w:val="3"/>
          <w:sz w:val="28"/>
          <w:szCs w:val="28"/>
          <w:lang w:val="kk-KZ"/>
        </w:rPr>
        <w:t>345</w:t>
      </w:r>
      <w:r w:rsidR="00116B45" w:rsidRPr="00E73BD5">
        <w:rPr>
          <w:rFonts w:ascii="Times New Roman" w:hAnsi="Times New Roman" w:cs="Times New Roman"/>
          <w:spacing w:val="3"/>
          <w:sz w:val="28"/>
          <w:szCs w:val="28"/>
          <w:lang w:val="kk-KZ"/>
        </w:rPr>
        <w:t xml:space="preserve"> р.</w:t>
      </w:r>
    </w:p>
    <w:p w:rsidR="00E92009" w:rsidRPr="00E73BD5" w:rsidRDefault="00E92009" w:rsidP="00B84E18">
      <w:pPr>
        <w:spacing w:after="0" w:line="240" w:lineRule="auto"/>
        <w:ind w:firstLine="709"/>
        <w:jc w:val="both"/>
        <w:rPr>
          <w:rStyle w:val="a6"/>
          <w:rFonts w:ascii="Times New Roman" w:hAnsi="Times New Roman" w:cs="Times New Roman"/>
          <w:sz w:val="28"/>
          <w:szCs w:val="28"/>
          <w:lang w:val="kk-KZ" w:bidi="ar-EG"/>
        </w:rPr>
      </w:pPr>
      <w:r w:rsidRPr="00E73BD5">
        <w:rPr>
          <w:rFonts w:ascii="Times New Roman" w:hAnsi="Times New Roman" w:cs="Times New Roman"/>
          <w:spacing w:val="3"/>
          <w:sz w:val="28"/>
          <w:szCs w:val="28"/>
          <w:lang w:val="kk-KZ"/>
        </w:rPr>
        <w:t xml:space="preserve">129 </w:t>
      </w:r>
      <w:r w:rsidRPr="00E73BD5">
        <w:rPr>
          <w:rFonts w:ascii="Times New Roman" w:hAnsi="Times New Roman" w:cs="Times New Roman"/>
          <w:sz w:val="28"/>
          <w:szCs w:val="28"/>
          <w:rtl/>
          <w:lang w:bidi="ar-EG"/>
        </w:rPr>
        <w:t xml:space="preserve">إبراهيم عبد الكريم، خيري عمر وآخرون، ثورة 25 يناير المصرية، مركز دراسات الشرق الأوسط، الأردن نيسان/ أبريل 2011 </w:t>
      </w:r>
      <w:r w:rsidR="00EC7B78">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 xml:space="preserve">URL: </w:t>
      </w:r>
      <w:hyperlink r:id="rId60" w:history="1">
        <w:r w:rsidRPr="00E73BD5">
          <w:rPr>
            <w:rStyle w:val="a6"/>
            <w:rFonts w:ascii="Times New Roman" w:hAnsi="Times New Roman" w:cs="Times New Roman"/>
            <w:sz w:val="28"/>
            <w:szCs w:val="28"/>
            <w:lang w:val="kk-KZ" w:bidi="ar-EG"/>
          </w:rPr>
          <w:t>www.mesc.com.jo/.../studies_la_20.htm</w:t>
        </w:r>
      </w:hyperlink>
      <w:r w:rsidRPr="00E73BD5">
        <w:rPr>
          <w:rStyle w:val="a6"/>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15.08.2019.</w:t>
      </w:r>
    </w:p>
    <w:p w:rsidR="00E92009" w:rsidRPr="00E73BD5" w:rsidRDefault="00E92009" w:rsidP="00B84E18">
      <w:pPr>
        <w:spacing w:after="0" w:line="240" w:lineRule="auto"/>
        <w:ind w:firstLine="709"/>
        <w:jc w:val="both"/>
        <w:rPr>
          <w:rFonts w:ascii="Times New Roman" w:hAnsi="Times New Roman" w:cs="Times New Roman"/>
          <w:bCs/>
          <w:sz w:val="28"/>
          <w:szCs w:val="28"/>
          <w:lang w:val="en-US"/>
        </w:rPr>
      </w:pPr>
      <w:r w:rsidRPr="00E73BD5">
        <w:rPr>
          <w:rFonts w:ascii="Times New Roman" w:hAnsi="Times New Roman" w:cs="Times New Roman"/>
          <w:bCs/>
          <w:sz w:val="28"/>
          <w:szCs w:val="28"/>
          <w:lang w:val="kk-KZ"/>
        </w:rPr>
        <w:t xml:space="preserve">130 </w:t>
      </w:r>
      <w:r w:rsidRPr="00E73BD5">
        <w:rPr>
          <w:rFonts w:ascii="Times New Roman" w:hAnsi="Times New Roman" w:cs="Times New Roman"/>
          <w:spacing w:val="3"/>
          <w:sz w:val="28"/>
          <w:szCs w:val="28"/>
          <w:lang w:val="kk-KZ"/>
        </w:rPr>
        <w:t xml:space="preserve">Eastern tyranny or tyranny in the East? </w:t>
      </w:r>
      <w:proofErr w:type="gramStart"/>
      <w:r w:rsidRPr="00E73BD5">
        <w:rPr>
          <w:rFonts w:ascii="Times New Roman" w:hAnsi="Times New Roman" w:cs="Times New Roman"/>
          <w:spacing w:val="3"/>
          <w:sz w:val="28"/>
          <w:szCs w:val="28"/>
          <w:lang w:val="en-US"/>
        </w:rPr>
        <w:t>Dar Al-Mada for Culture and Publishing.</w:t>
      </w:r>
      <w:proofErr w:type="gramEnd"/>
      <w:r w:rsidRPr="00E73BD5">
        <w:rPr>
          <w:rFonts w:ascii="Times New Roman" w:hAnsi="Times New Roman" w:cs="Times New Roman"/>
          <w:spacing w:val="3"/>
          <w:sz w:val="28"/>
          <w:szCs w:val="28"/>
          <w:lang w:val="en-US"/>
        </w:rPr>
        <w:t xml:space="preserve"> – Baghdad, 2016. –</w:t>
      </w:r>
      <w:r w:rsidR="00116B45"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238</w:t>
      </w:r>
      <w:r w:rsidR="00116B45" w:rsidRPr="00E73BD5">
        <w:rPr>
          <w:rFonts w:ascii="Times New Roman" w:hAnsi="Times New Roman" w:cs="Times New Roman"/>
          <w:sz w:val="28"/>
          <w:szCs w:val="28"/>
          <w:lang w:val="kk-KZ"/>
        </w:rPr>
        <w:t xml:space="preserve"> р.</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lastRenderedPageBreak/>
        <w:t xml:space="preserve">131 </w:t>
      </w:r>
      <w:r w:rsidRPr="00E73BD5">
        <w:rPr>
          <w:rFonts w:ascii="Times New Roman" w:hAnsi="Times New Roman" w:cs="Times New Roman"/>
          <w:sz w:val="28"/>
          <w:szCs w:val="28"/>
          <w:rtl/>
          <w:lang w:bidi="ar-EG"/>
        </w:rPr>
        <w:t>علي حسين باكير، تداعيات حزب الله من الثورة السورية، على الرابط: تم التصفح في 2014/04/16 على</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132 </w:t>
      </w:r>
      <w:r w:rsidRPr="00E73BD5">
        <w:rPr>
          <w:rFonts w:ascii="Times New Roman" w:hAnsi="Times New Roman" w:cs="Times New Roman"/>
          <w:sz w:val="28"/>
          <w:szCs w:val="28"/>
          <w:rtl/>
          <w:lang w:val="en-US"/>
        </w:rPr>
        <w:t>ماجد كيالي. الصدع الكبير...محنة السياسة والأيدلوجيا والسلطة في اختبارات الربيع العربي.2022 م   312 ص</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133 </w:t>
      </w:r>
      <w:r w:rsidR="006667D1" w:rsidRPr="00E73BD5">
        <w:rPr>
          <w:rFonts w:ascii="Times New Roman" w:hAnsi="Times New Roman" w:cs="Times New Roman"/>
          <w:bCs/>
          <w:sz w:val="28"/>
          <w:szCs w:val="28"/>
          <w:lang w:val="kk-KZ"/>
        </w:rPr>
        <w:t xml:space="preserve">Амирбекова С.К., Байдаров Е.У. </w:t>
      </w:r>
      <w:r w:rsidRPr="00E73BD5">
        <w:rPr>
          <w:rFonts w:ascii="Times New Roman" w:hAnsi="Times New Roman" w:cs="Times New Roman"/>
          <w:bCs/>
          <w:sz w:val="28"/>
          <w:szCs w:val="28"/>
          <w:lang w:val="kk-KZ"/>
        </w:rPr>
        <w:t>События «Арабской весны» в освещении исслед</w:t>
      </w:r>
      <w:r w:rsidR="00116B45" w:rsidRPr="00E73BD5">
        <w:rPr>
          <w:rFonts w:ascii="Times New Roman" w:hAnsi="Times New Roman" w:cs="Times New Roman"/>
          <w:bCs/>
          <w:sz w:val="28"/>
          <w:szCs w:val="28"/>
          <w:lang w:val="kk-KZ"/>
        </w:rPr>
        <w:t>ователей ближневосточных стран»</w:t>
      </w:r>
      <w:r w:rsidRPr="00E73BD5">
        <w:rPr>
          <w:rFonts w:ascii="Times New Roman" w:hAnsi="Times New Roman" w:cs="Times New Roman"/>
          <w:bCs/>
          <w:sz w:val="28"/>
          <w:szCs w:val="28"/>
          <w:lang w:val="kk-KZ"/>
        </w:rPr>
        <w:t xml:space="preserve"> //</w:t>
      </w:r>
      <w:r w:rsidR="00116B45" w:rsidRPr="00E73BD5">
        <w:rPr>
          <w:rFonts w:ascii="Times New Roman" w:hAnsi="Times New Roman" w:cs="Times New Roman"/>
          <w:bCs/>
          <w:sz w:val="28"/>
          <w:szCs w:val="28"/>
          <w:lang w:val="kk-KZ"/>
        </w:rPr>
        <w:t xml:space="preserve"> </w:t>
      </w:r>
      <w:r w:rsidR="006667D1" w:rsidRPr="00E73BD5">
        <w:rPr>
          <w:rFonts w:ascii="Times New Roman" w:hAnsi="Times New Roman" w:cs="Times New Roman"/>
          <w:bCs/>
          <w:sz w:val="28"/>
          <w:szCs w:val="28"/>
          <w:lang w:val="kk-KZ"/>
        </w:rPr>
        <w:t>Казахстанское востоковедение</w:t>
      </w:r>
      <w:r w:rsidRPr="00E73BD5">
        <w:rPr>
          <w:rFonts w:ascii="Times New Roman" w:hAnsi="Times New Roman" w:cs="Times New Roman"/>
          <w:bCs/>
          <w:sz w:val="28"/>
          <w:szCs w:val="28"/>
          <w:lang w:val="kk-KZ"/>
        </w:rPr>
        <w:t>. – 2025. – № 2. –</w:t>
      </w:r>
      <w:r w:rsidR="00116B45"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С.</w:t>
      </w:r>
      <w:r w:rsidR="00116B45"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75</w:t>
      </w:r>
      <w:r w:rsidR="00116B45" w:rsidRPr="00E73BD5">
        <w:rPr>
          <w:rFonts w:ascii="Times New Roman" w:hAnsi="Times New Roman" w:cs="Times New Roman"/>
          <w:spacing w:val="3"/>
          <w:sz w:val="28"/>
          <w:szCs w:val="28"/>
        </w:rPr>
        <w:t>–</w:t>
      </w:r>
      <w:r w:rsidRPr="00E73BD5">
        <w:rPr>
          <w:rFonts w:ascii="Times New Roman" w:hAnsi="Times New Roman" w:cs="Times New Roman"/>
          <w:bCs/>
          <w:sz w:val="28"/>
          <w:szCs w:val="28"/>
          <w:lang w:val="kk-KZ"/>
        </w:rPr>
        <w:t xml:space="preserve">97. </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134 </w:t>
      </w:r>
      <w:r w:rsidRPr="00E73BD5">
        <w:rPr>
          <w:rFonts w:ascii="Times New Roman" w:hAnsi="Times New Roman" w:cs="Times New Roman"/>
          <w:b/>
          <w:sz w:val="28"/>
          <w:szCs w:val="28"/>
          <w:rtl/>
          <w:lang w:val="kk-KZ"/>
        </w:rPr>
        <w:t>سلمان</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بو</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نعامة</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ثورة</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الربيع</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العربي</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والدولة</w:t>
      </w:r>
      <w:r w:rsidRPr="00E73BD5">
        <w:rPr>
          <w:rFonts w:ascii="Times New Roman" w:hAnsi="Times New Roman" w:cs="Times New Roman"/>
          <w:bCs/>
          <w:sz w:val="28"/>
          <w:szCs w:val="28"/>
          <w:lang w:val="kk-KZ"/>
        </w:rPr>
        <w:t xml:space="preserve"> / </w:t>
      </w:r>
      <w:r w:rsidRPr="00E73BD5">
        <w:rPr>
          <w:rFonts w:ascii="Times New Roman" w:hAnsi="Times New Roman" w:cs="Times New Roman"/>
          <w:sz w:val="28"/>
          <w:szCs w:val="28"/>
          <w:rtl/>
          <w:lang w:val="kk-KZ"/>
        </w:rPr>
        <w:t>2018 م 74 2 ص</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135 </w:t>
      </w:r>
      <w:r w:rsidRPr="00E73BD5">
        <w:rPr>
          <w:rFonts w:ascii="Times New Roman" w:hAnsi="Times New Roman" w:cs="Times New Roman"/>
          <w:b/>
          <w:sz w:val="28"/>
          <w:szCs w:val="28"/>
          <w:rtl/>
          <w:lang w:val="kk-KZ"/>
        </w:rPr>
        <w:t>سلمان</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بونام</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فلسفة</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الثورات</w:t>
      </w:r>
      <w:r w:rsidRPr="00E73BD5">
        <w:rPr>
          <w:rFonts w:ascii="Times New Roman" w:hAnsi="Times New Roman" w:cs="Times New Roman"/>
          <w:b/>
          <w:sz w:val="28"/>
          <w:szCs w:val="28"/>
          <w:lang w:val="kk-KZ"/>
        </w:rPr>
        <w:t xml:space="preserve"> </w:t>
      </w:r>
      <w:r w:rsidRPr="00E73BD5">
        <w:rPr>
          <w:rFonts w:ascii="Times New Roman" w:hAnsi="Times New Roman" w:cs="Times New Roman"/>
          <w:b/>
          <w:sz w:val="28"/>
          <w:szCs w:val="28"/>
          <w:rtl/>
          <w:lang w:val="kk-KZ"/>
        </w:rPr>
        <w:t>العربية</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rtl/>
          <w:lang w:val="kk-KZ"/>
        </w:rPr>
        <w:t>2019 م 68 3 ص</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136 </w:t>
      </w:r>
      <w:r w:rsidRPr="00E73BD5">
        <w:rPr>
          <w:rFonts w:ascii="Times New Roman" w:hAnsi="Times New Roman" w:cs="Times New Roman"/>
          <w:sz w:val="28"/>
          <w:szCs w:val="28"/>
          <w:rtl/>
          <w:lang w:val="kk-KZ" w:bidi="ar-EG"/>
        </w:rPr>
        <w:t>عنب بلدي، مواقف الأسد والمعارضة السورية تخلق تحديات أمام جنيف - 2، عنب بلدي (العدد 93</w:t>
      </w:r>
      <w:r w:rsidR="00116B45" w:rsidRPr="00E73BD5">
        <w:rPr>
          <w:rFonts w:ascii="Times New Roman" w:hAnsi="Times New Roman" w:cs="Times New Roman"/>
          <w:sz w:val="28"/>
          <w:szCs w:val="28"/>
          <w:rtl/>
          <w:lang w:val="kk-KZ" w:bidi="ar-EG"/>
        </w:rPr>
        <w:t xml:space="preserve"> </w:t>
      </w:r>
      <w:r w:rsidRPr="00E73BD5">
        <w:rPr>
          <w:rFonts w:ascii="Times New Roman" w:hAnsi="Times New Roman" w:cs="Times New Roman"/>
          <w:sz w:val="28"/>
          <w:szCs w:val="28"/>
          <w:rtl/>
          <w:lang w:val="kk-KZ" w:bidi="ar-EG"/>
        </w:rPr>
        <w:t>الأحد كانون الأول (ديسمبر)، 2013</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137 Амирбекова С.К. </w:t>
      </w:r>
      <w:r w:rsidRPr="00E73BD5">
        <w:rPr>
          <w:rFonts w:ascii="Times New Roman" w:hAnsi="Times New Roman" w:cs="Times New Roman"/>
          <w:b/>
          <w:bCs/>
          <w:sz w:val="28"/>
          <w:szCs w:val="28"/>
          <w:lang w:val="kk-KZ"/>
        </w:rPr>
        <w:t>«</w:t>
      </w:r>
      <w:r w:rsidRPr="00E73BD5">
        <w:rPr>
          <w:rFonts w:ascii="Times New Roman" w:hAnsi="Times New Roman" w:cs="Times New Roman"/>
          <w:bCs/>
          <w:sz w:val="28"/>
          <w:szCs w:val="28"/>
          <w:lang w:val="kk-KZ"/>
        </w:rPr>
        <w:t>Араб көктемі» көтерілістерінің себеп-салдарыны қатысты араб және қазақ</w:t>
      </w:r>
      <w:r w:rsidR="00116B45" w:rsidRPr="00E73BD5">
        <w:rPr>
          <w:rFonts w:ascii="Times New Roman" w:hAnsi="Times New Roman" w:cs="Times New Roman"/>
          <w:bCs/>
          <w:sz w:val="28"/>
          <w:szCs w:val="28"/>
          <w:lang w:val="kk-KZ"/>
        </w:rPr>
        <w:t xml:space="preserve"> ғалымдарының ой-пікірлері</w:t>
      </w:r>
      <w:r w:rsidR="006667D1"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 «Орталық Азия – Араб әлемі тарих пен мәдениетінің өзара ықпалдастығы» атты халықаралық ғылыми конференция материалдары (12</w:t>
      </w:r>
      <w:r w:rsidR="00912EAC" w:rsidRPr="00E73BD5">
        <w:rPr>
          <w:rFonts w:ascii="Times New Roman" w:hAnsi="Times New Roman" w:cs="Times New Roman"/>
          <w:bCs/>
          <w:sz w:val="28"/>
          <w:szCs w:val="28"/>
          <w:lang w:val="kk-KZ"/>
        </w:rPr>
        <w:t>–</w:t>
      </w:r>
      <w:r w:rsidRPr="00E73BD5">
        <w:rPr>
          <w:rFonts w:ascii="Times New Roman" w:hAnsi="Times New Roman" w:cs="Times New Roman"/>
          <w:bCs/>
          <w:sz w:val="28"/>
          <w:szCs w:val="28"/>
          <w:lang w:val="kk-KZ"/>
        </w:rPr>
        <w:t>13 маусым, 2017). – 2017. –</w:t>
      </w:r>
      <w:r w:rsidR="00912EAC"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Б.</w:t>
      </w:r>
      <w:r w:rsidR="00912EAC"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38</w:t>
      </w:r>
      <w:r w:rsidR="00912EAC" w:rsidRPr="00E73BD5">
        <w:rPr>
          <w:rFonts w:ascii="Times New Roman" w:hAnsi="Times New Roman" w:cs="Times New Roman"/>
          <w:bCs/>
          <w:sz w:val="28"/>
          <w:szCs w:val="28"/>
          <w:lang w:val="kk-KZ"/>
        </w:rPr>
        <w:t>–</w:t>
      </w:r>
      <w:r w:rsidRPr="00E73BD5">
        <w:rPr>
          <w:rFonts w:ascii="Times New Roman" w:hAnsi="Times New Roman" w:cs="Times New Roman"/>
          <w:bCs/>
          <w:sz w:val="28"/>
          <w:szCs w:val="28"/>
          <w:lang w:val="kk-KZ"/>
        </w:rPr>
        <w:t>43.</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138  </w:t>
      </w:r>
      <w:r w:rsidRPr="00E73BD5">
        <w:rPr>
          <w:rFonts w:ascii="Times New Roman" w:eastAsia="Times New Roman" w:hAnsi="Times New Roman" w:cs="Times New Roman"/>
          <w:sz w:val="28"/>
          <w:szCs w:val="28"/>
          <w:lang w:val="kk-KZ" w:eastAsia="ru-RU"/>
        </w:rPr>
        <w:t xml:space="preserve">Альбадави Исса. Анализ международных проблем периода </w:t>
      </w:r>
      <w:r w:rsidR="00912EAC" w:rsidRPr="00E73BD5">
        <w:rPr>
          <w:rFonts w:ascii="Times New Roman" w:eastAsia="Times New Roman" w:hAnsi="Times New Roman" w:cs="Times New Roman"/>
          <w:sz w:val="28"/>
          <w:szCs w:val="28"/>
          <w:lang w:val="kk-KZ" w:eastAsia="ru-RU"/>
        </w:rPr>
        <w:t>«А</w:t>
      </w:r>
      <w:r w:rsidRPr="00E73BD5">
        <w:rPr>
          <w:rFonts w:ascii="Times New Roman" w:eastAsia="Times New Roman" w:hAnsi="Times New Roman" w:cs="Times New Roman"/>
          <w:sz w:val="28"/>
          <w:szCs w:val="28"/>
          <w:lang w:val="kk-KZ" w:eastAsia="ru-RU"/>
        </w:rPr>
        <w:t>рабской весны» 2011</w:t>
      </w:r>
      <w:r w:rsidR="00912EAC" w:rsidRPr="00E73BD5">
        <w:rPr>
          <w:rFonts w:ascii="Times New Roman" w:hAnsi="Times New Roman" w:cs="Times New Roman"/>
          <w:bCs/>
          <w:sz w:val="28"/>
          <w:szCs w:val="28"/>
          <w:lang w:val="kk-KZ"/>
        </w:rPr>
        <w:t>–</w:t>
      </w:r>
      <w:r w:rsidRPr="00E73BD5">
        <w:rPr>
          <w:rFonts w:ascii="Times New Roman" w:eastAsia="Times New Roman" w:hAnsi="Times New Roman" w:cs="Times New Roman"/>
          <w:sz w:val="28"/>
          <w:szCs w:val="28"/>
          <w:lang w:val="kk-KZ" w:eastAsia="ru-RU"/>
        </w:rPr>
        <w:t xml:space="preserve">2012 гг. в публикациях журналов РАН.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eastAsia="Times New Roman" w:hAnsi="Times New Roman" w:cs="Times New Roman"/>
          <w:sz w:val="28"/>
          <w:szCs w:val="28"/>
          <w:lang w:val="kk-KZ" w:eastAsia="ru-RU"/>
        </w:rPr>
        <w:t xml:space="preserve"> </w:t>
      </w:r>
      <w:hyperlink r:id="rId61" w:history="1">
        <w:r w:rsidRPr="00E73BD5">
          <w:rPr>
            <w:rStyle w:val="a6"/>
            <w:rFonts w:ascii="Times New Roman" w:hAnsi="Times New Roman" w:cs="Times New Roman"/>
            <w:sz w:val="28"/>
            <w:szCs w:val="28"/>
            <w:lang w:val="kk-KZ"/>
          </w:rPr>
          <w:t>https://relga.ru.</w:t>
        </w:r>
      </w:hyperlink>
      <w:r w:rsidRPr="00E73BD5">
        <w:rPr>
          <w:rFonts w:ascii="Times New Roman" w:eastAsia="Times New Roman" w:hAnsi="Times New Roman" w:cs="Times New Roman"/>
          <w:sz w:val="28"/>
          <w:szCs w:val="28"/>
          <w:lang w:val="kk-KZ" w:eastAsia="ru-RU"/>
        </w:rPr>
        <w:t xml:space="preserve"> </w:t>
      </w:r>
      <w:r w:rsidRPr="00E73BD5">
        <w:rPr>
          <w:rFonts w:ascii="Times New Roman" w:hAnsi="Times New Roman" w:cs="Times New Roman"/>
          <w:sz w:val="28"/>
          <w:szCs w:val="28"/>
          <w:lang w:val="kk-KZ"/>
        </w:rPr>
        <w:t>05.03.2020.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139 Ваким</w:t>
      </w:r>
      <w:r w:rsidR="00912EAC" w:rsidRPr="00E73BD5">
        <w:rPr>
          <w:rFonts w:ascii="Times New Roman" w:hAnsi="Times New Roman" w:cs="Times New Roman"/>
          <w:bCs/>
          <w:sz w:val="28"/>
          <w:szCs w:val="28"/>
          <w:lang w:val="kk-KZ"/>
        </w:rPr>
        <w:t xml:space="preserve"> Дж.</w:t>
      </w:r>
      <w:r w:rsidRPr="00E73BD5">
        <w:rPr>
          <w:rFonts w:ascii="Times New Roman" w:hAnsi="Times New Roman" w:cs="Times New Roman"/>
          <w:bCs/>
          <w:sz w:val="28"/>
          <w:szCs w:val="28"/>
          <w:lang w:val="kk-KZ"/>
        </w:rPr>
        <w:t>, Кузнецов</w:t>
      </w:r>
      <w:r w:rsidR="00912EAC" w:rsidRPr="00E73BD5">
        <w:rPr>
          <w:rFonts w:ascii="Times New Roman" w:hAnsi="Times New Roman" w:cs="Times New Roman"/>
          <w:bCs/>
          <w:sz w:val="28"/>
          <w:szCs w:val="28"/>
          <w:lang w:val="kk-KZ"/>
        </w:rPr>
        <w:t xml:space="preserve"> Л.Л. </w:t>
      </w:r>
      <w:r w:rsidRPr="00E73BD5">
        <w:rPr>
          <w:rFonts w:ascii="Times New Roman" w:hAnsi="Times New Roman" w:cs="Times New Roman"/>
          <w:bCs/>
          <w:sz w:val="28"/>
          <w:szCs w:val="28"/>
          <w:lang w:val="kk-KZ"/>
        </w:rPr>
        <w:t xml:space="preserve">Геополитическое измерение сирийского конфликта// </w:t>
      </w:r>
      <w:r w:rsidRPr="00E73BD5">
        <w:rPr>
          <w:rFonts w:ascii="Times New Roman" w:hAnsi="Times New Roman" w:cs="Times New Roman"/>
          <w:sz w:val="28"/>
          <w:szCs w:val="28"/>
        </w:rPr>
        <w:t xml:space="preserve">Вестник РУДН, серия </w:t>
      </w:r>
      <w:r w:rsidRPr="00E73BD5">
        <w:rPr>
          <w:rFonts w:ascii="Times New Roman" w:hAnsi="Times New Roman" w:cs="Times New Roman"/>
          <w:iCs/>
          <w:sz w:val="28"/>
          <w:szCs w:val="28"/>
        </w:rPr>
        <w:t xml:space="preserve">«Международные отношения». – </w:t>
      </w:r>
      <w:r w:rsidRPr="00E73BD5">
        <w:rPr>
          <w:rFonts w:ascii="Times New Roman" w:hAnsi="Times New Roman" w:cs="Times New Roman"/>
          <w:sz w:val="28"/>
          <w:szCs w:val="28"/>
        </w:rPr>
        <w:t>2016. –Том 16</w:t>
      </w:r>
      <w:r w:rsidR="00912EAC" w:rsidRPr="00E73BD5">
        <w:rPr>
          <w:rFonts w:ascii="Times New Roman" w:hAnsi="Times New Roman" w:cs="Times New Roman"/>
          <w:sz w:val="28"/>
          <w:szCs w:val="28"/>
        </w:rPr>
        <w:t>.</w:t>
      </w:r>
      <w:r w:rsidRPr="00E73BD5">
        <w:rPr>
          <w:rFonts w:ascii="Times New Roman" w:hAnsi="Times New Roman" w:cs="Times New Roman"/>
          <w:sz w:val="28"/>
          <w:szCs w:val="28"/>
        </w:rPr>
        <w:t xml:space="preserve"> № 3.</w:t>
      </w:r>
      <w:r w:rsidRPr="00E73BD5">
        <w:rPr>
          <w:rFonts w:ascii="Times New Roman" w:hAnsi="Times New Roman" w:cs="Times New Roman"/>
          <w:sz w:val="28"/>
          <w:szCs w:val="28"/>
          <w:lang w:val="kk-KZ"/>
        </w:rPr>
        <w:t xml:space="preserve"> – С.</w:t>
      </w:r>
      <w:r w:rsidR="00912EAC"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461</w:t>
      </w:r>
      <w:r w:rsidR="00912EAC" w:rsidRPr="00E73BD5">
        <w:rPr>
          <w:rFonts w:ascii="Times New Roman" w:hAnsi="Times New Roman" w:cs="Times New Roman"/>
          <w:bCs/>
          <w:sz w:val="28"/>
          <w:szCs w:val="28"/>
          <w:lang w:val="kk-KZ"/>
        </w:rPr>
        <w:t>–</w:t>
      </w:r>
      <w:r w:rsidRPr="00E73BD5">
        <w:rPr>
          <w:rFonts w:ascii="Times New Roman" w:hAnsi="Times New Roman" w:cs="Times New Roman"/>
          <w:sz w:val="28"/>
          <w:szCs w:val="28"/>
          <w:lang w:val="kk-KZ"/>
        </w:rPr>
        <w:t>472.</w:t>
      </w:r>
    </w:p>
    <w:p w:rsidR="00E92009" w:rsidRPr="00E73BD5" w:rsidRDefault="006667D1" w:rsidP="00B84E18">
      <w:pPr>
        <w:autoSpaceDE w:val="0"/>
        <w:autoSpaceDN w:val="0"/>
        <w:adjustRightInd w:val="0"/>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rPr>
        <w:t xml:space="preserve">140 </w:t>
      </w:r>
      <w:r w:rsidR="00E92009" w:rsidRPr="00E73BD5">
        <w:rPr>
          <w:rFonts w:ascii="Times New Roman" w:hAnsi="Times New Roman" w:cs="Times New Roman"/>
          <w:bCs/>
          <w:sz w:val="28"/>
          <w:szCs w:val="28"/>
        </w:rPr>
        <w:t>Барышев А.П. Идеология и мировая политика</w:t>
      </w:r>
      <w:r w:rsidR="00E92009" w:rsidRPr="00E73BD5">
        <w:rPr>
          <w:rFonts w:ascii="Times New Roman" w:hAnsi="Times New Roman" w:cs="Times New Roman"/>
          <w:sz w:val="28"/>
          <w:szCs w:val="28"/>
        </w:rPr>
        <w:t xml:space="preserve">. – М., 2015. – </w:t>
      </w:r>
      <w:r w:rsidR="00E92009" w:rsidRPr="00E73BD5">
        <w:rPr>
          <w:rFonts w:ascii="Times New Roman" w:hAnsi="Times New Roman" w:cs="Times New Roman"/>
          <w:sz w:val="28"/>
          <w:szCs w:val="28"/>
          <w:lang w:val="kk-KZ"/>
        </w:rPr>
        <w:t>325 с.</w:t>
      </w:r>
    </w:p>
    <w:p w:rsidR="00E92009" w:rsidRPr="00E73BD5" w:rsidRDefault="00E92009" w:rsidP="00B84E18">
      <w:pPr>
        <w:autoSpaceDE w:val="0"/>
        <w:autoSpaceDN w:val="0"/>
        <w:adjustRightInd w:val="0"/>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141 Успенский</w:t>
      </w:r>
      <w:r w:rsidR="00912EAC" w:rsidRPr="00E73BD5">
        <w:rPr>
          <w:rFonts w:ascii="Times New Roman" w:hAnsi="Times New Roman" w:cs="Times New Roman"/>
          <w:sz w:val="28"/>
          <w:szCs w:val="28"/>
          <w:lang w:val="kk-KZ"/>
        </w:rPr>
        <w:t xml:space="preserve"> Ю.И</w:t>
      </w:r>
      <w:r w:rsidRPr="00E73BD5">
        <w:rPr>
          <w:rFonts w:ascii="Times New Roman" w:hAnsi="Times New Roman" w:cs="Times New Roman"/>
          <w:sz w:val="28"/>
          <w:szCs w:val="28"/>
          <w:lang w:val="kk-KZ"/>
        </w:rPr>
        <w:t>. Дни арабов. Пора казней египетских.</w:t>
      </w:r>
      <w:r w:rsidR="00912EAC" w:rsidRPr="00E73BD5">
        <w:rPr>
          <w:rFonts w:ascii="Times New Roman" w:hAnsi="Times New Roman" w:cs="Times New Roman"/>
          <w:sz w:val="28"/>
          <w:szCs w:val="28"/>
          <w:lang w:val="kk-KZ"/>
        </w:rPr>
        <w:t xml:space="preserve"> – </w:t>
      </w:r>
      <w:r w:rsidR="00912EAC" w:rsidRPr="00E73BD5">
        <w:rPr>
          <w:rFonts w:ascii="Times New Roman" w:hAnsi="Times New Roman" w:cs="Times New Roman"/>
          <w:bCs/>
          <w:sz w:val="28"/>
          <w:szCs w:val="28"/>
          <w:lang w:val="kk-KZ"/>
        </w:rPr>
        <w:t xml:space="preserve">СПб.: Алетейя, 2017. – </w:t>
      </w:r>
      <w:r w:rsidRPr="00E73BD5">
        <w:rPr>
          <w:rFonts w:ascii="Times New Roman" w:hAnsi="Times New Roman" w:cs="Times New Roman"/>
          <w:bCs/>
          <w:sz w:val="28"/>
          <w:szCs w:val="28"/>
          <w:lang w:val="kk-KZ"/>
        </w:rPr>
        <w:t>280 с.</w:t>
      </w:r>
    </w:p>
    <w:p w:rsidR="00E92009" w:rsidRPr="00E73BD5" w:rsidRDefault="00E92009" w:rsidP="00B84E18">
      <w:pPr>
        <w:autoSpaceDE w:val="0"/>
        <w:autoSpaceDN w:val="0"/>
        <w:adjustRightInd w:val="0"/>
        <w:spacing w:after="0" w:line="240" w:lineRule="auto"/>
        <w:ind w:firstLine="709"/>
        <w:jc w:val="both"/>
        <w:rPr>
          <w:rFonts w:ascii="Times New Roman" w:hAnsi="Times New Roman" w:cs="Times New Roman"/>
          <w:sz w:val="28"/>
          <w:szCs w:val="28"/>
          <w:lang w:bidi="ar-EG"/>
        </w:rPr>
      </w:pPr>
      <w:r w:rsidRPr="00E73BD5">
        <w:rPr>
          <w:rFonts w:ascii="Times New Roman" w:hAnsi="Times New Roman" w:cs="Times New Roman"/>
          <w:sz w:val="28"/>
          <w:szCs w:val="28"/>
          <w:lang w:val="kk-KZ"/>
        </w:rPr>
        <w:t xml:space="preserve">142 </w:t>
      </w:r>
      <w:r w:rsidRPr="00E73BD5">
        <w:rPr>
          <w:rFonts w:ascii="Times New Roman" w:hAnsi="Times New Roman" w:cs="Times New Roman"/>
          <w:bCs/>
          <w:sz w:val="28"/>
          <w:szCs w:val="28"/>
          <w:lang w:val="kk-KZ"/>
        </w:rPr>
        <w:t>Амирбекова С.К., Байдаров Е.У. Ресейлік және отандық ғалым-шығыстанушылардың «Араб көктемінің» себеп-салдарының насихатталу аясы. //</w:t>
      </w:r>
      <w:r w:rsidR="005827A8"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 xml:space="preserve">Әл-Фараби атындағы ҚазҰУ Хабаршысы. «Шығыстану» сериясы. – 2017. – №1(80). –Б.56-62.  </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143 </w:t>
      </w:r>
      <w:r w:rsidR="00912EAC" w:rsidRPr="00E73BD5">
        <w:rPr>
          <w:rFonts w:ascii="Times New Roman" w:hAnsi="Times New Roman" w:cs="Times New Roman"/>
          <w:bCs/>
          <w:sz w:val="28"/>
          <w:szCs w:val="28"/>
        </w:rPr>
        <w:t xml:space="preserve">Долгов Б.В. </w:t>
      </w:r>
      <w:r w:rsidRPr="00E73BD5">
        <w:rPr>
          <w:rFonts w:ascii="Times New Roman" w:hAnsi="Times New Roman" w:cs="Times New Roman"/>
          <w:bCs/>
          <w:sz w:val="28"/>
          <w:szCs w:val="28"/>
        </w:rPr>
        <w:t>Феномен «Арабской весны» и его последствия: 2011–2020-е годы: Причины, развитие, перспективы – Тунис, Египет, Ливия, Сирия, Алжир. 2</w:t>
      </w:r>
      <w:r w:rsidRPr="00E73BD5">
        <w:rPr>
          <w:rFonts w:ascii="Times New Roman" w:hAnsi="Times New Roman" w:cs="Times New Roman"/>
          <w:bCs/>
          <w:sz w:val="28"/>
          <w:szCs w:val="28"/>
          <w:lang w:val="kk-KZ"/>
        </w:rPr>
        <w:t>018. – 208 с.</w:t>
      </w:r>
    </w:p>
    <w:p w:rsidR="00E92009" w:rsidRPr="00E73BD5" w:rsidRDefault="00912EAC"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144 </w:t>
      </w:r>
      <w:r w:rsidR="00E92009" w:rsidRPr="00E73BD5">
        <w:rPr>
          <w:rFonts w:ascii="Times New Roman" w:hAnsi="Times New Roman" w:cs="Times New Roman"/>
          <w:sz w:val="28"/>
          <w:szCs w:val="28"/>
          <w:lang w:val="kk-KZ"/>
        </w:rPr>
        <w:t>Чеботарев А.Е., Телебаев Г.Т., Аюпова З.К., Булуктаев Ю.О., Иватова Л.М.,</w:t>
      </w:r>
      <w:r w:rsidRPr="00E73BD5">
        <w:rPr>
          <w:rFonts w:ascii="Times New Roman" w:hAnsi="Times New Roman" w:cs="Times New Roman"/>
          <w:sz w:val="28"/>
          <w:szCs w:val="28"/>
          <w:lang w:val="kk-KZ"/>
        </w:rPr>
        <w:t xml:space="preserve"> Ибраева Г.Ж., Кадыржанов Р.К. </w:t>
      </w:r>
      <w:r w:rsidR="00E92009" w:rsidRPr="00E73BD5">
        <w:rPr>
          <w:rFonts w:ascii="Times New Roman" w:hAnsi="Times New Roman" w:cs="Times New Roman"/>
          <w:sz w:val="28"/>
          <w:szCs w:val="28"/>
          <w:lang w:val="kk-KZ"/>
        </w:rPr>
        <w:t xml:space="preserve">Национальная безопасность РК: </w:t>
      </w:r>
      <w:r w:rsidRPr="00E73BD5">
        <w:rPr>
          <w:rFonts w:ascii="Times New Roman" w:hAnsi="Times New Roman" w:cs="Times New Roman"/>
          <w:sz w:val="28"/>
          <w:szCs w:val="28"/>
          <w:lang w:val="kk-KZ"/>
        </w:rPr>
        <w:t>политика, экономика, информация</w:t>
      </w:r>
      <w:r w:rsidR="00E92009" w:rsidRPr="00E73BD5">
        <w:rPr>
          <w:rFonts w:ascii="Times New Roman" w:hAnsi="Times New Roman" w:cs="Times New Roman"/>
          <w:sz w:val="28"/>
          <w:szCs w:val="28"/>
          <w:lang w:val="kk-KZ"/>
        </w:rPr>
        <w:t>. – Алматы: Атамекен, 2017. – 410 с.</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145 Карин Е. Солдаты Халифата. Мифы и реальность. – Алматы, 2014. – 173 с. </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146 Карин Е. Операция «Жусан». </w:t>
      </w:r>
      <w:r w:rsidRPr="00E73BD5">
        <w:rPr>
          <w:rFonts w:ascii="Times New Roman" w:hAnsi="Times New Roman" w:cs="Times New Roman"/>
          <w:bCs/>
          <w:sz w:val="28"/>
          <w:szCs w:val="28"/>
        </w:rPr>
        <w:t xml:space="preserve">Бренд. </w:t>
      </w:r>
      <w:proofErr w:type="gramStart"/>
      <w:r w:rsidRPr="00E73BD5">
        <w:rPr>
          <w:rFonts w:ascii="Times New Roman" w:hAnsi="Times New Roman" w:cs="Times New Roman"/>
          <w:bCs/>
          <w:sz w:val="28"/>
          <w:szCs w:val="28"/>
          <w:lang w:val="en-US"/>
        </w:rPr>
        <w:t>Print House Gerona.</w:t>
      </w:r>
      <w:proofErr w:type="gramEnd"/>
      <w:r w:rsidRPr="00E73BD5">
        <w:rPr>
          <w:rFonts w:ascii="Times New Roman" w:hAnsi="Times New Roman" w:cs="Times New Roman"/>
          <w:bCs/>
          <w:sz w:val="28"/>
          <w:szCs w:val="28"/>
          <w:lang w:val="en-US"/>
        </w:rPr>
        <w:t xml:space="preserve"> </w:t>
      </w:r>
      <w:r w:rsidRPr="00E73BD5">
        <w:rPr>
          <w:rFonts w:ascii="Times New Roman" w:hAnsi="Times New Roman" w:cs="Times New Roman"/>
          <w:bCs/>
          <w:sz w:val="28"/>
          <w:szCs w:val="28"/>
          <w:lang w:val="kk-KZ"/>
        </w:rPr>
        <w:t xml:space="preserve">Алматы. </w:t>
      </w:r>
      <w:r w:rsidRPr="00E73BD5">
        <w:rPr>
          <w:rFonts w:ascii="Times New Roman" w:hAnsi="Times New Roman" w:cs="Times New Roman"/>
          <w:bCs/>
          <w:sz w:val="28"/>
          <w:szCs w:val="28"/>
          <w:lang w:val="en-US"/>
        </w:rPr>
        <w:t>– 2020.</w:t>
      </w:r>
      <w:r w:rsidRPr="00E73BD5">
        <w:rPr>
          <w:rFonts w:ascii="Times New Roman" w:hAnsi="Times New Roman" w:cs="Times New Roman"/>
          <w:bCs/>
          <w:sz w:val="28"/>
          <w:szCs w:val="28"/>
          <w:lang w:val="kk-KZ"/>
        </w:rPr>
        <w:t xml:space="preserve"> – 265 с.</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147 Сатпаев Д. Если не заняться молодежью, возможна арабская весна.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62" w:history="1">
        <w:r w:rsidRPr="00E73BD5">
          <w:rPr>
            <w:rStyle w:val="a6"/>
            <w:rFonts w:ascii="Times New Roman" w:hAnsi="Times New Roman" w:cs="Times New Roman"/>
            <w:sz w:val="28"/>
            <w:szCs w:val="28"/>
            <w:lang w:val="kk-KZ"/>
          </w:rPr>
          <w:t>https://kapital.kz/gosudarstvo.</w:t>
        </w:r>
      </w:hyperlink>
      <w:r w:rsidRPr="00E73BD5">
        <w:rPr>
          <w:rFonts w:ascii="Times New Roman" w:hAnsi="Times New Roman" w:cs="Times New Roman"/>
          <w:sz w:val="28"/>
          <w:szCs w:val="28"/>
          <w:lang w:val="kk-KZ"/>
        </w:rPr>
        <w:t xml:space="preserve"> 07.03.2018.</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148 </w:t>
      </w:r>
      <w:r w:rsidRPr="00E73BD5">
        <w:rPr>
          <w:rFonts w:ascii="Times New Roman" w:hAnsi="Times New Roman" w:cs="Times New Roman"/>
          <w:sz w:val="28"/>
          <w:szCs w:val="28"/>
          <w:lang w:val="kk-KZ"/>
        </w:rPr>
        <w:t xml:space="preserve">Дети напалма.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63" w:history="1">
        <w:r w:rsidRPr="00E73BD5">
          <w:rPr>
            <w:rStyle w:val="a6"/>
            <w:rFonts w:ascii="Times New Roman" w:hAnsi="Times New Roman" w:cs="Times New Roman"/>
            <w:sz w:val="28"/>
            <w:szCs w:val="28"/>
            <w:lang w:val="kk-KZ"/>
          </w:rPr>
          <w:t>https://exclusive.kz/expertiza.</w:t>
        </w:r>
      </w:hyperlink>
      <w:r w:rsidRPr="00E73BD5">
        <w:rPr>
          <w:rFonts w:ascii="Times New Roman" w:hAnsi="Times New Roman" w:cs="Times New Roman"/>
          <w:sz w:val="28"/>
          <w:szCs w:val="28"/>
          <w:lang w:val="kk-KZ"/>
        </w:rPr>
        <w:t xml:space="preserve"> 07.03.2018.</w:t>
      </w:r>
    </w:p>
    <w:p w:rsidR="00E92009" w:rsidRPr="00E73BD5" w:rsidRDefault="00E92009" w:rsidP="00B84E18">
      <w:pPr>
        <w:spacing w:after="0" w:line="240" w:lineRule="auto"/>
        <w:ind w:firstLine="709"/>
        <w:jc w:val="both"/>
        <w:rPr>
          <w:rStyle w:val="a6"/>
          <w:rFonts w:ascii="Times New Roman" w:hAnsi="Times New Roman" w:cs="Times New Roman"/>
          <w:b/>
          <w:sz w:val="28"/>
          <w:szCs w:val="28"/>
        </w:rPr>
      </w:pPr>
      <w:r w:rsidRPr="00E73BD5">
        <w:rPr>
          <w:rFonts w:ascii="Times New Roman" w:hAnsi="Times New Roman" w:cs="Times New Roman"/>
          <w:bCs/>
          <w:sz w:val="28"/>
          <w:szCs w:val="28"/>
          <w:lang w:val="kk-KZ"/>
        </w:rPr>
        <w:t xml:space="preserve">149 Сатпаев Д. </w:t>
      </w:r>
      <w:r w:rsidRPr="00E73BD5">
        <w:rPr>
          <w:rFonts w:ascii="Times New Roman" w:hAnsi="Times New Roman" w:cs="Times New Roman"/>
          <w:bCs/>
          <w:sz w:val="28"/>
          <w:szCs w:val="28"/>
        </w:rPr>
        <w:t>«Социальные аутсайдеры, а не террористы»</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URL:</w:t>
      </w:r>
      <w:r w:rsidR="0066594B">
        <w:rPr>
          <w:rFonts w:ascii="Times New Roman" w:hAnsi="Times New Roman" w:cs="Times New Roman"/>
          <w:sz w:val="28"/>
          <w:szCs w:val="28"/>
          <w:lang w:val="kk-KZ"/>
        </w:rPr>
        <w:t xml:space="preserve"> </w:t>
      </w:r>
      <w:hyperlink r:id="rId64" w:history="1">
        <w:r w:rsidRPr="00E73BD5">
          <w:rPr>
            <w:rStyle w:val="a6"/>
            <w:rFonts w:ascii="Times New Roman" w:hAnsi="Times New Roman" w:cs="Times New Roman"/>
            <w:sz w:val="28"/>
            <w:szCs w:val="28"/>
            <w:lang w:val="kk-KZ"/>
          </w:rPr>
          <w:t>https://misk.org.kz.</w:t>
        </w:r>
      </w:hyperlink>
      <w:r w:rsidRPr="00E73BD5">
        <w:rPr>
          <w:rFonts w:ascii="Times New Roman" w:hAnsi="Times New Roman" w:cs="Times New Roman"/>
          <w:sz w:val="28"/>
          <w:szCs w:val="28"/>
          <w:lang w:val="kk-KZ"/>
        </w:rPr>
        <w:t xml:space="preserve"> 07.03.2018.</w:t>
      </w:r>
    </w:p>
    <w:p w:rsidR="00E92009" w:rsidRPr="00E73BD5" w:rsidRDefault="00E92009" w:rsidP="00B84E18">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bCs/>
          <w:sz w:val="28"/>
          <w:szCs w:val="28"/>
          <w:lang w:val="kk-KZ"/>
        </w:rPr>
        <w:lastRenderedPageBreak/>
        <w:t xml:space="preserve">150 Ахматова З. </w:t>
      </w:r>
      <w:r w:rsidRPr="00E73BD5">
        <w:rPr>
          <w:rFonts w:ascii="Times New Roman" w:hAnsi="Times New Roman" w:cs="Times New Roman"/>
          <w:bCs/>
          <w:sz w:val="28"/>
          <w:szCs w:val="28"/>
        </w:rPr>
        <w:t>Книга недели. «Коктейль Молотова»: О</w:t>
      </w:r>
      <w:r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rPr>
        <w:t>чем сказали Сэлинджер и</w:t>
      </w:r>
      <w:r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rPr>
        <w:t>Сатпаев?</w:t>
      </w:r>
      <w:r w:rsidRPr="00E73BD5">
        <w:rPr>
          <w:rFonts w:ascii="Times New Roman" w:hAnsi="Times New Roman" w:cs="Times New Roman"/>
          <w:b/>
          <w:bCs/>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65" w:history="1">
        <w:r w:rsidRPr="00E73BD5">
          <w:rPr>
            <w:rStyle w:val="a6"/>
            <w:rFonts w:ascii="Times New Roman" w:hAnsi="Times New Roman" w:cs="Times New Roman"/>
            <w:sz w:val="28"/>
            <w:szCs w:val="28"/>
            <w:lang w:val="kk-KZ"/>
          </w:rPr>
          <w:t>https://vlast.kz/politika.</w:t>
        </w:r>
      </w:hyperlink>
      <w:r w:rsidRPr="00E73BD5">
        <w:rPr>
          <w:rFonts w:ascii="Times New Roman" w:hAnsi="Times New Roman" w:cs="Times New Roman"/>
          <w:sz w:val="28"/>
          <w:szCs w:val="28"/>
          <w:lang w:val="kk-KZ"/>
        </w:rPr>
        <w:t xml:space="preserve"> 07.03.2018.</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151 Сатпаев Д. Молодежь Казахстана: что ждет?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hAnsi="Times New Roman" w:cs="Times New Roman"/>
          <w:bCs/>
          <w:sz w:val="28"/>
          <w:szCs w:val="28"/>
          <w:lang w:val="kk-KZ"/>
        </w:rPr>
        <w:t xml:space="preserve"> </w:t>
      </w:r>
      <w:hyperlink r:id="rId66" w:history="1">
        <w:r w:rsidRPr="00E73BD5">
          <w:rPr>
            <w:rStyle w:val="a6"/>
            <w:rFonts w:ascii="Times New Roman" w:hAnsi="Times New Roman" w:cs="Times New Roman"/>
            <w:sz w:val="28"/>
            <w:szCs w:val="28"/>
            <w:lang w:val="en-US"/>
          </w:rPr>
          <w:t>https://misk.org.kz.</w:t>
        </w:r>
      </w:hyperlink>
      <w:r w:rsidRPr="00E73BD5">
        <w:rPr>
          <w:rFonts w:ascii="Times New Roman" w:hAnsi="Times New Roman" w:cs="Times New Roman"/>
          <w:sz w:val="28"/>
          <w:szCs w:val="28"/>
          <w:lang w:val="kk-KZ"/>
        </w:rPr>
        <w:t xml:space="preserve"> 07.03.2018.</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sz w:val="28"/>
          <w:szCs w:val="28"/>
          <w:lang w:val="kk-KZ"/>
        </w:rPr>
        <w:t xml:space="preserve">152 Пастухов Е.А. </w:t>
      </w:r>
      <w:r w:rsidR="00912EAC" w:rsidRPr="00E73BD5">
        <w:rPr>
          <w:rFonts w:ascii="Times New Roman" w:hAnsi="Times New Roman" w:cs="Times New Roman"/>
          <w:sz w:val="28"/>
          <w:szCs w:val="28"/>
          <w:lang w:val="kk-KZ"/>
        </w:rPr>
        <w:t xml:space="preserve">Ближний Восток: Судный день </w:t>
      </w:r>
      <w:r w:rsidRPr="00E73BD5">
        <w:rPr>
          <w:rFonts w:ascii="Times New Roman" w:hAnsi="Times New Roman" w:cs="Times New Roman"/>
          <w:sz w:val="28"/>
          <w:szCs w:val="28"/>
          <w:lang w:val="kk-KZ"/>
        </w:rPr>
        <w:t xml:space="preserve">// </w:t>
      </w:r>
      <w:hyperlink r:id="rId67" w:history="1">
        <w:r w:rsidR="00912EAC" w:rsidRPr="00E73BD5">
          <w:rPr>
            <w:rStyle w:val="a6"/>
            <w:rFonts w:ascii="Times New Roman" w:hAnsi="Times New Roman" w:cs="Times New Roman"/>
            <w:sz w:val="28"/>
            <w:szCs w:val="28"/>
          </w:rPr>
          <w:t>Журнал «Центр Азии». – № 5 (93)</w:t>
        </w:r>
      </w:hyperlink>
      <w:r w:rsidRPr="00E73BD5">
        <w:rPr>
          <w:rStyle w:val="a6"/>
          <w:rFonts w:ascii="Times New Roman" w:hAnsi="Times New Roman" w:cs="Times New Roman"/>
          <w:sz w:val="28"/>
          <w:szCs w:val="28"/>
        </w:rPr>
        <w:t>.</w:t>
      </w:r>
      <w:r w:rsidR="00912EAC"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68" w:history="1">
        <w:r w:rsidRPr="00E73BD5">
          <w:rPr>
            <w:rStyle w:val="a6"/>
            <w:rFonts w:ascii="Times New Roman" w:hAnsi="Times New Roman" w:cs="Times New Roman"/>
            <w:sz w:val="28"/>
            <w:szCs w:val="28"/>
            <w:lang w:val="kk-KZ"/>
          </w:rPr>
          <w:t>https://www.asiakz.com.</w:t>
        </w:r>
      </w:hyperlink>
      <w:r w:rsidRPr="00E73BD5">
        <w:rPr>
          <w:rStyle w:val="a6"/>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20.02.2020.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153 </w:t>
      </w:r>
      <w:r w:rsidRPr="00E73BD5">
        <w:rPr>
          <w:rFonts w:ascii="Times New Roman" w:hAnsi="Times New Roman" w:cs="Times New Roman"/>
          <w:sz w:val="28"/>
          <w:szCs w:val="28"/>
          <w:lang w:val="kk-KZ"/>
        </w:rPr>
        <w:t>Па</w:t>
      </w:r>
      <w:r w:rsidR="00912EAC" w:rsidRPr="00E73BD5">
        <w:rPr>
          <w:rFonts w:ascii="Times New Roman" w:hAnsi="Times New Roman" w:cs="Times New Roman"/>
          <w:sz w:val="28"/>
          <w:szCs w:val="28"/>
          <w:lang w:val="kk-KZ"/>
        </w:rPr>
        <w:t>стухов Е.А. Эхо сирийской войны</w:t>
      </w:r>
      <w:r w:rsidRPr="00E73BD5">
        <w:rPr>
          <w:rFonts w:ascii="Times New Roman" w:hAnsi="Times New Roman" w:cs="Times New Roman"/>
          <w:sz w:val="28"/>
          <w:szCs w:val="28"/>
          <w:lang w:val="kk-KZ"/>
        </w:rPr>
        <w:t xml:space="preserve"> //</w:t>
      </w:r>
      <w:r w:rsidR="00912EAC" w:rsidRPr="00E73BD5">
        <w:rPr>
          <w:rFonts w:ascii="Times New Roman" w:hAnsi="Times New Roman" w:cs="Times New Roman"/>
          <w:sz w:val="28"/>
          <w:szCs w:val="28"/>
          <w:lang w:val="kk-KZ"/>
        </w:rPr>
        <w:t xml:space="preserve"> </w:t>
      </w:r>
      <w:hyperlink r:id="rId69" w:history="1">
        <w:r w:rsidR="00912EAC" w:rsidRPr="00E73BD5">
          <w:rPr>
            <w:rStyle w:val="a6"/>
            <w:rFonts w:ascii="Times New Roman" w:hAnsi="Times New Roman" w:cs="Times New Roman"/>
            <w:sz w:val="28"/>
            <w:szCs w:val="28"/>
          </w:rPr>
          <w:t>Журнал «Центр Азии». – № 3 (109)</w:t>
        </w:r>
      </w:hyperlink>
      <w:r w:rsidRPr="00E73BD5">
        <w:rPr>
          <w:rStyle w:val="a6"/>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70" w:history="1">
        <w:r w:rsidRPr="00E73BD5">
          <w:rPr>
            <w:rStyle w:val="a6"/>
            <w:rFonts w:ascii="Times New Roman" w:hAnsi="Times New Roman" w:cs="Times New Roman"/>
            <w:sz w:val="28"/>
            <w:szCs w:val="28"/>
            <w:lang w:val="kk-KZ"/>
          </w:rPr>
          <w:t>https://www.asiakz.com.</w:t>
        </w:r>
      </w:hyperlink>
      <w:r w:rsidRPr="00E73BD5">
        <w:rPr>
          <w:rFonts w:ascii="Times New Roman" w:hAnsi="Times New Roman" w:cs="Times New Roman"/>
          <w:sz w:val="28"/>
          <w:szCs w:val="28"/>
          <w:lang w:val="kk-KZ"/>
        </w:rPr>
        <w:t xml:space="preserve"> 20.02.2020.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154</w:t>
      </w:r>
      <w:r w:rsidRPr="00E73BD5">
        <w:rPr>
          <w:rFonts w:ascii="Times New Roman" w:hAnsi="Times New Roman" w:cs="Times New Roman"/>
          <w:sz w:val="28"/>
          <w:szCs w:val="28"/>
          <w:lang w:val="kk-KZ"/>
        </w:rPr>
        <w:t xml:space="preserve"> Пастухов Е.А</w:t>
      </w:r>
      <w:r w:rsidRPr="00E73BD5">
        <w:rPr>
          <w:rFonts w:ascii="Times New Roman" w:hAnsi="Times New Roman" w:cs="Times New Roman"/>
          <w:bCs/>
          <w:sz w:val="28"/>
          <w:szCs w:val="28"/>
          <w:lang w:val="kk-KZ"/>
        </w:rPr>
        <w:t>.</w:t>
      </w:r>
      <w:r w:rsidR="00912EAC" w:rsidRPr="00E73BD5">
        <w:rPr>
          <w:rFonts w:ascii="Times New Roman" w:hAnsi="Times New Roman" w:cs="Times New Roman"/>
          <w:sz w:val="28"/>
          <w:szCs w:val="28"/>
          <w:lang w:val="kk-KZ"/>
        </w:rPr>
        <w:t xml:space="preserve"> Переходный Йемен</w:t>
      </w:r>
      <w:r w:rsidRPr="00E73BD5">
        <w:rPr>
          <w:rFonts w:ascii="Times New Roman" w:hAnsi="Times New Roman" w:cs="Times New Roman"/>
          <w:sz w:val="28"/>
          <w:szCs w:val="28"/>
          <w:lang w:val="kk-KZ"/>
        </w:rPr>
        <w:t xml:space="preserve"> //</w:t>
      </w:r>
      <w:r w:rsidR="00912EAC" w:rsidRPr="00E73BD5">
        <w:rPr>
          <w:rFonts w:ascii="Times New Roman" w:hAnsi="Times New Roman" w:cs="Times New Roman"/>
          <w:sz w:val="28"/>
          <w:szCs w:val="28"/>
          <w:lang w:val="kk-KZ"/>
        </w:rPr>
        <w:t xml:space="preserve"> </w:t>
      </w:r>
      <w:hyperlink r:id="rId71" w:history="1">
        <w:r w:rsidR="00912EAC" w:rsidRPr="00E73BD5">
          <w:rPr>
            <w:rStyle w:val="a6"/>
            <w:rFonts w:ascii="Times New Roman" w:hAnsi="Times New Roman" w:cs="Times New Roman"/>
            <w:sz w:val="28"/>
            <w:szCs w:val="28"/>
          </w:rPr>
          <w:t>Журнал «Центр Азии». – № 1 (95)</w:t>
        </w:r>
      </w:hyperlink>
      <w:r w:rsidRPr="00E73BD5">
        <w:rPr>
          <w:rStyle w:val="a6"/>
          <w:rFonts w:ascii="Times New Roman" w:hAnsi="Times New Roman" w:cs="Times New Roman"/>
          <w:sz w:val="28"/>
          <w:szCs w:val="28"/>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72" w:history="1">
        <w:r w:rsidRPr="00E73BD5">
          <w:rPr>
            <w:rStyle w:val="a6"/>
            <w:rFonts w:ascii="Times New Roman" w:hAnsi="Times New Roman" w:cs="Times New Roman"/>
            <w:sz w:val="28"/>
            <w:szCs w:val="28"/>
            <w:lang w:val="kk-KZ"/>
          </w:rPr>
          <w:t>https://www.asiakz.com.</w:t>
        </w:r>
      </w:hyperlink>
      <w:r w:rsidRPr="00E73BD5">
        <w:rPr>
          <w:rFonts w:ascii="Times New Roman" w:hAnsi="Times New Roman" w:cs="Times New Roman"/>
          <w:sz w:val="28"/>
          <w:szCs w:val="28"/>
          <w:lang w:val="kk-KZ"/>
        </w:rPr>
        <w:t xml:space="preserve"> 20.02.2020.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155 Baidarov E.U. </w:t>
      </w:r>
      <w:r w:rsidRPr="00E73BD5">
        <w:rPr>
          <w:rFonts w:ascii="Times New Roman" w:hAnsi="Times New Roman" w:cs="Times New Roman"/>
          <w:bCs/>
          <w:sz w:val="28"/>
          <w:szCs w:val="28"/>
          <w:lang w:val="en-US"/>
        </w:rPr>
        <w:t>Amirbekova S.K.</w:t>
      </w:r>
      <w:r w:rsidRPr="00E73BD5">
        <w:rPr>
          <w:rFonts w:ascii="Times New Roman" w:hAnsi="Times New Roman" w:cs="Times New Roman"/>
          <w:b/>
          <w:bCs/>
          <w:sz w:val="28"/>
          <w:szCs w:val="28"/>
          <w:lang w:val="en-US"/>
        </w:rPr>
        <w:t xml:space="preserve"> </w:t>
      </w:r>
      <w:r w:rsidRPr="00E73BD5">
        <w:rPr>
          <w:rFonts w:ascii="Times New Roman" w:hAnsi="Times New Roman" w:cs="Times New Roman"/>
          <w:bCs/>
          <w:sz w:val="28"/>
          <w:szCs w:val="28"/>
          <w:lang w:val="en-US"/>
        </w:rPr>
        <w:t>Religious aspects of the Syrian crisis on social media</w:t>
      </w:r>
      <w:r w:rsidRPr="00E73BD5">
        <w:rPr>
          <w:rFonts w:ascii="Times New Roman" w:hAnsi="Times New Roman" w:cs="Times New Roman"/>
          <w:b/>
          <w:bCs/>
          <w:sz w:val="28"/>
          <w:szCs w:val="28"/>
          <w:lang w:val="en-US"/>
        </w:rPr>
        <w:t xml:space="preserve"> // </w:t>
      </w:r>
      <w:r w:rsidRPr="00E73BD5">
        <w:rPr>
          <w:rFonts w:ascii="Times New Roman" w:hAnsi="Times New Roman" w:cs="Times New Roman"/>
          <w:bCs/>
          <w:iCs/>
          <w:sz w:val="28"/>
          <w:szCs w:val="28"/>
          <w:lang w:val="en-US"/>
        </w:rPr>
        <w:t xml:space="preserve">Central Asia and the Caucasus </w:t>
      </w:r>
      <w:r w:rsidRPr="00E73BD5">
        <w:rPr>
          <w:rFonts w:ascii="Times New Roman" w:hAnsi="Times New Roman" w:cs="Times New Roman"/>
          <w:bCs/>
          <w:sz w:val="28"/>
          <w:szCs w:val="28"/>
          <w:lang w:val="en-US"/>
        </w:rPr>
        <w:t>(Sweden). – 2020. – Vol. 21, Is. 1.</w:t>
      </w:r>
      <w:r w:rsidR="00A46A75">
        <w:rPr>
          <w:rFonts w:ascii="Times New Roman" w:hAnsi="Times New Roman" w:cs="Times New Roman"/>
          <w:bCs/>
          <w:sz w:val="28"/>
          <w:szCs w:val="28"/>
          <w:lang w:val="en-US"/>
        </w:rPr>
        <w:t xml:space="preserve"> – P. 1</w:t>
      </w:r>
      <w:r w:rsidR="00A46A75">
        <w:rPr>
          <w:rFonts w:ascii="Times New Roman" w:hAnsi="Times New Roman" w:cs="Times New Roman"/>
          <w:bCs/>
          <w:sz w:val="28"/>
          <w:szCs w:val="28"/>
          <w:lang w:val="kk-KZ"/>
        </w:rPr>
        <w:t>14</w:t>
      </w:r>
      <w:r w:rsidR="00912EAC" w:rsidRPr="00E73BD5">
        <w:rPr>
          <w:rFonts w:ascii="Times New Roman" w:hAnsi="Times New Roman" w:cs="Times New Roman"/>
          <w:bCs/>
          <w:sz w:val="28"/>
          <w:szCs w:val="28"/>
          <w:lang w:val="en-US"/>
        </w:rPr>
        <w:t>–</w:t>
      </w:r>
      <w:r w:rsidR="00A46A75">
        <w:rPr>
          <w:rFonts w:ascii="Times New Roman" w:hAnsi="Times New Roman" w:cs="Times New Roman"/>
          <w:bCs/>
          <w:sz w:val="28"/>
          <w:szCs w:val="28"/>
          <w:lang w:val="en-US"/>
        </w:rPr>
        <w:t>1</w:t>
      </w:r>
      <w:r w:rsidR="00A46A75">
        <w:rPr>
          <w:rFonts w:ascii="Times New Roman" w:hAnsi="Times New Roman" w:cs="Times New Roman"/>
          <w:bCs/>
          <w:sz w:val="28"/>
          <w:szCs w:val="28"/>
          <w:lang w:val="kk-KZ"/>
        </w:rPr>
        <w:t>24</w:t>
      </w:r>
      <w:r w:rsidRPr="00E73BD5">
        <w:rPr>
          <w:rFonts w:ascii="Times New Roman" w:hAnsi="Times New Roman" w:cs="Times New Roman"/>
          <w:bCs/>
          <w:sz w:val="28"/>
          <w:szCs w:val="28"/>
          <w:lang w:val="en-US"/>
        </w:rPr>
        <w:t xml:space="preserve">. </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156 </w:t>
      </w:r>
      <w:r w:rsidRPr="00E73BD5">
        <w:rPr>
          <w:rFonts w:ascii="Times New Roman" w:hAnsi="Times New Roman" w:cs="Times New Roman"/>
          <w:sz w:val="28"/>
          <w:szCs w:val="28"/>
          <w:lang w:val="kk-KZ"/>
        </w:rPr>
        <w:t>Акимбеков</w:t>
      </w:r>
      <w:r w:rsidR="00912EAC" w:rsidRPr="00E73BD5">
        <w:rPr>
          <w:rFonts w:ascii="Times New Roman" w:hAnsi="Times New Roman" w:cs="Times New Roman"/>
          <w:sz w:val="28"/>
          <w:szCs w:val="28"/>
          <w:lang w:val="kk-KZ"/>
        </w:rPr>
        <w:t xml:space="preserve"> С</w:t>
      </w:r>
      <w:r w:rsidRPr="00E73BD5">
        <w:rPr>
          <w:rFonts w:ascii="Times New Roman" w:hAnsi="Times New Roman" w:cs="Times New Roman"/>
          <w:sz w:val="28"/>
          <w:szCs w:val="28"/>
          <w:lang w:val="kk-KZ"/>
        </w:rPr>
        <w:t>.</w:t>
      </w:r>
      <w:r w:rsidR="00912EAC"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Великие переселен</w:t>
      </w:r>
      <w:r w:rsidR="00912EAC" w:rsidRPr="00E73BD5">
        <w:rPr>
          <w:rFonts w:ascii="Times New Roman" w:hAnsi="Times New Roman" w:cs="Times New Roman"/>
          <w:sz w:val="28"/>
          <w:szCs w:val="28"/>
          <w:lang w:val="kk-KZ"/>
        </w:rPr>
        <w:t>ия народа</w:t>
      </w:r>
      <w:r w:rsidRPr="00E73BD5">
        <w:rPr>
          <w:rFonts w:ascii="Times New Roman" w:eastAsia="Times New Roman" w:hAnsi="Times New Roman" w:cs="Times New Roman"/>
          <w:sz w:val="28"/>
          <w:szCs w:val="28"/>
          <w:shd w:val="clear" w:color="auto" w:fill="FFFFFF"/>
          <w:lang w:val="kk-KZ" w:eastAsia="ru-RU"/>
        </w:rPr>
        <w:t xml:space="preserve"> </w:t>
      </w:r>
      <w:r w:rsidRPr="00E73BD5">
        <w:rPr>
          <w:rFonts w:ascii="Times New Roman" w:eastAsia="Times New Roman" w:hAnsi="Times New Roman" w:cs="Times New Roman"/>
          <w:sz w:val="28"/>
          <w:szCs w:val="28"/>
          <w:shd w:val="clear" w:color="auto" w:fill="FFFFFF"/>
          <w:lang w:eastAsia="ru-RU"/>
        </w:rPr>
        <w:t>//</w:t>
      </w:r>
      <w:r w:rsidR="00912EAC" w:rsidRPr="00E73BD5">
        <w:rPr>
          <w:rFonts w:ascii="Times New Roman" w:eastAsia="Times New Roman" w:hAnsi="Times New Roman" w:cs="Times New Roman"/>
          <w:sz w:val="28"/>
          <w:szCs w:val="28"/>
          <w:shd w:val="clear" w:color="auto" w:fill="FFFFFF"/>
          <w:lang w:eastAsia="ru-RU"/>
        </w:rPr>
        <w:t xml:space="preserve"> </w:t>
      </w:r>
      <w:hyperlink r:id="rId73" w:history="1">
        <w:r w:rsidR="00912EAC" w:rsidRPr="00E73BD5">
          <w:rPr>
            <w:rStyle w:val="a6"/>
            <w:rFonts w:ascii="Times New Roman" w:hAnsi="Times New Roman" w:cs="Times New Roman"/>
            <w:sz w:val="28"/>
            <w:szCs w:val="28"/>
          </w:rPr>
          <w:t>Журнал «Центр Азии». – № 5 (99)</w:t>
        </w:r>
      </w:hyperlink>
      <w:r w:rsidRPr="00E73BD5">
        <w:rPr>
          <w:rStyle w:val="a6"/>
          <w:rFonts w:ascii="Times New Roman" w:hAnsi="Times New Roman" w:cs="Times New Roman"/>
          <w:sz w:val="28"/>
          <w:szCs w:val="28"/>
        </w:rPr>
        <w:t>.</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74" w:history="1">
        <w:r w:rsidRPr="00E73BD5">
          <w:rPr>
            <w:rStyle w:val="a6"/>
            <w:rFonts w:ascii="Times New Roman" w:hAnsi="Times New Roman" w:cs="Times New Roman"/>
            <w:sz w:val="28"/>
            <w:szCs w:val="28"/>
            <w:lang w:val="kk-KZ"/>
          </w:rPr>
          <w:t>https://www.asiakz.com.</w:t>
        </w:r>
      </w:hyperlink>
      <w:r w:rsidRPr="00E73BD5">
        <w:rPr>
          <w:rFonts w:ascii="Times New Roman" w:hAnsi="Times New Roman" w:cs="Times New Roman"/>
          <w:sz w:val="28"/>
          <w:szCs w:val="28"/>
          <w:lang w:val="kk-KZ"/>
        </w:rPr>
        <w:t xml:space="preserve"> 20.02.2020.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157 </w:t>
      </w:r>
      <w:r w:rsidRPr="00E73BD5">
        <w:rPr>
          <w:rFonts w:ascii="Times New Roman" w:hAnsi="Times New Roman" w:cs="Times New Roman"/>
          <w:sz w:val="28"/>
          <w:szCs w:val="28"/>
          <w:lang w:val="kk-KZ"/>
        </w:rPr>
        <w:t>Акимбеков</w:t>
      </w:r>
      <w:r w:rsidR="00912EAC" w:rsidRPr="00E73BD5">
        <w:rPr>
          <w:rFonts w:ascii="Times New Roman" w:hAnsi="Times New Roman" w:cs="Times New Roman"/>
          <w:sz w:val="28"/>
          <w:szCs w:val="28"/>
          <w:lang w:val="kk-KZ"/>
        </w:rPr>
        <w:t xml:space="preserve"> С</w:t>
      </w:r>
      <w:r w:rsidRPr="00E73BD5">
        <w:rPr>
          <w:rFonts w:ascii="Times New Roman" w:hAnsi="Times New Roman" w:cs="Times New Roman"/>
          <w:sz w:val="28"/>
          <w:szCs w:val="28"/>
          <w:lang w:val="kk-KZ"/>
        </w:rPr>
        <w:t>. Сирийск</w:t>
      </w:r>
      <w:r w:rsidR="00912EAC" w:rsidRPr="00E73BD5">
        <w:rPr>
          <w:rFonts w:ascii="Times New Roman" w:hAnsi="Times New Roman" w:cs="Times New Roman"/>
          <w:sz w:val="28"/>
          <w:szCs w:val="28"/>
          <w:lang w:val="kk-KZ"/>
        </w:rPr>
        <w:t>ий тупик</w:t>
      </w:r>
      <w:r w:rsidRPr="00E73BD5">
        <w:rPr>
          <w:rFonts w:ascii="Times New Roman" w:hAnsi="Times New Roman" w:cs="Times New Roman"/>
          <w:sz w:val="28"/>
          <w:szCs w:val="28"/>
          <w:lang w:val="kk-KZ"/>
        </w:rPr>
        <w:t xml:space="preserve"> // </w:t>
      </w:r>
      <w:r w:rsidR="00912EAC" w:rsidRPr="00E73BD5">
        <w:rPr>
          <w:rFonts w:ascii="Times New Roman" w:hAnsi="Times New Roman" w:cs="Times New Roman"/>
          <w:sz w:val="28"/>
          <w:szCs w:val="28"/>
        </w:rPr>
        <w:t xml:space="preserve">Центр Азии. </w:t>
      </w:r>
      <w:r w:rsidRPr="00E73BD5">
        <w:rPr>
          <w:rFonts w:ascii="Times New Roman" w:hAnsi="Times New Roman" w:cs="Times New Roman"/>
          <w:sz w:val="28"/>
          <w:szCs w:val="28"/>
        </w:rPr>
        <w:t>– № 1 (101).</w:t>
      </w:r>
      <w:r w:rsidRPr="00E73BD5">
        <w:rPr>
          <w:rFonts w:ascii="Times New Roman" w:hAnsi="Times New Roman" w:cs="Times New Roman"/>
          <w:sz w:val="28"/>
          <w:szCs w:val="28"/>
          <w:lang w:val="kk-KZ"/>
        </w:rPr>
        <w:t xml:space="preserve"> </w:t>
      </w:r>
      <w:hyperlink r:id="rId75" w:history="1">
        <w:r w:rsidRPr="00E73BD5">
          <w:rPr>
            <w:rStyle w:val="a6"/>
            <w:rFonts w:ascii="Times New Roman" w:hAnsi="Times New Roman" w:cs="Times New Roman"/>
            <w:sz w:val="28"/>
            <w:szCs w:val="28"/>
            <w:lang w:val="kk-KZ"/>
          </w:rPr>
          <w:t>https://www.asiakz.com.</w:t>
        </w:r>
      </w:hyperlink>
      <w:r w:rsidRPr="00E73BD5">
        <w:rPr>
          <w:rFonts w:ascii="Times New Roman" w:hAnsi="Times New Roman" w:cs="Times New Roman"/>
          <w:sz w:val="28"/>
          <w:szCs w:val="28"/>
          <w:lang w:val="kk-KZ"/>
        </w:rPr>
        <w:t xml:space="preserve"> 20.02.2020.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158 </w:t>
      </w:r>
      <w:r w:rsidR="00912EAC" w:rsidRPr="00E73BD5">
        <w:rPr>
          <w:rFonts w:ascii="Times New Roman" w:hAnsi="Times New Roman" w:cs="Times New Roman"/>
          <w:sz w:val="28"/>
          <w:szCs w:val="28"/>
          <w:lang w:val="kk-KZ"/>
        </w:rPr>
        <w:t>Акимбеков С. Почему проиграл Б Асад</w:t>
      </w:r>
      <w:r w:rsidRPr="00E73BD5">
        <w:rPr>
          <w:rFonts w:ascii="Times New Roman" w:hAnsi="Times New Roman" w:cs="Times New Roman"/>
          <w:sz w:val="28"/>
          <w:szCs w:val="28"/>
          <w:lang w:val="kk-KZ"/>
        </w:rPr>
        <w:t xml:space="preserve"> // </w:t>
      </w:r>
      <w:hyperlink r:id="rId76" w:history="1">
        <w:r w:rsidR="00912EAC" w:rsidRPr="00E73BD5">
          <w:rPr>
            <w:rStyle w:val="a6"/>
            <w:rFonts w:ascii="Times New Roman" w:hAnsi="Times New Roman" w:cs="Times New Roman"/>
            <w:sz w:val="28"/>
            <w:szCs w:val="28"/>
          </w:rPr>
          <w:t>Журнал «Центр Азии». – № 1 (83)</w:t>
        </w:r>
      </w:hyperlink>
      <w:r w:rsidRPr="00E73BD5">
        <w:rPr>
          <w:rStyle w:val="a6"/>
          <w:rFonts w:ascii="Times New Roman" w:hAnsi="Times New Roman" w:cs="Times New Roman"/>
          <w:sz w:val="28"/>
          <w:szCs w:val="28"/>
        </w:rPr>
        <w:t>.</w:t>
      </w:r>
      <w:r w:rsidRPr="00E73BD5">
        <w:rPr>
          <w:rFonts w:ascii="Times New Roman" w:hAnsi="Times New Roman" w:cs="Times New Roman"/>
          <w:sz w:val="28"/>
          <w:szCs w:val="28"/>
          <w:lang w:val="kk-KZ"/>
        </w:rPr>
        <w:t xml:space="preserve"> URL: </w:t>
      </w:r>
      <w:hyperlink r:id="rId77" w:history="1">
        <w:r w:rsidRPr="00E73BD5">
          <w:rPr>
            <w:rStyle w:val="a6"/>
            <w:rFonts w:ascii="Times New Roman" w:hAnsi="Times New Roman" w:cs="Times New Roman"/>
            <w:sz w:val="28"/>
            <w:szCs w:val="28"/>
            <w:lang w:val="kk-KZ"/>
          </w:rPr>
          <w:t>https://www.asiakz.com.</w:t>
        </w:r>
      </w:hyperlink>
      <w:r w:rsidRPr="00E73BD5">
        <w:rPr>
          <w:rFonts w:ascii="Times New Roman" w:hAnsi="Times New Roman" w:cs="Times New Roman"/>
          <w:sz w:val="28"/>
          <w:szCs w:val="28"/>
          <w:lang w:val="kk-KZ"/>
        </w:rPr>
        <w:t xml:space="preserve"> 20.02.2020.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159 </w:t>
      </w:r>
      <w:r w:rsidRPr="00E73BD5">
        <w:rPr>
          <w:rFonts w:ascii="Times New Roman" w:hAnsi="Times New Roman" w:cs="Times New Roman"/>
          <w:sz w:val="28"/>
          <w:szCs w:val="28"/>
          <w:rtl/>
          <w:lang w:bidi="ar-EG"/>
        </w:rPr>
        <w:t>معوض على تحليل أولىي لدور التركي في ظل الثورات العربية، السياسة الدولية (العدد 185)، 2011</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160 </w:t>
      </w:r>
      <w:r w:rsidRPr="00E73BD5">
        <w:rPr>
          <w:rFonts w:ascii="Times New Roman" w:eastAsia="Times New Roman" w:hAnsi="Times New Roman" w:cs="Times New Roman"/>
          <w:sz w:val="28"/>
          <w:szCs w:val="28"/>
          <w:lang w:val="kk-KZ" w:eastAsia="ru-RU"/>
        </w:rPr>
        <w:t>Васильев</w:t>
      </w:r>
      <w:r w:rsidR="00912EAC" w:rsidRPr="00E73BD5">
        <w:rPr>
          <w:rFonts w:ascii="Times New Roman" w:eastAsia="Times New Roman" w:hAnsi="Times New Roman" w:cs="Times New Roman"/>
          <w:sz w:val="28"/>
          <w:szCs w:val="28"/>
          <w:lang w:val="kk-KZ" w:eastAsia="ru-RU"/>
        </w:rPr>
        <w:t xml:space="preserve"> М</w:t>
      </w:r>
      <w:r w:rsidRPr="00E73BD5">
        <w:rPr>
          <w:rFonts w:ascii="Times New Roman" w:eastAsia="Times New Roman" w:hAnsi="Times New Roman" w:cs="Times New Roman"/>
          <w:sz w:val="28"/>
          <w:szCs w:val="28"/>
          <w:lang w:val="kk-KZ" w:eastAsia="ru-RU"/>
        </w:rPr>
        <w:t xml:space="preserve">. </w:t>
      </w:r>
      <w:r w:rsidRPr="00E73BD5">
        <w:rPr>
          <w:rFonts w:ascii="Times New Roman" w:eastAsia="Times New Roman" w:hAnsi="Times New Roman" w:cs="Times New Roman"/>
          <w:bCs/>
          <w:sz w:val="28"/>
          <w:szCs w:val="28"/>
          <w:lang w:eastAsia="ru-RU"/>
        </w:rPr>
        <w:t>«Управляемый» хаос как технология неоколониального передела мира</w:t>
      </w:r>
      <w:r w:rsidRPr="00E73BD5">
        <w:rPr>
          <w:rFonts w:ascii="Times New Roman" w:eastAsia="Times New Roman" w:hAnsi="Times New Roman" w:cs="Times New Roman"/>
          <w:bCs/>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78" w:history="1">
        <w:r w:rsidRPr="00E73BD5">
          <w:rPr>
            <w:rStyle w:val="a6"/>
            <w:rFonts w:ascii="Times New Roman" w:hAnsi="Times New Roman" w:cs="Times New Roman"/>
            <w:sz w:val="28"/>
            <w:szCs w:val="28"/>
            <w:lang w:val="kk-KZ"/>
          </w:rPr>
          <w:t>http://www.philos.lv.</w:t>
        </w:r>
      </w:hyperlink>
      <w:r w:rsidR="00912EAC" w:rsidRPr="00E73BD5">
        <w:rPr>
          <w:rFonts w:ascii="Times New Roman" w:eastAsia="Times New Roman" w:hAnsi="Times New Roman" w:cs="Times New Roman"/>
          <w:b/>
          <w:bCs/>
          <w:sz w:val="28"/>
          <w:szCs w:val="28"/>
          <w:lang w:val="kk-KZ" w:eastAsia="ru-RU"/>
        </w:rPr>
        <w:t xml:space="preserve"> </w:t>
      </w:r>
      <w:r w:rsidRPr="00E73BD5">
        <w:rPr>
          <w:rFonts w:ascii="Times New Roman" w:hAnsi="Times New Roman" w:cs="Times New Roman"/>
          <w:sz w:val="28"/>
          <w:szCs w:val="28"/>
          <w:lang w:val="kk-KZ"/>
        </w:rPr>
        <w:t>10.06.2020.</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161 Zhalilov Z.G., Batyrkhan B.Sh., Amirbekova S.K. Kazakhstan and the islamic world: trade and economic interests and initiatives //Журнал А</w:t>
      </w:r>
      <w:r w:rsidR="00912EAC" w:rsidRPr="00E73BD5">
        <w:rPr>
          <w:rFonts w:ascii="Times New Roman" w:hAnsi="Times New Roman" w:cs="Times New Roman"/>
          <w:bCs/>
          <w:sz w:val="28"/>
          <w:szCs w:val="28"/>
          <w:lang w:val="kk-KZ"/>
        </w:rPr>
        <w:t xml:space="preserve">дам әлемі. – 2024. – № 1 (99). </w:t>
      </w:r>
      <w:r w:rsidRPr="00E73BD5">
        <w:rPr>
          <w:rFonts w:ascii="Times New Roman" w:hAnsi="Times New Roman" w:cs="Times New Roman"/>
          <w:bCs/>
          <w:sz w:val="28"/>
          <w:szCs w:val="28"/>
          <w:lang w:val="kk-KZ"/>
        </w:rPr>
        <w:t>– Р. 91</w:t>
      </w:r>
      <w:r w:rsidR="00912EAC" w:rsidRPr="00E73BD5">
        <w:rPr>
          <w:rFonts w:ascii="Times New Roman" w:hAnsi="Times New Roman" w:cs="Times New Roman"/>
          <w:sz w:val="28"/>
          <w:szCs w:val="28"/>
          <w:lang w:val="en-US"/>
        </w:rPr>
        <w:t>–</w:t>
      </w:r>
      <w:r w:rsidRPr="00E73BD5">
        <w:rPr>
          <w:rFonts w:ascii="Times New Roman" w:hAnsi="Times New Roman" w:cs="Times New Roman"/>
          <w:bCs/>
          <w:sz w:val="28"/>
          <w:szCs w:val="28"/>
          <w:lang w:val="kk-KZ"/>
        </w:rPr>
        <w:t xml:space="preserve">107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eastAsia="Calibri" w:hAnsi="Times New Roman" w:cs="Times New Roman"/>
          <w:sz w:val="28"/>
          <w:szCs w:val="28"/>
          <w:lang w:val="kk-KZ"/>
        </w:rPr>
        <w:t xml:space="preserve">162 </w:t>
      </w:r>
      <w:r w:rsidRPr="00E73BD5">
        <w:rPr>
          <w:rFonts w:ascii="Times New Roman" w:eastAsia="Calibri" w:hAnsi="Times New Roman" w:cs="Times New Roman"/>
          <w:sz w:val="28"/>
          <w:szCs w:val="28"/>
          <w:lang w:val="en-US"/>
        </w:rPr>
        <w:t>Marc Lynch</w:t>
      </w:r>
      <w:r w:rsidRPr="00E73BD5">
        <w:rPr>
          <w:rFonts w:ascii="Times New Roman" w:eastAsia="Calibri" w:hAnsi="Times New Roman" w:cs="Times New Roman"/>
          <w:sz w:val="28"/>
          <w:szCs w:val="28"/>
          <w:lang w:val="kk-KZ"/>
        </w:rPr>
        <w:t xml:space="preserve">. Obama’s Arab Spring? // </w:t>
      </w:r>
      <w:r w:rsidRPr="00E73BD5">
        <w:rPr>
          <w:rFonts w:ascii="Times New Roman" w:eastAsia="Times New Roman" w:hAnsi="Times New Roman" w:cs="Times New Roman"/>
          <w:sz w:val="28"/>
          <w:szCs w:val="28"/>
          <w:lang w:val="kk-KZ" w:eastAsia="ru-RU"/>
        </w:rPr>
        <w:t xml:space="preserve">Law Journal, 700(63).70(18). In the Year (2011).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79" w:history="1">
        <w:r w:rsidRPr="00E73BD5">
          <w:rPr>
            <w:rStyle w:val="a6"/>
            <w:rFonts w:ascii="Times New Roman" w:hAnsi="Times New Roman" w:cs="Times New Roman"/>
            <w:sz w:val="28"/>
            <w:szCs w:val="28"/>
            <w:lang w:val="kk-KZ"/>
          </w:rPr>
          <w:t>https://foreignpolicy.com.</w:t>
        </w:r>
      </w:hyperlink>
      <w:r w:rsidR="00AA3226" w:rsidRPr="00E73BD5">
        <w:rPr>
          <w:rFonts w:ascii="Times New Roman" w:eastAsia="Times New Roman" w:hAnsi="Times New Roman" w:cs="Times New Roman"/>
          <w:sz w:val="28"/>
          <w:szCs w:val="28"/>
          <w:lang w:val="kk-KZ" w:eastAsia="ru-RU"/>
        </w:rPr>
        <w:t xml:space="preserve"> </w:t>
      </w:r>
      <w:r w:rsidR="00912EAC" w:rsidRPr="00E73BD5">
        <w:rPr>
          <w:rFonts w:ascii="Times New Roman" w:hAnsi="Times New Roman" w:cs="Times New Roman"/>
          <w:sz w:val="28"/>
          <w:szCs w:val="28"/>
          <w:lang w:val="kk-KZ"/>
        </w:rPr>
        <w:t>05.05.2018.</w:t>
      </w:r>
    </w:p>
    <w:p w:rsidR="00E92009" w:rsidRPr="00E73BD5" w:rsidRDefault="00E9200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hAnsi="Times New Roman" w:cs="Times New Roman"/>
          <w:sz w:val="28"/>
          <w:szCs w:val="28"/>
          <w:lang w:val="kk-KZ"/>
        </w:rPr>
        <w:t>163 «Долгий ХІХ век» в истории Беларуси и Восточной Европы: исследования по Новой и Новейшей истории: сб. науч. тр. /редкол.: И. А.  Марзалюк (пред.) [и др.]. – Минск : РИВШ, 2017. – Вып. 1. – 210 с.</w:t>
      </w:r>
    </w:p>
    <w:p w:rsidR="00E92009" w:rsidRPr="00E73BD5" w:rsidRDefault="00E92009" w:rsidP="00B84E18">
      <w:pPr>
        <w:pStyle w:val="af4"/>
        <w:numPr>
          <w:ilvl w:val="0"/>
          <w:numId w:val="22"/>
        </w:numPr>
        <w:spacing w:after="0" w:line="240" w:lineRule="auto"/>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 Баранов Х. К. Арабско-</w:t>
      </w:r>
      <w:r w:rsidR="00912EAC" w:rsidRPr="00E73BD5">
        <w:rPr>
          <w:rFonts w:ascii="Times New Roman" w:hAnsi="Times New Roman" w:cs="Times New Roman"/>
          <w:bCs/>
          <w:sz w:val="28"/>
          <w:szCs w:val="28"/>
          <w:lang w:val="kk-KZ"/>
        </w:rPr>
        <w:t xml:space="preserve">русский словарь. – М., 2006. – </w:t>
      </w:r>
      <w:r w:rsidRPr="00E73BD5">
        <w:rPr>
          <w:rFonts w:ascii="Times New Roman" w:hAnsi="Times New Roman" w:cs="Times New Roman"/>
          <w:bCs/>
          <w:sz w:val="28"/>
          <w:szCs w:val="28"/>
          <w:lang w:val="kk-KZ"/>
        </w:rPr>
        <w:t xml:space="preserve">Т. І. – </w:t>
      </w:r>
      <w:r w:rsidRPr="00E73BD5">
        <w:rPr>
          <w:rFonts w:ascii="Times New Roman" w:eastAsia="Calibri" w:hAnsi="Times New Roman" w:cs="Times New Roman"/>
          <w:sz w:val="28"/>
          <w:szCs w:val="28"/>
          <w:lang w:val="kk-KZ"/>
        </w:rPr>
        <w:t>283 с.</w:t>
      </w:r>
      <w:r w:rsidRPr="00E73BD5">
        <w:rPr>
          <w:rFonts w:ascii="Times New Roman" w:hAnsi="Times New Roman" w:cs="Times New Roman"/>
          <w:bCs/>
          <w:sz w:val="28"/>
          <w:szCs w:val="28"/>
          <w:lang w:val="kk-KZ"/>
        </w:rPr>
        <w:t xml:space="preserve">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165 </w:t>
      </w:r>
      <w:r w:rsidRPr="00E73BD5">
        <w:rPr>
          <w:rFonts w:ascii="Times New Roman" w:hAnsi="Times New Roman" w:cs="Times New Roman"/>
          <w:sz w:val="28"/>
          <w:szCs w:val="28"/>
          <w:lang w:val="en-US"/>
        </w:rPr>
        <w:t>Hillary Clinton: Middle East facing 'perfect storm'</w:t>
      </w:r>
      <w:r w:rsidRPr="00E73BD5">
        <w:rPr>
          <w:rFonts w:ascii="Times New Roman" w:hAnsi="Times New Roman" w:cs="Times New Roman"/>
          <w:sz w:val="28"/>
          <w:szCs w:val="28"/>
          <w:lang w:val="kk-KZ"/>
        </w:rPr>
        <w:t xml:space="preserve"> / </w:t>
      </w:r>
      <w:r w:rsidRPr="00E73BD5">
        <w:rPr>
          <w:rFonts w:ascii="Times New Roman" w:hAnsi="Times New Roman" w:cs="Times New Roman"/>
          <w:sz w:val="28"/>
          <w:szCs w:val="28"/>
          <w:lang w:val="en-US"/>
        </w:rPr>
        <w:t>5 February 2011</w:t>
      </w:r>
      <w:r w:rsidRPr="00E73BD5">
        <w:rPr>
          <w:rFonts w:ascii="Times New Roman" w:hAnsi="Times New Roman" w:cs="Times New Roman"/>
          <w:sz w:val="28"/>
          <w:szCs w:val="28"/>
          <w:lang w:val="kk-KZ"/>
        </w:rPr>
        <w:t xml:space="preserve"> https://www.bbc.com.  28.08.2019. </w:t>
      </w:r>
    </w:p>
    <w:p w:rsidR="00912EAC" w:rsidRPr="00E73BD5" w:rsidRDefault="00736CC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166</w:t>
      </w:r>
      <w:r w:rsidR="00E92009" w:rsidRPr="00E73BD5">
        <w:rPr>
          <w:rFonts w:ascii="Times New Roman" w:hAnsi="Times New Roman" w:cs="Times New Roman"/>
          <w:sz w:val="28"/>
          <w:szCs w:val="28"/>
          <w:lang w:val="kk-KZ"/>
        </w:rPr>
        <w:t xml:space="preserve"> </w:t>
      </w:r>
      <w:r w:rsidR="00E92009" w:rsidRPr="00E73BD5">
        <w:rPr>
          <w:rFonts w:ascii="Times New Roman" w:hAnsi="Times New Roman" w:cs="Times New Roman"/>
          <w:sz w:val="28"/>
          <w:szCs w:val="28"/>
          <w:rtl/>
        </w:rPr>
        <w:t>المجلة المغربية للعلوم السياسية والاجتماعية مركز الأبحاث والدراسات في العلوم الاجتماعية، عدد خاص، 2012 . 15 ص</w:t>
      </w:r>
      <w:r w:rsidR="00E92009" w:rsidRPr="00E73BD5">
        <w:rPr>
          <w:rFonts w:ascii="Times New Roman" w:hAnsi="Times New Roman" w:cs="Times New Roman"/>
          <w:sz w:val="28"/>
          <w:szCs w:val="28"/>
          <w:lang w:val="kk-KZ"/>
        </w:rPr>
        <w:t xml:space="preserve">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167 Гейдарова</w:t>
      </w:r>
      <w:r w:rsidR="00912EAC" w:rsidRPr="00E73BD5">
        <w:rPr>
          <w:rFonts w:ascii="Times New Roman" w:hAnsi="Times New Roman" w:cs="Times New Roman"/>
          <w:sz w:val="28"/>
          <w:szCs w:val="28"/>
          <w:lang w:val="kk-KZ"/>
        </w:rPr>
        <w:t xml:space="preserve"> А</w:t>
      </w:r>
      <w:r w:rsidRPr="00E73BD5">
        <w:rPr>
          <w:rFonts w:ascii="Times New Roman" w:hAnsi="Times New Roman" w:cs="Times New Roman"/>
          <w:sz w:val="28"/>
          <w:szCs w:val="28"/>
          <w:lang w:val="kk-KZ"/>
        </w:rPr>
        <w:t xml:space="preserve">. Тунис.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80" w:history="1">
        <w:r w:rsidRPr="00E73BD5">
          <w:rPr>
            <w:rStyle w:val="a6"/>
            <w:rFonts w:ascii="Times New Roman" w:hAnsi="Times New Roman" w:cs="Times New Roman"/>
            <w:sz w:val="28"/>
            <w:szCs w:val="28"/>
            <w:lang w:val="kk-KZ"/>
          </w:rPr>
          <w:t>https://russiancouncil.ru.</w:t>
        </w:r>
      </w:hyperlink>
      <w:r w:rsidRPr="00E73BD5">
        <w:rPr>
          <w:rFonts w:ascii="Times New Roman" w:hAnsi="Times New Roman" w:cs="Times New Roman"/>
          <w:sz w:val="28"/>
          <w:szCs w:val="28"/>
          <w:lang w:val="kk-KZ"/>
        </w:rPr>
        <w:t xml:space="preserve"> 08.08.2019.</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168</w:t>
      </w:r>
      <w:r w:rsidR="00912EAC" w:rsidRPr="00E73BD5">
        <w:rPr>
          <w:rStyle w:val="HTML1"/>
          <w:rFonts w:ascii="Times New Roman" w:hAnsi="Times New Roman" w:cs="Times New Roman"/>
          <w:sz w:val="28"/>
          <w:szCs w:val="28"/>
          <w:lang w:val="kk-KZ"/>
        </w:rPr>
        <w:t xml:space="preserve"> </w:t>
      </w:r>
      <w:r w:rsidR="00912EAC" w:rsidRPr="00E73BD5">
        <w:rPr>
          <w:rFonts w:ascii="Times New Roman" w:hAnsi="Times New Roman" w:cs="Times New Roman"/>
          <w:bCs/>
          <w:sz w:val="28"/>
          <w:szCs w:val="28"/>
          <w:lang w:val="kk-KZ"/>
        </w:rPr>
        <w:t xml:space="preserve">Амирбекова С.К., Байдаров Е.У. </w:t>
      </w:r>
      <w:r w:rsidRPr="00E73BD5">
        <w:rPr>
          <w:rFonts w:ascii="Times New Roman" w:hAnsi="Times New Roman" w:cs="Times New Roman"/>
          <w:bCs/>
          <w:sz w:val="28"/>
          <w:szCs w:val="28"/>
          <w:lang w:val="kk-KZ"/>
        </w:rPr>
        <w:t>МАР-дағы «араб көктемі» төңкерісі</w:t>
      </w:r>
      <w:r w:rsidR="00C0708D" w:rsidRPr="00E73BD5">
        <w:rPr>
          <w:rFonts w:ascii="Times New Roman" w:hAnsi="Times New Roman" w:cs="Times New Roman"/>
          <w:bCs/>
          <w:sz w:val="28"/>
          <w:szCs w:val="28"/>
          <w:lang w:val="kk-KZ"/>
        </w:rPr>
        <w:t xml:space="preserve">нің </w:t>
      </w:r>
      <w:r w:rsidRPr="00E73BD5">
        <w:rPr>
          <w:rFonts w:ascii="Times New Roman" w:hAnsi="Times New Roman" w:cs="Times New Roman"/>
          <w:bCs/>
          <w:sz w:val="28"/>
          <w:szCs w:val="28"/>
          <w:lang w:val="kk-KZ"/>
        </w:rPr>
        <w:t>себеп-салдарының  сипаттамасы мен саяси ис</w:t>
      </w:r>
      <w:r w:rsidR="00912EAC" w:rsidRPr="00E73BD5">
        <w:rPr>
          <w:rFonts w:ascii="Times New Roman" w:hAnsi="Times New Roman" w:cs="Times New Roman"/>
          <w:bCs/>
          <w:sz w:val="28"/>
          <w:szCs w:val="28"/>
          <w:lang w:val="kk-KZ"/>
        </w:rPr>
        <w:t>ламның рөлі туралы ой пікірлері</w:t>
      </w:r>
      <w:r w:rsidRPr="00E73BD5">
        <w:rPr>
          <w:rFonts w:ascii="Times New Roman" w:hAnsi="Times New Roman" w:cs="Times New Roman"/>
          <w:bCs/>
          <w:sz w:val="28"/>
          <w:szCs w:val="28"/>
          <w:lang w:val="kk-KZ"/>
        </w:rPr>
        <w:t xml:space="preserve"> //</w:t>
      </w:r>
      <w:r w:rsidR="00AA3226"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«Исламтану және араб филологиясы мәселелері» атты дәстүрлі тақырып аясында Халықаралық ғылыми-тәжірибелік конференция ж</w:t>
      </w:r>
      <w:r w:rsidR="00912EAC" w:rsidRPr="00E73BD5">
        <w:rPr>
          <w:rFonts w:ascii="Times New Roman" w:hAnsi="Times New Roman" w:cs="Times New Roman"/>
          <w:bCs/>
          <w:sz w:val="28"/>
          <w:szCs w:val="28"/>
          <w:lang w:val="kk-KZ"/>
        </w:rPr>
        <w:t>инағы. – Алматы, 2017. – Б. 145</w:t>
      </w:r>
      <w:r w:rsidR="00912EAC" w:rsidRPr="00E73BD5">
        <w:rPr>
          <w:rFonts w:ascii="Times New Roman" w:hAnsi="Times New Roman" w:cs="Times New Roman"/>
          <w:sz w:val="28"/>
          <w:szCs w:val="28"/>
          <w:lang w:val="kk-KZ"/>
        </w:rPr>
        <w:t>–</w:t>
      </w:r>
      <w:r w:rsidRPr="00E73BD5">
        <w:rPr>
          <w:rFonts w:ascii="Times New Roman" w:hAnsi="Times New Roman" w:cs="Times New Roman"/>
          <w:bCs/>
          <w:sz w:val="28"/>
          <w:szCs w:val="28"/>
          <w:lang w:val="kk-KZ"/>
        </w:rPr>
        <w:t>156.</w:t>
      </w:r>
    </w:p>
    <w:p w:rsidR="00E92009" w:rsidRPr="00E73BD5" w:rsidRDefault="00E92009" w:rsidP="00B84E18">
      <w:pPr>
        <w:spacing w:after="0" w:line="240" w:lineRule="auto"/>
        <w:ind w:firstLine="709"/>
        <w:jc w:val="both"/>
        <w:rPr>
          <w:rFonts w:ascii="Times New Roman" w:hAnsi="Times New Roman" w:cs="Times New Roman"/>
          <w:i/>
          <w:sz w:val="28"/>
          <w:szCs w:val="28"/>
          <w:lang w:val="kk-KZ"/>
        </w:rPr>
      </w:pPr>
      <w:r w:rsidRPr="00E73BD5">
        <w:rPr>
          <w:rFonts w:ascii="Times New Roman" w:hAnsi="Times New Roman" w:cs="Times New Roman"/>
          <w:sz w:val="28"/>
          <w:szCs w:val="28"/>
          <w:lang w:val="kk-KZ"/>
        </w:rPr>
        <w:lastRenderedPageBreak/>
        <w:t xml:space="preserve">169 </w:t>
      </w:r>
      <w:r w:rsidRPr="00E73BD5">
        <w:rPr>
          <w:rStyle w:val="HTML1"/>
          <w:rFonts w:ascii="Times New Roman" w:hAnsi="Times New Roman" w:cs="Times New Roman"/>
          <w:i w:val="0"/>
          <w:sz w:val="28"/>
          <w:szCs w:val="28"/>
          <w:lang w:val="en-US"/>
        </w:rPr>
        <w:t xml:space="preserve">Clarke, Killian. </w:t>
      </w:r>
      <w:hyperlink r:id="rId81" w:history="1">
        <w:proofErr w:type="gramStart"/>
        <w:r w:rsidRPr="00E73BD5">
          <w:rPr>
            <w:rStyle w:val="a6"/>
            <w:rFonts w:ascii="Times New Roman" w:hAnsi="Times New Roman" w:cs="Times New Roman"/>
            <w:iCs/>
            <w:sz w:val="28"/>
            <w:szCs w:val="28"/>
            <w:lang w:val="en-US"/>
          </w:rPr>
          <w:t>Revolutionary Violence and Counterrevolution</w:t>
        </w:r>
      </w:hyperlink>
      <w:r w:rsidRPr="00E73BD5">
        <w:rPr>
          <w:rStyle w:val="HTML1"/>
          <w:rFonts w:ascii="Times New Roman" w:hAnsi="Times New Roman" w:cs="Times New Roman"/>
          <w:sz w:val="28"/>
          <w:szCs w:val="28"/>
          <w:lang w:val="en-US"/>
        </w:rPr>
        <w:t>.</w:t>
      </w:r>
      <w:proofErr w:type="gramEnd"/>
      <w:r w:rsidR="00736CC9" w:rsidRPr="00E73BD5">
        <w:rPr>
          <w:rStyle w:val="HTML1"/>
          <w:rFonts w:ascii="Times New Roman" w:hAnsi="Times New Roman" w:cs="Times New Roman"/>
          <w:sz w:val="28"/>
          <w:szCs w:val="28"/>
          <w:lang w:val="en-US"/>
        </w:rPr>
        <w:t xml:space="preserve"> </w:t>
      </w:r>
      <w:r w:rsidRPr="00E73BD5">
        <w:rPr>
          <w:rStyle w:val="HTML1"/>
          <w:rFonts w:ascii="Times New Roman" w:hAnsi="Times New Roman" w:cs="Times New Roman"/>
          <w:i w:val="0"/>
          <w:sz w:val="28"/>
          <w:szCs w:val="28"/>
          <w:lang w:val="en-US"/>
        </w:rPr>
        <w:t>American Political Science Review</w:t>
      </w:r>
      <w:r w:rsidR="00912EAC" w:rsidRPr="00E73BD5">
        <w:rPr>
          <w:rStyle w:val="HTML1"/>
          <w:rFonts w:ascii="Times New Roman" w:hAnsi="Times New Roman" w:cs="Times New Roman"/>
          <w:i w:val="0"/>
          <w:sz w:val="28"/>
          <w:szCs w:val="28"/>
          <w:lang w:val="en-US"/>
        </w:rPr>
        <w:t xml:space="preserve"> </w:t>
      </w:r>
      <w:r w:rsidRPr="00E73BD5">
        <w:rPr>
          <w:rStyle w:val="HTML1"/>
          <w:rFonts w:ascii="Times New Roman" w:hAnsi="Times New Roman" w:cs="Times New Roman"/>
          <w:i w:val="0"/>
          <w:sz w:val="28"/>
          <w:szCs w:val="28"/>
          <w:lang w:val="en-US"/>
        </w:rPr>
        <w:t>(</w:t>
      </w:r>
      <w:hyperlink r:id="rId82" w:tooltip="Научный журнал" w:history="1">
        <w:r w:rsidRPr="00E73BD5">
          <w:rPr>
            <w:rStyle w:val="a6"/>
            <w:rFonts w:ascii="Times New Roman" w:hAnsi="Times New Roman" w:cs="Times New Roman"/>
            <w:iCs/>
            <w:sz w:val="28"/>
            <w:szCs w:val="28"/>
            <w:lang w:val="en-US"/>
          </w:rPr>
          <w:t>academic journal</w:t>
        </w:r>
      </w:hyperlink>
      <w:r w:rsidRPr="00E73BD5">
        <w:rPr>
          <w:rStyle w:val="HTML1"/>
          <w:rFonts w:ascii="Times New Roman" w:hAnsi="Times New Roman" w:cs="Times New Roman"/>
          <w:i w:val="0"/>
          <w:sz w:val="28"/>
          <w:szCs w:val="28"/>
          <w:lang w:val="en-US"/>
        </w:rPr>
        <w:t>)</w:t>
      </w:r>
      <w:r w:rsidR="00912EAC" w:rsidRPr="00E73BD5">
        <w:rPr>
          <w:rStyle w:val="HTML1"/>
          <w:rFonts w:ascii="Times New Roman" w:hAnsi="Times New Roman" w:cs="Times New Roman"/>
          <w:i w:val="0"/>
          <w:sz w:val="28"/>
          <w:szCs w:val="28"/>
          <w:lang w:val="en-US"/>
        </w:rPr>
        <w:t>.</w:t>
      </w:r>
      <w:r w:rsidRPr="00E73BD5">
        <w:rPr>
          <w:rStyle w:val="HTML1"/>
          <w:rFonts w:ascii="Times New Roman" w:hAnsi="Times New Roman" w:cs="Times New Roman"/>
          <w:i w:val="0"/>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83" w:history="1">
        <w:r w:rsidRPr="00E73BD5">
          <w:rPr>
            <w:rStyle w:val="a6"/>
            <w:rFonts w:ascii="Times New Roman" w:hAnsi="Times New Roman" w:cs="Times New Roman"/>
            <w:sz w:val="28"/>
            <w:szCs w:val="28"/>
            <w:lang w:val="kk-KZ"/>
          </w:rPr>
          <w:t>https://www.cambridge.org.</w:t>
        </w:r>
      </w:hyperlink>
      <w:r w:rsidRPr="00E73BD5">
        <w:rPr>
          <w:rStyle w:val="HTML1"/>
          <w:rFonts w:ascii="Times New Roman" w:hAnsi="Times New Roman" w:cs="Times New Roman"/>
          <w:i w:val="0"/>
          <w:sz w:val="28"/>
          <w:szCs w:val="28"/>
          <w:lang w:val="kk-KZ"/>
        </w:rPr>
        <w:t xml:space="preserve"> </w:t>
      </w:r>
      <w:r w:rsidRPr="00E73BD5">
        <w:rPr>
          <w:rFonts w:ascii="Times New Roman" w:hAnsi="Times New Roman" w:cs="Times New Roman"/>
          <w:sz w:val="28"/>
          <w:szCs w:val="28"/>
          <w:lang w:val="kk-KZ"/>
        </w:rPr>
        <w:t>28.08.2023.</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17</w:t>
      </w:r>
      <w:r w:rsidR="00736CC9" w:rsidRPr="00E73BD5">
        <w:rPr>
          <w:rFonts w:ascii="Times New Roman" w:hAnsi="Times New Roman" w:cs="Times New Roman"/>
          <w:sz w:val="28"/>
          <w:szCs w:val="28"/>
          <w:lang w:val="kk-KZ"/>
        </w:rPr>
        <w:t>0</w:t>
      </w:r>
      <w:r w:rsidRPr="00E73BD5">
        <w:rPr>
          <w:rFonts w:ascii="Times New Roman" w:hAnsi="Times New Roman" w:cs="Times New Roman"/>
          <w:sz w:val="28"/>
          <w:szCs w:val="28"/>
          <w:lang w:val="kk-KZ"/>
        </w:rPr>
        <w:t xml:space="preserve"> </w:t>
      </w:r>
      <w:r w:rsidRPr="00E73BD5">
        <w:rPr>
          <w:rFonts w:ascii="Times New Roman" w:eastAsia="Times New Roman" w:hAnsi="Times New Roman" w:cs="Times New Roman"/>
          <w:sz w:val="28"/>
          <w:szCs w:val="28"/>
          <w:rtl/>
          <w:lang w:val="kk-KZ" w:eastAsia="ru-RU"/>
        </w:rPr>
        <w:t>: 2017 م   275 ص</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منير</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بن</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صالح</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شبكات</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التواصل</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الاجتماعي</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والثورات</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tl/>
          <w:lang w:val="kk-KZ"/>
        </w:rPr>
        <w:t>العربية</w:t>
      </w:r>
      <w:r w:rsidRPr="00E73BD5">
        <w:rPr>
          <w:rFonts w:ascii="Times New Roman" w:hAnsi="Times New Roman" w:cs="Times New Roman"/>
          <w:sz w:val="28"/>
          <w:szCs w:val="28"/>
          <w:lang w:val="kk-KZ"/>
        </w:rPr>
        <w:t>.</w:t>
      </w:r>
    </w:p>
    <w:p w:rsidR="00E92009" w:rsidRPr="00E73BD5" w:rsidRDefault="00736CC9" w:rsidP="00B84E18">
      <w:pPr>
        <w:spacing w:after="0" w:line="240" w:lineRule="auto"/>
        <w:ind w:firstLine="709"/>
        <w:jc w:val="both"/>
        <w:rPr>
          <w:rFonts w:ascii="Times New Roman" w:eastAsia="Times New Roman" w:hAnsi="Times New Roman" w:cs="Times New Roman"/>
          <w:sz w:val="28"/>
          <w:szCs w:val="28"/>
          <w:lang w:val="kk-KZ" w:eastAsia="ru-RU"/>
        </w:rPr>
      </w:pPr>
      <w:r w:rsidRPr="00E73BD5">
        <w:rPr>
          <w:rFonts w:ascii="Times New Roman" w:hAnsi="Times New Roman" w:cs="Times New Roman"/>
          <w:sz w:val="28"/>
          <w:szCs w:val="28"/>
          <w:lang w:val="kk-KZ"/>
        </w:rPr>
        <w:t>171</w:t>
      </w:r>
      <w:r w:rsidR="00E92009" w:rsidRPr="00E73BD5">
        <w:rPr>
          <w:rFonts w:ascii="Times New Roman" w:hAnsi="Times New Roman" w:cs="Times New Roman"/>
          <w:sz w:val="28"/>
          <w:szCs w:val="28"/>
          <w:rtl/>
          <w:lang w:val="kk-KZ" w:bidi="ar-EG"/>
        </w:rPr>
        <w:t>عصام نعمان، حقوق الإنسان و حقوق الشعوب المستقبل العربي، العدد (266)، السنة (23) نيسان/ أبريل، 2001.</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sz w:val="28"/>
          <w:szCs w:val="28"/>
          <w:lang w:val="kk-KZ"/>
        </w:rPr>
        <w:t xml:space="preserve">172 </w:t>
      </w:r>
      <w:r w:rsidRPr="00E73BD5">
        <w:rPr>
          <w:rFonts w:ascii="Times New Roman" w:hAnsi="Times New Roman" w:cs="Times New Roman"/>
          <w:bCs/>
          <w:sz w:val="28"/>
          <w:szCs w:val="28"/>
          <w:lang w:val="kk-KZ"/>
        </w:rPr>
        <w:t>Амирбекова С.К., Байдаров Е.У. «Араб көктемі» төңкерістерінен кейінгі Таяу Шығыс пен Солтүстік Африка елдерінің әлеумет</w:t>
      </w:r>
      <w:r w:rsidR="008E0EFA" w:rsidRPr="00E73BD5">
        <w:rPr>
          <w:rFonts w:ascii="Times New Roman" w:hAnsi="Times New Roman" w:cs="Times New Roman"/>
          <w:bCs/>
          <w:sz w:val="28"/>
          <w:szCs w:val="28"/>
          <w:lang w:val="kk-KZ"/>
        </w:rPr>
        <w:t>тік, экономикалық, саяси ахуалы</w:t>
      </w:r>
      <w:r w:rsidRPr="00E73BD5">
        <w:rPr>
          <w:rFonts w:ascii="Times New Roman" w:hAnsi="Times New Roman" w:cs="Times New Roman"/>
          <w:bCs/>
          <w:sz w:val="28"/>
          <w:szCs w:val="28"/>
          <w:lang w:val="kk-KZ"/>
        </w:rPr>
        <w:t xml:space="preserve"> //</w:t>
      </w:r>
      <w:r w:rsidR="008E0EFA"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Әл-Фараби атындағы ҚазҰУ Хабаршысы, «Шығыста</w:t>
      </w:r>
      <w:r w:rsidR="008E0EFA" w:rsidRPr="00E73BD5">
        <w:rPr>
          <w:rFonts w:ascii="Times New Roman" w:hAnsi="Times New Roman" w:cs="Times New Roman"/>
          <w:bCs/>
          <w:sz w:val="28"/>
          <w:szCs w:val="28"/>
          <w:lang w:val="kk-KZ"/>
        </w:rPr>
        <w:t xml:space="preserve">ну» сериясы. – Алматы, 2017. – </w:t>
      </w:r>
      <w:r w:rsidRPr="00E73BD5">
        <w:rPr>
          <w:rFonts w:ascii="Times New Roman" w:hAnsi="Times New Roman" w:cs="Times New Roman"/>
          <w:bCs/>
          <w:sz w:val="28"/>
          <w:szCs w:val="28"/>
          <w:lang w:val="kk-KZ"/>
        </w:rPr>
        <w:t>№</w:t>
      </w:r>
      <w:r w:rsidR="008E0EFA" w:rsidRPr="00E73BD5">
        <w:rPr>
          <w:rFonts w:ascii="Times New Roman" w:hAnsi="Times New Roman" w:cs="Times New Roman"/>
          <w:bCs/>
          <w:sz w:val="28"/>
          <w:szCs w:val="28"/>
          <w:lang w:val="kk-KZ"/>
        </w:rPr>
        <w:t xml:space="preserve"> 4 (83). </w:t>
      </w:r>
      <w:r w:rsidRPr="00E73BD5">
        <w:rPr>
          <w:rFonts w:ascii="Times New Roman" w:hAnsi="Times New Roman" w:cs="Times New Roman"/>
          <w:bCs/>
          <w:sz w:val="28"/>
          <w:szCs w:val="28"/>
          <w:lang w:val="kk-KZ"/>
        </w:rPr>
        <w:t>– Б.11</w:t>
      </w:r>
      <w:r w:rsidR="008E0EFA" w:rsidRPr="00E73BD5">
        <w:rPr>
          <w:rFonts w:ascii="Times New Roman" w:hAnsi="Times New Roman" w:cs="Times New Roman"/>
          <w:sz w:val="28"/>
          <w:szCs w:val="28"/>
          <w:lang w:val="kk-KZ"/>
        </w:rPr>
        <w:t>–</w:t>
      </w:r>
      <w:r w:rsidRPr="00E73BD5">
        <w:rPr>
          <w:rFonts w:ascii="Times New Roman" w:hAnsi="Times New Roman" w:cs="Times New Roman"/>
          <w:bCs/>
          <w:sz w:val="28"/>
          <w:szCs w:val="28"/>
          <w:lang w:val="kk-KZ"/>
        </w:rPr>
        <w:t>20.</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173 </w:t>
      </w:r>
      <w:r w:rsidR="008E0EFA" w:rsidRPr="00E73BD5">
        <w:rPr>
          <w:rFonts w:ascii="Times New Roman" w:hAnsi="Times New Roman" w:cs="Times New Roman"/>
          <w:bCs/>
          <w:sz w:val="28"/>
          <w:szCs w:val="28"/>
          <w:lang w:val="kk-KZ"/>
        </w:rPr>
        <w:t xml:space="preserve">Амирбекова С.К., Байдаров Е.У. </w:t>
      </w:r>
      <w:r w:rsidRPr="00E73BD5">
        <w:rPr>
          <w:rFonts w:ascii="Times New Roman" w:hAnsi="Times New Roman" w:cs="Times New Roman"/>
          <w:bCs/>
          <w:sz w:val="28"/>
          <w:szCs w:val="28"/>
        </w:rPr>
        <w:t>Жузбаева У.Д. Роль женщины в событиях «</w:t>
      </w:r>
      <w:r w:rsidRPr="00E73BD5">
        <w:rPr>
          <w:rFonts w:ascii="Times New Roman" w:hAnsi="Times New Roman" w:cs="Times New Roman"/>
          <w:bCs/>
          <w:sz w:val="28"/>
          <w:szCs w:val="28"/>
          <w:lang w:val="kk-KZ"/>
        </w:rPr>
        <w:t>А</w:t>
      </w:r>
      <w:r w:rsidRPr="00E73BD5">
        <w:rPr>
          <w:rFonts w:ascii="Times New Roman" w:hAnsi="Times New Roman" w:cs="Times New Roman"/>
          <w:bCs/>
          <w:sz w:val="28"/>
          <w:szCs w:val="28"/>
        </w:rPr>
        <w:t>р</w:t>
      </w:r>
      <w:r w:rsidR="00AA3226" w:rsidRPr="00E73BD5">
        <w:rPr>
          <w:rFonts w:ascii="Times New Roman" w:hAnsi="Times New Roman" w:cs="Times New Roman"/>
          <w:bCs/>
          <w:sz w:val="28"/>
          <w:szCs w:val="28"/>
        </w:rPr>
        <w:t>абской весны»</w:t>
      </w:r>
      <w:r w:rsidRPr="00E73BD5">
        <w:rPr>
          <w:rFonts w:ascii="Times New Roman" w:hAnsi="Times New Roman" w:cs="Times New Roman"/>
          <w:bCs/>
          <w:sz w:val="28"/>
          <w:szCs w:val="28"/>
        </w:rPr>
        <w:t xml:space="preserve"> //</w:t>
      </w:r>
      <w:r w:rsidR="00AA3226"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rPr>
        <w:t>Қазақ тарихы. – 2020. – №</w:t>
      </w:r>
      <w:r w:rsidR="008E0EFA" w:rsidRPr="00E73BD5">
        <w:rPr>
          <w:rFonts w:ascii="Times New Roman" w:hAnsi="Times New Roman" w:cs="Times New Roman"/>
          <w:bCs/>
          <w:sz w:val="28"/>
          <w:szCs w:val="28"/>
        </w:rPr>
        <w:t xml:space="preserve"> </w:t>
      </w:r>
      <w:r w:rsidRPr="00E73BD5">
        <w:rPr>
          <w:rFonts w:ascii="Times New Roman" w:hAnsi="Times New Roman" w:cs="Times New Roman"/>
          <w:bCs/>
          <w:sz w:val="28"/>
          <w:szCs w:val="28"/>
        </w:rPr>
        <w:t>2</w:t>
      </w:r>
      <w:r w:rsidR="007A0EE7" w:rsidRPr="00E73BD5">
        <w:rPr>
          <w:rFonts w:ascii="Times New Roman" w:hAnsi="Times New Roman" w:cs="Times New Roman"/>
          <w:bCs/>
          <w:sz w:val="28"/>
          <w:szCs w:val="28"/>
          <w:lang w:val="kk-KZ"/>
        </w:rPr>
        <w:t xml:space="preserve"> (179)</w:t>
      </w:r>
      <w:r w:rsidRPr="00E73BD5">
        <w:rPr>
          <w:rFonts w:ascii="Times New Roman" w:hAnsi="Times New Roman" w:cs="Times New Roman"/>
          <w:bCs/>
          <w:sz w:val="28"/>
          <w:szCs w:val="28"/>
        </w:rPr>
        <w:t>. – С.</w:t>
      </w:r>
      <w:r w:rsidR="008E0EFA" w:rsidRPr="00E73BD5">
        <w:rPr>
          <w:rFonts w:ascii="Times New Roman" w:hAnsi="Times New Roman" w:cs="Times New Roman"/>
          <w:bCs/>
          <w:sz w:val="28"/>
          <w:szCs w:val="28"/>
        </w:rPr>
        <w:t xml:space="preserve"> </w:t>
      </w:r>
      <w:r w:rsidR="007A0EE7" w:rsidRPr="00E73BD5">
        <w:rPr>
          <w:rFonts w:ascii="Times New Roman" w:hAnsi="Times New Roman" w:cs="Times New Roman"/>
          <w:bCs/>
          <w:sz w:val="28"/>
          <w:szCs w:val="28"/>
          <w:lang w:val="kk-KZ"/>
        </w:rPr>
        <w:t>35</w:t>
      </w:r>
      <w:r w:rsidR="008E0EFA" w:rsidRPr="00E73BD5">
        <w:rPr>
          <w:rFonts w:ascii="Times New Roman" w:hAnsi="Times New Roman" w:cs="Times New Roman"/>
          <w:sz w:val="28"/>
          <w:szCs w:val="28"/>
        </w:rPr>
        <w:t>–</w:t>
      </w:r>
      <w:r w:rsidR="007A0EE7" w:rsidRPr="00E73BD5">
        <w:rPr>
          <w:rFonts w:ascii="Times New Roman" w:hAnsi="Times New Roman" w:cs="Times New Roman"/>
          <w:bCs/>
          <w:sz w:val="28"/>
          <w:szCs w:val="28"/>
          <w:lang w:val="kk-KZ"/>
        </w:rPr>
        <w:t>38.</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174 </w:t>
      </w:r>
      <w:r w:rsidRPr="00E73BD5">
        <w:rPr>
          <w:rFonts w:ascii="Times New Roman" w:hAnsi="Times New Roman" w:cs="Times New Roman"/>
          <w:sz w:val="28"/>
          <w:szCs w:val="28"/>
          <w:rtl/>
          <w:lang w:val="kk-KZ" w:bidi="ar-EG"/>
        </w:rPr>
        <w:t>عكاشة سعيد، إسرائيل في مواجهة الوضع الجديد في المنطقة الشرق الأوسط"، السياسة الدولية، (العدد (185)، 2011.</w:t>
      </w:r>
    </w:p>
    <w:p w:rsidR="00E92009" w:rsidRPr="00E73BD5" w:rsidRDefault="008E0EFA"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175 Амирбекова С.К., Байдаров Е.У. </w:t>
      </w:r>
      <w:r w:rsidR="00E92009" w:rsidRPr="00E73BD5">
        <w:rPr>
          <w:rFonts w:ascii="Times New Roman" w:hAnsi="Times New Roman" w:cs="Times New Roman"/>
          <w:bCs/>
          <w:sz w:val="28"/>
          <w:szCs w:val="28"/>
          <w:lang w:val="kk-KZ"/>
        </w:rPr>
        <w:t>Экономика арабских стран до и после «Арабской весны» // Казахстанское восто</w:t>
      </w:r>
      <w:r w:rsidRPr="00E73BD5">
        <w:rPr>
          <w:rFonts w:ascii="Times New Roman" w:hAnsi="Times New Roman" w:cs="Times New Roman"/>
          <w:bCs/>
          <w:sz w:val="28"/>
          <w:szCs w:val="28"/>
          <w:lang w:val="kk-KZ"/>
        </w:rPr>
        <w:t xml:space="preserve">коведение.  – Алматы, 2024. – </w:t>
      </w:r>
      <w:r w:rsidR="00E92009" w:rsidRPr="00E73BD5">
        <w:rPr>
          <w:rFonts w:ascii="Times New Roman" w:hAnsi="Times New Roman" w:cs="Times New Roman"/>
          <w:bCs/>
          <w:sz w:val="28"/>
          <w:szCs w:val="28"/>
          <w:lang w:val="kk-KZ"/>
        </w:rPr>
        <w:t>№</w:t>
      </w:r>
      <w:r w:rsidR="00AA3226" w:rsidRPr="00E73BD5">
        <w:rPr>
          <w:rFonts w:ascii="Times New Roman" w:hAnsi="Times New Roman" w:cs="Times New Roman"/>
          <w:bCs/>
          <w:sz w:val="28"/>
          <w:szCs w:val="28"/>
          <w:lang w:val="kk-KZ"/>
        </w:rPr>
        <w:t xml:space="preserve"> 4.</w:t>
      </w:r>
      <w:r w:rsidR="00E92009" w:rsidRPr="00E73BD5">
        <w:rPr>
          <w:rFonts w:ascii="Times New Roman" w:hAnsi="Times New Roman" w:cs="Times New Roman"/>
          <w:bCs/>
          <w:sz w:val="28"/>
          <w:szCs w:val="28"/>
          <w:lang w:val="kk-KZ"/>
        </w:rPr>
        <w:t xml:space="preserve"> </w:t>
      </w:r>
      <w:r w:rsidR="00AA3226" w:rsidRPr="00E73BD5">
        <w:rPr>
          <w:rFonts w:ascii="Times New Roman" w:hAnsi="Times New Roman" w:cs="Times New Roman"/>
          <w:bCs/>
          <w:sz w:val="28"/>
          <w:szCs w:val="28"/>
          <w:lang w:val="kk-KZ"/>
        </w:rPr>
        <w:t>Т.</w:t>
      </w:r>
      <w:r w:rsidR="00E92009" w:rsidRPr="00E73BD5">
        <w:rPr>
          <w:rFonts w:ascii="Times New Roman" w:hAnsi="Times New Roman" w:cs="Times New Roman"/>
          <w:bCs/>
          <w:sz w:val="28"/>
          <w:szCs w:val="28"/>
          <w:lang w:val="kk-KZ"/>
        </w:rPr>
        <w:t xml:space="preserve"> 12. – С. 150</w:t>
      </w:r>
      <w:r w:rsidRPr="00E73BD5">
        <w:rPr>
          <w:rFonts w:ascii="Times New Roman" w:hAnsi="Times New Roman" w:cs="Times New Roman"/>
          <w:sz w:val="28"/>
          <w:szCs w:val="28"/>
          <w:lang w:val="kk-KZ"/>
        </w:rPr>
        <w:t>–</w:t>
      </w:r>
      <w:r w:rsidR="00E92009" w:rsidRPr="00E73BD5">
        <w:rPr>
          <w:rFonts w:ascii="Times New Roman" w:hAnsi="Times New Roman" w:cs="Times New Roman"/>
          <w:bCs/>
          <w:sz w:val="28"/>
          <w:szCs w:val="28"/>
          <w:lang w:val="kk-KZ"/>
        </w:rPr>
        <w:t>169.</w:t>
      </w:r>
      <w:r w:rsidR="00E92009" w:rsidRPr="00E73BD5">
        <w:rPr>
          <w:rFonts w:ascii="Times New Roman" w:hAnsi="Times New Roman" w:cs="Times New Roman"/>
          <w:sz w:val="28"/>
          <w:szCs w:val="28"/>
          <w:lang w:val="kk-KZ"/>
        </w:rPr>
        <w:t xml:space="preserve"> </w:t>
      </w:r>
    </w:p>
    <w:p w:rsidR="00E92009" w:rsidRPr="00E73BD5" w:rsidRDefault="008E0EFA"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1</w:t>
      </w:r>
      <w:r w:rsidR="00E92009" w:rsidRPr="00E73BD5">
        <w:rPr>
          <w:rFonts w:ascii="Times New Roman" w:hAnsi="Times New Roman" w:cs="Times New Roman"/>
          <w:bCs/>
          <w:sz w:val="28"/>
          <w:szCs w:val="28"/>
          <w:lang w:val="kk-KZ"/>
        </w:rPr>
        <w:t>76 Амирбекова С.К., Байдаров Е.У. «Араб көктемі» төңкеріс</w:t>
      </w:r>
      <w:r w:rsidRPr="00E73BD5">
        <w:rPr>
          <w:rFonts w:ascii="Times New Roman" w:hAnsi="Times New Roman" w:cs="Times New Roman"/>
          <w:bCs/>
          <w:sz w:val="28"/>
          <w:szCs w:val="28"/>
          <w:lang w:val="kk-KZ"/>
        </w:rPr>
        <w:t xml:space="preserve">терінен кейінгі Тунис халқының </w:t>
      </w:r>
      <w:r w:rsidR="00E92009" w:rsidRPr="00E73BD5">
        <w:rPr>
          <w:rFonts w:ascii="Times New Roman" w:hAnsi="Times New Roman" w:cs="Times New Roman"/>
          <w:bCs/>
          <w:sz w:val="28"/>
          <w:szCs w:val="28"/>
          <w:lang w:val="kk-KZ"/>
        </w:rPr>
        <w:t>әлеумет</w:t>
      </w:r>
      <w:r w:rsidRPr="00E73BD5">
        <w:rPr>
          <w:rFonts w:ascii="Times New Roman" w:hAnsi="Times New Roman" w:cs="Times New Roman"/>
          <w:bCs/>
          <w:sz w:val="28"/>
          <w:szCs w:val="28"/>
          <w:lang w:val="kk-KZ"/>
        </w:rPr>
        <w:t>тік, экономикалық, саяси ахуалы</w:t>
      </w:r>
      <w:r w:rsidR="00E92009" w:rsidRPr="00E73BD5">
        <w:rPr>
          <w:rFonts w:ascii="Times New Roman" w:hAnsi="Times New Roman" w:cs="Times New Roman"/>
          <w:bCs/>
          <w:sz w:val="28"/>
          <w:szCs w:val="28"/>
          <w:lang w:val="kk-KZ"/>
        </w:rPr>
        <w:t xml:space="preserve"> // Әл-Ф</w:t>
      </w:r>
      <w:r w:rsidRPr="00E73BD5">
        <w:rPr>
          <w:rFonts w:ascii="Times New Roman" w:hAnsi="Times New Roman" w:cs="Times New Roman"/>
          <w:bCs/>
          <w:sz w:val="28"/>
          <w:szCs w:val="28"/>
          <w:lang w:val="kk-KZ"/>
        </w:rPr>
        <w:t xml:space="preserve">араби атындағы ҚазҰУ Хабаршысы. </w:t>
      </w:r>
      <w:r w:rsidR="00E92009" w:rsidRPr="00E73BD5">
        <w:rPr>
          <w:rFonts w:ascii="Times New Roman" w:hAnsi="Times New Roman" w:cs="Times New Roman"/>
          <w:bCs/>
          <w:sz w:val="28"/>
          <w:szCs w:val="28"/>
          <w:lang w:val="kk-KZ"/>
        </w:rPr>
        <w:t>«Шығыстану» сериясы. – Алматы, 2017. – №</w:t>
      </w:r>
      <w:r w:rsidRPr="00E73BD5">
        <w:rPr>
          <w:rFonts w:ascii="Times New Roman" w:hAnsi="Times New Roman" w:cs="Times New Roman"/>
          <w:bCs/>
          <w:sz w:val="28"/>
          <w:szCs w:val="28"/>
          <w:lang w:val="kk-KZ"/>
        </w:rPr>
        <w:t xml:space="preserve"> </w:t>
      </w:r>
      <w:r w:rsidR="00E92009" w:rsidRPr="00E73BD5">
        <w:rPr>
          <w:rFonts w:ascii="Times New Roman" w:hAnsi="Times New Roman" w:cs="Times New Roman"/>
          <w:bCs/>
          <w:sz w:val="28"/>
          <w:szCs w:val="28"/>
          <w:lang w:val="kk-KZ"/>
        </w:rPr>
        <w:t>3 (80). – Б.</w:t>
      </w:r>
      <w:r w:rsidRPr="00E73BD5">
        <w:rPr>
          <w:rFonts w:ascii="Times New Roman" w:hAnsi="Times New Roman" w:cs="Times New Roman"/>
          <w:bCs/>
          <w:sz w:val="28"/>
          <w:szCs w:val="28"/>
          <w:lang w:val="kk-KZ"/>
        </w:rPr>
        <w:t xml:space="preserve"> </w:t>
      </w:r>
      <w:r w:rsidR="00E92009" w:rsidRPr="00E73BD5">
        <w:rPr>
          <w:rFonts w:ascii="Times New Roman" w:hAnsi="Times New Roman" w:cs="Times New Roman"/>
          <w:bCs/>
          <w:sz w:val="28"/>
          <w:szCs w:val="28"/>
          <w:lang w:val="kk-KZ"/>
        </w:rPr>
        <w:t>22</w:t>
      </w:r>
      <w:r w:rsidRPr="00623993">
        <w:rPr>
          <w:rFonts w:ascii="Times New Roman" w:hAnsi="Times New Roman" w:cs="Times New Roman"/>
          <w:sz w:val="28"/>
          <w:szCs w:val="28"/>
          <w:lang w:val="en-US"/>
        </w:rPr>
        <w:t>–</w:t>
      </w:r>
      <w:r w:rsidR="00E92009" w:rsidRPr="00E73BD5">
        <w:rPr>
          <w:rFonts w:ascii="Times New Roman" w:hAnsi="Times New Roman" w:cs="Times New Roman"/>
          <w:bCs/>
          <w:sz w:val="28"/>
          <w:szCs w:val="28"/>
          <w:lang w:val="kk-KZ"/>
        </w:rPr>
        <w:t xml:space="preserve">27. </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en-US"/>
        </w:rPr>
        <w:t>1</w:t>
      </w:r>
      <w:r w:rsidRPr="00E73BD5">
        <w:rPr>
          <w:rFonts w:ascii="Times New Roman" w:hAnsi="Times New Roman" w:cs="Times New Roman"/>
          <w:bCs/>
          <w:sz w:val="28"/>
          <w:szCs w:val="28"/>
          <w:lang w:val="kk-KZ"/>
        </w:rPr>
        <w:t>77</w:t>
      </w:r>
      <w:r w:rsidRPr="00E73BD5">
        <w:rPr>
          <w:rFonts w:ascii="Times New Roman" w:hAnsi="Times New Roman" w:cs="Times New Roman"/>
          <w:bCs/>
          <w:sz w:val="28"/>
          <w:szCs w:val="28"/>
          <w:lang w:val="en-US"/>
        </w:rPr>
        <w:t xml:space="preserve"> </w:t>
      </w:r>
      <w:r w:rsidRPr="00E73BD5">
        <w:rPr>
          <w:rFonts w:ascii="Times New Roman" w:hAnsi="Times New Roman" w:cs="Times New Roman"/>
          <w:sz w:val="28"/>
          <w:szCs w:val="28"/>
          <w:lang w:val="en-US"/>
        </w:rPr>
        <w:t>Barack Obama says Libya was 'worst mistake' of his presidency</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8E0EFA" w:rsidRPr="00E73BD5">
        <w:rPr>
          <w:rFonts w:ascii="Times New Roman" w:hAnsi="Times New Roman" w:cs="Times New Roman"/>
          <w:sz w:val="28"/>
          <w:szCs w:val="28"/>
          <w:lang w:val="kk-KZ"/>
        </w:rPr>
        <w:t xml:space="preserve"> </w:t>
      </w:r>
      <w:hyperlink r:id="rId84" w:history="1">
        <w:r w:rsidRPr="00E73BD5">
          <w:rPr>
            <w:rStyle w:val="a6"/>
            <w:rFonts w:ascii="Times New Roman" w:hAnsi="Times New Roman" w:cs="Times New Roman"/>
            <w:sz w:val="28"/>
            <w:szCs w:val="28"/>
            <w:lang w:val="kk-KZ"/>
          </w:rPr>
          <w:t>https://www.theguardian.com.</w:t>
        </w:r>
      </w:hyperlink>
      <w:r w:rsidRPr="00E73BD5">
        <w:rPr>
          <w:rFonts w:ascii="Times New Roman" w:hAnsi="Times New Roman" w:cs="Times New Roman"/>
          <w:sz w:val="28"/>
          <w:szCs w:val="28"/>
          <w:lang w:val="kk-KZ"/>
        </w:rPr>
        <w:t xml:space="preserve"> 28.08.2019.</w:t>
      </w:r>
    </w:p>
    <w:p w:rsidR="00E92009" w:rsidRPr="00E73BD5" w:rsidRDefault="008E0EFA"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bCs/>
          <w:sz w:val="28"/>
          <w:szCs w:val="28"/>
          <w:lang w:val="kk-KZ"/>
        </w:rPr>
        <w:t xml:space="preserve">178 </w:t>
      </w:r>
      <w:r w:rsidR="00E92009" w:rsidRPr="00E73BD5">
        <w:rPr>
          <w:rFonts w:ascii="Times New Roman" w:hAnsi="Times New Roman" w:cs="Times New Roman"/>
          <w:bCs/>
          <w:sz w:val="28"/>
          <w:szCs w:val="28"/>
          <w:lang w:val="kk-KZ"/>
        </w:rPr>
        <w:t>Карин</w:t>
      </w:r>
      <w:r w:rsidRPr="00E73BD5">
        <w:rPr>
          <w:rFonts w:ascii="Times New Roman" w:hAnsi="Times New Roman" w:cs="Times New Roman"/>
          <w:bCs/>
          <w:sz w:val="28"/>
          <w:szCs w:val="28"/>
          <w:lang w:val="kk-KZ"/>
        </w:rPr>
        <w:t xml:space="preserve"> Е.</w:t>
      </w:r>
      <w:r w:rsidR="00E92009"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lang w:val="kk-KZ"/>
        </w:rPr>
        <w:t>Зенн Дж.</w:t>
      </w:r>
      <w:r w:rsidR="00E92009" w:rsidRPr="00E73BD5">
        <w:rPr>
          <w:rFonts w:ascii="Times New Roman" w:hAnsi="Times New Roman" w:cs="Times New Roman"/>
          <w:bCs/>
          <w:sz w:val="28"/>
          <w:szCs w:val="28"/>
          <w:lang w:val="kk-KZ"/>
        </w:rPr>
        <w:t xml:space="preserve"> Между ИГИЛ и Аль-Каидой: центральноазиатские боевики в Сирийской войне. Print House Gerona.</w:t>
      </w:r>
      <w:r w:rsidR="00E92009" w:rsidRPr="00E73BD5">
        <w:rPr>
          <w:rFonts w:ascii="Times New Roman" w:hAnsi="Times New Roman" w:cs="Times New Roman"/>
          <w:sz w:val="28"/>
          <w:szCs w:val="28"/>
          <w:lang w:val="kk-KZ"/>
        </w:rPr>
        <w:t xml:space="preserve"> – Астана, 2019. – 356 с.</w:t>
      </w:r>
    </w:p>
    <w:p w:rsidR="00E92009" w:rsidRPr="00E73BD5" w:rsidRDefault="00E92009" w:rsidP="00B84E18">
      <w:pPr>
        <w:spacing w:after="0" w:line="240" w:lineRule="auto"/>
        <w:ind w:firstLine="709"/>
        <w:jc w:val="both"/>
        <w:rPr>
          <w:rFonts w:ascii="Times New Roman" w:eastAsia="Times New Roman" w:hAnsi="Times New Roman" w:cs="Times New Roman"/>
          <w:b/>
          <w:bCs/>
          <w:sz w:val="28"/>
          <w:szCs w:val="28"/>
          <w:lang w:val="kk-KZ" w:eastAsia="ru-RU"/>
        </w:rPr>
      </w:pPr>
      <w:r w:rsidRPr="00E73BD5">
        <w:rPr>
          <w:rFonts w:ascii="Times New Roman" w:hAnsi="Times New Roman" w:cs="Times New Roman"/>
          <w:bCs/>
          <w:sz w:val="28"/>
          <w:szCs w:val="28"/>
          <w:lang w:val="kk-KZ"/>
        </w:rPr>
        <w:t xml:space="preserve">179 </w:t>
      </w:r>
      <w:r w:rsidRPr="00E73BD5">
        <w:rPr>
          <w:rFonts w:ascii="Times New Roman" w:eastAsia="Times New Roman" w:hAnsi="Times New Roman" w:cs="Times New Roman"/>
          <w:bCs/>
          <w:sz w:val="28"/>
          <w:szCs w:val="28"/>
          <w:lang w:val="kk-KZ" w:eastAsia="ru-RU"/>
        </w:rPr>
        <w:t>Syria opposition says armed Kurds ‘hostile’</w:t>
      </w:r>
      <w:r w:rsidR="008E0EFA" w:rsidRPr="00E73BD5">
        <w:rPr>
          <w:rFonts w:ascii="Times New Roman" w:eastAsia="Times New Roman" w:hAnsi="Times New Roman" w:cs="Times New Roman"/>
          <w:bCs/>
          <w:sz w:val="28"/>
          <w:szCs w:val="28"/>
          <w:lang w:val="kk-KZ" w:eastAsia="ru-RU"/>
        </w:rPr>
        <w:t xml:space="preserve">. </w:t>
      </w:r>
      <w:r w:rsidRPr="00E73BD5">
        <w:rPr>
          <w:rFonts w:ascii="Times New Roman" w:hAnsi="Times New Roman" w:cs="Times New Roman"/>
          <w:sz w:val="28"/>
          <w:szCs w:val="28"/>
          <w:lang w:val="kk-KZ"/>
        </w:rPr>
        <w:t>URL:</w:t>
      </w:r>
      <w:r w:rsidR="008E0EFA" w:rsidRPr="00E73BD5">
        <w:rPr>
          <w:rFonts w:ascii="Times New Roman" w:hAnsi="Times New Roman" w:cs="Times New Roman"/>
          <w:sz w:val="28"/>
          <w:szCs w:val="28"/>
          <w:lang w:val="kk-KZ"/>
        </w:rPr>
        <w:t xml:space="preserve"> </w:t>
      </w:r>
      <w:hyperlink r:id="rId85" w:history="1">
        <w:r w:rsidRPr="00E73BD5">
          <w:rPr>
            <w:rStyle w:val="a6"/>
            <w:rFonts w:ascii="Times New Roman" w:hAnsi="Times New Roman" w:cs="Times New Roman"/>
            <w:bCs/>
            <w:sz w:val="28"/>
            <w:szCs w:val="28"/>
            <w:lang w:val="kk-KZ"/>
          </w:rPr>
          <w:t>https://www.aljazeera.com/</w:t>
        </w:r>
      </w:hyperlink>
      <w:r w:rsidRPr="00E73BD5">
        <w:rPr>
          <w:rFonts w:ascii="Times New Roman" w:eastAsia="Times New Roman" w:hAnsi="Times New Roman" w:cs="Times New Roman"/>
          <w:bCs/>
          <w:sz w:val="28"/>
          <w:szCs w:val="28"/>
          <w:lang w:val="kk-KZ" w:eastAsia="ru-RU"/>
        </w:rPr>
        <w:t xml:space="preserve"> </w:t>
      </w:r>
      <w:r w:rsidRPr="00E73BD5">
        <w:rPr>
          <w:rFonts w:ascii="Times New Roman" w:hAnsi="Times New Roman" w:cs="Times New Roman"/>
          <w:sz w:val="28"/>
          <w:szCs w:val="28"/>
          <w:lang w:val="kk-KZ"/>
        </w:rPr>
        <w:t>05.05.2018.</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180 </w:t>
      </w:r>
      <w:r w:rsidRPr="00E73BD5">
        <w:rPr>
          <w:rFonts w:ascii="Times New Roman" w:hAnsi="Times New Roman" w:cs="Times New Roman"/>
          <w:bCs/>
          <w:sz w:val="28"/>
          <w:szCs w:val="28"/>
          <w:lang w:val="en-US"/>
        </w:rPr>
        <w:t>Constitution of the Islamic Republic of Iran 1979</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URL:</w:t>
      </w:r>
      <w:hyperlink r:id="rId86" w:history="1">
        <w:r w:rsidRPr="00E73BD5">
          <w:rPr>
            <w:rStyle w:val="a6"/>
            <w:rFonts w:ascii="Times New Roman" w:hAnsi="Times New Roman" w:cs="Times New Roman"/>
            <w:bCs/>
            <w:sz w:val="28"/>
            <w:szCs w:val="28"/>
            <w:lang w:val="kk-KZ"/>
          </w:rPr>
          <w:t>https://www.wipo.int/</w:t>
        </w:r>
      </w:hyperlink>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05.05.2018.</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181 </w:t>
      </w:r>
      <w:r w:rsidRPr="00E73BD5">
        <w:rPr>
          <w:rFonts w:ascii="Times New Roman" w:hAnsi="Times New Roman" w:cs="Times New Roman"/>
          <w:sz w:val="28"/>
          <w:szCs w:val="28"/>
          <w:rtl/>
          <w:lang w:val="kk-KZ" w:bidi="ar-EG"/>
        </w:rPr>
        <w:t xml:space="preserve">فراس أبو هلال، "إيران" و الثورات العربية الموقف والتداعيات"، مركز الدوحة مركز العربي للأبحاث ودراسات السياسية، تموز / يولويو </w:t>
      </w:r>
      <w:r w:rsidRPr="00E73BD5">
        <w:rPr>
          <w:rFonts w:ascii="Times New Roman" w:eastAsia="Times New Roman" w:hAnsi="Times New Roman" w:cs="Times New Roman"/>
          <w:sz w:val="28"/>
          <w:szCs w:val="28"/>
          <w:rtl/>
          <w:lang w:val="kk-KZ" w:eastAsia="ru-RU"/>
        </w:rPr>
        <w:t>: 2018 م   315 ص</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182 </w:t>
      </w:r>
      <w:r w:rsidRPr="00E73BD5">
        <w:rPr>
          <w:rFonts w:ascii="Times New Roman" w:hAnsi="Times New Roman" w:cs="Times New Roman"/>
          <w:bCs/>
          <w:sz w:val="28"/>
          <w:szCs w:val="28"/>
        </w:rPr>
        <w:t>Вызовы безопасности в Центральной Азии. – М.: ИМЭМО РАН, 2013. – 150 с.</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183 </w:t>
      </w:r>
      <w:r w:rsidRPr="00E73BD5">
        <w:rPr>
          <w:rFonts w:ascii="Times New Roman" w:hAnsi="Times New Roman" w:cs="Times New Roman"/>
          <w:sz w:val="28"/>
          <w:szCs w:val="28"/>
        </w:rPr>
        <w:t>Казанцев А. Центральная Азия: светская государственность перед вызовом радикального ислама // Валдай</w:t>
      </w:r>
      <w:r w:rsidR="008E0EFA" w:rsidRPr="00E73BD5">
        <w:rPr>
          <w:rFonts w:ascii="Times New Roman" w:hAnsi="Times New Roman" w:cs="Times New Roman"/>
          <w:sz w:val="28"/>
          <w:szCs w:val="28"/>
        </w:rPr>
        <w:t xml:space="preserve">ские записки. –2016, январь. – </w:t>
      </w:r>
      <w:r w:rsidRPr="00E73BD5">
        <w:rPr>
          <w:rFonts w:ascii="Times New Roman" w:hAnsi="Times New Roman" w:cs="Times New Roman"/>
          <w:sz w:val="28"/>
          <w:szCs w:val="28"/>
        </w:rPr>
        <w:t>№ 2 (42).</w:t>
      </w:r>
      <w:r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rPr>
        <w:t>– С.</w:t>
      </w:r>
      <w:r w:rsidRPr="00E73BD5">
        <w:rPr>
          <w:rFonts w:ascii="Times New Roman" w:hAnsi="Times New Roman" w:cs="Times New Roman"/>
          <w:bCs/>
          <w:sz w:val="28"/>
          <w:szCs w:val="28"/>
          <w:lang w:val="kk-KZ"/>
        </w:rPr>
        <w:t xml:space="preserve"> 56</w:t>
      </w:r>
      <w:r w:rsidR="008E0EFA" w:rsidRPr="00E73BD5">
        <w:rPr>
          <w:rFonts w:ascii="Times New Roman" w:hAnsi="Times New Roman" w:cs="Times New Roman"/>
          <w:sz w:val="28"/>
          <w:szCs w:val="28"/>
        </w:rPr>
        <w:t>–</w:t>
      </w:r>
      <w:r w:rsidRPr="00E73BD5">
        <w:rPr>
          <w:rFonts w:ascii="Times New Roman" w:hAnsi="Times New Roman" w:cs="Times New Roman"/>
          <w:bCs/>
          <w:sz w:val="28"/>
          <w:szCs w:val="28"/>
          <w:lang w:val="kk-KZ"/>
        </w:rPr>
        <w:t>78.</w:t>
      </w:r>
    </w:p>
    <w:p w:rsidR="00AA3226" w:rsidRPr="00E73BD5" w:rsidRDefault="00E92009" w:rsidP="00AA3226">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184 </w:t>
      </w:r>
      <w:r w:rsidRPr="00E73BD5">
        <w:rPr>
          <w:rFonts w:ascii="Times New Roman" w:hAnsi="Times New Roman" w:cs="Times New Roman"/>
          <w:bCs/>
          <w:sz w:val="28"/>
          <w:szCs w:val="28"/>
        </w:rPr>
        <w:t>Актаулова Б., Сапанова С.</w:t>
      </w:r>
      <w:r w:rsidRPr="00E73BD5">
        <w:rPr>
          <w:rFonts w:ascii="Times New Roman" w:hAnsi="Times New Roman" w:cs="Times New Roman"/>
          <w:bCs/>
          <w:sz w:val="28"/>
          <w:szCs w:val="28"/>
          <w:lang w:val="kk-KZ"/>
        </w:rPr>
        <w:t xml:space="preserve"> </w:t>
      </w:r>
      <w:r w:rsidRPr="00E73BD5">
        <w:rPr>
          <w:rFonts w:ascii="Times New Roman" w:hAnsi="Times New Roman" w:cs="Times New Roman"/>
          <w:bCs/>
          <w:sz w:val="28"/>
          <w:szCs w:val="28"/>
        </w:rPr>
        <w:t>О политизации ислама в Центральной Азии: сущность, причины, последствия</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w:t>
      </w:r>
      <w:r w:rsidR="008E0EFA" w:rsidRPr="00E73BD5">
        <w:rPr>
          <w:rFonts w:ascii="Times New Roman" w:hAnsi="Times New Roman" w:cs="Times New Roman"/>
          <w:sz w:val="28"/>
          <w:szCs w:val="28"/>
        </w:rPr>
        <w:t xml:space="preserve"> </w:t>
      </w:r>
      <w:r w:rsidRPr="00E73BD5">
        <w:rPr>
          <w:rFonts w:ascii="Times New Roman" w:hAnsi="Times New Roman" w:cs="Times New Roman"/>
          <w:bCs/>
          <w:sz w:val="28"/>
          <w:szCs w:val="28"/>
        </w:rPr>
        <w:t>KazNU Bulletin. Oriental series. – 2012</w:t>
      </w:r>
      <w:r w:rsidRPr="00E73BD5">
        <w:rPr>
          <w:rFonts w:ascii="Times New Roman" w:hAnsi="Times New Roman" w:cs="Times New Roman"/>
          <w:bCs/>
          <w:sz w:val="28"/>
          <w:szCs w:val="28"/>
          <w:lang w:val="kk-KZ"/>
        </w:rPr>
        <w:t xml:space="preserve">. – </w:t>
      </w:r>
      <w:r w:rsidRPr="00E73BD5">
        <w:rPr>
          <w:rFonts w:ascii="Times New Roman" w:hAnsi="Times New Roman" w:cs="Times New Roman"/>
          <w:bCs/>
          <w:sz w:val="28"/>
          <w:szCs w:val="28"/>
        </w:rPr>
        <w:t>№</w:t>
      </w:r>
      <w:r w:rsidR="008E0EFA" w:rsidRPr="00E73BD5">
        <w:rPr>
          <w:rFonts w:ascii="Times New Roman" w:hAnsi="Times New Roman" w:cs="Times New Roman"/>
          <w:bCs/>
          <w:sz w:val="28"/>
          <w:szCs w:val="28"/>
        </w:rPr>
        <w:t xml:space="preserve"> </w:t>
      </w:r>
      <w:r w:rsidRPr="00E73BD5">
        <w:rPr>
          <w:rFonts w:ascii="Times New Roman" w:hAnsi="Times New Roman" w:cs="Times New Roman"/>
          <w:bCs/>
          <w:sz w:val="28"/>
          <w:szCs w:val="28"/>
        </w:rPr>
        <w:t xml:space="preserve">1 (58). </w:t>
      </w:r>
      <w:r w:rsidR="00AA3226" w:rsidRPr="00E73BD5">
        <w:rPr>
          <w:rFonts w:ascii="Times New Roman" w:hAnsi="Times New Roman" w:cs="Times New Roman"/>
          <w:bCs/>
          <w:sz w:val="28"/>
          <w:szCs w:val="28"/>
        </w:rPr>
        <w:t>– С.</w:t>
      </w:r>
      <w:r w:rsidR="00AA3226" w:rsidRPr="00E73BD5">
        <w:rPr>
          <w:rFonts w:ascii="Times New Roman" w:hAnsi="Times New Roman" w:cs="Times New Roman"/>
          <w:bCs/>
          <w:sz w:val="28"/>
          <w:szCs w:val="28"/>
          <w:lang w:val="kk-KZ"/>
        </w:rPr>
        <w:t xml:space="preserve"> 3–8.</w:t>
      </w:r>
    </w:p>
    <w:p w:rsidR="00782CF9" w:rsidRPr="00E73BD5" w:rsidRDefault="00E92009" w:rsidP="00AA3226">
      <w:pPr>
        <w:spacing w:after="0" w:line="240" w:lineRule="auto"/>
        <w:ind w:firstLine="709"/>
        <w:jc w:val="both"/>
        <w:rPr>
          <w:rFonts w:ascii="Times New Roman" w:hAnsi="Times New Roman" w:cs="Times New Roman"/>
          <w:sz w:val="28"/>
          <w:szCs w:val="28"/>
        </w:rPr>
      </w:pPr>
      <w:r w:rsidRPr="00E73BD5">
        <w:rPr>
          <w:rFonts w:ascii="Times New Roman" w:hAnsi="Times New Roman" w:cs="Times New Roman"/>
          <w:sz w:val="28"/>
          <w:szCs w:val="28"/>
          <w:lang w:val="kk-KZ" w:bidi="ar-EG"/>
        </w:rPr>
        <w:t>185</w:t>
      </w:r>
      <w:r w:rsidRPr="00E73BD5">
        <w:rPr>
          <w:rFonts w:ascii="Times New Roman" w:hAnsi="Times New Roman" w:cs="Times New Roman"/>
          <w:sz w:val="28"/>
          <w:szCs w:val="28"/>
        </w:rPr>
        <w:t xml:space="preserve"> Шибутов М., Абрамов В. Терроризм в Казахстане – 2011 – 2012 годы (доклад) // Информационное агентство REGNUM. –</w:t>
      </w:r>
      <w:r w:rsidR="008E0EFA" w:rsidRPr="00E73BD5">
        <w:rPr>
          <w:rFonts w:ascii="Times New Roman" w:hAnsi="Times New Roman" w:cs="Times New Roman"/>
          <w:sz w:val="28"/>
          <w:szCs w:val="28"/>
        </w:rPr>
        <w:t xml:space="preserve"> 2012.</w:t>
      </w:r>
      <w:r w:rsidRPr="00E73BD5">
        <w:rPr>
          <w:rFonts w:ascii="Times New Roman" w:hAnsi="Times New Roman" w:cs="Times New Roman"/>
          <w:sz w:val="28"/>
          <w:szCs w:val="28"/>
        </w:rPr>
        <w:t xml:space="preserve"> </w:t>
      </w:r>
      <w:r w:rsidR="008E0EFA" w:rsidRPr="00E73BD5">
        <w:rPr>
          <w:rFonts w:ascii="Times New Roman" w:hAnsi="Times New Roman" w:cs="Times New Roman"/>
          <w:sz w:val="28"/>
          <w:szCs w:val="28"/>
        </w:rPr>
        <w:t>– 27 ноябрь</w:t>
      </w:r>
      <w:r w:rsidR="00782CF9" w:rsidRPr="00E73BD5">
        <w:rPr>
          <w:rFonts w:ascii="Times New Roman" w:hAnsi="Times New Roman" w:cs="Times New Roman"/>
          <w:sz w:val="28"/>
          <w:szCs w:val="28"/>
        </w:rPr>
        <w:t>. – 50 с</w:t>
      </w:r>
      <w:r w:rsidR="00782CF9" w:rsidRPr="00E73BD5">
        <w:rPr>
          <w:rFonts w:ascii="Times New Roman" w:hAnsi="Times New Roman" w:cs="Times New Roman"/>
          <w:sz w:val="28"/>
          <w:szCs w:val="28"/>
          <w:lang w:val="kk-KZ"/>
        </w:rPr>
        <w:t>.</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sz w:val="28"/>
          <w:szCs w:val="28"/>
          <w:lang w:val="kk-KZ" w:bidi="ar-EG"/>
        </w:rPr>
        <w:t>186 Чебот</w:t>
      </w:r>
      <w:r w:rsidR="00B84E18" w:rsidRPr="00E73BD5">
        <w:rPr>
          <w:rFonts w:ascii="Times New Roman" w:hAnsi="Times New Roman" w:cs="Times New Roman"/>
          <w:sz w:val="28"/>
          <w:szCs w:val="28"/>
          <w:lang w:val="kk-KZ" w:bidi="ar-EG"/>
        </w:rPr>
        <w:t>а</w:t>
      </w:r>
      <w:r w:rsidRPr="00E73BD5">
        <w:rPr>
          <w:rFonts w:ascii="Times New Roman" w:hAnsi="Times New Roman" w:cs="Times New Roman"/>
          <w:sz w:val="28"/>
          <w:szCs w:val="28"/>
          <w:lang w:val="kk-KZ" w:bidi="ar-EG"/>
        </w:rPr>
        <w:t>рёв А.Е. Экстремизм в Казахстане: современное состояние и  вопросы противодействия: сборник на</w:t>
      </w:r>
      <w:r w:rsidR="008E0EFA" w:rsidRPr="00E73BD5">
        <w:rPr>
          <w:rFonts w:ascii="Times New Roman" w:hAnsi="Times New Roman" w:cs="Times New Roman"/>
          <w:sz w:val="28"/>
          <w:szCs w:val="28"/>
          <w:lang w:val="kk-KZ" w:bidi="ar-EG"/>
        </w:rPr>
        <w:t xml:space="preserve">учных трудов. – </w:t>
      </w:r>
      <w:r w:rsidR="00B84E18" w:rsidRPr="00E73BD5">
        <w:rPr>
          <w:rFonts w:ascii="Times New Roman" w:hAnsi="Times New Roman" w:cs="Times New Roman"/>
          <w:sz w:val="28"/>
          <w:szCs w:val="28"/>
          <w:lang w:val="kk-KZ" w:bidi="ar-EG"/>
        </w:rPr>
        <w:t xml:space="preserve">Алматы, 2016. – </w:t>
      </w:r>
      <w:r w:rsidRPr="00E73BD5">
        <w:rPr>
          <w:rFonts w:ascii="Times New Roman" w:hAnsi="Times New Roman" w:cs="Times New Roman"/>
          <w:sz w:val="28"/>
          <w:szCs w:val="28"/>
          <w:lang w:val="kk-KZ" w:bidi="ar-EG"/>
        </w:rPr>
        <w:t>608 с.</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lastRenderedPageBreak/>
        <w:t xml:space="preserve">187 </w:t>
      </w:r>
      <w:r w:rsidRPr="00E73BD5">
        <w:rPr>
          <w:rFonts w:ascii="Times New Roman" w:hAnsi="Times New Roman" w:cs="Times New Roman"/>
          <w:sz w:val="28"/>
          <w:szCs w:val="28"/>
        </w:rPr>
        <w:t>Кирсанов А.И., Давыдов Д.В., Завальский А.В., Скрибцова Н.А. Экстремизм в молодежной среде и его профилактика в образовательной организации (по результатам экспертного опроса) // Электронный журнал «Психологическая наука и образование psyedu.ru». – 2014. – №</w:t>
      </w:r>
      <w:r w:rsidR="00B84E18" w:rsidRPr="00E73BD5">
        <w:rPr>
          <w:rFonts w:ascii="Times New Roman" w:hAnsi="Times New Roman" w:cs="Times New Roman"/>
          <w:sz w:val="28"/>
          <w:szCs w:val="28"/>
        </w:rPr>
        <w:t xml:space="preserve"> </w:t>
      </w:r>
      <w:r w:rsidRPr="00E73BD5">
        <w:rPr>
          <w:rFonts w:ascii="Times New Roman" w:hAnsi="Times New Roman" w:cs="Times New Roman"/>
          <w:sz w:val="28"/>
          <w:szCs w:val="28"/>
        </w:rPr>
        <w:t>1. – С. 89</w:t>
      </w:r>
      <w:r w:rsidR="00B84E18" w:rsidRPr="00E73BD5">
        <w:rPr>
          <w:rFonts w:ascii="Times New Roman" w:hAnsi="Times New Roman" w:cs="Times New Roman"/>
          <w:sz w:val="28"/>
          <w:szCs w:val="28"/>
        </w:rPr>
        <w:t>–95</w:t>
      </w:r>
      <w:r w:rsidRPr="00E73BD5">
        <w:rPr>
          <w:rFonts w:ascii="Times New Roman" w:hAnsi="Times New Roman" w:cs="Times New Roman"/>
          <w:sz w:val="28"/>
          <w:szCs w:val="28"/>
        </w:rPr>
        <w:t>.</w:t>
      </w:r>
    </w:p>
    <w:p w:rsidR="00E92009" w:rsidRPr="00E73BD5" w:rsidRDefault="00E92009" w:rsidP="00B84E18">
      <w:pPr>
        <w:spacing w:after="0" w:line="240" w:lineRule="auto"/>
        <w:ind w:firstLine="709"/>
        <w:jc w:val="both"/>
        <w:rPr>
          <w:rFonts w:ascii="Times New Roman" w:hAnsi="Times New Roman" w:cs="Times New Roman"/>
          <w:bCs/>
          <w:sz w:val="28"/>
          <w:szCs w:val="28"/>
          <w:lang w:val="en-US"/>
        </w:rPr>
      </w:pPr>
      <w:r w:rsidRPr="00E73BD5">
        <w:rPr>
          <w:rFonts w:ascii="Times New Roman" w:hAnsi="Times New Roman" w:cs="Times New Roman"/>
          <w:bCs/>
          <w:sz w:val="28"/>
          <w:szCs w:val="28"/>
          <w:lang w:val="kk-KZ"/>
        </w:rPr>
        <w:t xml:space="preserve">188 </w:t>
      </w:r>
      <w:r w:rsidRPr="00E73BD5">
        <w:rPr>
          <w:rFonts w:ascii="Times New Roman" w:hAnsi="Times New Roman" w:cs="Times New Roman"/>
          <w:sz w:val="28"/>
          <w:szCs w:val="28"/>
          <w:lang w:val="kk-KZ" w:bidi="ar-EG"/>
        </w:rPr>
        <w:t xml:space="preserve">Доклад. </w:t>
      </w:r>
      <w:r w:rsidRPr="00E73BD5">
        <w:rPr>
          <w:rFonts w:ascii="Times New Roman" w:hAnsi="Times New Roman" w:cs="Times New Roman"/>
          <w:sz w:val="28"/>
          <w:szCs w:val="28"/>
        </w:rPr>
        <w:t>Геополитические последствия Арабской весны для Казахстана</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87" w:history="1">
        <w:r w:rsidR="00B84E18" w:rsidRPr="00E73BD5">
          <w:rPr>
            <w:rStyle w:val="a6"/>
            <w:rFonts w:ascii="Times New Roman" w:hAnsi="Times New Roman" w:cs="Times New Roman"/>
            <w:sz w:val="28"/>
            <w:szCs w:val="28"/>
            <w:lang w:val="en-US"/>
          </w:rPr>
          <w:t>https://regnum.ru/news/1721084.html.</w:t>
        </w:r>
        <w:r w:rsidR="00B84E18" w:rsidRPr="00E73BD5">
          <w:rPr>
            <w:rStyle w:val="a6"/>
            <w:rFonts w:ascii="Times New Roman" w:hAnsi="Times New Roman" w:cs="Times New Roman"/>
            <w:sz w:val="28"/>
            <w:szCs w:val="28"/>
            <w:lang w:val="kk-KZ"/>
          </w:rPr>
          <w:t>1</w:t>
        </w:r>
        <w:r w:rsidR="00B84E18" w:rsidRPr="00E73BD5">
          <w:rPr>
            <w:rStyle w:val="a6"/>
            <w:rFonts w:ascii="Times New Roman" w:hAnsi="Times New Roman" w:cs="Times New Roman"/>
            <w:sz w:val="28"/>
            <w:szCs w:val="28"/>
            <w:lang w:val="en-US"/>
          </w:rPr>
          <w:t>7.11.201</w:t>
        </w:r>
        <w:r w:rsidR="00B84E18" w:rsidRPr="00E73BD5">
          <w:rPr>
            <w:rStyle w:val="a6"/>
            <w:rFonts w:ascii="Times New Roman" w:hAnsi="Times New Roman" w:cs="Times New Roman"/>
            <w:sz w:val="28"/>
            <w:szCs w:val="28"/>
            <w:lang w:val="kk-KZ"/>
          </w:rPr>
          <w:t>7</w:t>
        </w:r>
      </w:hyperlink>
      <w:r w:rsidRPr="00E73BD5">
        <w:rPr>
          <w:rFonts w:ascii="Times New Roman" w:hAnsi="Times New Roman" w:cs="Times New Roman"/>
          <w:sz w:val="28"/>
          <w:szCs w:val="28"/>
          <w:lang w:val="en-US"/>
        </w:rPr>
        <w:t>.</w:t>
      </w:r>
      <w:r w:rsidR="00B84E18" w:rsidRPr="00E73BD5">
        <w:rPr>
          <w:rFonts w:ascii="Times New Roman" w:hAnsi="Times New Roman" w:cs="Times New Roman"/>
          <w:sz w:val="28"/>
          <w:szCs w:val="28"/>
          <w:lang w:val="en-US"/>
        </w:rPr>
        <w:t xml:space="preserve"> </w:t>
      </w:r>
    </w:p>
    <w:p w:rsidR="00E92009" w:rsidRPr="00E73BD5" w:rsidRDefault="00E92009" w:rsidP="00B84E18">
      <w:pPr>
        <w:spacing w:after="0" w:line="240" w:lineRule="auto"/>
        <w:ind w:firstLine="709"/>
        <w:jc w:val="both"/>
        <w:rPr>
          <w:rFonts w:ascii="Times New Roman" w:hAnsi="Times New Roman" w:cs="Times New Roman"/>
          <w:b/>
          <w:bCs/>
          <w:sz w:val="28"/>
          <w:szCs w:val="28"/>
          <w:lang w:val="kk-KZ"/>
        </w:rPr>
      </w:pPr>
      <w:r w:rsidRPr="00E73BD5">
        <w:rPr>
          <w:rFonts w:ascii="Times New Roman" w:hAnsi="Times New Roman" w:cs="Times New Roman"/>
          <w:bCs/>
          <w:sz w:val="28"/>
          <w:szCs w:val="28"/>
          <w:lang w:val="kk-KZ"/>
        </w:rPr>
        <w:t xml:space="preserve">189 </w:t>
      </w:r>
      <w:r w:rsidRPr="00E73BD5">
        <w:rPr>
          <w:rFonts w:ascii="Times New Roman" w:hAnsi="Times New Roman" w:cs="Times New Roman"/>
          <w:bCs/>
          <w:sz w:val="28"/>
          <w:szCs w:val="28"/>
          <w:lang w:val="en-US"/>
        </w:rPr>
        <w:t xml:space="preserve">Amirbekova S.K. Kazakhstan in the Arab Spring context // </w:t>
      </w:r>
      <w:r w:rsidRPr="00E73BD5">
        <w:rPr>
          <w:rFonts w:ascii="Times New Roman" w:hAnsi="Times New Roman" w:cs="Times New Roman"/>
          <w:bCs/>
          <w:iCs/>
          <w:sz w:val="28"/>
          <w:szCs w:val="28"/>
          <w:lang w:val="en-US"/>
        </w:rPr>
        <w:t xml:space="preserve">Central Asia and the Caucasus </w:t>
      </w:r>
      <w:r w:rsidRPr="00E73BD5">
        <w:rPr>
          <w:rFonts w:ascii="Times New Roman" w:hAnsi="Times New Roman" w:cs="Times New Roman"/>
          <w:bCs/>
          <w:sz w:val="28"/>
          <w:szCs w:val="28"/>
          <w:lang w:val="en-US"/>
        </w:rPr>
        <w:t>(Sweden). – 2019. – Vol. 20, Is. 1. – P. 76</w:t>
      </w:r>
      <w:r w:rsidR="00B84E18" w:rsidRPr="00E73BD5">
        <w:rPr>
          <w:rFonts w:ascii="Times New Roman" w:hAnsi="Times New Roman" w:cs="Times New Roman"/>
          <w:sz w:val="28"/>
          <w:szCs w:val="28"/>
          <w:lang w:val="en-US"/>
        </w:rPr>
        <w:t>–</w:t>
      </w:r>
      <w:r w:rsidRPr="00E73BD5">
        <w:rPr>
          <w:rFonts w:ascii="Times New Roman" w:hAnsi="Times New Roman" w:cs="Times New Roman"/>
          <w:bCs/>
          <w:sz w:val="28"/>
          <w:szCs w:val="28"/>
          <w:lang w:val="en-US"/>
        </w:rPr>
        <w:t xml:space="preserve">87 </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t xml:space="preserve">190 </w:t>
      </w:r>
      <w:r w:rsidR="00B84E18" w:rsidRPr="00E73BD5">
        <w:rPr>
          <w:rFonts w:ascii="Times New Roman" w:hAnsi="Times New Roman" w:cs="Times New Roman"/>
          <w:sz w:val="28"/>
          <w:szCs w:val="28"/>
          <w:lang w:bidi="ar-EG"/>
        </w:rPr>
        <w:t xml:space="preserve">Аналитический отчет. </w:t>
      </w:r>
      <w:r w:rsidRPr="00E73BD5">
        <w:rPr>
          <w:rFonts w:ascii="Times New Roman" w:hAnsi="Times New Roman" w:cs="Times New Roman"/>
          <w:sz w:val="28"/>
          <w:szCs w:val="28"/>
          <w:lang w:bidi="ar-EG"/>
        </w:rPr>
        <w:t>Итоги Национальной переписи населения</w:t>
      </w:r>
      <w:r w:rsidR="00B84E18" w:rsidRPr="00E73BD5">
        <w:rPr>
          <w:rFonts w:ascii="Times New Roman" w:hAnsi="Times New Roman" w:cs="Times New Roman"/>
          <w:sz w:val="28"/>
          <w:szCs w:val="28"/>
          <w:lang w:bidi="ar-EG"/>
        </w:rPr>
        <w:t xml:space="preserve"> Республики Казахстан 2009 года</w:t>
      </w:r>
      <w:proofErr w:type="gramStart"/>
      <w:r w:rsidRPr="00E73BD5">
        <w:rPr>
          <w:rFonts w:ascii="Times New Roman" w:hAnsi="Times New Roman" w:cs="Times New Roman"/>
          <w:sz w:val="28"/>
          <w:szCs w:val="28"/>
          <w:lang w:bidi="ar-EG"/>
        </w:rPr>
        <w:t xml:space="preserve"> /</w:t>
      </w:r>
      <w:r w:rsidR="00B84E18" w:rsidRPr="00E73BD5">
        <w:rPr>
          <w:rFonts w:ascii="Times New Roman" w:hAnsi="Times New Roman" w:cs="Times New Roman"/>
          <w:sz w:val="28"/>
          <w:szCs w:val="28"/>
          <w:lang w:bidi="ar-EG"/>
        </w:rPr>
        <w:t xml:space="preserve"> </w:t>
      </w:r>
      <w:r w:rsidRPr="00E73BD5">
        <w:rPr>
          <w:rFonts w:ascii="Times New Roman" w:hAnsi="Times New Roman" w:cs="Times New Roman"/>
          <w:sz w:val="28"/>
          <w:szCs w:val="28"/>
          <w:lang w:bidi="ar-EG"/>
        </w:rPr>
        <w:t>П</w:t>
      </w:r>
      <w:proofErr w:type="gramEnd"/>
      <w:r w:rsidRPr="00E73BD5">
        <w:rPr>
          <w:rFonts w:ascii="Times New Roman" w:hAnsi="Times New Roman" w:cs="Times New Roman"/>
          <w:sz w:val="28"/>
          <w:szCs w:val="28"/>
          <w:lang w:bidi="ar-EG"/>
        </w:rPr>
        <w:t>од ред. Смаилова А.А. – Астана, 2011 – 65 с.</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t xml:space="preserve">191 </w:t>
      </w:r>
      <w:r w:rsidRPr="00E73BD5">
        <w:rPr>
          <w:rFonts w:ascii="Times New Roman" w:hAnsi="Times New Roman" w:cs="Times New Roman"/>
          <w:sz w:val="28"/>
          <w:szCs w:val="28"/>
        </w:rPr>
        <w:t xml:space="preserve">Серенко </w:t>
      </w:r>
      <w:r w:rsidRPr="00E73BD5">
        <w:rPr>
          <w:rFonts w:ascii="Times New Roman" w:hAnsi="Times New Roman" w:cs="Times New Roman"/>
          <w:sz w:val="28"/>
          <w:szCs w:val="28"/>
          <w:lang w:val="kk-KZ"/>
        </w:rPr>
        <w:t>С.</w:t>
      </w:r>
      <w:r w:rsidR="00B84E18" w:rsidRPr="00E73BD5">
        <w:rPr>
          <w:rFonts w:ascii="Times New Roman" w:hAnsi="Times New Roman" w:cs="Times New Roman"/>
          <w:sz w:val="28"/>
          <w:szCs w:val="28"/>
        </w:rPr>
        <w:t xml:space="preserve"> </w:t>
      </w:r>
      <w:r w:rsidRPr="00E73BD5">
        <w:rPr>
          <w:rFonts w:ascii="Times New Roman" w:hAnsi="Times New Roman" w:cs="Times New Roman"/>
          <w:sz w:val="28"/>
          <w:szCs w:val="28"/>
          <w:lang w:bidi="ar-EG"/>
        </w:rPr>
        <w:t>Бумеранг радикализма в Казахстане</w:t>
      </w:r>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hAnsi="Times New Roman" w:cs="Times New Roman"/>
          <w:sz w:val="28"/>
          <w:szCs w:val="28"/>
          <w:lang w:val="kk-KZ" w:bidi="ar-EG"/>
        </w:rPr>
        <w:t xml:space="preserve"> /</w:t>
      </w:r>
      <w:r w:rsidR="00C0708D"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en-US" w:bidi="ar-EG"/>
        </w:rPr>
        <w:t>http://www.ng.ru.</w:t>
      </w:r>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10.06.2020.</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t xml:space="preserve">192 </w:t>
      </w:r>
      <w:r w:rsidRPr="00E73BD5">
        <w:rPr>
          <w:rFonts w:ascii="Times New Roman" w:hAnsi="Times New Roman" w:cs="Times New Roman"/>
          <w:sz w:val="28"/>
          <w:szCs w:val="28"/>
          <w:lang w:bidi="ar-EG"/>
        </w:rPr>
        <w:t>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11.12.2016 г.)</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88" w:history="1">
        <w:r w:rsidRPr="00E73BD5">
          <w:rPr>
            <w:rStyle w:val="a6"/>
            <w:rFonts w:ascii="Times New Roman" w:hAnsi="Times New Roman" w:cs="Times New Roman"/>
            <w:sz w:val="28"/>
            <w:szCs w:val="28"/>
            <w:lang w:bidi="ar-EG"/>
          </w:rPr>
          <w:t>https://adilet.zan.kz/</w:t>
        </w:r>
      </w:hyperlink>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24.07.2018.</w:t>
      </w:r>
    </w:p>
    <w:p w:rsidR="00E92009" w:rsidRPr="00E73BD5" w:rsidRDefault="00E92009" w:rsidP="00B84E18">
      <w:pPr>
        <w:spacing w:after="0" w:line="240" w:lineRule="auto"/>
        <w:ind w:firstLine="709"/>
        <w:jc w:val="both"/>
        <w:rPr>
          <w:rFonts w:ascii="Times New Roman" w:hAnsi="Times New Roman" w:cs="Times New Roman"/>
          <w:sz w:val="28"/>
          <w:szCs w:val="28"/>
          <w:lang w:val="kk-KZ" w:bidi="ar-EG"/>
        </w:rPr>
      </w:pPr>
      <w:r w:rsidRPr="00E73BD5">
        <w:rPr>
          <w:rFonts w:ascii="Times New Roman" w:hAnsi="Times New Roman" w:cs="Times New Roman"/>
          <w:bCs/>
          <w:sz w:val="28"/>
          <w:szCs w:val="28"/>
          <w:lang w:val="kk-KZ"/>
        </w:rPr>
        <w:t xml:space="preserve">193. </w:t>
      </w:r>
      <w:r w:rsidRPr="00E73BD5">
        <w:rPr>
          <w:rFonts w:ascii="Times New Roman" w:hAnsi="Times New Roman" w:cs="Times New Roman"/>
          <w:sz w:val="28"/>
          <w:szCs w:val="28"/>
          <w:lang w:val="kk-KZ" w:bidi="ar-EG"/>
        </w:rPr>
        <w:t>Государственная программа по противодействию религиозному экстремизму и терроризму на 2018</w:t>
      </w:r>
      <w:r w:rsidR="00B84E18" w:rsidRPr="00E73BD5">
        <w:rPr>
          <w:rFonts w:ascii="Times New Roman" w:hAnsi="Times New Roman" w:cs="Times New Roman"/>
          <w:sz w:val="28"/>
          <w:szCs w:val="28"/>
        </w:rPr>
        <w:t>–</w:t>
      </w:r>
      <w:r w:rsidRPr="00E73BD5">
        <w:rPr>
          <w:rFonts w:ascii="Times New Roman" w:hAnsi="Times New Roman" w:cs="Times New Roman"/>
          <w:sz w:val="28"/>
          <w:szCs w:val="28"/>
          <w:lang w:val="kk-KZ" w:bidi="ar-EG"/>
        </w:rPr>
        <w:t>2022 годы: Указ Президента Республики Казахстан</w:t>
      </w:r>
      <w:r w:rsidR="00B84E18"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89" w:history="1">
        <w:r w:rsidRPr="00E73BD5">
          <w:rPr>
            <w:rStyle w:val="a6"/>
            <w:rFonts w:ascii="Times New Roman" w:hAnsi="Times New Roman" w:cs="Times New Roman"/>
            <w:sz w:val="28"/>
            <w:szCs w:val="28"/>
            <w:lang w:val="kk-KZ" w:bidi="ar-EG"/>
          </w:rPr>
          <w:t>https://adilet.zan.kz.</w:t>
        </w:r>
      </w:hyperlink>
      <w:r w:rsidRPr="00E73BD5">
        <w:rPr>
          <w:rFonts w:ascii="Times New Roman" w:hAnsi="Times New Roman" w:cs="Times New Roman"/>
          <w:sz w:val="28"/>
          <w:szCs w:val="28"/>
          <w:lang w:val="kk-KZ" w:bidi="ar-EG"/>
        </w:rPr>
        <w:t xml:space="preserve"> </w:t>
      </w:r>
      <w:r w:rsidRPr="00E73BD5">
        <w:rPr>
          <w:rFonts w:ascii="Times New Roman" w:hAnsi="Times New Roman" w:cs="Times New Roman"/>
          <w:sz w:val="28"/>
          <w:szCs w:val="28"/>
          <w:lang w:val="kk-KZ"/>
        </w:rPr>
        <w:t>07.03.2018.</w:t>
      </w:r>
    </w:p>
    <w:p w:rsidR="00E92009" w:rsidRPr="00E73BD5" w:rsidRDefault="00E92009" w:rsidP="00B84E18">
      <w:pPr>
        <w:spacing w:after="0" w:line="240" w:lineRule="auto"/>
        <w:ind w:firstLine="567"/>
        <w:jc w:val="both"/>
        <w:rPr>
          <w:rFonts w:ascii="Times New Roman" w:eastAsia="Times New Roman" w:hAnsi="Times New Roman" w:cs="Times New Roman"/>
          <w:sz w:val="28"/>
          <w:szCs w:val="28"/>
          <w:lang w:val="kk-KZ"/>
        </w:rPr>
      </w:pPr>
      <w:r w:rsidRPr="00E73BD5">
        <w:rPr>
          <w:rFonts w:ascii="Times New Roman" w:hAnsi="Times New Roman" w:cs="Times New Roman"/>
          <w:sz w:val="28"/>
          <w:szCs w:val="28"/>
          <w:lang w:val="kk-KZ" w:bidi="ar-EG"/>
        </w:rPr>
        <w:t>194</w:t>
      </w:r>
      <w:r w:rsidRPr="00E73BD5">
        <w:rPr>
          <w:rFonts w:ascii="Times New Roman" w:eastAsia="Times New Roman" w:hAnsi="Times New Roman" w:cs="Times New Roman"/>
          <w:color w:val="000000"/>
          <w:sz w:val="28"/>
          <w:szCs w:val="28"/>
        </w:rPr>
        <w:t xml:space="preserve"> О ратификации Конвенции Шанхайской организации сотрудничества против терроризма</w:t>
      </w:r>
      <w:r w:rsidRPr="00E73BD5">
        <w:rPr>
          <w:rFonts w:ascii="Times New Roman" w:eastAsia="Times New Roman" w:hAnsi="Times New Roman" w:cs="Times New Roman"/>
          <w:sz w:val="28"/>
          <w:szCs w:val="28"/>
        </w:rPr>
        <w:t xml:space="preserve">: </w:t>
      </w:r>
      <w:r w:rsidRPr="00E73BD5">
        <w:rPr>
          <w:rFonts w:ascii="Times New Roman" w:eastAsia="Times New Roman" w:hAnsi="Times New Roman" w:cs="Times New Roman"/>
          <w:color w:val="000000"/>
          <w:sz w:val="28"/>
          <w:szCs w:val="28"/>
        </w:rPr>
        <w:t>Закон Республики Казахстан от 10 января 2011 января № 381-</w:t>
      </w:r>
      <w:r w:rsidRPr="00E73BD5">
        <w:rPr>
          <w:rFonts w:ascii="Times New Roman" w:eastAsia="Times New Roman" w:hAnsi="Times New Roman" w:cs="Times New Roman"/>
          <w:color w:val="000000"/>
          <w:sz w:val="28"/>
          <w:szCs w:val="28"/>
          <w:lang w:val="en-US"/>
        </w:rPr>
        <w:t>IV</w:t>
      </w:r>
      <w:r w:rsidRPr="00E73BD5">
        <w:rPr>
          <w:rFonts w:ascii="Times New Roman" w:eastAsia="Times New Roman" w:hAnsi="Times New Roman" w:cs="Times New Roman"/>
          <w:color w:val="000000"/>
          <w:sz w:val="28"/>
          <w:szCs w:val="28"/>
        </w:rPr>
        <w:t xml:space="preserve"> //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66594B">
        <w:rPr>
          <w:rFonts w:ascii="Times New Roman" w:hAnsi="Times New Roman" w:cs="Times New Roman"/>
          <w:sz w:val="28"/>
          <w:szCs w:val="28"/>
          <w:lang w:val="kk-KZ"/>
        </w:rPr>
        <w:t xml:space="preserve"> </w:t>
      </w:r>
      <w:hyperlink r:id="rId90" w:history="1">
        <w:r w:rsidRPr="00E73BD5">
          <w:rPr>
            <w:rStyle w:val="a6"/>
            <w:rFonts w:ascii="Times New Roman" w:eastAsia="Times New Roman" w:hAnsi="Times New Roman" w:cs="Times New Roman"/>
            <w:sz w:val="28"/>
            <w:szCs w:val="28"/>
          </w:rPr>
          <w:t>https://adilet.zan.kz/rus</w:t>
        </w:r>
      </w:hyperlink>
      <w:r w:rsidRPr="00E73BD5">
        <w:rPr>
          <w:rFonts w:ascii="Times New Roman" w:eastAsia="Times New Roman" w:hAnsi="Times New Roman" w:cs="Times New Roman"/>
          <w:color w:val="000000"/>
          <w:sz w:val="28"/>
          <w:szCs w:val="28"/>
          <w:lang w:val="kk-KZ"/>
        </w:rPr>
        <w:t xml:space="preserve"> </w:t>
      </w:r>
      <w:r w:rsidRPr="00E73BD5">
        <w:rPr>
          <w:rFonts w:ascii="Times New Roman" w:hAnsi="Times New Roman" w:cs="Times New Roman"/>
          <w:sz w:val="28"/>
          <w:szCs w:val="28"/>
          <w:lang w:val="kk-KZ"/>
        </w:rPr>
        <w:t>15.03.2023.</w:t>
      </w:r>
    </w:p>
    <w:p w:rsidR="00E92009" w:rsidRPr="00E73BD5" w:rsidRDefault="00E92009" w:rsidP="00B84E18">
      <w:pPr>
        <w:spacing w:after="0" w:line="240" w:lineRule="auto"/>
        <w:ind w:firstLine="567"/>
        <w:jc w:val="both"/>
        <w:rPr>
          <w:rFonts w:ascii="Times New Roman" w:eastAsia="Times New Roman" w:hAnsi="Times New Roman" w:cs="Times New Roman"/>
          <w:color w:val="000000"/>
          <w:sz w:val="28"/>
          <w:szCs w:val="28"/>
          <w:lang w:val="kk-KZ"/>
        </w:rPr>
      </w:pPr>
      <w:r w:rsidRPr="00E73BD5">
        <w:rPr>
          <w:rFonts w:ascii="Times New Roman" w:hAnsi="Times New Roman" w:cs="Times New Roman"/>
          <w:sz w:val="28"/>
          <w:szCs w:val="28"/>
          <w:lang w:val="kk-KZ" w:bidi="ar-EG"/>
        </w:rPr>
        <w:t xml:space="preserve">195 </w:t>
      </w:r>
      <w:r w:rsidRPr="00E73BD5">
        <w:rPr>
          <w:rFonts w:ascii="Times New Roman" w:eastAsia="Times New Roman" w:hAnsi="Times New Roman" w:cs="Times New Roman"/>
          <w:color w:val="000000"/>
          <w:sz w:val="28"/>
          <w:szCs w:val="28"/>
        </w:rPr>
        <w:t xml:space="preserve">О ратификации Шанхайской конвенции о борьбе с терроризмом, сепаратизмом и экстремизмом: Закон Республики Казахстан от 18 апреля 2002 года № 316 //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91" w:history="1">
        <w:r w:rsidRPr="00E73BD5">
          <w:rPr>
            <w:rStyle w:val="a6"/>
            <w:rFonts w:ascii="Times New Roman" w:eastAsia="Times New Roman" w:hAnsi="Times New Roman" w:cs="Times New Roman"/>
            <w:sz w:val="28"/>
            <w:szCs w:val="28"/>
          </w:rPr>
          <w:t>https://adilet.zan.kz/rus</w:t>
        </w:r>
      </w:hyperlink>
      <w:r w:rsidRPr="00E73BD5">
        <w:rPr>
          <w:rFonts w:ascii="Times New Roman" w:eastAsia="Times New Roman" w:hAnsi="Times New Roman" w:cs="Times New Roman"/>
          <w:color w:val="000000"/>
          <w:sz w:val="28"/>
          <w:szCs w:val="28"/>
          <w:lang w:val="kk-KZ"/>
        </w:rPr>
        <w:t xml:space="preserve"> </w:t>
      </w:r>
      <w:r w:rsidRPr="00E73BD5">
        <w:rPr>
          <w:rFonts w:ascii="Times New Roman" w:hAnsi="Times New Roman" w:cs="Times New Roman"/>
          <w:sz w:val="28"/>
          <w:szCs w:val="28"/>
          <w:lang w:val="kk-KZ"/>
        </w:rPr>
        <w:t>15.03.2023.</w:t>
      </w:r>
    </w:p>
    <w:p w:rsidR="00E92009" w:rsidRPr="00E73BD5" w:rsidRDefault="00E92009" w:rsidP="00B84E18">
      <w:pPr>
        <w:spacing w:after="0" w:line="240" w:lineRule="auto"/>
        <w:ind w:firstLine="567"/>
        <w:jc w:val="both"/>
        <w:rPr>
          <w:rFonts w:ascii="Times New Roman" w:eastAsia="Times New Roman" w:hAnsi="Times New Roman" w:cs="Times New Roman"/>
          <w:color w:val="000000"/>
          <w:sz w:val="28"/>
          <w:szCs w:val="28"/>
          <w:lang w:val="kk-KZ"/>
        </w:rPr>
      </w:pPr>
      <w:r w:rsidRPr="00E73BD5">
        <w:rPr>
          <w:rFonts w:ascii="Times New Roman" w:hAnsi="Times New Roman" w:cs="Times New Roman"/>
          <w:sz w:val="28"/>
          <w:szCs w:val="28"/>
          <w:lang w:val="kk-KZ" w:bidi="ar-EG"/>
        </w:rPr>
        <w:t xml:space="preserve">196 </w:t>
      </w:r>
      <w:r w:rsidRPr="00E73BD5">
        <w:rPr>
          <w:rFonts w:ascii="Times New Roman" w:eastAsia="Times New Roman" w:hAnsi="Times New Roman" w:cs="Times New Roman"/>
          <w:color w:val="000000"/>
          <w:sz w:val="28"/>
          <w:szCs w:val="28"/>
        </w:rPr>
        <w:t xml:space="preserve">О подписании Международной конвенции о борьбе с актами ядерного терроризма: Указ Президента Республики Казахстан от 15 сентября 2005 года № 1646 //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92" w:history="1">
        <w:r w:rsidRPr="00E73BD5">
          <w:rPr>
            <w:rStyle w:val="a6"/>
            <w:rFonts w:ascii="Times New Roman" w:eastAsia="Times New Roman" w:hAnsi="Times New Roman" w:cs="Times New Roman"/>
            <w:sz w:val="28"/>
            <w:szCs w:val="28"/>
          </w:rPr>
          <w:t>https://adilet.zan.kz/rus</w:t>
        </w:r>
      </w:hyperlink>
      <w:r w:rsidRPr="00E73BD5">
        <w:rPr>
          <w:rFonts w:ascii="Times New Roman" w:eastAsia="Times New Roman" w:hAnsi="Times New Roman" w:cs="Times New Roman"/>
          <w:color w:val="000000"/>
          <w:sz w:val="28"/>
          <w:szCs w:val="28"/>
          <w:lang w:val="kk-KZ"/>
        </w:rPr>
        <w:t xml:space="preserve"> </w:t>
      </w:r>
      <w:r w:rsidRPr="00E73BD5">
        <w:rPr>
          <w:rFonts w:ascii="Times New Roman" w:hAnsi="Times New Roman" w:cs="Times New Roman"/>
          <w:sz w:val="28"/>
          <w:szCs w:val="28"/>
          <w:lang w:val="kk-KZ"/>
        </w:rPr>
        <w:t>15.03.2023.</w:t>
      </w:r>
    </w:p>
    <w:p w:rsidR="00E92009" w:rsidRPr="00E73BD5" w:rsidRDefault="00E92009" w:rsidP="00B84E18">
      <w:pPr>
        <w:spacing w:after="0" w:line="240" w:lineRule="auto"/>
        <w:ind w:firstLine="567"/>
        <w:jc w:val="both"/>
        <w:rPr>
          <w:rFonts w:ascii="Times New Roman" w:eastAsia="Times New Roman" w:hAnsi="Times New Roman" w:cs="Times New Roman"/>
          <w:color w:val="000000"/>
          <w:sz w:val="28"/>
          <w:szCs w:val="28"/>
        </w:rPr>
      </w:pPr>
      <w:r w:rsidRPr="00E73BD5">
        <w:rPr>
          <w:rFonts w:ascii="Times New Roman" w:hAnsi="Times New Roman" w:cs="Times New Roman"/>
          <w:sz w:val="28"/>
          <w:szCs w:val="28"/>
          <w:lang w:val="kk-KZ" w:bidi="ar-EG"/>
        </w:rPr>
        <w:t xml:space="preserve">197 </w:t>
      </w:r>
      <w:r w:rsidRPr="00E73BD5">
        <w:rPr>
          <w:rFonts w:ascii="Times New Roman" w:eastAsia="Times New Roman" w:hAnsi="Times New Roman" w:cs="Times New Roman"/>
          <w:color w:val="000000"/>
          <w:sz w:val="28"/>
          <w:szCs w:val="28"/>
        </w:rPr>
        <w:t xml:space="preserve">О противодействии терроризму: Закон Республики Казахстан от 13 июля 1999 года № 416 //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r w:rsidRPr="00E73BD5">
        <w:rPr>
          <w:rFonts w:ascii="Times New Roman" w:eastAsia="Times New Roman" w:hAnsi="Times New Roman" w:cs="Times New Roman"/>
          <w:color w:val="000000"/>
          <w:sz w:val="28"/>
          <w:szCs w:val="28"/>
        </w:rPr>
        <w:t>https://adilet.zan.kz/rus</w:t>
      </w:r>
    </w:p>
    <w:p w:rsidR="00E92009" w:rsidRPr="00E73BD5" w:rsidRDefault="00E92009" w:rsidP="00B84E18">
      <w:pPr>
        <w:spacing w:after="0" w:line="240" w:lineRule="auto"/>
        <w:ind w:firstLine="567"/>
        <w:jc w:val="both"/>
        <w:rPr>
          <w:rFonts w:ascii="Times New Roman" w:eastAsia="Times New Roman" w:hAnsi="Times New Roman" w:cs="Times New Roman"/>
          <w:color w:val="000000"/>
          <w:sz w:val="28"/>
          <w:szCs w:val="28"/>
        </w:rPr>
      </w:pPr>
      <w:r w:rsidRPr="00E73BD5">
        <w:rPr>
          <w:rFonts w:ascii="Times New Roman" w:hAnsi="Times New Roman" w:cs="Times New Roman"/>
          <w:sz w:val="28"/>
          <w:szCs w:val="28"/>
          <w:lang w:val="kk-KZ" w:bidi="ar-EG"/>
        </w:rPr>
        <w:t xml:space="preserve">198 </w:t>
      </w:r>
      <w:r w:rsidRPr="00E73BD5">
        <w:rPr>
          <w:rFonts w:ascii="Times New Roman" w:eastAsia="Times New Roman" w:hAnsi="Times New Roman" w:cs="Times New Roman"/>
          <w:color w:val="000000"/>
          <w:sz w:val="28"/>
          <w:szCs w:val="28"/>
        </w:rPr>
        <w:t>О мерах по предупреждению и пресечению проявлений терроризма и экстремизма: Указ Президента Республики Казахстан от 10 февраля 2000 года № 332 //</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eastAsia="Times New Roman" w:hAnsi="Times New Roman" w:cs="Times New Roman"/>
          <w:color w:val="000000"/>
          <w:sz w:val="28"/>
          <w:szCs w:val="28"/>
        </w:rPr>
        <w:t xml:space="preserve"> </w:t>
      </w:r>
      <w:hyperlink r:id="rId93" w:history="1">
        <w:r w:rsidR="00B84E18" w:rsidRPr="00E73BD5">
          <w:rPr>
            <w:rStyle w:val="a6"/>
            <w:rFonts w:ascii="Times New Roman" w:eastAsia="Times New Roman" w:hAnsi="Times New Roman" w:cs="Times New Roman"/>
            <w:sz w:val="28"/>
            <w:szCs w:val="28"/>
          </w:rPr>
          <w:t>https://adilet.zan.kz/rus</w:t>
        </w:r>
      </w:hyperlink>
      <w:r w:rsidR="00B84E18" w:rsidRPr="00E73BD5">
        <w:rPr>
          <w:rFonts w:ascii="Times New Roman" w:eastAsia="Times New Roman" w:hAnsi="Times New Roman" w:cs="Times New Roman"/>
          <w:color w:val="000000"/>
          <w:sz w:val="28"/>
          <w:szCs w:val="28"/>
        </w:rPr>
        <w:t xml:space="preserve"> </w:t>
      </w:r>
      <w:r w:rsidR="00B84E18" w:rsidRPr="00E73BD5">
        <w:rPr>
          <w:rFonts w:ascii="Times New Roman" w:hAnsi="Times New Roman" w:cs="Times New Roman"/>
          <w:sz w:val="28"/>
          <w:szCs w:val="28"/>
          <w:lang w:val="kk-KZ"/>
        </w:rPr>
        <w:t>15.03.2023.</w:t>
      </w:r>
    </w:p>
    <w:p w:rsidR="00E92009" w:rsidRPr="00E73BD5" w:rsidRDefault="00E92009" w:rsidP="00B84E18">
      <w:pPr>
        <w:spacing w:after="0" w:line="240" w:lineRule="auto"/>
        <w:ind w:firstLine="567"/>
        <w:jc w:val="both"/>
        <w:rPr>
          <w:rFonts w:ascii="Times New Roman" w:eastAsia="Times New Roman" w:hAnsi="Times New Roman" w:cs="Times New Roman"/>
          <w:color w:val="000000"/>
          <w:sz w:val="28"/>
          <w:szCs w:val="28"/>
          <w:lang w:val="kk-KZ"/>
        </w:rPr>
      </w:pPr>
      <w:r w:rsidRPr="00E73BD5">
        <w:rPr>
          <w:rFonts w:ascii="Times New Roman" w:hAnsi="Times New Roman" w:cs="Times New Roman"/>
          <w:sz w:val="28"/>
          <w:szCs w:val="28"/>
          <w:lang w:val="kk-KZ" w:bidi="ar-EG"/>
        </w:rPr>
        <w:t xml:space="preserve">199 </w:t>
      </w:r>
      <w:r w:rsidRPr="00E73BD5">
        <w:rPr>
          <w:rFonts w:ascii="Times New Roman" w:eastAsia="Times New Roman" w:hAnsi="Times New Roman" w:cs="Times New Roman"/>
          <w:color w:val="000000"/>
          <w:sz w:val="28"/>
          <w:szCs w:val="28"/>
        </w:rPr>
        <w:t>Об утверждении Правил организации деятельности в сфере противодействия терроризму в Республике Казахстан</w:t>
      </w:r>
      <w:r w:rsidRPr="00E73BD5">
        <w:rPr>
          <w:rFonts w:ascii="Times New Roman" w:eastAsia="Times New Roman" w:hAnsi="Times New Roman" w:cs="Times New Roman"/>
          <w:sz w:val="28"/>
          <w:szCs w:val="28"/>
        </w:rPr>
        <w:t xml:space="preserve">: </w:t>
      </w:r>
      <w:r w:rsidRPr="00E73BD5">
        <w:rPr>
          <w:rFonts w:ascii="Times New Roman" w:eastAsia="Times New Roman" w:hAnsi="Times New Roman" w:cs="Times New Roman"/>
          <w:color w:val="000000"/>
          <w:sz w:val="28"/>
          <w:szCs w:val="28"/>
        </w:rPr>
        <w:t xml:space="preserve">Постановление Правительства Республики Казахстан от 22 декабря 2010 года № 1404 //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94" w:history="1">
        <w:r w:rsidR="00B84E18" w:rsidRPr="00E73BD5">
          <w:rPr>
            <w:rStyle w:val="a6"/>
            <w:rFonts w:ascii="Times New Roman" w:eastAsia="Times New Roman" w:hAnsi="Times New Roman" w:cs="Times New Roman"/>
            <w:sz w:val="28"/>
            <w:szCs w:val="28"/>
          </w:rPr>
          <w:t>https://adilet.zan.kz/rus</w:t>
        </w:r>
      </w:hyperlink>
      <w:r w:rsidR="00B84E18" w:rsidRPr="00E73BD5">
        <w:rPr>
          <w:rFonts w:ascii="Times New Roman" w:eastAsia="Times New Roman" w:hAnsi="Times New Roman" w:cs="Times New Roman"/>
          <w:color w:val="000000"/>
          <w:sz w:val="28"/>
          <w:szCs w:val="28"/>
        </w:rPr>
        <w:t xml:space="preserve"> </w:t>
      </w:r>
      <w:r w:rsidR="00B84E18" w:rsidRPr="00E73BD5">
        <w:rPr>
          <w:rFonts w:ascii="Times New Roman" w:hAnsi="Times New Roman" w:cs="Times New Roman"/>
          <w:sz w:val="28"/>
          <w:szCs w:val="28"/>
          <w:lang w:val="kk-KZ"/>
        </w:rPr>
        <w:t>15.03.2023.</w:t>
      </w:r>
    </w:p>
    <w:p w:rsidR="00E92009" w:rsidRPr="00E73BD5" w:rsidRDefault="00B84E18"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sz w:val="28"/>
          <w:szCs w:val="28"/>
          <w:lang w:val="kk-KZ" w:bidi="ar-EG"/>
        </w:rPr>
        <w:t xml:space="preserve">200 </w:t>
      </w:r>
      <w:r w:rsidR="00E92009" w:rsidRPr="00E73BD5">
        <w:rPr>
          <w:rFonts w:ascii="Times New Roman" w:hAnsi="Times New Roman" w:cs="Times New Roman"/>
          <w:sz w:val="28"/>
          <w:szCs w:val="28"/>
          <w:lang w:val="kk-KZ" w:bidi="ar-EG"/>
        </w:rPr>
        <w:t xml:space="preserve">Онжанов Н. Миротворец - Сирийский узел. </w:t>
      </w:r>
      <w:r w:rsidRPr="00E73BD5">
        <w:rPr>
          <w:rFonts w:ascii="Times New Roman" w:hAnsi="Times New Roman" w:cs="Times New Roman"/>
          <w:bCs/>
          <w:sz w:val="28"/>
          <w:szCs w:val="28"/>
          <w:lang w:val="kk-KZ"/>
        </w:rPr>
        <w:t xml:space="preserve">– </w:t>
      </w:r>
      <w:r w:rsidR="00E92009" w:rsidRPr="00E73BD5">
        <w:rPr>
          <w:rFonts w:ascii="Times New Roman" w:hAnsi="Times New Roman" w:cs="Times New Roman"/>
          <w:bCs/>
          <w:sz w:val="28"/>
          <w:szCs w:val="28"/>
          <w:lang w:val="kk-KZ"/>
        </w:rPr>
        <w:t>Астана: Дел</w:t>
      </w:r>
      <w:r w:rsidRPr="00E73BD5">
        <w:rPr>
          <w:rFonts w:ascii="Times New Roman" w:hAnsi="Times New Roman" w:cs="Times New Roman"/>
          <w:bCs/>
          <w:sz w:val="28"/>
          <w:szCs w:val="28"/>
          <w:lang w:val="kk-KZ"/>
        </w:rPr>
        <w:t>овой Мир Астана, 2017. – 256 с.</w:t>
      </w:r>
    </w:p>
    <w:p w:rsidR="00E92009" w:rsidRPr="00E73BD5" w:rsidRDefault="00E92009" w:rsidP="00B84E18">
      <w:pPr>
        <w:spacing w:after="0" w:line="240" w:lineRule="auto"/>
        <w:ind w:firstLine="709"/>
        <w:jc w:val="both"/>
        <w:rPr>
          <w:rFonts w:ascii="Times New Roman" w:eastAsiaTheme="minorEastAsia" w:hAnsi="Times New Roman" w:cs="Times New Roman"/>
          <w:b/>
          <w:bCs/>
          <w:sz w:val="28"/>
          <w:szCs w:val="28"/>
          <w:lang w:val="kk-KZ" w:eastAsia="ru-RU"/>
        </w:rPr>
      </w:pPr>
      <w:r w:rsidRPr="00E73BD5">
        <w:rPr>
          <w:rFonts w:ascii="Times New Roman" w:hAnsi="Times New Roman" w:cs="Times New Roman"/>
          <w:bCs/>
          <w:sz w:val="28"/>
          <w:szCs w:val="28"/>
          <w:lang w:val="kk-KZ"/>
        </w:rPr>
        <w:t xml:space="preserve">201 </w:t>
      </w:r>
      <w:r w:rsidRPr="00E73BD5">
        <w:rPr>
          <w:rFonts w:ascii="Times New Roman" w:eastAsiaTheme="minorEastAsia" w:hAnsi="Times New Roman" w:cs="Times New Roman"/>
          <w:bCs/>
          <w:sz w:val="28"/>
          <w:szCs w:val="28"/>
          <w:lang w:eastAsia="ru-RU"/>
        </w:rPr>
        <w:t>МОМ: 6,7 миллиона человек остаются беженцами внутри Сирии</w:t>
      </w:r>
      <w:r w:rsidRPr="00E73BD5">
        <w:rPr>
          <w:rFonts w:ascii="Times New Roman" w:eastAsiaTheme="minorEastAsia" w:hAnsi="Times New Roman" w:cs="Times New Roman"/>
          <w:bCs/>
          <w:sz w:val="28"/>
          <w:szCs w:val="28"/>
          <w:lang w:val="kk-KZ" w:eastAsia="ru-RU"/>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66594B">
        <w:rPr>
          <w:rFonts w:ascii="Times New Roman" w:hAnsi="Times New Roman" w:cs="Times New Roman"/>
          <w:sz w:val="28"/>
          <w:szCs w:val="28"/>
          <w:lang w:val="kk-KZ"/>
        </w:rPr>
        <w:t xml:space="preserve"> </w:t>
      </w:r>
      <w:hyperlink r:id="rId95" w:history="1">
        <w:r w:rsidRPr="00E73BD5">
          <w:rPr>
            <w:rStyle w:val="a6"/>
            <w:rFonts w:ascii="Times New Roman" w:eastAsiaTheme="minorEastAsia" w:hAnsi="Times New Roman" w:cs="Times New Roman"/>
            <w:bCs/>
            <w:sz w:val="28"/>
            <w:szCs w:val="28"/>
            <w:lang w:val="kk-KZ"/>
          </w:rPr>
          <w:t>https://hawarnews.com.</w:t>
        </w:r>
      </w:hyperlink>
      <w:r w:rsidR="00B84E18" w:rsidRPr="00E73BD5">
        <w:rPr>
          <w:rFonts w:ascii="Times New Roman" w:eastAsiaTheme="minorEastAsia" w:hAnsi="Times New Roman" w:cs="Times New Roman"/>
          <w:bCs/>
          <w:sz w:val="28"/>
          <w:szCs w:val="28"/>
          <w:lang w:val="kk-KZ" w:eastAsia="ru-RU"/>
        </w:rPr>
        <w:t xml:space="preserve"> </w:t>
      </w:r>
      <w:r w:rsidRPr="00E73BD5">
        <w:rPr>
          <w:rFonts w:ascii="Times New Roman" w:hAnsi="Times New Roman" w:cs="Times New Roman"/>
          <w:sz w:val="28"/>
          <w:szCs w:val="28"/>
          <w:lang w:val="kk-KZ"/>
        </w:rPr>
        <w:t>10.06.2020.</w:t>
      </w:r>
    </w:p>
    <w:p w:rsidR="00E92009" w:rsidRPr="00E73BD5" w:rsidRDefault="00B84E18" w:rsidP="00B84E18">
      <w:pPr>
        <w:spacing w:after="0" w:line="240" w:lineRule="auto"/>
        <w:ind w:firstLine="709"/>
        <w:jc w:val="both"/>
        <w:rPr>
          <w:rFonts w:ascii="Times New Roman" w:eastAsiaTheme="minorEastAsia" w:hAnsi="Times New Roman" w:cs="Times New Roman"/>
          <w:sz w:val="28"/>
          <w:szCs w:val="28"/>
          <w:lang w:val="kk-KZ" w:eastAsia="ru-RU"/>
        </w:rPr>
      </w:pPr>
      <w:r w:rsidRPr="00E73BD5">
        <w:rPr>
          <w:rFonts w:ascii="Times New Roman" w:eastAsiaTheme="minorEastAsia" w:hAnsi="Times New Roman" w:cs="Times New Roman"/>
          <w:sz w:val="28"/>
          <w:szCs w:val="28"/>
          <w:lang w:val="kk-KZ" w:eastAsia="ru-RU"/>
        </w:rPr>
        <w:t xml:space="preserve">202 </w:t>
      </w:r>
      <w:r w:rsidR="00E92009" w:rsidRPr="00E73BD5">
        <w:rPr>
          <w:rFonts w:ascii="Times New Roman" w:eastAsiaTheme="minorEastAsia" w:hAnsi="Times New Roman" w:cs="Times New Roman"/>
          <w:sz w:val="28"/>
          <w:szCs w:val="28"/>
          <w:lang w:val="kk-KZ" w:eastAsia="ru-RU"/>
        </w:rPr>
        <w:t>Пастухов</w:t>
      </w:r>
      <w:r w:rsidRPr="00E73BD5">
        <w:rPr>
          <w:rFonts w:ascii="Times New Roman" w:eastAsiaTheme="minorEastAsia" w:hAnsi="Times New Roman" w:cs="Times New Roman"/>
          <w:sz w:val="28"/>
          <w:szCs w:val="28"/>
          <w:lang w:val="kk-KZ" w:eastAsia="ru-RU"/>
        </w:rPr>
        <w:t xml:space="preserve"> Е</w:t>
      </w:r>
      <w:r w:rsidR="00E92009" w:rsidRPr="00E73BD5">
        <w:rPr>
          <w:rFonts w:ascii="Times New Roman" w:eastAsiaTheme="minorEastAsia" w:hAnsi="Times New Roman" w:cs="Times New Roman"/>
          <w:sz w:val="28"/>
          <w:szCs w:val="28"/>
          <w:lang w:val="kk-KZ" w:eastAsia="ru-RU"/>
        </w:rPr>
        <w:t xml:space="preserve">. Астаниская площадка по Сирии.  </w:t>
      </w:r>
      <w:r w:rsidR="00E92009" w:rsidRPr="00E73BD5">
        <w:rPr>
          <w:rFonts w:ascii="Times New Roman" w:hAnsi="Times New Roman" w:cs="Times New Roman"/>
          <w:sz w:val="28"/>
          <w:szCs w:val="28"/>
          <w:lang w:val="kk-KZ"/>
        </w:rPr>
        <w:t>URL:</w:t>
      </w:r>
      <w:r w:rsidR="0066594B">
        <w:rPr>
          <w:rFonts w:ascii="Times New Roman" w:hAnsi="Times New Roman" w:cs="Times New Roman"/>
          <w:sz w:val="28"/>
          <w:szCs w:val="28"/>
          <w:lang w:val="kk-KZ"/>
        </w:rPr>
        <w:t xml:space="preserve"> </w:t>
      </w:r>
      <w:hyperlink r:id="rId96" w:history="1">
        <w:r w:rsidR="00E92009" w:rsidRPr="00E73BD5">
          <w:rPr>
            <w:rStyle w:val="a6"/>
            <w:rFonts w:ascii="Times New Roman" w:eastAsiaTheme="minorEastAsia" w:hAnsi="Times New Roman" w:cs="Times New Roman"/>
            <w:sz w:val="28"/>
            <w:szCs w:val="28"/>
            <w:lang w:val="kk-KZ"/>
          </w:rPr>
          <w:t>https://kzkazan.ru/ru/astaninskij-process.</w:t>
        </w:r>
      </w:hyperlink>
      <w:r w:rsidR="00E92009" w:rsidRPr="00E73BD5">
        <w:rPr>
          <w:rFonts w:ascii="Times New Roman" w:eastAsiaTheme="minorEastAsia" w:hAnsi="Times New Roman" w:cs="Times New Roman"/>
          <w:sz w:val="28"/>
          <w:szCs w:val="28"/>
          <w:lang w:val="kk-KZ" w:eastAsia="ru-RU"/>
        </w:rPr>
        <w:t xml:space="preserve"> </w:t>
      </w:r>
      <w:r w:rsidR="00E92009" w:rsidRPr="00E73BD5">
        <w:rPr>
          <w:rFonts w:ascii="Times New Roman" w:hAnsi="Times New Roman" w:cs="Times New Roman"/>
          <w:sz w:val="28"/>
          <w:szCs w:val="28"/>
          <w:lang w:val="kk-KZ"/>
        </w:rPr>
        <w:t>15.06.2020.</w:t>
      </w:r>
      <w:r w:rsidR="00E92009" w:rsidRPr="00E73BD5">
        <w:rPr>
          <w:rFonts w:ascii="Times New Roman" w:eastAsiaTheme="minorEastAsia" w:hAnsi="Times New Roman" w:cs="Times New Roman"/>
          <w:sz w:val="28"/>
          <w:szCs w:val="28"/>
          <w:lang w:val="kk-KZ" w:eastAsia="ru-RU"/>
        </w:rPr>
        <w:t xml:space="preserve"> </w:t>
      </w:r>
    </w:p>
    <w:p w:rsidR="00E92009" w:rsidRPr="00E73BD5" w:rsidRDefault="00E92009" w:rsidP="00B84E18">
      <w:pPr>
        <w:spacing w:after="0" w:line="240" w:lineRule="auto"/>
        <w:ind w:firstLine="709"/>
        <w:jc w:val="both"/>
        <w:rPr>
          <w:rFonts w:ascii="Times New Roman" w:eastAsiaTheme="minorEastAsia" w:hAnsi="Times New Roman" w:cs="Times New Roman"/>
          <w:sz w:val="28"/>
          <w:szCs w:val="28"/>
          <w:lang w:val="kk-KZ" w:eastAsia="ru-RU"/>
        </w:rPr>
      </w:pPr>
      <w:r w:rsidRPr="00E73BD5">
        <w:rPr>
          <w:rFonts w:ascii="Times New Roman" w:hAnsi="Times New Roman" w:cs="Times New Roman"/>
          <w:bCs/>
          <w:sz w:val="28"/>
          <w:szCs w:val="28"/>
          <w:lang w:val="kk-KZ"/>
        </w:rPr>
        <w:lastRenderedPageBreak/>
        <w:t xml:space="preserve">203 </w:t>
      </w:r>
      <w:r w:rsidRPr="00E73BD5">
        <w:rPr>
          <w:rFonts w:ascii="Times New Roman" w:eastAsiaTheme="minorEastAsia" w:hAnsi="Times New Roman" w:cs="Times New Roman"/>
          <w:sz w:val="28"/>
          <w:szCs w:val="28"/>
          <w:lang w:val="kk-KZ" w:eastAsia="ru-RU"/>
        </w:rPr>
        <w:t xml:space="preserve">Астаниский процесс.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97" w:history="1">
        <w:r w:rsidRPr="00E73BD5">
          <w:rPr>
            <w:rStyle w:val="a6"/>
            <w:rFonts w:ascii="Times New Roman" w:eastAsiaTheme="minorEastAsia" w:hAnsi="Times New Roman" w:cs="Times New Roman"/>
            <w:sz w:val="28"/>
            <w:szCs w:val="28"/>
            <w:lang w:val="kk-KZ"/>
          </w:rPr>
          <w:t>https://kzkazan.ru/ru/astaninskij-process.</w:t>
        </w:r>
      </w:hyperlink>
      <w:r w:rsidRPr="00E73BD5">
        <w:rPr>
          <w:rFonts w:ascii="Times New Roman" w:eastAsiaTheme="minorEastAsia" w:hAnsi="Times New Roman" w:cs="Times New Roman"/>
          <w:sz w:val="28"/>
          <w:szCs w:val="28"/>
          <w:lang w:val="kk-KZ" w:eastAsia="ru-RU"/>
        </w:rPr>
        <w:t xml:space="preserve"> </w:t>
      </w:r>
      <w:r w:rsidRPr="00E73BD5">
        <w:rPr>
          <w:rFonts w:ascii="Times New Roman" w:hAnsi="Times New Roman" w:cs="Times New Roman"/>
          <w:sz w:val="28"/>
          <w:szCs w:val="28"/>
          <w:lang w:val="kk-KZ"/>
        </w:rPr>
        <w:t>28.12.2021.</w:t>
      </w:r>
      <w:r w:rsidRPr="00E73BD5">
        <w:rPr>
          <w:rFonts w:ascii="Times New Roman" w:eastAsiaTheme="minorEastAsia" w:hAnsi="Times New Roman" w:cs="Times New Roman"/>
          <w:sz w:val="28"/>
          <w:szCs w:val="28"/>
          <w:lang w:val="kk-KZ" w:eastAsia="ru-RU"/>
        </w:rPr>
        <w:t xml:space="preserve"> </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eastAsiaTheme="minorEastAsia" w:hAnsi="Times New Roman" w:cs="Times New Roman"/>
          <w:sz w:val="28"/>
          <w:szCs w:val="28"/>
          <w:lang w:val="kk-KZ" w:eastAsia="ru-RU"/>
        </w:rPr>
        <w:t>204 Астанинская площадка завершилась.</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Pr="00E73BD5">
        <w:rPr>
          <w:rFonts w:ascii="Times New Roman" w:eastAsiaTheme="minorEastAsia" w:hAnsi="Times New Roman" w:cs="Times New Roman"/>
          <w:sz w:val="28"/>
          <w:szCs w:val="28"/>
          <w:lang w:val="kk-KZ" w:eastAsia="ru-RU"/>
        </w:rPr>
        <w:t xml:space="preserve"> </w:t>
      </w:r>
      <w:hyperlink r:id="rId98" w:history="1">
        <w:r w:rsidRPr="00E73BD5">
          <w:rPr>
            <w:rStyle w:val="a6"/>
            <w:rFonts w:ascii="Times New Roman" w:eastAsiaTheme="minorEastAsia" w:hAnsi="Times New Roman" w:cs="Times New Roman"/>
            <w:sz w:val="28"/>
            <w:szCs w:val="28"/>
            <w:lang w:val="kk-KZ"/>
          </w:rPr>
          <w:t>https://kzkazan.ru</w:t>
        </w:r>
      </w:hyperlink>
      <w:r w:rsidRPr="00E73BD5">
        <w:rPr>
          <w:rStyle w:val="a6"/>
          <w:rFonts w:ascii="Times New Roman" w:eastAsiaTheme="minorEastAsia" w:hAnsi="Times New Roman" w:cs="Times New Roman"/>
          <w:sz w:val="28"/>
          <w:szCs w:val="28"/>
          <w:lang w:val="kk-KZ"/>
        </w:rPr>
        <w:t>.</w:t>
      </w:r>
      <w:r w:rsidRPr="00E73BD5">
        <w:rPr>
          <w:rFonts w:ascii="Times New Roman" w:hAnsi="Times New Roman" w:cs="Times New Roman"/>
          <w:sz w:val="28"/>
          <w:szCs w:val="28"/>
          <w:lang w:val="kk-KZ"/>
        </w:rPr>
        <w:t>15.06.2020.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205 </w:t>
      </w:r>
      <w:r w:rsidRPr="00E73BD5">
        <w:rPr>
          <w:rFonts w:ascii="Times New Roman" w:hAnsi="Times New Roman" w:cs="Times New Roman"/>
          <w:bCs/>
          <w:sz w:val="28"/>
          <w:szCs w:val="28"/>
        </w:rPr>
        <w:t>Диханбаева Д. Астанинский процесс и его роль в политико-дипломатическом урегулировании сирийского конфликта</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hyperlink r:id="rId99" w:history="1">
        <w:r w:rsidRPr="00E73BD5">
          <w:rPr>
            <w:rStyle w:val="a6"/>
            <w:rFonts w:ascii="Times New Roman" w:hAnsi="Times New Roman" w:cs="Times New Roman"/>
            <w:bCs/>
            <w:sz w:val="28"/>
            <w:szCs w:val="28"/>
            <w:lang w:val="kk-KZ"/>
          </w:rPr>
          <w:t>https://isca.kz/ru</w:t>
        </w:r>
      </w:hyperlink>
      <w:r w:rsidRPr="00E73BD5">
        <w:rPr>
          <w:rStyle w:val="a6"/>
          <w:rFonts w:ascii="Times New Roman" w:hAnsi="Times New Roman" w:cs="Times New Roman"/>
          <w:bCs/>
          <w:sz w:val="28"/>
          <w:szCs w:val="28"/>
          <w:lang w:val="kk-KZ"/>
        </w:rPr>
        <w:t>.</w:t>
      </w:r>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15.06.2020.</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bCs/>
          <w:sz w:val="28"/>
          <w:szCs w:val="28"/>
          <w:lang w:val="kk-KZ"/>
        </w:rPr>
        <w:t xml:space="preserve">206 </w:t>
      </w:r>
      <w:r w:rsidRPr="00E73BD5">
        <w:rPr>
          <w:rFonts w:ascii="Times New Roman" w:hAnsi="Times New Roman" w:cs="Times New Roman"/>
          <w:sz w:val="28"/>
          <w:szCs w:val="28"/>
        </w:rPr>
        <w:t xml:space="preserve">Ген.прокурор </w:t>
      </w:r>
      <w:r w:rsidR="00B84E18" w:rsidRPr="00E73BD5">
        <w:rPr>
          <w:rFonts w:ascii="Times New Roman" w:hAnsi="Times New Roman" w:cs="Times New Roman"/>
          <w:sz w:val="28"/>
          <w:szCs w:val="28"/>
          <w:lang w:val="kk-KZ"/>
        </w:rPr>
        <w:t xml:space="preserve">РК </w:t>
      </w:r>
      <w:r w:rsidRPr="00E73BD5">
        <w:rPr>
          <w:rFonts w:ascii="Times New Roman" w:hAnsi="Times New Roman" w:cs="Times New Roman"/>
          <w:sz w:val="28"/>
          <w:szCs w:val="28"/>
        </w:rPr>
        <w:t>Б. Асылов</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rPr>
        <w:t>Силовики ограничивались спецсредствами не летального действия и до последнего не применяли боевое оружие, но это было воспринято к</w:t>
      </w:r>
      <w:r w:rsidRPr="00E73BD5">
        <w:rPr>
          <w:rFonts w:ascii="Times New Roman" w:hAnsi="Times New Roman" w:cs="Times New Roman"/>
          <w:sz w:val="28"/>
          <w:szCs w:val="28"/>
          <w:lang w:val="kk-KZ"/>
        </w:rPr>
        <w:t>а</w:t>
      </w:r>
      <w:r w:rsidRPr="00E73BD5">
        <w:rPr>
          <w:rFonts w:ascii="Times New Roman" w:hAnsi="Times New Roman" w:cs="Times New Roman"/>
          <w:sz w:val="28"/>
          <w:szCs w:val="28"/>
        </w:rPr>
        <w:t xml:space="preserve">к слабость.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hyperlink r:id="rId100" w:history="1">
        <w:r w:rsidRPr="00E73BD5">
          <w:rPr>
            <w:rStyle w:val="a6"/>
            <w:rFonts w:ascii="Times New Roman" w:hAnsi="Times New Roman" w:cs="Times New Roman"/>
            <w:sz w:val="28"/>
            <w:szCs w:val="28"/>
          </w:rPr>
          <w:t>https://inbusiness.kz.</w:t>
        </w:r>
      </w:hyperlink>
      <w:r w:rsidRPr="00E73BD5">
        <w:rPr>
          <w:rStyle w:val="a6"/>
          <w:rFonts w:ascii="Times New Roman" w:hAnsi="Times New Roman" w:cs="Times New Roman"/>
          <w:sz w:val="28"/>
          <w:szCs w:val="28"/>
        </w:rPr>
        <w:t xml:space="preserve"> </w:t>
      </w:r>
      <w:r w:rsidRPr="00E73BD5">
        <w:rPr>
          <w:rFonts w:ascii="Times New Roman" w:hAnsi="Times New Roman" w:cs="Times New Roman"/>
          <w:sz w:val="28"/>
          <w:szCs w:val="28"/>
        </w:rPr>
        <w:t>1</w:t>
      </w:r>
      <w:r w:rsidRPr="00E73BD5">
        <w:rPr>
          <w:rFonts w:ascii="Times New Roman" w:hAnsi="Times New Roman" w:cs="Times New Roman"/>
          <w:sz w:val="28"/>
          <w:szCs w:val="28"/>
          <w:lang w:val="kk-KZ"/>
        </w:rPr>
        <w:t>5</w:t>
      </w:r>
      <w:r w:rsidRPr="00E73BD5">
        <w:rPr>
          <w:rFonts w:ascii="Times New Roman" w:hAnsi="Times New Roman" w:cs="Times New Roman"/>
          <w:sz w:val="28"/>
          <w:szCs w:val="28"/>
        </w:rPr>
        <w:t>.03.2022</w:t>
      </w:r>
      <w:r w:rsidRPr="00E73BD5">
        <w:rPr>
          <w:rFonts w:ascii="Times New Roman" w:hAnsi="Times New Roman" w:cs="Times New Roman"/>
          <w:sz w:val="28"/>
          <w:szCs w:val="28"/>
          <w:lang w:val="kk-KZ"/>
        </w:rPr>
        <w:t>.</w:t>
      </w:r>
    </w:p>
    <w:p w:rsidR="00E92009" w:rsidRPr="00E73BD5" w:rsidRDefault="00E92009" w:rsidP="00B84E18">
      <w:pPr>
        <w:spacing w:after="0" w:line="240" w:lineRule="auto"/>
        <w:ind w:firstLine="709"/>
        <w:jc w:val="both"/>
        <w:rPr>
          <w:rFonts w:ascii="Times New Roman" w:hAnsi="Times New Roman" w:cs="Times New Roman"/>
          <w:bCs/>
          <w:sz w:val="28"/>
          <w:szCs w:val="28"/>
          <w:lang w:val="kk-KZ"/>
        </w:rPr>
      </w:pPr>
      <w:r w:rsidRPr="00E73BD5">
        <w:rPr>
          <w:rFonts w:ascii="Times New Roman" w:hAnsi="Times New Roman" w:cs="Times New Roman"/>
          <w:sz w:val="28"/>
          <w:szCs w:val="28"/>
          <w:lang w:val="kk-KZ"/>
        </w:rPr>
        <w:t xml:space="preserve">207 </w:t>
      </w:r>
      <w:r w:rsidRPr="00E73BD5">
        <w:rPr>
          <w:rFonts w:ascii="Times New Roman" w:hAnsi="Times New Roman" w:cs="Times New Roman"/>
          <w:bCs/>
          <w:sz w:val="28"/>
          <w:szCs w:val="28"/>
        </w:rPr>
        <w:t>Кто стоит за январскими событиями?</w:t>
      </w:r>
      <w:r w:rsidRPr="00E73BD5">
        <w:rPr>
          <w:rFonts w:ascii="Times New Roman" w:hAnsi="Times New Roman" w:cs="Times New Roman"/>
          <w:sz w:val="28"/>
          <w:szCs w:val="28"/>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hyperlink r:id="rId101" w:history="1">
        <w:r w:rsidRPr="00E73BD5">
          <w:rPr>
            <w:rStyle w:val="a6"/>
            <w:rFonts w:ascii="Times New Roman" w:hAnsi="Times New Roman" w:cs="Times New Roman"/>
            <w:bCs/>
            <w:sz w:val="28"/>
            <w:szCs w:val="28"/>
          </w:rPr>
          <w:t>https://kazpravda.kz.</w:t>
        </w:r>
      </w:hyperlink>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15.02.2022.</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208 </w:t>
      </w:r>
      <w:r w:rsidRPr="00E73BD5">
        <w:rPr>
          <w:rFonts w:ascii="Times New Roman" w:hAnsi="Times New Roman" w:cs="Times New Roman"/>
          <w:sz w:val="28"/>
          <w:szCs w:val="28"/>
        </w:rPr>
        <w:t>Контингенты коллективных миротворческих сил ОДКБ направлены в Республику Казахстан</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w:t>
      </w:r>
      <w:r w:rsidR="00B84E18" w:rsidRPr="00E73BD5">
        <w:rPr>
          <w:rFonts w:ascii="Times New Roman" w:hAnsi="Times New Roman" w:cs="Times New Roman"/>
          <w:sz w:val="28"/>
          <w:szCs w:val="28"/>
          <w:lang w:val="kk-KZ"/>
        </w:rPr>
        <w:t xml:space="preserve"> </w:t>
      </w:r>
      <w:hyperlink r:id="rId102" w:history="1">
        <w:r w:rsidRPr="00E73BD5">
          <w:rPr>
            <w:rStyle w:val="a6"/>
            <w:rFonts w:ascii="Times New Roman" w:hAnsi="Times New Roman" w:cs="Times New Roman"/>
            <w:sz w:val="28"/>
            <w:szCs w:val="28"/>
            <w:lang w:val="kk-KZ"/>
          </w:rPr>
          <w:t>https://odkb-csto.org.</w:t>
        </w:r>
      </w:hyperlink>
      <w:r w:rsidRPr="00E73BD5">
        <w:rPr>
          <w:rFonts w:ascii="Times New Roman" w:hAnsi="Times New Roman" w:cs="Times New Roman"/>
          <w:sz w:val="28"/>
          <w:szCs w:val="28"/>
          <w:lang w:val="kk-KZ"/>
        </w:rPr>
        <w:t>15.02.2022.</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209 </w:t>
      </w:r>
      <w:r w:rsidRPr="00E73BD5">
        <w:rPr>
          <w:rFonts w:ascii="Times New Roman" w:hAnsi="Times New Roman" w:cs="Times New Roman"/>
          <w:sz w:val="28"/>
          <w:szCs w:val="28"/>
        </w:rPr>
        <w:t>В Алматы на митинге в память о погибших в январе призвали объявить импичмент Токаеву</w:t>
      </w:r>
      <w:r w:rsidRPr="00E73BD5">
        <w:rPr>
          <w:rFonts w:ascii="Times New Roman" w:hAnsi="Times New Roman" w:cs="Times New Roman"/>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03" w:history="1">
        <w:r w:rsidRPr="00E73BD5">
          <w:rPr>
            <w:rStyle w:val="a6"/>
            <w:rFonts w:ascii="Times New Roman" w:hAnsi="Times New Roman" w:cs="Times New Roman"/>
            <w:sz w:val="28"/>
            <w:szCs w:val="28"/>
            <w:lang w:val="kk-KZ"/>
          </w:rPr>
          <w:t>https://rus.azattyq.org.</w:t>
        </w:r>
      </w:hyperlink>
      <w:r w:rsidR="00B40333">
        <w:rPr>
          <w:rStyle w:val="a6"/>
          <w:rFonts w:ascii="Times New Roman" w:hAnsi="Times New Roman" w:cs="Times New Roman"/>
          <w:sz w:val="28"/>
          <w:szCs w:val="28"/>
          <w:lang w:val="kk-KZ"/>
        </w:rPr>
        <w:t xml:space="preserve"> </w:t>
      </w:r>
      <w:r w:rsidRPr="00E73BD5">
        <w:rPr>
          <w:rFonts w:ascii="Times New Roman" w:hAnsi="Times New Roman" w:cs="Times New Roman"/>
          <w:sz w:val="28"/>
          <w:szCs w:val="28"/>
          <w:lang w:val="kk-KZ"/>
        </w:rPr>
        <w:t>15.02.2022.</w:t>
      </w:r>
    </w:p>
    <w:p w:rsidR="00E92009" w:rsidRPr="00E73BD5" w:rsidRDefault="00E92009" w:rsidP="00B84E18">
      <w:pPr>
        <w:spacing w:after="0" w:line="240" w:lineRule="auto"/>
        <w:ind w:firstLine="709"/>
        <w:jc w:val="both"/>
        <w:rPr>
          <w:rFonts w:ascii="Times New Roman" w:hAnsi="Times New Roman" w:cs="Times New Roman"/>
          <w:sz w:val="28"/>
          <w:szCs w:val="28"/>
          <w:lang w:val="kk-KZ"/>
        </w:rPr>
      </w:pPr>
      <w:r w:rsidRPr="00E73BD5">
        <w:rPr>
          <w:rFonts w:ascii="Times New Roman" w:hAnsi="Times New Roman" w:cs="Times New Roman"/>
          <w:sz w:val="28"/>
          <w:szCs w:val="28"/>
          <w:lang w:val="kk-KZ"/>
        </w:rPr>
        <w:t xml:space="preserve">210 Выводы по «Трагическому январю».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04" w:history="1">
        <w:r w:rsidRPr="00E73BD5">
          <w:rPr>
            <w:rStyle w:val="a6"/>
            <w:rFonts w:ascii="Times New Roman" w:eastAsiaTheme="minorEastAsia" w:hAnsi="Times New Roman" w:cs="Times New Roman"/>
            <w:sz w:val="28"/>
            <w:szCs w:val="28"/>
            <w:lang w:val="kk-KZ"/>
          </w:rPr>
          <w:t>https://kzkazan.ru</w:t>
        </w:r>
      </w:hyperlink>
      <w:r w:rsidRPr="00E73BD5">
        <w:rPr>
          <w:rStyle w:val="a6"/>
          <w:rFonts w:ascii="Times New Roman" w:eastAsiaTheme="minorEastAsia" w:hAnsi="Times New Roman" w:cs="Times New Roman"/>
          <w:sz w:val="28"/>
          <w:szCs w:val="28"/>
          <w:lang w:val="kk-KZ"/>
        </w:rPr>
        <w:t>.</w:t>
      </w:r>
      <w:r w:rsidRPr="00E73BD5">
        <w:rPr>
          <w:rFonts w:ascii="Times New Roman" w:eastAsiaTheme="minorEastAsia" w:hAnsi="Times New Roman" w:cs="Times New Roman"/>
          <w:sz w:val="28"/>
          <w:szCs w:val="28"/>
          <w:lang w:val="kk-KZ" w:eastAsia="ru-RU"/>
        </w:rPr>
        <w:t xml:space="preserve"> </w:t>
      </w:r>
      <w:r w:rsidRPr="00E73BD5">
        <w:rPr>
          <w:rFonts w:ascii="Times New Roman" w:hAnsi="Times New Roman" w:cs="Times New Roman"/>
          <w:sz w:val="28"/>
          <w:szCs w:val="28"/>
          <w:lang w:val="kk-KZ"/>
        </w:rPr>
        <w:t>11.03.2022.</w:t>
      </w:r>
    </w:p>
    <w:p w:rsidR="00E92009" w:rsidRPr="00B84E18" w:rsidRDefault="00E92009" w:rsidP="00B84E18">
      <w:pPr>
        <w:spacing w:after="0" w:line="240" w:lineRule="auto"/>
        <w:ind w:firstLine="709"/>
        <w:jc w:val="both"/>
        <w:rPr>
          <w:rFonts w:ascii="Times New Roman" w:hAnsi="Times New Roman" w:cs="Times New Roman"/>
          <w:b/>
          <w:bCs/>
          <w:sz w:val="28"/>
          <w:szCs w:val="28"/>
          <w:lang w:val="kk-KZ"/>
        </w:rPr>
      </w:pPr>
      <w:r w:rsidRPr="00E73BD5">
        <w:rPr>
          <w:rFonts w:ascii="Times New Roman" w:hAnsi="Times New Roman" w:cs="Times New Roman"/>
          <w:sz w:val="28"/>
          <w:szCs w:val="28"/>
          <w:lang w:val="kk-KZ"/>
        </w:rPr>
        <w:t xml:space="preserve">211 </w:t>
      </w:r>
      <w:r w:rsidRPr="00E73BD5">
        <w:rPr>
          <w:rFonts w:ascii="Times New Roman" w:hAnsi="Times New Roman" w:cs="Times New Roman"/>
          <w:bCs/>
          <w:sz w:val="28"/>
          <w:szCs w:val="28"/>
        </w:rPr>
        <w:t xml:space="preserve">Послание Главы государства Касым-Жомарта Токаева народу Казахстана </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Справедливое государство. Единая нация. Благополучное общество</w:t>
      </w:r>
      <w:r w:rsidRPr="00E73BD5">
        <w:rPr>
          <w:rFonts w:ascii="Times New Roman" w:hAnsi="Times New Roman" w:cs="Times New Roman"/>
          <w:bCs/>
          <w:sz w:val="28"/>
          <w:szCs w:val="28"/>
          <w:lang w:val="kk-KZ"/>
        </w:rPr>
        <w:t>»</w:t>
      </w:r>
      <w:r w:rsidRPr="00E73BD5">
        <w:rPr>
          <w:rFonts w:ascii="Times New Roman" w:hAnsi="Times New Roman" w:cs="Times New Roman"/>
          <w:bCs/>
          <w:sz w:val="28"/>
          <w:szCs w:val="28"/>
        </w:rPr>
        <w:t>.</w:t>
      </w:r>
      <w:r w:rsidRPr="00E73BD5">
        <w:rPr>
          <w:rFonts w:ascii="Times New Roman" w:hAnsi="Times New Roman" w:cs="Times New Roman"/>
          <w:b/>
          <w:bCs/>
          <w:sz w:val="28"/>
          <w:szCs w:val="28"/>
          <w:lang w:val="kk-KZ"/>
        </w:rPr>
        <w:t xml:space="preserve"> </w:t>
      </w:r>
      <w:r w:rsidRPr="00E73BD5">
        <w:rPr>
          <w:rFonts w:ascii="Times New Roman" w:hAnsi="Times New Roman" w:cs="Times New Roman"/>
          <w:sz w:val="28"/>
          <w:szCs w:val="28"/>
          <w:lang w:val="en-US"/>
        </w:rPr>
        <w:t>URL</w:t>
      </w:r>
      <w:r w:rsidRPr="00E73BD5">
        <w:rPr>
          <w:rFonts w:ascii="Times New Roman" w:hAnsi="Times New Roman" w:cs="Times New Roman"/>
          <w:sz w:val="28"/>
          <w:szCs w:val="28"/>
          <w:lang w:val="kk-KZ"/>
        </w:rPr>
        <w:t xml:space="preserve">: </w:t>
      </w:r>
      <w:hyperlink r:id="rId105" w:history="1">
        <w:r w:rsidRPr="00E73BD5">
          <w:rPr>
            <w:rStyle w:val="a6"/>
            <w:rFonts w:ascii="Times New Roman" w:hAnsi="Times New Roman" w:cs="Times New Roman"/>
            <w:sz w:val="28"/>
            <w:szCs w:val="28"/>
            <w:lang w:val="kk-KZ"/>
          </w:rPr>
          <w:t>https://www.akorda.kz.</w:t>
        </w:r>
      </w:hyperlink>
      <w:r w:rsidRPr="00E73BD5">
        <w:rPr>
          <w:rFonts w:ascii="Times New Roman" w:hAnsi="Times New Roman" w:cs="Times New Roman"/>
          <w:bCs/>
          <w:sz w:val="28"/>
          <w:szCs w:val="28"/>
          <w:lang w:val="kk-KZ"/>
        </w:rPr>
        <w:t xml:space="preserve"> </w:t>
      </w:r>
      <w:r w:rsidRPr="00E73BD5">
        <w:rPr>
          <w:rFonts w:ascii="Times New Roman" w:hAnsi="Times New Roman" w:cs="Times New Roman"/>
          <w:sz w:val="28"/>
          <w:szCs w:val="28"/>
          <w:lang w:val="kk-KZ"/>
        </w:rPr>
        <w:t>15.03.2023.</w:t>
      </w:r>
    </w:p>
    <w:p w:rsidR="00211F77" w:rsidRDefault="00211F77" w:rsidP="00211F77"/>
    <w:p w:rsidR="00351F37" w:rsidRPr="0049692C" w:rsidRDefault="00351F37" w:rsidP="0049692C">
      <w:pPr>
        <w:spacing w:after="0" w:line="240" w:lineRule="auto"/>
        <w:ind w:firstLine="709"/>
        <w:jc w:val="center"/>
        <w:rPr>
          <w:rFonts w:ascii="Times New Roman" w:hAnsi="Times New Roman" w:cs="Times New Roman"/>
          <w:sz w:val="28"/>
          <w:szCs w:val="28"/>
          <w:lang w:val="en-US"/>
        </w:rPr>
      </w:pPr>
    </w:p>
    <w:sectPr w:rsidR="00351F37" w:rsidRPr="0049692C" w:rsidSect="00710F93">
      <w:footerReference w:type="default" r:id="rId10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EA" w:rsidRDefault="00E814EA">
      <w:pPr>
        <w:spacing w:line="240" w:lineRule="auto"/>
      </w:pPr>
      <w:r>
        <w:separator/>
      </w:r>
    </w:p>
  </w:endnote>
  <w:endnote w:type="continuationSeparator" w:id="0">
    <w:p w:rsidR="00E814EA" w:rsidRDefault="00E81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046074"/>
      <w:docPartObj>
        <w:docPartGallery w:val="Page Numbers (Bottom of Page)"/>
        <w:docPartUnique/>
      </w:docPartObj>
    </w:sdtPr>
    <w:sdtEndPr/>
    <w:sdtContent>
      <w:p w:rsidR="0041504F" w:rsidRDefault="0041504F">
        <w:pPr>
          <w:pStyle w:val="af0"/>
          <w:jc w:val="center"/>
        </w:pPr>
        <w:r>
          <w:fldChar w:fldCharType="begin"/>
        </w:r>
        <w:r>
          <w:instrText>PAGE   \* MERGEFORMAT</w:instrText>
        </w:r>
        <w:r>
          <w:fldChar w:fldCharType="separate"/>
        </w:r>
        <w:r w:rsidR="00B1788D">
          <w:rPr>
            <w:noProof/>
          </w:rPr>
          <w:t>12</w:t>
        </w:r>
        <w:r>
          <w:rPr>
            <w:noProof/>
          </w:rPr>
          <w:fldChar w:fldCharType="end"/>
        </w:r>
      </w:p>
    </w:sdtContent>
  </w:sdt>
  <w:p w:rsidR="0041504F" w:rsidRDefault="0041504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EA" w:rsidRDefault="00E814EA">
      <w:pPr>
        <w:spacing w:after="0"/>
      </w:pPr>
      <w:r>
        <w:separator/>
      </w:r>
    </w:p>
  </w:footnote>
  <w:footnote w:type="continuationSeparator" w:id="0">
    <w:p w:rsidR="00E814EA" w:rsidRDefault="00E814EA">
      <w:pPr>
        <w:spacing w:after="0"/>
      </w:pPr>
      <w:r>
        <w:continuationSeparator/>
      </w:r>
    </w:p>
  </w:footnote>
  <w:footnote w:id="1">
    <w:p w:rsidR="0041504F" w:rsidRDefault="0041504F" w:rsidP="00CB5810">
      <w:pPr>
        <w:pStyle w:val="aa"/>
        <w:snapToGrid w:val="0"/>
        <w:ind w:firstLine="709"/>
        <w:rPr>
          <w:rFonts w:ascii="Times New Roman" w:hAnsi="Times New Roman" w:cs="Times New Roman"/>
          <w:lang w:val="kk-KZ"/>
        </w:rPr>
      </w:pPr>
      <w:r>
        <w:rPr>
          <w:rStyle w:val="a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kk-KZ"/>
        </w:rPr>
        <w:t>Го</w:t>
      </w:r>
      <w:r>
        <w:rPr>
          <w:rFonts w:ascii="Times New Roman" w:hAnsi="Times New Roman" w:cs="Times New Roman"/>
        </w:rPr>
        <w:t xml:space="preserve">род </w:t>
      </w:r>
      <w:r>
        <w:rPr>
          <w:rFonts w:ascii="Times New Roman" w:hAnsi="Times New Roman" w:cs="Times New Roman"/>
          <w:shd w:val="clear" w:color="auto" w:fill="FFFFFF"/>
        </w:rPr>
        <w:t>в 265</w:t>
      </w:r>
      <w:r>
        <w:rPr>
          <w:rFonts w:ascii="Times New Roman" w:hAnsi="Times New Roman" w:cs="Times New Roman"/>
          <w:shd w:val="clear" w:color="auto" w:fill="FFFFFF"/>
          <w:lang w:val="kk-KZ"/>
        </w:rPr>
        <w:t xml:space="preserve"> </w:t>
      </w:r>
      <w:r>
        <w:rPr>
          <w:rFonts w:ascii="Times New Roman" w:hAnsi="Times New Roman" w:cs="Times New Roman"/>
          <w:shd w:val="clear" w:color="auto" w:fill="FFFFFF"/>
        </w:rPr>
        <w:t>км к югу от одноименной столицы Туниса, численностью населения</w:t>
      </w:r>
      <w:r>
        <w:rPr>
          <w:rFonts w:ascii="Times New Roman" w:hAnsi="Times New Roman" w:cs="Times New Roman"/>
          <w:shd w:val="clear" w:color="auto" w:fill="FFFFFF"/>
          <w:lang w:val="kk-KZ"/>
        </w:rPr>
        <w:t xml:space="preserve">. </w:t>
      </w:r>
      <w:r>
        <w:rPr>
          <w:rFonts w:ascii="Times New Roman" w:hAnsi="Times New Roman" w:cs="Times New Roman"/>
          <w:shd w:val="clear" w:color="auto" w:fill="FFFFFF"/>
        </w:rPr>
        <w:t xml:space="preserve">– около 40 тыс. </w:t>
      </w:r>
      <w:r>
        <w:rPr>
          <w:rFonts w:ascii="Times New Roman" w:hAnsi="Times New Roman" w:cs="Times New Roman"/>
          <w:shd w:val="clear" w:color="auto" w:fill="FFFFFF"/>
          <w:lang w:val="kk-KZ"/>
        </w:rPr>
        <w:t>ч</w:t>
      </w:r>
      <w:r>
        <w:rPr>
          <w:rFonts w:ascii="Times New Roman" w:hAnsi="Times New Roman" w:cs="Times New Roman"/>
          <w:shd w:val="clear" w:color="auto" w:fill="FFFFFF"/>
        </w:rPr>
        <w:t>ел</w:t>
      </w:r>
      <w:r>
        <w:rPr>
          <w:rFonts w:ascii="Times New Roman" w:hAnsi="Times New Roman" w:cs="Times New Roman"/>
          <w:shd w:val="clear" w:color="auto" w:fill="FFFFFF"/>
          <w:lang w:val="kk-KZ"/>
        </w:rPr>
        <w:t xml:space="preserve">. – </w:t>
      </w:r>
      <w:r>
        <w:rPr>
          <w:rFonts w:ascii="Times New Roman" w:hAnsi="Times New Roman" w:cs="Times New Roman"/>
          <w:i/>
          <w:shd w:val="clear" w:color="auto" w:fill="FFFFFF"/>
          <w:lang w:val="kk-KZ"/>
        </w:rPr>
        <w:t>С.А.</w:t>
      </w:r>
    </w:p>
  </w:footnote>
  <w:footnote w:id="2">
    <w:p w:rsidR="0041504F" w:rsidRPr="007F02D1" w:rsidRDefault="0041504F" w:rsidP="007F02D1">
      <w:pPr>
        <w:spacing w:after="0" w:line="240" w:lineRule="auto"/>
        <w:ind w:right="-1" w:firstLine="709"/>
        <w:jc w:val="both"/>
        <w:rPr>
          <w:rFonts w:ascii="Times New Roman" w:eastAsia="Calibri" w:hAnsi="Times New Roman" w:cs="Times New Roman"/>
          <w:sz w:val="20"/>
          <w:szCs w:val="20"/>
          <w:lang w:val="kk-KZ"/>
        </w:rPr>
      </w:pPr>
      <w:r w:rsidRPr="00E112B1">
        <w:rPr>
          <w:rStyle w:val="a4"/>
          <w:rFonts w:ascii="Times New Roman" w:hAnsi="Times New Roman" w:cs="Times New Roman"/>
          <w:sz w:val="20"/>
          <w:szCs w:val="20"/>
        </w:rPr>
        <w:footnoteRef/>
      </w:r>
      <w:r w:rsidRPr="00E112B1">
        <w:rPr>
          <w:rFonts w:ascii="Times New Roman" w:hAnsi="Times New Roman" w:cs="Times New Roman"/>
          <w:sz w:val="20"/>
          <w:szCs w:val="20"/>
        </w:rPr>
        <w:t xml:space="preserve"> </w:t>
      </w:r>
      <w:r w:rsidRPr="00E112B1">
        <w:rPr>
          <w:rFonts w:ascii="Times New Roman" w:eastAsia="Calibri" w:hAnsi="Times New Roman" w:cs="Times New Roman"/>
          <w:sz w:val="20"/>
          <w:szCs w:val="20"/>
        </w:rPr>
        <w:t>«</w:t>
      </w:r>
      <w:r w:rsidRPr="00E112B1">
        <w:rPr>
          <w:rFonts w:ascii="Times New Roman" w:eastAsia="Calibri" w:hAnsi="Times New Roman" w:cs="Times New Roman"/>
          <w:sz w:val="20"/>
          <w:szCs w:val="20"/>
          <w:lang w:val="kk-KZ"/>
        </w:rPr>
        <w:t>А</w:t>
      </w:r>
      <w:r>
        <w:rPr>
          <w:rFonts w:ascii="Times New Roman" w:eastAsia="Calibri" w:hAnsi="Times New Roman" w:cs="Times New Roman"/>
          <w:sz w:val="20"/>
          <w:szCs w:val="20"/>
        </w:rPr>
        <w:t>рабская весна»</w:t>
      </w:r>
      <w:r>
        <w:rPr>
          <w:rFonts w:ascii="Times New Roman" w:eastAsia="Calibri" w:hAnsi="Times New Roman" w:cs="Times New Roman"/>
          <w:sz w:val="20"/>
          <w:szCs w:val="20"/>
          <w:lang w:val="kk-KZ"/>
        </w:rPr>
        <w:t xml:space="preserve"> – м</w:t>
      </w:r>
      <w:r w:rsidRPr="00E112B1">
        <w:rPr>
          <w:rFonts w:ascii="Times New Roman" w:eastAsia="Calibri" w:hAnsi="Times New Roman" w:cs="Times New Roman"/>
          <w:sz w:val="20"/>
          <w:szCs w:val="20"/>
          <w:lang w:val="kk-KZ"/>
        </w:rPr>
        <w:t xml:space="preserve">ассовые движения социальных протестов против власти, охватившая БВСА </w:t>
      </w:r>
      <w:r w:rsidRPr="00E112B1">
        <w:rPr>
          <w:rFonts w:ascii="Times New Roman" w:eastAsia="Calibri" w:hAnsi="Times New Roman" w:cs="Times New Roman"/>
          <w:sz w:val="20"/>
          <w:szCs w:val="20"/>
        </w:rPr>
        <w:t xml:space="preserve">начиная с декабря 2010 года. </w:t>
      </w:r>
      <w:r>
        <w:rPr>
          <w:rFonts w:ascii="Times New Roman" w:eastAsia="Calibri" w:hAnsi="Times New Roman" w:cs="Times New Roman"/>
          <w:sz w:val="20"/>
          <w:szCs w:val="20"/>
          <w:lang w:val="kk-KZ"/>
        </w:rPr>
        <w:t xml:space="preserve">– </w:t>
      </w:r>
      <w:r w:rsidRPr="007F02D1">
        <w:rPr>
          <w:rFonts w:ascii="Times New Roman" w:eastAsia="Calibri" w:hAnsi="Times New Roman" w:cs="Times New Roman"/>
          <w:i/>
          <w:sz w:val="20"/>
          <w:szCs w:val="20"/>
          <w:lang w:val="kk-KZ"/>
        </w:rPr>
        <w:t>С.А.</w:t>
      </w:r>
    </w:p>
  </w:footnote>
  <w:footnote w:id="3">
    <w:p w:rsidR="0041504F" w:rsidRDefault="0041504F" w:rsidP="00232B8E">
      <w:pPr>
        <w:pStyle w:val="aa"/>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FFFFF"/>
        </w:rPr>
        <w:t> 1 июня 2012 года, в Египте официально вступило в силу решение об отмене режима чрезвычайного положения, действовавшего с 1981 года после убийства президента Анвара Садата.</w:t>
      </w:r>
    </w:p>
  </w:footnote>
  <w:footnote w:id="4">
    <w:p w:rsidR="0041504F" w:rsidRPr="00BB4576" w:rsidRDefault="0041504F" w:rsidP="0041504F">
      <w:pPr>
        <w:pStyle w:val="selectionshareable"/>
        <w:shd w:val="clear" w:color="auto" w:fill="FFFFFF"/>
        <w:spacing w:before="0" w:beforeAutospacing="0"/>
        <w:jc w:val="both"/>
        <w:rPr>
          <w:color w:val="212529"/>
          <w:sz w:val="20"/>
          <w:szCs w:val="20"/>
          <w:lang w:eastAsia="en-US"/>
        </w:rPr>
      </w:pPr>
      <w:r w:rsidRPr="00EE458D">
        <w:rPr>
          <w:rStyle w:val="a4"/>
          <w:sz w:val="20"/>
          <w:szCs w:val="20"/>
        </w:rPr>
        <w:footnoteRef/>
      </w:r>
      <w:r w:rsidRPr="00EE458D">
        <w:rPr>
          <w:sz w:val="20"/>
          <w:szCs w:val="20"/>
        </w:rPr>
        <w:t xml:space="preserve"> 13 марта 2025 года </w:t>
      </w:r>
      <w:r w:rsidRPr="00EE458D">
        <w:rPr>
          <w:color w:val="212529"/>
          <w:sz w:val="20"/>
          <w:szCs w:val="20"/>
        </w:rPr>
        <w:t xml:space="preserve">в Бишкеке в резиденции «Ынтымак Ордо» </w:t>
      </w:r>
      <w:r w:rsidRPr="00EE458D">
        <w:rPr>
          <w:color w:val="212529"/>
          <w:sz w:val="20"/>
          <w:szCs w:val="20"/>
          <w:lang w:eastAsia="en-US"/>
        </w:rPr>
        <w:t>Президенты Кыргызстана Садыр Жапаров и Таджикистана Эмомали Рахмон подписали Соглашение о государственной границе между двумя странами.</w:t>
      </w:r>
      <w:r w:rsidRPr="00E02A45">
        <w:rPr>
          <w:color w:val="212529"/>
          <w:sz w:val="20"/>
          <w:szCs w:val="20"/>
          <w:lang w:eastAsia="en-US"/>
        </w:rPr>
        <w:t xml:space="preserve"> </w:t>
      </w:r>
    </w:p>
    <w:p w:rsidR="0041504F" w:rsidRDefault="0041504F" w:rsidP="0041504F">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83F65"/>
    <w:multiLevelType w:val="singleLevel"/>
    <w:tmpl w:val="CB283F65"/>
    <w:lvl w:ilvl="0">
      <w:start w:val="2"/>
      <w:numFmt w:val="decimal"/>
      <w:suff w:val="space"/>
      <w:lvlText w:val="%1."/>
      <w:lvlJc w:val="left"/>
      <w:rPr>
        <w:rFonts w:hint="default"/>
        <w:b/>
        <w:bCs/>
      </w:rPr>
    </w:lvl>
  </w:abstractNum>
  <w:abstractNum w:abstractNumId="1">
    <w:nsid w:val="03FD244C"/>
    <w:multiLevelType w:val="hybridMultilevel"/>
    <w:tmpl w:val="AB6CC18C"/>
    <w:lvl w:ilvl="0" w:tplc="4FE6ADBC">
      <w:start w:val="102"/>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7B7A49"/>
    <w:multiLevelType w:val="multilevel"/>
    <w:tmpl w:val="1E7B7A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481A9E"/>
    <w:multiLevelType w:val="multilevel"/>
    <w:tmpl w:val="8EE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91D3C"/>
    <w:multiLevelType w:val="singleLevel"/>
    <w:tmpl w:val="2F491D3C"/>
    <w:lvl w:ilvl="0">
      <w:start w:val="1"/>
      <w:numFmt w:val="decimal"/>
      <w:suff w:val="space"/>
      <w:lvlText w:val="%1."/>
      <w:lvlJc w:val="left"/>
      <w:rPr>
        <w:rFonts w:hint="default"/>
        <w:b/>
        <w:bCs/>
      </w:rPr>
    </w:lvl>
  </w:abstractNum>
  <w:abstractNum w:abstractNumId="5">
    <w:nsid w:val="350C571E"/>
    <w:multiLevelType w:val="multilevel"/>
    <w:tmpl w:val="E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918BD"/>
    <w:multiLevelType w:val="hybridMultilevel"/>
    <w:tmpl w:val="10389FBC"/>
    <w:lvl w:ilvl="0" w:tplc="7F50947E">
      <w:start w:val="3"/>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6C1422"/>
    <w:multiLevelType w:val="hybridMultilevel"/>
    <w:tmpl w:val="259AF0BE"/>
    <w:lvl w:ilvl="0" w:tplc="3444718A">
      <w:start w:val="3"/>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3C52C32"/>
    <w:multiLevelType w:val="hybridMultilevel"/>
    <w:tmpl w:val="92402B98"/>
    <w:lvl w:ilvl="0" w:tplc="339C4D0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BDE395E"/>
    <w:multiLevelType w:val="hybridMultilevel"/>
    <w:tmpl w:val="3C18E06E"/>
    <w:lvl w:ilvl="0" w:tplc="C21C4A5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EF5B6D"/>
    <w:multiLevelType w:val="hybridMultilevel"/>
    <w:tmpl w:val="8DAC6F6A"/>
    <w:lvl w:ilvl="0" w:tplc="D0C815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852EF0"/>
    <w:multiLevelType w:val="multilevel"/>
    <w:tmpl w:val="B6C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DE43F4"/>
    <w:multiLevelType w:val="singleLevel"/>
    <w:tmpl w:val="53DE43F4"/>
    <w:lvl w:ilvl="0">
      <w:start w:val="1"/>
      <w:numFmt w:val="decimal"/>
      <w:suff w:val="space"/>
      <w:lvlText w:val="%1."/>
      <w:lvlJc w:val="left"/>
    </w:lvl>
  </w:abstractNum>
  <w:abstractNum w:abstractNumId="13">
    <w:nsid w:val="55FA1B5C"/>
    <w:multiLevelType w:val="hybridMultilevel"/>
    <w:tmpl w:val="4E30FA2E"/>
    <w:lvl w:ilvl="0" w:tplc="270429C2">
      <w:start w:val="103"/>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EB04FFB"/>
    <w:multiLevelType w:val="multilevel"/>
    <w:tmpl w:val="5EB04FFB"/>
    <w:lvl w:ilvl="0">
      <w:start w:val="1"/>
      <w:numFmt w:val="bullet"/>
      <w:lvlText w:val="-"/>
      <w:lvlJc w:val="left"/>
      <w:pPr>
        <w:ind w:left="435" w:hanging="360"/>
      </w:pPr>
      <w:rPr>
        <w:rFonts w:ascii="Times New Roman" w:eastAsiaTheme="minorHAns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5">
    <w:nsid w:val="62B32AF7"/>
    <w:multiLevelType w:val="hybridMultilevel"/>
    <w:tmpl w:val="ECE0D684"/>
    <w:lvl w:ilvl="0" w:tplc="98E641B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38AD10"/>
    <w:multiLevelType w:val="singleLevel"/>
    <w:tmpl w:val="6738AD10"/>
    <w:lvl w:ilvl="0">
      <w:start w:val="1"/>
      <w:numFmt w:val="decimal"/>
      <w:suff w:val="space"/>
      <w:lvlText w:val="%1."/>
      <w:lvlJc w:val="left"/>
    </w:lvl>
  </w:abstractNum>
  <w:abstractNum w:abstractNumId="17">
    <w:nsid w:val="675157D8"/>
    <w:multiLevelType w:val="hybridMultilevel"/>
    <w:tmpl w:val="35B26C76"/>
    <w:lvl w:ilvl="0" w:tplc="B50ACF10">
      <w:start w:val="102"/>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7DD4AAD"/>
    <w:multiLevelType w:val="hybridMultilevel"/>
    <w:tmpl w:val="3B2672E2"/>
    <w:lvl w:ilvl="0" w:tplc="E6D2BC2A">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83427C1"/>
    <w:multiLevelType w:val="hybridMultilevel"/>
    <w:tmpl w:val="8140DEEE"/>
    <w:lvl w:ilvl="0" w:tplc="8A7C52D0">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97978F9"/>
    <w:multiLevelType w:val="hybridMultilevel"/>
    <w:tmpl w:val="F252C546"/>
    <w:lvl w:ilvl="0" w:tplc="8E560186">
      <w:start w:val="164"/>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4"/>
  </w:num>
  <w:num w:numId="4">
    <w:abstractNumId w:val="2"/>
  </w:num>
  <w:num w:numId="5">
    <w:abstractNumId w:val="0"/>
  </w:num>
  <w:num w:numId="6">
    <w:abstractNumId w:val="12"/>
  </w:num>
  <w:num w:numId="7">
    <w:abstractNumId w:val="3"/>
  </w:num>
  <w:num w:numId="8">
    <w:abstractNumId w:val="11"/>
  </w:num>
  <w:num w:numId="9">
    <w:abstractNumId w:val="5"/>
  </w:num>
  <w:num w:numId="10">
    <w:abstractNumId w:val="13"/>
  </w:num>
  <w:num w:numId="11">
    <w:abstractNumId w:val="1"/>
  </w:num>
  <w:num w:numId="12">
    <w:abstractNumId w:val="17"/>
  </w:num>
  <w:num w:numId="13">
    <w:abstractNumId w:val="10"/>
  </w:num>
  <w:num w:numId="14">
    <w:abstractNumId w:val="8"/>
  </w:num>
  <w:num w:numId="15">
    <w:abstractNumId w:val="6"/>
  </w:num>
  <w:num w:numId="16">
    <w:abstractNumId w:val="7"/>
  </w:num>
  <w:num w:numId="17">
    <w:abstractNumId w:val="15"/>
  </w:num>
  <w:num w:numId="18">
    <w:abstractNumId w:val="19"/>
  </w:num>
  <w:num w:numId="19">
    <w:abstractNumId w:val="9"/>
  </w:num>
  <w:num w:numId="20">
    <w:abstractNumId w:val="20"/>
  </w:num>
  <w:num w:numId="21">
    <w:abstractNumId w:val="18"/>
  </w:num>
  <w:num w:numId="22">
    <w:abstractNumId w:val="20"/>
    <w:lvlOverride w:ilvl="0">
      <w:startOverride w:val="1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C12F56"/>
    <w:rsid w:val="00002E7A"/>
    <w:rsid w:val="00003392"/>
    <w:rsid w:val="0000554C"/>
    <w:rsid w:val="00005576"/>
    <w:rsid w:val="000057B9"/>
    <w:rsid w:val="000065EC"/>
    <w:rsid w:val="00006A17"/>
    <w:rsid w:val="0001133D"/>
    <w:rsid w:val="00012284"/>
    <w:rsid w:val="0001267E"/>
    <w:rsid w:val="00012904"/>
    <w:rsid w:val="00013645"/>
    <w:rsid w:val="00014707"/>
    <w:rsid w:val="00016CDC"/>
    <w:rsid w:val="0002016E"/>
    <w:rsid w:val="000204A4"/>
    <w:rsid w:val="0002058E"/>
    <w:rsid w:val="00021260"/>
    <w:rsid w:val="00022711"/>
    <w:rsid w:val="00022F66"/>
    <w:rsid w:val="00023B09"/>
    <w:rsid w:val="00025AA3"/>
    <w:rsid w:val="00027112"/>
    <w:rsid w:val="000273D2"/>
    <w:rsid w:val="00027B7F"/>
    <w:rsid w:val="00027BAD"/>
    <w:rsid w:val="00027E86"/>
    <w:rsid w:val="00031C77"/>
    <w:rsid w:val="000340F2"/>
    <w:rsid w:val="00034301"/>
    <w:rsid w:val="00035BA9"/>
    <w:rsid w:val="00035E5D"/>
    <w:rsid w:val="00036557"/>
    <w:rsid w:val="00036FDA"/>
    <w:rsid w:val="00037AAE"/>
    <w:rsid w:val="00040750"/>
    <w:rsid w:val="00040756"/>
    <w:rsid w:val="000423A8"/>
    <w:rsid w:val="00042A8F"/>
    <w:rsid w:val="00043D3E"/>
    <w:rsid w:val="0004403F"/>
    <w:rsid w:val="00045963"/>
    <w:rsid w:val="000474C3"/>
    <w:rsid w:val="00051F0A"/>
    <w:rsid w:val="0005346F"/>
    <w:rsid w:val="000556CA"/>
    <w:rsid w:val="000557EF"/>
    <w:rsid w:val="000565D3"/>
    <w:rsid w:val="0006331D"/>
    <w:rsid w:val="00064257"/>
    <w:rsid w:val="000642B2"/>
    <w:rsid w:val="000700B2"/>
    <w:rsid w:val="0007027D"/>
    <w:rsid w:val="000710A4"/>
    <w:rsid w:val="0007209B"/>
    <w:rsid w:val="000724FE"/>
    <w:rsid w:val="00073E24"/>
    <w:rsid w:val="00074058"/>
    <w:rsid w:val="00074573"/>
    <w:rsid w:val="000746A2"/>
    <w:rsid w:val="00075042"/>
    <w:rsid w:val="00076BDE"/>
    <w:rsid w:val="00076C82"/>
    <w:rsid w:val="00081A69"/>
    <w:rsid w:val="00081E5E"/>
    <w:rsid w:val="00082309"/>
    <w:rsid w:val="00082564"/>
    <w:rsid w:val="00083914"/>
    <w:rsid w:val="00083BAF"/>
    <w:rsid w:val="0008560F"/>
    <w:rsid w:val="00085E31"/>
    <w:rsid w:val="000867C9"/>
    <w:rsid w:val="00086F5C"/>
    <w:rsid w:val="000875F2"/>
    <w:rsid w:val="00090485"/>
    <w:rsid w:val="00090FB4"/>
    <w:rsid w:val="00091EC4"/>
    <w:rsid w:val="00092A7A"/>
    <w:rsid w:val="00092D9E"/>
    <w:rsid w:val="00093D5E"/>
    <w:rsid w:val="00094BB2"/>
    <w:rsid w:val="00096F0D"/>
    <w:rsid w:val="00097618"/>
    <w:rsid w:val="000A2488"/>
    <w:rsid w:val="000A3159"/>
    <w:rsid w:val="000A3D8B"/>
    <w:rsid w:val="000A478C"/>
    <w:rsid w:val="000A6303"/>
    <w:rsid w:val="000B33A3"/>
    <w:rsid w:val="000B357E"/>
    <w:rsid w:val="000B387B"/>
    <w:rsid w:val="000B393C"/>
    <w:rsid w:val="000B3D3C"/>
    <w:rsid w:val="000B57C8"/>
    <w:rsid w:val="000B63B8"/>
    <w:rsid w:val="000B787F"/>
    <w:rsid w:val="000C2EA4"/>
    <w:rsid w:val="000C56C5"/>
    <w:rsid w:val="000C6ECE"/>
    <w:rsid w:val="000C710A"/>
    <w:rsid w:val="000D0BE5"/>
    <w:rsid w:val="000D2B88"/>
    <w:rsid w:val="000D4AC5"/>
    <w:rsid w:val="000D4C96"/>
    <w:rsid w:val="000D534B"/>
    <w:rsid w:val="000D5A46"/>
    <w:rsid w:val="000D6188"/>
    <w:rsid w:val="000D6668"/>
    <w:rsid w:val="000D78F3"/>
    <w:rsid w:val="000D7B38"/>
    <w:rsid w:val="000D7E47"/>
    <w:rsid w:val="000D7ED7"/>
    <w:rsid w:val="000E012F"/>
    <w:rsid w:val="000E0874"/>
    <w:rsid w:val="000E0BEB"/>
    <w:rsid w:val="000E28F8"/>
    <w:rsid w:val="000E509E"/>
    <w:rsid w:val="000E5DA3"/>
    <w:rsid w:val="000F1392"/>
    <w:rsid w:val="000F13C5"/>
    <w:rsid w:val="000F29BB"/>
    <w:rsid w:val="000F2EB7"/>
    <w:rsid w:val="000F7014"/>
    <w:rsid w:val="001016E4"/>
    <w:rsid w:val="00101964"/>
    <w:rsid w:val="00101EC5"/>
    <w:rsid w:val="00103512"/>
    <w:rsid w:val="00103E98"/>
    <w:rsid w:val="0010491B"/>
    <w:rsid w:val="001050C9"/>
    <w:rsid w:val="001054A2"/>
    <w:rsid w:val="001066B6"/>
    <w:rsid w:val="00110DAA"/>
    <w:rsid w:val="00111EAD"/>
    <w:rsid w:val="001127BF"/>
    <w:rsid w:val="001139FC"/>
    <w:rsid w:val="00113E51"/>
    <w:rsid w:val="00115860"/>
    <w:rsid w:val="00116272"/>
    <w:rsid w:val="00116B45"/>
    <w:rsid w:val="00121408"/>
    <w:rsid w:val="00121576"/>
    <w:rsid w:val="001216DB"/>
    <w:rsid w:val="00122D9D"/>
    <w:rsid w:val="0012303B"/>
    <w:rsid w:val="00125045"/>
    <w:rsid w:val="00125E6E"/>
    <w:rsid w:val="001275A7"/>
    <w:rsid w:val="00127B68"/>
    <w:rsid w:val="00130C41"/>
    <w:rsid w:val="001317AC"/>
    <w:rsid w:val="001317AF"/>
    <w:rsid w:val="00131F30"/>
    <w:rsid w:val="00132D68"/>
    <w:rsid w:val="001346E1"/>
    <w:rsid w:val="0013551B"/>
    <w:rsid w:val="00135B0C"/>
    <w:rsid w:val="00135FF2"/>
    <w:rsid w:val="00136D19"/>
    <w:rsid w:val="00136DAD"/>
    <w:rsid w:val="00137E0D"/>
    <w:rsid w:val="0014082E"/>
    <w:rsid w:val="00140CCF"/>
    <w:rsid w:val="00140CF6"/>
    <w:rsid w:val="00146218"/>
    <w:rsid w:val="001465B3"/>
    <w:rsid w:val="00147A54"/>
    <w:rsid w:val="001504A6"/>
    <w:rsid w:val="00152BDA"/>
    <w:rsid w:val="00153E27"/>
    <w:rsid w:val="00154800"/>
    <w:rsid w:val="00156EEA"/>
    <w:rsid w:val="0015792C"/>
    <w:rsid w:val="00160116"/>
    <w:rsid w:val="00160B0F"/>
    <w:rsid w:val="00161318"/>
    <w:rsid w:val="0016192B"/>
    <w:rsid w:val="00163573"/>
    <w:rsid w:val="00164606"/>
    <w:rsid w:val="00164634"/>
    <w:rsid w:val="001661B4"/>
    <w:rsid w:val="001663DD"/>
    <w:rsid w:val="0016649B"/>
    <w:rsid w:val="00172709"/>
    <w:rsid w:val="001728F7"/>
    <w:rsid w:val="00172DEC"/>
    <w:rsid w:val="00173DDF"/>
    <w:rsid w:val="001749B4"/>
    <w:rsid w:val="001754D1"/>
    <w:rsid w:val="001755DD"/>
    <w:rsid w:val="00175BB0"/>
    <w:rsid w:val="00176375"/>
    <w:rsid w:val="00176896"/>
    <w:rsid w:val="0017726A"/>
    <w:rsid w:val="001806A5"/>
    <w:rsid w:val="0018175E"/>
    <w:rsid w:val="00181A9D"/>
    <w:rsid w:val="00181B1D"/>
    <w:rsid w:val="00182B72"/>
    <w:rsid w:val="00183FC0"/>
    <w:rsid w:val="001842A3"/>
    <w:rsid w:val="0018433F"/>
    <w:rsid w:val="00185904"/>
    <w:rsid w:val="001872DA"/>
    <w:rsid w:val="0019024E"/>
    <w:rsid w:val="00190AFB"/>
    <w:rsid w:val="00191072"/>
    <w:rsid w:val="00191C14"/>
    <w:rsid w:val="00191DFD"/>
    <w:rsid w:val="0019362B"/>
    <w:rsid w:val="00193788"/>
    <w:rsid w:val="00193CD7"/>
    <w:rsid w:val="00194F76"/>
    <w:rsid w:val="00195353"/>
    <w:rsid w:val="0019707B"/>
    <w:rsid w:val="001A03FF"/>
    <w:rsid w:val="001A3B8C"/>
    <w:rsid w:val="001A48E1"/>
    <w:rsid w:val="001A5CB5"/>
    <w:rsid w:val="001B08FE"/>
    <w:rsid w:val="001B12ED"/>
    <w:rsid w:val="001B1D04"/>
    <w:rsid w:val="001B2DB5"/>
    <w:rsid w:val="001B3691"/>
    <w:rsid w:val="001B376E"/>
    <w:rsid w:val="001B5497"/>
    <w:rsid w:val="001B7B84"/>
    <w:rsid w:val="001B7CB1"/>
    <w:rsid w:val="001C09BF"/>
    <w:rsid w:val="001C1458"/>
    <w:rsid w:val="001C1866"/>
    <w:rsid w:val="001C3212"/>
    <w:rsid w:val="001C75E9"/>
    <w:rsid w:val="001C7B6D"/>
    <w:rsid w:val="001D017F"/>
    <w:rsid w:val="001D035A"/>
    <w:rsid w:val="001D0E0D"/>
    <w:rsid w:val="001D1551"/>
    <w:rsid w:val="001D1C8F"/>
    <w:rsid w:val="001D32C2"/>
    <w:rsid w:val="001D3D5E"/>
    <w:rsid w:val="001D4C0F"/>
    <w:rsid w:val="001D53D5"/>
    <w:rsid w:val="001D5553"/>
    <w:rsid w:val="001D5964"/>
    <w:rsid w:val="001E0327"/>
    <w:rsid w:val="001E07D5"/>
    <w:rsid w:val="001E0B83"/>
    <w:rsid w:val="001E0E2D"/>
    <w:rsid w:val="001E13B5"/>
    <w:rsid w:val="001E18D3"/>
    <w:rsid w:val="001E1AB4"/>
    <w:rsid w:val="001E22F4"/>
    <w:rsid w:val="001E2CFC"/>
    <w:rsid w:val="001E4FE8"/>
    <w:rsid w:val="001E5250"/>
    <w:rsid w:val="001E543D"/>
    <w:rsid w:val="001E5FF9"/>
    <w:rsid w:val="001E643E"/>
    <w:rsid w:val="001E6510"/>
    <w:rsid w:val="001E67F5"/>
    <w:rsid w:val="001E7512"/>
    <w:rsid w:val="001F227F"/>
    <w:rsid w:val="001F2748"/>
    <w:rsid w:val="001F2820"/>
    <w:rsid w:val="001F4F0F"/>
    <w:rsid w:val="001F53F7"/>
    <w:rsid w:val="001F6B97"/>
    <w:rsid w:val="001F70C9"/>
    <w:rsid w:val="001F7ACC"/>
    <w:rsid w:val="002029ED"/>
    <w:rsid w:val="00206E08"/>
    <w:rsid w:val="00207233"/>
    <w:rsid w:val="00207C7F"/>
    <w:rsid w:val="00207F77"/>
    <w:rsid w:val="00210F30"/>
    <w:rsid w:val="00211F77"/>
    <w:rsid w:val="002123F1"/>
    <w:rsid w:val="002133ED"/>
    <w:rsid w:val="002134E0"/>
    <w:rsid w:val="00213A53"/>
    <w:rsid w:val="00213CC1"/>
    <w:rsid w:val="00214C0E"/>
    <w:rsid w:val="00215686"/>
    <w:rsid w:val="00215964"/>
    <w:rsid w:val="00215D7C"/>
    <w:rsid w:val="002164B3"/>
    <w:rsid w:val="002166F9"/>
    <w:rsid w:val="00223AFA"/>
    <w:rsid w:val="00224340"/>
    <w:rsid w:val="00225DD9"/>
    <w:rsid w:val="002304F2"/>
    <w:rsid w:val="002309DF"/>
    <w:rsid w:val="00230C76"/>
    <w:rsid w:val="00230E93"/>
    <w:rsid w:val="00230F1C"/>
    <w:rsid w:val="00231C26"/>
    <w:rsid w:val="00232B8E"/>
    <w:rsid w:val="00232F97"/>
    <w:rsid w:val="0023667C"/>
    <w:rsid w:val="00236745"/>
    <w:rsid w:val="002373DA"/>
    <w:rsid w:val="00242BF1"/>
    <w:rsid w:val="00243D3A"/>
    <w:rsid w:val="00244418"/>
    <w:rsid w:val="00244B13"/>
    <w:rsid w:val="00244C43"/>
    <w:rsid w:val="00244C89"/>
    <w:rsid w:val="00247CA4"/>
    <w:rsid w:val="002508C1"/>
    <w:rsid w:val="00253609"/>
    <w:rsid w:val="00254378"/>
    <w:rsid w:val="002549A5"/>
    <w:rsid w:val="00254B60"/>
    <w:rsid w:val="00255805"/>
    <w:rsid w:val="00255D4F"/>
    <w:rsid w:val="0025743F"/>
    <w:rsid w:val="002624AA"/>
    <w:rsid w:val="00262A56"/>
    <w:rsid w:val="00263669"/>
    <w:rsid w:val="002655A5"/>
    <w:rsid w:val="002659E8"/>
    <w:rsid w:val="00270FB1"/>
    <w:rsid w:val="00271165"/>
    <w:rsid w:val="002711FD"/>
    <w:rsid w:val="002718FC"/>
    <w:rsid w:val="00272F33"/>
    <w:rsid w:val="00272FAA"/>
    <w:rsid w:val="00273B20"/>
    <w:rsid w:val="002751F2"/>
    <w:rsid w:val="00275EE6"/>
    <w:rsid w:val="00276640"/>
    <w:rsid w:val="00276815"/>
    <w:rsid w:val="00277533"/>
    <w:rsid w:val="00277C14"/>
    <w:rsid w:val="00280D90"/>
    <w:rsid w:val="0028244A"/>
    <w:rsid w:val="00283075"/>
    <w:rsid w:val="00283696"/>
    <w:rsid w:val="00284CF6"/>
    <w:rsid w:val="00286444"/>
    <w:rsid w:val="00286463"/>
    <w:rsid w:val="00291429"/>
    <w:rsid w:val="002916DD"/>
    <w:rsid w:val="00291FA4"/>
    <w:rsid w:val="002928ED"/>
    <w:rsid w:val="00295ADA"/>
    <w:rsid w:val="002962DB"/>
    <w:rsid w:val="00297592"/>
    <w:rsid w:val="002A12E9"/>
    <w:rsid w:val="002A1DC0"/>
    <w:rsid w:val="002A3BA9"/>
    <w:rsid w:val="002B0CDF"/>
    <w:rsid w:val="002B15A7"/>
    <w:rsid w:val="002B1B31"/>
    <w:rsid w:val="002B1DC0"/>
    <w:rsid w:val="002B30A8"/>
    <w:rsid w:val="002B323A"/>
    <w:rsid w:val="002B39FF"/>
    <w:rsid w:val="002B44A4"/>
    <w:rsid w:val="002B6C07"/>
    <w:rsid w:val="002B7281"/>
    <w:rsid w:val="002C0807"/>
    <w:rsid w:val="002C0ABF"/>
    <w:rsid w:val="002C1203"/>
    <w:rsid w:val="002C1A1C"/>
    <w:rsid w:val="002C2C71"/>
    <w:rsid w:val="002C2CED"/>
    <w:rsid w:val="002C309F"/>
    <w:rsid w:val="002C3B26"/>
    <w:rsid w:val="002C4DED"/>
    <w:rsid w:val="002C588D"/>
    <w:rsid w:val="002C5C43"/>
    <w:rsid w:val="002C609E"/>
    <w:rsid w:val="002C6826"/>
    <w:rsid w:val="002C6C5B"/>
    <w:rsid w:val="002C741F"/>
    <w:rsid w:val="002D22E3"/>
    <w:rsid w:val="002D23F0"/>
    <w:rsid w:val="002D2B1E"/>
    <w:rsid w:val="002D3812"/>
    <w:rsid w:val="002D5D77"/>
    <w:rsid w:val="002E04D6"/>
    <w:rsid w:val="002E26F6"/>
    <w:rsid w:val="002E2AD8"/>
    <w:rsid w:val="002E2F4E"/>
    <w:rsid w:val="002E3D93"/>
    <w:rsid w:val="002E410E"/>
    <w:rsid w:val="002E5839"/>
    <w:rsid w:val="002E5D4D"/>
    <w:rsid w:val="002E6879"/>
    <w:rsid w:val="002E7C98"/>
    <w:rsid w:val="002F02E0"/>
    <w:rsid w:val="002F099F"/>
    <w:rsid w:val="002F0D5A"/>
    <w:rsid w:val="002F1E5F"/>
    <w:rsid w:val="002F206C"/>
    <w:rsid w:val="002F215C"/>
    <w:rsid w:val="002F21ED"/>
    <w:rsid w:val="002F359B"/>
    <w:rsid w:val="002F401C"/>
    <w:rsid w:val="002F4E1A"/>
    <w:rsid w:val="002F541C"/>
    <w:rsid w:val="002F6ED8"/>
    <w:rsid w:val="002F71FC"/>
    <w:rsid w:val="003004D2"/>
    <w:rsid w:val="00301408"/>
    <w:rsid w:val="00301E3B"/>
    <w:rsid w:val="00302EED"/>
    <w:rsid w:val="0030346C"/>
    <w:rsid w:val="00303B28"/>
    <w:rsid w:val="00306E18"/>
    <w:rsid w:val="0030715D"/>
    <w:rsid w:val="00307447"/>
    <w:rsid w:val="0031030B"/>
    <w:rsid w:val="00310CDC"/>
    <w:rsid w:val="0031252A"/>
    <w:rsid w:val="00314E51"/>
    <w:rsid w:val="00314EB5"/>
    <w:rsid w:val="00315C1D"/>
    <w:rsid w:val="0031645B"/>
    <w:rsid w:val="0031670A"/>
    <w:rsid w:val="00321376"/>
    <w:rsid w:val="003255B2"/>
    <w:rsid w:val="00326317"/>
    <w:rsid w:val="003272C0"/>
    <w:rsid w:val="00327BC8"/>
    <w:rsid w:val="00331188"/>
    <w:rsid w:val="003316B5"/>
    <w:rsid w:val="003321C1"/>
    <w:rsid w:val="003331D0"/>
    <w:rsid w:val="00333592"/>
    <w:rsid w:val="00334AE0"/>
    <w:rsid w:val="00334D06"/>
    <w:rsid w:val="00334DFD"/>
    <w:rsid w:val="00336793"/>
    <w:rsid w:val="003415AC"/>
    <w:rsid w:val="00342731"/>
    <w:rsid w:val="003453C1"/>
    <w:rsid w:val="00345FEC"/>
    <w:rsid w:val="003462C7"/>
    <w:rsid w:val="00350DFD"/>
    <w:rsid w:val="0035143D"/>
    <w:rsid w:val="00351F37"/>
    <w:rsid w:val="003521CA"/>
    <w:rsid w:val="003530FA"/>
    <w:rsid w:val="00353BE0"/>
    <w:rsid w:val="0035402C"/>
    <w:rsid w:val="00354DB2"/>
    <w:rsid w:val="00357337"/>
    <w:rsid w:val="00357690"/>
    <w:rsid w:val="00357C4D"/>
    <w:rsid w:val="00357F91"/>
    <w:rsid w:val="00361E56"/>
    <w:rsid w:val="0036317C"/>
    <w:rsid w:val="00363496"/>
    <w:rsid w:val="00363554"/>
    <w:rsid w:val="0036490E"/>
    <w:rsid w:val="00364B29"/>
    <w:rsid w:val="00365AB6"/>
    <w:rsid w:val="00365FFB"/>
    <w:rsid w:val="00367659"/>
    <w:rsid w:val="00367984"/>
    <w:rsid w:val="00367DA3"/>
    <w:rsid w:val="003700AD"/>
    <w:rsid w:val="00370BA3"/>
    <w:rsid w:val="00371153"/>
    <w:rsid w:val="00373C33"/>
    <w:rsid w:val="0037446A"/>
    <w:rsid w:val="0038153E"/>
    <w:rsid w:val="00382D42"/>
    <w:rsid w:val="003838C1"/>
    <w:rsid w:val="00383B50"/>
    <w:rsid w:val="00386349"/>
    <w:rsid w:val="00394584"/>
    <w:rsid w:val="003946D1"/>
    <w:rsid w:val="0039573B"/>
    <w:rsid w:val="00395FF3"/>
    <w:rsid w:val="00396B65"/>
    <w:rsid w:val="00397093"/>
    <w:rsid w:val="003976EB"/>
    <w:rsid w:val="003A0593"/>
    <w:rsid w:val="003A3919"/>
    <w:rsid w:val="003A3DF2"/>
    <w:rsid w:val="003A3EFD"/>
    <w:rsid w:val="003A57B2"/>
    <w:rsid w:val="003A5B1D"/>
    <w:rsid w:val="003B0007"/>
    <w:rsid w:val="003B20B7"/>
    <w:rsid w:val="003B38D4"/>
    <w:rsid w:val="003B3C47"/>
    <w:rsid w:val="003B3E32"/>
    <w:rsid w:val="003B4997"/>
    <w:rsid w:val="003B58CE"/>
    <w:rsid w:val="003B5911"/>
    <w:rsid w:val="003B796E"/>
    <w:rsid w:val="003C0162"/>
    <w:rsid w:val="003C0697"/>
    <w:rsid w:val="003C08E9"/>
    <w:rsid w:val="003C0C8A"/>
    <w:rsid w:val="003C0F98"/>
    <w:rsid w:val="003C150E"/>
    <w:rsid w:val="003C2EE5"/>
    <w:rsid w:val="003C3B73"/>
    <w:rsid w:val="003C3D2B"/>
    <w:rsid w:val="003C5DD1"/>
    <w:rsid w:val="003C6ECB"/>
    <w:rsid w:val="003C75BE"/>
    <w:rsid w:val="003D0B35"/>
    <w:rsid w:val="003D0F64"/>
    <w:rsid w:val="003D16D5"/>
    <w:rsid w:val="003D2CAF"/>
    <w:rsid w:val="003D3112"/>
    <w:rsid w:val="003D3222"/>
    <w:rsid w:val="003D3314"/>
    <w:rsid w:val="003D3B3F"/>
    <w:rsid w:val="003D3C0B"/>
    <w:rsid w:val="003D5ACA"/>
    <w:rsid w:val="003D5BA6"/>
    <w:rsid w:val="003E0307"/>
    <w:rsid w:val="003E0675"/>
    <w:rsid w:val="003E0861"/>
    <w:rsid w:val="003E094B"/>
    <w:rsid w:val="003E1B1C"/>
    <w:rsid w:val="003E1E9B"/>
    <w:rsid w:val="003E2100"/>
    <w:rsid w:val="003E2CE9"/>
    <w:rsid w:val="003E2E17"/>
    <w:rsid w:val="003E3891"/>
    <w:rsid w:val="003E4632"/>
    <w:rsid w:val="003E62E9"/>
    <w:rsid w:val="003E7173"/>
    <w:rsid w:val="003F0A1A"/>
    <w:rsid w:val="003F12EE"/>
    <w:rsid w:val="003F2084"/>
    <w:rsid w:val="003F2752"/>
    <w:rsid w:val="003F3FA9"/>
    <w:rsid w:val="003F4755"/>
    <w:rsid w:val="003F5858"/>
    <w:rsid w:val="003F6A30"/>
    <w:rsid w:val="003F737C"/>
    <w:rsid w:val="003F7B05"/>
    <w:rsid w:val="00401898"/>
    <w:rsid w:val="004024E7"/>
    <w:rsid w:val="00407986"/>
    <w:rsid w:val="004100C2"/>
    <w:rsid w:val="004118F3"/>
    <w:rsid w:val="00411A46"/>
    <w:rsid w:val="00411FF9"/>
    <w:rsid w:val="00414E90"/>
    <w:rsid w:val="0041504F"/>
    <w:rsid w:val="004168F1"/>
    <w:rsid w:val="00416E14"/>
    <w:rsid w:val="00417636"/>
    <w:rsid w:val="0041798E"/>
    <w:rsid w:val="0042224B"/>
    <w:rsid w:val="00423753"/>
    <w:rsid w:val="0042661C"/>
    <w:rsid w:val="00426955"/>
    <w:rsid w:val="004271D6"/>
    <w:rsid w:val="004273FE"/>
    <w:rsid w:val="00427DE6"/>
    <w:rsid w:val="004301C2"/>
    <w:rsid w:val="00430712"/>
    <w:rsid w:val="0043175E"/>
    <w:rsid w:val="00431B37"/>
    <w:rsid w:val="00434310"/>
    <w:rsid w:val="00434A50"/>
    <w:rsid w:val="0043568D"/>
    <w:rsid w:val="00435E3A"/>
    <w:rsid w:val="004409DD"/>
    <w:rsid w:val="00441EB5"/>
    <w:rsid w:val="00443955"/>
    <w:rsid w:val="00445A3A"/>
    <w:rsid w:val="00445D87"/>
    <w:rsid w:val="00447245"/>
    <w:rsid w:val="0044780B"/>
    <w:rsid w:val="00450C88"/>
    <w:rsid w:val="0045115B"/>
    <w:rsid w:val="00451D98"/>
    <w:rsid w:val="00454202"/>
    <w:rsid w:val="00454E02"/>
    <w:rsid w:val="00457816"/>
    <w:rsid w:val="00457D44"/>
    <w:rsid w:val="0046041B"/>
    <w:rsid w:val="00461629"/>
    <w:rsid w:val="0046331A"/>
    <w:rsid w:val="00463CF7"/>
    <w:rsid w:val="00463EEB"/>
    <w:rsid w:val="004645E7"/>
    <w:rsid w:val="00465060"/>
    <w:rsid w:val="00465236"/>
    <w:rsid w:val="00465A35"/>
    <w:rsid w:val="004709B1"/>
    <w:rsid w:val="00470B50"/>
    <w:rsid w:val="00470C3D"/>
    <w:rsid w:val="004729D5"/>
    <w:rsid w:val="00472ED5"/>
    <w:rsid w:val="00473B8E"/>
    <w:rsid w:val="004742C3"/>
    <w:rsid w:val="004757D4"/>
    <w:rsid w:val="00475B1E"/>
    <w:rsid w:val="0048149F"/>
    <w:rsid w:val="00483147"/>
    <w:rsid w:val="0048653A"/>
    <w:rsid w:val="00486DB2"/>
    <w:rsid w:val="00487D1F"/>
    <w:rsid w:val="004902C5"/>
    <w:rsid w:val="00490E3D"/>
    <w:rsid w:val="00492054"/>
    <w:rsid w:val="00493B3F"/>
    <w:rsid w:val="0049692C"/>
    <w:rsid w:val="00497200"/>
    <w:rsid w:val="004979A3"/>
    <w:rsid w:val="00497E60"/>
    <w:rsid w:val="004A062C"/>
    <w:rsid w:val="004A06D7"/>
    <w:rsid w:val="004A29B0"/>
    <w:rsid w:val="004A40AE"/>
    <w:rsid w:val="004A5CA8"/>
    <w:rsid w:val="004A6F9D"/>
    <w:rsid w:val="004B0232"/>
    <w:rsid w:val="004B024E"/>
    <w:rsid w:val="004B076B"/>
    <w:rsid w:val="004B3160"/>
    <w:rsid w:val="004C02B8"/>
    <w:rsid w:val="004C15AA"/>
    <w:rsid w:val="004C22B0"/>
    <w:rsid w:val="004C32E1"/>
    <w:rsid w:val="004C4B32"/>
    <w:rsid w:val="004C6912"/>
    <w:rsid w:val="004C7068"/>
    <w:rsid w:val="004C7BB9"/>
    <w:rsid w:val="004D747A"/>
    <w:rsid w:val="004D7DA5"/>
    <w:rsid w:val="004E0475"/>
    <w:rsid w:val="004E1A3D"/>
    <w:rsid w:val="004E1B4A"/>
    <w:rsid w:val="004E270A"/>
    <w:rsid w:val="004E29EF"/>
    <w:rsid w:val="004E4F3D"/>
    <w:rsid w:val="004E70FF"/>
    <w:rsid w:val="004F0D4C"/>
    <w:rsid w:val="004F4C4E"/>
    <w:rsid w:val="004F54EA"/>
    <w:rsid w:val="004F5E41"/>
    <w:rsid w:val="004F769C"/>
    <w:rsid w:val="004F7968"/>
    <w:rsid w:val="00505B15"/>
    <w:rsid w:val="00506117"/>
    <w:rsid w:val="00506580"/>
    <w:rsid w:val="00507C16"/>
    <w:rsid w:val="00510FC9"/>
    <w:rsid w:val="00511884"/>
    <w:rsid w:val="00512011"/>
    <w:rsid w:val="005153B6"/>
    <w:rsid w:val="005160C1"/>
    <w:rsid w:val="005176DB"/>
    <w:rsid w:val="0052030D"/>
    <w:rsid w:val="00521DFB"/>
    <w:rsid w:val="005231CF"/>
    <w:rsid w:val="005241B6"/>
    <w:rsid w:val="005251AA"/>
    <w:rsid w:val="00526190"/>
    <w:rsid w:val="00527635"/>
    <w:rsid w:val="00527887"/>
    <w:rsid w:val="00531EB2"/>
    <w:rsid w:val="00533D23"/>
    <w:rsid w:val="00534A10"/>
    <w:rsid w:val="00535968"/>
    <w:rsid w:val="0053645F"/>
    <w:rsid w:val="00537B5B"/>
    <w:rsid w:val="00540352"/>
    <w:rsid w:val="005406F2"/>
    <w:rsid w:val="00541872"/>
    <w:rsid w:val="00542E7D"/>
    <w:rsid w:val="00543F95"/>
    <w:rsid w:val="00544209"/>
    <w:rsid w:val="00544679"/>
    <w:rsid w:val="00545543"/>
    <w:rsid w:val="00546FCC"/>
    <w:rsid w:val="00551924"/>
    <w:rsid w:val="005542DD"/>
    <w:rsid w:val="00555B08"/>
    <w:rsid w:val="00555B49"/>
    <w:rsid w:val="00555E5E"/>
    <w:rsid w:val="00556270"/>
    <w:rsid w:val="0055718B"/>
    <w:rsid w:val="00557407"/>
    <w:rsid w:val="005608B4"/>
    <w:rsid w:val="00563D10"/>
    <w:rsid w:val="0056496C"/>
    <w:rsid w:val="00565629"/>
    <w:rsid w:val="00566993"/>
    <w:rsid w:val="00567B33"/>
    <w:rsid w:val="00567C72"/>
    <w:rsid w:val="005700C3"/>
    <w:rsid w:val="00570F44"/>
    <w:rsid w:val="00571BB2"/>
    <w:rsid w:val="0057309C"/>
    <w:rsid w:val="00574B27"/>
    <w:rsid w:val="005751A3"/>
    <w:rsid w:val="0057710F"/>
    <w:rsid w:val="0057739C"/>
    <w:rsid w:val="005779C6"/>
    <w:rsid w:val="0058124E"/>
    <w:rsid w:val="005820F6"/>
    <w:rsid w:val="005827A8"/>
    <w:rsid w:val="0058337C"/>
    <w:rsid w:val="005843C7"/>
    <w:rsid w:val="00584B25"/>
    <w:rsid w:val="00584FD9"/>
    <w:rsid w:val="0058502C"/>
    <w:rsid w:val="00585032"/>
    <w:rsid w:val="00585347"/>
    <w:rsid w:val="00586415"/>
    <w:rsid w:val="00586422"/>
    <w:rsid w:val="0059180C"/>
    <w:rsid w:val="00591F17"/>
    <w:rsid w:val="005921E3"/>
    <w:rsid w:val="0059256E"/>
    <w:rsid w:val="00592F2E"/>
    <w:rsid w:val="00593187"/>
    <w:rsid w:val="00593726"/>
    <w:rsid w:val="00594BFC"/>
    <w:rsid w:val="005973E7"/>
    <w:rsid w:val="005974B8"/>
    <w:rsid w:val="005A098D"/>
    <w:rsid w:val="005A122F"/>
    <w:rsid w:val="005A26BC"/>
    <w:rsid w:val="005A2A70"/>
    <w:rsid w:val="005A4C16"/>
    <w:rsid w:val="005A4C93"/>
    <w:rsid w:val="005A4D0B"/>
    <w:rsid w:val="005A603B"/>
    <w:rsid w:val="005A60B9"/>
    <w:rsid w:val="005B0792"/>
    <w:rsid w:val="005B0B42"/>
    <w:rsid w:val="005B1B6E"/>
    <w:rsid w:val="005B2D85"/>
    <w:rsid w:val="005B5B77"/>
    <w:rsid w:val="005B672D"/>
    <w:rsid w:val="005B7541"/>
    <w:rsid w:val="005B7A6B"/>
    <w:rsid w:val="005B7FA4"/>
    <w:rsid w:val="005C1047"/>
    <w:rsid w:val="005C139E"/>
    <w:rsid w:val="005C2B18"/>
    <w:rsid w:val="005C32D6"/>
    <w:rsid w:val="005C3A5B"/>
    <w:rsid w:val="005C3BE4"/>
    <w:rsid w:val="005C7E1E"/>
    <w:rsid w:val="005C7EC6"/>
    <w:rsid w:val="005D0549"/>
    <w:rsid w:val="005D0DC7"/>
    <w:rsid w:val="005D133E"/>
    <w:rsid w:val="005D1952"/>
    <w:rsid w:val="005D1E7F"/>
    <w:rsid w:val="005D211A"/>
    <w:rsid w:val="005D40AF"/>
    <w:rsid w:val="005D4333"/>
    <w:rsid w:val="005D53FA"/>
    <w:rsid w:val="005D7346"/>
    <w:rsid w:val="005D7359"/>
    <w:rsid w:val="005D794A"/>
    <w:rsid w:val="005E094E"/>
    <w:rsid w:val="005E2385"/>
    <w:rsid w:val="005E2E75"/>
    <w:rsid w:val="005E3165"/>
    <w:rsid w:val="005E3A6E"/>
    <w:rsid w:val="005E3C88"/>
    <w:rsid w:val="005E415D"/>
    <w:rsid w:val="005E4B08"/>
    <w:rsid w:val="005E6FF4"/>
    <w:rsid w:val="005E745F"/>
    <w:rsid w:val="005F0448"/>
    <w:rsid w:val="005F06F9"/>
    <w:rsid w:val="005F1A67"/>
    <w:rsid w:val="005F1E38"/>
    <w:rsid w:val="005F2042"/>
    <w:rsid w:val="005F2151"/>
    <w:rsid w:val="005F21BA"/>
    <w:rsid w:val="005F238A"/>
    <w:rsid w:val="005F2818"/>
    <w:rsid w:val="005F2AE3"/>
    <w:rsid w:val="005F3535"/>
    <w:rsid w:val="005F3AAE"/>
    <w:rsid w:val="005F5CCF"/>
    <w:rsid w:val="005F7548"/>
    <w:rsid w:val="005F7983"/>
    <w:rsid w:val="00600118"/>
    <w:rsid w:val="0060263C"/>
    <w:rsid w:val="00602ABA"/>
    <w:rsid w:val="00602AEF"/>
    <w:rsid w:val="00602CF6"/>
    <w:rsid w:val="006051AB"/>
    <w:rsid w:val="00605C59"/>
    <w:rsid w:val="00606775"/>
    <w:rsid w:val="00607078"/>
    <w:rsid w:val="00607F30"/>
    <w:rsid w:val="00610638"/>
    <w:rsid w:val="00610859"/>
    <w:rsid w:val="006115EF"/>
    <w:rsid w:val="00615EAA"/>
    <w:rsid w:val="00616152"/>
    <w:rsid w:val="0061628D"/>
    <w:rsid w:val="006163DD"/>
    <w:rsid w:val="00616488"/>
    <w:rsid w:val="00617399"/>
    <w:rsid w:val="00622411"/>
    <w:rsid w:val="006236C0"/>
    <w:rsid w:val="006236F8"/>
    <w:rsid w:val="0062384E"/>
    <w:rsid w:val="00623993"/>
    <w:rsid w:val="00623C1D"/>
    <w:rsid w:val="00624391"/>
    <w:rsid w:val="006269CC"/>
    <w:rsid w:val="00630E8F"/>
    <w:rsid w:val="00631297"/>
    <w:rsid w:val="0063246C"/>
    <w:rsid w:val="00632602"/>
    <w:rsid w:val="0063639D"/>
    <w:rsid w:val="00640229"/>
    <w:rsid w:val="0064140D"/>
    <w:rsid w:val="00642092"/>
    <w:rsid w:val="00642CB8"/>
    <w:rsid w:val="006442F7"/>
    <w:rsid w:val="00644419"/>
    <w:rsid w:val="00645525"/>
    <w:rsid w:val="006457C0"/>
    <w:rsid w:val="00645833"/>
    <w:rsid w:val="00646628"/>
    <w:rsid w:val="006479E5"/>
    <w:rsid w:val="00647D51"/>
    <w:rsid w:val="00651F64"/>
    <w:rsid w:val="00652BB6"/>
    <w:rsid w:val="00653C6D"/>
    <w:rsid w:val="006542A9"/>
    <w:rsid w:val="006542F8"/>
    <w:rsid w:val="00654736"/>
    <w:rsid w:val="00654950"/>
    <w:rsid w:val="0065518C"/>
    <w:rsid w:val="00655250"/>
    <w:rsid w:val="006558D8"/>
    <w:rsid w:val="006559B9"/>
    <w:rsid w:val="00656AE1"/>
    <w:rsid w:val="00660081"/>
    <w:rsid w:val="00663413"/>
    <w:rsid w:val="00664117"/>
    <w:rsid w:val="0066594B"/>
    <w:rsid w:val="0066595C"/>
    <w:rsid w:val="006667D1"/>
    <w:rsid w:val="00666CEF"/>
    <w:rsid w:val="00667C57"/>
    <w:rsid w:val="00667E1C"/>
    <w:rsid w:val="00670F81"/>
    <w:rsid w:val="00671014"/>
    <w:rsid w:val="00671186"/>
    <w:rsid w:val="006729C9"/>
    <w:rsid w:val="00673F8F"/>
    <w:rsid w:val="00676394"/>
    <w:rsid w:val="006771C7"/>
    <w:rsid w:val="00681CD2"/>
    <w:rsid w:val="00682698"/>
    <w:rsid w:val="00682B46"/>
    <w:rsid w:val="00682FE1"/>
    <w:rsid w:val="0068334A"/>
    <w:rsid w:val="00683E3C"/>
    <w:rsid w:val="00683F5B"/>
    <w:rsid w:val="00691C89"/>
    <w:rsid w:val="006928FB"/>
    <w:rsid w:val="006929F9"/>
    <w:rsid w:val="00692A89"/>
    <w:rsid w:val="00693D80"/>
    <w:rsid w:val="00694B65"/>
    <w:rsid w:val="0069573F"/>
    <w:rsid w:val="00696A0C"/>
    <w:rsid w:val="006A0367"/>
    <w:rsid w:val="006A1850"/>
    <w:rsid w:val="006A4803"/>
    <w:rsid w:val="006A4F95"/>
    <w:rsid w:val="006A5B2B"/>
    <w:rsid w:val="006A7315"/>
    <w:rsid w:val="006B039B"/>
    <w:rsid w:val="006B0AD6"/>
    <w:rsid w:val="006B1FF7"/>
    <w:rsid w:val="006B2EF9"/>
    <w:rsid w:val="006B33B4"/>
    <w:rsid w:val="006B3688"/>
    <w:rsid w:val="006B38F9"/>
    <w:rsid w:val="006B4DCB"/>
    <w:rsid w:val="006C2910"/>
    <w:rsid w:val="006C29D1"/>
    <w:rsid w:val="006C3011"/>
    <w:rsid w:val="006C4446"/>
    <w:rsid w:val="006C4493"/>
    <w:rsid w:val="006C48C7"/>
    <w:rsid w:val="006C49A5"/>
    <w:rsid w:val="006C5701"/>
    <w:rsid w:val="006C5D26"/>
    <w:rsid w:val="006C5E26"/>
    <w:rsid w:val="006C64B2"/>
    <w:rsid w:val="006C6B58"/>
    <w:rsid w:val="006D093C"/>
    <w:rsid w:val="006D2206"/>
    <w:rsid w:val="006D3352"/>
    <w:rsid w:val="006D3CC5"/>
    <w:rsid w:val="006D42E9"/>
    <w:rsid w:val="006D458F"/>
    <w:rsid w:val="006D59B3"/>
    <w:rsid w:val="006D61B4"/>
    <w:rsid w:val="006E290F"/>
    <w:rsid w:val="006E2BD1"/>
    <w:rsid w:val="006E2E7C"/>
    <w:rsid w:val="006E48DC"/>
    <w:rsid w:val="006E52E1"/>
    <w:rsid w:val="006E5900"/>
    <w:rsid w:val="006E6AFA"/>
    <w:rsid w:val="006E77DB"/>
    <w:rsid w:val="006E7B0B"/>
    <w:rsid w:val="006E7B96"/>
    <w:rsid w:val="006F1A2A"/>
    <w:rsid w:val="006F1A3A"/>
    <w:rsid w:val="006F1BBB"/>
    <w:rsid w:val="006F2D0B"/>
    <w:rsid w:val="006F30B1"/>
    <w:rsid w:val="006F30F7"/>
    <w:rsid w:val="006F3779"/>
    <w:rsid w:val="006F380C"/>
    <w:rsid w:val="006F3F45"/>
    <w:rsid w:val="006F408D"/>
    <w:rsid w:val="006F4169"/>
    <w:rsid w:val="006F46EE"/>
    <w:rsid w:val="006F650B"/>
    <w:rsid w:val="006F7030"/>
    <w:rsid w:val="006F7F50"/>
    <w:rsid w:val="00700572"/>
    <w:rsid w:val="00700A14"/>
    <w:rsid w:val="00700E13"/>
    <w:rsid w:val="00701017"/>
    <w:rsid w:val="00701C71"/>
    <w:rsid w:val="00702C24"/>
    <w:rsid w:val="00702E34"/>
    <w:rsid w:val="007046E9"/>
    <w:rsid w:val="00704C13"/>
    <w:rsid w:val="00705490"/>
    <w:rsid w:val="007059BA"/>
    <w:rsid w:val="00705B3C"/>
    <w:rsid w:val="00705ECC"/>
    <w:rsid w:val="0070625B"/>
    <w:rsid w:val="0070679E"/>
    <w:rsid w:val="0071078F"/>
    <w:rsid w:val="00710997"/>
    <w:rsid w:val="00710F93"/>
    <w:rsid w:val="00710FD5"/>
    <w:rsid w:val="00711856"/>
    <w:rsid w:val="00713330"/>
    <w:rsid w:val="00713424"/>
    <w:rsid w:val="00713989"/>
    <w:rsid w:val="00714E5D"/>
    <w:rsid w:val="00715564"/>
    <w:rsid w:val="00715BE1"/>
    <w:rsid w:val="00720A98"/>
    <w:rsid w:val="007221CF"/>
    <w:rsid w:val="007239A0"/>
    <w:rsid w:val="00724732"/>
    <w:rsid w:val="00724781"/>
    <w:rsid w:val="00724936"/>
    <w:rsid w:val="00726931"/>
    <w:rsid w:val="00727841"/>
    <w:rsid w:val="00727A43"/>
    <w:rsid w:val="00727D17"/>
    <w:rsid w:val="00727E85"/>
    <w:rsid w:val="0073164B"/>
    <w:rsid w:val="00732300"/>
    <w:rsid w:val="0073237B"/>
    <w:rsid w:val="00733188"/>
    <w:rsid w:val="0073379D"/>
    <w:rsid w:val="007349B3"/>
    <w:rsid w:val="00734CED"/>
    <w:rsid w:val="007350E2"/>
    <w:rsid w:val="00735D48"/>
    <w:rsid w:val="007362A5"/>
    <w:rsid w:val="007363DB"/>
    <w:rsid w:val="00736CC9"/>
    <w:rsid w:val="007403BF"/>
    <w:rsid w:val="007404A7"/>
    <w:rsid w:val="007405EC"/>
    <w:rsid w:val="00741843"/>
    <w:rsid w:val="00741BB1"/>
    <w:rsid w:val="00741FB2"/>
    <w:rsid w:val="007424DE"/>
    <w:rsid w:val="00750108"/>
    <w:rsid w:val="00750949"/>
    <w:rsid w:val="0075119C"/>
    <w:rsid w:val="00751BF9"/>
    <w:rsid w:val="00751D4F"/>
    <w:rsid w:val="0075260A"/>
    <w:rsid w:val="00753759"/>
    <w:rsid w:val="00755A14"/>
    <w:rsid w:val="00755ED9"/>
    <w:rsid w:val="007572C2"/>
    <w:rsid w:val="00757E55"/>
    <w:rsid w:val="00760CC8"/>
    <w:rsid w:val="0076152E"/>
    <w:rsid w:val="00763531"/>
    <w:rsid w:val="007658F9"/>
    <w:rsid w:val="00765CEC"/>
    <w:rsid w:val="0076680F"/>
    <w:rsid w:val="007673CC"/>
    <w:rsid w:val="00767DFA"/>
    <w:rsid w:val="00770335"/>
    <w:rsid w:val="0077035C"/>
    <w:rsid w:val="007709B3"/>
    <w:rsid w:val="00770ADE"/>
    <w:rsid w:val="00770F1D"/>
    <w:rsid w:val="007721A6"/>
    <w:rsid w:val="00772E04"/>
    <w:rsid w:val="0077349B"/>
    <w:rsid w:val="007735C9"/>
    <w:rsid w:val="0077379B"/>
    <w:rsid w:val="007751E6"/>
    <w:rsid w:val="007754B5"/>
    <w:rsid w:val="00776BDB"/>
    <w:rsid w:val="00776C97"/>
    <w:rsid w:val="00777D26"/>
    <w:rsid w:val="007801B4"/>
    <w:rsid w:val="007801F0"/>
    <w:rsid w:val="007816ED"/>
    <w:rsid w:val="0078224E"/>
    <w:rsid w:val="00782799"/>
    <w:rsid w:val="007829E1"/>
    <w:rsid w:val="00782B49"/>
    <w:rsid w:val="00782CF9"/>
    <w:rsid w:val="007831F2"/>
    <w:rsid w:val="00786C14"/>
    <w:rsid w:val="00790786"/>
    <w:rsid w:val="00791498"/>
    <w:rsid w:val="00791DEE"/>
    <w:rsid w:val="00792D6B"/>
    <w:rsid w:val="00793BB4"/>
    <w:rsid w:val="007949E8"/>
    <w:rsid w:val="0079515F"/>
    <w:rsid w:val="00796956"/>
    <w:rsid w:val="007973EC"/>
    <w:rsid w:val="007A0511"/>
    <w:rsid w:val="007A0EE7"/>
    <w:rsid w:val="007A2CB9"/>
    <w:rsid w:val="007A308F"/>
    <w:rsid w:val="007A56B4"/>
    <w:rsid w:val="007A5B63"/>
    <w:rsid w:val="007A6934"/>
    <w:rsid w:val="007B0737"/>
    <w:rsid w:val="007B0820"/>
    <w:rsid w:val="007B0D75"/>
    <w:rsid w:val="007B16D2"/>
    <w:rsid w:val="007B16E6"/>
    <w:rsid w:val="007B3F01"/>
    <w:rsid w:val="007B5896"/>
    <w:rsid w:val="007B59CB"/>
    <w:rsid w:val="007B60FD"/>
    <w:rsid w:val="007B75A7"/>
    <w:rsid w:val="007B7A77"/>
    <w:rsid w:val="007C080F"/>
    <w:rsid w:val="007C08F1"/>
    <w:rsid w:val="007C195F"/>
    <w:rsid w:val="007C1EBA"/>
    <w:rsid w:val="007C25C2"/>
    <w:rsid w:val="007C37CE"/>
    <w:rsid w:val="007C408B"/>
    <w:rsid w:val="007C4E7E"/>
    <w:rsid w:val="007D00F5"/>
    <w:rsid w:val="007D199C"/>
    <w:rsid w:val="007D728A"/>
    <w:rsid w:val="007D7A8E"/>
    <w:rsid w:val="007D7F14"/>
    <w:rsid w:val="007E0948"/>
    <w:rsid w:val="007E0D4B"/>
    <w:rsid w:val="007E2CE2"/>
    <w:rsid w:val="007E3CA6"/>
    <w:rsid w:val="007E3CB4"/>
    <w:rsid w:val="007E70FC"/>
    <w:rsid w:val="007E75B4"/>
    <w:rsid w:val="007E7734"/>
    <w:rsid w:val="007F02D1"/>
    <w:rsid w:val="007F05AD"/>
    <w:rsid w:val="007F0C51"/>
    <w:rsid w:val="007F11C5"/>
    <w:rsid w:val="007F1C7C"/>
    <w:rsid w:val="007F20D0"/>
    <w:rsid w:val="007F4226"/>
    <w:rsid w:val="007F635C"/>
    <w:rsid w:val="007F6673"/>
    <w:rsid w:val="007F6C50"/>
    <w:rsid w:val="007F7622"/>
    <w:rsid w:val="007F79B3"/>
    <w:rsid w:val="00803C4D"/>
    <w:rsid w:val="0080423B"/>
    <w:rsid w:val="00804266"/>
    <w:rsid w:val="008052BA"/>
    <w:rsid w:val="0080601A"/>
    <w:rsid w:val="00810074"/>
    <w:rsid w:val="008110FB"/>
    <w:rsid w:val="00812D89"/>
    <w:rsid w:val="00815062"/>
    <w:rsid w:val="00815308"/>
    <w:rsid w:val="00817A7F"/>
    <w:rsid w:val="00817B81"/>
    <w:rsid w:val="008219C5"/>
    <w:rsid w:val="0082210B"/>
    <w:rsid w:val="0082269E"/>
    <w:rsid w:val="00822AE9"/>
    <w:rsid w:val="00822BED"/>
    <w:rsid w:val="00823E12"/>
    <w:rsid w:val="00824CF1"/>
    <w:rsid w:val="00825DAE"/>
    <w:rsid w:val="008270C6"/>
    <w:rsid w:val="00827418"/>
    <w:rsid w:val="008274D7"/>
    <w:rsid w:val="00827B0C"/>
    <w:rsid w:val="00827B0E"/>
    <w:rsid w:val="00827BF5"/>
    <w:rsid w:val="00827F5F"/>
    <w:rsid w:val="008301E6"/>
    <w:rsid w:val="008308EB"/>
    <w:rsid w:val="008325AD"/>
    <w:rsid w:val="00834161"/>
    <w:rsid w:val="00834633"/>
    <w:rsid w:val="00835BD2"/>
    <w:rsid w:val="008364BD"/>
    <w:rsid w:val="008367DC"/>
    <w:rsid w:val="00837312"/>
    <w:rsid w:val="008400B7"/>
    <w:rsid w:val="0084094D"/>
    <w:rsid w:val="00841BCE"/>
    <w:rsid w:val="00842189"/>
    <w:rsid w:val="00842967"/>
    <w:rsid w:val="00842D03"/>
    <w:rsid w:val="008450D8"/>
    <w:rsid w:val="0084562F"/>
    <w:rsid w:val="00846639"/>
    <w:rsid w:val="00847957"/>
    <w:rsid w:val="00850512"/>
    <w:rsid w:val="0085084C"/>
    <w:rsid w:val="0085236E"/>
    <w:rsid w:val="00852AFE"/>
    <w:rsid w:val="00852CCD"/>
    <w:rsid w:val="0085357F"/>
    <w:rsid w:val="0085372E"/>
    <w:rsid w:val="00853CF7"/>
    <w:rsid w:val="00854A06"/>
    <w:rsid w:val="00855575"/>
    <w:rsid w:val="0085646C"/>
    <w:rsid w:val="00861BD2"/>
    <w:rsid w:val="008624EF"/>
    <w:rsid w:val="0086313C"/>
    <w:rsid w:val="008631FC"/>
    <w:rsid w:val="00864B16"/>
    <w:rsid w:val="00865410"/>
    <w:rsid w:val="00867381"/>
    <w:rsid w:val="00867A69"/>
    <w:rsid w:val="008707D5"/>
    <w:rsid w:val="0087151E"/>
    <w:rsid w:val="00871ECB"/>
    <w:rsid w:val="008735B0"/>
    <w:rsid w:val="00874A81"/>
    <w:rsid w:val="00875D9F"/>
    <w:rsid w:val="008769FB"/>
    <w:rsid w:val="00877FD8"/>
    <w:rsid w:val="00880FBA"/>
    <w:rsid w:val="00882B0E"/>
    <w:rsid w:val="00884ACF"/>
    <w:rsid w:val="008857B7"/>
    <w:rsid w:val="008862C0"/>
    <w:rsid w:val="0088729D"/>
    <w:rsid w:val="00890EC8"/>
    <w:rsid w:val="00891522"/>
    <w:rsid w:val="008915E2"/>
    <w:rsid w:val="00893999"/>
    <w:rsid w:val="0089554F"/>
    <w:rsid w:val="008956A0"/>
    <w:rsid w:val="00897D01"/>
    <w:rsid w:val="008A0BE2"/>
    <w:rsid w:val="008A0E94"/>
    <w:rsid w:val="008A1F80"/>
    <w:rsid w:val="008A2196"/>
    <w:rsid w:val="008A33A6"/>
    <w:rsid w:val="008A3EC8"/>
    <w:rsid w:val="008A40D8"/>
    <w:rsid w:val="008A6374"/>
    <w:rsid w:val="008A66D6"/>
    <w:rsid w:val="008B04D6"/>
    <w:rsid w:val="008B05C9"/>
    <w:rsid w:val="008B260D"/>
    <w:rsid w:val="008B42BC"/>
    <w:rsid w:val="008B6052"/>
    <w:rsid w:val="008B636E"/>
    <w:rsid w:val="008B6776"/>
    <w:rsid w:val="008B7ED9"/>
    <w:rsid w:val="008C004D"/>
    <w:rsid w:val="008C07B5"/>
    <w:rsid w:val="008C0A75"/>
    <w:rsid w:val="008C2226"/>
    <w:rsid w:val="008C3DFE"/>
    <w:rsid w:val="008C3F9C"/>
    <w:rsid w:val="008C5226"/>
    <w:rsid w:val="008C6E04"/>
    <w:rsid w:val="008C70FB"/>
    <w:rsid w:val="008C762E"/>
    <w:rsid w:val="008D03F2"/>
    <w:rsid w:val="008D1173"/>
    <w:rsid w:val="008D152E"/>
    <w:rsid w:val="008D2188"/>
    <w:rsid w:val="008D2232"/>
    <w:rsid w:val="008D2535"/>
    <w:rsid w:val="008D3646"/>
    <w:rsid w:val="008D4127"/>
    <w:rsid w:val="008D4CB4"/>
    <w:rsid w:val="008D51A6"/>
    <w:rsid w:val="008D5472"/>
    <w:rsid w:val="008D689B"/>
    <w:rsid w:val="008D691A"/>
    <w:rsid w:val="008D767D"/>
    <w:rsid w:val="008D7BDB"/>
    <w:rsid w:val="008E0EFA"/>
    <w:rsid w:val="008E1FDE"/>
    <w:rsid w:val="008E239E"/>
    <w:rsid w:val="008E24EB"/>
    <w:rsid w:val="008E36EE"/>
    <w:rsid w:val="008E5189"/>
    <w:rsid w:val="008F0111"/>
    <w:rsid w:val="008F08BC"/>
    <w:rsid w:val="008F1F64"/>
    <w:rsid w:val="008F228D"/>
    <w:rsid w:val="008F4182"/>
    <w:rsid w:val="008F47F7"/>
    <w:rsid w:val="008F48A1"/>
    <w:rsid w:val="008F5663"/>
    <w:rsid w:val="008F74FF"/>
    <w:rsid w:val="008F7AA2"/>
    <w:rsid w:val="009003C0"/>
    <w:rsid w:val="009010C9"/>
    <w:rsid w:val="00901BA0"/>
    <w:rsid w:val="00902B6E"/>
    <w:rsid w:val="009032CF"/>
    <w:rsid w:val="00905C80"/>
    <w:rsid w:val="009060B7"/>
    <w:rsid w:val="0090739E"/>
    <w:rsid w:val="00912268"/>
    <w:rsid w:val="00912306"/>
    <w:rsid w:val="00912D2D"/>
    <w:rsid w:val="00912EAC"/>
    <w:rsid w:val="00913029"/>
    <w:rsid w:val="0091318C"/>
    <w:rsid w:val="00914BAD"/>
    <w:rsid w:val="00915062"/>
    <w:rsid w:val="009156ED"/>
    <w:rsid w:val="00915B4D"/>
    <w:rsid w:val="00915C48"/>
    <w:rsid w:val="00920E9E"/>
    <w:rsid w:val="00920F90"/>
    <w:rsid w:val="009215CD"/>
    <w:rsid w:val="009237DF"/>
    <w:rsid w:val="00923E45"/>
    <w:rsid w:val="00924FE8"/>
    <w:rsid w:val="0092522A"/>
    <w:rsid w:val="0092552F"/>
    <w:rsid w:val="009262E6"/>
    <w:rsid w:val="009263C7"/>
    <w:rsid w:val="009270D0"/>
    <w:rsid w:val="00927244"/>
    <w:rsid w:val="0092776C"/>
    <w:rsid w:val="0093002A"/>
    <w:rsid w:val="0093019E"/>
    <w:rsid w:val="009305E2"/>
    <w:rsid w:val="00930687"/>
    <w:rsid w:val="00932608"/>
    <w:rsid w:val="00934D3F"/>
    <w:rsid w:val="009350C0"/>
    <w:rsid w:val="009351E4"/>
    <w:rsid w:val="0093728B"/>
    <w:rsid w:val="0094103D"/>
    <w:rsid w:val="009457C0"/>
    <w:rsid w:val="009458DC"/>
    <w:rsid w:val="00945CBF"/>
    <w:rsid w:val="00953644"/>
    <w:rsid w:val="00953783"/>
    <w:rsid w:val="00953A96"/>
    <w:rsid w:val="00954A41"/>
    <w:rsid w:val="00954C36"/>
    <w:rsid w:val="0095621F"/>
    <w:rsid w:val="0096148E"/>
    <w:rsid w:val="00961A7F"/>
    <w:rsid w:val="00961EC9"/>
    <w:rsid w:val="009665E0"/>
    <w:rsid w:val="00967D29"/>
    <w:rsid w:val="00970127"/>
    <w:rsid w:val="00970207"/>
    <w:rsid w:val="00972BA9"/>
    <w:rsid w:val="00974A03"/>
    <w:rsid w:val="00975640"/>
    <w:rsid w:val="00975FA8"/>
    <w:rsid w:val="009763E8"/>
    <w:rsid w:val="00976778"/>
    <w:rsid w:val="00976D37"/>
    <w:rsid w:val="00976FB3"/>
    <w:rsid w:val="00977AD5"/>
    <w:rsid w:val="00981ED5"/>
    <w:rsid w:val="009835DC"/>
    <w:rsid w:val="0098362F"/>
    <w:rsid w:val="0098396E"/>
    <w:rsid w:val="009843D4"/>
    <w:rsid w:val="00984590"/>
    <w:rsid w:val="00984D48"/>
    <w:rsid w:val="00986ABA"/>
    <w:rsid w:val="00987CE0"/>
    <w:rsid w:val="00987F81"/>
    <w:rsid w:val="00990304"/>
    <w:rsid w:val="0099122C"/>
    <w:rsid w:val="00992C13"/>
    <w:rsid w:val="0099318F"/>
    <w:rsid w:val="0099547A"/>
    <w:rsid w:val="00996A7F"/>
    <w:rsid w:val="009970C0"/>
    <w:rsid w:val="009A0189"/>
    <w:rsid w:val="009A0F5B"/>
    <w:rsid w:val="009A36C7"/>
    <w:rsid w:val="009A3858"/>
    <w:rsid w:val="009A3B2B"/>
    <w:rsid w:val="009A44F3"/>
    <w:rsid w:val="009A44FD"/>
    <w:rsid w:val="009A48BC"/>
    <w:rsid w:val="009A509F"/>
    <w:rsid w:val="009A6F72"/>
    <w:rsid w:val="009A7E5A"/>
    <w:rsid w:val="009B09D7"/>
    <w:rsid w:val="009B20E9"/>
    <w:rsid w:val="009B481F"/>
    <w:rsid w:val="009B6157"/>
    <w:rsid w:val="009B6C5B"/>
    <w:rsid w:val="009B6EE8"/>
    <w:rsid w:val="009B7C59"/>
    <w:rsid w:val="009C002D"/>
    <w:rsid w:val="009C3F42"/>
    <w:rsid w:val="009C69A4"/>
    <w:rsid w:val="009D41F9"/>
    <w:rsid w:val="009D6529"/>
    <w:rsid w:val="009D6DF6"/>
    <w:rsid w:val="009E0A4A"/>
    <w:rsid w:val="009E148B"/>
    <w:rsid w:val="009E232B"/>
    <w:rsid w:val="009E281F"/>
    <w:rsid w:val="009E29C4"/>
    <w:rsid w:val="009E40B3"/>
    <w:rsid w:val="009E47CD"/>
    <w:rsid w:val="009E48BB"/>
    <w:rsid w:val="009E4B41"/>
    <w:rsid w:val="009E4B58"/>
    <w:rsid w:val="009E5ABC"/>
    <w:rsid w:val="009E69C9"/>
    <w:rsid w:val="009E7267"/>
    <w:rsid w:val="009E7AE5"/>
    <w:rsid w:val="009E7E05"/>
    <w:rsid w:val="009F0088"/>
    <w:rsid w:val="009F00B5"/>
    <w:rsid w:val="009F0633"/>
    <w:rsid w:val="009F2383"/>
    <w:rsid w:val="009F2E95"/>
    <w:rsid w:val="009F441A"/>
    <w:rsid w:val="00A001A0"/>
    <w:rsid w:val="00A00B70"/>
    <w:rsid w:val="00A01D0E"/>
    <w:rsid w:val="00A04851"/>
    <w:rsid w:val="00A04F6C"/>
    <w:rsid w:val="00A06929"/>
    <w:rsid w:val="00A0701F"/>
    <w:rsid w:val="00A075D0"/>
    <w:rsid w:val="00A10B99"/>
    <w:rsid w:val="00A1118F"/>
    <w:rsid w:val="00A13D6A"/>
    <w:rsid w:val="00A14057"/>
    <w:rsid w:val="00A146F0"/>
    <w:rsid w:val="00A14A17"/>
    <w:rsid w:val="00A14D66"/>
    <w:rsid w:val="00A1745E"/>
    <w:rsid w:val="00A22198"/>
    <w:rsid w:val="00A22BFF"/>
    <w:rsid w:val="00A22CC4"/>
    <w:rsid w:val="00A23EB6"/>
    <w:rsid w:val="00A24B63"/>
    <w:rsid w:val="00A25C0A"/>
    <w:rsid w:val="00A26456"/>
    <w:rsid w:val="00A26751"/>
    <w:rsid w:val="00A30C3A"/>
    <w:rsid w:val="00A33111"/>
    <w:rsid w:val="00A331FC"/>
    <w:rsid w:val="00A34A31"/>
    <w:rsid w:val="00A36124"/>
    <w:rsid w:val="00A362DB"/>
    <w:rsid w:val="00A37930"/>
    <w:rsid w:val="00A37BC0"/>
    <w:rsid w:val="00A4019A"/>
    <w:rsid w:val="00A40EC5"/>
    <w:rsid w:val="00A410AF"/>
    <w:rsid w:val="00A43393"/>
    <w:rsid w:val="00A43600"/>
    <w:rsid w:val="00A43723"/>
    <w:rsid w:val="00A447EE"/>
    <w:rsid w:val="00A44B9C"/>
    <w:rsid w:val="00A46A75"/>
    <w:rsid w:val="00A477FB"/>
    <w:rsid w:val="00A503E7"/>
    <w:rsid w:val="00A50845"/>
    <w:rsid w:val="00A51309"/>
    <w:rsid w:val="00A5244E"/>
    <w:rsid w:val="00A5247A"/>
    <w:rsid w:val="00A524E4"/>
    <w:rsid w:val="00A52EC1"/>
    <w:rsid w:val="00A539E9"/>
    <w:rsid w:val="00A5698B"/>
    <w:rsid w:val="00A573A8"/>
    <w:rsid w:val="00A60385"/>
    <w:rsid w:val="00A60460"/>
    <w:rsid w:val="00A628C1"/>
    <w:rsid w:val="00A628E8"/>
    <w:rsid w:val="00A639B0"/>
    <w:rsid w:val="00A642D4"/>
    <w:rsid w:val="00A64F09"/>
    <w:rsid w:val="00A67FDF"/>
    <w:rsid w:val="00A715C3"/>
    <w:rsid w:val="00A72BF6"/>
    <w:rsid w:val="00A72D01"/>
    <w:rsid w:val="00A73EE5"/>
    <w:rsid w:val="00A74D43"/>
    <w:rsid w:val="00A74F1F"/>
    <w:rsid w:val="00A75D4D"/>
    <w:rsid w:val="00A765F2"/>
    <w:rsid w:val="00A77307"/>
    <w:rsid w:val="00A77A58"/>
    <w:rsid w:val="00A800DF"/>
    <w:rsid w:val="00A814ED"/>
    <w:rsid w:val="00A81B9B"/>
    <w:rsid w:val="00A82421"/>
    <w:rsid w:val="00A8327C"/>
    <w:rsid w:val="00A8346D"/>
    <w:rsid w:val="00A848E8"/>
    <w:rsid w:val="00A84FA9"/>
    <w:rsid w:val="00A863DB"/>
    <w:rsid w:val="00A87575"/>
    <w:rsid w:val="00A87C64"/>
    <w:rsid w:val="00A91C5C"/>
    <w:rsid w:val="00A91F9B"/>
    <w:rsid w:val="00A9222A"/>
    <w:rsid w:val="00A92B2C"/>
    <w:rsid w:val="00A931A9"/>
    <w:rsid w:val="00A9333D"/>
    <w:rsid w:val="00A94307"/>
    <w:rsid w:val="00A94A21"/>
    <w:rsid w:val="00A94A4C"/>
    <w:rsid w:val="00A95444"/>
    <w:rsid w:val="00A96C46"/>
    <w:rsid w:val="00A978A6"/>
    <w:rsid w:val="00AA03FD"/>
    <w:rsid w:val="00AA0CA1"/>
    <w:rsid w:val="00AA2EA8"/>
    <w:rsid w:val="00AA3226"/>
    <w:rsid w:val="00AA3972"/>
    <w:rsid w:val="00AA5E75"/>
    <w:rsid w:val="00AA6CA1"/>
    <w:rsid w:val="00AA751E"/>
    <w:rsid w:val="00AA7D72"/>
    <w:rsid w:val="00AB0115"/>
    <w:rsid w:val="00AB0462"/>
    <w:rsid w:val="00AB1610"/>
    <w:rsid w:val="00AB2E3E"/>
    <w:rsid w:val="00AB313B"/>
    <w:rsid w:val="00AB3611"/>
    <w:rsid w:val="00AB4ACF"/>
    <w:rsid w:val="00AB69C0"/>
    <w:rsid w:val="00AB6E86"/>
    <w:rsid w:val="00AB7A55"/>
    <w:rsid w:val="00AC01C2"/>
    <w:rsid w:val="00AC071C"/>
    <w:rsid w:val="00AC1B0E"/>
    <w:rsid w:val="00AC1D39"/>
    <w:rsid w:val="00AC1E78"/>
    <w:rsid w:val="00AC24AC"/>
    <w:rsid w:val="00AC31F0"/>
    <w:rsid w:val="00AC3F7C"/>
    <w:rsid w:val="00AC40B0"/>
    <w:rsid w:val="00AC539F"/>
    <w:rsid w:val="00AC56AF"/>
    <w:rsid w:val="00AC578F"/>
    <w:rsid w:val="00AC5B06"/>
    <w:rsid w:val="00AC5E56"/>
    <w:rsid w:val="00AC7F3C"/>
    <w:rsid w:val="00AD0B92"/>
    <w:rsid w:val="00AD2B4A"/>
    <w:rsid w:val="00AD2B66"/>
    <w:rsid w:val="00AE0890"/>
    <w:rsid w:val="00AE0B09"/>
    <w:rsid w:val="00AE231D"/>
    <w:rsid w:val="00AE29A9"/>
    <w:rsid w:val="00AE2F8A"/>
    <w:rsid w:val="00AE3CC3"/>
    <w:rsid w:val="00AE5B3F"/>
    <w:rsid w:val="00AE673B"/>
    <w:rsid w:val="00AE6D64"/>
    <w:rsid w:val="00AE7290"/>
    <w:rsid w:val="00AF09AD"/>
    <w:rsid w:val="00AF11B8"/>
    <w:rsid w:val="00AF75E0"/>
    <w:rsid w:val="00AF7835"/>
    <w:rsid w:val="00B01643"/>
    <w:rsid w:val="00B030DC"/>
    <w:rsid w:val="00B03106"/>
    <w:rsid w:val="00B037C0"/>
    <w:rsid w:val="00B04741"/>
    <w:rsid w:val="00B048D7"/>
    <w:rsid w:val="00B0723E"/>
    <w:rsid w:val="00B076B3"/>
    <w:rsid w:val="00B07D6A"/>
    <w:rsid w:val="00B07E14"/>
    <w:rsid w:val="00B11B80"/>
    <w:rsid w:val="00B1220D"/>
    <w:rsid w:val="00B13900"/>
    <w:rsid w:val="00B15A3B"/>
    <w:rsid w:val="00B1623E"/>
    <w:rsid w:val="00B1745B"/>
    <w:rsid w:val="00B1788D"/>
    <w:rsid w:val="00B20464"/>
    <w:rsid w:val="00B2057C"/>
    <w:rsid w:val="00B20BCF"/>
    <w:rsid w:val="00B20F05"/>
    <w:rsid w:val="00B2121A"/>
    <w:rsid w:val="00B24946"/>
    <w:rsid w:val="00B2499F"/>
    <w:rsid w:val="00B25A47"/>
    <w:rsid w:val="00B25BF5"/>
    <w:rsid w:val="00B26418"/>
    <w:rsid w:val="00B27841"/>
    <w:rsid w:val="00B30D20"/>
    <w:rsid w:val="00B326F5"/>
    <w:rsid w:val="00B357C7"/>
    <w:rsid w:val="00B3688E"/>
    <w:rsid w:val="00B37815"/>
    <w:rsid w:val="00B379E9"/>
    <w:rsid w:val="00B40333"/>
    <w:rsid w:val="00B41918"/>
    <w:rsid w:val="00B41AC6"/>
    <w:rsid w:val="00B4215C"/>
    <w:rsid w:val="00B440BA"/>
    <w:rsid w:val="00B445D6"/>
    <w:rsid w:val="00B44C24"/>
    <w:rsid w:val="00B46C87"/>
    <w:rsid w:val="00B472E6"/>
    <w:rsid w:val="00B47469"/>
    <w:rsid w:val="00B47F36"/>
    <w:rsid w:val="00B5032B"/>
    <w:rsid w:val="00B50A62"/>
    <w:rsid w:val="00B50F2B"/>
    <w:rsid w:val="00B511CD"/>
    <w:rsid w:val="00B52808"/>
    <w:rsid w:val="00B5590B"/>
    <w:rsid w:val="00B57BE0"/>
    <w:rsid w:val="00B60681"/>
    <w:rsid w:val="00B60917"/>
    <w:rsid w:val="00B6095B"/>
    <w:rsid w:val="00B62AC0"/>
    <w:rsid w:val="00B64573"/>
    <w:rsid w:val="00B66AC5"/>
    <w:rsid w:val="00B67743"/>
    <w:rsid w:val="00B70EEA"/>
    <w:rsid w:val="00B73664"/>
    <w:rsid w:val="00B74330"/>
    <w:rsid w:val="00B7473F"/>
    <w:rsid w:val="00B75D04"/>
    <w:rsid w:val="00B80068"/>
    <w:rsid w:val="00B8049E"/>
    <w:rsid w:val="00B8071F"/>
    <w:rsid w:val="00B812EF"/>
    <w:rsid w:val="00B813E1"/>
    <w:rsid w:val="00B815F0"/>
    <w:rsid w:val="00B81CBC"/>
    <w:rsid w:val="00B822FA"/>
    <w:rsid w:val="00B830EA"/>
    <w:rsid w:val="00B83896"/>
    <w:rsid w:val="00B83BC3"/>
    <w:rsid w:val="00B84E18"/>
    <w:rsid w:val="00B85712"/>
    <w:rsid w:val="00B85989"/>
    <w:rsid w:val="00B85A19"/>
    <w:rsid w:val="00B86520"/>
    <w:rsid w:val="00B86DA3"/>
    <w:rsid w:val="00B932DD"/>
    <w:rsid w:val="00B9348A"/>
    <w:rsid w:val="00B942E3"/>
    <w:rsid w:val="00B94D09"/>
    <w:rsid w:val="00B95141"/>
    <w:rsid w:val="00B956CB"/>
    <w:rsid w:val="00B97B45"/>
    <w:rsid w:val="00BA1F56"/>
    <w:rsid w:val="00BA33C3"/>
    <w:rsid w:val="00BA3753"/>
    <w:rsid w:val="00BA3B87"/>
    <w:rsid w:val="00BA6365"/>
    <w:rsid w:val="00BA66BF"/>
    <w:rsid w:val="00BA6BE9"/>
    <w:rsid w:val="00BA7968"/>
    <w:rsid w:val="00BA7CF9"/>
    <w:rsid w:val="00BB088B"/>
    <w:rsid w:val="00BB2226"/>
    <w:rsid w:val="00BB499D"/>
    <w:rsid w:val="00BB4FC7"/>
    <w:rsid w:val="00BB5D6B"/>
    <w:rsid w:val="00BB682B"/>
    <w:rsid w:val="00BB6F3F"/>
    <w:rsid w:val="00BB718A"/>
    <w:rsid w:val="00BB719A"/>
    <w:rsid w:val="00BB7970"/>
    <w:rsid w:val="00BC6235"/>
    <w:rsid w:val="00BC791E"/>
    <w:rsid w:val="00BC7E24"/>
    <w:rsid w:val="00BD10F9"/>
    <w:rsid w:val="00BD12A5"/>
    <w:rsid w:val="00BD3614"/>
    <w:rsid w:val="00BD36A7"/>
    <w:rsid w:val="00BD3A2A"/>
    <w:rsid w:val="00BD544A"/>
    <w:rsid w:val="00BD5D40"/>
    <w:rsid w:val="00BD67A1"/>
    <w:rsid w:val="00BD7C56"/>
    <w:rsid w:val="00BE0193"/>
    <w:rsid w:val="00BE01D3"/>
    <w:rsid w:val="00BE0DB3"/>
    <w:rsid w:val="00BE14A0"/>
    <w:rsid w:val="00BE3E81"/>
    <w:rsid w:val="00BE46A6"/>
    <w:rsid w:val="00BE5216"/>
    <w:rsid w:val="00BE5C29"/>
    <w:rsid w:val="00BE5CE1"/>
    <w:rsid w:val="00BE5E82"/>
    <w:rsid w:val="00BE5F75"/>
    <w:rsid w:val="00BE659B"/>
    <w:rsid w:val="00BE7197"/>
    <w:rsid w:val="00BE7AD4"/>
    <w:rsid w:val="00BE7FBD"/>
    <w:rsid w:val="00BF5412"/>
    <w:rsid w:val="00BF5F23"/>
    <w:rsid w:val="00BF6DDA"/>
    <w:rsid w:val="00C00451"/>
    <w:rsid w:val="00C00BF5"/>
    <w:rsid w:val="00C01EC1"/>
    <w:rsid w:val="00C02412"/>
    <w:rsid w:val="00C03C96"/>
    <w:rsid w:val="00C03CA5"/>
    <w:rsid w:val="00C046CD"/>
    <w:rsid w:val="00C04A62"/>
    <w:rsid w:val="00C05C01"/>
    <w:rsid w:val="00C0708D"/>
    <w:rsid w:val="00C113DE"/>
    <w:rsid w:val="00C127A1"/>
    <w:rsid w:val="00C12A26"/>
    <w:rsid w:val="00C12AF0"/>
    <w:rsid w:val="00C12F56"/>
    <w:rsid w:val="00C14104"/>
    <w:rsid w:val="00C14460"/>
    <w:rsid w:val="00C157B8"/>
    <w:rsid w:val="00C15F15"/>
    <w:rsid w:val="00C17211"/>
    <w:rsid w:val="00C1760B"/>
    <w:rsid w:val="00C21D46"/>
    <w:rsid w:val="00C23885"/>
    <w:rsid w:val="00C256AA"/>
    <w:rsid w:val="00C25824"/>
    <w:rsid w:val="00C25927"/>
    <w:rsid w:val="00C25DCE"/>
    <w:rsid w:val="00C31F14"/>
    <w:rsid w:val="00C33333"/>
    <w:rsid w:val="00C34BB9"/>
    <w:rsid w:val="00C35E3D"/>
    <w:rsid w:val="00C36B54"/>
    <w:rsid w:val="00C37967"/>
    <w:rsid w:val="00C4008F"/>
    <w:rsid w:val="00C41BA1"/>
    <w:rsid w:val="00C43D27"/>
    <w:rsid w:val="00C44DDB"/>
    <w:rsid w:val="00C4606B"/>
    <w:rsid w:val="00C46E5F"/>
    <w:rsid w:val="00C503BA"/>
    <w:rsid w:val="00C50521"/>
    <w:rsid w:val="00C51C72"/>
    <w:rsid w:val="00C5204F"/>
    <w:rsid w:val="00C5301E"/>
    <w:rsid w:val="00C55223"/>
    <w:rsid w:val="00C559E7"/>
    <w:rsid w:val="00C57702"/>
    <w:rsid w:val="00C60CDB"/>
    <w:rsid w:val="00C620A9"/>
    <w:rsid w:val="00C62346"/>
    <w:rsid w:val="00C626F1"/>
    <w:rsid w:val="00C62720"/>
    <w:rsid w:val="00C64F28"/>
    <w:rsid w:val="00C65CFE"/>
    <w:rsid w:val="00C70696"/>
    <w:rsid w:val="00C721D2"/>
    <w:rsid w:val="00C72B34"/>
    <w:rsid w:val="00C73537"/>
    <w:rsid w:val="00C75819"/>
    <w:rsid w:val="00C75C9C"/>
    <w:rsid w:val="00C75E9A"/>
    <w:rsid w:val="00C77FF6"/>
    <w:rsid w:val="00C80CD3"/>
    <w:rsid w:val="00C81778"/>
    <w:rsid w:val="00C827E9"/>
    <w:rsid w:val="00C83BE2"/>
    <w:rsid w:val="00C86079"/>
    <w:rsid w:val="00C86F1D"/>
    <w:rsid w:val="00C877C6"/>
    <w:rsid w:val="00C87C99"/>
    <w:rsid w:val="00C908F8"/>
    <w:rsid w:val="00C92D85"/>
    <w:rsid w:val="00C93762"/>
    <w:rsid w:val="00C93FC7"/>
    <w:rsid w:val="00C9438D"/>
    <w:rsid w:val="00C95751"/>
    <w:rsid w:val="00C962A9"/>
    <w:rsid w:val="00C9656E"/>
    <w:rsid w:val="00CA023E"/>
    <w:rsid w:val="00CA0C8E"/>
    <w:rsid w:val="00CA1F16"/>
    <w:rsid w:val="00CA2587"/>
    <w:rsid w:val="00CA3484"/>
    <w:rsid w:val="00CA3838"/>
    <w:rsid w:val="00CA389D"/>
    <w:rsid w:val="00CA4F48"/>
    <w:rsid w:val="00CA5CCB"/>
    <w:rsid w:val="00CA68B8"/>
    <w:rsid w:val="00CA6D3B"/>
    <w:rsid w:val="00CB0C2A"/>
    <w:rsid w:val="00CB0DB7"/>
    <w:rsid w:val="00CB1864"/>
    <w:rsid w:val="00CB1A60"/>
    <w:rsid w:val="00CB1B94"/>
    <w:rsid w:val="00CB2782"/>
    <w:rsid w:val="00CB2E5E"/>
    <w:rsid w:val="00CB2FB9"/>
    <w:rsid w:val="00CB4098"/>
    <w:rsid w:val="00CB4848"/>
    <w:rsid w:val="00CB5810"/>
    <w:rsid w:val="00CB74E2"/>
    <w:rsid w:val="00CC1B5E"/>
    <w:rsid w:val="00CC2002"/>
    <w:rsid w:val="00CC3310"/>
    <w:rsid w:val="00CC35BC"/>
    <w:rsid w:val="00CC3B52"/>
    <w:rsid w:val="00CC58A5"/>
    <w:rsid w:val="00CC5D2A"/>
    <w:rsid w:val="00CD0BBC"/>
    <w:rsid w:val="00CD0D02"/>
    <w:rsid w:val="00CD13B7"/>
    <w:rsid w:val="00CD1D60"/>
    <w:rsid w:val="00CD1EF0"/>
    <w:rsid w:val="00CD32B8"/>
    <w:rsid w:val="00CD4C2B"/>
    <w:rsid w:val="00CD6266"/>
    <w:rsid w:val="00CD6731"/>
    <w:rsid w:val="00CD67F5"/>
    <w:rsid w:val="00CD7135"/>
    <w:rsid w:val="00CD7766"/>
    <w:rsid w:val="00CD7D1C"/>
    <w:rsid w:val="00CE01BD"/>
    <w:rsid w:val="00CE031B"/>
    <w:rsid w:val="00CE118E"/>
    <w:rsid w:val="00CE1799"/>
    <w:rsid w:val="00CE3DF0"/>
    <w:rsid w:val="00CE50A4"/>
    <w:rsid w:val="00CE6519"/>
    <w:rsid w:val="00CE67E3"/>
    <w:rsid w:val="00CE6CE5"/>
    <w:rsid w:val="00CF0742"/>
    <w:rsid w:val="00CF0EC6"/>
    <w:rsid w:val="00CF1051"/>
    <w:rsid w:val="00CF331B"/>
    <w:rsid w:val="00CF3447"/>
    <w:rsid w:val="00CF3608"/>
    <w:rsid w:val="00CF4112"/>
    <w:rsid w:val="00CF44AA"/>
    <w:rsid w:val="00CF47A1"/>
    <w:rsid w:val="00CF4B7E"/>
    <w:rsid w:val="00CF4FC1"/>
    <w:rsid w:val="00CF6292"/>
    <w:rsid w:val="00CF6BB7"/>
    <w:rsid w:val="00CF77A0"/>
    <w:rsid w:val="00D006A0"/>
    <w:rsid w:val="00D0108D"/>
    <w:rsid w:val="00D010F0"/>
    <w:rsid w:val="00D018BD"/>
    <w:rsid w:val="00D06A71"/>
    <w:rsid w:val="00D06EC8"/>
    <w:rsid w:val="00D07BE0"/>
    <w:rsid w:val="00D10B72"/>
    <w:rsid w:val="00D11AE6"/>
    <w:rsid w:val="00D126B7"/>
    <w:rsid w:val="00D15BE1"/>
    <w:rsid w:val="00D15DE0"/>
    <w:rsid w:val="00D16813"/>
    <w:rsid w:val="00D16988"/>
    <w:rsid w:val="00D20049"/>
    <w:rsid w:val="00D2038E"/>
    <w:rsid w:val="00D20E6E"/>
    <w:rsid w:val="00D210B8"/>
    <w:rsid w:val="00D2140A"/>
    <w:rsid w:val="00D21F50"/>
    <w:rsid w:val="00D22473"/>
    <w:rsid w:val="00D23786"/>
    <w:rsid w:val="00D24105"/>
    <w:rsid w:val="00D25350"/>
    <w:rsid w:val="00D25719"/>
    <w:rsid w:val="00D265A0"/>
    <w:rsid w:val="00D2685F"/>
    <w:rsid w:val="00D26AEA"/>
    <w:rsid w:val="00D26B10"/>
    <w:rsid w:val="00D2726D"/>
    <w:rsid w:val="00D27826"/>
    <w:rsid w:val="00D30BFA"/>
    <w:rsid w:val="00D3182E"/>
    <w:rsid w:val="00D33787"/>
    <w:rsid w:val="00D33C12"/>
    <w:rsid w:val="00D33FE4"/>
    <w:rsid w:val="00D354AC"/>
    <w:rsid w:val="00D368EE"/>
    <w:rsid w:val="00D405C6"/>
    <w:rsid w:val="00D40C7F"/>
    <w:rsid w:val="00D41643"/>
    <w:rsid w:val="00D4213A"/>
    <w:rsid w:val="00D446DD"/>
    <w:rsid w:val="00D456FE"/>
    <w:rsid w:val="00D45E27"/>
    <w:rsid w:val="00D46D1F"/>
    <w:rsid w:val="00D5102D"/>
    <w:rsid w:val="00D529B2"/>
    <w:rsid w:val="00D52E1D"/>
    <w:rsid w:val="00D57718"/>
    <w:rsid w:val="00D61A3B"/>
    <w:rsid w:val="00D62094"/>
    <w:rsid w:val="00D6220B"/>
    <w:rsid w:val="00D632B8"/>
    <w:rsid w:val="00D63649"/>
    <w:rsid w:val="00D63CFC"/>
    <w:rsid w:val="00D65A73"/>
    <w:rsid w:val="00D66F69"/>
    <w:rsid w:val="00D671BB"/>
    <w:rsid w:val="00D6723E"/>
    <w:rsid w:val="00D67512"/>
    <w:rsid w:val="00D70FF1"/>
    <w:rsid w:val="00D727EF"/>
    <w:rsid w:val="00D7357D"/>
    <w:rsid w:val="00D7365E"/>
    <w:rsid w:val="00D747B5"/>
    <w:rsid w:val="00D74A22"/>
    <w:rsid w:val="00D74A4E"/>
    <w:rsid w:val="00D76074"/>
    <w:rsid w:val="00D771C6"/>
    <w:rsid w:val="00D81DBE"/>
    <w:rsid w:val="00D81F54"/>
    <w:rsid w:val="00D8251C"/>
    <w:rsid w:val="00D84041"/>
    <w:rsid w:val="00D86E97"/>
    <w:rsid w:val="00D872FA"/>
    <w:rsid w:val="00D87EB9"/>
    <w:rsid w:val="00D90A46"/>
    <w:rsid w:val="00D92EF2"/>
    <w:rsid w:val="00D9319D"/>
    <w:rsid w:val="00D932A6"/>
    <w:rsid w:val="00D976D5"/>
    <w:rsid w:val="00D97EC3"/>
    <w:rsid w:val="00DA23C7"/>
    <w:rsid w:val="00DA2ADE"/>
    <w:rsid w:val="00DA3193"/>
    <w:rsid w:val="00DA4313"/>
    <w:rsid w:val="00DA4732"/>
    <w:rsid w:val="00DA7104"/>
    <w:rsid w:val="00DA71F0"/>
    <w:rsid w:val="00DB1885"/>
    <w:rsid w:val="00DB21F2"/>
    <w:rsid w:val="00DB2784"/>
    <w:rsid w:val="00DB3022"/>
    <w:rsid w:val="00DB330D"/>
    <w:rsid w:val="00DB38E4"/>
    <w:rsid w:val="00DB3FEA"/>
    <w:rsid w:val="00DB4C0C"/>
    <w:rsid w:val="00DB4F67"/>
    <w:rsid w:val="00DB5F4D"/>
    <w:rsid w:val="00DB6AB8"/>
    <w:rsid w:val="00DB714D"/>
    <w:rsid w:val="00DB7E4F"/>
    <w:rsid w:val="00DC176F"/>
    <w:rsid w:val="00DC1C50"/>
    <w:rsid w:val="00DC2712"/>
    <w:rsid w:val="00DC3042"/>
    <w:rsid w:val="00DC3574"/>
    <w:rsid w:val="00DC3D1D"/>
    <w:rsid w:val="00DC48A8"/>
    <w:rsid w:val="00DC59FD"/>
    <w:rsid w:val="00DC66DE"/>
    <w:rsid w:val="00DD0C08"/>
    <w:rsid w:val="00DD260E"/>
    <w:rsid w:val="00DD2E21"/>
    <w:rsid w:val="00DD2F40"/>
    <w:rsid w:val="00DD3D49"/>
    <w:rsid w:val="00DD51F0"/>
    <w:rsid w:val="00DD6E8B"/>
    <w:rsid w:val="00DD7AF9"/>
    <w:rsid w:val="00DE1511"/>
    <w:rsid w:val="00DE15B0"/>
    <w:rsid w:val="00DE1A8C"/>
    <w:rsid w:val="00DE1BBE"/>
    <w:rsid w:val="00DE2510"/>
    <w:rsid w:val="00DE2B74"/>
    <w:rsid w:val="00DE398A"/>
    <w:rsid w:val="00DE4521"/>
    <w:rsid w:val="00DE4F8D"/>
    <w:rsid w:val="00DE525B"/>
    <w:rsid w:val="00DE5383"/>
    <w:rsid w:val="00DE6114"/>
    <w:rsid w:val="00DE76EF"/>
    <w:rsid w:val="00DE79A9"/>
    <w:rsid w:val="00DF3703"/>
    <w:rsid w:val="00DF3B53"/>
    <w:rsid w:val="00DF6569"/>
    <w:rsid w:val="00DF7C0E"/>
    <w:rsid w:val="00DF7C71"/>
    <w:rsid w:val="00E01706"/>
    <w:rsid w:val="00E051D8"/>
    <w:rsid w:val="00E06DB9"/>
    <w:rsid w:val="00E07180"/>
    <w:rsid w:val="00E1016C"/>
    <w:rsid w:val="00E11149"/>
    <w:rsid w:val="00E112B1"/>
    <w:rsid w:val="00E12B37"/>
    <w:rsid w:val="00E12C64"/>
    <w:rsid w:val="00E133B2"/>
    <w:rsid w:val="00E146F1"/>
    <w:rsid w:val="00E17C7C"/>
    <w:rsid w:val="00E17FD1"/>
    <w:rsid w:val="00E202A9"/>
    <w:rsid w:val="00E21CF5"/>
    <w:rsid w:val="00E231BD"/>
    <w:rsid w:val="00E240F0"/>
    <w:rsid w:val="00E26FB3"/>
    <w:rsid w:val="00E270ED"/>
    <w:rsid w:val="00E27B3A"/>
    <w:rsid w:val="00E31394"/>
    <w:rsid w:val="00E332A5"/>
    <w:rsid w:val="00E35B0D"/>
    <w:rsid w:val="00E36498"/>
    <w:rsid w:val="00E3679B"/>
    <w:rsid w:val="00E37224"/>
    <w:rsid w:val="00E37D9B"/>
    <w:rsid w:val="00E40CC7"/>
    <w:rsid w:val="00E40FC4"/>
    <w:rsid w:val="00E414FB"/>
    <w:rsid w:val="00E429BC"/>
    <w:rsid w:val="00E42E56"/>
    <w:rsid w:val="00E43461"/>
    <w:rsid w:val="00E4518F"/>
    <w:rsid w:val="00E45EF4"/>
    <w:rsid w:val="00E4749E"/>
    <w:rsid w:val="00E4758C"/>
    <w:rsid w:val="00E51B31"/>
    <w:rsid w:val="00E5210D"/>
    <w:rsid w:val="00E5269F"/>
    <w:rsid w:val="00E535AD"/>
    <w:rsid w:val="00E53806"/>
    <w:rsid w:val="00E54006"/>
    <w:rsid w:val="00E55584"/>
    <w:rsid w:val="00E56404"/>
    <w:rsid w:val="00E605C1"/>
    <w:rsid w:val="00E605C5"/>
    <w:rsid w:val="00E61A5D"/>
    <w:rsid w:val="00E61A66"/>
    <w:rsid w:val="00E6305B"/>
    <w:rsid w:val="00E6400A"/>
    <w:rsid w:val="00E673DA"/>
    <w:rsid w:val="00E70B42"/>
    <w:rsid w:val="00E7379B"/>
    <w:rsid w:val="00E73BD5"/>
    <w:rsid w:val="00E7404F"/>
    <w:rsid w:val="00E753B4"/>
    <w:rsid w:val="00E76CA2"/>
    <w:rsid w:val="00E77D92"/>
    <w:rsid w:val="00E80741"/>
    <w:rsid w:val="00E814EA"/>
    <w:rsid w:val="00E83347"/>
    <w:rsid w:val="00E84F24"/>
    <w:rsid w:val="00E8574E"/>
    <w:rsid w:val="00E8576F"/>
    <w:rsid w:val="00E86088"/>
    <w:rsid w:val="00E87B29"/>
    <w:rsid w:val="00E9154D"/>
    <w:rsid w:val="00E918B7"/>
    <w:rsid w:val="00E92009"/>
    <w:rsid w:val="00E92F21"/>
    <w:rsid w:val="00E94270"/>
    <w:rsid w:val="00E9690C"/>
    <w:rsid w:val="00E96B7D"/>
    <w:rsid w:val="00E97855"/>
    <w:rsid w:val="00E97C94"/>
    <w:rsid w:val="00EA0155"/>
    <w:rsid w:val="00EA0EC3"/>
    <w:rsid w:val="00EA1736"/>
    <w:rsid w:val="00EA3298"/>
    <w:rsid w:val="00EA373F"/>
    <w:rsid w:val="00EA515A"/>
    <w:rsid w:val="00EA5B6B"/>
    <w:rsid w:val="00EA6AE1"/>
    <w:rsid w:val="00EA7C33"/>
    <w:rsid w:val="00EB0507"/>
    <w:rsid w:val="00EB0C42"/>
    <w:rsid w:val="00EB19AA"/>
    <w:rsid w:val="00EB4218"/>
    <w:rsid w:val="00EB5689"/>
    <w:rsid w:val="00EB679D"/>
    <w:rsid w:val="00EC3399"/>
    <w:rsid w:val="00EC3AB6"/>
    <w:rsid w:val="00EC4A83"/>
    <w:rsid w:val="00EC6B50"/>
    <w:rsid w:val="00EC6E2E"/>
    <w:rsid w:val="00EC7B78"/>
    <w:rsid w:val="00ED0250"/>
    <w:rsid w:val="00ED02A1"/>
    <w:rsid w:val="00ED091A"/>
    <w:rsid w:val="00ED0FE4"/>
    <w:rsid w:val="00ED1275"/>
    <w:rsid w:val="00ED2CD9"/>
    <w:rsid w:val="00ED3C62"/>
    <w:rsid w:val="00ED42C8"/>
    <w:rsid w:val="00ED4809"/>
    <w:rsid w:val="00ED51E6"/>
    <w:rsid w:val="00ED650F"/>
    <w:rsid w:val="00ED71ED"/>
    <w:rsid w:val="00ED769F"/>
    <w:rsid w:val="00EE193D"/>
    <w:rsid w:val="00EE22D9"/>
    <w:rsid w:val="00EE260F"/>
    <w:rsid w:val="00EE31BF"/>
    <w:rsid w:val="00EE458D"/>
    <w:rsid w:val="00EE64DB"/>
    <w:rsid w:val="00EE67C3"/>
    <w:rsid w:val="00EE7537"/>
    <w:rsid w:val="00EE7BD9"/>
    <w:rsid w:val="00EF0DA0"/>
    <w:rsid w:val="00EF1B5D"/>
    <w:rsid w:val="00EF4ECB"/>
    <w:rsid w:val="00EF59A3"/>
    <w:rsid w:val="00EF663D"/>
    <w:rsid w:val="00EF7C5B"/>
    <w:rsid w:val="00F00FEB"/>
    <w:rsid w:val="00F01EC5"/>
    <w:rsid w:val="00F03232"/>
    <w:rsid w:val="00F032BE"/>
    <w:rsid w:val="00F03621"/>
    <w:rsid w:val="00F03A08"/>
    <w:rsid w:val="00F060D0"/>
    <w:rsid w:val="00F10640"/>
    <w:rsid w:val="00F13701"/>
    <w:rsid w:val="00F14333"/>
    <w:rsid w:val="00F150D8"/>
    <w:rsid w:val="00F158C1"/>
    <w:rsid w:val="00F20538"/>
    <w:rsid w:val="00F208C4"/>
    <w:rsid w:val="00F20B83"/>
    <w:rsid w:val="00F20BC8"/>
    <w:rsid w:val="00F25F3D"/>
    <w:rsid w:val="00F26C21"/>
    <w:rsid w:val="00F271EF"/>
    <w:rsid w:val="00F27ECD"/>
    <w:rsid w:val="00F317D0"/>
    <w:rsid w:val="00F31BA9"/>
    <w:rsid w:val="00F32441"/>
    <w:rsid w:val="00F33AE0"/>
    <w:rsid w:val="00F34443"/>
    <w:rsid w:val="00F3729D"/>
    <w:rsid w:val="00F373E8"/>
    <w:rsid w:val="00F37D0D"/>
    <w:rsid w:val="00F401B7"/>
    <w:rsid w:val="00F401D2"/>
    <w:rsid w:val="00F41562"/>
    <w:rsid w:val="00F41D28"/>
    <w:rsid w:val="00F42095"/>
    <w:rsid w:val="00F434EC"/>
    <w:rsid w:val="00F441F0"/>
    <w:rsid w:val="00F46443"/>
    <w:rsid w:val="00F46D62"/>
    <w:rsid w:val="00F52B22"/>
    <w:rsid w:val="00F555FE"/>
    <w:rsid w:val="00F55C8E"/>
    <w:rsid w:val="00F55ED8"/>
    <w:rsid w:val="00F5638B"/>
    <w:rsid w:val="00F56393"/>
    <w:rsid w:val="00F569E6"/>
    <w:rsid w:val="00F56C48"/>
    <w:rsid w:val="00F56FF3"/>
    <w:rsid w:val="00F60E12"/>
    <w:rsid w:val="00F6222C"/>
    <w:rsid w:val="00F628D9"/>
    <w:rsid w:val="00F63947"/>
    <w:rsid w:val="00F64531"/>
    <w:rsid w:val="00F649D6"/>
    <w:rsid w:val="00F65922"/>
    <w:rsid w:val="00F65C1D"/>
    <w:rsid w:val="00F65D3D"/>
    <w:rsid w:val="00F669A4"/>
    <w:rsid w:val="00F67057"/>
    <w:rsid w:val="00F673BE"/>
    <w:rsid w:val="00F6743C"/>
    <w:rsid w:val="00F7032E"/>
    <w:rsid w:val="00F71F9B"/>
    <w:rsid w:val="00F73AA9"/>
    <w:rsid w:val="00F74F16"/>
    <w:rsid w:val="00F75AA7"/>
    <w:rsid w:val="00F76059"/>
    <w:rsid w:val="00F7672D"/>
    <w:rsid w:val="00F76B7D"/>
    <w:rsid w:val="00F7745E"/>
    <w:rsid w:val="00F80E12"/>
    <w:rsid w:val="00F8273F"/>
    <w:rsid w:val="00F82DF3"/>
    <w:rsid w:val="00F83860"/>
    <w:rsid w:val="00F83D4D"/>
    <w:rsid w:val="00F83EF4"/>
    <w:rsid w:val="00F86625"/>
    <w:rsid w:val="00F9015B"/>
    <w:rsid w:val="00F9028D"/>
    <w:rsid w:val="00F92AA5"/>
    <w:rsid w:val="00F92CF8"/>
    <w:rsid w:val="00F93ADA"/>
    <w:rsid w:val="00F94DC0"/>
    <w:rsid w:val="00F95EB7"/>
    <w:rsid w:val="00F97A78"/>
    <w:rsid w:val="00FA01B2"/>
    <w:rsid w:val="00FA046B"/>
    <w:rsid w:val="00FA08FC"/>
    <w:rsid w:val="00FA1961"/>
    <w:rsid w:val="00FA2CF4"/>
    <w:rsid w:val="00FA34E9"/>
    <w:rsid w:val="00FA3EEB"/>
    <w:rsid w:val="00FA4895"/>
    <w:rsid w:val="00FA5070"/>
    <w:rsid w:val="00FA5267"/>
    <w:rsid w:val="00FA5392"/>
    <w:rsid w:val="00FA79AF"/>
    <w:rsid w:val="00FB240A"/>
    <w:rsid w:val="00FB26FB"/>
    <w:rsid w:val="00FB478C"/>
    <w:rsid w:val="00FB4FA7"/>
    <w:rsid w:val="00FB783D"/>
    <w:rsid w:val="00FB7D49"/>
    <w:rsid w:val="00FC0972"/>
    <w:rsid w:val="00FC23F9"/>
    <w:rsid w:val="00FC4631"/>
    <w:rsid w:val="00FC5406"/>
    <w:rsid w:val="00FC5424"/>
    <w:rsid w:val="00FC57A2"/>
    <w:rsid w:val="00FC5B2C"/>
    <w:rsid w:val="00FC61AD"/>
    <w:rsid w:val="00FC6F3D"/>
    <w:rsid w:val="00FD0B82"/>
    <w:rsid w:val="00FD11F4"/>
    <w:rsid w:val="00FD35E6"/>
    <w:rsid w:val="00FD379F"/>
    <w:rsid w:val="00FD3C37"/>
    <w:rsid w:val="00FD3DE6"/>
    <w:rsid w:val="00FD54F2"/>
    <w:rsid w:val="00FD54FD"/>
    <w:rsid w:val="00FD669D"/>
    <w:rsid w:val="00FD78B3"/>
    <w:rsid w:val="00FE485B"/>
    <w:rsid w:val="00FE6825"/>
    <w:rsid w:val="00FF0F8E"/>
    <w:rsid w:val="00FF1971"/>
    <w:rsid w:val="00FF1A51"/>
    <w:rsid w:val="00FF3960"/>
    <w:rsid w:val="00FF3B70"/>
    <w:rsid w:val="00FF417D"/>
    <w:rsid w:val="00FF63AD"/>
    <w:rsid w:val="00FF721D"/>
    <w:rsid w:val="00FF741F"/>
    <w:rsid w:val="04086802"/>
    <w:rsid w:val="04456D2B"/>
    <w:rsid w:val="07B66435"/>
    <w:rsid w:val="08716B68"/>
    <w:rsid w:val="0BFD70B9"/>
    <w:rsid w:val="0CF4462B"/>
    <w:rsid w:val="19A52923"/>
    <w:rsid w:val="1A524C3A"/>
    <w:rsid w:val="1ACA4468"/>
    <w:rsid w:val="1E5F4C37"/>
    <w:rsid w:val="1F164071"/>
    <w:rsid w:val="20D759A2"/>
    <w:rsid w:val="22621177"/>
    <w:rsid w:val="25B212FD"/>
    <w:rsid w:val="25E40DB9"/>
    <w:rsid w:val="29B41AFC"/>
    <w:rsid w:val="325E612F"/>
    <w:rsid w:val="32F439B5"/>
    <w:rsid w:val="3B927D74"/>
    <w:rsid w:val="3DE02DE4"/>
    <w:rsid w:val="3E0F3A5D"/>
    <w:rsid w:val="43113FED"/>
    <w:rsid w:val="433575D3"/>
    <w:rsid w:val="44736C5A"/>
    <w:rsid w:val="45831D6F"/>
    <w:rsid w:val="472B3393"/>
    <w:rsid w:val="492A3415"/>
    <w:rsid w:val="4C93212D"/>
    <w:rsid w:val="4D322037"/>
    <w:rsid w:val="538F3711"/>
    <w:rsid w:val="546A778A"/>
    <w:rsid w:val="549F0C18"/>
    <w:rsid w:val="56432893"/>
    <w:rsid w:val="568048F7"/>
    <w:rsid w:val="5E7E13F0"/>
    <w:rsid w:val="5F182A67"/>
    <w:rsid w:val="5FF97102"/>
    <w:rsid w:val="638E7FF7"/>
    <w:rsid w:val="64133A3F"/>
    <w:rsid w:val="68DA7CD5"/>
    <w:rsid w:val="6931168B"/>
    <w:rsid w:val="6E4F0506"/>
    <w:rsid w:val="72693015"/>
    <w:rsid w:val="7983171D"/>
    <w:rsid w:val="7A6D4269"/>
    <w:rsid w:val="7B82052E"/>
    <w:rsid w:val="7B9E7E5E"/>
    <w:rsid w:val="7C306C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Balloon Text" w:qFormat="1"/>
    <w:lsdException w:name="Table Grid" w:semiHidden="0" w:uiPriority="39" w:unhideWhenUsed="0" w:qFormat="1"/>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2F7"/>
    <w:pPr>
      <w:spacing w:after="160" w:line="259"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6442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44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442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6442F7"/>
    <w:rPr>
      <w:color w:val="954F72" w:themeColor="followedHyperlink"/>
      <w:u w:val="single"/>
    </w:rPr>
  </w:style>
  <w:style w:type="character" w:styleId="a4">
    <w:name w:val="footnote reference"/>
    <w:basedOn w:val="a0"/>
    <w:uiPriority w:val="99"/>
    <w:semiHidden/>
    <w:unhideWhenUsed/>
    <w:qFormat/>
    <w:rsid w:val="006442F7"/>
    <w:rPr>
      <w:vertAlign w:val="superscript"/>
    </w:rPr>
  </w:style>
  <w:style w:type="character" w:styleId="a5">
    <w:name w:val="Emphasis"/>
    <w:basedOn w:val="a0"/>
    <w:uiPriority w:val="20"/>
    <w:qFormat/>
    <w:rsid w:val="006442F7"/>
    <w:rPr>
      <w:i/>
      <w:iCs/>
    </w:rPr>
  </w:style>
  <w:style w:type="character" w:styleId="a6">
    <w:name w:val="Hyperlink"/>
    <w:basedOn w:val="a0"/>
    <w:uiPriority w:val="99"/>
    <w:unhideWhenUsed/>
    <w:qFormat/>
    <w:rsid w:val="006442F7"/>
    <w:rPr>
      <w:color w:val="0563C1" w:themeColor="hyperlink"/>
      <w:u w:val="single"/>
    </w:rPr>
  </w:style>
  <w:style w:type="character" w:styleId="a7">
    <w:name w:val="Strong"/>
    <w:basedOn w:val="a0"/>
    <w:uiPriority w:val="22"/>
    <w:qFormat/>
    <w:rsid w:val="006442F7"/>
    <w:rPr>
      <w:b/>
      <w:bCs/>
    </w:rPr>
  </w:style>
  <w:style w:type="paragraph" w:styleId="a8">
    <w:name w:val="Balloon Text"/>
    <w:basedOn w:val="a"/>
    <w:link w:val="a9"/>
    <w:uiPriority w:val="99"/>
    <w:semiHidden/>
    <w:unhideWhenUsed/>
    <w:qFormat/>
    <w:rsid w:val="006442F7"/>
    <w:pPr>
      <w:spacing w:after="0" w:line="240" w:lineRule="auto"/>
    </w:pPr>
    <w:rPr>
      <w:rFonts w:ascii="Segoe UI" w:eastAsiaTheme="minorEastAsia" w:hAnsi="Segoe UI" w:cs="Segoe UI"/>
      <w:sz w:val="18"/>
      <w:szCs w:val="18"/>
      <w:lang w:eastAsia="ru-RU"/>
    </w:rPr>
  </w:style>
  <w:style w:type="paragraph" w:styleId="aa">
    <w:name w:val="footnote text"/>
    <w:basedOn w:val="a"/>
    <w:link w:val="ab"/>
    <w:uiPriority w:val="99"/>
    <w:semiHidden/>
    <w:unhideWhenUsed/>
    <w:qFormat/>
    <w:rsid w:val="006442F7"/>
    <w:pPr>
      <w:spacing w:after="0" w:line="240" w:lineRule="auto"/>
    </w:pPr>
    <w:rPr>
      <w:sz w:val="20"/>
      <w:szCs w:val="20"/>
    </w:rPr>
  </w:style>
  <w:style w:type="paragraph" w:styleId="ac">
    <w:name w:val="header"/>
    <w:basedOn w:val="a"/>
    <w:link w:val="ad"/>
    <w:uiPriority w:val="99"/>
    <w:unhideWhenUsed/>
    <w:qFormat/>
    <w:rsid w:val="006442F7"/>
    <w:pPr>
      <w:tabs>
        <w:tab w:val="center" w:pos="4677"/>
        <w:tab w:val="right" w:pos="9355"/>
      </w:tabs>
      <w:spacing w:after="0" w:line="240" w:lineRule="auto"/>
    </w:pPr>
  </w:style>
  <w:style w:type="paragraph" w:styleId="ae">
    <w:name w:val="Body Text"/>
    <w:basedOn w:val="a"/>
    <w:link w:val="af"/>
    <w:uiPriority w:val="1"/>
    <w:qFormat/>
    <w:rsid w:val="006442F7"/>
    <w:pPr>
      <w:widowControl w:val="0"/>
      <w:autoSpaceDE w:val="0"/>
      <w:autoSpaceDN w:val="0"/>
      <w:spacing w:after="0" w:line="240" w:lineRule="auto"/>
    </w:pPr>
    <w:rPr>
      <w:rFonts w:ascii="Times New Roman" w:eastAsia="Times New Roman" w:hAnsi="Times New Roman" w:cs="Times New Roman"/>
      <w:sz w:val="20"/>
      <w:szCs w:val="20"/>
    </w:rPr>
  </w:style>
  <w:style w:type="paragraph" w:styleId="af0">
    <w:name w:val="footer"/>
    <w:basedOn w:val="a"/>
    <w:link w:val="af1"/>
    <w:uiPriority w:val="99"/>
    <w:unhideWhenUsed/>
    <w:qFormat/>
    <w:rsid w:val="006442F7"/>
    <w:pPr>
      <w:tabs>
        <w:tab w:val="center" w:pos="4677"/>
        <w:tab w:val="right" w:pos="9355"/>
      </w:tabs>
      <w:spacing w:after="0" w:line="240" w:lineRule="auto"/>
    </w:pPr>
  </w:style>
  <w:style w:type="paragraph" w:styleId="af2">
    <w:name w:val="Normal (Web)"/>
    <w:basedOn w:val="a"/>
    <w:uiPriority w:val="99"/>
    <w:unhideWhenUsed/>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qFormat/>
    <w:rsid w:val="006442F7"/>
    <w:pPr>
      <w:spacing w:after="0" w:line="240" w:lineRule="auto"/>
    </w:pPr>
    <w:rPr>
      <w:rFonts w:ascii="Consolas" w:hAnsi="Consolas"/>
      <w:sz w:val="20"/>
      <w:szCs w:val="20"/>
    </w:rPr>
  </w:style>
  <w:style w:type="table" w:styleId="af3">
    <w:name w:val="Table Grid"/>
    <w:basedOn w:val="a1"/>
    <w:uiPriority w:val="39"/>
    <w:qFormat/>
    <w:rsid w:val="0064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442F7"/>
    <w:pPr>
      <w:ind w:left="720"/>
      <w:contextualSpacing/>
    </w:pPr>
  </w:style>
  <w:style w:type="character" w:customStyle="1" w:styleId="30">
    <w:name w:val="Заголовок 3 Знак"/>
    <w:basedOn w:val="a0"/>
    <w:link w:val="3"/>
    <w:uiPriority w:val="9"/>
    <w:qFormat/>
    <w:rsid w:val="006442F7"/>
    <w:rPr>
      <w:rFonts w:ascii="Times New Roman" w:eastAsia="Times New Roman" w:hAnsi="Times New Roman" w:cs="Times New Roman"/>
      <w:b/>
      <w:bCs/>
      <w:sz w:val="27"/>
      <w:szCs w:val="27"/>
      <w:lang w:eastAsia="ru-RU"/>
    </w:rPr>
  </w:style>
  <w:style w:type="paragraph" w:customStyle="1" w:styleId="empty">
    <w:name w:val="empty"/>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text1">
    <w:name w:val="q-text1"/>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ntweet">
    <w:name w:val="cantweet"/>
    <w:basedOn w:val="a0"/>
    <w:qFormat/>
    <w:rsid w:val="006442F7"/>
  </w:style>
  <w:style w:type="paragraph" w:customStyle="1" w:styleId="gt-block">
    <w:name w:val="gt-block"/>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ontentchapo">
    <w:name w:val="t-content__chapo"/>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8"/>
    <w:uiPriority w:val="99"/>
    <w:semiHidden/>
    <w:qFormat/>
    <w:rsid w:val="006442F7"/>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qFormat/>
    <w:rsid w:val="006442F7"/>
    <w:rPr>
      <w:rFonts w:asciiTheme="majorHAnsi" w:eastAsiaTheme="majorEastAsia" w:hAnsiTheme="majorHAnsi" w:cstheme="majorBidi"/>
      <w:color w:val="2E74B5" w:themeColor="accent1" w:themeShade="BF"/>
      <w:sz w:val="26"/>
      <w:szCs w:val="26"/>
    </w:rPr>
  </w:style>
  <w:style w:type="paragraph" w:customStyle="1" w:styleId="text-align-justify">
    <w:name w:val="text-align-justify"/>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
    <w:name w:val="maintext"/>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ionshareable">
    <w:name w:val="selectionshareable"/>
    <w:basedOn w:val="a"/>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c-1y6ge7">
    <w:name w:val="bbc-1y6ge7"/>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bc-1gnhmg2">
    <w:name w:val="bbc-1gnhmg2"/>
    <w:basedOn w:val="a0"/>
    <w:qFormat/>
    <w:rsid w:val="006442F7"/>
  </w:style>
  <w:style w:type="paragraph" w:customStyle="1" w:styleId="bbc-1sy09mr">
    <w:name w:val="bbc-1sy09mr"/>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bc-1dpdp2c">
    <w:name w:val="bbc-1dpdp2c"/>
    <w:basedOn w:val="a0"/>
    <w:qFormat/>
    <w:rsid w:val="006442F7"/>
  </w:style>
  <w:style w:type="character" w:customStyle="1" w:styleId="10">
    <w:name w:val="Заголовок 1 Знак"/>
    <w:basedOn w:val="a0"/>
    <w:link w:val="1"/>
    <w:uiPriority w:val="9"/>
    <w:qFormat/>
    <w:rsid w:val="006442F7"/>
    <w:rPr>
      <w:rFonts w:ascii="Times New Roman" w:eastAsia="Times New Roman" w:hAnsi="Times New Roman" w:cs="Times New Roman"/>
      <w:b/>
      <w:bCs/>
      <w:kern w:val="36"/>
      <w:sz w:val="48"/>
      <w:szCs w:val="48"/>
      <w:lang w:eastAsia="ru-RU"/>
    </w:rPr>
  </w:style>
  <w:style w:type="character" w:customStyle="1" w:styleId="apple-tab-span">
    <w:name w:val="apple-tab-span"/>
    <w:basedOn w:val="a0"/>
    <w:qFormat/>
    <w:rsid w:val="006442F7"/>
  </w:style>
  <w:style w:type="paragraph" w:customStyle="1" w:styleId="j11">
    <w:name w:val="j11"/>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qFormat/>
    <w:rsid w:val="006442F7"/>
  </w:style>
  <w:style w:type="character" w:customStyle="1" w:styleId="s3">
    <w:name w:val="s3"/>
    <w:basedOn w:val="a0"/>
    <w:qFormat/>
    <w:rsid w:val="006442F7"/>
  </w:style>
  <w:style w:type="character" w:customStyle="1" w:styleId="s9">
    <w:name w:val="s9"/>
    <w:basedOn w:val="a0"/>
    <w:qFormat/>
    <w:rsid w:val="006442F7"/>
  </w:style>
  <w:style w:type="paragraph" w:customStyle="1" w:styleId="j13">
    <w:name w:val="j13"/>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qFormat/>
    <w:rsid w:val="006442F7"/>
  </w:style>
  <w:style w:type="paragraph" w:customStyle="1" w:styleId="j14">
    <w:name w:val="j14"/>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qFormat/>
    <w:rsid w:val="006442F7"/>
    <w:rPr>
      <w:rFonts w:ascii="Consolas" w:hAnsi="Consolas"/>
      <w:sz w:val="20"/>
      <w:szCs w:val="20"/>
    </w:rPr>
  </w:style>
  <w:style w:type="character" w:customStyle="1" w:styleId="af">
    <w:name w:val="Основной текст Знак"/>
    <w:basedOn w:val="a0"/>
    <w:link w:val="ae"/>
    <w:uiPriority w:val="1"/>
    <w:qFormat/>
    <w:rsid w:val="006442F7"/>
    <w:rPr>
      <w:rFonts w:ascii="Times New Roman" w:eastAsia="Times New Roman" w:hAnsi="Times New Roman" w:cs="Times New Roman"/>
      <w:sz w:val="20"/>
      <w:szCs w:val="20"/>
    </w:rPr>
  </w:style>
  <w:style w:type="paragraph" w:customStyle="1" w:styleId="intro">
    <w:name w:val="intro"/>
    <w:basedOn w:val="a"/>
    <w:uiPriority w:val="99"/>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poa">
    <w:name w:val="corpoa"/>
    <w:basedOn w:val="a"/>
    <w:qFormat/>
    <w:rsid w:val="0064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qFormat/>
    <w:rsid w:val="006442F7"/>
  </w:style>
  <w:style w:type="character" w:customStyle="1" w:styleId="ad">
    <w:name w:val="Верхний колонтитул Знак"/>
    <w:basedOn w:val="a0"/>
    <w:link w:val="ac"/>
    <w:uiPriority w:val="99"/>
    <w:qFormat/>
    <w:rsid w:val="006442F7"/>
  </w:style>
  <w:style w:type="character" w:customStyle="1" w:styleId="af1">
    <w:name w:val="Нижний колонтитул Знак"/>
    <w:basedOn w:val="a0"/>
    <w:link w:val="af0"/>
    <w:uiPriority w:val="99"/>
    <w:qFormat/>
    <w:rsid w:val="006442F7"/>
  </w:style>
  <w:style w:type="character" w:customStyle="1" w:styleId="noprint">
    <w:name w:val="noprint"/>
    <w:basedOn w:val="a0"/>
    <w:qFormat/>
    <w:rsid w:val="006442F7"/>
  </w:style>
  <w:style w:type="character" w:customStyle="1" w:styleId="link-ru">
    <w:name w:val="link-ru"/>
    <w:basedOn w:val="a0"/>
    <w:qFormat/>
    <w:rsid w:val="006442F7"/>
  </w:style>
  <w:style w:type="character" w:customStyle="1" w:styleId="mw-headline">
    <w:name w:val="mw-headline"/>
    <w:basedOn w:val="a0"/>
    <w:qFormat/>
    <w:rsid w:val="006442F7"/>
  </w:style>
  <w:style w:type="character" w:customStyle="1" w:styleId="ab">
    <w:name w:val="Текст сноски Знак"/>
    <w:basedOn w:val="a0"/>
    <w:link w:val="aa"/>
    <w:uiPriority w:val="99"/>
    <w:semiHidden/>
    <w:qFormat/>
    <w:rsid w:val="006442F7"/>
    <w:rPr>
      <w:sz w:val="20"/>
      <w:szCs w:val="20"/>
    </w:rPr>
  </w:style>
  <w:style w:type="paragraph" w:customStyle="1" w:styleId="11">
    <w:name w:val="Стиль1"/>
    <w:basedOn w:val="a"/>
    <w:link w:val="12"/>
    <w:autoRedefine/>
    <w:qFormat/>
    <w:rsid w:val="006442F7"/>
    <w:pPr>
      <w:widowControl w:val="0"/>
      <w:tabs>
        <w:tab w:val="left" w:pos="0"/>
      </w:tabs>
      <w:autoSpaceDE w:val="0"/>
      <w:autoSpaceDN w:val="0"/>
      <w:adjustRightInd w:val="0"/>
      <w:spacing w:before="100" w:beforeAutospacing="1" w:after="100" w:afterAutospacing="1" w:line="240" w:lineRule="auto"/>
      <w:ind w:firstLine="720"/>
      <w:contextualSpacing/>
      <w:jc w:val="both"/>
    </w:pPr>
    <w:rPr>
      <w:rFonts w:ascii="Times New Roman" w:hAnsi="Times New Roman" w:cs="Times New Roman"/>
      <w:sz w:val="28"/>
      <w:szCs w:val="28"/>
      <w:lang w:eastAsia="ru-RU"/>
    </w:rPr>
  </w:style>
  <w:style w:type="character" w:customStyle="1" w:styleId="12">
    <w:name w:val="Стиль1 Знак"/>
    <w:basedOn w:val="a0"/>
    <w:link w:val="11"/>
    <w:qFormat/>
    <w:rsid w:val="006442F7"/>
    <w:rPr>
      <w:rFonts w:ascii="Times New Roman" w:hAnsi="Times New Roman" w:cs="Times New Roman"/>
      <w:sz w:val="28"/>
      <w:szCs w:val="28"/>
      <w:lang w:eastAsia="ru-RU"/>
    </w:rPr>
  </w:style>
  <w:style w:type="paragraph" w:customStyle="1" w:styleId="TableParagraph">
    <w:name w:val="Table Paragraph"/>
    <w:basedOn w:val="a"/>
    <w:uiPriority w:val="1"/>
    <w:qFormat/>
    <w:rsid w:val="006442F7"/>
    <w:pPr>
      <w:widowControl w:val="0"/>
      <w:autoSpaceDE w:val="0"/>
      <w:autoSpaceDN w:val="0"/>
      <w:spacing w:after="0" w:line="217" w:lineRule="exact"/>
      <w:ind w:left="109"/>
    </w:pPr>
    <w:rPr>
      <w:rFonts w:ascii="Times New Roman" w:eastAsia="Times New Roman" w:hAnsi="Times New Roman" w:cs="Times New Roman"/>
    </w:rPr>
  </w:style>
  <w:style w:type="character" w:customStyle="1" w:styleId="13">
    <w:name w:val="Неразрешенное упоминание1"/>
    <w:basedOn w:val="a0"/>
    <w:uiPriority w:val="99"/>
    <w:semiHidden/>
    <w:unhideWhenUsed/>
    <w:qFormat/>
    <w:rsid w:val="006442F7"/>
    <w:rPr>
      <w:color w:val="605E5C"/>
      <w:shd w:val="clear" w:color="auto" w:fill="E1DFDD"/>
    </w:rPr>
  </w:style>
  <w:style w:type="character" w:styleId="HTML1">
    <w:name w:val="HTML Cite"/>
    <w:basedOn w:val="a0"/>
    <w:uiPriority w:val="99"/>
    <w:unhideWhenUsed/>
    <w:rsid w:val="005843C7"/>
    <w:rPr>
      <w:i/>
      <w:iCs/>
    </w:rPr>
  </w:style>
  <w:style w:type="character" w:customStyle="1" w:styleId="nowrap">
    <w:name w:val="nowrap"/>
    <w:basedOn w:val="a0"/>
    <w:rsid w:val="005843C7"/>
  </w:style>
  <w:style w:type="character" w:customStyle="1" w:styleId="reference-accessdate">
    <w:name w:val="reference-accessdate"/>
    <w:basedOn w:val="a0"/>
    <w:rsid w:val="005843C7"/>
  </w:style>
  <w:style w:type="paragraph" w:styleId="af5">
    <w:name w:val="No Spacing"/>
    <w:uiPriority w:val="1"/>
    <w:qFormat/>
    <w:rsid w:val="00505B15"/>
    <w:rPr>
      <w:rFonts w:asciiTheme="minorHAnsi" w:eastAsiaTheme="minorHAnsi" w:hAnsiTheme="minorHAnsi" w:cstheme="minorBidi"/>
      <w:sz w:val="22"/>
      <w:szCs w:val="22"/>
      <w:lang w:eastAsia="en-US"/>
    </w:rPr>
  </w:style>
  <w:style w:type="character" w:customStyle="1" w:styleId="a-text-bold">
    <w:name w:val="a-text-bold"/>
    <w:basedOn w:val="a0"/>
    <w:rsid w:val="00351F37"/>
  </w:style>
  <w:style w:type="character" w:customStyle="1" w:styleId="a-list-item">
    <w:name w:val="a-list-item"/>
    <w:basedOn w:val="a0"/>
    <w:rsid w:val="00351F37"/>
  </w:style>
  <w:style w:type="character" w:styleId="af6">
    <w:name w:val="Subtle Emphasis"/>
    <w:basedOn w:val="a0"/>
    <w:uiPriority w:val="19"/>
    <w:qFormat/>
    <w:rsid w:val="00351F37"/>
    <w:rPr>
      <w:i/>
      <w:iCs/>
      <w:color w:val="404040" w:themeColor="text1" w:themeTint="BF"/>
    </w:rPr>
  </w:style>
  <w:style w:type="character" w:customStyle="1" w:styleId="UnresolvedMention">
    <w:name w:val="Unresolved Mention"/>
    <w:basedOn w:val="a0"/>
    <w:uiPriority w:val="99"/>
    <w:semiHidden/>
    <w:unhideWhenUsed/>
    <w:qFormat/>
    <w:rsid w:val="00345F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847">
      <w:bodyDiv w:val="1"/>
      <w:marLeft w:val="0"/>
      <w:marRight w:val="0"/>
      <w:marTop w:val="0"/>
      <w:marBottom w:val="0"/>
      <w:divBdr>
        <w:top w:val="none" w:sz="0" w:space="0" w:color="auto"/>
        <w:left w:val="none" w:sz="0" w:space="0" w:color="auto"/>
        <w:bottom w:val="none" w:sz="0" w:space="0" w:color="auto"/>
        <w:right w:val="none" w:sz="0" w:space="0" w:color="auto"/>
      </w:divBdr>
      <w:divsChild>
        <w:div w:id="337006174">
          <w:marLeft w:val="0"/>
          <w:marRight w:val="45"/>
          <w:marTop w:val="0"/>
          <w:marBottom w:val="0"/>
          <w:divBdr>
            <w:top w:val="none" w:sz="0" w:space="0" w:color="auto"/>
            <w:left w:val="none" w:sz="0" w:space="0" w:color="auto"/>
            <w:bottom w:val="none" w:sz="0" w:space="0" w:color="auto"/>
            <w:right w:val="none" w:sz="0" w:space="0" w:color="auto"/>
          </w:divBdr>
        </w:div>
      </w:divsChild>
    </w:div>
    <w:div w:id="1251618976">
      <w:bodyDiv w:val="1"/>
      <w:marLeft w:val="0"/>
      <w:marRight w:val="0"/>
      <w:marTop w:val="0"/>
      <w:marBottom w:val="0"/>
      <w:divBdr>
        <w:top w:val="none" w:sz="0" w:space="0" w:color="auto"/>
        <w:left w:val="none" w:sz="0" w:space="0" w:color="auto"/>
        <w:bottom w:val="none" w:sz="0" w:space="0" w:color="auto"/>
        <w:right w:val="none" w:sz="0" w:space="0" w:color="auto"/>
      </w:divBdr>
    </w:div>
    <w:div w:id="1370644168">
      <w:bodyDiv w:val="1"/>
      <w:marLeft w:val="0"/>
      <w:marRight w:val="0"/>
      <w:marTop w:val="0"/>
      <w:marBottom w:val="0"/>
      <w:divBdr>
        <w:top w:val="none" w:sz="0" w:space="0" w:color="auto"/>
        <w:left w:val="none" w:sz="0" w:space="0" w:color="auto"/>
        <w:bottom w:val="none" w:sz="0" w:space="0" w:color="auto"/>
        <w:right w:val="none" w:sz="0" w:space="0" w:color="auto"/>
      </w:divBdr>
    </w:div>
    <w:div w:id="1625388140">
      <w:bodyDiv w:val="1"/>
      <w:marLeft w:val="0"/>
      <w:marRight w:val="0"/>
      <w:marTop w:val="0"/>
      <w:marBottom w:val="0"/>
      <w:divBdr>
        <w:top w:val="none" w:sz="0" w:space="0" w:color="auto"/>
        <w:left w:val="none" w:sz="0" w:space="0" w:color="auto"/>
        <w:bottom w:val="none" w:sz="0" w:space="0" w:color="auto"/>
        <w:right w:val="none" w:sz="0" w:space="0" w:color="auto"/>
      </w:divBdr>
    </w:div>
    <w:div w:id="1663006098">
      <w:bodyDiv w:val="1"/>
      <w:marLeft w:val="0"/>
      <w:marRight w:val="0"/>
      <w:marTop w:val="0"/>
      <w:marBottom w:val="0"/>
      <w:divBdr>
        <w:top w:val="none" w:sz="0" w:space="0" w:color="auto"/>
        <w:left w:val="none" w:sz="0" w:space="0" w:color="auto"/>
        <w:bottom w:val="none" w:sz="0" w:space="0" w:color="auto"/>
        <w:right w:val="none" w:sz="0" w:space="0" w:color="auto"/>
      </w:divBdr>
    </w:div>
    <w:div w:id="1700546015">
      <w:bodyDiv w:val="1"/>
      <w:marLeft w:val="0"/>
      <w:marRight w:val="0"/>
      <w:marTop w:val="0"/>
      <w:marBottom w:val="0"/>
      <w:divBdr>
        <w:top w:val="none" w:sz="0" w:space="0" w:color="auto"/>
        <w:left w:val="none" w:sz="0" w:space="0" w:color="auto"/>
        <w:bottom w:val="none" w:sz="0" w:space="0" w:color="auto"/>
        <w:right w:val="none" w:sz="0" w:space="0" w:color="auto"/>
      </w:divBdr>
    </w:div>
    <w:div w:id="2095977368">
      <w:bodyDiv w:val="1"/>
      <w:marLeft w:val="0"/>
      <w:marRight w:val="0"/>
      <w:marTop w:val="0"/>
      <w:marBottom w:val="0"/>
      <w:divBdr>
        <w:top w:val="none" w:sz="0" w:space="0" w:color="auto"/>
        <w:left w:val="none" w:sz="0" w:space="0" w:color="auto"/>
        <w:bottom w:val="none" w:sz="0" w:space="0" w:color="auto"/>
        <w:right w:val="none" w:sz="0" w:space="0" w:color="auto"/>
      </w:divBdr>
      <w:divsChild>
        <w:div w:id="881484280">
          <w:marLeft w:val="0"/>
          <w:marRight w:val="4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ar.qantara.de/content" TargetMode="External"/><Relationship Id="rId21" Type="http://schemas.openxmlformats.org/officeDocument/2006/relationships/hyperlink" Target="http://www.juedische-allgemeine.de" TargetMode="External"/><Relationship Id="rId42" Type="http://schemas.openxmlformats.org/officeDocument/2006/relationships/hyperlink" Target="https://lib.sale." TargetMode="External"/><Relationship Id="rId47" Type="http://schemas.openxmlformats.org/officeDocument/2006/relationships/hyperlink" Target="https://www.asiakz.com/magazine/2013/269" TargetMode="External"/><Relationship Id="rId63" Type="http://schemas.openxmlformats.org/officeDocument/2006/relationships/hyperlink" Target="https://exclusive.kz/expertiza." TargetMode="External"/><Relationship Id="rId68" Type="http://schemas.openxmlformats.org/officeDocument/2006/relationships/hyperlink" Target="https://www.asiakz.com." TargetMode="External"/><Relationship Id="rId84" Type="http://schemas.openxmlformats.org/officeDocument/2006/relationships/hyperlink" Target="https://www.theguardian.com." TargetMode="External"/><Relationship Id="rId89" Type="http://schemas.openxmlformats.org/officeDocument/2006/relationships/hyperlink" Target="https://adilet.zan.kz." TargetMode="External"/><Relationship Id="rId7" Type="http://schemas.openxmlformats.org/officeDocument/2006/relationships/footnotes" Target="footnotes.xml"/><Relationship Id="rId71" Type="http://schemas.openxmlformats.org/officeDocument/2006/relationships/hyperlink" Target="&#1046;&#1091;&#1088;&#1085;&#1072;&#1083;%20" TargetMode="External"/><Relationship Id="rId92" Type="http://schemas.openxmlformats.org/officeDocument/2006/relationships/hyperlink" Target="https://adilet.zan.kz/rus" TargetMode="External"/><Relationship Id="rId2" Type="http://schemas.openxmlformats.org/officeDocument/2006/relationships/numbering" Target="numbering.xml"/><Relationship Id="rId16" Type="http://schemas.openxmlformats.org/officeDocument/2006/relationships/hyperlink" Target="https://www.iiss.org/events" TargetMode="External"/><Relationship Id="rId29" Type="http://schemas.openxmlformats.org/officeDocument/2006/relationships/hyperlink" Target="https://www.alaraby.co.uk/" TargetMode="External"/><Relationship Id="rId107" Type="http://schemas.openxmlformats.org/officeDocument/2006/relationships/fontTable" Target="fontTable.xml"/><Relationship Id="rId11" Type="http://schemas.openxmlformats.org/officeDocument/2006/relationships/hyperlink" Target="https://www.theguardian.com." TargetMode="External"/><Relationship Id="rId24" Type="http://schemas.openxmlformats.org/officeDocument/2006/relationships/hyperlink" Target="https://www.welt.de/english-news/" TargetMode="External"/><Relationship Id="rId32" Type="http://schemas.openxmlformats.org/officeDocument/2006/relationships/hyperlink" Target="https://archive-forum.aljazeera.net/" TargetMode="External"/><Relationship Id="rId37" Type="http://schemas.openxmlformats.org/officeDocument/2006/relationships/hyperlink" Target="https://almawqeapost.net/" TargetMode="External"/><Relationship Id="rId40" Type="http://schemas.openxmlformats.org/officeDocument/2006/relationships/hyperlink" Target="https://globalaffairs.ru/articles" TargetMode="External"/><Relationship Id="rId45" Type="http://schemas.openxmlformats.org/officeDocument/2006/relationships/hyperlink" Target="file:///D:\Users\User\Downloads%20\&#1050;&#1086;&#1083;&#1077;&#1089;&#1085;&#1080;&#1082;&#1086;&#1074;" TargetMode="External"/><Relationship Id="rId53" Type="http://schemas.openxmlformats.org/officeDocument/2006/relationships/hyperlink" Target="https://foreignpolicy.com." TargetMode="External"/><Relationship Id="rId58" Type="http://schemas.openxmlformats.org/officeDocument/2006/relationships/hyperlink" Target="http://www.aljazeera.net/" TargetMode="External"/><Relationship Id="rId66" Type="http://schemas.openxmlformats.org/officeDocument/2006/relationships/hyperlink" Target="https://misk.org.kz." TargetMode="External"/><Relationship Id="rId74" Type="http://schemas.openxmlformats.org/officeDocument/2006/relationships/hyperlink" Target="https://www.asiakz.com." TargetMode="External"/><Relationship Id="rId79" Type="http://schemas.openxmlformats.org/officeDocument/2006/relationships/hyperlink" Target="https://foreignpolicy.com." TargetMode="External"/><Relationship Id="rId87" Type="http://schemas.openxmlformats.org/officeDocument/2006/relationships/hyperlink" Target="https://regnum.ru/news/1721084.html.17.11.2017" TargetMode="External"/><Relationship Id="rId102" Type="http://schemas.openxmlformats.org/officeDocument/2006/relationships/hyperlink" Target="https://odkb-csto.org." TargetMode="External"/><Relationship Id="rId5" Type="http://schemas.openxmlformats.org/officeDocument/2006/relationships/settings" Target="settings.xml"/><Relationship Id="rId61" Type="http://schemas.openxmlformats.org/officeDocument/2006/relationships/hyperlink" Target="https://relga.ru." TargetMode="External"/><Relationship Id="rId82" Type="http://schemas.openxmlformats.org/officeDocument/2006/relationships/hyperlink" Target="https://ru.wikipedia.org/wiki/%D0%9D%D0%B0%D1%83%D1%87%D0%BD%D1%8B%D0%B9_%D0%B6%D1%83%D1%80%D0%BD%D0%B0%D0%BB" TargetMode="External"/><Relationship Id="rId90" Type="http://schemas.openxmlformats.org/officeDocument/2006/relationships/hyperlink" Target="https://adilet.zan.kz/rus" TargetMode="External"/><Relationship Id="rId95" Type="http://schemas.openxmlformats.org/officeDocument/2006/relationships/hyperlink" Target="https://hawarnews.com." TargetMode="External"/><Relationship Id="rId19" Type="http://schemas.openxmlformats.org/officeDocument/2006/relationships/hyperlink" Target="https://znetwork.org." TargetMode="External"/><Relationship Id="rId14" Type="http://schemas.openxmlformats.org/officeDocument/2006/relationships/hyperlink" Target="https://www.nytimes.com." TargetMode="External"/><Relationship Id="rId22" Type="http://schemas.openxmlformats.org/officeDocument/2006/relationships/hyperlink" Target="http://ar.qantara.de/content" TargetMode="External"/><Relationship Id="rId27" Type="http://schemas.openxmlformats.org/officeDocument/2006/relationships/hyperlink" Target="https://iwallerstein.com." TargetMode="External"/><Relationship Id="rId30" Type="http://schemas.openxmlformats.org/officeDocument/2006/relationships/hyperlink" Target="https://www.alaraby.co.uk/" TargetMode="External"/><Relationship Id="rId35" Type="http://schemas.openxmlformats.org/officeDocument/2006/relationships/hyperlink" Target="https://www.aljazeera.net/news/2014/2/25" TargetMode="External"/><Relationship Id="rId43" Type="http://schemas.openxmlformats.org/officeDocument/2006/relationships/hyperlink" Target="http://www.estepanova.net/03Stepanova%20Syria.%20pdf" TargetMode="External"/><Relationship Id="rId48" Type="http://schemas.openxmlformats.org/officeDocument/2006/relationships/hyperlink" Target="&#1046;&#1091;&#1088;&#1085;&#1072;&#1083;%20" TargetMode="External"/><Relationship Id="rId56" Type="http://schemas.openxmlformats.org/officeDocument/2006/relationships/hyperlink" Target="https://www.dfki.de/web" TargetMode="External"/><Relationship Id="rId64" Type="http://schemas.openxmlformats.org/officeDocument/2006/relationships/hyperlink" Target="https://misk.org.kz." TargetMode="External"/><Relationship Id="rId69" Type="http://schemas.openxmlformats.org/officeDocument/2006/relationships/hyperlink" Target="&#1046;&#1091;&#1088;&#1085;&#1072;&#1083;%20" TargetMode="External"/><Relationship Id="rId77" Type="http://schemas.openxmlformats.org/officeDocument/2006/relationships/hyperlink" Target="https://www.asiakz.com." TargetMode="External"/><Relationship Id="rId100" Type="http://schemas.openxmlformats.org/officeDocument/2006/relationships/hyperlink" Target="https://inbusiness.kz." TargetMode="External"/><Relationship Id="rId105" Type="http://schemas.openxmlformats.org/officeDocument/2006/relationships/hyperlink" Target="https://www.akorda.kz." TargetMode="External"/><Relationship Id="rId8" Type="http://schemas.openxmlformats.org/officeDocument/2006/relationships/endnotes" Target="endnotes.xml"/><Relationship Id="rId51" Type="http://schemas.openxmlformats.org/officeDocument/2006/relationships/hyperlink" Target="https://www.politische-bildung.de." TargetMode="External"/><Relationship Id="rId72" Type="http://schemas.openxmlformats.org/officeDocument/2006/relationships/hyperlink" Target="https://www.asiakz.com." TargetMode="External"/><Relationship Id="rId80" Type="http://schemas.openxmlformats.org/officeDocument/2006/relationships/hyperlink" Target="https://russiancouncil.ru." TargetMode="External"/><Relationship Id="rId85" Type="http://schemas.openxmlformats.org/officeDocument/2006/relationships/hyperlink" Target="https://www.aljazeera.com/" TargetMode="External"/><Relationship Id="rId93" Type="http://schemas.openxmlformats.org/officeDocument/2006/relationships/hyperlink" Target="https://adilet.zan.kz/rus" TargetMode="External"/><Relationship Id="rId98" Type="http://schemas.openxmlformats.org/officeDocument/2006/relationships/hyperlink" Target="https://kzkazan.ru" TargetMode="External"/><Relationship Id="rId3" Type="http://schemas.openxmlformats.org/officeDocument/2006/relationships/styles" Target="styles.xml"/><Relationship Id="rId12" Type="http://schemas.openxmlformats.org/officeDocument/2006/relationships/hyperlink" Target="https://www.gsb.stanford.edu/insights/larry-diamond-democracy-not-assured-arab-uprisings" TargetMode="External"/><Relationship Id="rId17" Type="http://schemas.openxmlformats.org/officeDocument/2006/relationships/hyperlink" Target="https://www.telegraph.co.uk." TargetMode="External"/><Relationship Id="rId25" Type="http://schemas.openxmlformats.org/officeDocument/2006/relationships/hyperlink" Target="https://dgap.org/de/forschung" TargetMode="External"/><Relationship Id="rId33" Type="http://schemas.openxmlformats.org/officeDocument/2006/relationships/hyperlink" Target="https://www.france24.com." TargetMode="External"/><Relationship Id="rId38" Type="http://schemas.openxmlformats.org/officeDocument/2006/relationships/hyperlink" Target="https://www.annd.org." TargetMode="External"/><Relationship Id="rId46" Type="http://schemas.openxmlformats.org/officeDocument/2006/relationships/hyperlink" Target="http://www.iimes.ru/?p=15284" TargetMode="External"/><Relationship Id="rId59" Type="http://schemas.openxmlformats.org/officeDocument/2006/relationships/hyperlink" Target="https://www.independent.co.uk." TargetMode="External"/><Relationship Id="rId67" Type="http://schemas.openxmlformats.org/officeDocument/2006/relationships/hyperlink" Target="&#1046;&#1091;&#1088;&#1085;&#1072;&#1083;%20" TargetMode="External"/><Relationship Id="rId103" Type="http://schemas.openxmlformats.org/officeDocument/2006/relationships/hyperlink" Target="https://rus.azattyq.org." TargetMode="External"/><Relationship Id="rId108" Type="http://schemas.openxmlformats.org/officeDocument/2006/relationships/theme" Target="theme/theme1.xml"/><Relationship Id="rId20" Type="http://schemas.openxmlformats.org/officeDocument/2006/relationships/hyperlink" Target="http://www.dw.de" TargetMode="External"/><Relationship Id="rId41" Type="http://schemas.openxmlformats.org/officeDocument/2006/relationships/hyperlink" Target="https://zvezdaweekly.ru/news" TargetMode="External"/><Relationship Id="rId54" Type="http://schemas.openxmlformats.org/officeDocument/2006/relationships/hyperlink" Target="https://www.bbc.com/" TargetMode="External"/><Relationship Id="rId62" Type="http://schemas.openxmlformats.org/officeDocument/2006/relationships/hyperlink" Target="https://kapital.kz/gosudarstvo." TargetMode="External"/><Relationship Id="rId70" Type="http://schemas.openxmlformats.org/officeDocument/2006/relationships/hyperlink" Target="https://www.asiakz.com." TargetMode="External"/><Relationship Id="rId75" Type="http://schemas.openxmlformats.org/officeDocument/2006/relationships/hyperlink" Target="https://www.asiakz.com." TargetMode="External"/><Relationship Id="rId83" Type="http://schemas.openxmlformats.org/officeDocument/2006/relationships/hyperlink" Target="https://www.cambridge.org." TargetMode="External"/><Relationship Id="rId88" Type="http://schemas.openxmlformats.org/officeDocument/2006/relationships/hyperlink" Target="https://adilet.zan.kz/" TargetMode="External"/><Relationship Id="rId91" Type="http://schemas.openxmlformats.org/officeDocument/2006/relationships/hyperlink" Target="https://adilet.zan.kz/rus" TargetMode="External"/><Relationship Id="rId96" Type="http://schemas.openxmlformats.org/officeDocument/2006/relationships/hyperlink" Target="https://kzkazan.ru/ru/astaninskij-proces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monde.fr/en." TargetMode="External"/><Relationship Id="rId23" Type="http://schemas.openxmlformats.org/officeDocument/2006/relationships/hyperlink" Target="https://www.bpb.de/shop/zeitschriften" TargetMode="External"/><Relationship Id="rId28" Type="http://schemas.openxmlformats.org/officeDocument/2006/relationships/hyperlink" Target="https://akhbarelyom.com." TargetMode="External"/><Relationship Id="rId36" Type="http://schemas.openxmlformats.org/officeDocument/2006/relationships/hyperlink" Target="https://ar.libyaobserver.ly/" TargetMode="External"/><Relationship Id="rId49" Type="http://schemas.openxmlformats.org/officeDocument/2006/relationships/hyperlink" Target="https://www.asiakz.com." TargetMode="External"/><Relationship Id="rId57" Type="http://schemas.openxmlformats.org/officeDocument/2006/relationships/hyperlink" Target="https://parstoday.ir/ru/radio." TargetMode="External"/><Relationship Id="rId106" Type="http://schemas.openxmlformats.org/officeDocument/2006/relationships/footer" Target="footer1.xml"/><Relationship Id="rId10" Type="http://schemas.openxmlformats.org/officeDocument/2006/relationships/chart" Target="charts/chart2.xml"/><Relationship Id="rId31" Type="http://schemas.openxmlformats.org/officeDocument/2006/relationships/hyperlink" Target="https://studies.aljazeera.net/" TargetMode="External"/><Relationship Id="rId44" Type="http://schemas.openxmlformats.org/officeDocument/2006/relationships/hyperlink" Target="https://actualcomment.ru/" TargetMode="External"/><Relationship Id="rId52" Type="http://schemas.openxmlformats.org/officeDocument/2006/relationships/hyperlink" Target="https://aucpress.com." TargetMode="External"/><Relationship Id="rId60" Type="http://schemas.openxmlformats.org/officeDocument/2006/relationships/hyperlink" Target="http://www.mesc.com.jo/.../studies_la_20.htm" TargetMode="External"/><Relationship Id="rId65" Type="http://schemas.openxmlformats.org/officeDocument/2006/relationships/hyperlink" Target="https://vlast.kz/politika." TargetMode="External"/><Relationship Id="rId73" Type="http://schemas.openxmlformats.org/officeDocument/2006/relationships/hyperlink" Target="&#1046;&#1091;&#1088;&#1085;&#1072;&#1083;%20" TargetMode="External"/><Relationship Id="rId78" Type="http://schemas.openxmlformats.org/officeDocument/2006/relationships/hyperlink" Target="http://www.philos.lv." TargetMode="External"/><Relationship Id="rId81" Type="http://schemas.openxmlformats.org/officeDocument/2006/relationships/hyperlink" Target="https://www.cambridge.org/core/journals/american-political-science-review/article/revolutionary-violence-and-counterrevolution/F39A56769C951BA7EE35166F03C4A80D" TargetMode="External"/><Relationship Id="rId86" Type="http://schemas.openxmlformats.org/officeDocument/2006/relationships/hyperlink" Target="https://www.wipo.int/" TargetMode="External"/><Relationship Id="rId94" Type="http://schemas.openxmlformats.org/officeDocument/2006/relationships/hyperlink" Target="https://adilet.zan.kz/rus" TargetMode="External"/><Relationship Id="rId99" Type="http://schemas.openxmlformats.org/officeDocument/2006/relationships/hyperlink" Target="https://isca.kz/ru" TargetMode="External"/><Relationship Id="rId101" Type="http://schemas.openxmlformats.org/officeDocument/2006/relationships/hyperlink" Target="https://kazpravda.kz." TargetMode="Externa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hyperlink" Target="https://www.radiofrance.fr" TargetMode="External"/><Relationship Id="rId18" Type="http://schemas.openxmlformats.org/officeDocument/2006/relationships/hyperlink" Target="http://www.bundestag.de." TargetMode="External"/><Relationship Id="rId39" Type="http://schemas.openxmlformats.org/officeDocument/2006/relationships/hyperlink" Target="https://eadaily.com/ru." TargetMode="External"/><Relationship Id="rId34" Type="http://schemas.openxmlformats.org/officeDocument/2006/relationships/hyperlink" Target="https://www.saifabdelfattah.net." TargetMode="External"/><Relationship Id="rId50" Type="http://schemas.openxmlformats.org/officeDocument/2006/relationships/hyperlink" Target="https://foreignpolicy.com." TargetMode="External"/><Relationship Id="rId55" Type="http://schemas.openxmlformats.org/officeDocument/2006/relationships/hyperlink" Target="https://internationalepolitik.de/" TargetMode="External"/><Relationship Id="rId76" Type="http://schemas.openxmlformats.org/officeDocument/2006/relationships/hyperlink" Target="&#1046;&#1091;&#1088;&#1085;&#1072;&#1083;%20" TargetMode="External"/><Relationship Id="rId97" Type="http://schemas.openxmlformats.org/officeDocument/2006/relationships/hyperlink" Target="https://kzkazan.ru/ru/astaninskij-process." TargetMode="External"/><Relationship Id="rId104" Type="http://schemas.openxmlformats.org/officeDocument/2006/relationships/hyperlink" Target="https://kzkazan.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400" b="1" i="0" u="none" strike="noStrike" kern="1200" baseline="0">
                <a:solidFill>
                  <a:schemeClr val="tx1"/>
                </a:solidFill>
                <a:latin typeface="Times New Roman" panose="02020603050405020304" charset="0"/>
                <a:ea typeface="+mn-ea"/>
                <a:cs typeface="Times New Roman" panose="02020603050405020304" charset="0"/>
              </a:defRPr>
            </a:pPr>
            <a:r>
              <a:rPr lang="ru-RU" sz="1400">
                <a:latin typeface="Times New Roman" panose="02020603050405020304" charset="0"/>
                <a:cs typeface="Times New Roman" panose="02020603050405020304" charset="0"/>
              </a:rPr>
              <a:t>Существуют ли, по Вашему мнению,</a:t>
            </a:r>
            <a:r>
              <a:rPr lang="ru-RU" sz="1400" baseline="0">
                <a:latin typeface="Times New Roman" panose="02020603050405020304" charset="0"/>
                <a:cs typeface="Times New Roman" panose="02020603050405020304" charset="0"/>
              </a:rPr>
              <a:t> реальные предпосылки для распространения экстремизма в Казахстане?</a:t>
            </a:r>
          </a:p>
        </c:rich>
      </c:tx>
      <c:overlay val="0"/>
    </c:title>
    <c:autoTitleDeleted val="0"/>
    <c:view3D>
      <c:rotX val="75"/>
      <c:rotY val="10"/>
      <c:depthPercent val="100"/>
      <c:rAngAx val="1"/>
    </c:view3D>
    <c:floor>
      <c:thickness val="0"/>
    </c:floor>
    <c:sideWall>
      <c:thickness val="0"/>
    </c:sideWall>
    <c:backWall>
      <c:thickness val="0"/>
    </c:backWall>
    <c:plotArea>
      <c:layout>
        <c:manualLayout>
          <c:layoutTarget val="inner"/>
          <c:xMode val="edge"/>
          <c:yMode val="edge"/>
          <c:x val="6.9920897636663523E-2"/>
          <c:y val="0.14659252247988597"/>
          <c:w val="0.499791799680394"/>
          <c:h val="0.82266621159443265"/>
        </c:manualLayout>
      </c:layout>
      <c:pie3DChart>
        <c:varyColors val="1"/>
        <c:ser>
          <c:idx val="0"/>
          <c:order val="0"/>
          <c:tx>
            <c:strRef>
              <c:f>Лист1!$B$1</c:f>
              <c:strCache>
                <c:ptCount val="1"/>
                <c:pt idx="0">
                  <c:v>Продажи</c:v>
                </c:pt>
              </c:strCache>
            </c:strRef>
          </c:tx>
          <c:spPr>
            <a:solidFill>
              <a:srgbClr val="FF0000"/>
            </a:solidFill>
            <a:ln w="12700">
              <a:solidFill>
                <a:schemeClr val="accent1"/>
              </a:solidFill>
            </a:ln>
          </c:spPr>
          <c:dPt>
            <c:idx val="0"/>
            <c:bubble3D val="0"/>
            <c:spPr>
              <a:solidFill>
                <a:srgbClr val="00B050"/>
              </a:solidFill>
              <a:ln w="12700">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cene3d>
                <a:camera prst="orthographicFront"/>
                <a:lightRig rig="threePt" dir="t"/>
              </a:scene3d>
              <a:sp3d>
                <a:bevelT w="12700" h="12700"/>
                <a:bevelB w="12700" h="12700"/>
              </a:sp3d>
            </c:spPr>
            <c:extLst xmlns:c16r2="http://schemas.microsoft.com/office/drawing/2015/06/chart">
              <c:ext xmlns:c16="http://schemas.microsoft.com/office/drawing/2014/chart" uri="{C3380CC4-5D6E-409C-BE32-E72D297353CC}">
                <c16:uniqueId val="{00000001-D4A5-4F9D-AEFD-E211E8263FE1}"/>
              </c:ext>
            </c:extLst>
          </c:dPt>
          <c:dPt>
            <c:idx val="1"/>
            <c:bubble3D val="0"/>
            <c:spPr>
              <a:solidFill>
                <a:srgbClr val="002060"/>
              </a:solidFill>
              <a:ln w="12700">
                <a:solidFill>
                  <a:schemeClr val="accent1"/>
                </a:solidFill>
              </a:ln>
            </c:spPr>
            <c:extLst xmlns:c16r2="http://schemas.microsoft.com/office/drawing/2015/06/chart">
              <c:ext xmlns:c16="http://schemas.microsoft.com/office/drawing/2014/chart" uri="{C3380CC4-5D6E-409C-BE32-E72D297353CC}">
                <c16:uniqueId val="{00000003-D4A5-4F9D-AEFD-E211E8263FE1}"/>
              </c:ext>
            </c:extLst>
          </c:dPt>
          <c:dPt>
            <c:idx val="3"/>
            <c:bubble3D val="0"/>
            <c:spPr>
              <a:solidFill>
                <a:srgbClr val="FFFF00"/>
              </a:solidFill>
              <a:ln w="12700">
                <a:solidFill>
                  <a:schemeClr val="accent1"/>
                </a:solidFill>
              </a:ln>
            </c:spPr>
            <c:extLst xmlns:c16r2="http://schemas.microsoft.com/office/drawing/2015/06/chart">
              <c:ext xmlns:c16="http://schemas.microsoft.com/office/drawing/2014/chart" uri="{C3380CC4-5D6E-409C-BE32-E72D297353CC}">
                <c16:uniqueId val="{00000005-D4A5-4F9D-AEFD-E211E8263FE1}"/>
              </c:ext>
            </c:extLst>
          </c:dPt>
          <c:cat>
            <c:strRef>
              <c:f>Лист1!$A$2:$A$5</c:f>
              <c:strCache>
                <c:ptCount val="4"/>
                <c:pt idx="0">
                  <c:v>Предпосылка экстремизма отсутствует, 78%</c:v>
                </c:pt>
                <c:pt idx="1">
                  <c:v>Наличие эстремизма маловероятно, 12.8%</c:v>
                </c:pt>
                <c:pt idx="2">
                  <c:v>Проблема экстремизма стоит остро 8%</c:v>
                </c:pt>
                <c:pt idx="3">
                  <c:v>Затруднились ответить 2.8%</c:v>
                </c:pt>
              </c:strCache>
            </c:strRef>
          </c:cat>
          <c:val>
            <c:numRef>
              <c:f>Лист1!$B$2:$B$5</c:f>
              <c:numCache>
                <c:formatCode>General</c:formatCode>
                <c:ptCount val="4"/>
                <c:pt idx="0">
                  <c:v>78</c:v>
                </c:pt>
                <c:pt idx="1">
                  <c:v>12.8</c:v>
                </c:pt>
                <c:pt idx="2">
                  <c:v>8</c:v>
                </c:pt>
                <c:pt idx="3">
                  <c:v>2.8</c:v>
                </c:pt>
              </c:numCache>
            </c:numRef>
          </c:val>
          <c:extLst xmlns:c16r2="http://schemas.microsoft.com/office/drawing/2015/06/chart">
            <c:ext xmlns:c16="http://schemas.microsoft.com/office/drawing/2014/chart" uri="{C3380CC4-5D6E-409C-BE32-E72D297353CC}">
              <c16:uniqueId val="{00000006-D4A5-4F9D-AEFD-E211E8263FE1}"/>
            </c:ext>
          </c:extLst>
        </c:ser>
        <c:dLbls>
          <c:showLegendKey val="0"/>
          <c:showVal val="0"/>
          <c:showCatName val="0"/>
          <c:showSerName val="0"/>
          <c:showPercent val="0"/>
          <c:showBubbleSize val="0"/>
          <c:showLeaderLines val="1"/>
        </c:dLbls>
      </c:pie3DChart>
    </c:plotArea>
    <c:legend>
      <c:legendPos val="r"/>
      <c:layout>
        <c:manualLayout>
          <c:xMode val="edge"/>
          <c:yMode val="edge"/>
          <c:x val="0.62043458652175498"/>
          <c:y val="0.34182970644519839"/>
          <c:w val="0.37644926203387402"/>
          <c:h val="0.5355105710211282"/>
        </c:manualLayout>
      </c:layout>
      <c:overlay val="0"/>
      <c:spPr>
        <a:ln cap="rnd">
          <a:noFill/>
        </a:ln>
      </c:spPr>
      <c:txPr>
        <a:bodyPr rot="0" spcFirstLastPara="0" vertOverflow="ellipsis" vert="horz" wrap="square" anchor="ctr" anchorCtr="1"/>
        <a:lstStyle/>
        <a:p>
          <a:pPr>
            <a:defRPr lang="ru-RU" sz="14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legend>
    <c:plotVisOnly val="1"/>
    <c:dispBlanksAs val="zero"/>
    <c:showDLblsOverMax val="0"/>
    <c:extLst xmlns:c16r2="http://schemas.microsoft.com/office/drawing/2015/06/chart">
      <c:ext uri="{0b15fc19-7d7d-44ad-8c2d-2c3a37ce22c3}">
        <chartProps xmlns="https://web.wps.cn/et/2018/main" chartId="{38f12ed6-2db1-4f54-a744-0f9e7687b16c}"/>
      </c:ext>
    </c:extLst>
  </c:chart>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0" baseline="0">
                <a:latin typeface="Times New Roman" panose="02020603050405020304" pitchFamily="18" charset="0"/>
                <a:cs typeface="Times New Roman" panose="02020603050405020304" pitchFamily="18" charset="0"/>
              </a:rPr>
              <a:t>Какое влияние оказывает приток мигрантов на распространения экстремизма в Казахстане?</a:t>
            </a:r>
          </a:p>
        </c:rich>
      </c:tx>
      <c:layout>
        <c:manualLayout>
          <c:xMode val="edge"/>
          <c:yMode val="edge"/>
          <c:x val="0.16957786526684165"/>
          <c:y val="2.2328548644338107E-2"/>
        </c:manualLayout>
      </c:layout>
      <c:overlay val="0"/>
    </c:title>
    <c:autoTitleDeleted val="0"/>
    <c:view3D>
      <c:rotX val="40"/>
      <c:rotY val="0"/>
      <c:depthPercent val="100"/>
      <c:rAngAx val="1"/>
    </c:view3D>
    <c:floor>
      <c:thickness val="0"/>
    </c:floor>
    <c:sideWall>
      <c:thickness val="0"/>
    </c:sideWall>
    <c:backWall>
      <c:thickness val="0"/>
    </c:backWall>
    <c:plotArea>
      <c:layout>
        <c:manualLayout>
          <c:layoutTarget val="inner"/>
          <c:xMode val="edge"/>
          <c:yMode val="edge"/>
          <c:x val="3.6509522848105574E-2"/>
          <c:y val="4.3177923329349499E-2"/>
          <c:w val="0.6111975906857805"/>
          <c:h val="0.95069556418788226"/>
        </c:manualLayout>
      </c:layout>
      <c:pie3DChart>
        <c:varyColors val="1"/>
        <c:ser>
          <c:idx val="0"/>
          <c:order val="0"/>
          <c:tx>
            <c:strRef>
              <c:f>Лист1!$B$1</c:f>
              <c:strCache>
                <c:ptCount val="1"/>
                <c:pt idx="0">
                  <c:v>Продажи</c:v>
                </c:pt>
              </c:strCache>
            </c:strRef>
          </c:tx>
          <c:spPr>
            <a:solidFill>
              <a:srgbClr val="FF0000"/>
            </a:solidFill>
            <a:ln w="12700">
              <a:solidFill>
                <a:schemeClr val="accent1"/>
              </a:solidFill>
            </a:ln>
          </c:spPr>
          <c:dPt>
            <c:idx val="0"/>
            <c:bubble3D val="0"/>
            <c:spPr>
              <a:solidFill>
                <a:srgbClr val="00B050"/>
              </a:solidFill>
              <a:ln w="12700">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cene3d>
                <a:camera prst="orthographicFront"/>
                <a:lightRig rig="threePt" dir="t"/>
              </a:scene3d>
              <a:sp3d>
                <a:bevelT w="12700" h="12700"/>
                <a:bevelB w="12700" h="12700"/>
              </a:sp3d>
            </c:spPr>
            <c:extLst xmlns:c16r2="http://schemas.microsoft.com/office/drawing/2015/06/chart">
              <c:ext xmlns:c16="http://schemas.microsoft.com/office/drawing/2014/chart" uri="{C3380CC4-5D6E-409C-BE32-E72D297353CC}">
                <c16:uniqueId val="{00000001-67AD-47D6-87EF-51BB71EE03A1}"/>
              </c:ext>
            </c:extLst>
          </c:dPt>
          <c:dPt>
            <c:idx val="1"/>
            <c:bubble3D val="0"/>
            <c:spPr>
              <a:solidFill>
                <a:srgbClr val="002060"/>
              </a:solidFill>
              <a:ln w="12700">
                <a:solidFill>
                  <a:schemeClr val="accent1"/>
                </a:solidFill>
              </a:ln>
            </c:spPr>
            <c:extLst xmlns:c16r2="http://schemas.microsoft.com/office/drawing/2015/06/chart">
              <c:ext xmlns:c16="http://schemas.microsoft.com/office/drawing/2014/chart" uri="{C3380CC4-5D6E-409C-BE32-E72D297353CC}">
                <c16:uniqueId val="{00000003-67AD-47D6-87EF-51BB71EE03A1}"/>
              </c:ext>
            </c:extLst>
          </c:dPt>
          <c:dPt>
            <c:idx val="3"/>
            <c:bubble3D val="0"/>
            <c:spPr>
              <a:solidFill>
                <a:srgbClr val="FFFF00"/>
              </a:solidFill>
              <a:ln w="12700">
                <a:solidFill>
                  <a:schemeClr val="accent1"/>
                </a:solidFill>
              </a:ln>
            </c:spPr>
            <c:extLst xmlns:c16r2="http://schemas.microsoft.com/office/drawing/2015/06/chart">
              <c:ext xmlns:c16="http://schemas.microsoft.com/office/drawing/2014/chart" uri="{C3380CC4-5D6E-409C-BE32-E72D297353CC}">
                <c16:uniqueId val="{00000005-67AD-47D6-87EF-51BB71EE03A1}"/>
              </c:ext>
            </c:extLst>
          </c:dPt>
          <c:cat>
            <c:strRef>
              <c:f>Лист1!$A$2:$A$5</c:f>
              <c:strCache>
                <c:ptCount val="4"/>
                <c:pt idx="0">
                  <c:v>Предпосылка экстремизма отсутствует, 82%</c:v>
                </c:pt>
                <c:pt idx="1">
                  <c:v>Наличие эстремизма маловероятно, 11,7%</c:v>
                </c:pt>
                <c:pt idx="2">
                  <c:v>Проблема экстремизма стоит остро 3,6%</c:v>
                </c:pt>
                <c:pt idx="3">
                  <c:v>Затруднились ответить 2.7%</c:v>
                </c:pt>
              </c:strCache>
            </c:strRef>
          </c:cat>
          <c:val>
            <c:numRef>
              <c:f>Лист1!$B$2:$B$5</c:f>
              <c:numCache>
                <c:formatCode>General</c:formatCode>
                <c:ptCount val="4"/>
                <c:pt idx="0">
                  <c:v>82</c:v>
                </c:pt>
                <c:pt idx="1">
                  <c:v>11.7</c:v>
                </c:pt>
                <c:pt idx="2">
                  <c:v>3.6</c:v>
                </c:pt>
                <c:pt idx="3">
                  <c:v>2.7</c:v>
                </c:pt>
              </c:numCache>
            </c:numRef>
          </c:val>
          <c:extLst xmlns:c16r2="http://schemas.microsoft.com/office/drawing/2015/06/chart">
            <c:ext xmlns:c16="http://schemas.microsoft.com/office/drawing/2014/chart" uri="{C3380CC4-5D6E-409C-BE32-E72D297353CC}">
              <c16:uniqueId val="{00000006-67AD-47D6-87EF-51BB71EE03A1}"/>
            </c:ext>
          </c:extLst>
        </c:ser>
        <c:dLbls>
          <c:showLegendKey val="0"/>
          <c:showVal val="0"/>
          <c:showCatName val="0"/>
          <c:showSerName val="0"/>
          <c:showPercent val="0"/>
          <c:showBubbleSize val="0"/>
          <c:showLeaderLines val="1"/>
        </c:dLbls>
      </c:pie3DChart>
    </c:plotArea>
    <c:legend>
      <c:legendPos val="r"/>
      <c:layout>
        <c:manualLayout>
          <c:xMode val="edge"/>
          <c:yMode val="edge"/>
          <c:x val="0.62137509253651135"/>
          <c:y val="0.27616697434351839"/>
          <c:w val="0.37644926203387402"/>
          <c:h val="0.54165389304894163"/>
        </c:manualLayout>
      </c:layout>
      <c:overlay val="0"/>
      <c:spPr>
        <a:ln cap="rnd">
          <a:noFill/>
        </a:ln>
      </c:spPr>
      <c:txPr>
        <a:bodyPr rot="0" spcFirstLastPara="0" vertOverflow="ellipsis" vert="horz" wrap="square"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legend>
    <c:plotVisOnly val="1"/>
    <c:dispBlanksAs val="zero"/>
    <c:showDLblsOverMax val="0"/>
    <c:extLst xmlns:c16r2="http://schemas.microsoft.com/office/drawing/2015/06/chart">
      <c:ext uri="{0b15fc19-7d7d-44ad-8c2d-2c3a37ce22c3}">
        <chartProps xmlns="https://web.wps.cn/et/2018/main" chartId="{19cf4d3f-e508-4e57-a413-8dc6d5e0dc94}"/>
      </c:ext>
    </c:extLst>
  </c:chart>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58C5-AB65-41B8-BB0F-0E5D0DB1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5271</TotalTime>
  <Pages>187</Pages>
  <Words>78528</Words>
  <Characters>447614</Characters>
  <Application>Microsoft Office Word</Application>
  <DocSecurity>0</DocSecurity>
  <Lines>3730</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Sakosha</dc:creator>
  <cp:lastModifiedBy>User</cp:lastModifiedBy>
  <cp:revision>588</cp:revision>
  <cp:lastPrinted>2022-04-28T07:42:00Z</cp:lastPrinted>
  <dcterms:created xsi:type="dcterms:W3CDTF">2022-08-13T06:44:00Z</dcterms:created>
  <dcterms:modified xsi:type="dcterms:W3CDTF">2025-06-05T09:28:00Z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C3ABC2F9783147D7BAAEF2F0EA3B69DB_12</vt:lpwstr>
  </property>
</Properties>
</file>