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theme/themeOverride1.xml" ContentType="application/vnd.openxmlformats-officedocument.themeOverride+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diagrams/layout5.xml" ContentType="application/vnd.openxmlformats-officedocument.drawingml.diagramLayout+xml"/>
  <Override PartName="/word/footer1.xml" ContentType="application/vnd.openxmlformats-officedocument.wordprocessingml.footer+xml"/>
  <Override PartName="/word/diagrams/layout6.xml" ContentType="application/vnd.openxmlformats-officedocument.drawingml.diagramLayout+xml"/>
  <Override PartName="/word/theme/theme1.xml" ContentType="application/vnd.openxmlformats-officedocument.theme+xml"/>
  <Default Extension="xlsx" ContentType="application/vnd.openxmlformats-officedocument.spreadsheetml.sheet"/>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09A5" w:rsidRPr="00920CF2" w:rsidRDefault="00522C60" w:rsidP="00920CF2">
      <w:pPr>
        <w:pStyle w:val="11"/>
        <w:rPr>
          <w:b w:val="0"/>
        </w:rPr>
      </w:pPr>
      <w:bookmarkStart w:id="0" w:name="_Hlk85705324"/>
      <w:bookmarkEnd w:id="0"/>
      <w:r w:rsidRPr="00920CF2">
        <w:rPr>
          <w:b w:val="0"/>
        </w:rPr>
        <w:t>Л.Н.</w:t>
      </w:r>
      <w:r w:rsidR="00721435" w:rsidRPr="00920CF2">
        <w:rPr>
          <w:b w:val="0"/>
          <w:lang w:val="ru-RU"/>
        </w:rPr>
        <w:t xml:space="preserve"> </w:t>
      </w:r>
      <w:r w:rsidRPr="00920CF2">
        <w:rPr>
          <w:b w:val="0"/>
        </w:rPr>
        <w:t>Гумилев атындағы Еуразия ұлттық университеті</w:t>
      </w:r>
    </w:p>
    <w:p w:rsidR="00522C60" w:rsidRPr="00920CF2" w:rsidRDefault="00522C60" w:rsidP="00920CF2">
      <w:pPr>
        <w:spacing w:after="0" w:line="240" w:lineRule="auto"/>
        <w:ind w:firstLine="709"/>
        <w:rPr>
          <w:rFonts w:ascii="Times New Roman" w:hAnsi="Times New Roman"/>
          <w:sz w:val="28"/>
          <w:szCs w:val="28"/>
          <w:lang w:val="kk-KZ"/>
        </w:rPr>
      </w:pPr>
    </w:p>
    <w:p w:rsidR="00522C60" w:rsidRPr="00920CF2" w:rsidRDefault="00522C60" w:rsidP="00920CF2">
      <w:pPr>
        <w:spacing w:after="0" w:line="240" w:lineRule="auto"/>
        <w:ind w:firstLine="709"/>
        <w:rPr>
          <w:rFonts w:ascii="Times New Roman" w:hAnsi="Times New Roman"/>
          <w:sz w:val="28"/>
          <w:szCs w:val="28"/>
          <w:lang w:val="kk-KZ"/>
        </w:rPr>
      </w:pPr>
    </w:p>
    <w:p w:rsidR="00920CF2" w:rsidRPr="00920CF2" w:rsidRDefault="00920CF2" w:rsidP="00920CF2">
      <w:pPr>
        <w:spacing w:after="0" w:line="240" w:lineRule="auto"/>
        <w:ind w:firstLine="709"/>
        <w:rPr>
          <w:rFonts w:ascii="Times New Roman" w:hAnsi="Times New Roman"/>
          <w:sz w:val="28"/>
          <w:szCs w:val="28"/>
          <w:lang w:val="kk-KZ"/>
        </w:rPr>
      </w:pPr>
    </w:p>
    <w:p w:rsidR="00522C60" w:rsidRPr="00920CF2" w:rsidRDefault="0098026C" w:rsidP="00920CF2">
      <w:pPr>
        <w:spacing w:after="0" w:line="240" w:lineRule="auto"/>
        <w:rPr>
          <w:rFonts w:ascii="Times New Roman" w:hAnsi="Times New Roman"/>
          <w:sz w:val="28"/>
          <w:szCs w:val="28"/>
          <w:lang w:val="kk-KZ"/>
        </w:rPr>
      </w:pPr>
      <w:r w:rsidRPr="00920CF2">
        <w:rPr>
          <w:rFonts w:ascii="Times New Roman" w:hAnsi="Times New Roman"/>
          <w:sz w:val="28"/>
          <w:szCs w:val="28"/>
          <w:lang w:val="kk-KZ"/>
        </w:rPr>
        <w:t xml:space="preserve">ӘОЖ 338.48                            </w:t>
      </w:r>
      <w:r w:rsidR="00920CF2">
        <w:rPr>
          <w:rFonts w:ascii="Times New Roman" w:hAnsi="Times New Roman"/>
          <w:sz w:val="28"/>
          <w:szCs w:val="28"/>
          <w:lang w:val="kk-KZ"/>
        </w:rPr>
        <w:t xml:space="preserve">          </w:t>
      </w:r>
      <w:r w:rsidRPr="00920CF2">
        <w:rPr>
          <w:rFonts w:ascii="Times New Roman" w:hAnsi="Times New Roman"/>
          <w:sz w:val="28"/>
          <w:szCs w:val="28"/>
          <w:lang w:val="kk-KZ"/>
        </w:rPr>
        <w:t xml:space="preserve">                                         </w:t>
      </w:r>
      <w:r w:rsidR="00A675AA" w:rsidRPr="00920CF2">
        <w:rPr>
          <w:rFonts w:ascii="Times New Roman" w:hAnsi="Times New Roman"/>
          <w:sz w:val="28"/>
          <w:szCs w:val="28"/>
          <w:lang w:val="kk-KZ"/>
        </w:rPr>
        <w:t>Қолжазба құқығында</w:t>
      </w:r>
    </w:p>
    <w:p w:rsidR="00522C60" w:rsidRPr="00920CF2" w:rsidRDefault="00522C60" w:rsidP="00920CF2">
      <w:pPr>
        <w:spacing w:after="0" w:line="240" w:lineRule="auto"/>
        <w:ind w:firstLine="709"/>
        <w:rPr>
          <w:rFonts w:ascii="Times New Roman" w:hAnsi="Times New Roman"/>
          <w:sz w:val="28"/>
          <w:szCs w:val="28"/>
          <w:lang w:val="kk-KZ"/>
        </w:rPr>
      </w:pPr>
    </w:p>
    <w:p w:rsidR="00522C60" w:rsidRPr="00920CF2" w:rsidRDefault="00522C60" w:rsidP="00920CF2">
      <w:pPr>
        <w:spacing w:after="0" w:line="240" w:lineRule="auto"/>
        <w:ind w:firstLine="709"/>
        <w:rPr>
          <w:rFonts w:ascii="Times New Roman" w:hAnsi="Times New Roman"/>
          <w:sz w:val="28"/>
          <w:szCs w:val="28"/>
          <w:lang w:val="kk-KZ"/>
        </w:rPr>
      </w:pPr>
    </w:p>
    <w:p w:rsidR="00472689" w:rsidRPr="00920CF2" w:rsidRDefault="00472689" w:rsidP="00920CF2">
      <w:pPr>
        <w:spacing w:after="0" w:line="240" w:lineRule="auto"/>
        <w:ind w:firstLine="709"/>
        <w:rPr>
          <w:rFonts w:ascii="Times New Roman" w:hAnsi="Times New Roman"/>
          <w:sz w:val="28"/>
          <w:szCs w:val="28"/>
          <w:lang w:val="kk-KZ"/>
        </w:rPr>
      </w:pPr>
    </w:p>
    <w:p w:rsidR="00472689" w:rsidRPr="00920CF2" w:rsidRDefault="00472689" w:rsidP="00920CF2">
      <w:pPr>
        <w:spacing w:after="0" w:line="240" w:lineRule="auto"/>
        <w:ind w:firstLine="709"/>
        <w:rPr>
          <w:rFonts w:ascii="Times New Roman" w:hAnsi="Times New Roman"/>
          <w:sz w:val="28"/>
          <w:szCs w:val="28"/>
          <w:lang w:val="kk-KZ"/>
        </w:rPr>
      </w:pPr>
    </w:p>
    <w:p w:rsidR="00522C60" w:rsidRPr="00920CF2" w:rsidRDefault="00522C60" w:rsidP="00920CF2">
      <w:pPr>
        <w:spacing w:after="0" w:line="240" w:lineRule="auto"/>
        <w:jc w:val="center"/>
        <w:rPr>
          <w:rFonts w:ascii="Times New Roman" w:hAnsi="Times New Roman"/>
          <w:b/>
          <w:sz w:val="28"/>
          <w:szCs w:val="28"/>
          <w:lang w:val="kk-KZ"/>
        </w:rPr>
      </w:pPr>
      <w:r w:rsidRPr="00920CF2">
        <w:rPr>
          <w:rFonts w:ascii="Times New Roman" w:hAnsi="Times New Roman"/>
          <w:b/>
          <w:sz w:val="28"/>
          <w:szCs w:val="28"/>
          <w:lang w:val="kk-KZ"/>
        </w:rPr>
        <w:t>АКИМОВ ЖАКСЫЛЫК МАКМУТОВИЧ</w:t>
      </w:r>
    </w:p>
    <w:p w:rsidR="00522C60" w:rsidRDefault="00522C60" w:rsidP="00920CF2">
      <w:pPr>
        <w:spacing w:after="0" w:line="240" w:lineRule="auto"/>
        <w:jc w:val="center"/>
        <w:rPr>
          <w:rFonts w:ascii="Times New Roman" w:hAnsi="Times New Roman"/>
          <w:b/>
          <w:sz w:val="28"/>
          <w:szCs w:val="28"/>
          <w:lang w:val="kk-KZ"/>
        </w:rPr>
      </w:pPr>
    </w:p>
    <w:p w:rsidR="00920CF2" w:rsidRDefault="00920CF2" w:rsidP="00920CF2">
      <w:pPr>
        <w:spacing w:after="0" w:line="240" w:lineRule="auto"/>
        <w:jc w:val="center"/>
        <w:rPr>
          <w:rFonts w:ascii="Times New Roman" w:hAnsi="Times New Roman"/>
          <w:b/>
          <w:sz w:val="28"/>
          <w:szCs w:val="28"/>
          <w:lang w:val="kk-KZ"/>
        </w:rPr>
      </w:pPr>
    </w:p>
    <w:p w:rsidR="00920CF2" w:rsidRPr="00920CF2" w:rsidRDefault="00920CF2" w:rsidP="00920CF2">
      <w:pPr>
        <w:spacing w:after="0" w:line="240" w:lineRule="auto"/>
        <w:jc w:val="center"/>
        <w:rPr>
          <w:rFonts w:ascii="Times New Roman" w:hAnsi="Times New Roman"/>
          <w:b/>
          <w:sz w:val="28"/>
          <w:szCs w:val="28"/>
          <w:lang w:val="kk-KZ"/>
        </w:rPr>
      </w:pPr>
    </w:p>
    <w:p w:rsidR="00522C60" w:rsidRPr="00920CF2" w:rsidRDefault="00522C60" w:rsidP="00920CF2">
      <w:pPr>
        <w:spacing w:after="0" w:line="240" w:lineRule="auto"/>
        <w:jc w:val="center"/>
        <w:rPr>
          <w:rFonts w:ascii="Times New Roman" w:hAnsi="Times New Roman"/>
          <w:b/>
          <w:sz w:val="28"/>
          <w:szCs w:val="28"/>
          <w:lang w:val="kk-KZ"/>
        </w:rPr>
      </w:pPr>
      <w:r w:rsidRPr="00920CF2">
        <w:rPr>
          <w:rFonts w:ascii="Times New Roman" w:hAnsi="Times New Roman"/>
          <w:b/>
          <w:sz w:val="28"/>
          <w:szCs w:val="28"/>
          <w:lang w:val="kk-KZ"/>
        </w:rPr>
        <w:t>Ақмола облысында этникалық туризмнің дамуы</w:t>
      </w:r>
    </w:p>
    <w:p w:rsidR="00522C60" w:rsidRDefault="00522C60" w:rsidP="00920CF2">
      <w:pPr>
        <w:spacing w:after="0" w:line="240" w:lineRule="auto"/>
        <w:jc w:val="center"/>
        <w:rPr>
          <w:rFonts w:ascii="Times New Roman" w:hAnsi="Times New Roman"/>
          <w:b/>
          <w:sz w:val="28"/>
          <w:szCs w:val="28"/>
          <w:lang w:val="kk-KZ"/>
        </w:rPr>
      </w:pPr>
    </w:p>
    <w:p w:rsidR="00920CF2" w:rsidRDefault="00920CF2" w:rsidP="00920CF2">
      <w:pPr>
        <w:spacing w:after="0" w:line="240" w:lineRule="auto"/>
        <w:jc w:val="center"/>
        <w:rPr>
          <w:rFonts w:ascii="Times New Roman" w:hAnsi="Times New Roman"/>
          <w:b/>
          <w:sz w:val="28"/>
          <w:szCs w:val="28"/>
          <w:lang w:val="kk-KZ"/>
        </w:rPr>
      </w:pPr>
    </w:p>
    <w:p w:rsidR="00920CF2" w:rsidRPr="00920CF2" w:rsidRDefault="00920CF2" w:rsidP="00920CF2">
      <w:pPr>
        <w:spacing w:after="0" w:line="240" w:lineRule="auto"/>
        <w:jc w:val="center"/>
        <w:rPr>
          <w:rFonts w:ascii="Times New Roman" w:hAnsi="Times New Roman"/>
          <w:b/>
          <w:sz w:val="28"/>
          <w:szCs w:val="28"/>
          <w:lang w:val="kk-KZ"/>
        </w:rPr>
      </w:pPr>
    </w:p>
    <w:p w:rsidR="00522C60" w:rsidRPr="00920CF2" w:rsidRDefault="00522C60" w:rsidP="00920CF2">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6D090200 – Туризм </w:t>
      </w:r>
    </w:p>
    <w:p w:rsidR="00522C60" w:rsidRDefault="00522C60" w:rsidP="00920CF2">
      <w:pPr>
        <w:spacing w:after="0" w:line="240" w:lineRule="auto"/>
        <w:jc w:val="center"/>
        <w:rPr>
          <w:rFonts w:ascii="Times New Roman" w:hAnsi="Times New Roman"/>
          <w:sz w:val="28"/>
          <w:szCs w:val="28"/>
          <w:lang w:val="kk-KZ"/>
        </w:rPr>
      </w:pPr>
    </w:p>
    <w:p w:rsidR="00920CF2" w:rsidRDefault="00920CF2" w:rsidP="00920CF2">
      <w:pPr>
        <w:spacing w:after="0" w:line="240" w:lineRule="auto"/>
        <w:jc w:val="center"/>
        <w:rPr>
          <w:rFonts w:ascii="Times New Roman" w:hAnsi="Times New Roman"/>
          <w:sz w:val="28"/>
          <w:szCs w:val="28"/>
          <w:lang w:val="kk-KZ"/>
        </w:rPr>
      </w:pPr>
    </w:p>
    <w:p w:rsidR="00920CF2" w:rsidRPr="00920CF2" w:rsidRDefault="00920CF2" w:rsidP="00920CF2">
      <w:pPr>
        <w:spacing w:after="0" w:line="240" w:lineRule="auto"/>
        <w:jc w:val="center"/>
        <w:rPr>
          <w:rFonts w:ascii="Times New Roman" w:hAnsi="Times New Roman"/>
          <w:sz w:val="28"/>
          <w:szCs w:val="28"/>
          <w:lang w:val="kk-KZ"/>
        </w:rPr>
      </w:pPr>
    </w:p>
    <w:p w:rsidR="00920CF2" w:rsidRDefault="00522C60" w:rsidP="00920CF2">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Философия докторы (PhD) </w:t>
      </w:r>
    </w:p>
    <w:p w:rsidR="00522C60" w:rsidRPr="00920CF2" w:rsidRDefault="00522C60" w:rsidP="00920CF2">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дәрежесін алу үшін дайындалған диссертация</w:t>
      </w:r>
    </w:p>
    <w:p w:rsidR="00522C60" w:rsidRPr="00920CF2" w:rsidRDefault="00522C60" w:rsidP="00920CF2">
      <w:pPr>
        <w:spacing w:after="0" w:line="240" w:lineRule="auto"/>
        <w:ind w:firstLine="709"/>
        <w:jc w:val="center"/>
        <w:rPr>
          <w:rFonts w:ascii="Times New Roman" w:hAnsi="Times New Roman"/>
          <w:sz w:val="28"/>
          <w:szCs w:val="28"/>
          <w:lang w:val="kk-KZ"/>
        </w:rPr>
      </w:pPr>
    </w:p>
    <w:p w:rsidR="0098026C" w:rsidRPr="00920CF2" w:rsidRDefault="0098026C" w:rsidP="00920CF2">
      <w:pPr>
        <w:spacing w:after="0" w:line="240" w:lineRule="auto"/>
        <w:ind w:firstLine="709"/>
        <w:jc w:val="center"/>
        <w:rPr>
          <w:rFonts w:ascii="Times New Roman" w:hAnsi="Times New Roman"/>
          <w:sz w:val="28"/>
          <w:szCs w:val="28"/>
          <w:lang w:val="kk-KZ"/>
        </w:rPr>
      </w:pPr>
    </w:p>
    <w:p w:rsidR="0098026C" w:rsidRPr="00920CF2" w:rsidRDefault="0098026C" w:rsidP="00920CF2">
      <w:pPr>
        <w:spacing w:after="0" w:line="240" w:lineRule="auto"/>
        <w:ind w:firstLine="709"/>
        <w:jc w:val="center"/>
        <w:rPr>
          <w:rFonts w:ascii="Times New Roman" w:hAnsi="Times New Roman"/>
          <w:sz w:val="28"/>
          <w:szCs w:val="28"/>
          <w:lang w:val="kk-KZ"/>
        </w:rPr>
      </w:pPr>
    </w:p>
    <w:p w:rsidR="00522C60" w:rsidRPr="00920CF2" w:rsidRDefault="00472689"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Отандық ғ</w:t>
      </w:r>
      <w:r w:rsidR="00522C60" w:rsidRPr="00920CF2">
        <w:rPr>
          <w:rFonts w:ascii="Times New Roman" w:hAnsi="Times New Roman"/>
          <w:sz w:val="28"/>
          <w:szCs w:val="28"/>
          <w:lang w:val="kk-KZ"/>
        </w:rPr>
        <w:t xml:space="preserve">ылыми кеңесші </w:t>
      </w:r>
    </w:p>
    <w:p w:rsidR="00920CF2" w:rsidRDefault="00522C60"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э.ғ.д</w:t>
      </w:r>
      <w:r w:rsidR="00925299"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522C60" w:rsidRPr="00920CF2" w:rsidRDefault="00920CF2" w:rsidP="00920CF2">
      <w:pPr>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t>п</w:t>
      </w:r>
      <w:r w:rsidR="00522C60" w:rsidRPr="00920CF2">
        <w:rPr>
          <w:rFonts w:ascii="Times New Roman" w:hAnsi="Times New Roman"/>
          <w:sz w:val="28"/>
          <w:szCs w:val="28"/>
          <w:lang w:val="kk-KZ"/>
        </w:rPr>
        <w:t xml:space="preserve">рофессор </w:t>
      </w:r>
    </w:p>
    <w:p w:rsidR="00522C60" w:rsidRDefault="00522C60"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Сыздыкбаева</w:t>
      </w:r>
      <w:r w:rsidR="00920CF2" w:rsidRPr="00920CF2">
        <w:rPr>
          <w:rFonts w:ascii="Times New Roman" w:hAnsi="Times New Roman"/>
          <w:sz w:val="28"/>
          <w:szCs w:val="28"/>
          <w:lang w:val="kk-KZ"/>
        </w:rPr>
        <w:t xml:space="preserve"> Б.У.</w:t>
      </w:r>
    </w:p>
    <w:p w:rsidR="00920CF2" w:rsidRPr="00920CF2" w:rsidRDefault="00920CF2" w:rsidP="00920CF2">
      <w:pPr>
        <w:spacing w:after="0" w:line="240" w:lineRule="auto"/>
        <w:ind w:firstLine="709"/>
        <w:jc w:val="right"/>
        <w:rPr>
          <w:rFonts w:ascii="Times New Roman" w:hAnsi="Times New Roman"/>
          <w:sz w:val="16"/>
          <w:szCs w:val="16"/>
          <w:lang w:val="kk-KZ"/>
        </w:rPr>
      </w:pPr>
    </w:p>
    <w:p w:rsidR="00522C60" w:rsidRPr="00920CF2" w:rsidRDefault="00522C60"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 xml:space="preserve">Шетелдік ғылыми кеңесші </w:t>
      </w:r>
    </w:p>
    <w:p w:rsidR="00920CF2" w:rsidRDefault="006C6AAF"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PhD</w:t>
      </w:r>
      <w:r w:rsidR="00522C60"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522C60" w:rsidRPr="00920CF2" w:rsidRDefault="006C6AAF"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профессор</w:t>
      </w:r>
    </w:p>
    <w:p w:rsidR="00522C60" w:rsidRPr="00920CF2" w:rsidRDefault="00522C60"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 xml:space="preserve">Юзбашыоглу </w:t>
      </w:r>
      <w:r w:rsidR="00920CF2" w:rsidRPr="00920CF2">
        <w:rPr>
          <w:rFonts w:ascii="Times New Roman" w:hAnsi="Times New Roman"/>
          <w:sz w:val="28"/>
          <w:szCs w:val="28"/>
          <w:lang w:val="kk-KZ"/>
        </w:rPr>
        <w:t>Н.</w:t>
      </w:r>
    </w:p>
    <w:p w:rsidR="00522C60" w:rsidRPr="00920CF2" w:rsidRDefault="002E751D" w:rsidP="00920CF2">
      <w:pPr>
        <w:spacing w:after="0" w:line="240" w:lineRule="auto"/>
        <w:ind w:firstLine="709"/>
        <w:jc w:val="right"/>
        <w:rPr>
          <w:rFonts w:ascii="Times New Roman" w:hAnsi="Times New Roman"/>
          <w:sz w:val="28"/>
          <w:szCs w:val="28"/>
          <w:lang w:val="kk-KZ"/>
        </w:rPr>
      </w:pPr>
      <w:r w:rsidRPr="00920CF2">
        <w:rPr>
          <w:rFonts w:ascii="Times New Roman" w:hAnsi="Times New Roman"/>
          <w:sz w:val="28"/>
          <w:szCs w:val="28"/>
          <w:lang w:val="kk-KZ"/>
        </w:rPr>
        <w:t>(Түркия Республикасы</w:t>
      </w:r>
      <w:r w:rsidR="00522C60" w:rsidRPr="00920CF2">
        <w:rPr>
          <w:rFonts w:ascii="Times New Roman" w:hAnsi="Times New Roman"/>
          <w:sz w:val="28"/>
          <w:szCs w:val="28"/>
          <w:lang w:val="kk-KZ"/>
        </w:rPr>
        <w:t>)</w:t>
      </w:r>
    </w:p>
    <w:p w:rsidR="00522C60" w:rsidRPr="00920CF2" w:rsidRDefault="00522C60" w:rsidP="00920CF2">
      <w:pPr>
        <w:spacing w:after="0" w:line="240" w:lineRule="auto"/>
        <w:ind w:firstLine="709"/>
        <w:jc w:val="right"/>
        <w:rPr>
          <w:rFonts w:ascii="Times New Roman" w:hAnsi="Times New Roman"/>
          <w:sz w:val="28"/>
          <w:szCs w:val="28"/>
          <w:lang w:val="kk-KZ"/>
        </w:rPr>
      </w:pPr>
    </w:p>
    <w:p w:rsidR="00522C60" w:rsidRPr="00920CF2" w:rsidRDefault="00522C60" w:rsidP="00920CF2">
      <w:pPr>
        <w:spacing w:after="0" w:line="240" w:lineRule="auto"/>
        <w:ind w:firstLine="709"/>
        <w:jc w:val="right"/>
        <w:rPr>
          <w:rFonts w:ascii="Times New Roman" w:hAnsi="Times New Roman"/>
          <w:sz w:val="28"/>
          <w:szCs w:val="28"/>
          <w:lang w:val="kk-KZ"/>
        </w:rPr>
      </w:pPr>
    </w:p>
    <w:p w:rsidR="00522C60" w:rsidRDefault="00522C60" w:rsidP="00920CF2">
      <w:pPr>
        <w:spacing w:after="0" w:line="240" w:lineRule="auto"/>
        <w:ind w:firstLine="709"/>
        <w:jc w:val="right"/>
        <w:rPr>
          <w:rFonts w:ascii="Times New Roman" w:hAnsi="Times New Roman"/>
          <w:sz w:val="28"/>
          <w:szCs w:val="28"/>
          <w:lang w:val="kk-KZ"/>
        </w:rPr>
      </w:pPr>
    </w:p>
    <w:p w:rsidR="00920CF2" w:rsidRDefault="00920CF2" w:rsidP="00920CF2">
      <w:pPr>
        <w:spacing w:after="0" w:line="240" w:lineRule="auto"/>
        <w:ind w:firstLine="709"/>
        <w:jc w:val="right"/>
        <w:rPr>
          <w:rFonts w:ascii="Times New Roman" w:hAnsi="Times New Roman"/>
          <w:sz w:val="28"/>
          <w:szCs w:val="28"/>
          <w:lang w:val="kk-KZ"/>
        </w:rPr>
      </w:pPr>
    </w:p>
    <w:p w:rsidR="00920CF2" w:rsidRPr="00920CF2" w:rsidRDefault="00920CF2" w:rsidP="00920CF2">
      <w:pPr>
        <w:spacing w:after="0" w:line="240" w:lineRule="auto"/>
        <w:ind w:firstLine="709"/>
        <w:jc w:val="right"/>
        <w:rPr>
          <w:rFonts w:ascii="Times New Roman" w:hAnsi="Times New Roman"/>
          <w:sz w:val="28"/>
          <w:szCs w:val="28"/>
          <w:lang w:val="kk-KZ"/>
        </w:rPr>
      </w:pPr>
    </w:p>
    <w:p w:rsidR="00522C60" w:rsidRPr="00920CF2" w:rsidRDefault="00522C60" w:rsidP="00920CF2">
      <w:pPr>
        <w:spacing w:after="0" w:line="240" w:lineRule="auto"/>
        <w:jc w:val="right"/>
        <w:rPr>
          <w:rFonts w:ascii="Times New Roman" w:hAnsi="Times New Roman"/>
          <w:sz w:val="28"/>
          <w:szCs w:val="28"/>
          <w:lang w:val="kk-KZ"/>
        </w:rPr>
      </w:pPr>
    </w:p>
    <w:p w:rsidR="00522C60" w:rsidRPr="00920CF2" w:rsidRDefault="00522C60" w:rsidP="00920CF2">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Қазақстан Республикасы</w:t>
      </w:r>
    </w:p>
    <w:p w:rsidR="00522C60" w:rsidRPr="00920CF2" w:rsidRDefault="00330969" w:rsidP="00920CF2">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pict>
          <v:rect id="Прямоугольник 53" o:spid="_x0000_s1026" style="position:absolute;left:0;text-align:left;margin-left:229.95pt;margin-top:19.15pt;width:47.25pt;height:15.75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" fillcolor="white [3212]" stroked="f" strokeweight="2pt"/>
        </w:pict>
      </w:r>
      <w:r w:rsidR="00522C60" w:rsidRPr="00920CF2">
        <w:rPr>
          <w:rFonts w:ascii="Times New Roman" w:hAnsi="Times New Roman"/>
          <w:sz w:val="28"/>
          <w:szCs w:val="28"/>
          <w:lang w:val="kk-KZ"/>
        </w:rPr>
        <w:t>Нұр</w:t>
      </w:r>
      <w:r w:rsidR="00522C60" w:rsidRPr="00920CF2">
        <w:rPr>
          <w:rFonts w:ascii="Times New Roman" w:hAnsi="Times New Roman"/>
          <w:sz w:val="28"/>
          <w:szCs w:val="28"/>
        </w:rPr>
        <w:t>-</w:t>
      </w:r>
      <w:r w:rsidR="00522C60" w:rsidRPr="00920CF2">
        <w:rPr>
          <w:rFonts w:ascii="Times New Roman" w:hAnsi="Times New Roman"/>
          <w:sz w:val="28"/>
          <w:szCs w:val="28"/>
          <w:lang w:val="kk-KZ"/>
        </w:rPr>
        <w:t>Сұлтан, 2021</w:t>
      </w:r>
    </w:p>
    <w:p w:rsidR="00C74058" w:rsidRPr="00920CF2" w:rsidRDefault="00C74058" w:rsidP="00C74058">
      <w:pPr>
        <w:pStyle w:val="11"/>
      </w:pPr>
      <w:bookmarkStart w:id="1" w:name="_Hlk84499141"/>
      <w:r w:rsidRPr="00920CF2">
        <w:lastRenderedPageBreak/>
        <w:t>МАЗМҰНЫ</w:t>
      </w:r>
    </w:p>
    <w:p w:rsidR="00C74058" w:rsidRPr="00920CF2" w:rsidRDefault="00C74058" w:rsidP="00C74058">
      <w:pPr>
        <w:spacing w:after="0" w:line="240" w:lineRule="auto"/>
        <w:jc w:val="right"/>
        <w:rPr>
          <w:rFonts w:ascii="Times New Roman" w:hAnsi="Times New Roman"/>
          <w:sz w:val="28"/>
          <w:szCs w:val="28"/>
          <w:lang w:val="kk-KZ"/>
        </w:rPr>
      </w:pPr>
    </w:p>
    <w:tbl>
      <w:tblPr>
        <w:tblStyle w:val="af"/>
        <w:tblW w:w="97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17"/>
        <w:gridCol w:w="8222"/>
        <w:gridCol w:w="672"/>
      </w:tblGrid>
      <w:tr w:rsidR="00C74058" w:rsidRPr="00920CF2" w:rsidTr="00407E5E">
        <w:trPr>
          <w:trHeight w:val="203"/>
        </w:trPr>
        <w:tc>
          <w:tcPr>
            <w:tcW w:w="9039" w:type="dxa"/>
            <w:gridSpan w:val="2"/>
          </w:tcPr>
          <w:p w:rsidR="00C74058" w:rsidRPr="00920CF2" w:rsidRDefault="00C74058" w:rsidP="00407E5E">
            <w:pPr>
              <w:spacing w:after="0" w:line="240" w:lineRule="auto"/>
              <w:jc w:val="both"/>
              <w:rPr>
                <w:rFonts w:ascii="Times New Roman" w:hAnsi="Times New Roman"/>
                <w:sz w:val="28"/>
                <w:szCs w:val="28"/>
                <w:lang w:val="kk-KZ"/>
              </w:rPr>
            </w:pPr>
            <w:bookmarkStart w:id="2" w:name="_Hlk40522294"/>
            <w:r w:rsidRPr="00920CF2">
              <w:rPr>
                <w:rFonts w:ascii="Times New Roman" w:hAnsi="Times New Roman"/>
                <w:b/>
                <w:sz w:val="28"/>
                <w:szCs w:val="28"/>
                <w:lang w:val="kk-KZ"/>
              </w:rPr>
              <w:t>НОРМАТИВТІ СІЛТЕМЕЛЕР</w:t>
            </w:r>
            <w:r w:rsidRPr="00920CF2">
              <w:rPr>
                <w:rFonts w:ascii="Times New Roman" w:hAnsi="Times New Roman"/>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bCs/>
                <w:sz w:val="28"/>
                <w:szCs w:val="28"/>
              </w:rPr>
            </w:pPr>
            <w:r w:rsidRPr="00920CF2">
              <w:rPr>
                <w:rFonts w:ascii="Times New Roman" w:hAnsi="Times New Roman"/>
                <w:bCs/>
                <w:sz w:val="28"/>
                <w:szCs w:val="28"/>
              </w:rPr>
              <w:t>3</w:t>
            </w:r>
          </w:p>
        </w:tc>
      </w:tr>
      <w:tr w:rsidR="00C74058" w:rsidRPr="00920CF2" w:rsidTr="00407E5E">
        <w:trPr>
          <w:trHeight w:val="203"/>
        </w:trPr>
        <w:tc>
          <w:tcPr>
            <w:tcW w:w="9039" w:type="dxa"/>
            <w:gridSpan w:val="2"/>
          </w:tcPr>
          <w:p w:rsidR="00C74058" w:rsidRPr="00920CF2" w:rsidRDefault="00C74058" w:rsidP="00407E5E">
            <w:pPr>
              <w:spacing w:after="0" w:line="240" w:lineRule="auto"/>
              <w:rPr>
                <w:rFonts w:ascii="Times New Roman" w:hAnsi="Times New Roman"/>
                <w:b/>
                <w:sz w:val="28"/>
                <w:szCs w:val="28"/>
              </w:rPr>
            </w:pPr>
            <w:r w:rsidRPr="00920CF2">
              <w:rPr>
                <w:rFonts w:ascii="Times New Roman" w:hAnsi="Times New Roman"/>
                <w:b/>
                <w:sz w:val="28"/>
                <w:szCs w:val="28"/>
              </w:rPr>
              <w:t>АНЫҚТАМАЛАР</w:t>
            </w:r>
            <w:r w:rsidRPr="00920CF2">
              <w:rPr>
                <w:rFonts w:ascii="Times New Roman" w:hAnsi="Times New Roman"/>
                <w:sz w:val="28"/>
                <w:szCs w:val="28"/>
              </w:rPr>
              <w:t>……………………………………………………………</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4</w:t>
            </w:r>
          </w:p>
        </w:tc>
      </w:tr>
      <w:tr w:rsidR="00C74058" w:rsidRPr="00920CF2" w:rsidTr="00407E5E">
        <w:trPr>
          <w:trHeight w:val="203"/>
        </w:trPr>
        <w:tc>
          <w:tcPr>
            <w:tcW w:w="9039" w:type="dxa"/>
            <w:gridSpan w:val="2"/>
          </w:tcPr>
          <w:p w:rsidR="00C74058" w:rsidRPr="00920CF2" w:rsidRDefault="00C74058" w:rsidP="00407E5E">
            <w:pPr>
              <w:spacing w:after="0" w:line="240" w:lineRule="auto"/>
              <w:rPr>
                <w:rFonts w:ascii="Times New Roman" w:hAnsi="Times New Roman"/>
                <w:b/>
                <w:sz w:val="28"/>
                <w:szCs w:val="28"/>
                <w:lang w:val="kk-KZ"/>
              </w:rPr>
            </w:pPr>
            <w:r w:rsidRPr="00920CF2">
              <w:rPr>
                <w:rFonts w:ascii="Times New Roman" w:hAnsi="Times New Roman"/>
                <w:b/>
                <w:sz w:val="28"/>
                <w:szCs w:val="28"/>
                <w:lang w:val="kk-KZ"/>
              </w:rPr>
              <w:t xml:space="preserve">БЕЛГІЛЕУЛЕР </w:t>
            </w:r>
            <w:r w:rsidRPr="00920CF2">
              <w:rPr>
                <w:rFonts w:ascii="Times New Roman" w:hAnsi="Times New Roman"/>
                <w:b/>
                <w:sz w:val="28"/>
                <w:szCs w:val="28"/>
              </w:rPr>
              <w:t xml:space="preserve">МЕН ҚЫСҚАРТУЛАР </w:t>
            </w:r>
            <w:r w:rsidRPr="00920CF2">
              <w:rPr>
                <w:rFonts w:ascii="Times New Roman" w:hAnsi="Times New Roman"/>
                <w:sz w:val="28"/>
                <w:szCs w:val="28"/>
              </w:rPr>
              <w:t>………………………</w:t>
            </w:r>
            <w:r w:rsidRPr="00920CF2">
              <w:rPr>
                <w:rFonts w:ascii="Times New Roman" w:hAnsi="Times New Roman"/>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5</w:t>
            </w:r>
          </w:p>
        </w:tc>
      </w:tr>
      <w:tr w:rsidR="00C74058" w:rsidRPr="00920CF2" w:rsidTr="00407E5E">
        <w:trPr>
          <w:trHeight w:val="203"/>
        </w:trPr>
        <w:tc>
          <w:tcPr>
            <w:tcW w:w="9039" w:type="dxa"/>
            <w:gridSpan w:val="2"/>
          </w:tcPr>
          <w:p w:rsidR="00C74058" w:rsidRPr="00920CF2" w:rsidRDefault="00C74058" w:rsidP="00407E5E">
            <w:pPr>
              <w:spacing w:after="0" w:line="240" w:lineRule="auto"/>
              <w:rPr>
                <w:rFonts w:ascii="Times New Roman" w:hAnsi="Times New Roman"/>
                <w:b/>
                <w:sz w:val="28"/>
                <w:szCs w:val="28"/>
              </w:rPr>
            </w:pPr>
            <w:r w:rsidRPr="00920CF2">
              <w:rPr>
                <w:rFonts w:ascii="Times New Roman" w:hAnsi="Times New Roman"/>
                <w:b/>
                <w:sz w:val="28"/>
                <w:szCs w:val="28"/>
              </w:rPr>
              <w:t>КІРІСПЕ</w:t>
            </w:r>
            <w:r w:rsidRPr="00920CF2">
              <w:rPr>
                <w:rFonts w:ascii="Times New Roman" w:hAnsi="Times New Roman"/>
                <w:sz w:val="28"/>
                <w:szCs w:val="28"/>
              </w:rPr>
              <w:t xml:space="preserve">…………………………………………………………………….... </w:t>
            </w:r>
            <w:r w:rsidRPr="00920CF2">
              <w:rPr>
                <w:rFonts w:ascii="Times New Roman" w:hAnsi="Times New Roman"/>
                <w:b/>
                <w:sz w:val="28"/>
                <w:szCs w:val="28"/>
              </w:rPr>
              <w:t xml:space="preserve">   </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7</w:t>
            </w:r>
          </w:p>
        </w:tc>
      </w:tr>
      <w:tr w:rsidR="00C74058" w:rsidRPr="00920CF2" w:rsidTr="00407E5E">
        <w:trPr>
          <w:trHeight w:val="203"/>
        </w:trPr>
        <w:tc>
          <w:tcPr>
            <w:tcW w:w="9039" w:type="dxa"/>
            <w:gridSpan w:val="2"/>
          </w:tcPr>
          <w:p w:rsidR="00C74058" w:rsidRPr="00920CF2" w:rsidRDefault="00C74058" w:rsidP="00407E5E">
            <w:pPr>
              <w:spacing w:after="0" w:line="240" w:lineRule="auto"/>
              <w:jc w:val="both"/>
              <w:rPr>
                <w:rFonts w:ascii="Times New Roman" w:hAnsi="Times New Roman"/>
                <w:b/>
                <w:sz w:val="28"/>
                <w:szCs w:val="28"/>
              </w:rPr>
            </w:pPr>
            <w:r w:rsidRPr="00920CF2">
              <w:rPr>
                <w:rFonts w:ascii="Times New Roman" w:hAnsi="Times New Roman"/>
                <w:b/>
                <w:sz w:val="28"/>
                <w:szCs w:val="28"/>
              </w:rPr>
              <w:t>1 ЭТНИКАЛЫҚ ТУРИЗМНІҢ ТЕОРИЯЛЫҚ-</w:t>
            </w:r>
            <w:r w:rsidRPr="00920CF2">
              <w:rPr>
                <w:rFonts w:ascii="Times New Roman" w:hAnsi="Times New Roman"/>
                <w:b/>
                <w:sz w:val="28"/>
                <w:szCs w:val="28"/>
                <w:lang w:val="kk-KZ"/>
              </w:rPr>
              <w:t>ӘДІСНАМАЛЫҚ</w:t>
            </w:r>
            <w:r w:rsidRPr="00920CF2">
              <w:rPr>
                <w:rFonts w:ascii="Times New Roman" w:hAnsi="Times New Roman"/>
                <w:b/>
                <w:sz w:val="28"/>
                <w:szCs w:val="28"/>
              </w:rPr>
              <w:t xml:space="preserve"> НЕГІЗДЕРІ</w:t>
            </w:r>
            <w:r w:rsidRPr="00920CF2">
              <w:rPr>
                <w:rFonts w:ascii="Times New Roman" w:hAnsi="Times New Roman"/>
                <w:sz w:val="28"/>
                <w:szCs w:val="28"/>
              </w:rPr>
              <w:t>…………………………………………………………………..</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p>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12</w:t>
            </w:r>
          </w:p>
        </w:tc>
      </w:tr>
      <w:tr w:rsidR="00C74058" w:rsidRPr="00920CF2" w:rsidTr="00407E5E">
        <w:trPr>
          <w:trHeight w:val="203"/>
        </w:trPr>
        <w:tc>
          <w:tcPr>
            <w:tcW w:w="817" w:type="dxa"/>
          </w:tcPr>
          <w:p w:rsidR="00C74058" w:rsidRPr="00920CF2" w:rsidRDefault="00C74058" w:rsidP="00407E5E">
            <w:pPr>
              <w:spacing w:after="0" w:line="240" w:lineRule="auto"/>
              <w:jc w:val="center"/>
              <w:rPr>
                <w:rFonts w:ascii="Times New Roman" w:hAnsi="Times New Roman"/>
                <w:sz w:val="28"/>
                <w:szCs w:val="28"/>
              </w:rPr>
            </w:pPr>
            <w:r w:rsidRPr="00920CF2">
              <w:rPr>
                <w:rFonts w:ascii="Times New Roman" w:hAnsi="Times New Roman"/>
                <w:sz w:val="28"/>
                <w:szCs w:val="28"/>
                <w:lang w:val="kk-KZ"/>
              </w:rPr>
              <w:t>1.</w:t>
            </w:r>
            <w:r w:rsidRPr="00920CF2">
              <w:rPr>
                <w:rFonts w:ascii="Times New Roman" w:hAnsi="Times New Roman"/>
                <w:sz w:val="28"/>
                <w:szCs w:val="28"/>
              </w:rPr>
              <w:t>1</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Этникалық туризмнің әдіснамасы және оны ұйымдастыруда кластерлік әдіспен әрекеттестігі...........................................................</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12</w:t>
            </w:r>
          </w:p>
        </w:tc>
      </w:tr>
      <w:tr w:rsidR="00C74058" w:rsidRPr="00920CF2" w:rsidTr="00407E5E">
        <w:trPr>
          <w:trHeight w:val="266"/>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1.</w:t>
            </w:r>
            <w:r w:rsidRPr="00920CF2">
              <w:rPr>
                <w:rFonts w:ascii="Times New Roman" w:hAnsi="Times New Roman"/>
                <w:sz w:val="28"/>
                <w:szCs w:val="28"/>
                <w:lang w:val="en-US"/>
              </w:rPr>
              <w:t>2</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Этникалық туризмді дамытудағы әлемдік тәжірибе..........................</w:t>
            </w:r>
            <w:r w:rsidRPr="00920CF2">
              <w:rPr>
                <w:rFonts w:ascii="Times New Roman" w:hAnsi="Times New Roman"/>
                <w:sz w:val="28"/>
                <w:szCs w:val="28"/>
                <w:shd w:val="clear" w:color="auto" w:fill="F8F9FA"/>
                <w:lang w:val="kk-KZ"/>
              </w:rPr>
              <w:t xml:space="preserve">    </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2</w:t>
            </w:r>
            <w:r>
              <w:rPr>
                <w:rFonts w:ascii="Times New Roman" w:hAnsi="Times New Roman"/>
                <w:sz w:val="28"/>
                <w:szCs w:val="28"/>
                <w:lang w:val="kk-KZ"/>
              </w:rPr>
              <w:t>6</w:t>
            </w:r>
          </w:p>
        </w:tc>
      </w:tr>
      <w:tr w:rsidR="00C74058" w:rsidRPr="00920CF2" w:rsidTr="00407E5E">
        <w:trPr>
          <w:trHeight w:val="203"/>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1.3</w:t>
            </w:r>
          </w:p>
        </w:tc>
        <w:tc>
          <w:tcPr>
            <w:tcW w:w="8222" w:type="dxa"/>
          </w:tcPr>
          <w:p w:rsidR="00C74058" w:rsidRPr="00920CF2" w:rsidRDefault="00C74058" w:rsidP="00407E5E">
            <w:pPr>
              <w:spacing w:after="0" w:line="240" w:lineRule="auto"/>
              <w:jc w:val="both"/>
              <w:rPr>
                <w:rFonts w:ascii="Times New Roman" w:hAnsi="Times New Roman"/>
                <w:sz w:val="28"/>
                <w:szCs w:val="28"/>
                <w:highlight w:val="yellow"/>
                <w:lang w:val="kk-KZ"/>
              </w:rPr>
            </w:pPr>
            <w:r w:rsidRPr="00920CF2">
              <w:rPr>
                <w:rFonts w:ascii="Times New Roman" w:hAnsi="Times New Roman"/>
                <w:sz w:val="28"/>
                <w:szCs w:val="28"/>
                <w:lang w:val="kk-KZ"/>
              </w:rPr>
              <w:t>Қазақ халқының тарихи-мәдени мұрасы этникалық туризмнің негізі ретінде...........................................................................................</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3</w:t>
            </w:r>
            <w:r>
              <w:rPr>
                <w:rFonts w:ascii="Times New Roman" w:hAnsi="Times New Roman"/>
                <w:sz w:val="28"/>
                <w:szCs w:val="28"/>
                <w:lang w:val="kk-KZ"/>
              </w:rPr>
              <w:t>6</w:t>
            </w:r>
          </w:p>
        </w:tc>
      </w:tr>
      <w:tr w:rsidR="00C74058" w:rsidRPr="00920CF2" w:rsidTr="00407E5E">
        <w:trPr>
          <w:trHeight w:val="203"/>
        </w:trPr>
        <w:tc>
          <w:tcPr>
            <w:tcW w:w="9039" w:type="dxa"/>
            <w:gridSpan w:val="2"/>
          </w:tcPr>
          <w:p w:rsidR="00C74058" w:rsidRPr="00920CF2" w:rsidRDefault="00C74058" w:rsidP="00407E5E">
            <w:pPr>
              <w:spacing w:after="0" w:line="240" w:lineRule="auto"/>
              <w:jc w:val="both"/>
              <w:rPr>
                <w:rFonts w:ascii="Times New Roman" w:hAnsi="Times New Roman"/>
                <w:b/>
                <w:sz w:val="28"/>
                <w:szCs w:val="28"/>
                <w:lang w:val="kk-KZ"/>
              </w:rPr>
            </w:pPr>
            <w:r w:rsidRPr="00920CF2">
              <w:rPr>
                <w:rFonts w:ascii="Times New Roman" w:hAnsi="Times New Roman"/>
                <w:b/>
                <w:sz w:val="28"/>
                <w:szCs w:val="28"/>
                <w:lang w:val="kk-KZ"/>
              </w:rPr>
              <w:t>2 АҚМОЛА ОБЛЫСЫНДА ЭТНИКАЛЫҚ ТУРИЗМНІҢ     РЕСУРСТЫҚ ӘЛЕУЕТІ</w:t>
            </w:r>
            <w:r w:rsidRPr="00920CF2">
              <w:rPr>
                <w:rFonts w:ascii="Times New Roman" w:hAnsi="Times New Roman"/>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920CF2" w:rsidRDefault="00C74058" w:rsidP="00407E5E">
            <w:pPr>
              <w:spacing w:after="0" w:line="240" w:lineRule="auto"/>
              <w:jc w:val="center"/>
              <w:rPr>
                <w:rFonts w:ascii="Times New Roman" w:hAnsi="Times New Roman"/>
                <w:bCs/>
                <w:sz w:val="28"/>
                <w:szCs w:val="28"/>
              </w:rPr>
            </w:pPr>
            <w:r w:rsidRPr="00920CF2">
              <w:rPr>
                <w:rFonts w:ascii="Times New Roman" w:hAnsi="Times New Roman"/>
                <w:bCs/>
                <w:sz w:val="28"/>
                <w:szCs w:val="28"/>
                <w:lang w:val="kk-KZ"/>
              </w:rPr>
              <w:t>4</w:t>
            </w:r>
            <w:r>
              <w:rPr>
                <w:rFonts w:ascii="Times New Roman" w:hAnsi="Times New Roman"/>
                <w:bCs/>
                <w:sz w:val="28"/>
                <w:szCs w:val="28"/>
                <w:lang w:val="kk-KZ"/>
              </w:rPr>
              <w:t>8</w:t>
            </w:r>
          </w:p>
        </w:tc>
      </w:tr>
      <w:tr w:rsidR="00C74058" w:rsidRPr="00920CF2" w:rsidTr="00407E5E">
        <w:trPr>
          <w:trHeight w:val="203"/>
        </w:trPr>
        <w:tc>
          <w:tcPr>
            <w:tcW w:w="817" w:type="dxa"/>
          </w:tcPr>
          <w:p w:rsidR="00C74058" w:rsidRPr="00920CF2" w:rsidRDefault="00C74058" w:rsidP="00407E5E">
            <w:pPr>
              <w:spacing w:after="0" w:line="240" w:lineRule="auto"/>
              <w:jc w:val="center"/>
              <w:rPr>
                <w:rFonts w:ascii="Times New Roman" w:hAnsi="Times New Roman"/>
                <w:sz w:val="28"/>
                <w:szCs w:val="28"/>
              </w:rPr>
            </w:pPr>
            <w:r w:rsidRPr="00920CF2">
              <w:rPr>
                <w:rFonts w:ascii="Times New Roman" w:hAnsi="Times New Roman"/>
                <w:sz w:val="28"/>
                <w:szCs w:val="28"/>
                <w:lang w:val="kk-KZ"/>
              </w:rPr>
              <w:t>2.1</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Этникалық туризмді ұлттық деңгейде дамытудың алғышарттары мен факторлары……………..................................................................</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4</w:t>
            </w:r>
            <w:r>
              <w:rPr>
                <w:rFonts w:ascii="Times New Roman" w:hAnsi="Times New Roman"/>
                <w:sz w:val="28"/>
                <w:szCs w:val="28"/>
                <w:lang w:val="kk-KZ"/>
              </w:rPr>
              <w:t>8</w:t>
            </w:r>
          </w:p>
        </w:tc>
      </w:tr>
      <w:tr w:rsidR="00C74058" w:rsidRPr="00920CF2" w:rsidTr="00407E5E">
        <w:trPr>
          <w:trHeight w:val="203"/>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rPr>
              <w:t>2.2</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Ақмола облысының туристік ресурстық әлеуетін талдау.................</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5</w:t>
            </w:r>
            <w:r>
              <w:rPr>
                <w:rFonts w:ascii="Times New Roman" w:hAnsi="Times New Roman"/>
                <w:sz w:val="28"/>
                <w:szCs w:val="28"/>
                <w:lang w:val="kk-KZ"/>
              </w:rPr>
              <w:t>7</w:t>
            </w:r>
          </w:p>
        </w:tc>
      </w:tr>
      <w:tr w:rsidR="00C74058" w:rsidRPr="00920CF2" w:rsidTr="00407E5E">
        <w:trPr>
          <w:trHeight w:val="203"/>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2.3</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Географиялық ақпараттық жүйелер (</w:t>
            </w:r>
            <w:r w:rsidRPr="00920CF2">
              <w:rPr>
                <w:rFonts w:ascii="Times New Roman" w:hAnsi="Times New Roman"/>
                <w:bCs/>
                <w:sz w:val="28"/>
                <w:szCs w:val="28"/>
                <w:lang w:val="kk-KZ"/>
              </w:rPr>
              <w:t>GIS</w:t>
            </w:r>
            <w:r w:rsidRPr="00920CF2">
              <w:rPr>
                <w:rFonts w:ascii="Times New Roman" w:hAnsi="Times New Roman"/>
                <w:sz w:val="28"/>
                <w:szCs w:val="28"/>
                <w:lang w:val="kk-KZ"/>
              </w:rPr>
              <w:t>) және бірнеше критерийлерді қабылдау әдісін (MCDM) қолдану арқылы этникалық туризмнің дамуын талдау ……..........................................</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920CF2" w:rsidRDefault="00C74058" w:rsidP="00407E5E">
            <w:pPr>
              <w:spacing w:after="0" w:line="240" w:lineRule="auto"/>
              <w:jc w:val="center"/>
              <w:rPr>
                <w:rFonts w:ascii="Times New Roman" w:hAnsi="Times New Roman"/>
                <w:sz w:val="28"/>
                <w:szCs w:val="28"/>
                <w:lang w:val="kk-KZ"/>
              </w:rPr>
            </w:pPr>
          </w:p>
          <w:p w:rsidR="00C74058" w:rsidRPr="00130037" w:rsidRDefault="00C74058" w:rsidP="00407E5E">
            <w:pPr>
              <w:spacing w:after="0" w:line="240" w:lineRule="auto"/>
              <w:jc w:val="center"/>
              <w:rPr>
                <w:rFonts w:ascii="Times New Roman" w:hAnsi="Times New Roman"/>
                <w:sz w:val="28"/>
                <w:szCs w:val="28"/>
                <w:lang w:val="en-US"/>
              </w:rPr>
            </w:pPr>
            <w:r>
              <w:rPr>
                <w:rFonts w:ascii="Times New Roman" w:hAnsi="Times New Roman"/>
                <w:sz w:val="28"/>
                <w:szCs w:val="28"/>
                <w:lang w:val="kk-KZ"/>
              </w:rPr>
              <w:t>6</w:t>
            </w:r>
            <w:r>
              <w:rPr>
                <w:rFonts w:ascii="Times New Roman" w:hAnsi="Times New Roman"/>
                <w:sz w:val="28"/>
                <w:szCs w:val="28"/>
                <w:lang w:val="en-US"/>
              </w:rPr>
              <w:t>8</w:t>
            </w:r>
          </w:p>
        </w:tc>
      </w:tr>
      <w:tr w:rsidR="00C74058" w:rsidRPr="00920CF2" w:rsidTr="00407E5E">
        <w:trPr>
          <w:trHeight w:val="335"/>
        </w:trPr>
        <w:tc>
          <w:tcPr>
            <w:tcW w:w="9039" w:type="dxa"/>
            <w:gridSpan w:val="2"/>
          </w:tcPr>
          <w:p w:rsidR="00C74058" w:rsidRPr="00920CF2" w:rsidRDefault="00C74058" w:rsidP="00407E5E">
            <w:pPr>
              <w:spacing w:after="0" w:line="240" w:lineRule="auto"/>
              <w:jc w:val="both"/>
              <w:rPr>
                <w:rFonts w:ascii="Times New Roman" w:hAnsi="Times New Roman"/>
                <w:b/>
                <w:sz w:val="28"/>
                <w:szCs w:val="28"/>
                <w:lang w:val="kk-KZ"/>
              </w:rPr>
            </w:pPr>
            <w:r w:rsidRPr="00920CF2">
              <w:rPr>
                <w:rFonts w:ascii="Times New Roman" w:hAnsi="Times New Roman"/>
                <w:b/>
                <w:sz w:val="28"/>
                <w:szCs w:val="28"/>
                <w:lang w:val="kk-KZ"/>
              </w:rPr>
              <w:t>3 ЭТНИКАЛЫҚ ТУРИЗМДІ ДАМЫТУДЫҢ ҚОЛДАНБАЛЫ БАҒЫТТАРЫ</w:t>
            </w:r>
            <w:r w:rsidRPr="00920CF2">
              <w:rPr>
                <w:rFonts w:ascii="Times New Roman" w:hAnsi="Times New Roman"/>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130037" w:rsidRDefault="00C74058" w:rsidP="00407E5E">
            <w:pPr>
              <w:spacing w:after="0" w:line="240" w:lineRule="auto"/>
              <w:jc w:val="center"/>
              <w:rPr>
                <w:rFonts w:ascii="Times New Roman" w:hAnsi="Times New Roman"/>
                <w:bCs/>
                <w:sz w:val="28"/>
                <w:szCs w:val="28"/>
                <w:lang w:val="en-US"/>
              </w:rPr>
            </w:pPr>
            <w:r w:rsidRPr="00920CF2">
              <w:rPr>
                <w:rFonts w:ascii="Times New Roman" w:hAnsi="Times New Roman"/>
                <w:bCs/>
                <w:sz w:val="28"/>
                <w:szCs w:val="28"/>
                <w:lang w:val="kk-KZ"/>
              </w:rPr>
              <w:t>8</w:t>
            </w:r>
            <w:r>
              <w:rPr>
                <w:rFonts w:ascii="Times New Roman" w:hAnsi="Times New Roman"/>
                <w:bCs/>
                <w:sz w:val="28"/>
                <w:szCs w:val="28"/>
                <w:lang w:val="en-US"/>
              </w:rPr>
              <w:t>3</w:t>
            </w:r>
          </w:p>
        </w:tc>
      </w:tr>
      <w:tr w:rsidR="00C74058" w:rsidRPr="00920CF2" w:rsidTr="00407E5E">
        <w:trPr>
          <w:trHeight w:val="332"/>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3.1</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Ақмола облысының тұрақты дамуындағы этникалық туризмнің даму бағыттары......................................................................................</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130037" w:rsidRDefault="00C74058" w:rsidP="00407E5E">
            <w:pPr>
              <w:spacing w:after="0" w:line="240" w:lineRule="auto"/>
              <w:jc w:val="center"/>
              <w:rPr>
                <w:rFonts w:ascii="Times New Roman" w:hAnsi="Times New Roman"/>
                <w:sz w:val="28"/>
                <w:szCs w:val="28"/>
                <w:lang w:val="en-US"/>
              </w:rPr>
            </w:pPr>
            <w:r w:rsidRPr="00920CF2">
              <w:rPr>
                <w:rFonts w:ascii="Times New Roman" w:hAnsi="Times New Roman"/>
                <w:sz w:val="28"/>
                <w:szCs w:val="28"/>
                <w:lang w:val="kk-KZ"/>
              </w:rPr>
              <w:t>8</w:t>
            </w:r>
            <w:r>
              <w:rPr>
                <w:rFonts w:ascii="Times New Roman" w:hAnsi="Times New Roman"/>
                <w:sz w:val="28"/>
                <w:szCs w:val="28"/>
                <w:lang w:val="en-US"/>
              </w:rPr>
              <w:t>3</w:t>
            </w:r>
          </w:p>
        </w:tc>
      </w:tr>
      <w:tr w:rsidR="00C74058" w:rsidRPr="00920CF2" w:rsidTr="00407E5E">
        <w:trPr>
          <w:trHeight w:val="80"/>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3.2</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 xml:space="preserve">Этникалық туризмнің әлеуметтік-экономикалық тиімділігі............. </w:t>
            </w:r>
            <w:r w:rsidRPr="00920CF2">
              <w:rPr>
                <w:rFonts w:ascii="Times New Roman" w:hAnsi="Times New Roman"/>
                <w:color w:val="FF0000"/>
                <w:sz w:val="28"/>
                <w:szCs w:val="28"/>
                <w:lang w:val="kk-KZ"/>
              </w:rPr>
              <w:t xml:space="preserve"> </w:t>
            </w:r>
          </w:p>
        </w:tc>
        <w:tc>
          <w:tcPr>
            <w:tcW w:w="672" w:type="dxa"/>
          </w:tcPr>
          <w:p w:rsidR="00C74058" w:rsidRPr="00130037" w:rsidRDefault="00C74058" w:rsidP="00407E5E">
            <w:pPr>
              <w:spacing w:after="0" w:line="240" w:lineRule="auto"/>
              <w:jc w:val="center"/>
              <w:rPr>
                <w:rFonts w:ascii="Times New Roman" w:hAnsi="Times New Roman"/>
                <w:sz w:val="28"/>
                <w:szCs w:val="28"/>
                <w:lang w:val="en-US"/>
              </w:rPr>
            </w:pPr>
            <w:r>
              <w:rPr>
                <w:rFonts w:ascii="Times New Roman" w:hAnsi="Times New Roman"/>
                <w:sz w:val="28"/>
                <w:szCs w:val="28"/>
                <w:lang w:val="kk-KZ"/>
              </w:rPr>
              <w:t>8</w:t>
            </w:r>
            <w:r>
              <w:rPr>
                <w:rFonts w:ascii="Times New Roman" w:hAnsi="Times New Roman"/>
                <w:sz w:val="28"/>
                <w:szCs w:val="28"/>
                <w:lang w:val="en-US"/>
              </w:rPr>
              <w:t>8</w:t>
            </w:r>
          </w:p>
        </w:tc>
      </w:tr>
      <w:tr w:rsidR="00C74058" w:rsidRPr="00920CF2" w:rsidTr="00407E5E">
        <w:trPr>
          <w:trHeight w:val="720"/>
        </w:trPr>
        <w:tc>
          <w:tcPr>
            <w:tcW w:w="817" w:type="dxa"/>
          </w:tcPr>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3.3</w:t>
            </w:r>
          </w:p>
        </w:tc>
        <w:tc>
          <w:tcPr>
            <w:tcW w:w="8222" w:type="dxa"/>
          </w:tcPr>
          <w:p w:rsidR="00C74058" w:rsidRPr="00920CF2" w:rsidRDefault="00C74058" w:rsidP="00407E5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«Sary-Аrka Ethno» виртуалды этнотуры және Ақмола облысында этникалық туризм қосалқы кластерлері...............................................</w:t>
            </w:r>
          </w:p>
        </w:tc>
        <w:tc>
          <w:tcPr>
            <w:tcW w:w="672" w:type="dxa"/>
          </w:tcPr>
          <w:p w:rsidR="00C74058" w:rsidRPr="00920CF2" w:rsidRDefault="00C74058" w:rsidP="00407E5E">
            <w:pPr>
              <w:spacing w:after="0" w:line="240" w:lineRule="auto"/>
              <w:jc w:val="center"/>
              <w:rPr>
                <w:rFonts w:ascii="Times New Roman" w:hAnsi="Times New Roman"/>
                <w:sz w:val="28"/>
                <w:szCs w:val="28"/>
                <w:lang w:val="kk-KZ"/>
              </w:rPr>
            </w:pPr>
          </w:p>
          <w:p w:rsidR="00C74058" w:rsidRPr="00920CF2" w:rsidRDefault="00C74058" w:rsidP="00407E5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10</w:t>
            </w:r>
            <w:r>
              <w:rPr>
                <w:rFonts w:ascii="Times New Roman" w:hAnsi="Times New Roman"/>
                <w:sz w:val="28"/>
                <w:szCs w:val="28"/>
                <w:lang w:val="kk-KZ"/>
              </w:rPr>
              <w:t>1</w:t>
            </w:r>
          </w:p>
        </w:tc>
      </w:tr>
      <w:tr w:rsidR="00C74058" w:rsidRPr="00920CF2" w:rsidTr="00407E5E">
        <w:trPr>
          <w:trHeight w:val="381"/>
        </w:trPr>
        <w:tc>
          <w:tcPr>
            <w:tcW w:w="9039" w:type="dxa"/>
            <w:gridSpan w:val="2"/>
          </w:tcPr>
          <w:p w:rsidR="00C74058" w:rsidRPr="00920CF2" w:rsidRDefault="00C74058" w:rsidP="00407E5E">
            <w:pPr>
              <w:spacing w:after="0" w:line="240" w:lineRule="auto"/>
              <w:jc w:val="both"/>
              <w:rPr>
                <w:rFonts w:ascii="Times New Roman" w:hAnsi="Times New Roman"/>
                <w:b/>
                <w:sz w:val="28"/>
                <w:szCs w:val="28"/>
                <w:lang w:val="kk-KZ"/>
              </w:rPr>
            </w:pPr>
            <w:r w:rsidRPr="00920CF2">
              <w:rPr>
                <w:rFonts w:ascii="Times New Roman" w:hAnsi="Times New Roman"/>
                <w:b/>
                <w:sz w:val="28"/>
                <w:szCs w:val="28"/>
              </w:rPr>
              <w:t>ҚОРЫТЫНДЫ</w:t>
            </w:r>
            <w:r w:rsidRPr="00920CF2">
              <w:rPr>
                <w:rFonts w:ascii="Times New Roman" w:hAnsi="Times New Roman"/>
                <w:bCs/>
                <w:sz w:val="28"/>
                <w:szCs w:val="28"/>
                <w:lang w:val="kk-KZ"/>
              </w:rPr>
              <w:t>........................................................................................</w:t>
            </w:r>
            <w:r w:rsidRPr="00920CF2">
              <w:rPr>
                <w:rFonts w:ascii="Times New Roman" w:hAnsi="Times New Roman"/>
                <w:bCs/>
                <w:sz w:val="28"/>
                <w:szCs w:val="28"/>
                <w:lang w:val="en-US"/>
              </w:rPr>
              <w:t>.......</w:t>
            </w:r>
            <w:r w:rsidRPr="00920CF2">
              <w:rPr>
                <w:rFonts w:ascii="Times New Roman" w:hAnsi="Times New Roman"/>
                <w:bCs/>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11</w:t>
            </w:r>
            <w:r>
              <w:rPr>
                <w:rFonts w:ascii="Times New Roman" w:hAnsi="Times New Roman"/>
                <w:bCs/>
                <w:sz w:val="28"/>
                <w:szCs w:val="28"/>
                <w:lang w:val="kk-KZ"/>
              </w:rPr>
              <w:t>1</w:t>
            </w:r>
          </w:p>
        </w:tc>
      </w:tr>
      <w:tr w:rsidR="00C74058" w:rsidRPr="00920CF2" w:rsidTr="00407E5E">
        <w:trPr>
          <w:trHeight w:val="375"/>
        </w:trPr>
        <w:tc>
          <w:tcPr>
            <w:tcW w:w="9039" w:type="dxa"/>
            <w:gridSpan w:val="2"/>
          </w:tcPr>
          <w:p w:rsidR="00C74058" w:rsidRPr="00920CF2" w:rsidRDefault="00C74058" w:rsidP="00407E5E">
            <w:pPr>
              <w:spacing w:after="0" w:line="240" w:lineRule="auto"/>
              <w:jc w:val="both"/>
              <w:rPr>
                <w:rFonts w:ascii="Times New Roman" w:hAnsi="Times New Roman"/>
                <w:b/>
                <w:sz w:val="28"/>
                <w:szCs w:val="28"/>
                <w:lang w:val="kk-KZ"/>
              </w:rPr>
            </w:pPr>
            <w:r w:rsidRPr="00920CF2">
              <w:rPr>
                <w:rFonts w:ascii="Times New Roman" w:hAnsi="Times New Roman"/>
                <w:b/>
                <w:sz w:val="28"/>
                <w:szCs w:val="28"/>
                <w:lang w:val="kk-KZ"/>
              </w:rPr>
              <w:t>ПАЙДАЛАНҒАН ӘДЕБИЕТТЕР ТІЗІМІ</w:t>
            </w:r>
            <w:r w:rsidRPr="00920CF2">
              <w:rPr>
                <w:rFonts w:ascii="Times New Roman" w:hAnsi="Times New Roman"/>
                <w:bCs/>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11</w:t>
            </w:r>
            <w:r>
              <w:rPr>
                <w:rFonts w:ascii="Times New Roman" w:hAnsi="Times New Roman"/>
                <w:bCs/>
                <w:sz w:val="28"/>
                <w:szCs w:val="28"/>
                <w:lang w:val="kk-KZ"/>
              </w:rPr>
              <w:t>4</w:t>
            </w:r>
          </w:p>
        </w:tc>
      </w:tr>
      <w:tr w:rsidR="00C74058" w:rsidRPr="00920CF2" w:rsidTr="00407E5E">
        <w:trPr>
          <w:trHeight w:val="476"/>
        </w:trPr>
        <w:tc>
          <w:tcPr>
            <w:tcW w:w="9039" w:type="dxa"/>
            <w:gridSpan w:val="2"/>
          </w:tcPr>
          <w:p w:rsidR="00C74058" w:rsidRPr="00920CF2" w:rsidRDefault="00C74058" w:rsidP="00407E5E">
            <w:pPr>
              <w:spacing w:after="0" w:line="240" w:lineRule="auto"/>
              <w:jc w:val="both"/>
              <w:rPr>
                <w:rFonts w:ascii="Times New Roman" w:hAnsi="Times New Roman"/>
                <w:b/>
                <w:sz w:val="28"/>
                <w:szCs w:val="28"/>
                <w:lang w:val="kk-KZ"/>
              </w:rPr>
            </w:pPr>
            <w:r w:rsidRPr="00920CF2">
              <w:rPr>
                <w:rFonts w:ascii="Times New Roman" w:hAnsi="Times New Roman"/>
                <w:b/>
                <w:sz w:val="28"/>
                <w:szCs w:val="28"/>
                <w:lang w:val="kk-KZ"/>
              </w:rPr>
              <w:t>ҚОСЫМША</w:t>
            </w:r>
            <w:r>
              <w:rPr>
                <w:rFonts w:ascii="Times New Roman" w:hAnsi="Times New Roman"/>
                <w:b/>
                <w:sz w:val="28"/>
                <w:szCs w:val="28"/>
                <w:lang w:val="kk-KZ"/>
              </w:rPr>
              <w:t xml:space="preserve"> </w:t>
            </w:r>
            <w:r w:rsidRPr="00920CF2">
              <w:rPr>
                <w:rFonts w:ascii="Times New Roman" w:hAnsi="Times New Roman"/>
                <w:b/>
                <w:sz w:val="28"/>
                <w:szCs w:val="28"/>
                <w:lang w:val="kk-KZ"/>
              </w:rPr>
              <w:t>А</w:t>
            </w:r>
            <w:r>
              <w:rPr>
                <w:rFonts w:ascii="Times New Roman" w:hAnsi="Times New Roman"/>
                <w:b/>
                <w:sz w:val="28"/>
                <w:szCs w:val="28"/>
                <w:lang w:val="kk-KZ"/>
              </w:rPr>
              <w:t xml:space="preserve"> - </w:t>
            </w:r>
            <w:r w:rsidRPr="00915D48">
              <w:rPr>
                <w:rFonts w:ascii="Times New Roman" w:hAnsi="Times New Roman"/>
                <w:color w:val="FF0000"/>
                <w:sz w:val="28"/>
                <w:szCs w:val="28"/>
                <w:highlight w:val="yellow"/>
                <w:lang w:val="kk-KZ"/>
              </w:rPr>
              <w:t>?</w:t>
            </w:r>
            <w:r w:rsidRPr="00920CF2">
              <w:rPr>
                <w:rFonts w:ascii="Times New Roman" w:hAnsi="Times New Roman"/>
                <w:bCs/>
                <w:sz w:val="28"/>
                <w:szCs w:val="28"/>
                <w:lang w:val="kk-KZ"/>
              </w:rPr>
              <w:t>............................................................................................</w:t>
            </w:r>
          </w:p>
        </w:tc>
        <w:tc>
          <w:tcPr>
            <w:tcW w:w="672" w:type="dxa"/>
          </w:tcPr>
          <w:p w:rsidR="00C74058" w:rsidRPr="00920CF2" w:rsidRDefault="00C74058" w:rsidP="00407E5E">
            <w:pPr>
              <w:spacing w:after="0" w:line="240" w:lineRule="auto"/>
              <w:jc w:val="center"/>
              <w:rPr>
                <w:rFonts w:ascii="Times New Roman" w:hAnsi="Times New Roman"/>
                <w:bCs/>
                <w:sz w:val="28"/>
                <w:szCs w:val="28"/>
                <w:lang w:val="kk-KZ"/>
              </w:rPr>
            </w:pPr>
            <w:r w:rsidRPr="00920CF2">
              <w:rPr>
                <w:rFonts w:ascii="Times New Roman" w:hAnsi="Times New Roman"/>
                <w:bCs/>
                <w:sz w:val="28"/>
                <w:szCs w:val="28"/>
              </w:rPr>
              <w:t>1</w:t>
            </w:r>
            <w:r w:rsidRPr="00920CF2">
              <w:rPr>
                <w:rFonts w:ascii="Times New Roman" w:hAnsi="Times New Roman"/>
                <w:bCs/>
                <w:sz w:val="28"/>
                <w:szCs w:val="28"/>
                <w:lang w:val="kk-KZ"/>
              </w:rPr>
              <w:t>2</w:t>
            </w:r>
            <w:r>
              <w:rPr>
                <w:rFonts w:ascii="Times New Roman" w:hAnsi="Times New Roman"/>
                <w:bCs/>
                <w:sz w:val="28"/>
                <w:szCs w:val="28"/>
                <w:lang w:val="kk-KZ"/>
              </w:rPr>
              <w:t>3</w:t>
            </w:r>
            <w:bookmarkStart w:id="3" w:name="_GoBack"/>
            <w:bookmarkEnd w:id="3"/>
          </w:p>
        </w:tc>
      </w:tr>
      <w:bookmarkEnd w:id="2"/>
    </w:tbl>
    <w:p w:rsidR="00C74058" w:rsidRPr="00920CF2" w:rsidRDefault="00C74058" w:rsidP="00C74058">
      <w:pPr>
        <w:spacing w:after="0" w:line="240" w:lineRule="auto"/>
        <w:ind w:firstLine="709"/>
        <w:rPr>
          <w:rFonts w:ascii="Times New Roman" w:hAnsi="Times New Roman"/>
          <w:sz w:val="28"/>
          <w:szCs w:val="28"/>
        </w:rPr>
      </w:pPr>
    </w:p>
    <w:bookmarkEnd w:id="1"/>
    <w:p w:rsidR="00C74058" w:rsidRPr="00920CF2" w:rsidRDefault="00C74058" w:rsidP="00C74058">
      <w:pPr>
        <w:spacing w:after="0" w:line="240" w:lineRule="auto"/>
        <w:ind w:firstLine="709"/>
        <w:rPr>
          <w:rFonts w:ascii="Times New Roman" w:hAnsi="Times New Roman"/>
          <w:sz w:val="28"/>
          <w:szCs w:val="28"/>
        </w:rPr>
      </w:pPr>
    </w:p>
    <w:p w:rsidR="00C74058" w:rsidRDefault="00C74058" w:rsidP="00C74058"/>
    <w:p w:rsidR="0064452F" w:rsidRPr="00920CF2" w:rsidRDefault="005F5980" w:rsidP="00920CF2">
      <w:pPr>
        <w:pStyle w:val="11"/>
      </w:pPr>
      <w:r w:rsidRPr="00920CF2">
        <w:lastRenderedPageBreak/>
        <w:t>НОРМАТИВТІ</w:t>
      </w:r>
      <w:r w:rsidR="00D41EB9" w:rsidRPr="00920CF2">
        <w:t>К</w:t>
      </w:r>
      <w:r w:rsidRPr="00920CF2">
        <w:t xml:space="preserve"> СІЛТЕМЕЛЕР</w:t>
      </w:r>
    </w:p>
    <w:p w:rsidR="0089072C" w:rsidRPr="00920CF2" w:rsidRDefault="0089072C" w:rsidP="00920CF2">
      <w:pPr>
        <w:spacing w:after="0" w:line="240" w:lineRule="auto"/>
        <w:ind w:firstLine="709"/>
        <w:rPr>
          <w:rFonts w:ascii="Times New Roman" w:hAnsi="Times New Roman"/>
          <w:sz w:val="28"/>
          <w:szCs w:val="28"/>
          <w:lang w:val="kk-KZ"/>
        </w:rPr>
      </w:pPr>
    </w:p>
    <w:p w:rsidR="005F5980" w:rsidRPr="00920CF2" w:rsidRDefault="005F5980" w:rsidP="00920CF2">
      <w:pPr>
        <w:pStyle w:val="a3"/>
        <w:spacing w:after="0" w:line="240" w:lineRule="auto"/>
        <w:ind w:left="0" w:firstLine="709"/>
        <w:jc w:val="both"/>
        <w:rPr>
          <w:rFonts w:ascii="Times New Roman" w:hAnsi="Times New Roman"/>
          <w:sz w:val="28"/>
          <w:szCs w:val="28"/>
          <w:shd w:val="clear" w:color="auto" w:fill="FFFFFF"/>
          <w:lang w:val="kk-KZ"/>
        </w:rPr>
      </w:pPr>
      <w:r w:rsidRPr="00920CF2">
        <w:rPr>
          <w:rFonts w:ascii="Times New Roman" w:hAnsi="Times New Roman"/>
          <w:sz w:val="28"/>
          <w:szCs w:val="28"/>
          <w:shd w:val="clear" w:color="auto" w:fill="FFFFFF"/>
          <w:lang w:val="kk-KZ"/>
        </w:rPr>
        <w:t>Диссертацияда келесі стандарттар бойынша сілтемелер қолданылған:</w:t>
      </w:r>
    </w:p>
    <w:p w:rsidR="005F5980" w:rsidRPr="00920CF2" w:rsidRDefault="005F5980" w:rsidP="00920CF2">
      <w:pPr>
        <w:spacing w:after="0" w:line="240" w:lineRule="auto"/>
        <w:ind w:firstLine="709"/>
        <w:jc w:val="both"/>
        <w:rPr>
          <w:rFonts w:ascii="Times New Roman" w:hAnsi="Times New Roman"/>
          <w:sz w:val="28"/>
          <w:szCs w:val="28"/>
          <w:shd w:val="clear" w:color="auto" w:fill="FFFFFF"/>
          <w:lang w:val="kk-KZ"/>
        </w:rPr>
      </w:pPr>
      <w:r w:rsidRPr="00920CF2">
        <w:rPr>
          <w:rFonts w:ascii="Times New Roman" w:hAnsi="Times New Roman"/>
          <w:sz w:val="28"/>
          <w:szCs w:val="28"/>
          <w:shd w:val="clear" w:color="auto" w:fill="FFFFFF"/>
          <w:lang w:val="kk-KZ"/>
        </w:rPr>
        <w:t>«Қазақстан Республикасындағы туристік қызмет туралы» 2001 жылғы 13 маусымдағы  №211 Заңы</w:t>
      </w:r>
    </w:p>
    <w:p w:rsidR="005F5980" w:rsidRPr="00920CF2" w:rsidRDefault="005F5980" w:rsidP="00920CF2">
      <w:pPr>
        <w:spacing w:after="0" w:line="240" w:lineRule="auto"/>
        <w:ind w:firstLine="709"/>
        <w:jc w:val="both"/>
        <w:rPr>
          <w:rFonts w:ascii="Times New Roman" w:hAnsi="Times New Roman"/>
          <w:sz w:val="28"/>
          <w:szCs w:val="28"/>
          <w:shd w:val="clear" w:color="auto" w:fill="FFFFFF"/>
          <w:lang w:val="kk-KZ"/>
        </w:rPr>
      </w:pPr>
      <w:r w:rsidRPr="00920CF2">
        <w:rPr>
          <w:rFonts w:ascii="Times New Roman" w:hAnsi="Times New Roman"/>
          <w:sz w:val="28"/>
          <w:szCs w:val="28"/>
          <w:shd w:val="clear" w:color="auto" w:fill="FFFFFF"/>
          <w:lang w:val="kk-KZ"/>
        </w:rPr>
        <w:t xml:space="preserve">«Қазақстан - 2050» Стратегиясы, </w:t>
      </w:r>
      <w:r w:rsidR="00440085" w:rsidRPr="00920CF2">
        <w:rPr>
          <w:rFonts w:ascii="Times New Roman" w:hAnsi="Times New Roman"/>
          <w:sz w:val="28"/>
          <w:szCs w:val="28"/>
          <w:shd w:val="clear" w:color="auto" w:fill="FFFFFF"/>
          <w:lang w:val="kk-KZ"/>
        </w:rPr>
        <w:t>Е</w:t>
      </w:r>
      <w:r w:rsidRPr="00920CF2">
        <w:rPr>
          <w:rFonts w:ascii="Times New Roman" w:hAnsi="Times New Roman"/>
          <w:sz w:val="28"/>
          <w:szCs w:val="28"/>
          <w:shd w:val="clear" w:color="auto" w:fill="FFFFFF"/>
          <w:lang w:val="kk-KZ"/>
        </w:rPr>
        <w:t>лбасы Н.</w:t>
      </w:r>
      <w:r w:rsidR="00B22BA7" w:rsidRPr="00920CF2">
        <w:rPr>
          <w:rFonts w:ascii="Times New Roman" w:hAnsi="Times New Roman"/>
          <w:sz w:val="28"/>
          <w:szCs w:val="28"/>
          <w:shd w:val="clear" w:color="auto" w:fill="FFFFFF"/>
          <w:lang w:val="kk-KZ"/>
        </w:rPr>
        <w:t xml:space="preserve">Ә. </w:t>
      </w:r>
      <w:r w:rsidRPr="00920CF2">
        <w:rPr>
          <w:rFonts w:ascii="Times New Roman" w:hAnsi="Times New Roman"/>
          <w:sz w:val="28"/>
          <w:szCs w:val="28"/>
          <w:shd w:val="clear" w:color="auto" w:fill="FFFFFF"/>
          <w:lang w:val="kk-KZ"/>
        </w:rPr>
        <w:t>Назарбаевтың Қазақстан халқына 2014 жылғы 17 қаңтардағы Жолдауы</w:t>
      </w:r>
    </w:p>
    <w:p w:rsidR="007532AD" w:rsidRPr="00920CF2" w:rsidRDefault="005F5980" w:rsidP="00920CF2">
      <w:pPr>
        <w:spacing w:after="0" w:line="240" w:lineRule="auto"/>
        <w:ind w:firstLine="709"/>
        <w:jc w:val="both"/>
        <w:rPr>
          <w:rFonts w:ascii="Times New Roman" w:eastAsia="Times New Roman" w:hAnsi="Times New Roman"/>
          <w:sz w:val="28"/>
          <w:szCs w:val="28"/>
          <w:lang w:val="kk-KZ"/>
        </w:rPr>
      </w:pPr>
      <w:r w:rsidRPr="00920CF2">
        <w:rPr>
          <w:rFonts w:ascii="Times New Roman" w:hAnsi="Times New Roman"/>
          <w:sz w:val="28"/>
          <w:szCs w:val="28"/>
          <w:shd w:val="clear" w:color="auto" w:fill="FFFFFF"/>
          <w:lang w:val="kk-KZ"/>
        </w:rPr>
        <w:t>Елбасы Н.Ә.</w:t>
      </w:r>
      <w:r w:rsidR="0048252A" w:rsidRPr="00920CF2">
        <w:rPr>
          <w:rFonts w:ascii="Times New Roman" w:hAnsi="Times New Roman"/>
          <w:sz w:val="28"/>
          <w:szCs w:val="28"/>
          <w:shd w:val="clear" w:color="auto" w:fill="FFFFFF"/>
          <w:lang w:val="kk-KZ"/>
        </w:rPr>
        <w:t xml:space="preserve"> </w:t>
      </w:r>
      <w:r w:rsidRPr="00920CF2">
        <w:rPr>
          <w:rFonts w:ascii="Times New Roman" w:hAnsi="Times New Roman"/>
          <w:sz w:val="28"/>
          <w:szCs w:val="28"/>
          <w:shd w:val="clear" w:color="auto" w:fill="FFFFFF"/>
          <w:lang w:val="kk-KZ"/>
        </w:rPr>
        <w:t>Назарбаевтың 2017 жылғы 12 қыркүйектегі «Болаш</w:t>
      </w:r>
      <w:r w:rsidR="0048252A" w:rsidRPr="00920CF2">
        <w:rPr>
          <w:rFonts w:ascii="Times New Roman" w:hAnsi="Times New Roman"/>
          <w:sz w:val="28"/>
          <w:szCs w:val="28"/>
          <w:shd w:val="clear" w:color="auto" w:fill="FFFFFF"/>
          <w:lang w:val="kk-KZ"/>
        </w:rPr>
        <w:t xml:space="preserve">ақа бағдар: рухани жағыру» </w:t>
      </w:r>
      <w:r w:rsidRPr="00920CF2">
        <w:rPr>
          <w:rFonts w:ascii="Times New Roman" w:hAnsi="Times New Roman"/>
          <w:sz w:val="28"/>
          <w:szCs w:val="28"/>
          <w:shd w:val="clear" w:color="auto" w:fill="FFFFFF"/>
          <w:lang w:val="kk-KZ"/>
        </w:rPr>
        <w:t>мақаласы</w:t>
      </w:r>
      <w:r w:rsidR="005674DA" w:rsidRPr="00920CF2">
        <w:rPr>
          <w:rFonts w:ascii="Times New Roman" w:hAnsi="Times New Roman"/>
          <w:sz w:val="28"/>
          <w:szCs w:val="28"/>
          <w:shd w:val="clear" w:color="auto" w:fill="FFFFFF"/>
          <w:lang w:val="kk-KZ"/>
        </w:rPr>
        <w:t xml:space="preserve"> </w:t>
      </w:r>
      <w:r w:rsidR="00A87CF2" w:rsidRPr="00920CF2">
        <w:rPr>
          <w:rFonts w:ascii="Times New Roman" w:hAnsi="Times New Roman"/>
          <w:sz w:val="28"/>
          <w:szCs w:val="28"/>
          <w:shd w:val="clear" w:color="auto" w:fill="FFFFFF"/>
          <w:lang w:val="kk-KZ"/>
        </w:rPr>
        <w:t>Қазақстан Республикасын индустриялық-инновациялық дамытудың 20</w:t>
      </w:r>
      <w:r w:rsidR="007532AD" w:rsidRPr="00920CF2">
        <w:rPr>
          <w:rFonts w:ascii="Times New Roman" w:hAnsi="Times New Roman"/>
          <w:sz w:val="28"/>
          <w:szCs w:val="28"/>
          <w:shd w:val="clear" w:color="auto" w:fill="FFFFFF"/>
          <w:lang w:val="kk-KZ"/>
        </w:rPr>
        <w:t>20</w:t>
      </w:r>
      <w:r w:rsidR="00A87CF2" w:rsidRPr="00920CF2">
        <w:rPr>
          <w:rFonts w:ascii="Times New Roman" w:hAnsi="Times New Roman"/>
          <w:sz w:val="28"/>
          <w:szCs w:val="28"/>
          <w:shd w:val="clear" w:color="auto" w:fill="FFFFFF"/>
          <w:lang w:val="kk-KZ"/>
        </w:rPr>
        <w:t>–20</w:t>
      </w:r>
      <w:r w:rsidR="007532AD" w:rsidRPr="00920CF2">
        <w:rPr>
          <w:rFonts w:ascii="Times New Roman" w:hAnsi="Times New Roman"/>
          <w:sz w:val="28"/>
          <w:szCs w:val="28"/>
          <w:shd w:val="clear" w:color="auto" w:fill="FFFFFF"/>
          <w:lang w:val="kk-KZ"/>
        </w:rPr>
        <w:t>25</w:t>
      </w:r>
      <w:r w:rsidR="00A87CF2" w:rsidRPr="00920CF2">
        <w:rPr>
          <w:rFonts w:ascii="Times New Roman" w:hAnsi="Times New Roman"/>
          <w:sz w:val="28"/>
          <w:szCs w:val="28"/>
          <w:shd w:val="clear" w:color="auto" w:fill="FFFFFF"/>
          <w:lang w:val="kk-KZ"/>
        </w:rPr>
        <w:t xml:space="preserve"> жылдарға арналған мемлекеттік бағдарламасы</w:t>
      </w:r>
    </w:p>
    <w:p w:rsidR="009952E0" w:rsidRPr="00920CF2" w:rsidRDefault="009952E0" w:rsidP="00920CF2">
      <w:pPr>
        <w:spacing w:after="0" w:line="240" w:lineRule="auto"/>
        <w:ind w:firstLine="709"/>
        <w:jc w:val="both"/>
        <w:rPr>
          <w:rFonts w:ascii="Times New Roman" w:eastAsia="Times New Roman" w:hAnsi="Times New Roman"/>
          <w:sz w:val="28"/>
          <w:szCs w:val="28"/>
          <w:lang w:val="kk-KZ"/>
        </w:rPr>
      </w:pPr>
      <w:r w:rsidRPr="00920CF2">
        <w:rPr>
          <w:rFonts w:ascii="Times New Roman" w:eastAsia="Times New Roman" w:hAnsi="Times New Roman"/>
          <w:sz w:val="28"/>
          <w:szCs w:val="28"/>
          <w:lang w:val="kk-KZ"/>
        </w:rPr>
        <w:t>«Қазақстан Республикасының туристік саласын дамытудың 2019 - 2025 жылдарға арналған мемлекеттік бағдарламасын бекіту туралы» Қазақстан Республикасы Үкіметінің 2019 жылғы 31 мамырдағы №360 қаулысы</w:t>
      </w:r>
    </w:p>
    <w:p w:rsidR="0089072C" w:rsidRPr="00920CF2" w:rsidRDefault="0089072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 Республикасы Президентінің 2015 жылғы 20 мамырдағы «Ұлт жоспары –100 нақты қадам» бағдарламасы</w:t>
      </w:r>
    </w:p>
    <w:p w:rsidR="007532AD" w:rsidRPr="00920CF2" w:rsidRDefault="007532AD" w:rsidP="00920CF2">
      <w:pPr>
        <w:spacing w:after="0" w:line="240" w:lineRule="auto"/>
        <w:ind w:firstLine="709"/>
        <w:jc w:val="both"/>
        <w:rPr>
          <w:rFonts w:ascii="Times New Roman" w:eastAsia="Times New Roman" w:hAnsi="Times New Roman"/>
          <w:bCs/>
          <w:kern w:val="36"/>
          <w:sz w:val="28"/>
          <w:szCs w:val="28"/>
          <w:lang w:val="kk-KZ" w:eastAsia="ru-RU"/>
        </w:rPr>
      </w:pPr>
      <w:r w:rsidRPr="00920CF2">
        <w:rPr>
          <w:rFonts w:ascii="Times New Roman" w:hAnsi="Times New Roman"/>
          <w:sz w:val="28"/>
          <w:szCs w:val="28"/>
          <w:lang w:val="kk-KZ"/>
        </w:rPr>
        <w:t>Инфрақұрылымды дамытудың 2020 - 2025 жылдарға арналған "Нұрлы жол" мемлекеттік бағдарламасын бекіту туралы</w:t>
      </w:r>
      <w:r w:rsidR="00C9574E" w:rsidRPr="00920CF2">
        <w:rPr>
          <w:rFonts w:ascii="Times New Roman" w:hAnsi="Times New Roman"/>
          <w:sz w:val="28"/>
          <w:szCs w:val="28"/>
          <w:lang w:val="kk-KZ"/>
        </w:rPr>
        <w:t xml:space="preserve">: </w:t>
      </w:r>
      <w:r w:rsidRPr="00920CF2">
        <w:rPr>
          <w:rFonts w:ascii="Times New Roman" w:hAnsi="Times New Roman"/>
          <w:sz w:val="28"/>
          <w:szCs w:val="28"/>
          <w:lang w:val="kk-KZ"/>
        </w:rPr>
        <w:t>Қазақстан Республикасы Үкіметінің 2019 жылғы 31 желтоқсандағы №1055 қаулысы</w:t>
      </w:r>
    </w:p>
    <w:p w:rsidR="0064452F" w:rsidRPr="00920CF2" w:rsidRDefault="008A0249" w:rsidP="00920CF2">
      <w:pPr>
        <w:spacing w:after="0" w:line="240" w:lineRule="auto"/>
        <w:ind w:firstLine="709"/>
        <w:jc w:val="both"/>
        <w:rPr>
          <w:rFonts w:ascii="Times New Roman" w:eastAsia="Times New Roman" w:hAnsi="Times New Roman"/>
          <w:kern w:val="36"/>
          <w:sz w:val="28"/>
          <w:szCs w:val="28"/>
          <w:lang w:val="kk-KZ" w:eastAsia="ru-RU"/>
        </w:rPr>
      </w:pPr>
      <w:r w:rsidRPr="00920CF2">
        <w:rPr>
          <w:rFonts w:ascii="Times New Roman" w:hAnsi="Times New Roman"/>
          <w:sz w:val="28"/>
          <w:szCs w:val="28"/>
          <w:lang w:val="kk-KZ"/>
        </w:rPr>
        <w:t xml:space="preserve">Қазақстан Республикасының мәдени саясатының тұжырымдамасы туралы 2014 жылғы 4 қарашадағы №939 Жарлығы </w:t>
      </w:r>
    </w:p>
    <w:p w:rsidR="0064452F" w:rsidRPr="00915D48" w:rsidRDefault="00C51ED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 Республикасының туристік саласын дамытудың 2023 жылға дейінгі тұжырымдамасы</w:t>
      </w:r>
      <w:r w:rsidR="0089072C" w:rsidRPr="00920CF2">
        <w:rPr>
          <w:rFonts w:ascii="Times New Roman" w:hAnsi="Times New Roman"/>
          <w:sz w:val="28"/>
          <w:szCs w:val="28"/>
          <w:lang w:val="kk-KZ"/>
        </w:rPr>
        <w:t xml:space="preserve">. </w:t>
      </w:r>
      <w:r w:rsidR="0089072C" w:rsidRPr="00915D48">
        <w:rPr>
          <w:rFonts w:ascii="Times New Roman" w:hAnsi="Times New Roman"/>
          <w:sz w:val="28"/>
          <w:szCs w:val="28"/>
          <w:lang w:val="kk-KZ"/>
        </w:rPr>
        <w:t>Қазақстан Республикасы Үкіметінің 2017 жылғы 30 маусымдағы № 406 қаулысы</w:t>
      </w:r>
    </w:p>
    <w:p w:rsidR="00C51ED5" w:rsidRPr="00920CF2" w:rsidRDefault="00C51ED5" w:rsidP="00920CF2">
      <w:pPr>
        <w:spacing w:after="0" w:line="240" w:lineRule="auto"/>
        <w:ind w:firstLine="709"/>
        <w:jc w:val="both"/>
        <w:rPr>
          <w:rFonts w:ascii="Times New Roman" w:eastAsia="Times New Roman" w:hAnsi="Times New Roman"/>
          <w:sz w:val="28"/>
          <w:szCs w:val="28"/>
          <w:lang w:val="kk-KZ"/>
        </w:rPr>
      </w:pPr>
      <w:r w:rsidRPr="00920CF2">
        <w:rPr>
          <w:rFonts w:ascii="Times New Roman" w:eastAsia="Times New Roman" w:hAnsi="Times New Roman"/>
          <w:sz w:val="28"/>
          <w:szCs w:val="28"/>
          <w:lang w:val="kk-KZ"/>
        </w:rPr>
        <w:t>«Жібек жолының тарихи орталықтарын қайта өркендету, түркі тілдес мемлекеттердің мәдени мұрасын сақтау және сабақтастыра дамыту, ту</w:t>
      </w:r>
      <w:r w:rsidR="0048252A" w:rsidRPr="00920CF2">
        <w:rPr>
          <w:rFonts w:ascii="Times New Roman" w:eastAsia="Times New Roman" w:hAnsi="Times New Roman"/>
          <w:sz w:val="28"/>
          <w:szCs w:val="28"/>
          <w:lang w:val="kk-KZ"/>
        </w:rPr>
        <w:t xml:space="preserve">ризм инфрақұрылымын жасау» </w:t>
      </w:r>
      <w:r w:rsidRPr="00920CF2">
        <w:rPr>
          <w:rFonts w:ascii="Times New Roman" w:eastAsia="Times New Roman" w:hAnsi="Times New Roman"/>
          <w:sz w:val="28"/>
          <w:szCs w:val="28"/>
          <w:lang w:val="kk-KZ"/>
        </w:rPr>
        <w:t xml:space="preserve">1998 жылғы 27 ақпандағы </w:t>
      </w:r>
      <w:r w:rsidRPr="00920CF2">
        <w:rPr>
          <w:rFonts w:ascii="Times New Roman" w:hAnsi="Times New Roman"/>
          <w:sz w:val="28"/>
          <w:szCs w:val="28"/>
          <w:lang w:val="kk-KZ"/>
        </w:rPr>
        <w:t>№</w:t>
      </w:r>
      <w:r w:rsidRPr="00920CF2">
        <w:rPr>
          <w:rFonts w:ascii="Times New Roman" w:eastAsia="Times New Roman" w:hAnsi="Times New Roman"/>
          <w:sz w:val="28"/>
          <w:szCs w:val="28"/>
          <w:lang w:val="kk-KZ"/>
        </w:rPr>
        <w:t>3859 Қазақстан Республикасының Мемлекеттік бағдарламасы</w:t>
      </w:r>
      <w:r w:rsidR="00A257F0" w:rsidRPr="00920CF2">
        <w:rPr>
          <w:rFonts w:ascii="Times New Roman" w:eastAsia="Times New Roman" w:hAnsi="Times New Roman"/>
          <w:sz w:val="28"/>
          <w:szCs w:val="28"/>
          <w:lang w:val="kk-KZ"/>
        </w:rPr>
        <w:t>.</w:t>
      </w:r>
      <w:r w:rsidRPr="00920CF2">
        <w:rPr>
          <w:rFonts w:ascii="Times New Roman" w:eastAsia="Times New Roman" w:hAnsi="Times New Roman"/>
          <w:sz w:val="28"/>
          <w:szCs w:val="28"/>
          <w:lang w:val="kk-KZ"/>
        </w:rPr>
        <w:t xml:space="preserve"> </w:t>
      </w:r>
    </w:p>
    <w:p w:rsidR="00F44443" w:rsidRPr="00920CF2" w:rsidRDefault="00F44443" w:rsidP="00920CF2">
      <w:pPr>
        <w:spacing w:after="0" w:line="240" w:lineRule="auto"/>
        <w:ind w:firstLine="709"/>
        <w:jc w:val="center"/>
        <w:rPr>
          <w:rFonts w:ascii="Times New Roman" w:eastAsia="Times New Roman" w:hAnsi="Times New Roman"/>
          <w:b/>
          <w:sz w:val="28"/>
          <w:szCs w:val="28"/>
          <w:lang w:val="kk-KZ"/>
        </w:rPr>
      </w:pPr>
    </w:p>
    <w:p w:rsidR="00F44443" w:rsidRPr="00920CF2" w:rsidRDefault="00F44443" w:rsidP="00920CF2">
      <w:pPr>
        <w:spacing w:after="0" w:line="240" w:lineRule="auto"/>
        <w:ind w:firstLine="709"/>
        <w:jc w:val="center"/>
        <w:rPr>
          <w:rFonts w:ascii="Times New Roman" w:eastAsia="Times New Roman" w:hAnsi="Times New Roman"/>
          <w:b/>
          <w:sz w:val="28"/>
          <w:szCs w:val="28"/>
          <w:lang w:val="kk-KZ"/>
        </w:rPr>
      </w:pPr>
    </w:p>
    <w:p w:rsidR="00F44443" w:rsidRPr="00920CF2" w:rsidRDefault="00F44443" w:rsidP="00920CF2">
      <w:pPr>
        <w:spacing w:after="0" w:line="240" w:lineRule="auto"/>
        <w:ind w:firstLine="709"/>
        <w:jc w:val="center"/>
        <w:rPr>
          <w:rFonts w:ascii="Times New Roman" w:eastAsia="Times New Roman" w:hAnsi="Times New Roman"/>
          <w:b/>
          <w:sz w:val="28"/>
          <w:szCs w:val="28"/>
          <w:lang w:val="kk-KZ"/>
        </w:rPr>
      </w:pPr>
    </w:p>
    <w:p w:rsidR="00F44443" w:rsidRPr="00920CF2" w:rsidRDefault="00F44443" w:rsidP="00920CF2">
      <w:pPr>
        <w:spacing w:after="0" w:line="240" w:lineRule="auto"/>
        <w:ind w:firstLine="709"/>
        <w:jc w:val="center"/>
        <w:rPr>
          <w:rFonts w:ascii="Times New Roman" w:eastAsia="Times New Roman" w:hAnsi="Times New Roman"/>
          <w:b/>
          <w:sz w:val="28"/>
          <w:szCs w:val="28"/>
          <w:lang w:val="kk-KZ"/>
        </w:rPr>
      </w:pPr>
    </w:p>
    <w:p w:rsidR="00F44443" w:rsidRPr="00920CF2" w:rsidRDefault="00F44443" w:rsidP="00920CF2">
      <w:pPr>
        <w:spacing w:after="0" w:line="240" w:lineRule="auto"/>
        <w:ind w:firstLine="709"/>
        <w:jc w:val="center"/>
        <w:rPr>
          <w:rFonts w:ascii="Times New Roman" w:eastAsia="Times New Roman" w:hAnsi="Times New Roman"/>
          <w:b/>
          <w:sz w:val="28"/>
          <w:szCs w:val="28"/>
          <w:lang w:val="kk-KZ"/>
        </w:rPr>
      </w:pPr>
    </w:p>
    <w:p w:rsidR="00F44443" w:rsidRPr="00920CF2" w:rsidRDefault="00F44443" w:rsidP="00920CF2">
      <w:pPr>
        <w:spacing w:after="0" w:line="240" w:lineRule="auto"/>
        <w:ind w:firstLine="709"/>
        <w:jc w:val="center"/>
        <w:rPr>
          <w:rFonts w:ascii="Times New Roman" w:eastAsia="Times New Roman" w:hAnsi="Times New Roman"/>
          <w:b/>
          <w:sz w:val="28"/>
          <w:szCs w:val="28"/>
          <w:lang w:val="kk-KZ"/>
        </w:rPr>
      </w:pPr>
    </w:p>
    <w:p w:rsidR="00BC6AA2" w:rsidRDefault="00BC6AA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Pr="00920CF2" w:rsidRDefault="00920CF2" w:rsidP="00920CF2">
      <w:pPr>
        <w:spacing w:after="0" w:line="240" w:lineRule="auto"/>
        <w:jc w:val="center"/>
        <w:rPr>
          <w:rFonts w:ascii="Times New Roman" w:eastAsia="Times New Roman" w:hAnsi="Times New Roman"/>
          <w:b/>
          <w:sz w:val="28"/>
          <w:szCs w:val="28"/>
          <w:lang w:val="kk-KZ"/>
        </w:rPr>
      </w:pPr>
      <w:r w:rsidRPr="00920CF2">
        <w:rPr>
          <w:rFonts w:ascii="Times New Roman" w:eastAsia="Times New Roman" w:hAnsi="Times New Roman"/>
          <w:b/>
          <w:sz w:val="28"/>
          <w:szCs w:val="28"/>
          <w:lang w:val="kk-KZ"/>
        </w:rPr>
        <w:lastRenderedPageBreak/>
        <w:t>АНЫҚТАМАЛАР</w:t>
      </w:r>
    </w:p>
    <w:p w:rsidR="00920CF2" w:rsidRDefault="00920CF2" w:rsidP="00920CF2">
      <w:pPr>
        <w:spacing w:after="0" w:line="240" w:lineRule="auto"/>
        <w:ind w:firstLine="709"/>
        <w:rPr>
          <w:rFonts w:ascii="Times New Roman" w:hAnsi="Times New Roman"/>
          <w:sz w:val="28"/>
          <w:szCs w:val="28"/>
          <w:lang w:val="kk-KZ"/>
        </w:rPr>
      </w:pPr>
    </w:p>
    <w:p w:rsidR="00BC6AA2" w:rsidRPr="00920CF2" w:rsidRDefault="00920CF2" w:rsidP="00920CF2">
      <w:pPr>
        <w:spacing w:after="0" w:line="240" w:lineRule="auto"/>
        <w:ind w:firstLine="709"/>
        <w:rPr>
          <w:rFonts w:ascii="Times New Roman" w:eastAsia="Times New Roman" w:hAnsi="Times New Roman"/>
          <w:b/>
          <w:sz w:val="28"/>
          <w:szCs w:val="28"/>
          <w:lang w:val="kk-KZ"/>
        </w:rPr>
      </w:pPr>
      <w:r w:rsidRPr="00FE0595">
        <w:rPr>
          <w:rFonts w:ascii="Times New Roman" w:hAnsi="Times New Roman"/>
          <w:sz w:val="28"/>
          <w:szCs w:val="28"/>
          <w:lang w:val="kk-KZ"/>
        </w:rPr>
        <w:t>Диссертациялық жұмыста төмендегідей анықтамаларға сәйкес терминдер қолданылды:</w:t>
      </w:r>
    </w:p>
    <w:p w:rsidR="00BC6AA2" w:rsidRPr="00920CF2" w:rsidRDefault="00920CF2" w:rsidP="00920CF2">
      <w:pPr>
        <w:spacing w:after="0" w:line="240" w:lineRule="auto"/>
        <w:ind w:firstLine="709"/>
        <w:jc w:val="both"/>
        <w:rPr>
          <w:rFonts w:ascii="Times New Roman" w:eastAsia="Times New Roman" w:hAnsi="Times New Roman"/>
          <w:b/>
          <w:sz w:val="28"/>
          <w:szCs w:val="28"/>
          <w:lang w:val="kk-KZ"/>
        </w:rPr>
      </w:pPr>
      <w:r w:rsidRPr="00920CF2">
        <w:rPr>
          <w:rFonts w:ascii="Times New Roman" w:hAnsi="Times New Roman"/>
          <w:b/>
          <w:sz w:val="28"/>
          <w:szCs w:val="28"/>
          <w:lang w:val="kk-KZ" w:eastAsia="ru-RU"/>
        </w:rPr>
        <w:t>Рекреациялық туризм</w:t>
      </w:r>
      <w:r>
        <w:rPr>
          <w:rFonts w:ascii="Times New Roman" w:hAnsi="Times New Roman"/>
          <w:sz w:val="28"/>
          <w:szCs w:val="28"/>
          <w:lang w:val="kk-KZ" w:eastAsia="ru-RU"/>
        </w:rPr>
        <w:t xml:space="preserve"> –</w:t>
      </w:r>
      <w:r w:rsidRPr="00920CF2">
        <w:rPr>
          <w:rFonts w:ascii="Times New Roman" w:hAnsi="Times New Roman"/>
          <w:sz w:val="28"/>
          <w:szCs w:val="28"/>
          <w:lang w:val="kk-KZ" w:eastAsia="ru-RU"/>
        </w:rPr>
        <w:t xml:space="preserve"> адамның физикалық, психологиялық және рухани қажеттіліктерін қанағаттандыру мақсатында адамның өзін қалпына келтіру процесі болып табылатын туризм түрі</w:t>
      </w:r>
      <w:r>
        <w:rPr>
          <w:rFonts w:ascii="Times New Roman" w:hAnsi="Times New Roman"/>
          <w:sz w:val="28"/>
          <w:szCs w:val="28"/>
          <w:lang w:val="kk-KZ" w:eastAsia="ru-RU"/>
        </w:rPr>
        <w:t>.</w:t>
      </w:r>
    </w:p>
    <w:p w:rsidR="00BC6AA2" w:rsidRDefault="00920CF2"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b/>
          <w:sz w:val="28"/>
          <w:szCs w:val="28"/>
          <w:lang w:val="kk-KZ" w:eastAsia="ru-RU"/>
        </w:rPr>
        <w:t>Ресурстық әлеует</w:t>
      </w:r>
      <w:r>
        <w:rPr>
          <w:rFonts w:ascii="Times New Roman" w:hAnsi="Times New Roman"/>
          <w:sz w:val="28"/>
          <w:szCs w:val="28"/>
          <w:lang w:val="kk-KZ" w:eastAsia="ru-RU"/>
        </w:rPr>
        <w:t xml:space="preserve"> –</w:t>
      </w:r>
      <w:r w:rsidRPr="00920CF2">
        <w:rPr>
          <w:rFonts w:ascii="Times New Roman" w:hAnsi="Times New Roman"/>
          <w:sz w:val="28"/>
          <w:szCs w:val="28"/>
          <w:lang w:val="kk-KZ" w:eastAsia="ru-RU"/>
        </w:rPr>
        <w:t xml:space="preserve"> туристердің рухани және рекреациялық қажеттілігін қанағаттандыратын сондай-ақ, күш-жігерін қалпына келтіріп, сергітуге ықпал ететін нысандар</w:t>
      </w:r>
      <w:r>
        <w:rPr>
          <w:rFonts w:ascii="Times New Roman" w:hAnsi="Times New Roman"/>
          <w:sz w:val="28"/>
          <w:szCs w:val="28"/>
          <w:lang w:val="kk-KZ" w:eastAsia="ru-RU"/>
        </w:rPr>
        <w:t>.</w:t>
      </w:r>
    </w:p>
    <w:p w:rsidR="00920CF2" w:rsidRDefault="00920CF2" w:rsidP="00920CF2">
      <w:pPr>
        <w:spacing w:after="0" w:line="240" w:lineRule="auto"/>
        <w:ind w:firstLine="709"/>
        <w:jc w:val="both"/>
        <w:rPr>
          <w:rFonts w:ascii="Times New Roman" w:hAnsi="Times New Roman"/>
          <w:sz w:val="28"/>
          <w:szCs w:val="28"/>
          <w:shd w:val="clear" w:color="auto" w:fill="FFFFFF"/>
          <w:lang w:val="kk-KZ"/>
        </w:rPr>
      </w:pPr>
      <w:r w:rsidRPr="00920CF2">
        <w:rPr>
          <w:rFonts w:ascii="Times New Roman" w:hAnsi="Times New Roman"/>
          <w:b/>
          <w:sz w:val="28"/>
          <w:szCs w:val="28"/>
          <w:lang w:val="kk-KZ" w:eastAsia="ru-RU"/>
        </w:rPr>
        <w:t>Туризм</w:t>
      </w:r>
      <w:r>
        <w:rPr>
          <w:rFonts w:ascii="Times New Roman" w:hAnsi="Times New Roman"/>
          <w:sz w:val="28"/>
          <w:szCs w:val="28"/>
          <w:shd w:val="clear" w:color="auto" w:fill="FFFFFF"/>
          <w:lang w:val="kk-KZ"/>
        </w:rPr>
        <w:t xml:space="preserve"> –</w:t>
      </w:r>
      <w:r w:rsidRPr="00920CF2">
        <w:rPr>
          <w:rFonts w:ascii="Times New Roman" w:hAnsi="Times New Roman"/>
          <w:sz w:val="28"/>
          <w:szCs w:val="28"/>
          <w:shd w:val="clear" w:color="auto" w:fill="FFFFFF"/>
          <w:lang w:val="kk-KZ"/>
        </w:rPr>
        <w:t xml:space="preserve"> жеке тұлғалардың уақытша болатын елде (жерде) жиырма төрт сағаттан бір жылға дейін не жиырма төрт сағаттан аз уақытқа созылатын, бірақ түнейтін, ақылы қызметпен байланысты емес мақсаттағы саяхаты</w:t>
      </w:r>
      <w:r>
        <w:rPr>
          <w:rFonts w:ascii="Times New Roman" w:hAnsi="Times New Roman"/>
          <w:sz w:val="28"/>
          <w:szCs w:val="28"/>
          <w:shd w:val="clear" w:color="auto" w:fill="FFFFFF"/>
          <w:lang w:val="kk-KZ"/>
        </w:rPr>
        <w:t>.</w:t>
      </w:r>
    </w:p>
    <w:p w:rsidR="00920CF2" w:rsidRDefault="00920CF2"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b/>
          <w:sz w:val="28"/>
          <w:szCs w:val="28"/>
          <w:lang w:val="kk-KZ" w:eastAsia="ru-RU"/>
        </w:rPr>
        <w:t>Туристік кластер</w:t>
      </w:r>
      <w:r>
        <w:rPr>
          <w:rFonts w:ascii="Times New Roman" w:hAnsi="Times New Roman"/>
          <w:sz w:val="28"/>
          <w:szCs w:val="28"/>
          <w:lang w:val="kk-KZ" w:eastAsia="ru-RU"/>
        </w:rPr>
        <w:t xml:space="preserve"> –</w:t>
      </w:r>
      <w:r w:rsidRPr="00920CF2">
        <w:rPr>
          <w:rFonts w:ascii="Times New Roman" w:hAnsi="Times New Roman"/>
          <w:sz w:val="28"/>
          <w:szCs w:val="28"/>
          <w:lang w:val="kk-KZ" w:eastAsia="ru-RU"/>
        </w:rPr>
        <w:t xml:space="preserve"> туристік өнімді жасау, өндіру, ілгерілету және сатумен, сондай-ақ туризм индустриясымен және рекреациялық қызметтермен сабақтас қызметпен айналысатын өзара байланысқан кәсіпорындар мен ұйымдардың бір шектелген аумақ аясында шоғырлануы</w:t>
      </w:r>
      <w:r>
        <w:rPr>
          <w:rFonts w:ascii="Times New Roman" w:hAnsi="Times New Roman"/>
          <w:sz w:val="28"/>
          <w:szCs w:val="28"/>
          <w:lang w:val="kk-KZ" w:eastAsia="ru-RU"/>
        </w:rPr>
        <w:t>.</w:t>
      </w:r>
    </w:p>
    <w:p w:rsidR="00920CF2" w:rsidRDefault="00920CF2"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rPr>
        <w:t>Этникалық туризм</w:t>
      </w:r>
      <w:r>
        <w:rPr>
          <w:rFonts w:ascii="Times New Roman" w:hAnsi="Times New Roman"/>
          <w:sz w:val="28"/>
          <w:szCs w:val="28"/>
          <w:lang w:val="kk-KZ"/>
        </w:rPr>
        <w:t xml:space="preserve"> –</w:t>
      </w:r>
      <w:r w:rsidRPr="00920CF2">
        <w:rPr>
          <w:rFonts w:ascii="Times New Roman" w:hAnsi="Times New Roman"/>
          <w:sz w:val="28"/>
          <w:szCs w:val="28"/>
          <w:lang w:val="kk-KZ"/>
        </w:rPr>
        <w:t xml:space="preserve"> белгілі бір этникалық, тілдік және мәдени компоненттері бар туризм бағыттарының бірі</w:t>
      </w:r>
      <w:r>
        <w:rPr>
          <w:rFonts w:ascii="Times New Roman" w:hAnsi="Times New Roman"/>
          <w:sz w:val="28"/>
          <w:szCs w:val="28"/>
          <w:lang w:val="kk-KZ"/>
        </w:rPr>
        <w:t>.</w:t>
      </w:r>
    </w:p>
    <w:p w:rsidR="00920CF2" w:rsidRDefault="00920CF2"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eastAsia="ru-RU"/>
        </w:rPr>
        <w:t>Этнография</w:t>
      </w:r>
      <w:r w:rsidRPr="00920CF2">
        <w:rPr>
          <w:rFonts w:ascii="Times New Roman" w:hAnsi="Times New Roman"/>
          <w:sz w:val="28"/>
          <w:szCs w:val="28"/>
          <w:lang w:val="kk-KZ"/>
        </w:rPr>
        <w:t xml:space="preserve"> (грек тілінен аударғанда, etnos – тайпа, халық, grapho – жазу) – тайпалар мен халықтарды зерттейтін ғылымның бір саласы</w:t>
      </w:r>
      <w:r>
        <w:rPr>
          <w:rFonts w:ascii="Times New Roman" w:hAnsi="Times New Roman"/>
          <w:sz w:val="28"/>
          <w:szCs w:val="28"/>
          <w:lang w:val="kk-KZ"/>
        </w:rPr>
        <w:t>.</w:t>
      </w:r>
    </w:p>
    <w:p w:rsidR="00920CF2" w:rsidRDefault="00920CF2"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eastAsia="ru-RU"/>
        </w:rPr>
        <w:t>Этнографиялық мұралар</w:t>
      </w:r>
      <w:r>
        <w:rPr>
          <w:rFonts w:ascii="Times New Roman" w:hAnsi="Times New Roman"/>
          <w:sz w:val="28"/>
          <w:szCs w:val="28"/>
          <w:lang w:val="kk-KZ" w:eastAsia="ru-RU"/>
        </w:rPr>
        <w:t xml:space="preserve"> –</w:t>
      </w:r>
      <w:r w:rsidRPr="00920CF2">
        <w:rPr>
          <w:rFonts w:ascii="Times New Roman" w:hAnsi="Times New Roman"/>
          <w:sz w:val="28"/>
          <w:szCs w:val="28"/>
          <w:lang w:val="kk-KZ" w:eastAsia="ru-RU"/>
        </w:rPr>
        <w:t xml:space="preserve"> белгілі ұлттың салт-дәстүр, тіршілік болмысын әдет-ғұрпын көрсететін жәдігерлер</w:t>
      </w:r>
      <w:r>
        <w:rPr>
          <w:rFonts w:ascii="Times New Roman" w:hAnsi="Times New Roman"/>
          <w:sz w:val="28"/>
          <w:szCs w:val="28"/>
          <w:lang w:val="kk-KZ" w:eastAsia="ru-RU"/>
        </w:rPr>
        <w:t>.</w:t>
      </w:r>
    </w:p>
    <w:p w:rsidR="00920CF2" w:rsidRPr="00920CF2" w:rsidRDefault="00920CF2" w:rsidP="00920CF2">
      <w:pPr>
        <w:spacing w:after="0" w:line="240" w:lineRule="auto"/>
        <w:ind w:firstLine="709"/>
        <w:jc w:val="both"/>
        <w:rPr>
          <w:rFonts w:ascii="Times New Roman" w:eastAsia="Times New Roman" w:hAnsi="Times New Roman"/>
          <w:b/>
          <w:sz w:val="28"/>
          <w:szCs w:val="28"/>
          <w:lang w:val="kk-KZ"/>
        </w:rPr>
      </w:pPr>
      <w:r w:rsidRPr="00920CF2">
        <w:rPr>
          <w:rFonts w:ascii="Times New Roman" w:hAnsi="Times New Roman"/>
          <w:b/>
          <w:sz w:val="28"/>
          <w:szCs w:val="28"/>
          <w:lang w:val="kk-KZ" w:eastAsia="ru-RU"/>
        </w:rPr>
        <w:t>Этнос</w:t>
      </w:r>
      <w:r w:rsidRPr="00920CF2">
        <w:rPr>
          <w:rFonts w:ascii="Times New Roman" w:hAnsi="Times New Roman"/>
          <w:sz w:val="28"/>
          <w:szCs w:val="28"/>
          <w:shd w:val="clear" w:color="auto" w:fill="FFFFFF"/>
          <w:lang w:val="kk-KZ"/>
        </w:rPr>
        <w:t xml:space="preserve"> (грек тілінен аударғанда, ethnos - тайпа, халық) </w:t>
      </w:r>
      <w:r>
        <w:rPr>
          <w:rFonts w:ascii="Times New Roman" w:hAnsi="Times New Roman"/>
          <w:sz w:val="28"/>
          <w:szCs w:val="28"/>
          <w:shd w:val="clear" w:color="auto" w:fill="FFFFFF"/>
          <w:lang w:val="kk-KZ"/>
        </w:rPr>
        <w:t>–</w:t>
      </w:r>
      <w:r w:rsidRPr="00920CF2">
        <w:rPr>
          <w:rFonts w:ascii="Times New Roman" w:hAnsi="Times New Roman"/>
          <w:sz w:val="28"/>
          <w:szCs w:val="28"/>
          <w:shd w:val="clear" w:color="auto" w:fill="FFFFFF"/>
          <w:lang w:val="kk-KZ"/>
        </w:rPr>
        <w:t xml:space="preserve"> бір халықты екіншісінен ажыратуға мүмкіндік беретін ортақ белгілері бар қауымдастық</w:t>
      </w:r>
      <w:r>
        <w:rPr>
          <w:rFonts w:ascii="Times New Roman" w:hAnsi="Times New Roman"/>
          <w:sz w:val="28"/>
          <w:szCs w:val="28"/>
          <w:shd w:val="clear" w:color="auto" w:fill="FFFFFF"/>
          <w:lang w:val="kk-KZ"/>
        </w:rPr>
        <w:t>.</w:t>
      </w:r>
    </w:p>
    <w:p w:rsidR="00BC6AA2" w:rsidRPr="00920CF2" w:rsidRDefault="00BC6AA2" w:rsidP="00920CF2">
      <w:pPr>
        <w:spacing w:after="0" w:line="240" w:lineRule="auto"/>
        <w:ind w:firstLine="709"/>
        <w:jc w:val="center"/>
        <w:rPr>
          <w:rFonts w:ascii="Times New Roman" w:eastAsia="Times New Roman" w:hAnsi="Times New Roman"/>
          <w:b/>
          <w:sz w:val="28"/>
          <w:szCs w:val="28"/>
          <w:lang w:val="kk-KZ"/>
        </w:rPr>
      </w:pPr>
    </w:p>
    <w:p w:rsidR="00BC6AA2" w:rsidRPr="00920CF2" w:rsidRDefault="00BC6AA2" w:rsidP="00920CF2">
      <w:pPr>
        <w:spacing w:after="0" w:line="240" w:lineRule="auto"/>
        <w:ind w:firstLine="709"/>
        <w:rPr>
          <w:rFonts w:ascii="Times New Roman" w:eastAsia="Times New Roman" w:hAnsi="Times New Roman"/>
          <w:b/>
          <w:sz w:val="28"/>
          <w:szCs w:val="28"/>
          <w:lang w:val="kk-KZ"/>
        </w:rPr>
      </w:pPr>
    </w:p>
    <w:p w:rsidR="00BC6AA2" w:rsidRPr="00920CF2" w:rsidRDefault="00BC6AA2" w:rsidP="00920CF2">
      <w:pPr>
        <w:spacing w:after="0" w:line="240" w:lineRule="auto"/>
        <w:ind w:firstLine="709"/>
        <w:rPr>
          <w:rFonts w:ascii="Times New Roman" w:eastAsia="Times New Roman" w:hAnsi="Times New Roman"/>
          <w:b/>
          <w:sz w:val="28"/>
          <w:szCs w:val="28"/>
          <w:lang w:val="kk-KZ"/>
        </w:rPr>
      </w:pPr>
    </w:p>
    <w:p w:rsidR="00BC6AA2" w:rsidRPr="00920CF2" w:rsidRDefault="00BC6AA2" w:rsidP="00920CF2">
      <w:pPr>
        <w:spacing w:after="0" w:line="240" w:lineRule="auto"/>
        <w:ind w:firstLine="709"/>
        <w:rPr>
          <w:rFonts w:ascii="Times New Roman" w:eastAsia="Times New Roman" w:hAnsi="Times New Roman"/>
          <w:b/>
          <w:sz w:val="28"/>
          <w:szCs w:val="28"/>
          <w:lang w:val="kk-KZ"/>
        </w:rPr>
      </w:pPr>
    </w:p>
    <w:p w:rsidR="00BC6AA2" w:rsidRPr="00920CF2" w:rsidRDefault="00BC6AA2" w:rsidP="00920CF2">
      <w:pPr>
        <w:spacing w:after="0" w:line="240" w:lineRule="auto"/>
        <w:ind w:firstLine="709"/>
        <w:rPr>
          <w:rFonts w:ascii="Times New Roman" w:eastAsia="Times New Roman" w:hAnsi="Times New Roman"/>
          <w:b/>
          <w:sz w:val="28"/>
          <w:szCs w:val="28"/>
          <w:lang w:val="kk-KZ"/>
        </w:rPr>
      </w:pPr>
    </w:p>
    <w:p w:rsidR="004D6B89" w:rsidRDefault="004D6B89"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Default="00920CF2" w:rsidP="00920CF2">
      <w:pPr>
        <w:spacing w:after="0" w:line="240" w:lineRule="auto"/>
        <w:ind w:firstLine="709"/>
        <w:rPr>
          <w:rFonts w:ascii="Times New Roman" w:eastAsia="Times New Roman" w:hAnsi="Times New Roman"/>
          <w:b/>
          <w:sz w:val="28"/>
          <w:szCs w:val="28"/>
          <w:lang w:val="kk-KZ"/>
        </w:rPr>
      </w:pPr>
    </w:p>
    <w:p w:rsidR="00920CF2" w:rsidRPr="00920CF2" w:rsidRDefault="00920CF2" w:rsidP="00920CF2">
      <w:pPr>
        <w:spacing w:after="0" w:line="240" w:lineRule="auto"/>
        <w:ind w:firstLine="709"/>
        <w:rPr>
          <w:rFonts w:ascii="Times New Roman" w:eastAsia="Times New Roman" w:hAnsi="Times New Roman"/>
          <w:b/>
          <w:sz w:val="28"/>
          <w:szCs w:val="28"/>
          <w:lang w:val="kk-KZ"/>
        </w:rPr>
      </w:pPr>
    </w:p>
    <w:p w:rsidR="00FD2E28" w:rsidRPr="00920CF2" w:rsidRDefault="00FD2E28" w:rsidP="00920CF2">
      <w:pPr>
        <w:spacing w:after="0" w:line="240" w:lineRule="auto"/>
        <w:ind w:firstLine="709"/>
        <w:rPr>
          <w:rFonts w:ascii="Times New Roman" w:eastAsia="Times New Roman" w:hAnsi="Times New Roman"/>
          <w:b/>
          <w:sz w:val="28"/>
          <w:szCs w:val="28"/>
          <w:lang w:val="kk-KZ"/>
        </w:rPr>
      </w:pPr>
    </w:p>
    <w:p w:rsidR="00142908" w:rsidRPr="00920CF2" w:rsidRDefault="00142908" w:rsidP="00920CF2">
      <w:pPr>
        <w:spacing w:after="0" w:line="240" w:lineRule="auto"/>
        <w:ind w:firstLine="709"/>
        <w:rPr>
          <w:rFonts w:ascii="Times New Roman" w:eastAsia="Times New Roman" w:hAnsi="Times New Roman"/>
          <w:b/>
          <w:sz w:val="28"/>
          <w:szCs w:val="28"/>
          <w:lang w:val="kk-KZ"/>
        </w:rPr>
      </w:pPr>
    </w:p>
    <w:p w:rsidR="00F44443" w:rsidRDefault="007123E5" w:rsidP="00920CF2">
      <w:pPr>
        <w:spacing w:after="0" w:line="240" w:lineRule="auto"/>
        <w:jc w:val="center"/>
        <w:rPr>
          <w:rFonts w:ascii="Times New Roman" w:eastAsia="Times New Roman" w:hAnsi="Times New Roman"/>
          <w:b/>
          <w:sz w:val="28"/>
          <w:szCs w:val="28"/>
          <w:lang w:val="kk-KZ"/>
        </w:rPr>
      </w:pPr>
      <w:r w:rsidRPr="00920CF2">
        <w:rPr>
          <w:rFonts w:ascii="Times New Roman" w:eastAsia="Times New Roman" w:hAnsi="Times New Roman"/>
          <w:b/>
          <w:sz w:val="28"/>
          <w:szCs w:val="28"/>
          <w:lang w:val="kk-KZ"/>
        </w:rPr>
        <w:lastRenderedPageBreak/>
        <w:t xml:space="preserve">БЕЛГІЛЕУЛЕР МЕН </w:t>
      </w:r>
      <w:r w:rsidR="00BC6AA2" w:rsidRPr="00920CF2">
        <w:rPr>
          <w:rFonts w:ascii="Times New Roman" w:eastAsia="Times New Roman" w:hAnsi="Times New Roman"/>
          <w:b/>
          <w:sz w:val="28"/>
          <w:szCs w:val="28"/>
          <w:lang w:val="kk-KZ"/>
        </w:rPr>
        <w:t xml:space="preserve">ҚЫСҚАРТУЛАР </w:t>
      </w:r>
    </w:p>
    <w:p w:rsidR="00920CF2" w:rsidRPr="00920CF2" w:rsidRDefault="00920CF2" w:rsidP="00920CF2">
      <w:pPr>
        <w:spacing w:after="0" w:line="240" w:lineRule="auto"/>
        <w:rPr>
          <w:rFonts w:ascii="Times New Roman" w:hAnsi="Times New Roman"/>
          <w:b/>
          <w:color w:val="222222"/>
          <w:sz w:val="28"/>
          <w:szCs w:val="28"/>
          <w:lang w:eastAsia="ru-RU"/>
        </w:rPr>
      </w:pPr>
    </w:p>
    <w:tbl>
      <w:tblPr>
        <w:tblW w:w="9889" w:type="dxa"/>
        <w:tblLook w:val="04A0"/>
      </w:tblPr>
      <w:tblGrid>
        <w:gridCol w:w="2145"/>
        <w:gridCol w:w="7744"/>
      </w:tblGrid>
      <w:tr w:rsidR="0064452F" w:rsidRPr="00920CF2" w:rsidTr="00920CF2">
        <w:trPr>
          <w:trHeight w:val="19"/>
        </w:trPr>
        <w:tc>
          <w:tcPr>
            <w:tcW w:w="2145" w:type="dxa"/>
            <w:hideMark/>
          </w:tcPr>
          <w:p w:rsidR="0064452F" w:rsidRPr="00920CF2" w:rsidRDefault="0064452F" w:rsidP="00920CF2">
            <w:pPr>
              <w:spacing w:after="0" w:line="240" w:lineRule="auto"/>
              <w:rPr>
                <w:rFonts w:ascii="Times New Roman" w:hAnsi="Times New Roman"/>
                <w:sz w:val="28"/>
                <w:szCs w:val="28"/>
              </w:rPr>
            </w:pPr>
            <w:r w:rsidRPr="00920CF2">
              <w:rPr>
                <w:rFonts w:ascii="Times New Roman" w:hAnsi="Times New Roman"/>
                <w:sz w:val="28"/>
                <w:szCs w:val="28"/>
              </w:rPr>
              <w:t>АЛЖИР</w:t>
            </w:r>
          </w:p>
        </w:tc>
        <w:tc>
          <w:tcPr>
            <w:tcW w:w="7744" w:type="dxa"/>
            <w:hideMark/>
          </w:tcPr>
          <w:p w:rsidR="0064452F" w:rsidRPr="00920CF2" w:rsidRDefault="00142908"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о</w:t>
            </w:r>
            <w:r w:rsidR="004928F5" w:rsidRPr="00920CF2">
              <w:rPr>
                <w:rFonts w:ascii="Times New Roman" w:hAnsi="Times New Roman"/>
                <w:sz w:val="28"/>
                <w:szCs w:val="28"/>
              </w:rPr>
              <w:t xml:space="preserve">тан сатқындары әйелдерінің Ақмола лагері </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АӨК</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агроөнеркәсіп кешені</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ЖІӨ</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жалпы ішкі өнім</w:t>
            </w:r>
          </w:p>
        </w:tc>
      </w:tr>
      <w:tr w:rsidR="005D49A6" w:rsidRPr="00920CF2" w:rsidTr="00920CF2">
        <w:trPr>
          <w:trHeight w:val="19"/>
        </w:trPr>
        <w:tc>
          <w:tcPr>
            <w:tcW w:w="2145" w:type="dxa"/>
            <w:shd w:val="clear" w:color="auto" w:fill="auto"/>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ДЭФ</w:t>
            </w:r>
          </w:p>
        </w:tc>
        <w:tc>
          <w:tcPr>
            <w:tcW w:w="7744" w:type="dxa"/>
            <w:shd w:val="clear" w:color="auto" w:fill="auto"/>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Дүниежүзілік экономикалық форум</w:t>
            </w:r>
          </w:p>
        </w:tc>
      </w:tr>
      <w:tr w:rsidR="005D49A6" w:rsidRPr="00920CF2" w:rsidTr="00920CF2">
        <w:trPr>
          <w:trHeight w:val="19"/>
        </w:trPr>
        <w:tc>
          <w:tcPr>
            <w:tcW w:w="2145" w:type="dxa"/>
            <w:shd w:val="clear" w:color="auto" w:fill="auto"/>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МҰТП</w:t>
            </w:r>
          </w:p>
        </w:tc>
        <w:tc>
          <w:tcPr>
            <w:tcW w:w="7744" w:type="dxa"/>
            <w:shd w:val="clear" w:color="auto" w:fill="auto"/>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мемлекеттік ұлттық табиғи парк</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ҚазҰУ</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Қазақ ұлттық университеті</w:t>
            </w:r>
          </w:p>
        </w:tc>
      </w:tr>
      <w:tr w:rsidR="00357977" w:rsidRPr="00920CF2" w:rsidTr="00920CF2">
        <w:trPr>
          <w:trHeight w:val="19"/>
        </w:trPr>
        <w:tc>
          <w:tcPr>
            <w:tcW w:w="2145" w:type="dxa"/>
          </w:tcPr>
          <w:p w:rsidR="00357977" w:rsidRPr="00920CF2" w:rsidRDefault="00357977" w:rsidP="00920CF2">
            <w:pPr>
              <w:spacing w:after="0" w:line="240" w:lineRule="auto"/>
              <w:rPr>
                <w:rFonts w:ascii="Times New Roman" w:hAnsi="Times New Roman"/>
                <w:sz w:val="28"/>
                <w:szCs w:val="28"/>
              </w:rPr>
            </w:pPr>
            <w:r w:rsidRPr="00920CF2">
              <w:rPr>
                <w:rFonts w:ascii="Times New Roman" w:hAnsi="Times New Roman"/>
                <w:sz w:val="28"/>
                <w:szCs w:val="28"/>
              </w:rPr>
              <w:t>ҚР</w:t>
            </w:r>
          </w:p>
        </w:tc>
        <w:tc>
          <w:tcPr>
            <w:tcW w:w="7744" w:type="dxa"/>
          </w:tcPr>
          <w:p w:rsidR="00357977" w:rsidRPr="00920CF2" w:rsidRDefault="00357977"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lang w:val="kk-KZ"/>
              </w:rPr>
              <w:t>Қазақстан Республикасы</w:t>
            </w:r>
          </w:p>
        </w:tc>
      </w:tr>
      <w:tr w:rsidR="005D49A6" w:rsidRPr="00920CF2" w:rsidTr="00920CF2">
        <w:trPr>
          <w:trHeight w:val="19"/>
        </w:trPr>
        <w:tc>
          <w:tcPr>
            <w:tcW w:w="2145" w:type="dxa"/>
          </w:tcPr>
          <w:p w:rsidR="005D49A6" w:rsidRPr="00920CF2" w:rsidRDefault="000D18FE" w:rsidP="00920CF2">
            <w:pPr>
              <w:spacing w:after="0" w:line="240" w:lineRule="auto"/>
              <w:rPr>
                <w:rFonts w:ascii="Times New Roman" w:hAnsi="Times New Roman"/>
                <w:sz w:val="28"/>
                <w:szCs w:val="28"/>
              </w:rPr>
            </w:pPr>
            <w:r w:rsidRPr="00920CF2">
              <w:rPr>
                <w:rFonts w:ascii="Times New Roman" w:hAnsi="Times New Roman"/>
                <w:sz w:val="28"/>
                <w:szCs w:val="28"/>
              </w:rPr>
              <w:t>ҚР С</w:t>
            </w:r>
            <w:r w:rsidRPr="00920CF2">
              <w:rPr>
                <w:rFonts w:ascii="Times New Roman" w:hAnsi="Times New Roman"/>
                <w:sz w:val="28"/>
                <w:szCs w:val="28"/>
                <w:lang w:val="kk-KZ"/>
              </w:rPr>
              <w:t>ЖРА ҰСБ</w:t>
            </w:r>
          </w:p>
        </w:tc>
        <w:tc>
          <w:tcPr>
            <w:tcW w:w="7744" w:type="dxa"/>
          </w:tcPr>
          <w:p w:rsidR="004D6B89" w:rsidRPr="00920CF2" w:rsidRDefault="000D18FE"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lang w:val="kk-KZ"/>
              </w:rPr>
              <w:t>Қазақстан Республикасы Стратегиялық жоспарлау  және реформалар агенттігі Ұлттық статистика бюросы</w:t>
            </w:r>
            <w:r w:rsidRPr="00920CF2">
              <w:rPr>
                <w:rFonts w:ascii="Times New Roman" w:hAnsi="Times New Roman"/>
                <w:sz w:val="28"/>
                <w:szCs w:val="28"/>
              </w:rPr>
              <w:t xml:space="preserve"> </w:t>
            </w:r>
          </w:p>
        </w:tc>
      </w:tr>
      <w:tr w:rsidR="005D49A6" w:rsidRPr="00920CF2" w:rsidTr="00920CF2">
        <w:trPr>
          <w:trHeight w:val="19"/>
        </w:trPr>
        <w:tc>
          <w:tcPr>
            <w:tcW w:w="2145" w:type="dxa"/>
            <w:shd w:val="clear" w:color="auto" w:fill="auto"/>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КЕАҚ</w:t>
            </w:r>
          </w:p>
        </w:tc>
        <w:tc>
          <w:tcPr>
            <w:tcW w:w="7744" w:type="dxa"/>
            <w:shd w:val="clear" w:color="auto" w:fill="auto"/>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коммерциялық емес акционерлік қоғамы</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БҰҰ</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Біріккен Ұлттар Ұйымы</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ТМД</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Тәуелсіз мемлекеттер достастығы</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ҚР</w:t>
            </w:r>
            <w:r w:rsidR="008825D5" w:rsidRPr="00920CF2">
              <w:rPr>
                <w:rFonts w:ascii="Times New Roman" w:hAnsi="Times New Roman"/>
                <w:sz w:val="28"/>
                <w:szCs w:val="28"/>
                <w:lang w:val="kk-KZ"/>
              </w:rPr>
              <w:t xml:space="preserve"> СТ</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Қазақстан Республикасының стандарты</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АҚШ</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Америка Құрама Штаттары</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ЖШС</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жауапкершілігі шектеулі серіктестік</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ТДМ</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тұрақты даму мақсаттары</w:t>
            </w:r>
          </w:p>
        </w:tc>
      </w:tr>
      <w:tr w:rsidR="00617EDC" w:rsidRPr="00920CF2" w:rsidTr="00920CF2">
        <w:trPr>
          <w:trHeight w:val="19"/>
        </w:trPr>
        <w:tc>
          <w:tcPr>
            <w:tcW w:w="2145" w:type="dxa"/>
          </w:tcPr>
          <w:p w:rsidR="00617EDC" w:rsidRPr="00920CF2" w:rsidRDefault="00617EDC" w:rsidP="00920CF2">
            <w:pPr>
              <w:spacing w:after="0" w:line="240" w:lineRule="auto"/>
              <w:rPr>
                <w:rFonts w:ascii="Times New Roman" w:hAnsi="Times New Roman"/>
                <w:sz w:val="28"/>
                <w:szCs w:val="28"/>
              </w:rPr>
            </w:pPr>
            <w:r w:rsidRPr="00920CF2">
              <w:rPr>
                <w:rFonts w:ascii="Times New Roman" w:hAnsi="Times New Roman"/>
                <w:sz w:val="28"/>
                <w:szCs w:val="28"/>
                <w:lang w:val="kk-KZ"/>
              </w:rPr>
              <w:t>ТДС</w:t>
            </w:r>
          </w:p>
        </w:tc>
        <w:tc>
          <w:tcPr>
            <w:tcW w:w="7744" w:type="dxa"/>
          </w:tcPr>
          <w:p w:rsidR="00617EDC" w:rsidRPr="00920CF2" w:rsidRDefault="00617EDC"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lang w:val="kk-KZ"/>
              </w:rPr>
              <w:t>тұрақты даму саласындағы</w:t>
            </w:r>
          </w:p>
        </w:tc>
      </w:tr>
      <w:tr w:rsidR="005D49A6" w:rsidRPr="00920CF2" w:rsidTr="00920CF2">
        <w:trPr>
          <w:trHeight w:val="19"/>
        </w:trPr>
        <w:tc>
          <w:tcPr>
            <w:tcW w:w="2145" w:type="dxa"/>
          </w:tcPr>
          <w:p w:rsidR="005D49A6" w:rsidRPr="00920CF2" w:rsidRDefault="005D49A6" w:rsidP="00920CF2">
            <w:pPr>
              <w:spacing w:after="0" w:line="240" w:lineRule="auto"/>
              <w:rPr>
                <w:rFonts w:ascii="Times New Roman" w:hAnsi="Times New Roman"/>
                <w:sz w:val="28"/>
                <w:szCs w:val="28"/>
              </w:rPr>
            </w:pPr>
            <w:r w:rsidRPr="00920CF2">
              <w:rPr>
                <w:rFonts w:ascii="Times New Roman" w:hAnsi="Times New Roman"/>
                <w:sz w:val="28"/>
                <w:szCs w:val="28"/>
              </w:rPr>
              <w:t>ЩБКА</w:t>
            </w:r>
          </w:p>
        </w:tc>
        <w:tc>
          <w:tcPr>
            <w:tcW w:w="7744" w:type="dxa"/>
          </w:tcPr>
          <w:p w:rsidR="005D49A6" w:rsidRPr="00920CF2" w:rsidRDefault="005D49A6"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Щучинск-Бурабай курорттық аймағы</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highlight w:val="yellow"/>
              </w:rPr>
            </w:pPr>
            <w:r w:rsidRPr="00920CF2">
              <w:rPr>
                <w:rFonts w:ascii="Times New Roman" w:hAnsi="Times New Roman"/>
                <w:sz w:val="28"/>
                <w:szCs w:val="28"/>
                <w:lang w:val="kk-KZ"/>
              </w:rPr>
              <w:t>ЮНЕСКО</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Біріккен Ұлттар Ұйымының білім беру, ғылым және мәдениет мәселелері жөніндегі ұйымы</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AHP</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Analogy Hierarchy Process </w:t>
            </w:r>
            <w:r w:rsidR="00617EDC" w:rsidRPr="00920CF2">
              <w:rPr>
                <w:rFonts w:ascii="Times New Roman" w:hAnsi="Times New Roman"/>
                <w:sz w:val="28"/>
                <w:szCs w:val="28"/>
              </w:rPr>
              <w:t>–</w:t>
            </w:r>
            <w:r w:rsidRPr="00920CF2">
              <w:rPr>
                <w:rFonts w:ascii="Times New Roman" w:hAnsi="Times New Roman"/>
                <w:sz w:val="28"/>
                <w:szCs w:val="28"/>
              </w:rPr>
              <w:t xml:space="preserve"> аналогиялық иерархия процесі </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ELECTRE</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 xml:space="preserve">ELimination Et Choice Translating Reality </w:t>
            </w:r>
            <w:r w:rsidR="00617EDC" w:rsidRPr="00920CF2">
              <w:rPr>
                <w:rFonts w:ascii="Times New Roman" w:hAnsi="Times New Roman"/>
                <w:sz w:val="28"/>
                <w:szCs w:val="28"/>
                <w:lang w:val="en-US"/>
              </w:rPr>
              <w:t>–</w:t>
            </w:r>
            <w:r w:rsidRPr="00920CF2">
              <w:rPr>
                <w:rFonts w:ascii="Times New Roman" w:hAnsi="Times New Roman"/>
                <w:sz w:val="28"/>
                <w:szCs w:val="28"/>
                <w:lang w:val="en-US"/>
              </w:rPr>
              <w:t xml:space="preserve"> нақты таңдау және қатені жою әдісі</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IATA</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 xml:space="preserve">The International Air Transport Association </w:t>
            </w:r>
            <w:r w:rsidR="00617EDC" w:rsidRPr="00920CF2">
              <w:rPr>
                <w:rFonts w:ascii="Times New Roman" w:hAnsi="Times New Roman"/>
                <w:sz w:val="28"/>
                <w:szCs w:val="28"/>
                <w:lang w:val="en-US"/>
              </w:rPr>
              <w:t>–</w:t>
            </w:r>
            <w:r w:rsidRPr="00920CF2">
              <w:rPr>
                <w:rFonts w:ascii="Times New Roman" w:hAnsi="Times New Roman"/>
                <w:sz w:val="28"/>
                <w:szCs w:val="28"/>
              </w:rPr>
              <w:t>Халықаралық</w:t>
            </w:r>
            <w:r w:rsidRPr="00920CF2">
              <w:rPr>
                <w:rFonts w:ascii="Times New Roman" w:hAnsi="Times New Roman"/>
                <w:sz w:val="28"/>
                <w:szCs w:val="28"/>
                <w:lang w:val="en-US"/>
              </w:rPr>
              <w:t xml:space="preserve"> </w:t>
            </w:r>
            <w:r w:rsidRPr="00920CF2">
              <w:rPr>
                <w:rFonts w:ascii="Times New Roman" w:hAnsi="Times New Roman"/>
                <w:sz w:val="28"/>
                <w:szCs w:val="28"/>
              </w:rPr>
              <w:t>әуе</w:t>
            </w:r>
            <w:r w:rsidRPr="00920CF2">
              <w:rPr>
                <w:rFonts w:ascii="Times New Roman" w:hAnsi="Times New Roman"/>
                <w:sz w:val="28"/>
                <w:szCs w:val="28"/>
                <w:lang w:val="en-US"/>
              </w:rPr>
              <w:t xml:space="preserve"> </w:t>
            </w:r>
            <w:r w:rsidRPr="00920CF2">
              <w:rPr>
                <w:rFonts w:ascii="Times New Roman" w:hAnsi="Times New Roman"/>
                <w:sz w:val="28"/>
                <w:szCs w:val="28"/>
              </w:rPr>
              <w:t>көлігі</w:t>
            </w:r>
            <w:r w:rsidRPr="00920CF2">
              <w:rPr>
                <w:rFonts w:ascii="Times New Roman" w:hAnsi="Times New Roman"/>
                <w:sz w:val="28"/>
                <w:szCs w:val="28"/>
                <w:lang w:val="en-US"/>
              </w:rPr>
              <w:t xml:space="preserve"> </w:t>
            </w:r>
            <w:r w:rsidRPr="00920CF2">
              <w:rPr>
                <w:rFonts w:ascii="Times New Roman" w:hAnsi="Times New Roman"/>
                <w:sz w:val="28"/>
                <w:szCs w:val="28"/>
              </w:rPr>
              <w:t>қауымдастығы</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ICOMOS</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International Council on Monuments and Sites </w:t>
            </w:r>
            <w:r w:rsidR="00617EDC" w:rsidRPr="00920CF2">
              <w:rPr>
                <w:rFonts w:ascii="Times New Roman" w:hAnsi="Times New Roman"/>
                <w:sz w:val="28"/>
                <w:szCs w:val="28"/>
              </w:rPr>
              <w:t>–</w:t>
            </w:r>
            <w:r w:rsidRPr="00920CF2">
              <w:rPr>
                <w:rFonts w:ascii="Times New Roman" w:hAnsi="Times New Roman"/>
                <w:sz w:val="28"/>
                <w:szCs w:val="28"/>
              </w:rPr>
              <w:t xml:space="preserve"> ескерткіштер мен көрнекті орындарды қорғау мәселелері жөніндегі Халықаралық кеңес</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ISO</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 xml:space="preserve">International Organization for Standardization – </w:t>
            </w:r>
            <w:r w:rsidRPr="00920CF2">
              <w:rPr>
                <w:rFonts w:ascii="Times New Roman" w:hAnsi="Times New Roman"/>
                <w:sz w:val="28"/>
                <w:szCs w:val="28"/>
              </w:rPr>
              <w:t>Халықаралық</w:t>
            </w:r>
            <w:r w:rsidRPr="00920CF2">
              <w:rPr>
                <w:rFonts w:ascii="Times New Roman" w:hAnsi="Times New Roman"/>
                <w:sz w:val="28"/>
                <w:szCs w:val="28"/>
                <w:lang w:val="kk-KZ"/>
              </w:rPr>
              <w:t xml:space="preserve"> </w:t>
            </w:r>
            <w:r w:rsidRPr="00920CF2">
              <w:rPr>
                <w:rFonts w:ascii="Times New Roman" w:hAnsi="Times New Roman"/>
                <w:sz w:val="28"/>
                <w:szCs w:val="28"/>
              </w:rPr>
              <w:t>стандарттау</w:t>
            </w:r>
            <w:r w:rsidRPr="00920CF2">
              <w:rPr>
                <w:rFonts w:ascii="Times New Roman" w:hAnsi="Times New Roman"/>
                <w:sz w:val="28"/>
                <w:szCs w:val="28"/>
                <w:lang w:val="en-US"/>
              </w:rPr>
              <w:t xml:space="preserve"> </w:t>
            </w:r>
            <w:r w:rsidRPr="00920CF2">
              <w:rPr>
                <w:rFonts w:ascii="Times New Roman" w:hAnsi="Times New Roman"/>
                <w:sz w:val="28"/>
                <w:szCs w:val="28"/>
              </w:rPr>
              <w:t>ұйымы</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MCDM</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Multiple-criteria</w:t>
            </w:r>
            <w:r w:rsidRPr="00920CF2">
              <w:rPr>
                <w:rFonts w:ascii="Times New Roman" w:hAnsi="Times New Roman"/>
                <w:sz w:val="28"/>
                <w:szCs w:val="28"/>
                <w:lang w:val="kk-KZ"/>
              </w:rPr>
              <w:t xml:space="preserve"> </w:t>
            </w:r>
            <w:r w:rsidRPr="00920CF2">
              <w:rPr>
                <w:rFonts w:ascii="Times New Roman" w:hAnsi="Times New Roman"/>
                <w:sz w:val="28"/>
                <w:szCs w:val="28"/>
                <w:lang w:val="en-US"/>
              </w:rPr>
              <w:t xml:space="preserve">decision-making </w:t>
            </w:r>
            <w:r w:rsidR="00617EDC" w:rsidRPr="00920CF2">
              <w:rPr>
                <w:rFonts w:ascii="Times New Roman" w:hAnsi="Times New Roman"/>
                <w:sz w:val="28"/>
                <w:szCs w:val="28"/>
                <w:lang w:val="en-US"/>
              </w:rPr>
              <w:t>–</w:t>
            </w:r>
            <w:r w:rsidRPr="00920CF2">
              <w:rPr>
                <w:rFonts w:ascii="Times New Roman" w:hAnsi="Times New Roman"/>
                <w:sz w:val="28"/>
                <w:szCs w:val="28"/>
                <w:lang w:val="en-US"/>
              </w:rPr>
              <w:t xml:space="preserve"> </w:t>
            </w:r>
            <w:r w:rsidRPr="00920CF2">
              <w:rPr>
                <w:rFonts w:ascii="Times New Roman" w:hAnsi="Times New Roman"/>
                <w:sz w:val="28"/>
                <w:szCs w:val="28"/>
              </w:rPr>
              <w:t>көптеген</w:t>
            </w:r>
            <w:r w:rsidRPr="00920CF2">
              <w:rPr>
                <w:rFonts w:ascii="Times New Roman" w:hAnsi="Times New Roman"/>
                <w:sz w:val="28"/>
                <w:szCs w:val="28"/>
                <w:lang w:val="en-US"/>
              </w:rPr>
              <w:t xml:space="preserve"> </w:t>
            </w:r>
            <w:r w:rsidRPr="00920CF2">
              <w:rPr>
                <w:rFonts w:ascii="Times New Roman" w:hAnsi="Times New Roman"/>
                <w:sz w:val="28"/>
                <w:szCs w:val="28"/>
              </w:rPr>
              <w:t>критерийлер</w:t>
            </w:r>
            <w:r w:rsidRPr="00920CF2">
              <w:rPr>
                <w:rFonts w:ascii="Times New Roman" w:hAnsi="Times New Roman"/>
                <w:sz w:val="28"/>
                <w:szCs w:val="28"/>
                <w:lang w:val="en-US"/>
              </w:rPr>
              <w:t xml:space="preserve"> </w:t>
            </w:r>
            <w:r w:rsidRPr="00920CF2">
              <w:rPr>
                <w:rFonts w:ascii="Times New Roman" w:hAnsi="Times New Roman"/>
                <w:sz w:val="28"/>
                <w:szCs w:val="28"/>
              </w:rPr>
              <w:t>бойынша</w:t>
            </w:r>
            <w:r w:rsidRPr="00920CF2">
              <w:rPr>
                <w:rFonts w:ascii="Times New Roman" w:hAnsi="Times New Roman"/>
                <w:sz w:val="28"/>
                <w:szCs w:val="28"/>
                <w:lang w:val="en-US"/>
              </w:rPr>
              <w:t xml:space="preserve"> </w:t>
            </w:r>
            <w:r w:rsidRPr="00920CF2">
              <w:rPr>
                <w:rFonts w:ascii="Times New Roman" w:hAnsi="Times New Roman"/>
                <w:sz w:val="28"/>
                <w:szCs w:val="28"/>
              </w:rPr>
              <w:t>шешім</w:t>
            </w:r>
            <w:r w:rsidRPr="00920CF2">
              <w:rPr>
                <w:rFonts w:ascii="Times New Roman" w:hAnsi="Times New Roman"/>
                <w:sz w:val="28"/>
                <w:szCs w:val="28"/>
                <w:lang w:val="en-US"/>
              </w:rPr>
              <w:t xml:space="preserve"> </w:t>
            </w:r>
            <w:r w:rsidRPr="00920CF2">
              <w:rPr>
                <w:rFonts w:ascii="Times New Roman" w:hAnsi="Times New Roman"/>
                <w:sz w:val="28"/>
                <w:szCs w:val="28"/>
              </w:rPr>
              <w:t>қабылдау</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QGIS</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Quantum Geographic Informatiom System </w:t>
            </w:r>
            <w:r w:rsidR="00617EDC" w:rsidRPr="00920CF2">
              <w:rPr>
                <w:rFonts w:ascii="Times New Roman" w:hAnsi="Times New Roman"/>
                <w:sz w:val="28"/>
                <w:szCs w:val="28"/>
              </w:rPr>
              <w:t>–</w:t>
            </w:r>
            <w:r w:rsidRPr="00920CF2">
              <w:rPr>
                <w:rFonts w:ascii="Times New Roman" w:hAnsi="Times New Roman"/>
                <w:sz w:val="28"/>
                <w:szCs w:val="28"/>
              </w:rPr>
              <w:t xml:space="preserve"> кванттық географиялық ақпарат жүйесі  </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QR код</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Quick Response Code - жылдам жауап беру коды </w:t>
            </w:r>
          </w:p>
        </w:tc>
      </w:tr>
      <w:tr w:rsidR="00BE3E90" w:rsidRPr="00920CF2" w:rsidTr="00920CF2">
        <w:trPr>
          <w:trHeight w:val="19"/>
        </w:trPr>
        <w:tc>
          <w:tcPr>
            <w:tcW w:w="2145" w:type="dxa"/>
          </w:tcPr>
          <w:p w:rsidR="00BE3E90" w:rsidRPr="00920CF2" w:rsidRDefault="00BE3E90" w:rsidP="00920CF2">
            <w:pPr>
              <w:spacing w:after="0" w:line="240" w:lineRule="auto"/>
              <w:rPr>
                <w:rFonts w:ascii="Times New Roman" w:hAnsi="Times New Roman"/>
                <w:sz w:val="28"/>
                <w:szCs w:val="28"/>
              </w:rPr>
            </w:pPr>
            <w:r w:rsidRPr="00920CF2">
              <w:rPr>
                <w:rFonts w:ascii="Times New Roman" w:hAnsi="Times New Roman"/>
                <w:sz w:val="28"/>
                <w:szCs w:val="28"/>
                <w:lang w:val="kk-KZ"/>
              </w:rPr>
              <w:t>PhD</w:t>
            </w:r>
          </w:p>
        </w:tc>
        <w:tc>
          <w:tcPr>
            <w:tcW w:w="7744" w:type="dxa"/>
          </w:tcPr>
          <w:p w:rsidR="00BE3E90" w:rsidRPr="00920CF2" w:rsidRDefault="00BE3E90"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lang w:val="kk-KZ"/>
              </w:rPr>
              <w:t xml:space="preserve">Философия </w:t>
            </w:r>
            <w:r w:rsidRPr="00920CF2">
              <w:rPr>
                <w:rFonts w:ascii="Times New Roman" w:hAnsi="Times New Roman"/>
                <w:sz w:val="28"/>
                <w:szCs w:val="28"/>
              </w:rPr>
              <w:t>докторы</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RPK</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 xml:space="preserve">Revenue Passenger Kilometers </w:t>
            </w:r>
            <w:r w:rsidR="00617EDC" w:rsidRPr="00920CF2">
              <w:rPr>
                <w:rFonts w:ascii="Times New Roman" w:hAnsi="Times New Roman"/>
                <w:sz w:val="28"/>
                <w:szCs w:val="28"/>
                <w:lang w:val="en-US"/>
              </w:rPr>
              <w:t>–</w:t>
            </w:r>
            <w:r w:rsidRPr="00920CF2">
              <w:rPr>
                <w:rFonts w:ascii="Times New Roman" w:hAnsi="Times New Roman"/>
                <w:sz w:val="28"/>
                <w:szCs w:val="28"/>
                <w:lang w:val="en-US"/>
              </w:rPr>
              <w:t xml:space="preserve"> </w:t>
            </w:r>
            <w:r w:rsidRPr="00920CF2">
              <w:rPr>
                <w:rFonts w:ascii="Times New Roman" w:hAnsi="Times New Roman"/>
                <w:sz w:val="28"/>
                <w:szCs w:val="28"/>
              </w:rPr>
              <w:t>жолаушылар</w:t>
            </w:r>
            <w:r w:rsidRPr="00920CF2">
              <w:rPr>
                <w:rFonts w:ascii="Times New Roman" w:hAnsi="Times New Roman"/>
                <w:sz w:val="28"/>
                <w:szCs w:val="28"/>
                <w:lang w:val="en-US"/>
              </w:rPr>
              <w:t xml:space="preserve"> </w:t>
            </w:r>
            <w:r w:rsidRPr="00920CF2">
              <w:rPr>
                <w:rFonts w:ascii="Times New Roman" w:hAnsi="Times New Roman"/>
                <w:sz w:val="28"/>
                <w:szCs w:val="28"/>
              </w:rPr>
              <w:t>километріндегі</w:t>
            </w:r>
            <w:r w:rsidRPr="00920CF2">
              <w:rPr>
                <w:rFonts w:ascii="Times New Roman" w:hAnsi="Times New Roman"/>
                <w:sz w:val="28"/>
                <w:szCs w:val="28"/>
                <w:lang w:val="en-US"/>
              </w:rPr>
              <w:t xml:space="preserve"> </w:t>
            </w:r>
            <w:r w:rsidRPr="00920CF2">
              <w:rPr>
                <w:rFonts w:ascii="Times New Roman" w:hAnsi="Times New Roman"/>
                <w:sz w:val="28"/>
                <w:szCs w:val="28"/>
              </w:rPr>
              <w:t>кіріс</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SARS</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Severe acute respiratory syndrome-related coronavirus </w:t>
            </w:r>
            <w:r w:rsidR="00617EDC" w:rsidRPr="00920CF2">
              <w:rPr>
                <w:rFonts w:ascii="Times New Roman" w:hAnsi="Times New Roman"/>
                <w:sz w:val="28"/>
                <w:szCs w:val="28"/>
              </w:rPr>
              <w:t>–</w:t>
            </w:r>
            <w:r w:rsidRPr="00920CF2">
              <w:rPr>
                <w:rFonts w:ascii="Times New Roman" w:hAnsi="Times New Roman"/>
                <w:sz w:val="28"/>
                <w:szCs w:val="28"/>
              </w:rPr>
              <w:t xml:space="preserve"> жедел респираторлық синдромға байланысты коронавирус</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SMCE</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 xml:space="preserve">Social Multi-criteria Evaluation – </w:t>
            </w:r>
            <w:r w:rsidRPr="00920CF2">
              <w:rPr>
                <w:rFonts w:ascii="Times New Roman" w:hAnsi="Times New Roman"/>
                <w:sz w:val="28"/>
                <w:szCs w:val="28"/>
              </w:rPr>
              <w:t>әлеуметтік</w:t>
            </w:r>
            <w:r w:rsidRPr="00920CF2">
              <w:rPr>
                <w:rFonts w:ascii="Times New Roman" w:hAnsi="Times New Roman"/>
                <w:sz w:val="28"/>
                <w:szCs w:val="28"/>
                <w:lang w:val="en-US"/>
              </w:rPr>
              <w:t xml:space="preserve"> </w:t>
            </w:r>
            <w:r w:rsidRPr="00920CF2">
              <w:rPr>
                <w:rFonts w:ascii="Times New Roman" w:hAnsi="Times New Roman"/>
                <w:sz w:val="28"/>
                <w:szCs w:val="28"/>
              </w:rPr>
              <w:t>критерийлерді</w:t>
            </w:r>
            <w:r w:rsidRPr="00920CF2">
              <w:rPr>
                <w:rFonts w:ascii="Times New Roman" w:hAnsi="Times New Roman"/>
                <w:sz w:val="28"/>
                <w:szCs w:val="28"/>
                <w:lang w:val="en-US"/>
              </w:rPr>
              <w:t xml:space="preserve"> </w:t>
            </w:r>
            <w:r w:rsidRPr="00920CF2">
              <w:rPr>
                <w:rFonts w:ascii="Times New Roman" w:hAnsi="Times New Roman"/>
                <w:sz w:val="28"/>
                <w:szCs w:val="28"/>
              </w:rPr>
              <w:t>бағалау</w:t>
            </w:r>
            <w:r w:rsidRPr="00920CF2">
              <w:rPr>
                <w:rFonts w:ascii="Times New Roman" w:hAnsi="Times New Roman"/>
                <w:sz w:val="28"/>
                <w:szCs w:val="28"/>
                <w:lang w:val="en-US"/>
              </w:rPr>
              <w:t xml:space="preserve"> </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lastRenderedPageBreak/>
              <w:t>SWOT</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Strengths, Weaknesses, Opportunities, Threat </w:t>
            </w:r>
            <w:r w:rsidR="00617EDC" w:rsidRPr="00920CF2">
              <w:rPr>
                <w:rFonts w:ascii="Times New Roman" w:hAnsi="Times New Roman"/>
                <w:sz w:val="28"/>
                <w:szCs w:val="28"/>
              </w:rPr>
              <w:t>–</w:t>
            </w:r>
            <w:r w:rsidRPr="00920CF2">
              <w:rPr>
                <w:rFonts w:ascii="Times New Roman" w:hAnsi="Times New Roman"/>
                <w:sz w:val="28"/>
                <w:szCs w:val="28"/>
              </w:rPr>
              <w:t xml:space="preserve"> күшті жақтары, әлсіздіктері, мүмкіндіктері, қауіптері </w:t>
            </w:r>
          </w:p>
        </w:tc>
      </w:tr>
      <w:tr w:rsidR="008825D5" w:rsidRPr="00184986"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TOPSIS</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lang w:val="en-US"/>
              </w:rPr>
            </w:pPr>
            <w:r w:rsidRPr="00920CF2">
              <w:rPr>
                <w:rFonts w:ascii="Times New Roman" w:hAnsi="Times New Roman"/>
                <w:sz w:val="28"/>
                <w:szCs w:val="28"/>
                <w:lang w:val="en-US"/>
              </w:rPr>
              <w:t xml:space="preserve">Technique for Order of Preference by Similarity to Ideal Solution </w:t>
            </w:r>
            <w:r w:rsidR="00617EDC" w:rsidRPr="00920CF2">
              <w:rPr>
                <w:rFonts w:ascii="Times New Roman" w:hAnsi="Times New Roman"/>
                <w:sz w:val="28"/>
                <w:szCs w:val="28"/>
                <w:lang w:val="en-US"/>
              </w:rPr>
              <w:t>–</w:t>
            </w:r>
            <w:r w:rsidRPr="00920CF2">
              <w:rPr>
                <w:rFonts w:ascii="Times New Roman" w:hAnsi="Times New Roman"/>
                <w:sz w:val="28"/>
                <w:szCs w:val="28"/>
                <w:lang w:val="en-US"/>
              </w:rPr>
              <w:t xml:space="preserve"> </w:t>
            </w:r>
            <w:r w:rsidRPr="00920CF2">
              <w:rPr>
                <w:rFonts w:ascii="Times New Roman" w:hAnsi="Times New Roman"/>
                <w:sz w:val="28"/>
                <w:szCs w:val="28"/>
              </w:rPr>
              <w:t>идеал</w:t>
            </w:r>
            <w:r w:rsidRPr="00920CF2">
              <w:rPr>
                <w:rFonts w:ascii="Times New Roman" w:hAnsi="Times New Roman"/>
                <w:sz w:val="28"/>
                <w:szCs w:val="28"/>
                <w:lang w:val="en-US"/>
              </w:rPr>
              <w:t xml:space="preserve"> </w:t>
            </w:r>
            <w:r w:rsidRPr="00920CF2">
              <w:rPr>
                <w:rFonts w:ascii="Times New Roman" w:hAnsi="Times New Roman"/>
                <w:sz w:val="28"/>
                <w:szCs w:val="28"/>
              </w:rPr>
              <w:t>шешімге</w:t>
            </w:r>
            <w:r w:rsidRPr="00920CF2">
              <w:rPr>
                <w:rFonts w:ascii="Times New Roman" w:hAnsi="Times New Roman"/>
                <w:sz w:val="28"/>
                <w:szCs w:val="28"/>
                <w:lang w:val="en-US"/>
              </w:rPr>
              <w:t xml:space="preserve"> </w:t>
            </w:r>
            <w:r w:rsidRPr="00920CF2">
              <w:rPr>
                <w:rFonts w:ascii="Times New Roman" w:hAnsi="Times New Roman"/>
                <w:sz w:val="28"/>
                <w:szCs w:val="28"/>
              </w:rPr>
              <w:t>ұқсастық</w:t>
            </w:r>
            <w:r w:rsidRPr="00920CF2">
              <w:rPr>
                <w:rFonts w:ascii="Times New Roman" w:hAnsi="Times New Roman"/>
                <w:sz w:val="28"/>
                <w:szCs w:val="28"/>
                <w:lang w:val="en-US"/>
              </w:rPr>
              <w:t xml:space="preserve"> </w:t>
            </w:r>
            <w:r w:rsidRPr="00920CF2">
              <w:rPr>
                <w:rFonts w:ascii="Times New Roman" w:hAnsi="Times New Roman"/>
                <w:sz w:val="28"/>
                <w:szCs w:val="28"/>
              </w:rPr>
              <w:t>әдісі</w:t>
            </w:r>
          </w:p>
        </w:tc>
      </w:tr>
      <w:tr w:rsidR="008825D5" w:rsidRPr="00920CF2" w:rsidTr="00920CF2">
        <w:trPr>
          <w:trHeight w:val="19"/>
        </w:trPr>
        <w:tc>
          <w:tcPr>
            <w:tcW w:w="2145" w:type="dxa"/>
          </w:tcPr>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 xml:space="preserve">БҰҰ ДТҰ </w:t>
            </w:r>
          </w:p>
          <w:p w:rsidR="008825D5" w:rsidRPr="00920CF2" w:rsidRDefault="008825D5" w:rsidP="00920CF2">
            <w:pPr>
              <w:spacing w:after="0" w:line="240" w:lineRule="auto"/>
              <w:rPr>
                <w:rFonts w:ascii="Times New Roman" w:hAnsi="Times New Roman"/>
                <w:sz w:val="28"/>
                <w:szCs w:val="28"/>
              </w:rPr>
            </w:pPr>
            <w:r w:rsidRPr="00920CF2">
              <w:rPr>
                <w:rFonts w:ascii="Times New Roman" w:hAnsi="Times New Roman"/>
                <w:sz w:val="28"/>
                <w:szCs w:val="28"/>
              </w:rPr>
              <w:t>(UNWTO)</w:t>
            </w:r>
          </w:p>
        </w:tc>
        <w:tc>
          <w:tcPr>
            <w:tcW w:w="7744" w:type="dxa"/>
          </w:tcPr>
          <w:p w:rsidR="008825D5" w:rsidRPr="00920CF2" w:rsidRDefault="008825D5" w:rsidP="00920CF2">
            <w:pPr>
              <w:pStyle w:val="a3"/>
              <w:numPr>
                <w:ilvl w:val="0"/>
                <w:numId w:val="43"/>
              </w:numPr>
              <w:tabs>
                <w:tab w:val="left" w:pos="263"/>
              </w:tabs>
              <w:spacing w:after="0" w:line="240" w:lineRule="auto"/>
              <w:ind w:left="265" w:hanging="283"/>
              <w:rPr>
                <w:rFonts w:ascii="Times New Roman" w:hAnsi="Times New Roman"/>
                <w:sz w:val="28"/>
                <w:szCs w:val="28"/>
              </w:rPr>
            </w:pPr>
            <w:r w:rsidRPr="00920CF2">
              <w:rPr>
                <w:rFonts w:ascii="Times New Roman" w:hAnsi="Times New Roman"/>
                <w:sz w:val="28"/>
                <w:szCs w:val="28"/>
              </w:rPr>
              <w:t xml:space="preserve">United Nations World Tourism Organization </w:t>
            </w:r>
            <w:r w:rsidR="00617EDC" w:rsidRPr="00920CF2">
              <w:rPr>
                <w:rFonts w:ascii="Times New Roman" w:hAnsi="Times New Roman"/>
                <w:sz w:val="28"/>
                <w:szCs w:val="28"/>
              </w:rPr>
              <w:t>–</w:t>
            </w:r>
            <w:r w:rsidRPr="00920CF2">
              <w:rPr>
                <w:rFonts w:ascii="Times New Roman" w:hAnsi="Times New Roman"/>
                <w:sz w:val="28"/>
                <w:szCs w:val="28"/>
              </w:rPr>
              <w:t xml:space="preserve"> Біріккен Ұлттар Ұйымының Дүниежүзілік Туризм Ұйымы </w:t>
            </w:r>
          </w:p>
        </w:tc>
      </w:tr>
    </w:tbl>
    <w:p w:rsidR="00A4184E" w:rsidRPr="00920CF2" w:rsidRDefault="00CD5577" w:rsidP="00920CF2">
      <w:pPr>
        <w:pageBreakBefore/>
        <w:spacing w:after="0" w:line="240" w:lineRule="auto"/>
        <w:jc w:val="center"/>
        <w:rPr>
          <w:rFonts w:ascii="Times New Roman" w:hAnsi="Times New Roman"/>
          <w:b/>
          <w:sz w:val="28"/>
          <w:szCs w:val="28"/>
          <w:lang w:val="kk-KZ"/>
        </w:rPr>
      </w:pPr>
      <w:bookmarkStart w:id="4" w:name="_Toc40547372"/>
      <w:r w:rsidRPr="00920CF2">
        <w:rPr>
          <w:rFonts w:ascii="Times New Roman" w:hAnsi="Times New Roman"/>
          <w:b/>
          <w:sz w:val="28"/>
          <w:szCs w:val="28"/>
          <w:lang w:val="kk-KZ"/>
        </w:rPr>
        <w:lastRenderedPageBreak/>
        <w:t>КІРІСПЕ</w:t>
      </w:r>
    </w:p>
    <w:p w:rsidR="00A4184E" w:rsidRPr="00920CF2" w:rsidRDefault="00A4184E" w:rsidP="00920CF2">
      <w:pPr>
        <w:spacing w:after="0" w:line="240" w:lineRule="auto"/>
        <w:ind w:firstLine="709"/>
        <w:jc w:val="both"/>
        <w:rPr>
          <w:rFonts w:ascii="Times New Roman" w:hAnsi="Times New Roman"/>
          <w:b/>
          <w:sz w:val="28"/>
          <w:szCs w:val="28"/>
          <w:lang w:val="kk-KZ"/>
        </w:rPr>
      </w:pPr>
    </w:p>
    <w:p w:rsidR="004820E8" w:rsidRPr="00920CF2" w:rsidRDefault="00FC5D4C" w:rsidP="00920CF2">
      <w:pPr>
        <w:spacing w:after="0" w:line="240" w:lineRule="auto"/>
        <w:ind w:firstLine="709"/>
        <w:jc w:val="both"/>
        <w:rPr>
          <w:rFonts w:ascii="Times New Roman" w:hAnsi="Times New Roman"/>
          <w:b/>
          <w:sz w:val="28"/>
          <w:szCs w:val="28"/>
          <w:lang w:val="kk-KZ"/>
        </w:rPr>
      </w:pPr>
      <w:r w:rsidRPr="00920CF2">
        <w:rPr>
          <w:rFonts w:ascii="Times New Roman" w:hAnsi="Times New Roman"/>
          <w:b/>
          <w:sz w:val="28"/>
          <w:szCs w:val="28"/>
          <w:lang w:val="kk-KZ"/>
        </w:rPr>
        <w:t>Диссертациялық з</w:t>
      </w:r>
      <w:r w:rsidR="00270866" w:rsidRPr="00920CF2">
        <w:rPr>
          <w:rFonts w:ascii="Times New Roman" w:hAnsi="Times New Roman"/>
          <w:b/>
          <w:sz w:val="28"/>
          <w:szCs w:val="28"/>
          <w:lang w:val="kk-KZ"/>
        </w:rPr>
        <w:t xml:space="preserve">ерттеу </w:t>
      </w:r>
      <w:r w:rsidR="009211DC" w:rsidRPr="00920CF2">
        <w:rPr>
          <w:rFonts w:ascii="Times New Roman" w:hAnsi="Times New Roman"/>
          <w:b/>
          <w:sz w:val="28"/>
          <w:szCs w:val="28"/>
          <w:lang w:val="kk-KZ"/>
        </w:rPr>
        <w:t>тақырыбының өзектілігі.</w:t>
      </w:r>
      <w:r w:rsidR="004D6B89" w:rsidRPr="00920CF2">
        <w:rPr>
          <w:rFonts w:ascii="Times New Roman" w:hAnsi="Times New Roman"/>
          <w:b/>
          <w:sz w:val="28"/>
          <w:szCs w:val="28"/>
          <w:lang w:val="kk-KZ"/>
        </w:rPr>
        <w:t xml:space="preserve"> </w:t>
      </w:r>
      <w:r w:rsidR="009211DC" w:rsidRPr="00920CF2">
        <w:rPr>
          <w:rFonts w:ascii="Times New Roman" w:hAnsi="Times New Roman"/>
          <w:sz w:val="28"/>
          <w:szCs w:val="28"/>
          <w:lang w:val="kk-KZ"/>
        </w:rPr>
        <w:t>Туризмді «мұра индустриясы» тұрғысынан қарастырсақ этникалық мәдениет рөлінің маңыздылығы көрінеді. Сондықтан</w:t>
      </w:r>
      <w:r w:rsidR="00E16F98" w:rsidRPr="00920CF2">
        <w:rPr>
          <w:rFonts w:ascii="Times New Roman" w:hAnsi="Times New Roman"/>
          <w:sz w:val="28"/>
          <w:szCs w:val="28"/>
          <w:lang w:val="kk-KZ"/>
        </w:rPr>
        <w:t>,</w:t>
      </w:r>
      <w:r w:rsidR="009211DC" w:rsidRPr="00920CF2">
        <w:rPr>
          <w:rFonts w:ascii="Times New Roman" w:hAnsi="Times New Roman"/>
          <w:sz w:val="28"/>
          <w:szCs w:val="28"/>
          <w:lang w:val="kk-KZ"/>
        </w:rPr>
        <w:t xml:space="preserve"> соңғы онжылдықта </w:t>
      </w:r>
      <w:r w:rsidR="00E16F98" w:rsidRPr="00920CF2">
        <w:rPr>
          <w:rFonts w:ascii="Times New Roman" w:hAnsi="Times New Roman"/>
          <w:sz w:val="28"/>
          <w:szCs w:val="28"/>
          <w:lang w:val="kk-KZ"/>
        </w:rPr>
        <w:t xml:space="preserve">мәдени және тарихи мұра негізінде </w:t>
      </w:r>
      <w:r w:rsidR="009211DC" w:rsidRPr="00920CF2">
        <w:rPr>
          <w:rFonts w:ascii="Times New Roman" w:hAnsi="Times New Roman"/>
          <w:sz w:val="28"/>
          <w:szCs w:val="28"/>
          <w:lang w:val="kk-KZ"/>
        </w:rPr>
        <w:t xml:space="preserve">туризм индустриясының перспективалық бағыты </w:t>
      </w:r>
      <w:r w:rsidR="00586A8F" w:rsidRPr="00920CF2">
        <w:rPr>
          <w:rFonts w:ascii="Times New Roman" w:hAnsi="Times New Roman"/>
          <w:sz w:val="28"/>
          <w:szCs w:val="28"/>
          <w:lang w:val="kk-KZ"/>
        </w:rPr>
        <w:t>–</w:t>
      </w:r>
      <w:r w:rsidR="00E16F98" w:rsidRPr="00920CF2">
        <w:rPr>
          <w:rFonts w:ascii="Times New Roman" w:hAnsi="Times New Roman"/>
          <w:sz w:val="28"/>
          <w:szCs w:val="28"/>
          <w:lang w:val="kk-KZ"/>
        </w:rPr>
        <w:t xml:space="preserve"> </w:t>
      </w:r>
      <w:r w:rsidR="009211DC" w:rsidRPr="00920CF2">
        <w:rPr>
          <w:rFonts w:ascii="Times New Roman" w:hAnsi="Times New Roman"/>
          <w:sz w:val="28"/>
          <w:szCs w:val="28"/>
          <w:lang w:val="kk-KZ"/>
        </w:rPr>
        <w:t xml:space="preserve">этникалық туризмнің белсенді дамуы байқалды. </w:t>
      </w:r>
      <w:r w:rsidR="00E16F98" w:rsidRPr="00920CF2">
        <w:rPr>
          <w:rFonts w:ascii="Times New Roman" w:hAnsi="Times New Roman"/>
          <w:sz w:val="28"/>
          <w:szCs w:val="28"/>
          <w:lang w:val="kk-KZ"/>
        </w:rPr>
        <w:t>Этникалық туризм осы қарқынмен тұрақты дамуды көрсеткен жағлдайда</w:t>
      </w:r>
      <w:r w:rsidR="009211DC" w:rsidRPr="00920CF2">
        <w:rPr>
          <w:rFonts w:ascii="Times New Roman" w:hAnsi="Times New Roman"/>
          <w:sz w:val="28"/>
          <w:szCs w:val="28"/>
          <w:lang w:val="kk-KZ"/>
        </w:rPr>
        <w:t xml:space="preserve"> туристік және рекреациялық бағыттар аумағында тұратын жеке</w:t>
      </w:r>
      <w:r w:rsidR="00E16F98" w:rsidRPr="00920CF2">
        <w:rPr>
          <w:rFonts w:ascii="Times New Roman" w:hAnsi="Times New Roman"/>
          <w:sz w:val="28"/>
          <w:szCs w:val="28"/>
          <w:lang w:val="kk-KZ"/>
        </w:rPr>
        <w:t>леген</w:t>
      </w:r>
      <w:r w:rsidR="009211DC" w:rsidRPr="00920CF2">
        <w:rPr>
          <w:rFonts w:ascii="Times New Roman" w:hAnsi="Times New Roman"/>
          <w:sz w:val="28"/>
          <w:szCs w:val="28"/>
          <w:lang w:val="kk-KZ"/>
        </w:rPr>
        <w:t xml:space="preserve"> этностардың</w:t>
      </w:r>
      <w:r w:rsidR="00E16F98" w:rsidRPr="00920CF2">
        <w:rPr>
          <w:rFonts w:ascii="Times New Roman" w:hAnsi="Times New Roman"/>
          <w:sz w:val="28"/>
          <w:szCs w:val="28"/>
          <w:lang w:val="kk-KZ"/>
        </w:rPr>
        <w:t xml:space="preserve"> </w:t>
      </w:r>
      <w:r w:rsidR="009211DC" w:rsidRPr="00920CF2">
        <w:rPr>
          <w:rFonts w:ascii="Times New Roman" w:hAnsi="Times New Roman"/>
          <w:sz w:val="28"/>
          <w:szCs w:val="28"/>
          <w:lang w:val="kk-KZ"/>
        </w:rPr>
        <w:t xml:space="preserve">әлеуметтік-экономикалық әл-ауқатын </w:t>
      </w:r>
      <w:r w:rsidR="00E16F98" w:rsidRPr="00920CF2">
        <w:rPr>
          <w:rFonts w:ascii="Times New Roman" w:hAnsi="Times New Roman"/>
          <w:sz w:val="28"/>
          <w:szCs w:val="28"/>
          <w:lang w:val="kk-KZ"/>
        </w:rPr>
        <w:t>көтеруге</w:t>
      </w:r>
      <w:r w:rsidR="00CF6F55" w:rsidRPr="00920CF2">
        <w:rPr>
          <w:rFonts w:ascii="Times New Roman" w:hAnsi="Times New Roman"/>
          <w:sz w:val="28"/>
          <w:szCs w:val="28"/>
          <w:lang w:val="kk-KZ"/>
        </w:rPr>
        <w:t xml:space="preserve"> </w:t>
      </w:r>
      <w:r w:rsidR="009211DC" w:rsidRPr="00920CF2">
        <w:rPr>
          <w:rFonts w:ascii="Times New Roman" w:hAnsi="Times New Roman"/>
          <w:sz w:val="28"/>
          <w:szCs w:val="28"/>
          <w:lang w:val="kk-KZ"/>
        </w:rPr>
        <w:t>мүмкіндік береді. Сарапшылардың болжамы бойынша болашақта этномәдени мотивациясы бар сапарлардың көбеюі күтілуде және аталмыш туризм түрі ХХІ ғасырдың екінші тоқсанында халықаралық туризмнің тұрақты түрлеріне айналуы мүмкін. Бұл туристік объектінің қызығушылық құнын көбіне</w:t>
      </w:r>
      <w:r w:rsidR="008F0DD4" w:rsidRPr="00920CF2">
        <w:rPr>
          <w:rFonts w:ascii="Times New Roman" w:hAnsi="Times New Roman"/>
          <w:sz w:val="28"/>
          <w:szCs w:val="28"/>
          <w:lang w:val="kk-KZ"/>
        </w:rPr>
        <w:t>се</w:t>
      </w:r>
      <w:r w:rsidR="009211DC" w:rsidRPr="00920CF2">
        <w:rPr>
          <w:rFonts w:ascii="Times New Roman" w:hAnsi="Times New Roman"/>
          <w:sz w:val="28"/>
          <w:szCs w:val="28"/>
          <w:lang w:val="kk-KZ"/>
        </w:rPr>
        <w:t xml:space="preserve"> этномәдени фактордың анықтауына байланысты. </w:t>
      </w:r>
    </w:p>
    <w:p w:rsidR="00B07A82" w:rsidRPr="00920CF2" w:rsidRDefault="009211D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Ғылыми ә</w:t>
      </w:r>
      <w:r w:rsidRPr="00920CF2">
        <w:rPr>
          <w:rFonts w:ascii="Times New Roman" w:hAnsi="Times New Roman"/>
          <w:sz w:val="28"/>
          <w:szCs w:val="28"/>
          <w:lang w:val="kk-KZ" w:eastAsia="ru-RU"/>
        </w:rPr>
        <w:t>дебиеттерде этникалық туризм</w:t>
      </w:r>
      <w:r w:rsidR="007F0A26" w:rsidRPr="00920CF2">
        <w:rPr>
          <w:rFonts w:ascii="Times New Roman" w:hAnsi="Times New Roman"/>
          <w:sz w:val="28"/>
          <w:szCs w:val="28"/>
          <w:lang w:val="kk-KZ" w:eastAsia="ru-RU"/>
        </w:rPr>
        <w:t>ді этнографиялық туризммен байланыстырады</w:t>
      </w:r>
      <w:r w:rsidR="00EC79FF" w:rsidRPr="00920CF2">
        <w:rPr>
          <w:rFonts w:ascii="Times New Roman" w:hAnsi="Times New Roman"/>
          <w:sz w:val="28"/>
          <w:szCs w:val="28"/>
          <w:lang w:val="kk-KZ" w:eastAsia="ru-RU"/>
        </w:rPr>
        <w:t xml:space="preserve"> және </w:t>
      </w:r>
      <w:r w:rsidRPr="00920CF2">
        <w:rPr>
          <w:rFonts w:ascii="Times New Roman" w:hAnsi="Times New Roman"/>
          <w:sz w:val="28"/>
          <w:szCs w:val="28"/>
          <w:lang w:val="kk-KZ" w:eastAsia="ru-RU"/>
        </w:rPr>
        <w:t>шартты түрде келесі мақсаттарға негізделген</w:t>
      </w:r>
      <w:r w:rsidR="00EC79FF" w:rsidRPr="00920CF2">
        <w:rPr>
          <w:rFonts w:ascii="Times New Roman" w:hAnsi="Times New Roman"/>
          <w:sz w:val="28"/>
          <w:szCs w:val="28"/>
          <w:lang w:val="kk-KZ" w:eastAsia="ru-RU"/>
        </w:rPr>
        <w:t xml:space="preserve"> деп көрсетеді</w:t>
      </w:r>
      <w:r w:rsidRPr="00920CF2">
        <w:rPr>
          <w:rFonts w:ascii="Times New Roman" w:hAnsi="Times New Roman"/>
          <w:sz w:val="28"/>
          <w:szCs w:val="28"/>
          <w:lang w:val="kk-KZ" w:eastAsia="ru-RU"/>
        </w:rPr>
        <w:t>:</w:t>
      </w:r>
      <w:r w:rsidRPr="00920CF2">
        <w:rPr>
          <w:rFonts w:ascii="Times New Roman" w:hAnsi="Times New Roman"/>
          <w:sz w:val="28"/>
          <w:szCs w:val="28"/>
          <w:lang w:val="kk-KZ"/>
        </w:rPr>
        <w:t xml:space="preserve"> </w:t>
      </w:r>
      <w:r w:rsidRPr="00920CF2">
        <w:rPr>
          <w:rFonts w:ascii="Times New Roman" w:hAnsi="Times New Roman"/>
          <w:sz w:val="28"/>
          <w:szCs w:val="28"/>
          <w:lang w:val="kk-KZ" w:eastAsia="ru-RU"/>
        </w:rPr>
        <w:t>туристке</w:t>
      </w:r>
      <w:r w:rsidR="005959EC" w:rsidRPr="00920CF2">
        <w:rPr>
          <w:rFonts w:ascii="Times New Roman" w:hAnsi="Times New Roman"/>
          <w:sz w:val="28"/>
          <w:szCs w:val="28"/>
          <w:lang w:val="kk-KZ" w:eastAsia="ru-RU"/>
        </w:rPr>
        <w:t xml:space="preserve"> белгісіз бір мәдениетпен</w:t>
      </w:r>
      <w:r w:rsidR="00EC79FF" w:rsidRPr="00920CF2">
        <w:rPr>
          <w:rFonts w:ascii="Times New Roman" w:hAnsi="Times New Roman"/>
          <w:sz w:val="28"/>
          <w:szCs w:val="28"/>
          <w:lang w:val="kk-KZ" w:eastAsia="ru-RU"/>
        </w:rPr>
        <w:t xml:space="preserve"> танысу;</w:t>
      </w:r>
      <w:r w:rsidRPr="00920CF2">
        <w:rPr>
          <w:rFonts w:ascii="Times New Roman" w:hAnsi="Times New Roman"/>
          <w:sz w:val="28"/>
          <w:szCs w:val="28"/>
          <w:lang w:val="kk-KZ" w:eastAsia="ru-RU"/>
        </w:rPr>
        <w:t xml:space="preserve"> </w:t>
      </w:r>
      <w:r w:rsidRPr="00920CF2">
        <w:rPr>
          <w:rFonts w:ascii="Times New Roman" w:hAnsi="Times New Roman"/>
          <w:sz w:val="28"/>
          <w:szCs w:val="28"/>
          <w:lang w:val="kk-KZ"/>
        </w:rPr>
        <w:t>басқа елде тұратын туристердің ата-бабаларының тарихи отанымен және</w:t>
      </w:r>
      <w:r w:rsidR="00EC79FF" w:rsidRPr="00920CF2">
        <w:rPr>
          <w:rFonts w:ascii="Times New Roman" w:hAnsi="Times New Roman"/>
          <w:sz w:val="28"/>
          <w:szCs w:val="28"/>
          <w:lang w:val="kk-KZ"/>
        </w:rPr>
        <w:t xml:space="preserve"> мәдени мұрасымен танысу; сондай ақ, </w:t>
      </w:r>
      <w:r w:rsidRPr="00920CF2">
        <w:rPr>
          <w:rFonts w:ascii="Times New Roman" w:hAnsi="Times New Roman"/>
          <w:sz w:val="28"/>
          <w:szCs w:val="28"/>
          <w:lang w:val="kk-KZ"/>
        </w:rPr>
        <w:t>этнография</w:t>
      </w:r>
      <w:r w:rsidR="00FC3457" w:rsidRPr="00920CF2">
        <w:rPr>
          <w:rFonts w:ascii="Times New Roman" w:hAnsi="Times New Roman"/>
          <w:sz w:val="28"/>
          <w:szCs w:val="28"/>
          <w:lang w:val="kk-KZ"/>
        </w:rPr>
        <w:t>лық туризмдегідей,</w:t>
      </w:r>
      <w:r w:rsidRPr="00920CF2">
        <w:rPr>
          <w:rFonts w:ascii="Times New Roman" w:hAnsi="Times New Roman"/>
          <w:sz w:val="28"/>
          <w:szCs w:val="28"/>
          <w:lang w:val="kk-KZ"/>
        </w:rPr>
        <w:t xml:space="preserve"> басқа этностардың мәдениетін </w:t>
      </w:r>
      <w:r w:rsidR="00FC3457" w:rsidRPr="00920CF2">
        <w:rPr>
          <w:rFonts w:ascii="Times New Roman" w:hAnsi="Times New Roman"/>
          <w:sz w:val="28"/>
          <w:szCs w:val="28"/>
          <w:lang w:val="kk-KZ"/>
        </w:rPr>
        <w:t xml:space="preserve">ғылыми-танымдық тұрғыда </w:t>
      </w:r>
      <w:r w:rsidRPr="00920CF2">
        <w:rPr>
          <w:rFonts w:ascii="Times New Roman" w:hAnsi="Times New Roman"/>
          <w:sz w:val="28"/>
          <w:szCs w:val="28"/>
          <w:lang w:val="kk-KZ"/>
        </w:rPr>
        <w:t>зерттеу мақсатында</w:t>
      </w:r>
      <w:r w:rsidR="00FC3457" w:rsidRPr="00920CF2">
        <w:rPr>
          <w:rFonts w:ascii="Times New Roman" w:hAnsi="Times New Roman"/>
          <w:sz w:val="28"/>
          <w:szCs w:val="28"/>
          <w:lang w:val="kk-KZ"/>
        </w:rPr>
        <w:t xml:space="preserve"> жасал</w:t>
      </w:r>
      <w:r w:rsidR="00EC79FF" w:rsidRPr="00920CF2">
        <w:rPr>
          <w:rFonts w:ascii="Times New Roman" w:hAnsi="Times New Roman"/>
          <w:sz w:val="28"/>
          <w:szCs w:val="28"/>
          <w:lang w:val="kk-KZ"/>
        </w:rPr>
        <w:t>атын</w:t>
      </w:r>
      <w:r w:rsidRPr="00920CF2">
        <w:rPr>
          <w:rFonts w:ascii="Times New Roman" w:hAnsi="Times New Roman"/>
          <w:sz w:val="28"/>
          <w:szCs w:val="28"/>
          <w:lang w:val="kk-KZ"/>
        </w:rPr>
        <w:t xml:space="preserve"> ағартушылық туризм.</w:t>
      </w:r>
      <w:r w:rsidR="004820E8" w:rsidRPr="00920CF2">
        <w:rPr>
          <w:rFonts w:ascii="Times New Roman" w:eastAsia="Times New Roman" w:hAnsi="Times New Roman"/>
          <w:sz w:val="28"/>
          <w:szCs w:val="28"/>
          <w:lang w:val="kk-KZ" w:eastAsia="ru-RU"/>
        </w:rPr>
        <w:t xml:space="preserve"> Осылайша, тұтастай алғанда </w:t>
      </w:r>
      <w:r w:rsidR="00EC79FF" w:rsidRPr="00920CF2">
        <w:rPr>
          <w:rFonts w:ascii="Times New Roman" w:eastAsia="Times New Roman" w:hAnsi="Times New Roman"/>
          <w:sz w:val="28"/>
          <w:szCs w:val="28"/>
          <w:lang w:val="kk-KZ" w:eastAsia="ru-RU"/>
        </w:rPr>
        <w:t xml:space="preserve">этникалық </w:t>
      </w:r>
      <w:r w:rsidR="004820E8" w:rsidRPr="00920CF2">
        <w:rPr>
          <w:rFonts w:ascii="Times New Roman" w:eastAsia="Times New Roman" w:hAnsi="Times New Roman"/>
          <w:sz w:val="28"/>
          <w:szCs w:val="28"/>
          <w:lang w:val="kk-KZ" w:eastAsia="ru-RU"/>
        </w:rPr>
        <w:t>туризм, бір жағынан, осы мақсаттарғ</w:t>
      </w:r>
      <w:r w:rsidR="005959EC" w:rsidRPr="00920CF2">
        <w:rPr>
          <w:rFonts w:ascii="Times New Roman" w:eastAsia="Times New Roman" w:hAnsi="Times New Roman"/>
          <w:sz w:val="28"/>
          <w:szCs w:val="28"/>
          <w:lang w:val="kk-KZ" w:eastAsia="ru-RU"/>
        </w:rPr>
        <w:t>а қол жеткізуге мүмкіндік берсе</w:t>
      </w:r>
      <w:r w:rsidR="004820E8" w:rsidRPr="00920CF2">
        <w:rPr>
          <w:rFonts w:ascii="Times New Roman" w:eastAsia="Times New Roman" w:hAnsi="Times New Roman"/>
          <w:sz w:val="28"/>
          <w:szCs w:val="28"/>
          <w:lang w:val="kk-KZ" w:eastAsia="ru-RU"/>
        </w:rPr>
        <w:t xml:space="preserve">, екінші жағынан, этникалық топтардың немесе туристік бағыттағы </w:t>
      </w:r>
      <w:r w:rsidR="004820E8" w:rsidRPr="00920CF2">
        <w:rPr>
          <w:rFonts w:ascii="Times New Roman" w:hAnsi="Times New Roman"/>
          <w:sz w:val="28"/>
          <w:szCs w:val="28"/>
          <w:lang w:val="kk-KZ"/>
        </w:rPr>
        <w:t>аудандардың</w:t>
      </w:r>
      <w:r w:rsidR="004820E8" w:rsidRPr="00920CF2">
        <w:rPr>
          <w:rFonts w:ascii="Times New Roman" w:eastAsia="Times New Roman" w:hAnsi="Times New Roman"/>
          <w:sz w:val="28"/>
          <w:szCs w:val="28"/>
          <w:lang w:val="kk-KZ" w:eastAsia="ru-RU"/>
        </w:rPr>
        <w:t xml:space="preserve"> дамуына үлес қосуға </w:t>
      </w:r>
      <w:r w:rsidR="004820E8" w:rsidRPr="00920CF2">
        <w:rPr>
          <w:rFonts w:ascii="Times New Roman" w:hAnsi="Times New Roman"/>
          <w:sz w:val="28"/>
          <w:szCs w:val="28"/>
          <w:lang w:val="kk-KZ"/>
        </w:rPr>
        <w:t>мүмкіндік береді.</w:t>
      </w:r>
    </w:p>
    <w:p w:rsidR="00D817EB" w:rsidRPr="00920CF2" w:rsidRDefault="00B07A8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ретте ұ</w:t>
      </w:r>
      <w:r w:rsidR="0006662B" w:rsidRPr="00920CF2">
        <w:rPr>
          <w:rFonts w:ascii="Times New Roman" w:hAnsi="Times New Roman"/>
          <w:sz w:val="28"/>
          <w:szCs w:val="28"/>
          <w:lang w:val="kk-KZ"/>
        </w:rPr>
        <w:t>лттық, аймақтық немесе жергілікті деңгейде э</w:t>
      </w:r>
      <w:r w:rsidRPr="00920CF2">
        <w:rPr>
          <w:rFonts w:ascii="Times New Roman" w:hAnsi="Times New Roman"/>
          <w:sz w:val="28"/>
          <w:szCs w:val="28"/>
          <w:lang w:val="kk-KZ"/>
        </w:rPr>
        <w:t>тникалық туризмді ұйымдастыру</w:t>
      </w:r>
      <w:r w:rsidR="0006662B" w:rsidRPr="00920CF2">
        <w:rPr>
          <w:rFonts w:ascii="Times New Roman" w:hAnsi="Times New Roman"/>
          <w:sz w:val="28"/>
          <w:szCs w:val="28"/>
          <w:lang w:val="kk-KZ"/>
        </w:rPr>
        <w:t xml:space="preserve"> шарттары мен принциптері маңызды аспект болып табылады. Этникалық топтардың, аймақтардың, елдердің </w:t>
      </w:r>
      <w:r w:rsidRPr="00920CF2">
        <w:rPr>
          <w:rFonts w:ascii="Times New Roman" w:hAnsi="Times New Roman"/>
          <w:sz w:val="28"/>
          <w:szCs w:val="28"/>
          <w:lang w:val="kk-KZ"/>
        </w:rPr>
        <w:t xml:space="preserve">тарихи және мәдени байланыстарын ескерумен қатар, </w:t>
      </w:r>
      <w:r w:rsidR="0006662B" w:rsidRPr="00920CF2">
        <w:rPr>
          <w:rFonts w:ascii="Times New Roman" w:hAnsi="Times New Roman"/>
          <w:sz w:val="28"/>
          <w:szCs w:val="28"/>
          <w:lang w:val="kk-KZ"/>
        </w:rPr>
        <w:t>әлеуметтік, экономика</w:t>
      </w:r>
      <w:r w:rsidRPr="00920CF2">
        <w:rPr>
          <w:rFonts w:ascii="Times New Roman" w:hAnsi="Times New Roman"/>
          <w:sz w:val="28"/>
          <w:szCs w:val="28"/>
          <w:lang w:val="kk-KZ"/>
        </w:rPr>
        <w:t>лық және кеңістіктік</w:t>
      </w:r>
      <w:r w:rsidR="0006662B"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байланыстарын да ескеру </w:t>
      </w:r>
      <w:r w:rsidR="0006662B" w:rsidRPr="00920CF2">
        <w:rPr>
          <w:rFonts w:ascii="Times New Roman" w:hAnsi="Times New Roman"/>
          <w:sz w:val="28"/>
          <w:szCs w:val="28"/>
          <w:lang w:val="kk-KZ"/>
        </w:rPr>
        <w:t>қажет.</w:t>
      </w:r>
    </w:p>
    <w:p w:rsidR="00693F3F" w:rsidRPr="00920CF2" w:rsidRDefault="00B07A82"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sz w:val="28"/>
          <w:szCs w:val="28"/>
          <w:lang w:val="kk-KZ"/>
        </w:rPr>
        <w:t>Қазақстан Республикасы –</w:t>
      </w:r>
      <w:r w:rsidR="00A66A60" w:rsidRPr="00920CF2">
        <w:rPr>
          <w:rFonts w:ascii="Times New Roman" w:hAnsi="Times New Roman"/>
          <w:sz w:val="28"/>
          <w:szCs w:val="28"/>
          <w:lang w:val="kk-KZ"/>
        </w:rPr>
        <w:t xml:space="preserve"> </w:t>
      </w:r>
      <w:r w:rsidR="00C528E6" w:rsidRPr="00920CF2">
        <w:rPr>
          <w:rFonts w:ascii="Times New Roman" w:hAnsi="Times New Roman"/>
          <w:sz w:val="28"/>
          <w:szCs w:val="28"/>
          <w:lang w:val="kk-KZ"/>
        </w:rPr>
        <w:t>к</w:t>
      </w:r>
      <w:r w:rsidR="00C528E6" w:rsidRPr="00920CF2">
        <w:rPr>
          <w:rFonts w:ascii="Times New Roman" w:hAnsi="Times New Roman"/>
          <w:sz w:val="28"/>
          <w:szCs w:val="28"/>
          <w:lang w:val="kk-KZ" w:eastAsia="ru-RU"/>
        </w:rPr>
        <w:t>өшпенділер мәдениеті мен отырықшы мәдениеттің өркениеті мен тарихы сабақтасып жатқан</w:t>
      </w:r>
      <w:r w:rsidR="00C528E6" w:rsidRPr="00920CF2">
        <w:rPr>
          <w:rFonts w:ascii="Times New Roman" w:hAnsi="Times New Roman"/>
          <w:sz w:val="28"/>
          <w:szCs w:val="28"/>
          <w:lang w:val="kk-KZ"/>
        </w:rPr>
        <w:t xml:space="preserve"> Орталық Еуразия мемлекеті. А</w:t>
      </w:r>
      <w:r w:rsidR="00453ACE" w:rsidRPr="00920CF2">
        <w:rPr>
          <w:rFonts w:ascii="Times New Roman" w:hAnsi="Times New Roman"/>
          <w:sz w:val="28"/>
          <w:szCs w:val="28"/>
          <w:lang w:val="kk-KZ" w:eastAsia="ru-RU"/>
        </w:rPr>
        <w:t xml:space="preserve">умағында </w:t>
      </w:r>
      <w:r w:rsidR="00453ACE" w:rsidRPr="00920CF2">
        <w:rPr>
          <w:rFonts w:ascii="Times New Roman" w:eastAsia="Times New Roman" w:hAnsi="Times New Roman"/>
          <w:sz w:val="28"/>
          <w:szCs w:val="28"/>
          <w:lang w:val="kk-KZ" w:eastAsia="ru-RU"/>
        </w:rPr>
        <w:t xml:space="preserve">ғасырлар бойы </w:t>
      </w:r>
      <w:r w:rsidR="00D817EB" w:rsidRPr="00920CF2">
        <w:rPr>
          <w:rFonts w:ascii="Times New Roman" w:eastAsia="Times New Roman" w:hAnsi="Times New Roman"/>
          <w:sz w:val="28"/>
          <w:szCs w:val="28"/>
          <w:lang w:val="kk-KZ" w:eastAsia="ru-RU"/>
        </w:rPr>
        <w:t xml:space="preserve">жаңадан қалыптасып және жоғалып кетіп отырған </w:t>
      </w:r>
      <w:r w:rsidR="00453ACE" w:rsidRPr="00920CF2">
        <w:rPr>
          <w:rFonts w:ascii="Times New Roman" w:eastAsia="Times New Roman" w:hAnsi="Times New Roman"/>
          <w:sz w:val="28"/>
          <w:szCs w:val="28"/>
          <w:lang w:val="kk-KZ" w:eastAsia="ru-RU"/>
        </w:rPr>
        <w:t>мемлекеттердің</w:t>
      </w:r>
      <w:r w:rsidR="00453ACE" w:rsidRPr="00920CF2">
        <w:rPr>
          <w:rFonts w:ascii="Times New Roman" w:hAnsi="Times New Roman"/>
          <w:sz w:val="28"/>
          <w:szCs w:val="28"/>
          <w:lang w:val="kk-KZ" w:eastAsia="ru-RU"/>
        </w:rPr>
        <w:t xml:space="preserve"> </w:t>
      </w:r>
      <w:r w:rsidR="00C528E6" w:rsidRPr="00920CF2">
        <w:rPr>
          <w:rFonts w:ascii="Times New Roman" w:hAnsi="Times New Roman"/>
          <w:sz w:val="28"/>
          <w:szCs w:val="28"/>
          <w:lang w:val="kk-KZ"/>
        </w:rPr>
        <w:t xml:space="preserve">таңғажайып тарихы және </w:t>
      </w:r>
      <w:r w:rsidR="00A66A60" w:rsidRPr="00920CF2">
        <w:rPr>
          <w:rFonts w:ascii="Times New Roman" w:hAnsi="Times New Roman"/>
          <w:sz w:val="28"/>
          <w:szCs w:val="28"/>
          <w:lang w:val="kk-KZ"/>
        </w:rPr>
        <w:t xml:space="preserve">қайталанбас ежелгі өркениеті </w:t>
      </w:r>
      <w:r w:rsidR="00C528E6" w:rsidRPr="00920CF2">
        <w:rPr>
          <w:rFonts w:ascii="Times New Roman" w:hAnsi="Times New Roman"/>
          <w:sz w:val="28"/>
          <w:szCs w:val="28"/>
          <w:lang w:val="kk-KZ"/>
        </w:rPr>
        <w:t xml:space="preserve">сабақтасып </w:t>
      </w:r>
      <w:r w:rsidR="00C528E6" w:rsidRPr="00920CF2">
        <w:rPr>
          <w:rFonts w:ascii="Times New Roman" w:hAnsi="Times New Roman"/>
          <w:sz w:val="28"/>
          <w:szCs w:val="28"/>
          <w:lang w:val="kk-KZ" w:eastAsia="ru-RU"/>
        </w:rPr>
        <w:t xml:space="preserve">бүгінге жеткен </w:t>
      </w:r>
      <w:r w:rsidR="00A66A60" w:rsidRPr="00920CF2">
        <w:rPr>
          <w:rFonts w:ascii="Times New Roman" w:hAnsi="Times New Roman"/>
          <w:sz w:val="28"/>
          <w:szCs w:val="28"/>
          <w:lang w:val="kk-KZ"/>
        </w:rPr>
        <w:t xml:space="preserve">ел. </w:t>
      </w:r>
      <w:r w:rsidR="00D817EB" w:rsidRPr="00920CF2">
        <w:rPr>
          <w:rFonts w:ascii="Times New Roman" w:eastAsia="Times New Roman" w:hAnsi="Times New Roman"/>
          <w:sz w:val="28"/>
          <w:szCs w:val="28"/>
          <w:lang w:val="kk-KZ" w:eastAsia="ru-RU"/>
        </w:rPr>
        <w:t xml:space="preserve">Қазақстан Республикасы тарихи және мәдени ресурстарға, </w:t>
      </w:r>
      <w:r w:rsidR="00662B9C" w:rsidRPr="00920CF2">
        <w:rPr>
          <w:rFonts w:ascii="Times New Roman" w:eastAsia="Times New Roman" w:hAnsi="Times New Roman"/>
          <w:sz w:val="28"/>
          <w:szCs w:val="28"/>
          <w:lang w:val="kk-KZ" w:eastAsia="ru-RU"/>
        </w:rPr>
        <w:t xml:space="preserve">әсіресе </w:t>
      </w:r>
      <w:r w:rsidR="00D817EB" w:rsidRPr="00920CF2">
        <w:rPr>
          <w:rFonts w:ascii="Times New Roman" w:eastAsia="Times New Roman" w:hAnsi="Times New Roman"/>
          <w:sz w:val="28"/>
          <w:szCs w:val="28"/>
          <w:lang w:val="kk-KZ" w:eastAsia="ru-RU"/>
        </w:rPr>
        <w:t>Шығыс пен Батысты байланыстыр</w:t>
      </w:r>
      <w:r w:rsidR="00662B9C" w:rsidRPr="00920CF2">
        <w:rPr>
          <w:rFonts w:ascii="Times New Roman" w:eastAsia="Times New Roman" w:hAnsi="Times New Roman"/>
          <w:sz w:val="28"/>
          <w:szCs w:val="28"/>
          <w:lang w:val="kk-KZ" w:eastAsia="ru-RU"/>
        </w:rPr>
        <w:t>ған</w:t>
      </w:r>
      <w:r w:rsidR="00D817EB" w:rsidRPr="00920CF2">
        <w:rPr>
          <w:rFonts w:ascii="Times New Roman" w:eastAsia="Times New Roman" w:hAnsi="Times New Roman"/>
          <w:sz w:val="28"/>
          <w:szCs w:val="28"/>
          <w:lang w:val="kk-KZ" w:eastAsia="ru-RU"/>
        </w:rPr>
        <w:t xml:space="preserve"> маңызды сауда жолдарына, сондай-ақ табиғи-географиялық көрнекті жерлерге ие екендігін ескер</w:t>
      </w:r>
      <w:r w:rsidR="00662B9C" w:rsidRPr="00920CF2">
        <w:rPr>
          <w:rFonts w:ascii="Times New Roman" w:eastAsia="Times New Roman" w:hAnsi="Times New Roman"/>
          <w:sz w:val="28"/>
          <w:szCs w:val="28"/>
          <w:lang w:val="kk-KZ" w:eastAsia="ru-RU"/>
        </w:rPr>
        <w:t>с</w:t>
      </w:r>
      <w:r w:rsidR="00D817EB" w:rsidRPr="00920CF2">
        <w:rPr>
          <w:rFonts w:ascii="Times New Roman" w:eastAsia="Times New Roman" w:hAnsi="Times New Roman"/>
          <w:sz w:val="28"/>
          <w:szCs w:val="28"/>
          <w:lang w:val="kk-KZ" w:eastAsia="ru-RU"/>
        </w:rPr>
        <w:t>е</w:t>
      </w:r>
      <w:r w:rsidR="00662B9C" w:rsidRPr="00920CF2">
        <w:rPr>
          <w:rFonts w:ascii="Times New Roman" w:eastAsia="Times New Roman" w:hAnsi="Times New Roman"/>
          <w:sz w:val="28"/>
          <w:szCs w:val="28"/>
          <w:lang w:val="kk-KZ" w:eastAsia="ru-RU"/>
        </w:rPr>
        <w:t>к</w:t>
      </w:r>
      <w:r w:rsidR="00D817EB" w:rsidRPr="00920CF2">
        <w:rPr>
          <w:rFonts w:ascii="Times New Roman" w:eastAsia="Times New Roman" w:hAnsi="Times New Roman"/>
          <w:sz w:val="28"/>
          <w:szCs w:val="28"/>
          <w:lang w:val="kk-KZ" w:eastAsia="ru-RU"/>
        </w:rPr>
        <w:t>, маңызды бағыттардың бірі ретінде этникалық туризмд</w:t>
      </w:r>
      <w:r w:rsidR="00662B9C" w:rsidRPr="00920CF2">
        <w:rPr>
          <w:rFonts w:ascii="Times New Roman" w:eastAsia="Times New Roman" w:hAnsi="Times New Roman"/>
          <w:sz w:val="28"/>
          <w:szCs w:val="28"/>
          <w:lang w:val="kk-KZ" w:eastAsia="ru-RU"/>
        </w:rPr>
        <w:t xml:space="preserve">і дамыту мәселесінің өзекті екендігі </w:t>
      </w:r>
      <w:r w:rsidR="00693F3F" w:rsidRPr="00920CF2">
        <w:rPr>
          <w:rFonts w:ascii="Times New Roman" w:eastAsia="Times New Roman" w:hAnsi="Times New Roman"/>
          <w:sz w:val="28"/>
          <w:szCs w:val="28"/>
          <w:lang w:val="kk-KZ" w:eastAsia="ru-RU"/>
        </w:rPr>
        <w:t>күмән тудырмайды.</w:t>
      </w:r>
    </w:p>
    <w:p w:rsidR="00D9003E" w:rsidRPr="00920CF2" w:rsidRDefault="00662B9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Екінші жағынан, елдің халықаралық қоғамдастықтың ажырамас бөлігі екендігін</w:t>
      </w:r>
      <w:r w:rsidR="00B32120"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ескерсек, әртүрлі халықаралық келісімдердің </w:t>
      </w:r>
      <w:r w:rsidR="00C528E6" w:rsidRPr="00920CF2">
        <w:rPr>
          <w:rFonts w:ascii="Times New Roman" w:hAnsi="Times New Roman"/>
          <w:sz w:val="28"/>
          <w:szCs w:val="28"/>
          <w:lang w:val="kk-KZ"/>
        </w:rPr>
        <w:t>тұрақты даму мәсел</w:t>
      </w:r>
      <w:r w:rsidR="00B32120" w:rsidRPr="00920CF2">
        <w:rPr>
          <w:rFonts w:ascii="Times New Roman" w:hAnsi="Times New Roman"/>
          <w:sz w:val="28"/>
          <w:szCs w:val="28"/>
          <w:lang w:val="kk-KZ"/>
        </w:rPr>
        <w:t xml:space="preserve">ерін және </w:t>
      </w:r>
      <w:r w:rsidR="00C528E6" w:rsidRPr="00920CF2">
        <w:rPr>
          <w:rFonts w:ascii="Times New Roman" w:hAnsi="Times New Roman"/>
          <w:sz w:val="28"/>
          <w:szCs w:val="28"/>
          <w:lang w:val="kk-KZ"/>
        </w:rPr>
        <w:t xml:space="preserve">оның </w:t>
      </w:r>
      <w:r w:rsidRPr="00920CF2">
        <w:rPr>
          <w:rFonts w:ascii="Times New Roman" w:hAnsi="Times New Roman"/>
          <w:sz w:val="28"/>
          <w:szCs w:val="28"/>
          <w:lang w:val="kk-KZ"/>
        </w:rPr>
        <w:t>талаптарын орындау</w:t>
      </w:r>
      <w:r w:rsidR="00B32120" w:rsidRPr="00920CF2">
        <w:rPr>
          <w:rFonts w:ascii="Times New Roman" w:hAnsi="Times New Roman"/>
          <w:sz w:val="28"/>
          <w:szCs w:val="28"/>
          <w:lang w:val="kk-KZ"/>
        </w:rPr>
        <w:t xml:space="preserve"> </w:t>
      </w:r>
      <w:r w:rsidRPr="00920CF2">
        <w:rPr>
          <w:rFonts w:ascii="Times New Roman" w:hAnsi="Times New Roman"/>
          <w:sz w:val="28"/>
          <w:szCs w:val="28"/>
          <w:lang w:val="kk-KZ"/>
        </w:rPr>
        <w:t>өте маңызды.</w:t>
      </w:r>
      <w:r w:rsidRPr="00920CF2">
        <w:rPr>
          <w:rFonts w:ascii="Times New Roman" w:hAnsi="Times New Roman"/>
          <w:sz w:val="28"/>
          <w:szCs w:val="28"/>
          <w:shd w:val="clear" w:color="auto" w:fill="F8F9FA"/>
          <w:lang w:val="kk-KZ"/>
        </w:rPr>
        <w:t xml:space="preserve"> </w:t>
      </w:r>
      <w:r w:rsidR="0030446F" w:rsidRPr="00920CF2">
        <w:rPr>
          <w:rFonts w:ascii="Times New Roman" w:hAnsi="Times New Roman"/>
          <w:sz w:val="28"/>
          <w:szCs w:val="28"/>
          <w:lang w:val="kk-KZ"/>
        </w:rPr>
        <w:t xml:space="preserve">Олардың қатарында БҰҰ қабылдаған, елдердің тұрақты даму бағдарламасын атауға болады. </w:t>
      </w:r>
      <w:r w:rsidR="00693F3F" w:rsidRPr="00920CF2">
        <w:rPr>
          <w:rFonts w:ascii="Times New Roman" w:hAnsi="Times New Roman"/>
          <w:sz w:val="28"/>
          <w:szCs w:val="28"/>
          <w:lang w:val="kk-KZ" w:eastAsia="ru-RU"/>
        </w:rPr>
        <w:t xml:space="preserve">Осы диссертация тақырыбы тұрғысынан, бұл құжат </w:t>
      </w:r>
      <w:r w:rsidR="00693F3F" w:rsidRPr="00920CF2">
        <w:rPr>
          <w:rFonts w:ascii="Times New Roman" w:eastAsia="Times New Roman" w:hAnsi="Times New Roman"/>
          <w:sz w:val="28"/>
          <w:szCs w:val="28"/>
          <w:lang w:val="kk-KZ" w:eastAsia="ru-RU"/>
        </w:rPr>
        <w:t>туризмді дамыту үшін</w:t>
      </w:r>
      <w:r w:rsidR="00693F3F" w:rsidRPr="00920CF2">
        <w:rPr>
          <w:rFonts w:ascii="Times New Roman" w:hAnsi="Times New Roman"/>
          <w:sz w:val="28"/>
          <w:szCs w:val="28"/>
          <w:lang w:val="kk-KZ" w:eastAsia="ru-RU"/>
        </w:rPr>
        <w:t xml:space="preserve"> </w:t>
      </w:r>
      <w:r w:rsidR="00693F3F" w:rsidRPr="00920CF2">
        <w:rPr>
          <w:rFonts w:ascii="Times New Roman" w:eastAsia="Times New Roman" w:hAnsi="Times New Roman"/>
          <w:sz w:val="28"/>
          <w:szCs w:val="28"/>
          <w:lang w:val="kk-KZ" w:eastAsia="ru-RU"/>
        </w:rPr>
        <w:t>негізгі құжат болып табылады.</w:t>
      </w:r>
      <w:r w:rsidR="004E33C0" w:rsidRPr="00920CF2">
        <w:rPr>
          <w:rFonts w:ascii="Times New Roman" w:hAnsi="Times New Roman"/>
          <w:sz w:val="28"/>
          <w:szCs w:val="28"/>
          <w:lang w:val="kk-KZ"/>
        </w:rPr>
        <w:t xml:space="preserve"> </w:t>
      </w:r>
      <w:r w:rsidR="004E33C0" w:rsidRPr="00920CF2">
        <w:rPr>
          <w:rFonts w:ascii="Times New Roman" w:hAnsi="Times New Roman"/>
          <w:sz w:val="28"/>
          <w:szCs w:val="28"/>
          <w:lang w:val="kk-KZ" w:eastAsia="ru-RU"/>
        </w:rPr>
        <w:t xml:space="preserve">Осылайша, </w:t>
      </w:r>
      <w:r w:rsidR="004E33C0" w:rsidRPr="00920CF2">
        <w:rPr>
          <w:rFonts w:ascii="Times New Roman" w:hAnsi="Times New Roman"/>
          <w:sz w:val="28"/>
          <w:szCs w:val="28"/>
          <w:lang w:val="kk-KZ"/>
        </w:rPr>
        <w:t xml:space="preserve">БҰҰ-ның тұрақты даму саласындағы (ТДС) </w:t>
      </w:r>
      <w:r w:rsidR="004E33C0" w:rsidRPr="00920CF2">
        <w:rPr>
          <w:rFonts w:ascii="Times New Roman" w:hAnsi="Times New Roman"/>
          <w:sz w:val="28"/>
          <w:szCs w:val="28"/>
          <w:lang w:val="kk-KZ"/>
        </w:rPr>
        <w:lastRenderedPageBreak/>
        <w:t xml:space="preserve">17 мақсатының ішінде 8, 12 және 14 нөмірлі мақсаттарында </w:t>
      </w:r>
      <w:r w:rsidR="00B32120" w:rsidRPr="00920CF2">
        <w:rPr>
          <w:rFonts w:ascii="Times New Roman" w:hAnsi="Times New Roman"/>
          <w:sz w:val="28"/>
          <w:szCs w:val="28"/>
          <w:lang w:val="kk-KZ" w:eastAsia="ru-RU"/>
        </w:rPr>
        <w:t xml:space="preserve">арнайы туризм туралы айтылған мәліметтер бар. </w:t>
      </w:r>
      <w:r w:rsidR="00732078" w:rsidRPr="00920CF2">
        <w:rPr>
          <w:rFonts w:ascii="Times New Roman" w:hAnsi="Times New Roman"/>
          <w:sz w:val="28"/>
          <w:szCs w:val="28"/>
          <w:lang w:val="kk-KZ" w:eastAsia="ru-RU"/>
        </w:rPr>
        <w:t>О</w:t>
      </w:r>
      <w:r w:rsidR="00B32120" w:rsidRPr="00920CF2">
        <w:rPr>
          <w:rFonts w:ascii="Times New Roman" w:hAnsi="Times New Roman"/>
          <w:sz w:val="28"/>
          <w:szCs w:val="28"/>
          <w:lang w:val="kk-KZ" w:eastAsia="ru-RU"/>
        </w:rPr>
        <w:t>сы</w:t>
      </w:r>
      <w:r w:rsidR="00B32120" w:rsidRPr="00920CF2">
        <w:rPr>
          <w:rFonts w:ascii="Times New Roman" w:hAnsi="Times New Roman"/>
          <w:sz w:val="28"/>
          <w:szCs w:val="28"/>
          <w:lang w:val="kk-KZ"/>
        </w:rPr>
        <w:t xml:space="preserve"> аталған</w:t>
      </w:r>
      <w:r w:rsidR="00B32120" w:rsidRPr="00920CF2">
        <w:rPr>
          <w:rFonts w:ascii="Times New Roman" w:hAnsi="Times New Roman"/>
          <w:sz w:val="28"/>
          <w:szCs w:val="28"/>
          <w:lang w:val="kk-KZ" w:eastAsia="ru-RU"/>
        </w:rPr>
        <w:t xml:space="preserve"> мақсаттардың әрқайсысында </w:t>
      </w:r>
      <w:r w:rsidR="00126BFA" w:rsidRPr="00920CF2">
        <w:rPr>
          <w:rFonts w:ascii="Times New Roman" w:hAnsi="Times New Roman"/>
          <w:sz w:val="28"/>
          <w:szCs w:val="28"/>
          <w:lang w:val="kk-KZ"/>
        </w:rPr>
        <w:t xml:space="preserve">туризмнің маңызын ескере отырып, </w:t>
      </w:r>
      <w:r w:rsidR="004E33C0" w:rsidRPr="00920CF2">
        <w:rPr>
          <w:rFonts w:ascii="Times New Roman" w:hAnsi="Times New Roman"/>
          <w:sz w:val="28"/>
          <w:szCs w:val="28"/>
          <w:lang w:val="kk-KZ"/>
        </w:rPr>
        <w:t>жергілікті мәдениет пен өнімдерді жылжыту</w:t>
      </w:r>
      <w:r w:rsidR="00732078" w:rsidRPr="00920CF2">
        <w:rPr>
          <w:rFonts w:ascii="Times New Roman" w:hAnsi="Times New Roman"/>
          <w:sz w:val="28"/>
          <w:szCs w:val="28"/>
          <w:lang w:val="kk-KZ"/>
        </w:rPr>
        <w:t xml:space="preserve"> арқылы</w:t>
      </w:r>
      <w:r w:rsidR="004E33C0" w:rsidRPr="00920CF2">
        <w:rPr>
          <w:rFonts w:ascii="Times New Roman" w:hAnsi="Times New Roman"/>
          <w:sz w:val="28"/>
          <w:szCs w:val="28"/>
          <w:lang w:val="kk-KZ"/>
        </w:rPr>
        <w:t xml:space="preserve"> </w:t>
      </w:r>
      <w:r w:rsidR="00732078" w:rsidRPr="00920CF2">
        <w:rPr>
          <w:rFonts w:ascii="Times New Roman" w:hAnsi="Times New Roman"/>
          <w:sz w:val="28"/>
          <w:szCs w:val="28"/>
          <w:lang w:val="kk-KZ" w:eastAsia="ru-RU"/>
        </w:rPr>
        <w:t xml:space="preserve">жаңа </w:t>
      </w:r>
      <w:r w:rsidR="00732078" w:rsidRPr="00920CF2">
        <w:rPr>
          <w:rFonts w:ascii="Times New Roman" w:hAnsi="Times New Roman"/>
          <w:sz w:val="28"/>
          <w:szCs w:val="28"/>
          <w:lang w:val="kk-KZ"/>
        </w:rPr>
        <w:t>жұмыс орындарын ашу</w:t>
      </w:r>
      <w:r w:rsidR="00FD6B26" w:rsidRPr="00920CF2">
        <w:rPr>
          <w:rFonts w:ascii="Times New Roman" w:hAnsi="Times New Roman"/>
          <w:sz w:val="28"/>
          <w:szCs w:val="28"/>
          <w:lang w:val="kk-KZ"/>
        </w:rPr>
        <w:t xml:space="preserve"> қажеттілігі бар </w:t>
      </w:r>
      <w:r w:rsidR="00732078" w:rsidRPr="00920CF2">
        <w:rPr>
          <w:rFonts w:ascii="Times New Roman" w:hAnsi="Times New Roman"/>
          <w:sz w:val="28"/>
          <w:szCs w:val="28"/>
          <w:lang w:val="kk-KZ"/>
        </w:rPr>
        <w:t xml:space="preserve">екендігі тікелей </w:t>
      </w:r>
      <w:r w:rsidR="004E33C0" w:rsidRPr="00920CF2">
        <w:rPr>
          <w:rFonts w:ascii="Times New Roman" w:hAnsi="Times New Roman"/>
          <w:sz w:val="28"/>
          <w:szCs w:val="28"/>
          <w:lang w:val="kk-KZ"/>
        </w:rPr>
        <w:t>айтылады</w:t>
      </w:r>
      <w:r w:rsidR="00B32120" w:rsidRPr="00920CF2">
        <w:rPr>
          <w:rFonts w:ascii="Times New Roman" w:hAnsi="Times New Roman"/>
          <w:sz w:val="28"/>
          <w:szCs w:val="28"/>
          <w:lang w:val="kk-KZ"/>
        </w:rPr>
        <w:t>.</w:t>
      </w:r>
      <w:r w:rsidR="004E33C0" w:rsidRPr="00920CF2">
        <w:rPr>
          <w:rFonts w:ascii="Times New Roman" w:hAnsi="Times New Roman"/>
          <w:sz w:val="28"/>
          <w:szCs w:val="28"/>
          <w:lang w:val="kk-KZ"/>
        </w:rPr>
        <w:t xml:space="preserve"> </w:t>
      </w:r>
      <w:r w:rsidR="004E33C0" w:rsidRPr="00920CF2">
        <w:rPr>
          <w:rFonts w:ascii="Times New Roman" w:eastAsia="Times New Roman" w:hAnsi="Times New Roman"/>
          <w:sz w:val="28"/>
          <w:szCs w:val="28"/>
          <w:lang w:val="kk-KZ" w:eastAsia="ru-RU"/>
        </w:rPr>
        <w:t>Туризмді дамытудың тұрақты көрсеткіштеріне қол жеткізу үшін туристік қызметті, оның ішінде этникалық туризмді аймақтық дамыту маңызды мәселе болып табылады.</w:t>
      </w:r>
      <w:r w:rsidR="00C43394" w:rsidRPr="00920CF2">
        <w:rPr>
          <w:rFonts w:ascii="Times New Roman" w:eastAsia="Times New Roman" w:hAnsi="Times New Roman"/>
          <w:sz w:val="28"/>
          <w:szCs w:val="28"/>
          <w:lang w:val="kk-KZ" w:eastAsia="ru-RU"/>
        </w:rPr>
        <w:t xml:space="preserve"> </w:t>
      </w:r>
      <w:r w:rsidR="002D783B" w:rsidRPr="00920CF2">
        <w:rPr>
          <w:rFonts w:ascii="Times New Roman" w:hAnsi="Times New Roman"/>
          <w:sz w:val="28"/>
          <w:szCs w:val="28"/>
          <w:lang w:val="kk-KZ"/>
        </w:rPr>
        <w:t>Оның алғышарттары Қазақстан Республикасы қоғамының полиэтникалық және мультимәдени құрылымында</w:t>
      </w:r>
      <w:r w:rsidR="00D9003E" w:rsidRPr="00920CF2">
        <w:rPr>
          <w:rFonts w:ascii="Times New Roman" w:hAnsi="Times New Roman"/>
          <w:sz w:val="28"/>
          <w:szCs w:val="28"/>
          <w:lang w:val="kk-KZ"/>
        </w:rPr>
        <w:t xml:space="preserve"> және де,</w:t>
      </w:r>
      <w:r w:rsidR="002D783B" w:rsidRPr="00920CF2">
        <w:rPr>
          <w:rFonts w:ascii="Times New Roman" w:hAnsi="Times New Roman"/>
          <w:sz w:val="28"/>
          <w:szCs w:val="28"/>
          <w:lang w:val="kk-KZ"/>
        </w:rPr>
        <w:t xml:space="preserve"> қазақ халқы мен республика аумағын мекендейтін басқа да этностардың бай тарихы мен жан-жақты мәдениетінде жатыр.</w:t>
      </w:r>
    </w:p>
    <w:p w:rsidR="00653310" w:rsidRPr="00920CF2" w:rsidRDefault="00D9003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Аталған жағдайларды ескере отырып, осы зерттеу жұмысының негізгі мазмұны </w:t>
      </w:r>
      <w:r w:rsidR="00A61CDD" w:rsidRPr="00920CF2">
        <w:rPr>
          <w:rFonts w:ascii="Times New Roman" w:hAnsi="Times New Roman"/>
          <w:sz w:val="28"/>
          <w:szCs w:val="28"/>
          <w:lang w:val="kk-KZ"/>
        </w:rPr>
        <w:t>мемлекетіміздің елордасы</w:t>
      </w:r>
      <w:r w:rsidR="002D5BD6" w:rsidRPr="00920CF2">
        <w:rPr>
          <w:rFonts w:ascii="Times New Roman" w:hAnsi="Times New Roman"/>
          <w:sz w:val="28"/>
          <w:szCs w:val="28"/>
          <w:lang w:val="kk-KZ"/>
        </w:rPr>
        <w:t xml:space="preserve"> </w:t>
      </w:r>
      <w:r w:rsidR="00A61CDD" w:rsidRPr="00920CF2">
        <w:rPr>
          <w:rFonts w:ascii="Times New Roman" w:hAnsi="Times New Roman"/>
          <w:sz w:val="28"/>
          <w:szCs w:val="28"/>
          <w:lang w:val="kk-KZ"/>
        </w:rPr>
        <w:t>Нұр-С</w:t>
      </w:r>
      <w:r w:rsidRPr="00920CF2">
        <w:rPr>
          <w:rFonts w:ascii="Times New Roman" w:hAnsi="Times New Roman"/>
          <w:sz w:val="28"/>
          <w:szCs w:val="28"/>
          <w:lang w:val="kk-KZ"/>
        </w:rPr>
        <w:t>ұлтан қаласымен тығыз қарым-қатынаста</w:t>
      </w:r>
      <w:r w:rsidR="00A61CDD" w:rsidRPr="00920CF2">
        <w:rPr>
          <w:rFonts w:ascii="Times New Roman" w:hAnsi="Times New Roman"/>
          <w:sz w:val="28"/>
          <w:szCs w:val="28"/>
          <w:lang w:val="kk-KZ"/>
        </w:rPr>
        <w:t xml:space="preserve">ғы </w:t>
      </w:r>
      <w:r w:rsidRPr="00920CF2">
        <w:rPr>
          <w:rFonts w:ascii="Times New Roman" w:hAnsi="Times New Roman"/>
          <w:sz w:val="28"/>
          <w:szCs w:val="28"/>
          <w:lang w:val="kk-KZ"/>
        </w:rPr>
        <w:t>Ақмола облысында этникалық туризмді дамыту аспектілеріне арналған.</w:t>
      </w:r>
      <w:r w:rsidR="00A61CDD" w:rsidRPr="00920CF2">
        <w:rPr>
          <w:rFonts w:ascii="Times New Roman" w:hAnsi="Times New Roman"/>
          <w:sz w:val="28"/>
          <w:szCs w:val="28"/>
          <w:lang w:val="kk-KZ"/>
        </w:rPr>
        <w:t xml:space="preserve"> </w:t>
      </w:r>
    </w:p>
    <w:p w:rsidR="00D74E67" w:rsidRPr="00920CF2" w:rsidRDefault="00D74E67"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b/>
          <w:bCs/>
          <w:sz w:val="28"/>
          <w:szCs w:val="28"/>
          <w:lang w:val="kk-KZ"/>
        </w:rPr>
        <w:t xml:space="preserve">Ғылыми зерттелу деңгейі. </w:t>
      </w:r>
      <w:r w:rsidRPr="00920CF2">
        <w:rPr>
          <w:rFonts w:ascii="Times New Roman" w:hAnsi="Times New Roman"/>
          <w:sz w:val="28"/>
          <w:szCs w:val="28"/>
          <w:lang w:val="kk-KZ"/>
        </w:rPr>
        <w:t xml:space="preserve">Диссертациялық зерттеудің әдіснамалық негізі этникалық туризм және кластерлік туризмді дамыту саласындағы әртүрлі авторлардың </w:t>
      </w:r>
      <w:r w:rsidR="002D5BD6" w:rsidRPr="00920CF2">
        <w:rPr>
          <w:rFonts w:ascii="Times New Roman" w:hAnsi="Times New Roman"/>
          <w:sz w:val="28"/>
          <w:szCs w:val="28"/>
          <w:lang w:val="kk-KZ"/>
        </w:rPr>
        <w:t>еңбектері</w:t>
      </w:r>
      <w:r w:rsidRPr="00920CF2">
        <w:rPr>
          <w:rFonts w:ascii="Times New Roman" w:hAnsi="Times New Roman"/>
          <w:sz w:val="28"/>
          <w:szCs w:val="28"/>
          <w:lang w:val="kk-KZ"/>
        </w:rPr>
        <w:t xml:space="preserve"> болды. Этникалық туризмнің теориялық және практикалық мәселелерін әр түрлі зерттеушілер 1970 жылдардан бастап қарастырып келеді, олардың қатарына </w:t>
      </w:r>
      <w:r w:rsidRPr="00920CF2">
        <w:rPr>
          <w:rFonts w:ascii="Times New Roman" w:hAnsi="Times New Roman"/>
          <w:bCs/>
          <w:sz w:val="28"/>
          <w:szCs w:val="28"/>
          <w:lang w:val="kk-KZ"/>
        </w:rPr>
        <w:t>Graburn N. (1976, 1989), Smith V. (1977, 1989), Wood</w:t>
      </w:r>
      <w:r w:rsidR="001C5AA1" w:rsidRPr="00920CF2">
        <w:rPr>
          <w:rFonts w:ascii="Times New Roman" w:hAnsi="Times New Roman"/>
          <w:bCs/>
          <w:sz w:val="28"/>
          <w:szCs w:val="28"/>
          <w:lang w:val="kk-KZ"/>
        </w:rPr>
        <w:t xml:space="preserve"> </w:t>
      </w:r>
      <w:r w:rsidRPr="00920CF2">
        <w:rPr>
          <w:rFonts w:ascii="Times New Roman" w:hAnsi="Times New Roman"/>
          <w:bCs/>
          <w:sz w:val="28"/>
          <w:szCs w:val="28"/>
          <w:lang w:val="kk-KZ"/>
        </w:rPr>
        <w:t>R. (1984), Ostrowski</w:t>
      </w:r>
      <w:r w:rsidR="001C5AA1" w:rsidRPr="00920CF2">
        <w:rPr>
          <w:rFonts w:ascii="Times New Roman" w:hAnsi="Times New Roman"/>
          <w:bCs/>
          <w:sz w:val="28"/>
          <w:szCs w:val="28"/>
          <w:lang w:val="kk-KZ"/>
        </w:rPr>
        <w:t xml:space="preserve"> </w:t>
      </w:r>
      <w:r w:rsidRPr="00920CF2">
        <w:rPr>
          <w:rFonts w:ascii="Times New Roman" w:hAnsi="Times New Roman"/>
          <w:bCs/>
          <w:sz w:val="28"/>
          <w:szCs w:val="28"/>
          <w:lang w:val="kk-KZ"/>
        </w:rPr>
        <w:t xml:space="preserve">S. (1991), </w:t>
      </w:r>
      <w:r w:rsidRPr="00920CF2">
        <w:rPr>
          <w:rFonts w:ascii="Times New Roman" w:eastAsia="Times New Roman" w:hAnsi="Times New Roman"/>
          <w:bCs/>
          <w:sz w:val="28"/>
          <w:szCs w:val="28"/>
          <w:lang w:val="kk-KZ" w:eastAsia="zh-CN"/>
        </w:rPr>
        <w:t>Van den Berghe (</w:t>
      </w:r>
      <w:r w:rsidRPr="00920CF2">
        <w:rPr>
          <w:rFonts w:ascii="Times New Roman" w:hAnsi="Times New Roman"/>
          <w:bCs/>
          <w:sz w:val="28"/>
          <w:szCs w:val="28"/>
          <w:lang w:val="kk-KZ"/>
        </w:rPr>
        <w:t xml:space="preserve">1994), </w:t>
      </w:r>
      <w:r w:rsidRPr="00920CF2">
        <w:rPr>
          <w:rFonts w:ascii="Times New Roman" w:eastAsia="Times New Roman" w:hAnsi="Times New Roman"/>
          <w:bCs/>
          <w:sz w:val="28"/>
          <w:szCs w:val="28"/>
          <w:lang w:val="kk-KZ" w:eastAsia="zh-CN"/>
        </w:rPr>
        <w:t>King B. (</w:t>
      </w:r>
      <w:r w:rsidRPr="00920CF2">
        <w:rPr>
          <w:rFonts w:ascii="Times New Roman" w:hAnsi="Times New Roman"/>
          <w:bCs/>
          <w:sz w:val="28"/>
          <w:szCs w:val="28"/>
          <w:lang w:val="kk-KZ"/>
        </w:rPr>
        <w:t xml:space="preserve">1994), Биржаков М.Б. (2000), </w:t>
      </w:r>
      <w:r w:rsidRPr="00920CF2">
        <w:rPr>
          <w:rFonts w:ascii="Times New Roman" w:eastAsia="Times New Roman" w:hAnsi="Times New Roman"/>
          <w:bCs/>
          <w:sz w:val="28"/>
          <w:szCs w:val="28"/>
          <w:lang w:val="kk-KZ" w:eastAsia="zh-CN"/>
        </w:rPr>
        <w:t>Cohen E.</w:t>
      </w:r>
      <w:r w:rsidRPr="00920CF2">
        <w:rPr>
          <w:rFonts w:ascii="Times New Roman" w:hAnsi="Times New Roman"/>
          <w:bCs/>
          <w:sz w:val="28"/>
          <w:szCs w:val="28"/>
          <w:lang w:val="kk-KZ"/>
        </w:rPr>
        <w:t xml:space="preserve"> (2001), </w:t>
      </w:r>
      <w:r w:rsidRPr="00920CF2">
        <w:rPr>
          <w:rFonts w:ascii="Times New Roman" w:eastAsia="Times New Roman" w:hAnsi="Times New Roman"/>
          <w:bCs/>
          <w:sz w:val="28"/>
          <w:szCs w:val="28"/>
          <w:lang w:val="kk-KZ" w:eastAsia="zh-CN"/>
        </w:rPr>
        <w:t>Dong E. et all</w:t>
      </w:r>
      <w:r w:rsidRPr="00920CF2">
        <w:rPr>
          <w:rFonts w:ascii="Times New Roman" w:hAnsi="Times New Roman"/>
          <w:bCs/>
          <w:sz w:val="28"/>
          <w:szCs w:val="28"/>
          <w:lang w:val="kk-KZ"/>
        </w:rPr>
        <w:t xml:space="preserve"> (2004), </w:t>
      </w:r>
      <w:r w:rsidRPr="00920CF2">
        <w:rPr>
          <w:rFonts w:ascii="Times New Roman" w:eastAsia="Times New Roman" w:hAnsi="Times New Roman"/>
          <w:bCs/>
          <w:sz w:val="28"/>
          <w:szCs w:val="28"/>
          <w:lang w:val="kk-KZ" w:eastAsia="zh-CN"/>
        </w:rPr>
        <w:t>Morais D. et all (</w:t>
      </w:r>
      <w:r w:rsidRPr="00920CF2">
        <w:rPr>
          <w:rFonts w:ascii="Times New Roman" w:hAnsi="Times New Roman"/>
          <w:bCs/>
          <w:sz w:val="28"/>
          <w:szCs w:val="28"/>
          <w:lang w:val="kk-KZ"/>
        </w:rPr>
        <w:t>2006</w:t>
      </w:r>
      <w:r w:rsidRPr="00920CF2">
        <w:rPr>
          <w:rFonts w:ascii="Times New Roman" w:eastAsia="Times New Roman" w:hAnsi="Times New Roman"/>
          <w:bCs/>
          <w:sz w:val="28"/>
          <w:szCs w:val="28"/>
          <w:lang w:val="kk-KZ" w:eastAsia="zh-CN"/>
        </w:rPr>
        <w:t>)</w:t>
      </w:r>
      <w:r w:rsidRPr="00920CF2">
        <w:rPr>
          <w:rFonts w:ascii="Times New Roman" w:hAnsi="Times New Roman"/>
          <w:bCs/>
          <w:sz w:val="28"/>
          <w:szCs w:val="28"/>
          <w:lang w:val="kk-KZ"/>
        </w:rPr>
        <w:t xml:space="preserve">, </w:t>
      </w:r>
      <w:r w:rsidRPr="00920CF2">
        <w:rPr>
          <w:rFonts w:ascii="Times New Roman" w:eastAsia="Times New Roman" w:hAnsi="Times New Roman"/>
          <w:bCs/>
          <w:sz w:val="28"/>
          <w:szCs w:val="28"/>
          <w:lang w:val="kk-KZ" w:eastAsia="zh-CN"/>
        </w:rPr>
        <w:t>Yang L. (</w:t>
      </w:r>
      <w:r w:rsidRPr="00920CF2">
        <w:rPr>
          <w:rFonts w:ascii="Times New Roman" w:hAnsi="Times New Roman"/>
          <w:bCs/>
          <w:sz w:val="28"/>
          <w:szCs w:val="28"/>
          <w:lang w:val="kk-KZ" w:eastAsia="zh-CN"/>
        </w:rPr>
        <w:t>2008)</w:t>
      </w:r>
      <w:r w:rsidRPr="00920CF2">
        <w:rPr>
          <w:rFonts w:ascii="Times New Roman" w:hAnsi="Times New Roman"/>
          <w:bCs/>
          <w:sz w:val="28"/>
          <w:szCs w:val="28"/>
          <w:lang w:val="kk-KZ"/>
        </w:rPr>
        <w:t>, Ч.Ч.</w:t>
      </w:r>
      <w:r w:rsidR="00920CF2">
        <w:rPr>
          <w:rFonts w:ascii="Times New Roman" w:hAnsi="Times New Roman"/>
          <w:bCs/>
          <w:sz w:val="28"/>
          <w:szCs w:val="28"/>
          <w:lang w:val="kk-KZ"/>
        </w:rPr>
        <w:t> </w:t>
      </w:r>
      <w:r w:rsidRPr="00920CF2">
        <w:rPr>
          <w:rFonts w:ascii="Times New Roman" w:hAnsi="Times New Roman"/>
          <w:bCs/>
          <w:sz w:val="28"/>
          <w:szCs w:val="28"/>
          <w:lang w:val="kk-KZ"/>
        </w:rPr>
        <w:t>Сундуев, Л.В.</w:t>
      </w:r>
      <w:r w:rsidR="00920CF2">
        <w:rPr>
          <w:rFonts w:ascii="Times New Roman" w:hAnsi="Times New Roman"/>
          <w:bCs/>
          <w:sz w:val="28"/>
          <w:szCs w:val="28"/>
          <w:lang w:val="kk-KZ"/>
        </w:rPr>
        <w:t> </w:t>
      </w:r>
      <w:r w:rsidRPr="00920CF2">
        <w:rPr>
          <w:rFonts w:ascii="Times New Roman" w:hAnsi="Times New Roman"/>
          <w:bCs/>
          <w:sz w:val="28"/>
          <w:szCs w:val="28"/>
          <w:lang w:val="kk-KZ"/>
        </w:rPr>
        <w:t>Хышиктуева (2009), Е.Н.</w:t>
      </w:r>
      <w:r w:rsidR="00920CF2">
        <w:rPr>
          <w:rFonts w:ascii="Times New Roman" w:hAnsi="Times New Roman"/>
          <w:bCs/>
          <w:sz w:val="28"/>
          <w:szCs w:val="28"/>
          <w:lang w:val="kk-KZ"/>
        </w:rPr>
        <w:t> </w:t>
      </w:r>
      <w:r w:rsidRPr="00920CF2">
        <w:rPr>
          <w:rFonts w:ascii="Times New Roman" w:hAnsi="Times New Roman"/>
          <w:bCs/>
          <w:sz w:val="28"/>
          <w:szCs w:val="28"/>
          <w:lang w:val="kk-KZ"/>
        </w:rPr>
        <w:t xml:space="preserve">Трофимов (2014), </w:t>
      </w:r>
      <w:r w:rsidRPr="00920CF2">
        <w:rPr>
          <w:rFonts w:ascii="Times New Roman" w:eastAsia="Times New Roman" w:hAnsi="Times New Roman"/>
          <w:bCs/>
          <w:sz w:val="28"/>
          <w:szCs w:val="28"/>
          <w:lang w:val="kk-KZ" w:eastAsia="zh-CN"/>
        </w:rPr>
        <w:t>Che Lah S. (2014)</w:t>
      </w:r>
      <w:r w:rsidRPr="00920CF2">
        <w:rPr>
          <w:rFonts w:ascii="Times New Roman" w:hAnsi="Times New Roman"/>
          <w:bCs/>
          <w:sz w:val="28"/>
          <w:szCs w:val="28"/>
          <w:lang w:val="kk-KZ"/>
        </w:rPr>
        <w:t>, Ю.</w:t>
      </w:r>
      <w:r w:rsidR="00920CF2">
        <w:rPr>
          <w:rFonts w:ascii="Times New Roman" w:hAnsi="Times New Roman"/>
          <w:bCs/>
          <w:sz w:val="28"/>
          <w:szCs w:val="28"/>
          <w:lang w:val="kk-KZ"/>
        </w:rPr>
        <w:t xml:space="preserve"> </w:t>
      </w:r>
      <w:r w:rsidRPr="00920CF2">
        <w:rPr>
          <w:rFonts w:ascii="Times New Roman" w:hAnsi="Times New Roman"/>
          <w:bCs/>
          <w:sz w:val="28"/>
          <w:szCs w:val="28"/>
          <w:lang w:val="kk-KZ"/>
        </w:rPr>
        <w:t>Нанакина, Л.</w:t>
      </w:r>
      <w:r w:rsidR="00920CF2">
        <w:rPr>
          <w:rFonts w:ascii="Times New Roman" w:hAnsi="Times New Roman"/>
          <w:bCs/>
          <w:sz w:val="28"/>
          <w:szCs w:val="28"/>
          <w:lang w:val="kk-KZ"/>
        </w:rPr>
        <w:t xml:space="preserve"> </w:t>
      </w:r>
      <w:r w:rsidRPr="00920CF2">
        <w:rPr>
          <w:rFonts w:ascii="Times New Roman" w:hAnsi="Times New Roman"/>
          <w:bCs/>
          <w:sz w:val="28"/>
          <w:szCs w:val="28"/>
          <w:lang w:val="kk-KZ"/>
        </w:rPr>
        <w:t>Рамазанова (2017)</w:t>
      </w:r>
      <w:r w:rsidRPr="00920CF2">
        <w:rPr>
          <w:rFonts w:ascii="Times New Roman" w:hAnsi="Times New Roman"/>
          <w:color w:val="FF0000"/>
          <w:sz w:val="28"/>
          <w:szCs w:val="28"/>
          <w:lang w:val="kk-KZ"/>
        </w:rPr>
        <w:t xml:space="preserve"> </w:t>
      </w:r>
      <w:r w:rsidRPr="00920CF2">
        <w:rPr>
          <w:rFonts w:ascii="Times New Roman" w:hAnsi="Times New Roman"/>
          <w:bCs/>
          <w:sz w:val="28"/>
          <w:szCs w:val="28"/>
          <w:lang w:val="kk-KZ"/>
        </w:rPr>
        <w:t xml:space="preserve">және тағы да басқа авторларды жатқызуға болады. Осылайша, халықаралық басылымдарда </w:t>
      </w:r>
      <w:r w:rsidR="009876AA" w:rsidRPr="00920CF2">
        <w:rPr>
          <w:rFonts w:ascii="Times New Roman" w:hAnsi="Times New Roman"/>
          <w:sz w:val="28"/>
          <w:szCs w:val="28"/>
          <w:lang w:val="kk-KZ" w:eastAsia="ru-RU"/>
        </w:rPr>
        <w:t xml:space="preserve">әр түрлі сарапшылардың </w:t>
      </w:r>
      <w:r w:rsidRPr="00920CF2">
        <w:rPr>
          <w:rFonts w:ascii="Times New Roman" w:hAnsi="Times New Roman"/>
          <w:sz w:val="28"/>
          <w:szCs w:val="28"/>
          <w:lang w:val="kk-KZ" w:eastAsia="ru-RU"/>
        </w:rPr>
        <w:t>туризм саласында оның ішінде</w:t>
      </w:r>
      <w:r w:rsidR="009876AA" w:rsidRPr="00920CF2">
        <w:rPr>
          <w:rFonts w:ascii="Times New Roman" w:hAnsi="Times New Roman"/>
          <w:sz w:val="28"/>
          <w:szCs w:val="28"/>
          <w:lang w:val="kk-KZ" w:eastAsia="ru-RU"/>
        </w:rPr>
        <w:t>,</w:t>
      </w:r>
      <w:r w:rsidRPr="00920CF2">
        <w:rPr>
          <w:rFonts w:ascii="Times New Roman" w:hAnsi="Times New Roman"/>
          <w:sz w:val="28"/>
          <w:szCs w:val="28"/>
          <w:lang w:val="kk-KZ" w:eastAsia="ru-RU"/>
        </w:rPr>
        <w:t xml:space="preserve"> этникалық туризм саласында</w:t>
      </w:r>
      <w:r w:rsidR="009876AA" w:rsidRPr="00920CF2">
        <w:rPr>
          <w:rFonts w:ascii="Times New Roman" w:hAnsi="Times New Roman"/>
          <w:sz w:val="28"/>
          <w:szCs w:val="28"/>
          <w:lang w:val="kk-KZ" w:eastAsia="ru-RU"/>
        </w:rPr>
        <w:t xml:space="preserve"> </w:t>
      </w:r>
      <w:r w:rsidR="009876AA" w:rsidRPr="00920CF2">
        <w:rPr>
          <w:rFonts w:ascii="Times New Roman" w:hAnsi="Times New Roman"/>
          <w:bCs/>
          <w:sz w:val="28"/>
          <w:szCs w:val="28"/>
          <w:lang w:val="kk-KZ"/>
        </w:rPr>
        <w:t xml:space="preserve">жарияланған </w:t>
      </w:r>
      <w:r w:rsidRPr="00920CF2">
        <w:rPr>
          <w:rFonts w:ascii="Times New Roman" w:hAnsi="Times New Roman"/>
          <w:sz w:val="28"/>
          <w:szCs w:val="28"/>
          <w:lang w:val="kk-KZ" w:eastAsia="ru-RU"/>
        </w:rPr>
        <w:t xml:space="preserve">көптеген </w:t>
      </w:r>
      <w:r w:rsidR="009876AA" w:rsidRPr="00920CF2">
        <w:rPr>
          <w:rFonts w:ascii="Times New Roman" w:hAnsi="Times New Roman"/>
          <w:sz w:val="28"/>
          <w:szCs w:val="28"/>
          <w:lang w:val="kk-KZ" w:eastAsia="ru-RU"/>
        </w:rPr>
        <w:t xml:space="preserve">ғылыми еңбектері </w:t>
      </w:r>
      <w:r w:rsidRPr="00920CF2">
        <w:rPr>
          <w:rFonts w:ascii="Times New Roman" w:hAnsi="Times New Roman"/>
          <w:sz w:val="28"/>
          <w:szCs w:val="28"/>
          <w:lang w:val="kk-KZ" w:eastAsia="ru-RU"/>
        </w:rPr>
        <w:t xml:space="preserve">қарастырылды. </w:t>
      </w:r>
    </w:p>
    <w:p w:rsidR="00D74E67" w:rsidRPr="00920CF2" w:rsidRDefault="00D74E67" w:rsidP="00920CF2">
      <w:pPr>
        <w:spacing w:after="0" w:line="240" w:lineRule="auto"/>
        <w:ind w:firstLine="709"/>
        <w:jc w:val="both"/>
        <w:rPr>
          <w:rFonts w:ascii="Times New Roman" w:hAnsi="Times New Roman"/>
          <w:noProof/>
          <w:sz w:val="28"/>
          <w:szCs w:val="28"/>
          <w:lang w:val="kk-KZ"/>
        </w:rPr>
      </w:pPr>
      <w:r w:rsidRPr="00920CF2">
        <w:rPr>
          <w:rFonts w:ascii="Times New Roman" w:hAnsi="Times New Roman"/>
          <w:sz w:val="28"/>
          <w:szCs w:val="28"/>
          <w:lang w:val="kk-KZ" w:eastAsia="ru-RU"/>
        </w:rPr>
        <w:t xml:space="preserve">Отандық зерттеушілер тарапынан </w:t>
      </w:r>
      <w:r w:rsidR="009876AA" w:rsidRPr="00920CF2">
        <w:rPr>
          <w:rFonts w:ascii="Times New Roman" w:hAnsi="Times New Roman"/>
          <w:noProof/>
          <w:sz w:val="28"/>
          <w:szCs w:val="28"/>
          <w:lang w:val="kk-KZ"/>
        </w:rPr>
        <w:t xml:space="preserve">Л. Пюрвеевтің (1980), </w:t>
      </w:r>
      <w:r w:rsidRPr="00920CF2">
        <w:rPr>
          <w:rFonts w:ascii="Times New Roman" w:hAnsi="Times New Roman"/>
          <w:noProof/>
          <w:sz w:val="28"/>
          <w:szCs w:val="28"/>
          <w:lang w:val="kk-KZ"/>
        </w:rPr>
        <w:t>Е. Омаров</w:t>
      </w:r>
      <w:r w:rsidR="009876AA" w:rsidRPr="00920CF2">
        <w:rPr>
          <w:rFonts w:ascii="Times New Roman" w:hAnsi="Times New Roman"/>
          <w:noProof/>
          <w:sz w:val="28"/>
          <w:szCs w:val="28"/>
          <w:lang w:val="kk-KZ"/>
        </w:rPr>
        <w:t>тың</w:t>
      </w:r>
      <w:r w:rsidRPr="00920CF2">
        <w:rPr>
          <w:rFonts w:ascii="Times New Roman" w:hAnsi="Times New Roman"/>
          <w:noProof/>
          <w:sz w:val="28"/>
          <w:szCs w:val="28"/>
          <w:lang w:val="kk-KZ"/>
        </w:rPr>
        <w:t xml:space="preserve"> (2008), </w:t>
      </w:r>
      <w:r w:rsidR="009876AA" w:rsidRPr="00920CF2">
        <w:rPr>
          <w:rFonts w:ascii="Times New Roman" w:hAnsi="Times New Roman"/>
          <w:noProof/>
          <w:sz w:val="28"/>
          <w:szCs w:val="28"/>
          <w:lang w:val="kk-KZ"/>
        </w:rPr>
        <w:t xml:space="preserve">А. </w:t>
      </w:r>
      <w:r w:rsidR="009876AA" w:rsidRPr="00920CF2">
        <w:rPr>
          <w:rFonts w:ascii="Times New Roman" w:eastAsia="Times New Roman" w:hAnsi="Times New Roman"/>
          <w:sz w:val="28"/>
          <w:szCs w:val="28"/>
          <w:lang w:val="kk-KZ"/>
        </w:rPr>
        <w:t xml:space="preserve">Сейдімбектің (2008), </w:t>
      </w:r>
      <w:r w:rsidRPr="00920CF2">
        <w:rPr>
          <w:rFonts w:ascii="Times New Roman" w:hAnsi="Times New Roman"/>
          <w:noProof/>
          <w:sz w:val="28"/>
          <w:szCs w:val="28"/>
          <w:lang w:val="kk-KZ"/>
        </w:rPr>
        <w:t>Н.В. Ивлева</w:t>
      </w:r>
      <w:r w:rsidR="009876AA" w:rsidRPr="00920CF2">
        <w:rPr>
          <w:rFonts w:ascii="Times New Roman" w:hAnsi="Times New Roman"/>
          <w:noProof/>
          <w:sz w:val="28"/>
          <w:szCs w:val="28"/>
          <w:lang w:val="kk-KZ"/>
        </w:rPr>
        <w:t>ның</w:t>
      </w:r>
      <w:r w:rsidRPr="00920CF2">
        <w:rPr>
          <w:rFonts w:ascii="Times New Roman" w:hAnsi="Times New Roman"/>
          <w:noProof/>
          <w:sz w:val="28"/>
          <w:szCs w:val="28"/>
          <w:lang w:val="kk-KZ"/>
        </w:rPr>
        <w:t xml:space="preserve"> (2013), </w:t>
      </w:r>
      <w:r w:rsidR="009876AA" w:rsidRPr="00920CF2">
        <w:rPr>
          <w:rFonts w:ascii="Times New Roman" w:hAnsi="Times New Roman"/>
          <w:noProof/>
          <w:sz w:val="28"/>
          <w:szCs w:val="28"/>
          <w:lang w:val="kk-KZ"/>
        </w:rPr>
        <w:t xml:space="preserve">Т.В. Имангулованың (2016), О. </w:t>
      </w:r>
      <w:r w:rsidR="00FD2E28" w:rsidRPr="00920CF2">
        <w:rPr>
          <w:rFonts w:ascii="Times New Roman" w:hAnsi="Times New Roman"/>
          <w:noProof/>
          <w:sz w:val="28"/>
          <w:szCs w:val="28"/>
          <w:lang w:val="kk-KZ"/>
        </w:rPr>
        <w:t>Мазбаев</w:t>
      </w:r>
      <w:r w:rsidR="009876AA" w:rsidRPr="00920CF2">
        <w:rPr>
          <w:rFonts w:ascii="Times New Roman" w:hAnsi="Times New Roman"/>
          <w:noProof/>
          <w:sz w:val="28"/>
          <w:szCs w:val="28"/>
          <w:lang w:val="kk-KZ"/>
        </w:rPr>
        <w:t>тың  (2019), A.</w:t>
      </w:r>
      <w:r w:rsidR="00FD2E28" w:rsidRPr="00920CF2">
        <w:rPr>
          <w:rFonts w:ascii="Times New Roman" w:hAnsi="Times New Roman"/>
          <w:noProof/>
          <w:sz w:val="28"/>
          <w:szCs w:val="28"/>
          <w:lang w:val="kk-KZ"/>
        </w:rPr>
        <w:t>Секен</w:t>
      </w:r>
      <w:r w:rsidR="009876AA" w:rsidRPr="00920CF2">
        <w:rPr>
          <w:rFonts w:ascii="Times New Roman" w:hAnsi="Times New Roman"/>
          <w:noProof/>
          <w:sz w:val="28"/>
          <w:szCs w:val="28"/>
          <w:lang w:val="kk-KZ"/>
        </w:rPr>
        <w:t xml:space="preserve">нің (2020) </w:t>
      </w:r>
      <w:r w:rsidR="009876AA" w:rsidRPr="00920CF2">
        <w:rPr>
          <w:rFonts w:ascii="Times New Roman" w:hAnsi="Times New Roman"/>
          <w:sz w:val="28"/>
          <w:szCs w:val="28"/>
          <w:lang w:val="kk-KZ" w:eastAsia="ru-RU"/>
        </w:rPr>
        <w:t xml:space="preserve">жалпы этникалық туризм тақырыбында </w:t>
      </w:r>
      <w:r w:rsidRPr="00920CF2">
        <w:rPr>
          <w:rFonts w:ascii="Times New Roman" w:hAnsi="Times New Roman"/>
          <w:noProof/>
          <w:sz w:val="28"/>
          <w:szCs w:val="28"/>
          <w:lang w:val="kk-KZ"/>
        </w:rPr>
        <w:t>жазылған еңбектерін айтуға болады. Дегенмен бұл тақырып толық зерттеліп қарастырылмаған. Ғалымдар арасында пікірталастар әлі де көп</w:t>
      </w:r>
      <w:r w:rsidR="00533048" w:rsidRPr="00920CF2">
        <w:rPr>
          <w:rFonts w:ascii="Times New Roman" w:hAnsi="Times New Roman"/>
          <w:noProof/>
          <w:sz w:val="28"/>
          <w:szCs w:val="28"/>
          <w:lang w:val="kk-KZ"/>
        </w:rPr>
        <w:t>,</w:t>
      </w:r>
      <w:r w:rsidRPr="00920CF2">
        <w:rPr>
          <w:rFonts w:ascii="Times New Roman" w:hAnsi="Times New Roman"/>
          <w:noProof/>
          <w:sz w:val="28"/>
          <w:szCs w:val="28"/>
          <w:lang w:val="kk-KZ"/>
        </w:rPr>
        <w:t xml:space="preserve"> яғни </w:t>
      </w:r>
      <w:r w:rsidR="009876AA" w:rsidRPr="00920CF2">
        <w:rPr>
          <w:rFonts w:ascii="Times New Roman" w:hAnsi="Times New Roman"/>
          <w:noProof/>
          <w:sz w:val="28"/>
          <w:szCs w:val="28"/>
          <w:lang w:val="kk-KZ"/>
        </w:rPr>
        <w:t xml:space="preserve">этникалық туризм ұғымына </w:t>
      </w:r>
      <w:r w:rsidRPr="00920CF2">
        <w:rPr>
          <w:rFonts w:ascii="Times New Roman" w:hAnsi="Times New Roman"/>
          <w:noProof/>
          <w:sz w:val="28"/>
          <w:szCs w:val="28"/>
          <w:lang w:val="kk-KZ"/>
        </w:rPr>
        <w:t>белгілі бір көзқарас қалыптаспаған. Осы тұрғыда тақырыптың мәні айқындалып ғылым</w:t>
      </w:r>
      <w:r w:rsidR="009876AA" w:rsidRPr="00920CF2">
        <w:rPr>
          <w:rFonts w:ascii="Times New Roman" w:hAnsi="Times New Roman"/>
          <w:noProof/>
          <w:sz w:val="28"/>
          <w:szCs w:val="28"/>
          <w:lang w:val="kk-KZ"/>
        </w:rPr>
        <w:t>и</w:t>
      </w:r>
      <w:r w:rsidRPr="00920CF2">
        <w:rPr>
          <w:rFonts w:ascii="Times New Roman" w:hAnsi="Times New Roman"/>
          <w:noProof/>
          <w:sz w:val="28"/>
          <w:szCs w:val="28"/>
          <w:lang w:val="kk-KZ"/>
        </w:rPr>
        <w:t xml:space="preserve"> өзектілігі арта түсуде. </w:t>
      </w:r>
    </w:p>
    <w:p w:rsidR="00D74E67" w:rsidRPr="00920CF2" w:rsidRDefault="00D74E67" w:rsidP="00920CF2">
      <w:pPr>
        <w:spacing w:after="0" w:line="240" w:lineRule="auto"/>
        <w:ind w:firstLine="709"/>
        <w:jc w:val="both"/>
        <w:rPr>
          <w:rFonts w:ascii="Times New Roman" w:hAnsi="Times New Roman"/>
          <w:bCs/>
          <w:sz w:val="28"/>
          <w:szCs w:val="28"/>
          <w:lang w:val="kk-KZ"/>
        </w:rPr>
      </w:pPr>
      <w:r w:rsidRPr="00920CF2">
        <w:rPr>
          <w:rFonts w:ascii="Times New Roman" w:hAnsi="Times New Roman"/>
          <w:sz w:val="28"/>
          <w:szCs w:val="28"/>
          <w:lang w:val="kk-KZ"/>
        </w:rPr>
        <w:t>Диссертациялық жұмыс</w:t>
      </w:r>
      <w:r w:rsidR="002E6C27" w:rsidRPr="00920CF2">
        <w:rPr>
          <w:rFonts w:ascii="Times New Roman" w:hAnsi="Times New Roman"/>
          <w:sz w:val="28"/>
          <w:szCs w:val="28"/>
          <w:lang w:val="kk-KZ"/>
        </w:rPr>
        <w:t>ты орындау</w:t>
      </w:r>
      <w:r w:rsidRPr="00920CF2">
        <w:rPr>
          <w:rFonts w:ascii="Times New Roman" w:hAnsi="Times New Roman"/>
          <w:sz w:val="28"/>
          <w:szCs w:val="28"/>
          <w:lang w:val="kk-KZ"/>
        </w:rPr>
        <w:t xml:space="preserve"> барысында</w:t>
      </w:r>
      <w:r w:rsidR="001C5AA1" w:rsidRPr="00920CF2">
        <w:rPr>
          <w:rFonts w:ascii="Times New Roman" w:hAnsi="Times New Roman"/>
          <w:iCs/>
          <w:sz w:val="28"/>
          <w:szCs w:val="28"/>
          <w:lang w:val="kk-KZ"/>
        </w:rPr>
        <w:t xml:space="preserve"> Қазақстан Республикасының туристік саласын дамытудың 2023 жылға дейінгі тұжырымдамасы [1],</w:t>
      </w:r>
      <w:r w:rsidRPr="00920CF2">
        <w:rPr>
          <w:rFonts w:ascii="Times New Roman" w:hAnsi="Times New Roman"/>
          <w:sz w:val="28"/>
          <w:szCs w:val="28"/>
          <w:lang w:val="kk-KZ"/>
        </w:rPr>
        <w:t xml:space="preserve"> Қазақстан Республикасының туристік саласын дамытудың 2019-2025 жылдарға арналған мемлекеттік бағдарламасы</w:t>
      </w:r>
      <w:r w:rsidR="001C5AA1" w:rsidRPr="00920CF2">
        <w:rPr>
          <w:rFonts w:ascii="Times New Roman" w:hAnsi="Times New Roman"/>
          <w:sz w:val="28"/>
          <w:szCs w:val="28"/>
          <w:lang w:val="kk-KZ"/>
        </w:rPr>
        <w:t xml:space="preserve"> [2]</w:t>
      </w:r>
      <w:r w:rsidR="002615B6" w:rsidRPr="00920CF2">
        <w:rPr>
          <w:rFonts w:ascii="Times New Roman" w:hAnsi="Times New Roman"/>
          <w:sz w:val="28"/>
          <w:szCs w:val="28"/>
          <w:lang w:val="kk-KZ"/>
        </w:rPr>
        <w:t>,</w:t>
      </w:r>
      <w:r w:rsidRPr="00920CF2">
        <w:rPr>
          <w:rFonts w:ascii="Times New Roman" w:hAnsi="Times New Roman"/>
          <w:iCs/>
          <w:sz w:val="28"/>
          <w:szCs w:val="28"/>
          <w:lang w:val="kk-KZ"/>
        </w:rPr>
        <w:t xml:space="preserve"> </w:t>
      </w:r>
      <w:r w:rsidRPr="00920CF2">
        <w:rPr>
          <w:rFonts w:ascii="Times New Roman" w:hAnsi="Times New Roman"/>
          <w:sz w:val="28"/>
          <w:szCs w:val="28"/>
          <w:lang w:val="kk-KZ"/>
        </w:rPr>
        <w:t>Қазақстан Республикасының нормативтік құқықтық актілері</w:t>
      </w:r>
      <w:r w:rsidR="002615B6" w:rsidRPr="00920CF2">
        <w:rPr>
          <w:rFonts w:ascii="Times New Roman" w:hAnsi="Times New Roman"/>
          <w:sz w:val="28"/>
          <w:szCs w:val="28"/>
          <w:lang w:val="kk-KZ"/>
        </w:rPr>
        <w:t>,</w:t>
      </w:r>
      <w:r w:rsidRPr="00920CF2">
        <w:rPr>
          <w:rFonts w:ascii="Times New Roman" w:hAnsi="Times New Roman"/>
          <w:sz w:val="28"/>
          <w:szCs w:val="28"/>
          <w:lang w:val="kk-KZ"/>
        </w:rPr>
        <w:t xml:space="preserve"> БҰҰ халықаралық келісімдері</w:t>
      </w:r>
      <w:r w:rsidR="002615B6" w:rsidRPr="00920CF2">
        <w:rPr>
          <w:rFonts w:ascii="Times New Roman" w:hAnsi="Times New Roman"/>
          <w:sz w:val="28"/>
          <w:szCs w:val="28"/>
          <w:lang w:val="kk-KZ"/>
        </w:rPr>
        <w:t>,</w:t>
      </w:r>
      <w:r w:rsidRPr="00920CF2">
        <w:rPr>
          <w:rFonts w:ascii="Times New Roman" w:hAnsi="Times New Roman"/>
          <w:sz w:val="28"/>
          <w:szCs w:val="28"/>
          <w:lang w:val="kk-KZ"/>
        </w:rPr>
        <w:t xml:space="preserve"> «Мәдени мұра» мемлекеттік жобасының; Қазақстанның киелі жерлерінің географиясы бағдарламасының материалдары; туризм саласындағы жетекші халықаралық ұйымдардың шолулары мен бағдарламалық құжаттары; </w:t>
      </w:r>
      <w:r w:rsidRPr="00920CF2">
        <w:rPr>
          <w:rFonts w:ascii="Times New Roman" w:hAnsi="Times New Roman"/>
          <w:sz w:val="28"/>
          <w:szCs w:val="28"/>
          <w:lang w:val="kk-KZ" w:eastAsia="ru-RU"/>
        </w:rPr>
        <w:t>БҰҰ ДТҰ</w:t>
      </w:r>
      <w:r w:rsidR="007715B8" w:rsidRPr="00920CF2">
        <w:rPr>
          <w:rFonts w:ascii="Times New Roman" w:hAnsi="Times New Roman"/>
          <w:sz w:val="28"/>
          <w:szCs w:val="28"/>
          <w:lang w:val="kk-KZ"/>
        </w:rPr>
        <w:t xml:space="preserve"> материалдары, Қазақстан Республикасы Стратегиялық жоспарлау және реформалар агенттігі Ұлттық статистика бюросының</w:t>
      </w:r>
      <w:r w:rsidR="004114DE" w:rsidRPr="00920CF2">
        <w:rPr>
          <w:rFonts w:ascii="Times New Roman" w:hAnsi="Times New Roman"/>
          <w:sz w:val="28"/>
          <w:szCs w:val="28"/>
          <w:lang w:val="kk-KZ"/>
        </w:rPr>
        <w:t xml:space="preserve"> (ҚР СЖРА ҰСБ)</w:t>
      </w:r>
      <w:r w:rsidR="007715B8" w:rsidRPr="00920CF2">
        <w:rPr>
          <w:rFonts w:ascii="Times New Roman" w:hAnsi="Times New Roman"/>
          <w:sz w:val="28"/>
          <w:szCs w:val="28"/>
          <w:lang w:val="kk-KZ"/>
        </w:rPr>
        <w:t xml:space="preserve"> </w:t>
      </w:r>
      <w:r w:rsidRPr="00920CF2">
        <w:rPr>
          <w:rFonts w:ascii="Times New Roman" w:hAnsi="Times New Roman"/>
          <w:sz w:val="28"/>
          <w:szCs w:val="28"/>
          <w:lang w:val="kk-KZ"/>
        </w:rPr>
        <w:lastRenderedPageBreak/>
        <w:t>стат</w:t>
      </w:r>
      <w:r w:rsidR="007715B8" w:rsidRPr="00920CF2">
        <w:rPr>
          <w:rFonts w:ascii="Times New Roman" w:hAnsi="Times New Roman"/>
          <w:sz w:val="28"/>
          <w:szCs w:val="28"/>
          <w:lang w:val="kk-KZ"/>
        </w:rPr>
        <w:t xml:space="preserve">истикалық материалдарымен қатар </w:t>
      </w:r>
      <w:r w:rsidR="009876AA" w:rsidRPr="00920CF2">
        <w:rPr>
          <w:rFonts w:ascii="Times New Roman" w:hAnsi="Times New Roman"/>
          <w:sz w:val="28"/>
          <w:szCs w:val="28"/>
          <w:lang w:val="kk-KZ"/>
        </w:rPr>
        <w:t>зерттеу</w:t>
      </w:r>
      <w:r w:rsidR="00F352CE" w:rsidRPr="00920CF2">
        <w:rPr>
          <w:rFonts w:ascii="Times New Roman" w:hAnsi="Times New Roman"/>
          <w:sz w:val="28"/>
          <w:szCs w:val="28"/>
          <w:lang w:val="kk-KZ"/>
        </w:rPr>
        <w:t xml:space="preserve"> барысында біздің тарапымыздан </w:t>
      </w:r>
      <w:r w:rsidRPr="00920CF2">
        <w:rPr>
          <w:rFonts w:ascii="Times New Roman" w:hAnsi="Times New Roman"/>
          <w:sz w:val="28"/>
          <w:szCs w:val="28"/>
          <w:lang w:val="kk-KZ"/>
        </w:rPr>
        <w:t>жинақтаған ақпараттардың ғылыми-зерттеу синтезінің нәтижелері қолданылды.</w:t>
      </w:r>
    </w:p>
    <w:p w:rsidR="00104B9F" w:rsidRPr="00920CF2" w:rsidRDefault="00D74E6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туризмді дамытудың шарттары мен алғышарттарын бағалау үшін</w:t>
      </w:r>
      <w:r w:rsidR="00732B48" w:rsidRPr="00920CF2">
        <w:rPr>
          <w:rFonts w:ascii="Times New Roman" w:hAnsi="Times New Roman"/>
          <w:sz w:val="28"/>
          <w:szCs w:val="28"/>
          <w:lang w:val="kk-KZ"/>
        </w:rPr>
        <w:t xml:space="preserve"> </w:t>
      </w:r>
      <w:r w:rsidR="002E6C27" w:rsidRPr="00920CF2">
        <w:rPr>
          <w:rFonts w:ascii="Times New Roman" w:hAnsi="Times New Roman"/>
          <w:sz w:val="28"/>
          <w:szCs w:val="28"/>
          <w:lang w:val="kk-KZ"/>
        </w:rPr>
        <w:t>осы зерттеу жұмысында</w:t>
      </w:r>
      <w:r w:rsidRPr="00920CF2">
        <w:rPr>
          <w:rFonts w:ascii="Times New Roman" w:hAnsi="Times New Roman"/>
          <w:sz w:val="28"/>
          <w:szCs w:val="28"/>
          <w:lang w:val="kk-KZ"/>
        </w:rPr>
        <w:t xml:space="preserve"> ғылымның әртүрлі салаларында кеңінен қолданылатын Python 3.0 жоғары деңгейлі бағдарламалау тілінің құралдары</w:t>
      </w:r>
      <w:r w:rsidR="00732B48"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732B48" w:rsidRPr="00920CF2">
        <w:rPr>
          <w:rFonts w:ascii="Times New Roman" w:hAnsi="Times New Roman"/>
          <w:sz w:val="28"/>
          <w:szCs w:val="28"/>
          <w:lang w:val="kk-KZ"/>
        </w:rPr>
        <w:t>бірнеше критери</w:t>
      </w:r>
      <w:r w:rsidR="002E6C27" w:rsidRPr="00920CF2">
        <w:rPr>
          <w:rFonts w:ascii="Times New Roman" w:hAnsi="Times New Roman"/>
          <w:sz w:val="28"/>
          <w:szCs w:val="28"/>
          <w:lang w:val="kk-KZ"/>
        </w:rPr>
        <w:t>й</w:t>
      </w:r>
      <w:r w:rsidR="00732B48" w:rsidRPr="00920CF2">
        <w:rPr>
          <w:rFonts w:ascii="Times New Roman" w:hAnsi="Times New Roman"/>
          <w:sz w:val="28"/>
          <w:szCs w:val="28"/>
          <w:lang w:val="kk-KZ"/>
        </w:rPr>
        <w:t xml:space="preserve">лерді қабылдау әдісі </w:t>
      </w:r>
      <w:r w:rsidRPr="00920CF2">
        <w:rPr>
          <w:rFonts w:ascii="Times New Roman" w:hAnsi="Times New Roman"/>
          <w:sz w:val="28"/>
          <w:szCs w:val="28"/>
          <w:lang w:val="kk-KZ"/>
        </w:rPr>
        <w:t>мен геоақпараттық талдаудың статистикалық деректерін талдаудың жетекші және</w:t>
      </w:r>
      <w:r w:rsidR="002E6C27" w:rsidRPr="00920CF2">
        <w:rPr>
          <w:rFonts w:ascii="Times New Roman" w:hAnsi="Times New Roman"/>
          <w:sz w:val="28"/>
          <w:szCs w:val="28"/>
          <w:lang w:val="kk-KZ"/>
        </w:rPr>
        <w:t xml:space="preserve"> дәлелденген әдістері</w:t>
      </w:r>
      <w:r w:rsidRPr="00920CF2">
        <w:rPr>
          <w:rFonts w:ascii="Times New Roman" w:hAnsi="Times New Roman"/>
          <w:sz w:val="28"/>
          <w:szCs w:val="28"/>
          <w:lang w:val="kk-KZ"/>
        </w:rPr>
        <w:t xml:space="preserve"> қолдан</w:t>
      </w:r>
      <w:r w:rsidR="002E6C27" w:rsidRPr="00920CF2">
        <w:rPr>
          <w:rFonts w:ascii="Times New Roman" w:hAnsi="Times New Roman"/>
          <w:sz w:val="28"/>
          <w:szCs w:val="28"/>
          <w:lang w:val="kk-KZ"/>
        </w:rPr>
        <w:t>ыл</w:t>
      </w:r>
      <w:r w:rsidRPr="00920CF2">
        <w:rPr>
          <w:rFonts w:ascii="Times New Roman" w:hAnsi="Times New Roman"/>
          <w:sz w:val="28"/>
          <w:szCs w:val="28"/>
          <w:lang w:val="kk-KZ"/>
        </w:rPr>
        <w:t>ды.</w:t>
      </w:r>
    </w:p>
    <w:p w:rsidR="005832C5" w:rsidRPr="00920CF2" w:rsidRDefault="00C84B02"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bCs/>
          <w:sz w:val="28"/>
          <w:szCs w:val="28"/>
          <w:lang w:val="kk-KZ"/>
        </w:rPr>
        <w:t>Диссертациялық</w:t>
      </w:r>
      <w:r w:rsidRPr="00920CF2">
        <w:rPr>
          <w:rFonts w:ascii="Times New Roman" w:hAnsi="Times New Roman"/>
          <w:sz w:val="28"/>
          <w:szCs w:val="28"/>
          <w:lang w:val="kk-KZ"/>
        </w:rPr>
        <w:t xml:space="preserve"> </w:t>
      </w:r>
      <w:r w:rsidRPr="00920CF2">
        <w:rPr>
          <w:rFonts w:ascii="Times New Roman" w:hAnsi="Times New Roman"/>
          <w:b/>
          <w:bCs/>
          <w:sz w:val="28"/>
          <w:szCs w:val="28"/>
          <w:lang w:val="kk-KZ"/>
        </w:rPr>
        <w:t>зерттеудің мақсаты</w:t>
      </w:r>
      <w:r w:rsidRPr="00920CF2">
        <w:rPr>
          <w:rFonts w:ascii="Times New Roman" w:hAnsi="Times New Roman"/>
          <w:sz w:val="28"/>
          <w:szCs w:val="28"/>
          <w:lang w:val="kk-KZ"/>
        </w:rPr>
        <w:t xml:space="preserve"> –</w:t>
      </w:r>
      <w:r w:rsidR="00576B1B" w:rsidRPr="00920CF2">
        <w:rPr>
          <w:rFonts w:ascii="Times New Roman" w:hAnsi="Times New Roman"/>
          <w:sz w:val="28"/>
          <w:szCs w:val="28"/>
          <w:lang w:val="kk-KZ"/>
        </w:rPr>
        <w:t xml:space="preserve"> </w:t>
      </w:r>
      <w:r w:rsidR="00A66A60" w:rsidRPr="00920CF2">
        <w:rPr>
          <w:rFonts w:ascii="Times New Roman" w:hAnsi="Times New Roman"/>
          <w:bCs/>
          <w:sz w:val="28"/>
          <w:szCs w:val="28"/>
          <w:lang w:val="kk-KZ"/>
        </w:rPr>
        <w:t>Ақмола облысы</w:t>
      </w:r>
      <w:r w:rsidR="00DF79D0" w:rsidRPr="00920CF2">
        <w:rPr>
          <w:rFonts w:ascii="Times New Roman" w:hAnsi="Times New Roman"/>
          <w:bCs/>
          <w:sz w:val="28"/>
          <w:szCs w:val="28"/>
          <w:lang w:val="kk-KZ"/>
        </w:rPr>
        <w:t xml:space="preserve"> </w:t>
      </w:r>
      <w:r w:rsidR="00A66A60" w:rsidRPr="00920CF2">
        <w:rPr>
          <w:rFonts w:ascii="Times New Roman" w:hAnsi="Times New Roman"/>
          <w:bCs/>
          <w:sz w:val="28"/>
          <w:szCs w:val="28"/>
          <w:lang w:val="kk-KZ"/>
        </w:rPr>
        <w:t>мысалында этникалық туризмнің ұйымдастырушылық-экономикалық механизмдерін жетілдіру бойынша практикалық ұсыныстар әзірлеу үшін Қазақстандағы этникалық туризмнің нақты жағдайын талдау және теориялық тұжырымдарын нақтылау.</w:t>
      </w:r>
    </w:p>
    <w:p w:rsidR="00BD2EC4" w:rsidRPr="00920CF2" w:rsidRDefault="00DD381F" w:rsidP="00920CF2">
      <w:pPr>
        <w:spacing w:after="0" w:line="240" w:lineRule="auto"/>
        <w:ind w:right="-284" w:firstLine="709"/>
        <w:jc w:val="both"/>
        <w:rPr>
          <w:rFonts w:ascii="Times New Roman" w:hAnsi="Times New Roman"/>
          <w:b/>
          <w:sz w:val="28"/>
          <w:szCs w:val="28"/>
          <w:lang w:val="kk-KZ"/>
        </w:rPr>
      </w:pPr>
      <w:r w:rsidRPr="00920CF2">
        <w:rPr>
          <w:rFonts w:ascii="Times New Roman" w:hAnsi="Times New Roman"/>
          <w:b/>
          <w:bCs/>
          <w:sz w:val="28"/>
          <w:szCs w:val="28"/>
          <w:lang w:val="kk-KZ"/>
        </w:rPr>
        <w:t>Диссертациялық</w:t>
      </w:r>
      <w:r w:rsidRPr="00920CF2">
        <w:rPr>
          <w:rFonts w:ascii="Times New Roman" w:hAnsi="Times New Roman"/>
          <w:sz w:val="28"/>
          <w:szCs w:val="28"/>
          <w:lang w:val="kk-KZ"/>
        </w:rPr>
        <w:t xml:space="preserve"> </w:t>
      </w:r>
      <w:r w:rsidRPr="00920CF2">
        <w:rPr>
          <w:rFonts w:ascii="Times New Roman" w:hAnsi="Times New Roman"/>
          <w:b/>
          <w:bCs/>
          <w:sz w:val="28"/>
          <w:szCs w:val="28"/>
          <w:lang w:val="kk-KZ"/>
        </w:rPr>
        <w:t xml:space="preserve">зерттеудің </w:t>
      </w:r>
      <w:r w:rsidR="00BD2EC4" w:rsidRPr="00920CF2">
        <w:rPr>
          <w:rFonts w:ascii="Times New Roman" w:hAnsi="Times New Roman"/>
          <w:b/>
          <w:sz w:val="28"/>
          <w:szCs w:val="28"/>
          <w:lang w:val="kk-KZ"/>
        </w:rPr>
        <w:t>міндет</w:t>
      </w:r>
      <w:r w:rsidR="00201DDE" w:rsidRPr="00920CF2">
        <w:rPr>
          <w:rFonts w:ascii="Times New Roman" w:hAnsi="Times New Roman"/>
          <w:b/>
          <w:sz w:val="28"/>
          <w:szCs w:val="28"/>
          <w:lang w:val="kk-KZ"/>
        </w:rPr>
        <w:t>тер</w:t>
      </w:r>
      <w:r w:rsidR="006C0B8C" w:rsidRPr="00920CF2">
        <w:rPr>
          <w:rFonts w:ascii="Times New Roman" w:hAnsi="Times New Roman"/>
          <w:b/>
          <w:sz w:val="28"/>
          <w:szCs w:val="28"/>
          <w:lang w:val="kk-KZ"/>
        </w:rPr>
        <w:t>і</w:t>
      </w:r>
      <w:r w:rsidR="00C84B02" w:rsidRPr="00920CF2">
        <w:rPr>
          <w:rFonts w:ascii="Times New Roman" w:hAnsi="Times New Roman"/>
          <w:b/>
          <w:sz w:val="28"/>
          <w:szCs w:val="28"/>
          <w:lang w:val="kk-KZ"/>
        </w:rPr>
        <w:t>:</w:t>
      </w:r>
    </w:p>
    <w:p w:rsidR="00C84B02" w:rsidRPr="00920CF2" w:rsidRDefault="00FD2E28" w:rsidP="00920CF2">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w:t>
      </w:r>
      <w:r w:rsidR="00DD381F" w:rsidRPr="00920CF2">
        <w:rPr>
          <w:rFonts w:ascii="Times New Roman" w:hAnsi="Times New Roman"/>
          <w:sz w:val="28"/>
          <w:szCs w:val="28"/>
          <w:lang w:val="kk-KZ"/>
        </w:rPr>
        <w:t>тникалық туризмді ұйымдастырудың теориялық әдістемелік негіздері</w:t>
      </w:r>
      <w:r w:rsidR="00E94DDB" w:rsidRPr="00920CF2">
        <w:rPr>
          <w:rFonts w:ascii="Times New Roman" w:hAnsi="Times New Roman"/>
          <w:sz w:val="28"/>
          <w:szCs w:val="28"/>
          <w:lang w:val="kk-KZ"/>
        </w:rPr>
        <w:t>н зерттеу</w:t>
      </w:r>
      <w:r w:rsidR="00DD381F" w:rsidRPr="00920CF2">
        <w:rPr>
          <w:rFonts w:ascii="Times New Roman" w:hAnsi="Times New Roman"/>
          <w:sz w:val="28"/>
          <w:szCs w:val="28"/>
          <w:lang w:val="kk-KZ"/>
        </w:rPr>
        <w:t>;</w:t>
      </w:r>
    </w:p>
    <w:p w:rsidR="00DD381F" w:rsidRPr="00920CF2" w:rsidRDefault="00FD2E28" w:rsidP="00920CF2">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w:t>
      </w:r>
      <w:r w:rsidR="00DD381F" w:rsidRPr="00920CF2">
        <w:rPr>
          <w:rFonts w:ascii="Times New Roman" w:hAnsi="Times New Roman"/>
          <w:sz w:val="28"/>
          <w:szCs w:val="28"/>
          <w:lang w:val="kk-KZ"/>
        </w:rPr>
        <w:t>тникалық туризмнің әлемдік тәжірибесін қазақ халқының тарихи мәдени мұрасын зерделеу;</w:t>
      </w:r>
    </w:p>
    <w:p w:rsidR="00486BFE" w:rsidRPr="00920CF2" w:rsidRDefault="00DD381F" w:rsidP="00920CF2">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облысының туристік және этникалық туризмінің ресур</w:t>
      </w:r>
      <w:r w:rsidR="00FF73FF" w:rsidRPr="00920CF2">
        <w:rPr>
          <w:rFonts w:ascii="Times New Roman" w:hAnsi="Times New Roman"/>
          <w:sz w:val="28"/>
          <w:szCs w:val="28"/>
          <w:lang w:val="kk-KZ"/>
        </w:rPr>
        <w:t>стық әлеуетін анықтау, бағалау</w:t>
      </w:r>
      <w:r w:rsidRPr="00920CF2">
        <w:rPr>
          <w:rFonts w:ascii="Times New Roman" w:hAnsi="Times New Roman"/>
          <w:sz w:val="28"/>
          <w:szCs w:val="28"/>
          <w:lang w:val="kk-KZ"/>
        </w:rPr>
        <w:t>;</w:t>
      </w:r>
    </w:p>
    <w:p w:rsidR="00DD381F" w:rsidRPr="00920CF2" w:rsidRDefault="00486BFE" w:rsidP="00920CF2">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Географиялық ақпарат жүйлері (GIS)</w:t>
      </w:r>
      <w:r w:rsidRPr="00920CF2">
        <w:rPr>
          <w:rFonts w:ascii="Times New Roman" w:hAnsi="Times New Roman"/>
          <w:sz w:val="28"/>
          <w:szCs w:val="28"/>
          <w:lang w:val="tr-TR"/>
        </w:rPr>
        <w:t xml:space="preserve"> </w:t>
      </w:r>
      <w:r w:rsidRPr="00920CF2">
        <w:rPr>
          <w:rFonts w:ascii="Times New Roman" w:hAnsi="Times New Roman"/>
          <w:sz w:val="28"/>
          <w:szCs w:val="28"/>
          <w:lang w:val="kk-KZ"/>
        </w:rPr>
        <w:t xml:space="preserve"> </w:t>
      </w:r>
      <w:r w:rsidR="00DD381F" w:rsidRPr="00920CF2">
        <w:rPr>
          <w:rFonts w:ascii="Times New Roman" w:hAnsi="Times New Roman"/>
          <w:sz w:val="28"/>
          <w:szCs w:val="28"/>
          <w:lang w:val="kk-KZ"/>
        </w:rPr>
        <w:t>арқылы этникалық туризмнің даму критерилерін қолданысқа енгізу;</w:t>
      </w:r>
    </w:p>
    <w:p w:rsidR="00DD381F" w:rsidRPr="00920CF2" w:rsidRDefault="00FD2E28" w:rsidP="00920CF2">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w:t>
      </w:r>
      <w:r w:rsidR="00DD381F" w:rsidRPr="00920CF2">
        <w:rPr>
          <w:rFonts w:ascii="Times New Roman" w:hAnsi="Times New Roman"/>
          <w:sz w:val="28"/>
          <w:szCs w:val="28"/>
          <w:lang w:val="kk-KZ"/>
        </w:rPr>
        <w:t>тникалық туризм дамуындағы қолданбалы кластерлік тұжырымдар беру;</w:t>
      </w:r>
    </w:p>
    <w:p w:rsidR="0004244D" w:rsidRPr="00920CF2" w:rsidRDefault="00FD2E28" w:rsidP="00920CF2">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bCs/>
          <w:sz w:val="28"/>
          <w:szCs w:val="28"/>
          <w:lang w:val="kk-KZ"/>
        </w:rPr>
        <w:t>э</w:t>
      </w:r>
      <w:r w:rsidR="00DD381F" w:rsidRPr="00920CF2">
        <w:rPr>
          <w:rFonts w:ascii="Times New Roman" w:hAnsi="Times New Roman"/>
          <w:bCs/>
          <w:sz w:val="28"/>
          <w:szCs w:val="28"/>
          <w:lang w:val="kk-KZ"/>
        </w:rPr>
        <w:t xml:space="preserve">тникалық </w:t>
      </w:r>
      <w:r w:rsidR="0004244D" w:rsidRPr="00920CF2">
        <w:rPr>
          <w:rFonts w:ascii="Times New Roman" w:hAnsi="Times New Roman"/>
          <w:bCs/>
          <w:sz w:val="28"/>
          <w:szCs w:val="28"/>
          <w:lang w:val="kk-KZ"/>
        </w:rPr>
        <w:t>туризм,</w:t>
      </w:r>
      <w:r w:rsidR="00DD381F" w:rsidRPr="00920CF2">
        <w:rPr>
          <w:rFonts w:ascii="Times New Roman" w:hAnsi="Times New Roman"/>
          <w:bCs/>
          <w:sz w:val="28"/>
          <w:szCs w:val="28"/>
          <w:lang w:val="kk-KZ"/>
        </w:rPr>
        <w:t xml:space="preserve"> </w:t>
      </w:r>
      <w:r w:rsidR="0004244D" w:rsidRPr="00920CF2">
        <w:rPr>
          <w:rFonts w:ascii="Times New Roman" w:hAnsi="Times New Roman"/>
          <w:bCs/>
          <w:sz w:val="28"/>
          <w:szCs w:val="28"/>
          <w:lang w:val="kk-KZ"/>
        </w:rPr>
        <w:t>туристік өнімдерді пайдалану бойынша ұсыныстар әзірлеу</w:t>
      </w:r>
      <w:r w:rsidR="004D6B89" w:rsidRPr="00920CF2">
        <w:rPr>
          <w:rFonts w:ascii="Times New Roman" w:hAnsi="Times New Roman"/>
          <w:bCs/>
          <w:sz w:val="28"/>
          <w:szCs w:val="28"/>
          <w:lang w:val="kk-KZ"/>
        </w:rPr>
        <w:t>.</w:t>
      </w:r>
    </w:p>
    <w:p w:rsidR="00957FB8" w:rsidRPr="00920CF2" w:rsidRDefault="00C84B02" w:rsidP="00920CF2">
      <w:pPr>
        <w:spacing w:after="0" w:line="240" w:lineRule="auto"/>
        <w:ind w:right="-284" w:firstLine="709"/>
        <w:jc w:val="both"/>
        <w:rPr>
          <w:rFonts w:ascii="Times New Roman" w:hAnsi="Times New Roman"/>
          <w:sz w:val="28"/>
          <w:szCs w:val="28"/>
          <w:lang w:val="kk-KZ"/>
        </w:rPr>
      </w:pPr>
      <w:r w:rsidRPr="00920CF2">
        <w:rPr>
          <w:rFonts w:ascii="Times New Roman" w:hAnsi="Times New Roman"/>
          <w:b/>
          <w:bCs/>
          <w:sz w:val="28"/>
          <w:szCs w:val="28"/>
          <w:lang w:val="kk-KZ"/>
        </w:rPr>
        <w:t xml:space="preserve">Диссертациялық зерттеудің нысаны </w:t>
      </w:r>
      <w:r w:rsidRPr="00920CF2">
        <w:rPr>
          <w:rFonts w:ascii="Times New Roman" w:hAnsi="Times New Roman"/>
          <w:sz w:val="28"/>
          <w:szCs w:val="28"/>
          <w:lang w:val="kk-KZ"/>
        </w:rPr>
        <w:t>–</w:t>
      </w:r>
      <w:r w:rsidR="009D530C" w:rsidRPr="00920CF2">
        <w:rPr>
          <w:rFonts w:ascii="Times New Roman" w:hAnsi="Times New Roman"/>
          <w:sz w:val="28"/>
          <w:szCs w:val="28"/>
          <w:lang w:val="kk-KZ"/>
        </w:rPr>
        <w:t xml:space="preserve"> </w:t>
      </w:r>
      <w:r w:rsidR="002615B6" w:rsidRPr="00920CF2">
        <w:rPr>
          <w:rFonts w:ascii="Times New Roman" w:hAnsi="Times New Roman"/>
          <w:sz w:val="28"/>
          <w:szCs w:val="28"/>
          <w:lang w:val="kk-KZ"/>
        </w:rPr>
        <w:t>э</w:t>
      </w:r>
      <w:r w:rsidR="00957FB8" w:rsidRPr="00920CF2">
        <w:rPr>
          <w:rFonts w:ascii="Times New Roman" w:hAnsi="Times New Roman"/>
          <w:sz w:val="28"/>
          <w:szCs w:val="28"/>
          <w:lang w:val="kk-KZ"/>
        </w:rPr>
        <w:t xml:space="preserve">тникалық туризмді дамыту </w:t>
      </w:r>
      <w:r w:rsidR="009D530C" w:rsidRPr="00920CF2">
        <w:rPr>
          <w:rFonts w:ascii="Times New Roman" w:hAnsi="Times New Roman"/>
          <w:sz w:val="28"/>
          <w:szCs w:val="28"/>
          <w:lang w:val="kk-KZ"/>
        </w:rPr>
        <w:t xml:space="preserve">шарты </w:t>
      </w:r>
      <w:r w:rsidR="00957FB8" w:rsidRPr="00920CF2">
        <w:rPr>
          <w:rFonts w:ascii="Times New Roman" w:hAnsi="Times New Roman"/>
          <w:sz w:val="28"/>
          <w:szCs w:val="28"/>
          <w:lang w:val="kk-KZ"/>
        </w:rPr>
        <w:t xml:space="preserve">ретінде </w:t>
      </w:r>
      <w:r w:rsidR="009D530C" w:rsidRPr="00920CF2">
        <w:rPr>
          <w:rFonts w:ascii="Times New Roman" w:hAnsi="Times New Roman"/>
          <w:sz w:val="28"/>
          <w:szCs w:val="28"/>
          <w:lang w:val="kk-KZ"/>
        </w:rPr>
        <w:t>Ақмола облысы</w:t>
      </w:r>
      <w:r w:rsidR="00957FB8" w:rsidRPr="00920CF2">
        <w:rPr>
          <w:rFonts w:ascii="Times New Roman" w:hAnsi="Times New Roman"/>
          <w:sz w:val="28"/>
          <w:szCs w:val="28"/>
          <w:lang w:val="kk-KZ"/>
        </w:rPr>
        <w:t>ның рекреациялық әлеуеті.</w:t>
      </w:r>
    </w:p>
    <w:p w:rsidR="0004244D" w:rsidRPr="00920CF2" w:rsidRDefault="0004244D"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eastAsia="ru-RU"/>
        </w:rPr>
        <w:t>Зерттеу пәні</w:t>
      </w:r>
      <w:r w:rsidRPr="00920CF2">
        <w:rPr>
          <w:rFonts w:ascii="Times New Roman" w:hAnsi="Times New Roman"/>
          <w:sz w:val="28"/>
          <w:szCs w:val="28"/>
          <w:lang w:val="kk-KZ" w:eastAsia="ru-RU"/>
        </w:rPr>
        <w:t xml:space="preserve"> –</w:t>
      </w:r>
      <w:r w:rsidR="00D84E5C" w:rsidRPr="00920CF2">
        <w:rPr>
          <w:rFonts w:ascii="Times New Roman" w:hAnsi="Times New Roman"/>
          <w:sz w:val="28"/>
          <w:szCs w:val="28"/>
          <w:lang w:val="kk-KZ" w:eastAsia="ru-RU"/>
        </w:rPr>
        <w:t xml:space="preserve"> </w:t>
      </w:r>
      <w:r w:rsidR="00D74E67" w:rsidRPr="00920CF2">
        <w:rPr>
          <w:rFonts w:ascii="Times New Roman" w:hAnsi="Times New Roman"/>
          <w:sz w:val="28"/>
          <w:szCs w:val="28"/>
          <w:lang w:val="kk-KZ" w:eastAsia="ru-RU"/>
        </w:rPr>
        <w:t>э</w:t>
      </w:r>
      <w:r w:rsidR="00D84E5C" w:rsidRPr="00920CF2">
        <w:rPr>
          <w:rFonts w:ascii="Times New Roman" w:hAnsi="Times New Roman"/>
          <w:sz w:val="28"/>
          <w:szCs w:val="28"/>
          <w:lang w:val="kk-KZ" w:eastAsia="ru-RU"/>
        </w:rPr>
        <w:t>тникалық туризмнің даму процесі.</w:t>
      </w:r>
    </w:p>
    <w:p w:rsidR="000A3A01" w:rsidRPr="00920CF2" w:rsidRDefault="000A3A01"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rPr>
        <w:t>Қорғауға</w:t>
      </w:r>
      <w:r w:rsidR="00201DDE" w:rsidRPr="00920CF2">
        <w:rPr>
          <w:rFonts w:ascii="Times New Roman" w:hAnsi="Times New Roman"/>
          <w:b/>
          <w:sz w:val="28"/>
          <w:szCs w:val="28"/>
          <w:lang w:val="kk-KZ"/>
        </w:rPr>
        <w:t xml:space="preserve"> шығарылған</w:t>
      </w:r>
      <w:r w:rsidR="009D530C" w:rsidRPr="00920CF2">
        <w:rPr>
          <w:rFonts w:ascii="Times New Roman" w:hAnsi="Times New Roman"/>
          <w:b/>
          <w:sz w:val="28"/>
          <w:szCs w:val="28"/>
          <w:lang w:val="kk-KZ"/>
        </w:rPr>
        <w:t xml:space="preserve"> тұжырымдары</w:t>
      </w:r>
      <w:r w:rsidRPr="00920CF2">
        <w:rPr>
          <w:rFonts w:ascii="Times New Roman" w:hAnsi="Times New Roman"/>
          <w:b/>
          <w:sz w:val="28"/>
          <w:szCs w:val="28"/>
          <w:lang w:val="kk-KZ"/>
        </w:rPr>
        <w:t>:</w:t>
      </w:r>
    </w:p>
    <w:p w:rsidR="00012408" w:rsidRPr="00920CF2" w:rsidRDefault="00012408" w:rsidP="00920CF2">
      <w:pPr>
        <w:pStyle w:val="a3"/>
        <w:numPr>
          <w:ilvl w:val="0"/>
          <w:numId w:val="3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Зерттеушілердің түрлі әдістермен этникалық туризмнің жіктелуі мен сипаттамалырына сәйкес берген ғылыми тұжырымдамаларын зерделеу негізіндегі авторлық анықтама.</w:t>
      </w:r>
    </w:p>
    <w:p w:rsidR="00012408" w:rsidRPr="00920CF2" w:rsidRDefault="00012408" w:rsidP="00920CF2">
      <w:pPr>
        <w:pStyle w:val="a3"/>
        <w:numPr>
          <w:ilvl w:val="0"/>
          <w:numId w:val="3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облысында этникалық туризмді дамыту үшін қажетті алғышарттар мен факторларды анықтау және туристік әлеуетін бағалау нәтижесінде толықтырылған критерийлер мен көрсеткіштер жүйесі.</w:t>
      </w:r>
    </w:p>
    <w:p w:rsidR="00012408" w:rsidRPr="00920CF2" w:rsidRDefault="00012408" w:rsidP="00920CF2">
      <w:pPr>
        <w:pStyle w:val="a3"/>
        <w:numPr>
          <w:ilvl w:val="0"/>
          <w:numId w:val="3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облысында этникалық туризмді дамытудың  аудандары мен олардың негізігі компонентерін  анықтау бойынша әзірленген туристік-рекреациялық әлеуетінің картасы мен субкластерлерін құру әдістемесі.</w:t>
      </w:r>
    </w:p>
    <w:p w:rsidR="00012408" w:rsidRPr="00920CF2" w:rsidRDefault="00012408" w:rsidP="00920CF2">
      <w:pPr>
        <w:pStyle w:val="a3"/>
        <w:numPr>
          <w:ilvl w:val="0"/>
          <w:numId w:val="3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облысындағы этникалық туризмнің дамуын көрсететін болжамды әлеуметтік-экономикалық тимділігі көрсеткіштері. </w:t>
      </w:r>
    </w:p>
    <w:p w:rsidR="00400145" w:rsidRPr="00920CF2" w:rsidRDefault="00A949FD"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rPr>
        <w:t>Диссертациялық зерттеудің ғылыми жаңалығы</w:t>
      </w:r>
      <w:r w:rsidRPr="00920CF2">
        <w:rPr>
          <w:rFonts w:ascii="Times New Roman" w:hAnsi="Times New Roman"/>
          <w:sz w:val="28"/>
          <w:szCs w:val="28"/>
          <w:lang w:val="kk-KZ"/>
        </w:rPr>
        <w:t xml:space="preserve"> –</w:t>
      </w:r>
      <w:r w:rsidR="00012408" w:rsidRPr="00920CF2">
        <w:rPr>
          <w:rFonts w:ascii="Times New Roman" w:hAnsi="Times New Roman"/>
          <w:sz w:val="28"/>
          <w:szCs w:val="28"/>
          <w:lang w:val="kk-KZ"/>
        </w:rPr>
        <w:t xml:space="preserve"> </w:t>
      </w:r>
      <w:r w:rsidR="004962D5" w:rsidRPr="00920CF2">
        <w:rPr>
          <w:rFonts w:ascii="Times New Roman" w:hAnsi="Times New Roman"/>
          <w:sz w:val="28"/>
          <w:szCs w:val="28"/>
          <w:lang w:val="kk-KZ"/>
        </w:rPr>
        <w:t xml:space="preserve">этникалық туризмді ғылыми негіздерге сүйене отырып тиімділігін болжау </w:t>
      </w:r>
      <w:r w:rsidR="00CF6F55" w:rsidRPr="00920CF2">
        <w:rPr>
          <w:rFonts w:ascii="Times New Roman" w:hAnsi="Times New Roman"/>
          <w:sz w:val="28"/>
          <w:szCs w:val="28"/>
          <w:lang w:val="kk-KZ"/>
        </w:rPr>
        <w:t xml:space="preserve">және </w:t>
      </w:r>
      <w:r w:rsidR="004962D5" w:rsidRPr="00920CF2">
        <w:rPr>
          <w:rFonts w:ascii="Times New Roman" w:hAnsi="Times New Roman"/>
          <w:sz w:val="28"/>
          <w:szCs w:val="28"/>
          <w:lang w:val="kk-KZ"/>
        </w:rPr>
        <w:t xml:space="preserve"> </w:t>
      </w:r>
      <w:r w:rsidR="004E78CC" w:rsidRPr="00920CF2">
        <w:rPr>
          <w:rFonts w:ascii="Times New Roman" w:hAnsi="Times New Roman"/>
          <w:sz w:val="28"/>
          <w:szCs w:val="28"/>
          <w:lang w:val="kk-KZ"/>
        </w:rPr>
        <w:t xml:space="preserve"> </w:t>
      </w:r>
      <w:r w:rsidR="004962D5" w:rsidRPr="00920CF2">
        <w:rPr>
          <w:rFonts w:ascii="Times New Roman" w:hAnsi="Times New Roman"/>
          <w:sz w:val="28"/>
          <w:szCs w:val="28"/>
          <w:lang w:val="kk-KZ"/>
        </w:rPr>
        <w:t xml:space="preserve"> </w:t>
      </w:r>
      <w:r w:rsidR="003E4C62" w:rsidRPr="00920CF2">
        <w:rPr>
          <w:rFonts w:ascii="Times New Roman" w:hAnsi="Times New Roman"/>
          <w:sz w:val="28"/>
          <w:szCs w:val="28"/>
          <w:lang w:val="kk-KZ"/>
        </w:rPr>
        <w:t xml:space="preserve">аймақтық </w:t>
      </w:r>
      <w:r w:rsidR="003E4C62" w:rsidRPr="00920CF2">
        <w:rPr>
          <w:rFonts w:ascii="Times New Roman" w:hAnsi="Times New Roman"/>
          <w:sz w:val="28"/>
          <w:szCs w:val="28"/>
          <w:lang w:val="kk-KZ"/>
        </w:rPr>
        <w:lastRenderedPageBreak/>
        <w:t>туризмді тұрақты дамыту мақсатында практикада қолдану мүмкіндігі болып табылады.</w:t>
      </w:r>
    </w:p>
    <w:p w:rsidR="00715C66" w:rsidRPr="00920CF2" w:rsidRDefault="004E78CC" w:rsidP="00920CF2">
      <w:pPr>
        <w:spacing w:after="0" w:line="240" w:lineRule="auto"/>
        <w:ind w:firstLine="709"/>
        <w:jc w:val="both"/>
        <w:rPr>
          <w:rFonts w:ascii="Times New Roman" w:hAnsi="Times New Roman"/>
          <w:b/>
          <w:bCs/>
          <w:sz w:val="28"/>
          <w:szCs w:val="28"/>
          <w:lang w:val="kk-KZ"/>
        </w:rPr>
      </w:pPr>
      <w:r w:rsidRPr="00920CF2">
        <w:rPr>
          <w:rFonts w:ascii="Times New Roman" w:hAnsi="Times New Roman"/>
          <w:b/>
          <w:bCs/>
          <w:sz w:val="28"/>
          <w:szCs w:val="28"/>
          <w:lang w:val="kk-KZ"/>
        </w:rPr>
        <w:t>З</w:t>
      </w:r>
      <w:r w:rsidR="00A949FD" w:rsidRPr="00920CF2">
        <w:rPr>
          <w:rFonts w:ascii="Times New Roman" w:hAnsi="Times New Roman"/>
          <w:b/>
          <w:bCs/>
          <w:sz w:val="28"/>
          <w:szCs w:val="28"/>
          <w:lang w:val="kk-KZ"/>
        </w:rPr>
        <w:t>ерттеудің ғылыми жаңалығын анықтайтын негізгі ғы</w:t>
      </w:r>
      <w:r w:rsidR="00BA6E60" w:rsidRPr="00920CF2">
        <w:rPr>
          <w:rFonts w:ascii="Times New Roman" w:hAnsi="Times New Roman"/>
          <w:b/>
          <w:bCs/>
          <w:sz w:val="28"/>
          <w:szCs w:val="28"/>
          <w:lang w:val="kk-KZ"/>
        </w:rPr>
        <w:t>лыми нәтижелер</w:t>
      </w:r>
      <w:r w:rsidR="00A949FD" w:rsidRPr="00920CF2">
        <w:rPr>
          <w:rFonts w:ascii="Times New Roman" w:hAnsi="Times New Roman"/>
          <w:b/>
          <w:bCs/>
          <w:sz w:val="28"/>
          <w:szCs w:val="28"/>
          <w:lang w:val="kk-KZ"/>
        </w:rPr>
        <w:t xml:space="preserve">: </w:t>
      </w:r>
    </w:p>
    <w:p w:rsidR="00012408" w:rsidRPr="00920CF2" w:rsidRDefault="008E4A45" w:rsidP="00920CF2">
      <w:pPr>
        <w:pStyle w:val="a3"/>
        <w:numPr>
          <w:ilvl w:val="0"/>
          <w:numId w:val="3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eastAsia="ru-RU"/>
        </w:rPr>
        <w:t xml:space="preserve">Кластерлік </w:t>
      </w:r>
      <w:r w:rsidR="000A07FF" w:rsidRPr="00920CF2">
        <w:rPr>
          <w:rFonts w:ascii="Times New Roman" w:hAnsi="Times New Roman"/>
          <w:sz w:val="28"/>
          <w:szCs w:val="28"/>
          <w:lang w:val="kk-KZ" w:eastAsia="ru-RU"/>
        </w:rPr>
        <w:t>тәсілдің әдіс</w:t>
      </w:r>
      <w:r w:rsidR="00012408" w:rsidRPr="00920CF2">
        <w:rPr>
          <w:rFonts w:ascii="Times New Roman" w:hAnsi="Times New Roman"/>
          <w:sz w:val="28"/>
          <w:szCs w:val="28"/>
          <w:lang w:val="kk-KZ" w:eastAsia="ru-RU"/>
        </w:rPr>
        <w:t xml:space="preserve">темелік </w:t>
      </w:r>
      <w:r w:rsidR="000A07FF" w:rsidRPr="00920CF2">
        <w:rPr>
          <w:rFonts w:ascii="Times New Roman" w:hAnsi="Times New Roman"/>
          <w:sz w:val="28"/>
          <w:szCs w:val="28"/>
          <w:lang w:val="kk-KZ" w:eastAsia="ru-RU"/>
        </w:rPr>
        <w:t>ерекшеліктеріне</w:t>
      </w:r>
      <w:r w:rsidR="00A4408C" w:rsidRPr="00920CF2">
        <w:rPr>
          <w:rFonts w:ascii="Times New Roman" w:hAnsi="Times New Roman"/>
          <w:sz w:val="28"/>
          <w:szCs w:val="28"/>
          <w:lang w:val="kk-KZ"/>
        </w:rPr>
        <w:t xml:space="preserve"> </w:t>
      </w:r>
      <w:r w:rsidR="00F3066D" w:rsidRPr="00920CF2">
        <w:rPr>
          <w:rFonts w:ascii="Times New Roman" w:hAnsi="Times New Roman"/>
          <w:sz w:val="28"/>
          <w:szCs w:val="28"/>
          <w:lang w:val="kk-KZ" w:eastAsia="ru-RU"/>
        </w:rPr>
        <w:t xml:space="preserve">сәйкес этникалық </w:t>
      </w:r>
      <w:r w:rsidR="00A4408C" w:rsidRPr="00920CF2">
        <w:rPr>
          <w:rFonts w:ascii="Times New Roman" w:hAnsi="Times New Roman"/>
          <w:sz w:val="28"/>
          <w:szCs w:val="28"/>
          <w:lang w:val="kk-KZ" w:eastAsia="ru-RU"/>
        </w:rPr>
        <w:t>туризмнің тұжырымдамалық аппараты авторлық</w:t>
      </w:r>
      <w:r w:rsidR="000A07FF" w:rsidRPr="00920CF2">
        <w:rPr>
          <w:rFonts w:ascii="Times New Roman" w:hAnsi="Times New Roman"/>
          <w:sz w:val="28"/>
          <w:szCs w:val="28"/>
          <w:lang w:val="kk-KZ" w:eastAsia="ru-RU"/>
        </w:rPr>
        <w:t xml:space="preserve"> </w:t>
      </w:r>
      <w:r w:rsidR="000A07FF" w:rsidRPr="00920CF2">
        <w:rPr>
          <w:rFonts w:ascii="Times New Roman" w:hAnsi="Times New Roman"/>
          <w:bCs/>
          <w:sz w:val="28"/>
          <w:szCs w:val="28"/>
          <w:lang w:val="kk-KZ"/>
        </w:rPr>
        <w:t>анықтамамен толықтырылды</w:t>
      </w:r>
      <w:r>
        <w:rPr>
          <w:rFonts w:ascii="Times New Roman" w:hAnsi="Times New Roman"/>
          <w:bCs/>
          <w:sz w:val="28"/>
          <w:szCs w:val="28"/>
          <w:lang w:val="kk-KZ"/>
        </w:rPr>
        <w:t>.</w:t>
      </w:r>
    </w:p>
    <w:p w:rsidR="00012408" w:rsidRPr="00920CF2" w:rsidRDefault="008E4A45" w:rsidP="00920CF2">
      <w:pPr>
        <w:pStyle w:val="a3"/>
        <w:numPr>
          <w:ilvl w:val="0"/>
          <w:numId w:val="3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Этникалық </w:t>
      </w:r>
      <w:r w:rsidR="00012408" w:rsidRPr="00920CF2">
        <w:rPr>
          <w:rFonts w:ascii="Times New Roman" w:hAnsi="Times New Roman"/>
          <w:sz w:val="28"/>
          <w:szCs w:val="28"/>
          <w:lang w:val="kk-KZ"/>
        </w:rPr>
        <w:t>туризмді ұлттық деңгейде дамытудың алғышарттары мен факторларын зерделеу және аймақтың туристік-рекреациялық әлеуетін бағалау негізінде оның критерийлері мен көрсеткіштері жүйеленді немесе толықтырылды</w:t>
      </w:r>
      <w:r>
        <w:rPr>
          <w:rFonts w:ascii="Times New Roman" w:hAnsi="Times New Roman"/>
          <w:sz w:val="28"/>
          <w:szCs w:val="28"/>
          <w:lang w:val="kk-KZ"/>
        </w:rPr>
        <w:t>.</w:t>
      </w:r>
    </w:p>
    <w:p w:rsidR="00012408" w:rsidRPr="00920CF2" w:rsidRDefault="00012408" w:rsidP="00920CF2">
      <w:pPr>
        <w:pStyle w:val="a3"/>
        <w:numPr>
          <w:ilvl w:val="0"/>
          <w:numId w:val="3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 мысалында этникалық туризмді дамыту учаскелерін аудандастыруды </w:t>
      </w:r>
      <w:r w:rsidRPr="00920CF2">
        <w:rPr>
          <w:rFonts w:ascii="Times New Roman" w:hAnsi="Times New Roman"/>
          <w:bCs/>
          <w:sz w:val="28"/>
          <w:szCs w:val="28"/>
          <w:lang w:val="kk-KZ"/>
        </w:rPr>
        <w:t>QGIS 3.12 технологияларын пайдалана отырып</w:t>
      </w:r>
      <w:r w:rsidRPr="00920CF2">
        <w:rPr>
          <w:rFonts w:ascii="Times New Roman" w:hAnsi="Times New Roman"/>
          <w:sz w:val="28"/>
          <w:szCs w:val="28"/>
          <w:lang w:val="kk-KZ"/>
        </w:rPr>
        <w:t xml:space="preserve"> жүргізу арқылы туристік-рекреациялық әлеуетінің картасы және этникалық туризм субкластерлерін құру әдістемесі әзірленді</w:t>
      </w:r>
      <w:r w:rsidR="008E4A45">
        <w:rPr>
          <w:rFonts w:ascii="Times New Roman" w:hAnsi="Times New Roman"/>
          <w:sz w:val="28"/>
          <w:szCs w:val="28"/>
          <w:lang w:val="kk-KZ"/>
        </w:rPr>
        <w:t>.</w:t>
      </w:r>
    </w:p>
    <w:p w:rsidR="00012408" w:rsidRPr="00920CF2" w:rsidRDefault="00A949FD" w:rsidP="00920CF2">
      <w:pPr>
        <w:pStyle w:val="a3"/>
        <w:numPr>
          <w:ilvl w:val="0"/>
          <w:numId w:val="3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bCs/>
          <w:sz w:val="28"/>
          <w:szCs w:val="28"/>
          <w:lang w:val="kk-KZ"/>
        </w:rPr>
        <w:t>Python 3.0 жоғары деңгейлі бағдарламалау тілін пайдалан</w:t>
      </w:r>
      <w:r w:rsidR="00653310" w:rsidRPr="00920CF2">
        <w:rPr>
          <w:rFonts w:ascii="Times New Roman" w:hAnsi="Times New Roman"/>
          <w:bCs/>
          <w:sz w:val="28"/>
          <w:szCs w:val="28"/>
          <w:lang w:val="kk-KZ"/>
        </w:rPr>
        <w:t>у арқылы</w:t>
      </w:r>
      <w:r w:rsidRPr="00920CF2">
        <w:rPr>
          <w:rFonts w:ascii="Times New Roman" w:hAnsi="Times New Roman"/>
          <w:bCs/>
          <w:sz w:val="28"/>
          <w:szCs w:val="28"/>
          <w:lang w:val="kk-KZ"/>
        </w:rPr>
        <w:t xml:space="preserve">, </w:t>
      </w:r>
      <w:r w:rsidR="009D530C" w:rsidRPr="00920CF2">
        <w:rPr>
          <w:rFonts w:ascii="Times New Roman" w:hAnsi="Times New Roman"/>
          <w:bCs/>
          <w:sz w:val="28"/>
          <w:szCs w:val="28"/>
          <w:lang w:val="kk-KZ"/>
        </w:rPr>
        <w:t xml:space="preserve">этникалық туризмге </w:t>
      </w:r>
      <w:r w:rsidRPr="00920CF2">
        <w:rPr>
          <w:rFonts w:ascii="Times New Roman" w:hAnsi="Times New Roman"/>
          <w:bCs/>
          <w:sz w:val="28"/>
          <w:szCs w:val="28"/>
          <w:lang w:val="kk-KZ"/>
        </w:rPr>
        <w:t>интегралды</w:t>
      </w:r>
      <w:r w:rsidR="009D530C" w:rsidRPr="00920CF2">
        <w:rPr>
          <w:rFonts w:ascii="Times New Roman" w:hAnsi="Times New Roman"/>
          <w:bCs/>
          <w:sz w:val="28"/>
          <w:szCs w:val="28"/>
          <w:lang w:val="kk-KZ"/>
        </w:rPr>
        <w:t>,</w:t>
      </w:r>
      <w:r w:rsidRPr="00920CF2">
        <w:rPr>
          <w:rFonts w:ascii="Times New Roman" w:hAnsi="Times New Roman"/>
          <w:bCs/>
          <w:sz w:val="28"/>
          <w:szCs w:val="28"/>
          <w:lang w:val="kk-KZ"/>
        </w:rPr>
        <w:t xml:space="preserve"> әлеуметтік</w:t>
      </w:r>
      <w:r w:rsidR="009D530C" w:rsidRPr="00920CF2">
        <w:rPr>
          <w:rFonts w:ascii="Times New Roman" w:hAnsi="Times New Roman"/>
          <w:bCs/>
          <w:sz w:val="28"/>
          <w:szCs w:val="28"/>
          <w:lang w:val="kk-KZ"/>
        </w:rPr>
        <w:t xml:space="preserve"> және </w:t>
      </w:r>
      <w:r w:rsidRPr="00920CF2">
        <w:rPr>
          <w:rFonts w:ascii="Times New Roman" w:hAnsi="Times New Roman"/>
          <w:bCs/>
          <w:sz w:val="28"/>
          <w:szCs w:val="28"/>
          <w:lang w:val="kk-KZ"/>
        </w:rPr>
        <w:t>экономикалық тиімділі</w:t>
      </w:r>
      <w:r w:rsidR="00653310" w:rsidRPr="00920CF2">
        <w:rPr>
          <w:rFonts w:ascii="Times New Roman" w:hAnsi="Times New Roman"/>
          <w:bCs/>
          <w:sz w:val="28"/>
          <w:szCs w:val="28"/>
          <w:lang w:val="kk-KZ"/>
        </w:rPr>
        <w:t>гі есептеліп баға берілді</w:t>
      </w:r>
      <w:r w:rsidR="008E4A45">
        <w:rPr>
          <w:rFonts w:ascii="Times New Roman" w:hAnsi="Times New Roman"/>
          <w:bCs/>
          <w:sz w:val="28"/>
          <w:szCs w:val="28"/>
          <w:lang w:val="kk-KZ"/>
        </w:rPr>
        <w:t>.</w:t>
      </w:r>
    </w:p>
    <w:p w:rsidR="00C151BE" w:rsidRPr="00920CF2" w:rsidRDefault="00653310" w:rsidP="00920CF2">
      <w:pPr>
        <w:pStyle w:val="a3"/>
        <w:numPr>
          <w:ilvl w:val="0"/>
          <w:numId w:val="3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bCs/>
          <w:sz w:val="28"/>
          <w:szCs w:val="28"/>
          <w:lang w:val="kk-KZ"/>
        </w:rPr>
        <w:t>Ақ</w:t>
      </w:r>
      <w:r w:rsidR="004E78CC" w:rsidRPr="00920CF2">
        <w:rPr>
          <w:rFonts w:ascii="Times New Roman" w:hAnsi="Times New Roman"/>
          <w:bCs/>
          <w:sz w:val="28"/>
          <w:szCs w:val="28"/>
          <w:lang w:val="kk-KZ"/>
        </w:rPr>
        <w:t xml:space="preserve">мола облысында этникалық туризмді </w:t>
      </w:r>
      <w:r w:rsidRPr="00920CF2">
        <w:rPr>
          <w:rFonts w:ascii="Times New Roman" w:hAnsi="Times New Roman"/>
          <w:bCs/>
          <w:sz w:val="28"/>
          <w:szCs w:val="28"/>
          <w:lang w:val="kk-KZ"/>
        </w:rPr>
        <w:t>да</w:t>
      </w:r>
      <w:r w:rsidR="004E78CC" w:rsidRPr="00920CF2">
        <w:rPr>
          <w:rFonts w:ascii="Times New Roman" w:hAnsi="Times New Roman"/>
          <w:bCs/>
          <w:sz w:val="28"/>
          <w:szCs w:val="28"/>
          <w:lang w:val="kk-KZ"/>
        </w:rPr>
        <w:t>мыту бойынша ұсыныстар жасалып,</w:t>
      </w:r>
      <w:r w:rsidR="00A949FD" w:rsidRPr="00920CF2">
        <w:rPr>
          <w:rFonts w:ascii="Times New Roman" w:hAnsi="Times New Roman"/>
          <w:bCs/>
          <w:sz w:val="28"/>
          <w:szCs w:val="28"/>
          <w:lang w:val="kk-KZ"/>
        </w:rPr>
        <w:t xml:space="preserve"> </w:t>
      </w:r>
      <w:r w:rsidR="009D530C" w:rsidRPr="00920CF2">
        <w:rPr>
          <w:rFonts w:ascii="Times New Roman" w:hAnsi="Times New Roman"/>
          <w:bCs/>
          <w:sz w:val="28"/>
          <w:szCs w:val="28"/>
          <w:lang w:val="kk-KZ"/>
        </w:rPr>
        <w:t xml:space="preserve">2030 жылға </w:t>
      </w:r>
      <w:r w:rsidRPr="00920CF2">
        <w:rPr>
          <w:rFonts w:ascii="Times New Roman" w:hAnsi="Times New Roman"/>
          <w:bCs/>
          <w:sz w:val="28"/>
          <w:szCs w:val="28"/>
          <w:lang w:val="kk-KZ"/>
        </w:rPr>
        <w:t xml:space="preserve">даму болжамы </w:t>
      </w:r>
      <w:r w:rsidR="00A949FD" w:rsidRPr="00920CF2">
        <w:rPr>
          <w:rFonts w:ascii="Times New Roman" w:hAnsi="Times New Roman"/>
          <w:bCs/>
          <w:sz w:val="28"/>
          <w:szCs w:val="28"/>
          <w:lang w:val="kk-KZ"/>
        </w:rPr>
        <w:t xml:space="preserve">берілді. </w:t>
      </w:r>
    </w:p>
    <w:p w:rsidR="00D74E67" w:rsidRPr="00920CF2" w:rsidRDefault="00D74E67" w:rsidP="00920CF2">
      <w:pPr>
        <w:spacing w:after="0" w:line="240" w:lineRule="auto"/>
        <w:ind w:firstLine="709"/>
        <w:jc w:val="both"/>
        <w:rPr>
          <w:rFonts w:ascii="Times New Roman" w:hAnsi="Times New Roman"/>
          <w:b/>
          <w:sz w:val="28"/>
          <w:szCs w:val="28"/>
          <w:lang w:val="kk-KZ"/>
        </w:rPr>
      </w:pPr>
      <w:r w:rsidRPr="00920CF2">
        <w:rPr>
          <w:rFonts w:ascii="Times New Roman" w:hAnsi="Times New Roman"/>
          <w:b/>
          <w:sz w:val="28"/>
          <w:szCs w:val="28"/>
          <w:lang w:val="kk-KZ"/>
        </w:rPr>
        <w:t>Зерттеудің теориялық және практикалық маңыздылығы</w:t>
      </w:r>
      <w:r w:rsidR="00982785" w:rsidRPr="00920CF2">
        <w:rPr>
          <w:rFonts w:ascii="Times New Roman" w:hAnsi="Times New Roman"/>
          <w:sz w:val="28"/>
          <w:szCs w:val="28"/>
          <w:lang w:val="kk-KZ"/>
        </w:rPr>
        <w:t>. Диссертациялық жұмыстың</w:t>
      </w:r>
      <w:r w:rsidRPr="00920CF2">
        <w:rPr>
          <w:rFonts w:ascii="Times New Roman" w:hAnsi="Times New Roman"/>
          <w:sz w:val="28"/>
          <w:szCs w:val="28"/>
          <w:lang w:val="kk-KZ"/>
        </w:rPr>
        <w:t xml:space="preserve"> негізгі тұжырымдары мен ұсынымдары өңірлік деңгейде </w:t>
      </w:r>
      <w:r w:rsidR="00631D26" w:rsidRPr="00920CF2">
        <w:rPr>
          <w:rFonts w:ascii="Times New Roman" w:hAnsi="Times New Roman"/>
          <w:sz w:val="28"/>
          <w:szCs w:val="28"/>
          <w:lang w:val="kk-KZ"/>
        </w:rPr>
        <w:t>этникалық</w:t>
      </w:r>
      <w:r w:rsidRPr="00920CF2">
        <w:rPr>
          <w:rFonts w:ascii="Times New Roman" w:hAnsi="Times New Roman"/>
          <w:sz w:val="28"/>
          <w:szCs w:val="28"/>
          <w:lang w:val="kk-KZ"/>
        </w:rPr>
        <w:t xml:space="preserve"> туризм</w:t>
      </w:r>
      <w:r w:rsidR="00631D26" w:rsidRPr="00920CF2">
        <w:rPr>
          <w:rFonts w:ascii="Times New Roman" w:hAnsi="Times New Roman"/>
          <w:sz w:val="28"/>
          <w:szCs w:val="28"/>
          <w:lang w:val="kk-KZ"/>
        </w:rPr>
        <w:t>д</w:t>
      </w:r>
      <w:r w:rsidRPr="00920CF2">
        <w:rPr>
          <w:rFonts w:ascii="Times New Roman" w:hAnsi="Times New Roman"/>
          <w:sz w:val="28"/>
          <w:szCs w:val="28"/>
          <w:lang w:val="kk-KZ"/>
        </w:rPr>
        <w:t xml:space="preserve">і дамытудың тиімді </w:t>
      </w:r>
      <w:r w:rsidR="00631D26" w:rsidRPr="00920CF2">
        <w:rPr>
          <w:rFonts w:ascii="Times New Roman" w:hAnsi="Times New Roman"/>
          <w:sz w:val="28"/>
          <w:szCs w:val="28"/>
          <w:lang w:val="kk-KZ"/>
        </w:rPr>
        <w:t>модел</w:t>
      </w:r>
      <w:r w:rsidR="001014CD" w:rsidRPr="00920CF2">
        <w:rPr>
          <w:rFonts w:ascii="Times New Roman" w:hAnsi="Times New Roman"/>
          <w:sz w:val="28"/>
          <w:szCs w:val="28"/>
          <w:lang w:val="kk-KZ"/>
        </w:rPr>
        <w:t>ь</w:t>
      </w:r>
      <w:r w:rsidR="00631D26" w:rsidRPr="00920CF2">
        <w:rPr>
          <w:rFonts w:ascii="Times New Roman" w:hAnsi="Times New Roman"/>
          <w:sz w:val="28"/>
          <w:szCs w:val="28"/>
          <w:lang w:val="kk-KZ"/>
        </w:rPr>
        <w:t xml:space="preserve">дері мен этникалық туризм субкластерінің схемалық макеттері </w:t>
      </w:r>
      <w:r w:rsidRPr="00920CF2">
        <w:rPr>
          <w:rFonts w:ascii="Times New Roman" w:hAnsi="Times New Roman"/>
          <w:sz w:val="28"/>
          <w:szCs w:val="28"/>
          <w:lang w:val="kk-KZ"/>
        </w:rPr>
        <w:t xml:space="preserve">және оны қамтамасыз ету мен іске асырудың ұйымдық-экономикалық тетіктерін қалыптастыру үшін пайдаланылады. </w:t>
      </w:r>
      <w:r w:rsidR="00AD383F" w:rsidRPr="00920CF2">
        <w:rPr>
          <w:rFonts w:ascii="Times New Roman" w:hAnsi="Times New Roman"/>
          <w:bCs/>
          <w:sz w:val="28"/>
          <w:szCs w:val="28"/>
          <w:lang w:val="kk-KZ"/>
        </w:rPr>
        <w:t>Диссертациялық жұмысының нәтижелерін</w:t>
      </w:r>
      <w:r w:rsidR="00AD383F" w:rsidRPr="00920CF2">
        <w:rPr>
          <w:rFonts w:ascii="Times New Roman" w:hAnsi="Times New Roman"/>
          <w:sz w:val="28"/>
          <w:szCs w:val="28"/>
          <w:lang w:val="kk-KZ"/>
        </w:rPr>
        <w:t xml:space="preserve"> Ш. Уәлиханов атындағы Көкшетау университеті </w:t>
      </w:r>
      <w:r w:rsidR="004654C8" w:rsidRPr="00920CF2">
        <w:rPr>
          <w:rFonts w:ascii="Times New Roman" w:hAnsi="Times New Roman"/>
          <w:sz w:val="28"/>
          <w:szCs w:val="28"/>
          <w:lang w:val="kk-KZ"/>
        </w:rPr>
        <w:t>«</w:t>
      </w:r>
      <w:r w:rsidR="00AD383F" w:rsidRPr="00920CF2">
        <w:rPr>
          <w:rFonts w:ascii="Times New Roman" w:hAnsi="Times New Roman"/>
          <w:sz w:val="28"/>
          <w:szCs w:val="28"/>
          <w:lang w:val="kk-KZ"/>
        </w:rPr>
        <w:t>6В11102</w:t>
      </w:r>
      <w:r w:rsidR="004654C8" w:rsidRPr="00920CF2">
        <w:rPr>
          <w:rFonts w:ascii="Times New Roman" w:hAnsi="Times New Roman"/>
          <w:sz w:val="28"/>
          <w:szCs w:val="28"/>
          <w:lang w:val="kk-KZ"/>
        </w:rPr>
        <w:t>-</w:t>
      </w:r>
      <w:r w:rsidR="00AD383F" w:rsidRPr="00920CF2">
        <w:rPr>
          <w:rFonts w:ascii="Times New Roman" w:hAnsi="Times New Roman"/>
          <w:sz w:val="28"/>
          <w:szCs w:val="28"/>
          <w:lang w:val="kk-KZ"/>
        </w:rPr>
        <w:t>Туризм</w:t>
      </w:r>
      <w:r w:rsidR="004654C8" w:rsidRPr="00920CF2">
        <w:rPr>
          <w:rFonts w:ascii="Times New Roman" w:hAnsi="Times New Roman"/>
          <w:sz w:val="28"/>
          <w:szCs w:val="28"/>
          <w:lang w:val="kk-KZ"/>
        </w:rPr>
        <w:t>»</w:t>
      </w:r>
      <w:r w:rsidR="00AD383F" w:rsidRPr="00920CF2">
        <w:rPr>
          <w:rFonts w:ascii="Times New Roman" w:hAnsi="Times New Roman"/>
          <w:sz w:val="28"/>
          <w:szCs w:val="28"/>
          <w:lang w:val="kk-KZ"/>
        </w:rPr>
        <w:t xml:space="preserve"> білім беру бағдарламасының «TOIR63107-Қазақстанда этнотуризмді ұйымдастыру» (5 академиялық кредит) эл</w:t>
      </w:r>
      <w:r w:rsidR="004654C8" w:rsidRPr="00920CF2">
        <w:rPr>
          <w:rFonts w:ascii="Times New Roman" w:hAnsi="Times New Roman"/>
          <w:sz w:val="28"/>
          <w:szCs w:val="28"/>
          <w:lang w:val="kk-KZ"/>
        </w:rPr>
        <w:t>е</w:t>
      </w:r>
      <w:r w:rsidR="00AD383F" w:rsidRPr="00920CF2">
        <w:rPr>
          <w:rFonts w:ascii="Times New Roman" w:hAnsi="Times New Roman"/>
          <w:sz w:val="28"/>
          <w:szCs w:val="28"/>
          <w:lang w:val="kk-KZ"/>
        </w:rPr>
        <w:t xml:space="preserve">ктивті курсын әзірлеуде қолдану мүмкіндігін растады </w:t>
      </w:r>
      <w:r w:rsidR="00F92B18" w:rsidRPr="00920CF2">
        <w:rPr>
          <w:rFonts w:ascii="Times New Roman" w:hAnsi="Times New Roman"/>
          <w:sz w:val="28"/>
          <w:szCs w:val="28"/>
          <w:lang w:val="kk-KZ"/>
        </w:rPr>
        <w:t>(Қосымша А).</w:t>
      </w:r>
      <w:r w:rsidR="00F92B18" w:rsidRPr="00920CF2">
        <w:rPr>
          <w:rFonts w:ascii="Times New Roman" w:hAnsi="Times New Roman"/>
          <w:color w:val="FF0000"/>
          <w:sz w:val="28"/>
          <w:szCs w:val="28"/>
          <w:lang w:val="kk-KZ"/>
        </w:rPr>
        <w:t xml:space="preserve"> </w:t>
      </w:r>
      <w:r w:rsidR="00631D26" w:rsidRPr="00920CF2">
        <w:rPr>
          <w:rFonts w:ascii="Times New Roman" w:hAnsi="Times New Roman"/>
          <w:sz w:val="28"/>
          <w:szCs w:val="28"/>
          <w:lang w:val="kk-KZ"/>
        </w:rPr>
        <w:t>Этникалық туризмді дамыту</w:t>
      </w:r>
      <w:r w:rsidRPr="00920CF2">
        <w:rPr>
          <w:rFonts w:ascii="Times New Roman" w:hAnsi="Times New Roman"/>
          <w:sz w:val="28"/>
          <w:szCs w:val="28"/>
          <w:lang w:val="kk-KZ"/>
        </w:rPr>
        <w:t xml:space="preserve"> шеңберінде практикалық ұсыны</w:t>
      </w:r>
      <w:r w:rsidR="00631D26" w:rsidRPr="00920CF2">
        <w:rPr>
          <w:rFonts w:ascii="Times New Roman" w:hAnsi="Times New Roman"/>
          <w:sz w:val="28"/>
          <w:szCs w:val="28"/>
          <w:lang w:val="kk-KZ"/>
        </w:rPr>
        <w:t>старды</w:t>
      </w:r>
      <w:r w:rsidRPr="00920CF2">
        <w:rPr>
          <w:rFonts w:ascii="Times New Roman" w:hAnsi="Times New Roman"/>
          <w:sz w:val="28"/>
          <w:szCs w:val="28"/>
          <w:lang w:val="kk-KZ"/>
        </w:rPr>
        <w:t xml:space="preserve"> </w:t>
      </w:r>
      <w:r w:rsidR="00631D26"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631D26" w:rsidRPr="00920CF2">
        <w:rPr>
          <w:rFonts w:ascii="Times New Roman" w:hAnsi="Times New Roman"/>
          <w:sz w:val="28"/>
          <w:szCs w:val="28"/>
          <w:lang w:val="kk-KZ"/>
        </w:rPr>
        <w:t>этникалық туризмді</w:t>
      </w:r>
      <w:r w:rsidRPr="00920CF2">
        <w:rPr>
          <w:rFonts w:ascii="Times New Roman" w:hAnsi="Times New Roman"/>
          <w:sz w:val="28"/>
          <w:szCs w:val="28"/>
          <w:lang w:val="kk-KZ"/>
        </w:rPr>
        <w:t xml:space="preserve"> дамытудың аймақтық саясатын іске асы</w:t>
      </w:r>
      <w:r w:rsidR="00631D26" w:rsidRPr="00920CF2">
        <w:rPr>
          <w:rFonts w:ascii="Times New Roman" w:hAnsi="Times New Roman"/>
          <w:sz w:val="28"/>
          <w:szCs w:val="28"/>
          <w:lang w:val="kk-KZ"/>
        </w:rPr>
        <w:t xml:space="preserve">руды </w:t>
      </w:r>
      <w:r w:rsidRPr="00920CF2">
        <w:rPr>
          <w:rFonts w:ascii="Times New Roman" w:hAnsi="Times New Roman"/>
          <w:sz w:val="28"/>
          <w:szCs w:val="28"/>
          <w:lang w:val="kk-KZ"/>
        </w:rPr>
        <w:t>қалыптастыру негізіндегі</w:t>
      </w:r>
      <w:r w:rsidR="00631D26" w:rsidRPr="00920CF2">
        <w:rPr>
          <w:rFonts w:ascii="Times New Roman" w:hAnsi="Times New Roman"/>
          <w:sz w:val="28"/>
          <w:szCs w:val="28"/>
          <w:lang w:val="kk-KZ"/>
        </w:rPr>
        <w:t xml:space="preserve"> алынған </w:t>
      </w:r>
      <w:r w:rsidRPr="00920CF2">
        <w:rPr>
          <w:rFonts w:ascii="Times New Roman" w:hAnsi="Times New Roman"/>
          <w:sz w:val="28"/>
          <w:szCs w:val="28"/>
          <w:lang w:val="kk-KZ"/>
        </w:rPr>
        <w:t>қорытындылар</w:t>
      </w:r>
      <w:r w:rsidR="00631D26" w:rsidRPr="00920CF2">
        <w:rPr>
          <w:rFonts w:ascii="Times New Roman" w:hAnsi="Times New Roman"/>
          <w:sz w:val="28"/>
          <w:szCs w:val="28"/>
          <w:lang w:val="kk-KZ"/>
        </w:rPr>
        <w:t>ды</w:t>
      </w:r>
      <w:r w:rsidR="0012214C" w:rsidRPr="00920CF2">
        <w:rPr>
          <w:rFonts w:ascii="Times New Roman" w:hAnsi="Times New Roman"/>
          <w:sz w:val="28"/>
          <w:szCs w:val="28"/>
          <w:lang w:val="kk-KZ"/>
        </w:rPr>
        <w:t xml:space="preserve"> </w:t>
      </w:r>
      <w:r w:rsidRPr="00920CF2">
        <w:rPr>
          <w:rFonts w:ascii="Times New Roman" w:hAnsi="Times New Roman"/>
          <w:sz w:val="28"/>
          <w:szCs w:val="28"/>
          <w:lang w:val="kk-KZ"/>
        </w:rPr>
        <w:t>«Ақмола облысының туризм басқармасы» мемлекеттік мекемесіне</w:t>
      </w:r>
      <w:r w:rsidR="00631D26" w:rsidRPr="00920CF2">
        <w:rPr>
          <w:rFonts w:ascii="Times New Roman" w:hAnsi="Times New Roman"/>
          <w:sz w:val="28"/>
          <w:szCs w:val="28"/>
          <w:lang w:val="kk-KZ"/>
        </w:rPr>
        <w:t xml:space="preserve"> </w:t>
      </w:r>
      <w:r w:rsidRPr="00920CF2">
        <w:rPr>
          <w:rFonts w:ascii="Times New Roman" w:hAnsi="Times New Roman"/>
          <w:sz w:val="28"/>
          <w:szCs w:val="28"/>
          <w:lang w:val="kk-KZ"/>
        </w:rPr>
        <w:t>ұсынылды</w:t>
      </w:r>
      <w:r w:rsidR="002615B6" w:rsidRPr="00920CF2">
        <w:rPr>
          <w:rFonts w:ascii="Times New Roman" w:hAnsi="Times New Roman"/>
          <w:sz w:val="28"/>
          <w:szCs w:val="28"/>
          <w:lang w:val="kk-KZ"/>
        </w:rPr>
        <w:t xml:space="preserve"> (</w:t>
      </w:r>
      <w:r w:rsidR="00F92B18" w:rsidRPr="00920CF2">
        <w:rPr>
          <w:rFonts w:ascii="Times New Roman" w:hAnsi="Times New Roman"/>
          <w:sz w:val="28"/>
          <w:szCs w:val="28"/>
          <w:lang w:val="kk-KZ"/>
        </w:rPr>
        <w:t>Қосымша</w:t>
      </w:r>
      <w:r w:rsidR="008E4A45">
        <w:rPr>
          <w:rFonts w:ascii="Times New Roman" w:hAnsi="Times New Roman"/>
          <w:sz w:val="28"/>
          <w:szCs w:val="28"/>
          <w:lang w:val="kk-KZ"/>
        </w:rPr>
        <w:t> </w:t>
      </w:r>
      <w:r w:rsidR="00F92B18" w:rsidRPr="00920CF2">
        <w:rPr>
          <w:rFonts w:ascii="Times New Roman" w:hAnsi="Times New Roman"/>
          <w:sz w:val="28"/>
          <w:szCs w:val="28"/>
          <w:lang w:val="kk-KZ"/>
        </w:rPr>
        <w:t>Ә</w:t>
      </w:r>
      <w:r w:rsidR="002615B6"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631D26" w:rsidRPr="00920CF2">
        <w:rPr>
          <w:rFonts w:ascii="Times New Roman" w:hAnsi="Times New Roman"/>
          <w:sz w:val="28"/>
          <w:szCs w:val="28"/>
          <w:lang w:val="kk-KZ"/>
        </w:rPr>
        <w:t>Аймақтық</w:t>
      </w:r>
      <w:r w:rsidRPr="00920CF2">
        <w:rPr>
          <w:rFonts w:ascii="Times New Roman" w:hAnsi="Times New Roman"/>
          <w:sz w:val="28"/>
          <w:szCs w:val="28"/>
          <w:lang w:val="kk-KZ"/>
        </w:rPr>
        <w:t xml:space="preserve"> деңгейде</w:t>
      </w:r>
      <w:r w:rsidR="00DB395A" w:rsidRPr="00920CF2">
        <w:rPr>
          <w:rFonts w:ascii="Times New Roman" w:hAnsi="Times New Roman"/>
          <w:sz w:val="28"/>
          <w:szCs w:val="28"/>
          <w:lang w:val="kk-KZ"/>
        </w:rPr>
        <w:t>гі</w:t>
      </w:r>
      <w:r w:rsidRPr="00920CF2">
        <w:rPr>
          <w:rFonts w:ascii="Times New Roman" w:hAnsi="Times New Roman"/>
          <w:sz w:val="28"/>
          <w:szCs w:val="28"/>
          <w:lang w:val="kk-KZ"/>
        </w:rPr>
        <w:t xml:space="preserve"> </w:t>
      </w:r>
      <w:r w:rsidR="00DB395A" w:rsidRPr="00920CF2">
        <w:rPr>
          <w:rFonts w:ascii="Times New Roman" w:hAnsi="Times New Roman"/>
          <w:sz w:val="28"/>
          <w:szCs w:val="28"/>
          <w:lang w:val="kk-KZ"/>
        </w:rPr>
        <w:t xml:space="preserve">әкімшіліктер үшін </w:t>
      </w:r>
      <w:r w:rsidRPr="00920CF2">
        <w:rPr>
          <w:rFonts w:ascii="Times New Roman" w:hAnsi="Times New Roman"/>
          <w:sz w:val="28"/>
          <w:szCs w:val="28"/>
          <w:lang w:val="kk-KZ"/>
        </w:rPr>
        <w:t>мемлекеттік саясатты қалыптастырып дамытудың басым түрлерінің бірі ретінде практикалық маңыз</w:t>
      </w:r>
      <w:r w:rsidR="00631D26" w:rsidRPr="00920CF2">
        <w:rPr>
          <w:rFonts w:ascii="Times New Roman" w:hAnsi="Times New Roman"/>
          <w:sz w:val="28"/>
          <w:szCs w:val="28"/>
          <w:lang w:val="kk-KZ"/>
        </w:rPr>
        <w:t>ы бар.</w:t>
      </w:r>
    </w:p>
    <w:p w:rsidR="00D74E67" w:rsidRPr="00920CF2" w:rsidRDefault="00D74E67"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sz w:val="28"/>
          <w:szCs w:val="28"/>
          <w:lang w:val="kk-KZ"/>
        </w:rPr>
        <w:t>Зерттеу нәтижелерінің апробациядан өтуі.</w:t>
      </w:r>
      <w:r w:rsidRPr="00920CF2">
        <w:rPr>
          <w:rFonts w:ascii="Times New Roman" w:hAnsi="Times New Roman"/>
          <w:sz w:val="28"/>
          <w:szCs w:val="28"/>
          <w:lang w:val="kk-KZ"/>
        </w:rPr>
        <w:t xml:space="preserve"> Жұмыстың негізгі тұжырымдары мен нәти</w:t>
      </w:r>
      <w:r w:rsidR="00B774A5" w:rsidRPr="00920CF2">
        <w:rPr>
          <w:rFonts w:ascii="Times New Roman" w:hAnsi="Times New Roman"/>
          <w:sz w:val="28"/>
          <w:szCs w:val="28"/>
          <w:lang w:val="kk-KZ"/>
        </w:rPr>
        <w:t>желері түрлі халықаралық ғылыми-</w:t>
      </w:r>
      <w:r w:rsidRPr="00920CF2">
        <w:rPr>
          <w:rFonts w:ascii="Times New Roman" w:hAnsi="Times New Roman"/>
          <w:sz w:val="28"/>
          <w:szCs w:val="28"/>
          <w:lang w:val="kk-KZ"/>
        </w:rPr>
        <w:t xml:space="preserve">практикалық конференцияларда, </w:t>
      </w:r>
      <w:r w:rsidR="006A3101" w:rsidRPr="00920CF2">
        <w:rPr>
          <w:rFonts w:ascii="Times New Roman" w:hAnsi="Times New Roman"/>
          <w:sz w:val="28"/>
          <w:szCs w:val="28"/>
          <w:lang w:val="kk-KZ"/>
        </w:rPr>
        <w:t xml:space="preserve">Қазақстан Республикасы </w:t>
      </w:r>
      <w:r w:rsidR="00762A39" w:rsidRPr="00920CF2">
        <w:rPr>
          <w:rFonts w:ascii="Times New Roman" w:hAnsi="Times New Roman"/>
          <w:sz w:val="28"/>
          <w:szCs w:val="28"/>
          <w:lang w:val="kk-KZ"/>
        </w:rPr>
        <w:t xml:space="preserve">Білім және ғылым министрлігі Білім және ғылым саласында сапаны қамтамасыз ету комитеті </w:t>
      </w:r>
      <w:r w:rsidRPr="00920CF2">
        <w:rPr>
          <w:rFonts w:ascii="Times New Roman" w:hAnsi="Times New Roman"/>
          <w:sz w:val="28"/>
          <w:szCs w:val="28"/>
          <w:lang w:val="kk-KZ"/>
        </w:rPr>
        <w:t>ұсынған ғылыми журналда</w:t>
      </w:r>
      <w:r w:rsidR="00DB395A" w:rsidRPr="00920CF2">
        <w:rPr>
          <w:rFonts w:ascii="Times New Roman" w:hAnsi="Times New Roman"/>
          <w:sz w:val="28"/>
          <w:szCs w:val="28"/>
          <w:lang w:val="kk-KZ"/>
        </w:rPr>
        <w:t>р</w:t>
      </w:r>
      <w:r w:rsidRPr="00920CF2">
        <w:rPr>
          <w:rFonts w:ascii="Times New Roman" w:hAnsi="Times New Roman"/>
          <w:sz w:val="28"/>
          <w:szCs w:val="28"/>
          <w:lang w:val="kk-KZ"/>
        </w:rPr>
        <w:t xml:space="preserve">да және Scopus </w:t>
      </w:r>
      <w:r w:rsidR="00D1398C" w:rsidRPr="00920CF2">
        <w:rPr>
          <w:rFonts w:ascii="Times New Roman" w:hAnsi="Times New Roman"/>
          <w:sz w:val="28"/>
          <w:szCs w:val="28"/>
          <w:lang w:val="kk-KZ"/>
        </w:rPr>
        <w:t xml:space="preserve">мәліметтер </w:t>
      </w:r>
      <w:r w:rsidRPr="00920CF2">
        <w:rPr>
          <w:rFonts w:ascii="Times New Roman" w:hAnsi="Times New Roman"/>
          <w:sz w:val="28"/>
          <w:szCs w:val="28"/>
          <w:lang w:val="kk-KZ"/>
        </w:rPr>
        <w:t>базасының индекстел</w:t>
      </w:r>
      <w:r w:rsidR="0012214C" w:rsidRPr="00920CF2">
        <w:rPr>
          <w:rFonts w:ascii="Times New Roman" w:hAnsi="Times New Roman"/>
          <w:sz w:val="28"/>
          <w:szCs w:val="28"/>
          <w:lang w:val="kk-KZ"/>
        </w:rPr>
        <w:t>ген</w:t>
      </w:r>
      <w:r w:rsidRPr="00920CF2">
        <w:rPr>
          <w:rFonts w:ascii="Times New Roman" w:hAnsi="Times New Roman"/>
          <w:sz w:val="28"/>
          <w:szCs w:val="28"/>
          <w:lang w:val="kk-KZ"/>
        </w:rPr>
        <w:t xml:space="preserve"> ғылыми журналдарында апробациядан өтті.</w:t>
      </w:r>
    </w:p>
    <w:p w:rsidR="00063E54" w:rsidRPr="00920CF2" w:rsidRDefault="00063E54" w:rsidP="00920CF2">
      <w:pPr>
        <w:spacing w:after="0" w:line="240" w:lineRule="auto"/>
        <w:ind w:firstLine="709"/>
        <w:jc w:val="both"/>
        <w:rPr>
          <w:rFonts w:ascii="Times New Roman" w:hAnsi="Times New Roman"/>
          <w:sz w:val="28"/>
          <w:szCs w:val="28"/>
          <w:lang w:val="kk-KZ"/>
        </w:rPr>
      </w:pPr>
      <w:r w:rsidRPr="00920CF2">
        <w:rPr>
          <w:rFonts w:ascii="Times New Roman" w:hAnsi="Times New Roman"/>
          <w:b/>
          <w:bCs/>
          <w:sz w:val="28"/>
          <w:szCs w:val="28"/>
          <w:lang w:val="kk-KZ"/>
        </w:rPr>
        <w:t xml:space="preserve">Зерттеу нәтижелерін жариялау. </w:t>
      </w:r>
      <w:r w:rsidRPr="00920CF2">
        <w:rPr>
          <w:rFonts w:ascii="Times New Roman" w:hAnsi="Times New Roman"/>
          <w:sz w:val="28"/>
          <w:szCs w:val="28"/>
          <w:lang w:val="kk-KZ"/>
        </w:rPr>
        <w:t xml:space="preserve">Диссертация тақырыбы бойынша жалпы </w:t>
      </w:r>
      <w:r w:rsidR="0010395D" w:rsidRPr="00920CF2">
        <w:rPr>
          <w:rFonts w:ascii="Times New Roman" w:hAnsi="Times New Roman"/>
          <w:sz w:val="28"/>
          <w:szCs w:val="28"/>
          <w:lang w:val="kk-KZ"/>
        </w:rPr>
        <w:t>7</w:t>
      </w:r>
      <w:r w:rsidRPr="00920CF2">
        <w:rPr>
          <w:rFonts w:ascii="Times New Roman" w:hAnsi="Times New Roman"/>
          <w:sz w:val="28"/>
          <w:szCs w:val="28"/>
          <w:lang w:val="kk-KZ"/>
        </w:rPr>
        <w:t xml:space="preserve"> мақала жарық көрді, оның ішінде: </w:t>
      </w:r>
      <w:r w:rsidR="004654C8" w:rsidRPr="00920CF2">
        <w:rPr>
          <w:rFonts w:ascii="Times New Roman" w:hAnsi="Times New Roman"/>
          <w:sz w:val="28"/>
          <w:szCs w:val="28"/>
          <w:lang w:val="kk-KZ"/>
        </w:rPr>
        <w:t>2 мақала – Scopus базасының индекстелетін ғылыми журналында, 2 мақала –</w:t>
      </w:r>
      <w:r w:rsidR="00571D4A" w:rsidRPr="00920CF2">
        <w:rPr>
          <w:rFonts w:ascii="Times New Roman" w:hAnsi="Times New Roman"/>
          <w:sz w:val="28"/>
          <w:szCs w:val="28"/>
          <w:lang w:val="kk-KZ"/>
        </w:rPr>
        <w:t xml:space="preserve"> Қазақстан Республикасы Білім </w:t>
      </w:r>
      <w:r w:rsidR="00571D4A" w:rsidRPr="00920CF2">
        <w:rPr>
          <w:rFonts w:ascii="Times New Roman" w:hAnsi="Times New Roman"/>
          <w:sz w:val="28"/>
          <w:szCs w:val="28"/>
          <w:lang w:val="kk-KZ"/>
        </w:rPr>
        <w:lastRenderedPageBreak/>
        <w:t xml:space="preserve">және ғылым министрлігінің Білім және ғылым саласында сапаны қамтамасыз ету комитеті ұсынған ғылыми </w:t>
      </w:r>
      <w:r w:rsidR="004654C8" w:rsidRPr="00920CF2">
        <w:rPr>
          <w:rFonts w:ascii="Times New Roman" w:hAnsi="Times New Roman"/>
          <w:sz w:val="28"/>
          <w:szCs w:val="28"/>
          <w:lang w:val="kk-KZ"/>
        </w:rPr>
        <w:t xml:space="preserve">журналдарда, </w:t>
      </w:r>
      <w:r w:rsidR="00571D4A" w:rsidRPr="00920CF2">
        <w:rPr>
          <w:rFonts w:ascii="Times New Roman" w:hAnsi="Times New Roman"/>
          <w:sz w:val="28"/>
          <w:szCs w:val="28"/>
          <w:lang w:val="kk-KZ"/>
        </w:rPr>
        <w:t>3</w:t>
      </w:r>
      <w:r w:rsidRPr="00920CF2">
        <w:rPr>
          <w:rFonts w:ascii="Times New Roman" w:hAnsi="Times New Roman"/>
          <w:sz w:val="28"/>
          <w:szCs w:val="28"/>
          <w:lang w:val="kk-KZ"/>
        </w:rPr>
        <w:t xml:space="preserve"> мақала - халықаралық ғылыми-практикалық конференциялар</w:t>
      </w:r>
      <w:r w:rsidR="004654C8" w:rsidRPr="00920CF2">
        <w:rPr>
          <w:rFonts w:ascii="Times New Roman" w:hAnsi="Times New Roman"/>
          <w:sz w:val="28"/>
          <w:szCs w:val="28"/>
          <w:lang w:val="kk-KZ"/>
        </w:rPr>
        <w:t>ының</w:t>
      </w:r>
      <w:r w:rsidRPr="00920CF2">
        <w:rPr>
          <w:rFonts w:ascii="Times New Roman" w:hAnsi="Times New Roman"/>
          <w:sz w:val="28"/>
          <w:szCs w:val="28"/>
          <w:lang w:val="kk-KZ"/>
        </w:rPr>
        <w:t xml:space="preserve"> </w:t>
      </w:r>
      <w:r w:rsidR="004654C8" w:rsidRPr="00920CF2">
        <w:rPr>
          <w:rFonts w:ascii="Times New Roman" w:hAnsi="Times New Roman"/>
          <w:sz w:val="28"/>
          <w:szCs w:val="28"/>
          <w:lang w:val="kk-KZ"/>
        </w:rPr>
        <w:t xml:space="preserve">жинақтарында </w:t>
      </w:r>
      <w:r w:rsidRPr="00920CF2">
        <w:rPr>
          <w:rFonts w:ascii="Times New Roman" w:hAnsi="Times New Roman"/>
          <w:sz w:val="28"/>
          <w:szCs w:val="28"/>
          <w:lang w:val="kk-KZ"/>
        </w:rPr>
        <w:t xml:space="preserve">жарияланды. </w:t>
      </w:r>
    </w:p>
    <w:p w:rsidR="004654C8" w:rsidRPr="00920CF2" w:rsidRDefault="00F6028B" w:rsidP="00920CF2">
      <w:pPr>
        <w:tabs>
          <w:tab w:val="left" w:pos="1182"/>
        </w:tabs>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b/>
          <w:sz w:val="28"/>
          <w:szCs w:val="28"/>
          <w:lang w:val="kk-KZ" w:eastAsia="ru-RU"/>
        </w:rPr>
        <w:t>Жұмыс көлемі және құрылымы.</w:t>
      </w:r>
      <w:r w:rsidR="00BC6AA2" w:rsidRPr="00920CF2">
        <w:rPr>
          <w:rFonts w:ascii="Times New Roman" w:eastAsia="Times New Roman" w:hAnsi="Times New Roman"/>
          <w:b/>
          <w:sz w:val="28"/>
          <w:szCs w:val="28"/>
          <w:lang w:val="kk-KZ" w:eastAsia="ru-RU"/>
        </w:rPr>
        <w:t xml:space="preserve"> </w:t>
      </w:r>
      <w:bookmarkStart w:id="5" w:name="_Toc40547373"/>
      <w:bookmarkEnd w:id="4"/>
      <w:r w:rsidR="004654C8" w:rsidRPr="00920CF2">
        <w:rPr>
          <w:rFonts w:ascii="Times New Roman" w:eastAsia="Times New Roman" w:hAnsi="Times New Roman"/>
          <w:sz w:val="28"/>
          <w:szCs w:val="28"/>
          <w:lang w:val="kk-KZ" w:eastAsia="ru-RU"/>
        </w:rPr>
        <w:t>Диссертациялық жұмыс кіріспеден, үш бөлімнен,</w:t>
      </w:r>
      <w:r w:rsidR="00482221" w:rsidRPr="00920CF2">
        <w:rPr>
          <w:rFonts w:ascii="Times New Roman" w:eastAsia="Times New Roman" w:hAnsi="Times New Roman"/>
          <w:sz w:val="28"/>
          <w:szCs w:val="28"/>
          <w:lang w:val="kk-KZ" w:eastAsia="ru-RU"/>
        </w:rPr>
        <w:t xml:space="preserve"> </w:t>
      </w:r>
      <w:r w:rsidR="004654C8" w:rsidRPr="00920CF2">
        <w:rPr>
          <w:rFonts w:ascii="Times New Roman" w:eastAsia="Times New Roman" w:hAnsi="Times New Roman"/>
          <w:sz w:val="28"/>
          <w:szCs w:val="28"/>
          <w:lang w:val="kk-KZ" w:eastAsia="ru-RU"/>
        </w:rPr>
        <w:t xml:space="preserve">қорытындыдан, пайдаланылған әдебиеттер тізімінен және қосымшалардан тұрады. </w:t>
      </w: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pStyle w:val="a3"/>
        <w:spacing w:after="0" w:line="240" w:lineRule="auto"/>
        <w:ind w:left="0" w:firstLine="709"/>
        <w:jc w:val="both"/>
        <w:rPr>
          <w:rFonts w:ascii="Times New Roman" w:hAnsi="Times New Roman"/>
          <w:b/>
          <w:sz w:val="28"/>
          <w:szCs w:val="28"/>
          <w:lang w:val="kk-KZ"/>
        </w:rPr>
      </w:pPr>
    </w:p>
    <w:p w:rsidR="004654C8" w:rsidRPr="00920CF2" w:rsidRDefault="004654C8" w:rsidP="00920CF2">
      <w:pPr>
        <w:spacing w:after="0" w:line="240" w:lineRule="auto"/>
        <w:ind w:firstLine="709"/>
        <w:jc w:val="both"/>
        <w:rPr>
          <w:rFonts w:ascii="Times New Roman" w:hAnsi="Times New Roman"/>
          <w:b/>
          <w:sz w:val="28"/>
          <w:szCs w:val="28"/>
          <w:lang w:val="kk-KZ"/>
        </w:rPr>
      </w:pPr>
    </w:p>
    <w:p w:rsidR="00B34DD4" w:rsidRPr="00920CF2" w:rsidRDefault="006B1094" w:rsidP="00920CF2">
      <w:pPr>
        <w:pStyle w:val="a3"/>
        <w:pageBreakBefore/>
        <w:spacing w:after="0" w:line="240" w:lineRule="auto"/>
        <w:ind w:left="0" w:firstLine="709"/>
        <w:jc w:val="both"/>
        <w:rPr>
          <w:rFonts w:ascii="Times New Roman" w:hAnsi="Times New Roman"/>
          <w:b/>
          <w:sz w:val="28"/>
          <w:szCs w:val="28"/>
          <w:lang w:val="kk-KZ"/>
        </w:rPr>
      </w:pPr>
      <w:r w:rsidRPr="00920CF2">
        <w:rPr>
          <w:rFonts w:ascii="Times New Roman" w:hAnsi="Times New Roman"/>
          <w:b/>
          <w:sz w:val="28"/>
          <w:szCs w:val="28"/>
          <w:lang w:val="kk-KZ"/>
        </w:rPr>
        <w:lastRenderedPageBreak/>
        <w:t xml:space="preserve">1 </w:t>
      </w:r>
      <w:r w:rsidR="007A1ABA" w:rsidRPr="00920CF2">
        <w:rPr>
          <w:rFonts w:ascii="Times New Roman" w:hAnsi="Times New Roman"/>
          <w:b/>
          <w:sz w:val="28"/>
          <w:szCs w:val="28"/>
          <w:lang w:val="kk-KZ"/>
        </w:rPr>
        <w:t>ЭТНИКАЛЫҚ ТУРИЗМНІҢ ТЕОРИЯЛЫҚ-ӘДІС</w:t>
      </w:r>
      <w:r w:rsidR="004654C8" w:rsidRPr="00920CF2">
        <w:rPr>
          <w:rFonts w:ascii="Times New Roman" w:hAnsi="Times New Roman"/>
          <w:b/>
          <w:sz w:val="28"/>
          <w:szCs w:val="28"/>
          <w:lang w:val="kk-KZ"/>
        </w:rPr>
        <w:t>НАМАЛЫҚ</w:t>
      </w:r>
      <w:r w:rsidR="007A1ABA" w:rsidRPr="00920CF2">
        <w:rPr>
          <w:rFonts w:ascii="Times New Roman" w:hAnsi="Times New Roman"/>
          <w:b/>
          <w:sz w:val="28"/>
          <w:szCs w:val="28"/>
          <w:lang w:val="kk-KZ"/>
        </w:rPr>
        <w:t xml:space="preserve"> НЕГІЗДЕРІ</w:t>
      </w:r>
    </w:p>
    <w:bookmarkEnd w:id="5"/>
    <w:p w:rsidR="00B34DD4" w:rsidRPr="00920CF2" w:rsidRDefault="00B34DD4" w:rsidP="00920CF2">
      <w:pPr>
        <w:spacing w:after="0" w:line="240" w:lineRule="auto"/>
        <w:ind w:firstLine="709"/>
        <w:jc w:val="both"/>
        <w:rPr>
          <w:rFonts w:ascii="Times New Roman" w:hAnsi="Times New Roman"/>
          <w:b/>
          <w:sz w:val="28"/>
          <w:szCs w:val="28"/>
          <w:lang w:val="kk-KZ"/>
        </w:rPr>
      </w:pPr>
    </w:p>
    <w:p w:rsidR="00DE1639" w:rsidRPr="00920CF2" w:rsidRDefault="00DE1639" w:rsidP="00920CF2">
      <w:pPr>
        <w:spacing w:after="0" w:line="240" w:lineRule="auto"/>
        <w:ind w:firstLine="709"/>
        <w:jc w:val="both"/>
        <w:rPr>
          <w:rFonts w:ascii="Times New Roman" w:hAnsi="Times New Roman"/>
          <w:b/>
          <w:sz w:val="28"/>
          <w:szCs w:val="28"/>
          <w:lang w:val="kk-KZ"/>
        </w:rPr>
      </w:pPr>
      <w:r w:rsidRPr="00920CF2">
        <w:rPr>
          <w:rFonts w:ascii="Times New Roman" w:hAnsi="Times New Roman"/>
          <w:b/>
          <w:sz w:val="28"/>
          <w:szCs w:val="28"/>
          <w:lang w:val="kk-KZ"/>
        </w:rPr>
        <w:t>1.1</w:t>
      </w:r>
      <w:r w:rsidR="00740CF5" w:rsidRPr="00920CF2">
        <w:rPr>
          <w:rFonts w:ascii="Times New Roman" w:hAnsi="Times New Roman"/>
          <w:sz w:val="28"/>
          <w:szCs w:val="28"/>
          <w:lang w:val="kk-KZ"/>
        </w:rPr>
        <w:t xml:space="preserve"> </w:t>
      </w:r>
      <w:r w:rsidR="00740CF5" w:rsidRPr="00920CF2">
        <w:rPr>
          <w:rFonts w:ascii="Times New Roman" w:hAnsi="Times New Roman"/>
          <w:b/>
          <w:sz w:val="28"/>
          <w:szCs w:val="28"/>
          <w:lang w:val="kk-KZ"/>
        </w:rPr>
        <w:t>Этникалық туризмнің әдіс</w:t>
      </w:r>
      <w:r w:rsidR="004654C8" w:rsidRPr="00920CF2">
        <w:rPr>
          <w:rFonts w:ascii="Times New Roman" w:hAnsi="Times New Roman"/>
          <w:b/>
          <w:sz w:val="28"/>
          <w:szCs w:val="28"/>
          <w:lang w:val="kk-KZ"/>
        </w:rPr>
        <w:t>намасы</w:t>
      </w:r>
      <w:r w:rsidR="00740CF5" w:rsidRPr="00920CF2">
        <w:rPr>
          <w:rFonts w:ascii="Times New Roman" w:hAnsi="Times New Roman"/>
          <w:b/>
          <w:sz w:val="28"/>
          <w:szCs w:val="28"/>
          <w:lang w:val="kk-KZ"/>
        </w:rPr>
        <w:t xml:space="preserve"> және оны ұйымдастыруда кластерлік әдіспен әрекеттестігі</w:t>
      </w:r>
    </w:p>
    <w:p w:rsidR="00BC6AA2" w:rsidRPr="00920CF2" w:rsidRDefault="0093037C"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«Біздің әлеміміздің түрленуі: 2030 жылға дейінгі кезеңге тұрақты даму саласындағы күн тәртібі» (Transforming our world: the 2030 Agenda for Sustainable Development) құжатының  </w:t>
      </w:r>
      <w:r w:rsidR="00BF4F53" w:rsidRPr="00920CF2">
        <w:rPr>
          <w:rFonts w:ascii="Times New Roman" w:hAnsi="Times New Roman"/>
          <w:sz w:val="28"/>
          <w:szCs w:val="28"/>
          <w:lang w:val="kk-KZ"/>
        </w:rPr>
        <w:t xml:space="preserve">«Жаңа күн тәртібі» (The New Agenda) </w:t>
      </w:r>
      <w:r w:rsidRPr="00920CF2">
        <w:rPr>
          <w:rFonts w:ascii="Times New Roman" w:hAnsi="Times New Roman"/>
          <w:sz w:val="28"/>
          <w:szCs w:val="28"/>
          <w:lang w:val="kk-KZ"/>
        </w:rPr>
        <w:t>бөлімінің</w:t>
      </w:r>
      <w:r w:rsidR="00BF4F53"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«33-тармақ тармағында </w:t>
      </w:r>
      <w:r w:rsidR="00BF4F53" w:rsidRPr="00920CF2">
        <w:rPr>
          <w:rFonts w:ascii="Times New Roman" w:hAnsi="Times New Roman"/>
          <w:sz w:val="28"/>
          <w:szCs w:val="28"/>
          <w:lang w:val="kk-KZ"/>
        </w:rPr>
        <w:t>былай делінген: Біз әлеуметтік-экономикалық даму ғаламшарымыздың табиғи ресурстарын тұрақты басқаруға байланысты екенін мойындаймыз. Сондықтан біз мұхиттар мен теңіздерді, Тұщы су ресурстарын, сондай-ақ ормандарды, тауларды және құрғақ жерлерді сақтап, орнықты пайдалануға және био</w:t>
      </w:r>
      <w:r w:rsidRPr="00920CF2">
        <w:rPr>
          <w:rFonts w:ascii="Times New Roman" w:hAnsi="Times New Roman"/>
          <w:sz w:val="28"/>
          <w:szCs w:val="28"/>
          <w:lang w:val="kk-KZ"/>
        </w:rPr>
        <w:t xml:space="preserve">логиялық </w:t>
      </w:r>
      <w:r w:rsidR="00BF4F53" w:rsidRPr="00920CF2">
        <w:rPr>
          <w:rFonts w:ascii="Times New Roman" w:hAnsi="Times New Roman"/>
          <w:sz w:val="28"/>
          <w:szCs w:val="28"/>
          <w:lang w:val="kk-KZ"/>
        </w:rPr>
        <w:t>әртүрлілікті, экожүйелерді және жабайы табиғатты қорғауға бе</w:t>
      </w:r>
      <w:r w:rsidR="00523FAD" w:rsidRPr="00920CF2">
        <w:rPr>
          <w:rFonts w:ascii="Times New Roman" w:hAnsi="Times New Roman"/>
          <w:sz w:val="28"/>
          <w:szCs w:val="28"/>
          <w:lang w:val="kk-KZ"/>
        </w:rPr>
        <w:t xml:space="preserve">л байлап отырмыз. Біз сондай-ақ </w:t>
      </w:r>
      <w:r w:rsidR="00BF4F53" w:rsidRPr="00920CF2">
        <w:rPr>
          <w:rFonts w:ascii="Times New Roman" w:hAnsi="Times New Roman"/>
          <w:sz w:val="28"/>
          <w:szCs w:val="28"/>
          <w:lang w:val="kk-KZ"/>
        </w:rPr>
        <w:t>тұрақты</w:t>
      </w:r>
      <w:r w:rsidR="00523FAD" w:rsidRPr="00920CF2">
        <w:rPr>
          <w:rFonts w:ascii="Times New Roman" w:hAnsi="Times New Roman"/>
          <w:sz w:val="28"/>
          <w:szCs w:val="28"/>
          <w:lang w:val="kk-KZ"/>
        </w:rPr>
        <w:t xml:space="preserve"> </w:t>
      </w:r>
      <w:r w:rsidR="00BF4F53" w:rsidRPr="00920CF2">
        <w:rPr>
          <w:rFonts w:ascii="Times New Roman" w:hAnsi="Times New Roman"/>
          <w:sz w:val="28"/>
          <w:szCs w:val="28"/>
          <w:lang w:val="kk-KZ"/>
        </w:rPr>
        <w:t>туризм</w:t>
      </w:r>
      <w:r w:rsidR="00523FAD" w:rsidRPr="00920CF2">
        <w:rPr>
          <w:rFonts w:ascii="Times New Roman" w:hAnsi="Times New Roman"/>
          <w:sz w:val="28"/>
          <w:szCs w:val="28"/>
          <w:lang w:val="kk-KZ"/>
        </w:rPr>
        <w:t>нің</w:t>
      </w:r>
      <w:r w:rsidR="00BF4F53" w:rsidRPr="00920CF2">
        <w:rPr>
          <w:rFonts w:ascii="Times New Roman" w:hAnsi="Times New Roman"/>
          <w:sz w:val="28"/>
          <w:szCs w:val="28"/>
          <w:lang w:val="kk-KZ"/>
        </w:rPr>
        <w:t xml:space="preserve"> </w:t>
      </w:r>
      <w:r w:rsidR="00523FAD" w:rsidRPr="00920CF2">
        <w:rPr>
          <w:rFonts w:ascii="Times New Roman" w:hAnsi="Times New Roman"/>
          <w:sz w:val="28"/>
          <w:szCs w:val="28"/>
          <w:lang w:val="kk-KZ"/>
        </w:rPr>
        <w:t xml:space="preserve">дамуына </w:t>
      </w:r>
      <w:r w:rsidR="00BF4F53" w:rsidRPr="00920CF2">
        <w:rPr>
          <w:rFonts w:ascii="Times New Roman" w:hAnsi="Times New Roman"/>
          <w:sz w:val="28"/>
          <w:szCs w:val="28"/>
          <w:lang w:val="kk-KZ"/>
        </w:rPr>
        <w:t>жәрдемдесуге, судың жетіспеуімен және судың ластануымен күресуге, шөлейттену, шаңды дауыл, жердің тозуы мен құрғақшылық саласындағы ынтымақтастықты нығайтуға және зілзала қатерінің тұрақтылығы мен төмендеуіне жәрдемдесуге бел будық. Осыған байланысты біз Мексикада өтетін биологиялық әртүрлілік туралы Конвенция Тараптары конференциясының он үшінші кеңесін асыға күтеміз...»</w:t>
      </w:r>
      <w:r w:rsidR="007A1213" w:rsidRPr="00920CF2">
        <w:rPr>
          <w:rFonts w:ascii="Times New Roman" w:hAnsi="Times New Roman"/>
          <w:sz w:val="28"/>
          <w:szCs w:val="28"/>
          <w:lang w:val="kk-KZ"/>
        </w:rPr>
        <w:t xml:space="preserve"> </w:t>
      </w:r>
      <w:r w:rsidR="00510D5F" w:rsidRPr="00920CF2">
        <w:rPr>
          <w:rFonts w:ascii="Times New Roman" w:hAnsi="Times New Roman"/>
          <w:sz w:val="28"/>
          <w:szCs w:val="28"/>
          <w:lang w:val="kk-KZ"/>
        </w:rPr>
        <w:t>[3].</w:t>
      </w:r>
      <w:r w:rsidR="00D02343" w:rsidRPr="00920CF2">
        <w:rPr>
          <w:rFonts w:ascii="Times New Roman" w:hAnsi="Times New Roman"/>
          <w:sz w:val="28"/>
          <w:szCs w:val="28"/>
          <w:lang w:val="kk-KZ"/>
        </w:rPr>
        <w:t xml:space="preserve"> </w:t>
      </w:r>
    </w:p>
    <w:p w:rsidR="008C5711" w:rsidRPr="00920CF2" w:rsidRDefault="008C5711"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БҰҰ-ның 17 </w:t>
      </w:r>
      <w:r w:rsidR="00BF4F53" w:rsidRPr="00920CF2">
        <w:rPr>
          <w:rFonts w:ascii="Times New Roman" w:hAnsi="Times New Roman"/>
          <w:sz w:val="28"/>
          <w:szCs w:val="28"/>
          <w:lang w:val="kk-KZ"/>
        </w:rPr>
        <w:t>тұрақты даму мақсатының</w:t>
      </w:r>
      <w:r w:rsidR="001067D5" w:rsidRPr="00920CF2">
        <w:rPr>
          <w:rFonts w:ascii="Times New Roman" w:hAnsi="Times New Roman"/>
          <w:sz w:val="28"/>
          <w:szCs w:val="28"/>
          <w:lang w:val="kk-KZ"/>
        </w:rPr>
        <w:t xml:space="preserve"> (ТДМ)</w:t>
      </w:r>
      <w:r w:rsidR="00BF4F53" w:rsidRPr="00920CF2">
        <w:rPr>
          <w:rFonts w:ascii="Times New Roman" w:hAnsi="Times New Roman"/>
          <w:sz w:val="28"/>
          <w:szCs w:val="28"/>
          <w:lang w:val="kk-KZ"/>
        </w:rPr>
        <w:t xml:space="preserve"> 8, 12 және 14-мақсаттары</w:t>
      </w:r>
      <w:r w:rsidRPr="00920CF2">
        <w:rPr>
          <w:rFonts w:ascii="Times New Roman" w:hAnsi="Times New Roman"/>
          <w:sz w:val="28"/>
          <w:szCs w:val="28"/>
          <w:lang w:val="kk-KZ"/>
        </w:rPr>
        <w:t>нда</w:t>
      </w:r>
      <w:r w:rsidR="00BF4F53" w:rsidRPr="00920CF2">
        <w:rPr>
          <w:rFonts w:ascii="Times New Roman" w:hAnsi="Times New Roman"/>
          <w:sz w:val="28"/>
          <w:szCs w:val="28"/>
          <w:lang w:val="kk-KZ"/>
        </w:rPr>
        <w:t xml:space="preserve"> туризмнің жергілікті мәдениеттер мен өнімдерді жылжыту үшін жұмыс</w:t>
      </w:r>
      <w:r w:rsidRPr="00920CF2">
        <w:rPr>
          <w:rFonts w:ascii="Times New Roman" w:hAnsi="Times New Roman"/>
          <w:sz w:val="28"/>
          <w:szCs w:val="28"/>
          <w:lang w:val="kk-KZ"/>
        </w:rPr>
        <w:t xml:space="preserve"> орындарын құруд</w:t>
      </w:r>
      <w:r w:rsidR="00DD7BC0" w:rsidRPr="00920CF2">
        <w:rPr>
          <w:rFonts w:ascii="Times New Roman" w:hAnsi="Times New Roman"/>
          <w:sz w:val="28"/>
          <w:szCs w:val="28"/>
          <w:lang w:val="kk-KZ"/>
        </w:rPr>
        <w:t>ың</w:t>
      </w:r>
      <w:r w:rsidRPr="00920CF2">
        <w:rPr>
          <w:rFonts w:ascii="Times New Roman" w:hAnsi="Times New Roman"/>
          <w:sz w:val="28"/>
          <w:szCs w:val="28"/>
          <w:lang w:val="kk-KZ"/>
        </w:rPr>
        <w:t xml:space="preserve"> маңыздылығы туралы</w:t>
      </w:r>
      <w:r w:rsidR="00BF4F53" w:rsidRPr="00920CF2">
        <w:rPr>
          <w:rFonts w:ascii="Times New Roman" w:hAnsi="Times New Roman"/>
          <w:sz w:val="28"/>
          <w:szCs w:val="28"/>
          <w:lang w:val="kk-KZ"/>
        </w:rPr>
        <w:t xml:space="preserve"> нақты көрсетеді. </w:t>
      </w:r>
      <w:r w:rsidR="00DD7BC0" w:rsidRPr="00920CF2">
        <w:rPr>
          <w:rFonts w:ascii="Times New Roman" w:hAnsi="Times New Roman"/>
          <w:sz w:val="28"/>
          <w:szCs w:val="28"/>
          <w:lang w:val="kk-KZ"/>
        </w:rPr>
        <w:t xml:space="preserve">Аталмыш құжаттың </w:t>
      </w:r>
      <w:r w:rsidR="00BF4F53" w:rsidRPr="00920CF2">
        <w:rPr>
          <w:rFonts w:ascii="Times New Roman" w:hAnsi="Times New Roman"/>
          <w:sz w:val="28"/>
          <w:szCs w:val="28"/>
          <w:lang w:val="kk-KZ"/>
        </w:rPr>
        <w:t>жоғарыда аталған мақсаттардың әрқайсысында туризм туралы ереже бар:</w:t>
      </w:r>
    </w:p>
    <w:p w:rsidR="008C5711" w:rsidRPr="00920CF2" w:rsidRDefault="008C571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8-мақсат. Тұрақты, инклюзивті және тұрақты экономикалық өсу</w:t>
      </w:r>
      <w:r w:rsidR="00823772" w:rsidRPr="00920CF2">
        <w:rPr>
          <w:rFonts w:ascii="Times New Roman" w:hAnsi="Times New Roman"/>
          <w:sz w:val="28"/>
          <w:szCs w:val="28"/>
          <w:lang w:val="kk-KZ"/>
        </w:rPr>
        <w:t>ге</w:t>
      </w:r>
      <w:r w:rsidR="009812A4" w:rsidRPr="00920CF2">
        <w:rPr>
          <w:rFonts w:ascii="Times New Roman" w:hAnsi="Times New Roman"/>
          <w:sz w:val="28"/>
          <w:szCs w:val="28"/>
          <w:lang w:val="kk-KZ"/>
        </w:rPr>
        <w:t xml:space="preserve"> көмектесу</w:t>
      </w:r>
      <w:r w:rsidRPr="00920CF2">
        <w:rPr>
          <w:rFonts w:ascii="Times New Roman" w:hAnsi="Times New Roman"/>
          <w:sz w:val="28"/>
          <w:szCs w:val="28"/>
          <w:lang w:val="kk-KZ"/>
        </w:rPr>
        <w:t>,</w:t>
      </w:r>
      <w:r w:rsidR="007137EA" w:rsidRPr="00920CF2">
        <w:rPr>
          <w:rFonts w:ascii="Times New Roman" w:hAnsi="Times New Roman"/>
          <w:sz w:val="28"/>
          <w:szCs w:val="28"/>
          <w:lang w:val="kk-KZ"/>
        </w:rPr>
        <w:t xml:space="preserve"> сондай-ақ</w:t>
      </w:r>
      <w:r w:rsidRPr="00920CF2">
        <w:rPr>
          <w:rFonts w:ascii="Times New Roman" w:hAnsi="Times New Roman"/>
          <w:sz w:val="28"/>
          <w:szCs w:val="28"/>
          <w:lang w:val="kk-KZ"/>
        </w:rPr>
        <w:t xml:space="preserve"> </w:t>
      </w:r>
      <w:r w:rsidR="00823772" w:rsidRPr="00920CF2">
        <w:rPr>
          <w:rFonts w:ascii="Times New Roman" w:hAnsi="Times New Roman"/>
          <w:sz w:val="28"/>
          <w:szCs w:val="28"/>
          <w:lang w:val="kk-KZ"/>
        </w:rPr>
        <w:t>барлығын</w:t>
      </w:r>
      <w:r w:rsidRPr="00920CF2">
        <w:rPr>
          <w:rFonts w:ascii="Times New Roman" w:hAnsi="Times New Roman"/>
          <w:sz w:val="28"/>
          <w:szCs w:val="28"/>
          <w:lang w:val="kk-KZ"/>
        </w:rPr>
        <w:t xml:space="preserve"> толық</w:t>
      </w:r>
      <w:r w:rsidR="007137EA" w:rsidRPr="00920CF2">
        <w:rPr>
          <w:rFonts w:ascii="Times New Roman" w:hAnsi="Times New Roman"/>
          <w:sz w:val="28"/>
          <w:szCs w:val="28"/>
          <w:lang w:val="kk-KZ"/>
        </w:rPr>
        <w:t>қанды,</w:t>
      </w:r>
      <w:r w:rsidRPr="00920CF2">
        <w:rPr>
          <w:rFonts w:ascii="Times New Roman" w:hAnsi="Times New Roman"/>
          <w:sz w:val="28"/>
          <w:szCs w:val="28"/>
          <w:lang w:val="kk-KZ"/>
        </w:rPr>
        <w:t xml:space="preserve"> нәтижелі жұмыспен қамтуға және лайықты жұмыс</w:t>
      </w:r>
      <w:r w:rsidR="00E9185A" w:rsidRPr="00920CF2">
        <w:rPr>
          <w:rFonts w:ascii="Times New Roman" w:hAnsi="Times New Roman"/>
          <w:sz w:val="28"/>
          <w:szCs w:val="28"/>
          <w:lang w:val="kk-KZ"/>
        </w:rPr>
        <w:t xml:space="preserve"> орындарымен </w:t>
      </w:r>
      <w:r w:rsidRPr="00920CF2">
        <w:rPr>
          <w:rFonts w:ascii="Times New Roman" w:hAnsi="Times New Roman"/>
          <w:sz w:val="28"/>
          <w:szCs w:val="28"/>
          <w:lang w:val="kk-KZ"/>
        </w:rPr>
        <w:t>қа</w:t>
      </w:r>
      <w:r w:rsidR="00E9185A" w:rsidRPr="00920CF2">
        <w:rPr>
          <w:rFonts w:ascii="Times New Roman" w:hAnsi="Times New Roman"/>
          <w:sz w:val="28"/>
          <w:szCs w:val="28"/>
          <w:lang w:val="kk-KZ"/>
        </w:rPr>
        <w:t>мтамасыз етуге</w:t>
      </w:r>
      <w:r w:rsidRPr="00920CF2">
        <w:rPr>
          <w:rFonts w:ascii="Times New Roman" w:hAnsi="Times New Roman"/>
          <w:sz w:val="28"/>
          <w:szCs w:val="28"/>
          <w:lang w:val="kk-KZ"/>
        </w:rPr>
        <w:t xml:space="preserve"> ықпал ету.</w:t>
      </w:r>
    </w:p>
    <w:p w:rsidR="00AB7088" w:rsidRPr="00920CF2" w:rsidRDefault="008C571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8.9-тармақ. 2030 жылға қарай жергілікті мәдениет</w:t>
      </w:r>
      <w:r w:rsidR="007137EA" w:rsidRPr="00920CF2">
        <w:rPr>
          <w:rFonts w:ascii="Times New Roman" w:hAnsi="Times New Roman"/>
          <w:sz w:val="28"/>
          <w:szCs w:val="28"/>
          <w:lang w:val="kk-KZ"/>
        </w:rPr>
        <w:t xml:space="preserve">ті таныту және жергілікті </w:t>
      </w:r>
      <w:r w:rsidRPr="00920CF2">
        <w:rPr>
          <w:rFonts w:ascii="Times New Roman" w:hAnsi="Times New Roman"/>
          <w:sz w:val="28"/>
          <w:szCs w:val="28"/>
          <w:lang w:val="kk-KZ"/>
        </w:rPr>
        <w:t>өнімдерді алға жылжыт</w:t>
      </w:r>
      <w:r w:rsidR="007137EA" w:rsidRPr="00920CF2">
        <w:rPr>
          <w:rFonts w:ascii="Times New Roman" w:hAnsi="Times New Roman"/>
          <w:sz w:val="28"/>
          <w:szCs w:val="28"/>
          <w:lang w:val="kk-KZ"/>
        </w:rPr>
        <w:t>у арқылы</w:t>
      </w:r>
      <w:r w:rsidRPr="00920CF2">
        <w:rPr>
          <w:rFonts w:ascii="Times New Roman" w:hAnsi="Times New Roman"/>
          <w:sz w:val="28"/>
          <w:szCs w:val="28"/>
          <w:lang w:val="kk-KZ"/>
        </w:rPr>
        <w:t xml:space="preserve"> </w:t>
      </w:r>
      <w:r w:rsidR="007137EA" w:rsidRPr="00920CF2">
        <w:rPr>
          <w:rFonts w:ascii="Times New Roman" w:hAnsi="Times New Roman"/>
          <w:sz w:val="28"/>
          <w:szCs w:val="28"/>
          <w:lang w:val="kk-KZ"/>
        </w:rPr>
        <w:t>жұмыс орындарын құратын жаңа бағыттар ашып</w:t>
      </w:r>
      <w:r w:rsidR="00A9577D" w:rsidRPr="00920CF2">
        <w:rPr>
          <w:rFonts w:ascii="Times New Roman" w:hAnsi="Times New Roman"/>
          <w:sz w:val="28"/>
          <w:szCs w:val="28"/>
          <w:lang w:val="kk-KZ"/>
        </w:rPr>
        <w:t>,</w:t>
      </w:r>
      <w:r w:rsidR="007137EA" w:rsidRPr="00920CF2">
        <w:rPr>
          <w:rFonts w:ascii="Times New Roman" w:hAnsi="Times New Roman"/>
          <w:sz w:val="28"/>
          <w:szCs w:val="28"/>
          <w:lang w:val="kk-KZ"/>
        </w:rPr>
        <w:t xml:space="preserve"> туризмді </w:t>
      </w:r>
      <w:r w:rsidRPr="00920CF2">
        <w:rPr>
          <w:rFonts w:ascii="Times New Roman" w:hAnsi="Times New Roman"/>
          <w:sz w:val="28"/>
          <w:szCs w:val="28"/>
          <w:lang w:val="kk-KZ"/>
        </w:rPr>
        <w:t>тұрақты дамыту саясатын әзірлеп, жүзеге асыр</w:t>
      </w:r>
      <w:r w:rsidR="00DE1639" w:rsidRPr="00920CF2">
        <w:rPr>
          <w:rFonts w:ascii="Times New Roman" w:hAnsi="Times New Roman"/>
          <w:sz w:val="28"/>
          <w:szCs w:val="28"/>
          <w:lang w:val="kk-KZ"/>
        </w:rPr>
        <w:t>у</w:t>
      </w:r>
      <w:r w:rsidR="00E9185A" w:rsidRPr="00920CF2">
        <w:rPr>
          <w:rFonts w:ascii="Times New Roman" w:hAnsi="Times New Roman"/>
          <w:sz w:val="28"/>
          <w:szCs w:val="28"/>
          <w:lang w:val="kk-KZ"/>
        </w:rPr>
        <w:t>;</w:t>
      </w:r>
    </w:p>
    <w:p w:rsidR="00AB7088" w:rsidRPr="00920CF2" w:rsidRDefault="00A9577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w:t>
      </w:r>
      <w:r w:rsidR="004311D3" w:rsidRPr="00920CF2">
        <w:rPr>
          <w:rFonts w:ascii="Times New Roman" w:hAnsi="Times New Roman"/>
          <w:sz w:val="28"/>
          <w:szCs w:val="28"/>
          <w:lang w:val="kk-KZ"/>
        </w:rPr>
        <w:t xml:space="preserve"> </w:t>
      </w:r>
      <w:r w:rsidR="00AB7088" w:rsidRPr="00920CF2">
        <w:rPr>
          <w:rFonts w:ascii="Times New Roman" w:hAnsi="Times New Roman"/>
          <w:sz w:val="28"/>
          <w:szCs w:val="28"/>
          <w:lang w:val="kk-KZ"/>
        </w:rPr>
        <w:t xml:space="preserve">Мақсат 12. Тұрақты тұтыну мен </w:t>
      </w:r>
      <w:r w:rsidRPr="00920CF2">
        <w:rPr>
          <w:rFonts w:ascii="Times New Roman" w:hAnsi="Times New Roman"/>
          <w:sz w:val="28"/>
          <w:szCs w:val="28"/>
          <w:lang w:val="kk-KZ"/>
        </w:rPr>
        <w:t xml:space="preserve">тұрақты </w:t>
      </w:r>
      <w:r w:rsidR="00AB7088" w:rsidRPr="00920CF2">
        <w:rPr>
          <w:rFonts w:ascii="Times New Roman" w:hAnsi="Times New Roman"/>
          <w:sz w:val="28"/>
          <w:szCs w:val="28"/>
          <w:lang w:val="kk-KZ"/>
        </w:rPr>
        <w:t>өндір</w:t>
      </w:r>
      <w:r w:rsidRPr="00920CF2">
        <w:rPr>
          <w:rFonts w:ascii="Times New Roman" w:hAnsi="Times New Roman"/>
          <w:sz w:val="28"/>
          <w:szCs w:val="28"/>
          <w:lang w:val="kk-KZ"/>
        </w:rPr>
        <w:t>у</w:t>
      </w:r>
      <w:r w:rsidR="00AB7088" w:rsidRPr="00920CF2">
        <w:rPr>
          <w:rFonts w:ascii="Times New Roman" w:hAnsi="Times New Roman"/>
          <w:sz w:val="28"/>
          <w:szCs w:val="28"/>
          <w:lang w:val="kk-KZ"/>
        </w:rPr>
        <w:t xml:space="preserve"> құрылымы</w:t>
      </w:r>
      <w:r w:rsidRPr="00920CF2">
        <w:rPr>
          <w:rFonts w:ascii="Times New Roman" w:hAnsi="Times New Roman"/>
          <w:sz w:val="28"/>
          <w:szCs w:val="28"/>
          <w:lang w:val="kk-KZ"/>
        </w:rPr>
        <w:t>мен</w:t>
      </w:r>
      <w:r w:rsidR="00AB7088" w:rsidRPr="00920CF2">
        <w:rPr>
          <w:rFonts w:ascii="Times New Roman" w:hAnsi="Times New Roman"/>
          <w:sz w:val="28"/>
          <w:szCs w:val="28"/>
          <w:lang w:val="kk-KZ"/>
        </w:rPr>
        <w:t xml:space="preserve"> қамтамасыз ету.</w:t>
      </w:r>
    </w:p>
    <w:p w:rsidR="00AB7088" w:rsidRPr="00920CF2" w:rsidRDefault="00AB708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12.6-тармақ. Жұмыс орындарын құратын және жергілікті мәдениет пен өнімдерді насихаттайтын тұрақты дамудың тұрақты туризмге әсерін бақылау құралдарын әзірлеңіз және енгізіңіз ...</w:t>
      </w:r>
    </w:p>
    <w:p w:rsidR="00A9577D" w:rsidRPr="00920CF2" w:rsidRDefault="00A9577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 Мақсат 14. Су ресурстарын </w:t>
      </w:r>
      <w:r w:rsidR="00943BEA" w:rsidRPr="00920CF2">
        <w:rPr>
          <w:rFonts w:ascii="Times New Roman" w:hAnsi="Times New Roman"/>
          <w:sz w:val="28"/>
          <w:szCs w:val="28"/>
          <w:lang w:val="kk-KZ"/>
        </w:rPr>
        <w:t xml:space="preserve">сақтау және </w:t>
      </w:r>
      <w:r w:rsidRPr="00920CF2">
        <w:rPr>
          <w:rFonts w:ascii="Times New Roman" w:hAnsi="Times New Roman"/>
          <w:sz w:val="28"/>
          <w:szCs w:val="28"/>
          <w:lang w:val="kk-KZ"/>
        </w:rPr>
        <w:t xml:space="preserve">тұрақты </w:t>
      </w:r>
      <w:r w:rsidR="00943BEA" w:rsidRPr="00920CF2">
        <w:rPr>
          <w:rFonts w:ascii="Times New Roman" w:hAnsi="Times New Roman"/>
          <w:sz w:val="28"/>
          <w:szCs w:val="28"/>
          <w:lang w:val="kk-KZ"/>
        </w:rPr>
        <w:t>(ысырапсыз) пайдалану. Мұхит, теңіз, теңіз ресурстарын тұрақты даму жолымен.</w:t>
      </w:r>
    </w:p>
    <w:p w:rsidR="008506B9" w:rsidRPr="00920CF2" w:rsidRDefault="00AB708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14.7-тармақ. 2030 жылға қарай шағын аралдық дамушы мемлекеттер мен аз дамыған елдер үшін теңіз ресурстарын тұрақты пайдалану, соның ішінде балық аулау, аквамәдениет және туризмді тұрақты басқару арқылы э</w:t>
      </w:r>
      <w:r w:rsidR="00DD37A0" w:rsidRPr="00920CF2">
        <w:rPr>
          <w:rFonts w:ascii="Times New Roman" w:hAnsi="Times New Roman"/>
          <w:sz w:val="28"/>
          <w:szCs w:val="28"/>
          <w:lang w:val="kk-KZ"/>
        </w:rPr>
        <w:t xml:space="preserve">кономикалық пайдасын </w:t>
      </w:r>
      <w:r w:rsidR="00943BEA" w:rsidRPr="00920CF2">
        <w:rPr>
          <w:rFonts w:ascii="Times New Roman" w:hAnsi="Times New Roman"/>
          <w:sz w:val="28"/>
          <w:szCs w:val="28"/>
          <w:lang w:val="kk-KZ"/>
        </w:rPr>
        <w:t>арттыру</w:t>
      </w:r>
      <w:r w:rsidRPr="00920CF2">
        <w:rPr>
          <w:rFonts w:ascii="Times New Roman" w:hAnsi="Times New Roman"/>
          <w:sz w:val="28"/>
          <w:szCs w:val="28"/>
          <w:lang w:val="kk-KZ"/>
        </w:rPr>
        <w:t>»</w:t>
      </w:r>
      <w:r w:rsidR="004654C8" w:rsidRPr="00920CF2">
        <w:rPr>
          <w:rFonts w:ascii="Times New Roman" w:hAnsi="Times New Roman"/>
          <w:sz w:val="28"/>
          <w:szCs w:val="28"/>
          <w:lang w:val="kk-KZ"/>
        </w:rPr>
        <w:t>.</w:t>
      </w:r>
    </w:p>
    <w:p w:rsidR="00AB7088" w:rsidRPr="00920CF2" w:rsidRDefault="00AB708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Осылайша, туризм БҰҰ деңгейінде тұрақты дамудың маңызды құрамдас бөлігі ретінде қарастырылатындығы белгілі болды. Туризм - бұл экономикалық </w:t>
      </w:r>
      <w:r w:rsidRPr="00920CF2">
        <w:rPr>
          <w:rFonts w:ascii="Times New Roman" w:hAnsi="Times New Roman"/>
          <w:sz w:val="28"/>
          <w:szCs w:val="28"/>
          <w:lang w:val="kk-KZ"/>
        </w:rPr>
        <w:lastRenderedPageBreak/>
        <w:t xml:space="preserve">бағыт ретінде кеңінен танылатын және дүниежүзілік ЖІӨ-ге айтарлықтай үлес қосатын </w:t>
      </w:r>
      <w:r w:rsidR="004311D3" w:rsidRPr="00920CF2">
        <w:rPr>
          <w:rFonts w:ascii="Times New Roman" w:hAnsi="Times New Roman"/>
          <w:sz w:val="28"/>
          <w:szCs w:val="28"/>
          <w:lang w:val="kk-KZ"/>
        </w:rPr>
        <w:t xml:space="preserve">бүкіл әлем бойынша </w:t>
      </w:r>
      <w:r w:rsidR="00447C50" w:rsidRPr="00920CF2">
        <w:rPr>
          <w:rFonts w:ascii="Times New Roman" w:hAnsi="Times New Roman"/>
          <w:sz w:val="28"/>
          <w:szCs w:val="28"/>
          <w:lang w:val="kk-KZ"/>
        </w:rPr>
        <w:t>дамып келе жатқан сала</w:t>
      </w:r>
      <w:r w:rsidR="007A1213" w:rsidRPr="00920CF2">
        <w:rPr>
          <w:rFonts w:ascii="Times New Roman" w:hAnsi="Times New Roman"/>
          <w:sz w:val="28"/>
          <w:szCs w:val="28"/>
          <w:lang w:val="kk-KZ"/>
        </w:rPr>
        <w:t xml:space="preserve"> </w:t>
      </w:r>
      <w:r w:rsidR="00510D5F" w:rsidRPr="00920CF2">
        <w:rPr>
          <w:rFonts w:ascii="Times New Roman" w:hAnsi="Times New Roman"/>
          <w:sz w:val="28"/>
          <w:szCs w:val="28"/>
          <w:lang w:val="kk-KZ"/>
        </w:rPr>
        <w:t>[4].</w:t>
      </w:r>
    </w:p>
    <w:p w:rsidR="00AB7088" w:rsidRPr="00920CF2" w:rsidRDefault="00AB708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 </w:t>
      </w:r>
      <w:r w:rsidR="008E4A45">
        <w:rPr>
          <w:rFonts w:ascii="Times New Roman" w:hAnsi="Times New Roman"/>
          <w:sz w:val="28"/>
          <w:szCs w:val="28"/>
          <w:lang w:val="kk-KZ"/>
        </w:rPr>
        <w:t>–</w:t>
      </w:r>
      <w:r w:rsidRPr="00920CF2">
        <w:rPr>
          <w:rFonts w:ascii="Times New Roman" w:hAnsi="Times New Roman"/>
          <w:sz w:val="28"/>
          <w:szCs w:val="28"/>
          <w:lang w:val="kk-KZ"/>
        </w:rPr>
        <w:t xml:space="preserve"> бұл әлем халқының, </w:t>
      </w:r>
      <w:r w:rsidR="004311D3" w:rsidRPr="00920CF2">
        <w:rPr>
          <w:rFonts w:ascii="Times New Roman" w:hAnsi="Times New Roman"/>
          <w:sz w:val="28"/>
          <w:szCs w:val="28"/>
          <w:lang w:val="kk-KZ"/>
        </w:rPr>
        <w:t xml:space="preserve">әлеуметтік-экономикалық </w:t>
      </w:r>
      <w:r w:rsidRPr="00920CF2">
        <w:rPr>
          <w:rFonts w:ascii="Times New Roman" w:hAnsi="Times New Roman"/>
          <w:sz w:val="28"/>
          <w:szCs w:val="28"/>
          <w:lang w:val="kk-KZ"/>
        </w:rPr>
        <w:t>әл-ауқатын</w:t>
      </w:r>
      <w:r w:rsidR="004311D3" w:rsidRPr="00920CF2">
        <w:rPr>
          <w:rFonts w:ascii="Times New Roman" w:hAnsi="Times New Roman"/>
          <w:sz w:val="28"/>
          <w:szCs w:val="28"/>
          <w:lang w:val="kk-KZ"/>
        </w:rPr>
        <w:t xml:space="preserve">ың дамуына </w:t>
      </w:r>
      <w:r w:rsidR="00BE7D8E" w:rsidRPr="00920CF2">
        <w:rPr>
          <w:rFonts w:ascii="Times New Roman" w:hAnsi="Times New Roman"/>
          <w:sz w:val="28"/>
          <w:szCs w:val="28"/>
          <w:lang w:val="kk-KZ"/>
        </w:rPr>
        <w:t>айтарлықтай үлес қосатын сектор</w:t>
      </w:r>
      <w:r w:rsidRPr="00920CF2">
        <w:rPr>
          <w:rFonts w:ascii="Times New Roman" w:hAnsi="Times New Roman"/>
          <w:sz w:val="28"/>
          <w:szCs w:val="28"/>
          <w:lang w:val="kk-KZ"/>
        </w:rPr>
        <w:t>. Дүние жүзінде үнемі өсіп келе жатқан бағыттардың саны туризмді инвестициялаудың қайнар көзіне айналды, бұл жұмыс орындары мен кәсіпорындар құру, экспорттық кірістер мен инфрақұрылымды дамыту арқы</w:t>
      </w:r>
      <w:r w:rsidR="00EB017F" w:rsidRPr="00920CF2">
        <w:rPr>
          <w:rFonts w:ascii="Times New Roman" w:hAnsi="Times New Roman"/>
          <w:sz w:val="28"/>
          <w:szCs w:val="28"/>
          <w:lang w:val="kk-KZ"/>
        </w:rPr>
        <w:t xml:space="preserve">лы </w:t>
      </w:r>
      <w:r w:rsidRPr="00920CF2">
        <w:rPr>
          <w:rFonts w:ascii="Times New Roman" w:hAnsi="Times New Roman"/>
          <w:sz w:val="28"/>
          <w:szCs w:val="28"/>
          <w:lang w:val="kk-KZ"/>
        </w:rPr>
        <w:t>әлеуметтік</w:t>
      </w:r>
      <w:r w:rsidR="00EB017F" w:rsidRPr="00920CF2">
        <w:rPr>
          <w:rFonts w:ascii="Times New Roman" w:hAnsi="Times New Roman"/>
          <w:sz w:val="28"/>
          <w:szCs w:val="28"/>
          <w:lang w:val="kk-KZ"/>
        </w:rPr>
        <w:t xml:space="preserve">-экономикалық </w:t>
      </w:r>
      <w:r w:rsidRPr="00920CF2">
        <w:rPr>
          <w:rFonts w:ascii="Times New Roman" w:hAnsi="Times New Roman"/>
          <w:sz w:val="28"/>
          <w:szCs w:val="28"/>
          <w:lang w:val="kk-KZ"/>
        </w:rPr>
        <w:t>прогрестің негізгі қозғалтқышына айналды.</w:t>
      </w:r>
    </w:p>
    <w:p w:rsidR="008506B9" w:rsidRPr="00920CF2" w:rsidRDefault="00BE7D8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 секторы соңғы алпыс жылда үнемі кеңейіп, әртараптануды бастан кешіруде. </w:t>
      </w:r>
      <w:r w:rsidR="00F750BB" w:rsidRPr="00920CF2">
        <w:rPr>
          <w:rFonts w:ascii="Times New Roman" w:hAnsi="Times New Roman"/>
          <w:sz w:val="28"/>
          <w:szCs w:val="28"/>
          <w:lang w:val="kk-KZ"/>
        </w:rPr>
        <w:t>Қазіргі таңда б</w:t>
      </w:r>
      <w:r w:rsidR="00AB7088" w:rsidRPr="00920CF2">
        <w:rPr>
          <w:rFonts w:ascii="Times New Roman" w:hAnsi="Times New Roman"/>
          <w:sz w:val="28"/>
          <w:szCs w:val="28"/>
          <w:lang w:val="kk-KZ"/>
        </w:rPr>
        <w:t>ұл</w:t>
      </w:r>
      <w:r w:rsidRPr="00920CF2">
        <w:rPr>
          <w:rFonts w:ascii="Times New Roman" w:hAnsi="Times New Roman"/>
          <w:sz w:val="28"/>
          <w:szCs w:val="28"/>
          <w:lang w:val="kk-KZ"/>
        </w:rPr>
        <w:t xml:space="preserve"> сала</w:t>
      </w:r>
      <w:r w:rsidR="00AB7088" w:rsidRPr="00920CF2">
        <w:rPr>
          <w:rFonts w:ascii="Times New Roman" w:hAnsi="Times New Roman"/>
          <w:sz w:val="28"/>
          <w:szCs w:val="28"/>
          <w:lang w:val="kk-KZ"/>
        </w:rPr>
        <w:t xml:space="preserve"> әлемд</w:t>
      </w:r>
      <w:r w:rsidRPr="00920CF2">
        <w:rPr>
          <w:rFonts w:ascii="Times New Roman" w:hAnsi="Times New Roman"/>
          <w:sz w:val="28"/>
          <w:szCs w:val="28"/>
          <w:lang w:val="kk-KZ"/>
        </w:rPr>
        <w:t xml:space="preserve">ік </w:t>
      </w:r>
      <w:r w:rsidR="00AB7088" w:rsidRPr="00920CF2">
        <w:rPr>
          <w:rFonts w:ascii="Times New Roman" w:hAnsi="Times New Roman"/>
          <w:sz w:val="28"/>
          <w:szCs w:val="28"/>
          <w:lang w:val="kk-KZ"/>
        </w:rPr>
        <w:t>экономика</w:t>
      </w:r>
      <w:r w:rsidRPr="00920CF2">
        <w:rPr>
          <w:rFonts w:ascii="Times New Roman" w:hAnsi="Times New Roman"/>
          <w:sz w:val="28"/>
          <w:szCs w:val="28"/>
          <w:lang w:val="kk-KZ"/>
        </w:rPr>
        <w:t>да</w:t>
      </w:r>
      <w:r w:rsidR="00AB7088" w:rsidRPr="00920CF2">
        <w:rPr>
          <w:rFonts w:ascii="Times New Roman" w:hAnsi="Times New Roman"/>
          <w:sz w:val="28"/>
          <w:szCs w:val="28"/>
          <w:lang w:val="kk-KZ"/>
        </w:rPr>
        <w:t xml:space="preserve"> ең үлкен және </w:t>
      </w:r>
      <w:r w:rsidRPr="00920CF2">
        <w:rPr>
          <w:rFonts w:ascii="Times New Roman" w:hAnsi="Times New Roman"/>
          <w:sz w:val="28"/>
          <w:szCs w:val="28"/>
          <w:lang w:val="kk-KZ"/>
        </w:rPr>
        <w:t>қарқынды</w:t>
      </w:r>
      <w:r w:rsidR="00AB7088" w:rsidRPr="00920CF2">
        <w:rPr>
          <w:rFonts w:ascii="Times New Roman" w:hAnsi="Times New Roman"/>
          <w:sz w:val="28"/>
          <w:szCs w:val="28"/>
          <w:lang w:val="kk-KZ"/>
        </w:rPr>
        <w:t xml:space="preserve"> дамып келе жат</w:t>
      </w:r>
      <w:r w:rsidRPr="00920CF2">
        <w:rPr>
          <w:rFonts w:ascii="Times New Roman" w:hAnsi="Times New Roman"/>
          <w:sz w:val="28"/>
          <w:szCs w:val="28"/>
          <w:lang w:val="kk-KZ"/>
        </w:rPr>
        <w:t>ырған</w:t>
      </w:r>
      <w:r w:rsidR="00AB7088" w:rsidRPr="00920CF2">
        <w:rPr>
          <w:rFonts w:ascii="Times New Roman" w:hAnsi="Times New Roman"/>
          <w:sz w:val="28"/>
          <w:szCs w:val="28"/>
          <w:lang w:val="kk-KZ"/>
        </w:rPr>
        <w:t xml:space="preserve"> секторларының біріне айналды. Еуропа мен Солтүстік Америкада дәстүрлі </w:t>
      </w:r>
      <w:r w:rsidR="00753DA4" w:rsidRPr="00920CF2">
        <w:rPr>
          <w:rFonts w:ascii="Times New Roman" w:hAnsi="Times New Roman"/>
          <w:sz w:val="28"/>
          <w:szCs w:val="28"/>
          <w:lang w:val="kk-KZ"/>
        </w:rPr>
        <w:t xml:space="preserve">туризм түрлеріне </w:t>
      </w:r>
      <w:r w:rsidR="00AB7088" w:rsidRPr="00920CF2">
        <w:rPr>
          <w:rFonts w:ascii="Times New Roman" w:hAnsi="Times New Roman"/>
          <w:sz w:val="28"/>
          <w:szCs w:val="28"/>
          <w:lang w:val="kk-KZ"/>
        </w:rPr>
        <w:t>қосымша көптеген жаңа бағыттар пайда болды.</w:t>
      </w:r>
    </w:p>
    <w:p w:rsidR="00A4241E" w:rsidRPr="00920CF2" w:rsidRDefault="00AB7088" w:rsidP="00920CF2">
      <w:pPr>
        <w:spacing w:after="0" w:line="240" w:lineRule="auto"/>
        <w:ind w:firstLine="709"/>
        <w:jc w:val="both"/>
        <w:rPr>
          <w:rFonts w:ascii="Times New Roman" w:hAnsi="Times New Roman"/>
          <w:sz w:val="28"/>
          <w:szCs w:val="28"/>
          <w:lang w:val="kk-KZ"/>
        </w:rPr>
      </w:pPr>
      <w:r w:rsidRPr="00920CF2">
        <w:rPr>
          <w:rFonts w:ascii="Times New Roman" w:eastAsia="Times New Roman" w:hAnsi="Times New Roman"/>
          <w:sz w:val="28"/>
          <w:szCs w:val="28"/>
          <w:lang w:val="kk-KZ" w:eastAsia="ru-RU"/>
        </w:rPr>
        <w:t xml:space="preserve">Туризм уақыт өткен сайын үздіксіз өсуді көрсетуде, кей жылдары </w:t>
      </w:r>
      <w:r w:rsidR="00F750BB" w:rsidRPr="00920CF2">
        <w:rPr>
          <w:rFonts w:ascii="Times New Roman" w:eastAsia="Times New Roman" w:hAnsi="Times New Roman"/>
          <w:sz w:val="28"/>
          <w:szCs w:val="28"/>
          <w:lang w:val="kk-KZ" w:eastAsia="ru-RU"/>
        </w:rPr>
        <w:t>экономикалық, саяси немесе табиғи дағдарыс</w:t>
      </w:r>
      <w:r w:rsidR="00753DA4" w:rsidRPr="00920CF2">
        <w:rPr>
          <w:rFonts w:ascii="Times New Roman" w:eastAsia="Times New Roman" w:hAnsi="Times New Roman"/>
          <w:sz w:val="28"/>
          <w:szCs w:val="28"/>
          <w:lang w:val="kk-KZ" w:eastAsia="ru-RU"/>
        </w:rPr>
        <w:t>тарға</w:t>
      </w:r>
      <w:r w:rsidRPr="00920CF2">
        <w:rPr>
          <w:rFonts w:ascii="Times New Roman" w:eastAsia="Times New Roman" w:hAnsi="Times New Roman"/>
          <w:sz w:val="28"/>
          <w:szCs w:val="28"/>
          <w:lang w:val="kk-KZ" w:eastAsia="ru-RU"/>
        </w:rPr>
        <w:t xml:space="preserve"> байланысты</w:t>
      </w:r>
      <w:r w:rsidR="00A93417" w:rsidRPr="00920CF2">
        <w:rPr>
          <w:rFonts w:ascii="Times New Roman" w:eastAsia="Times New Roman" w:hAnsi="Times New Roman"/>
          <w:sz w:val="28"/>
          <w:szCs w:val="28"/>
          <w:lang w:val="kk-KZ" w:eastAsia="ru-RU"/>
        </w:rPr>
        <w:t xml:space="preserve"> </w:t>
      </w:r>
      <w:r w:rsidR="00F750BB" w:rsidRPr="00920CF2">
        <w:rPr>
          <w:rFonts w:ascii="Times New Roman" w:eastAsia="Times New Roman" w:hAnsi="Times New Roman"/>
          <w:sz w:val="28"/>
          <w:szCs w:val="28"/>
          <w:lang w:val="kk-KZ" w:eastAsia="ru-RU"/>
        </w:rPr>
        <w:t xml:space="preserve">орын алып тұратын </w:t>
      </w:r>
      <w:r w:rsidR="00A93417" w:rsidRPr="00920CF2">
        <w:rPr>
          <w:rFonts w:ascii="Times New Roman" w:eastAsia="Times New Roman" w:hAnsi="Times New Roman"/>
          <w:sz w:val="28"/>
          <w:szCs w:val="28"/>
          <w:lang w:val="kk-KZ" w:eastAsia="ru-RU"/>
        </w:rPr>
        <w:t xml:space="preserve">құбылмаларға </w:t>
      </w:r>
      <w:r w:rsidRPr="00920CF2">
        <w:rPr>
          <w:rFonts w:ascii="Times New Roman" w:eastAsia="Times New Roman" w:hAnsi="Times New Roman"/>
          <w:sz w:val="28"/>
          <w:szCs w:val="28"/>
          <w:lang w:val="kk-KZ" w:eastAsia="ru-RU"/>
        </w:rPr>
        <w:t>қарамастан сектор тұрақты</w:t>
      </w:r>
      <w:r w:rsidR="00753DA4" w:rsidRPr="00920CF2">
        <w:rPr>
          <w:rFonts w:ascii="Times New Roman" w:eastAsia="Times New Roman" w:hAnsi="Times New Roman"/>
          <w:sz w:val="28"/>
          <w:szCs w:val="28"/>
          <w:lang w:val="kk-KZ" w:eastAsia="ru-RU"/>
        </w:rPr>
        <w:t xml:space="preserve"> дамуды</w:t>
      </w:r>
      <w:r w:rsidRPr="00920CF2">
        <w:rPr>
          <w:rFonts w:ascii="Times New Roman" w:eastAsia="Times New Roman" w:hAnsi="Times New Roman"/>
          <w:sz w:val="28"/>
          <w:szCs w:val="28"/>
          <w:lang w:val="kk-KZ" w:eastAsia="ru-RU"/>
        </w:rPr>
        <w:t xml:space="preserve"> көрсетеді.</w:t>
      </w:r>
      <w:r w:rsidR="00A93417" w:rsidRPr="00920CF2">
        <w:rPr>
          <w:rFonts w:ascii="Times New Roman" w:hAnsi="Times New Roman"/>
          <w:sz w:val="28"/>
          <w:szCs w:val="28"/>
          <w:lang w:val="kk-KZ"/>
        </w:rPr>
        <w:t xml:space="preserve"> БҰҰ ДТҰ</w:t>
      </w:r>
      <w:r w:rsidR="003C0259" w:rsidRPr="00920CF2">
        <w:rPr>
          <w:rFonts w:ascii="Times New Roman" w:hAnsi="Times New Roman"/>
          <w:sz w:val="28"/>
          <w:szCs w:val="28"/>
          <w:lang w:val="kk-KZ"/>
        </w:rPr>
        <w:t xml:space="preserve"> </w:t>
      </w:r>
      <w:r w:rsidRPr="00920CF2">
        <w:rPr>
          <w:rFonts w:ascii="Times New Roman" w:hAnsi="Times New Roman"/>
          <w:sz w:val="28"/>
          <w:szCs w:val="28"/>
          <w:lang w:val="kk-KZ"/>
        </w:rPr>
        <w:t>мәліметтері бойынша халықаралық туристердің саны 1950 жыл</w:t>
      </w:r>
      <w:r w:rsidR="00753DA4" w:rsidRPr="00920CF2">
        <w:rPr>
          <w:rFonts w:ascii="Times New Roman" w:hAnsi="Times New Roman"/>
          <w:sz w:val="28"/>
          <w:szCs w:val="28"/>
          <w:lang w:val="kk-KZ"/>
        </w:rPr>
        <w:t>ы</w:t>
      </w:r>
      <w:r w:rsidRPr="00920CF2">
        <w:rPr>
          <w:rFonts w:ascii="Times New Roman" w:hAnsi="Times New Roman"/>
          <w:sz w:val="28"/>
          <w:szCs w:val="28"/>
          <w:lang w:val="kk-KZ"/>
        </w:rPr>
        <w:t xml:space="preserve"> 25 миллион</w:t>
      </w:r>
      <w:r w:rsidR="00753DA4" w:rsidRPr="00920CF2">
        <w:rPr>
          <w:rFonts w:ascii="Times New Roman" w:hAnsi="Times New Roman"/>
          <w:sz w:val="28"/>
          <w:szCs w:val="28"/>
          <w:lang w:val="kk-KZ"/>
        </w:rPr>
        <w:t>ды құраған,</w:t>
      </w:r>
      <w:r w:rsidRPr="00920CF2">
        <w:rPr>
          <w:rFonts w:ascii="Times New Roman" w:hAnsi="Times New Roman"/>
          <w:sz w:val="28"/>
          <w:szCs w:val="28"/>
          <w:lang w:val="kk-KZ"/>
        </w:rPr>
        <w:t xml:space="preserve"> 1980 жылы 278 мил</w:t>
      </w:r>
      <w:r w:rsidR="00A93417" w:rsidRPr="00920CF2">
        <w:rPr>
          <w:rFonts w:ascii="Times New Roman" w:hAnsi="Times New Roman"/>
          <w:sz w:val="28"/>
          <w:szCs w:val="28"/>
          <w:lang w:val="kk-KZ"/>
        </w:rPr>
        <w:t xml:space="preserve">лионға, 2000 жылы 674 миллионға, </w:t>
      </w:r>
      <w:r w:rsidRPr="00920CF2">
        <w:rPr>
          <w:rFonts w:ascii="Times New Roman" w:hAnsi="Times New Roman"/>
          <w:sz w:val="28"/>
          <w:szCs w:val="28"/>
          <w:lang w:val="kk-KZ"/>
        </w:rPr>
        <w:t>2015 жылы 1</w:t>
      </w:r>
      <w:r w:rsidR="00753DA4" w:rsidRPr="00920CF2">
        <w:rPr>
          <w:rFonts w:ascii="Times New Roman" w:hAnsi="Times New Roman"/>
          <w:sz w:val="28"/>
          <w:szCs w:val="28"/>
          <w:lang w:val="kk-KZ"/>
        </w:rPr>
        <w:t xml:space="preserve"> </w:t>
      </w:r>
      <w:r w:rsidRPr="00920CF2">
        <w:rPr>
          <w:rFonts w:ascii="Times New Roman" w:hAnsi="Times New Roman"/>
          <w:sz w:val="28"/>
          <w:szCs w:val="28"/>
          <w:lang w:val="kk-KZ"/>
        </w:rPr>
        <w:t>186 миллионға</w:t>
      </w:r>
      <w:r w:rsidR="00A93417"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A93417" w:rsidRPr="00920CF2">
        <w:rPr>
          <w:rFonts w:ascii="Times New Roman" w:hAnsi="Times New Roman"/>
          <w:sz w:val="28"/>
          <w:szCs w:val="28"/>
          <w:lang w:val="kk-KZ"/>
        </w:rPr>
        <w:t xml:space="preserve">ал 2019 жылы туристтер саны </w:t>
      </w:r>
      <w:r w:rsidR="00A93417" w:rsidRPr="00920CF2">
        <w:rPr>
          <w:rFonts w:ascii="Times New Roman" w:hAnsi="Times New Roman"/>
          <w:sz w:val="28"/>
          <w:szCs w:val="28"/>
          <w:shd w:val="clear" w:color="auto" w:fill="FFFFFF"/>
          <w:lang w:val="kk-KZ"/>
        </w:rPr>
        <w:t>1,5 млрд</w:t>
      </w:r>
      <w:r w:rsidR="004654C8" w:rsidRPr="00920CF2">
        <w:rPr>
          <w:rFonts w:ascii="Times New Roman" w:hAnsi="Times New Roman"/>
          <w:sz w:val="28"/>
          <w:szCs w:val="28"/>
          <w:shd w:val="clear" w:color="auto" w:fill="FFFFFF"/>
          <w:lang w:val="kk-KZ"/>
        </w:rPr>
        <w:t>-</w:t>
      </w:r>
      <w:r w:rsidR="00A93417" w:rsidRPr="00920CF2">
        <w:rPr>
          <w:rFonts w:ascii="Times New Roman" w:hAnsi="Times New Roman"/>
          <w:sz w:val="28"/>
          <w:szCs w:val="28"/>
          <w:shd w:val="clear" w:color="auto" w:fill="FFFFFF"/>
          <w:lang w:val="kk-KZ"/>
        </w:rPr>
        <w:t>қа</w:t>
      </w:r>
      <w:r w:rsidR="00A93417" w:rsidRPr="00920CF2">
        <w:rPr>
          <w:rFonts w:ascii="Times New Roman" w:hAnsi="Times New Roman"/>
          <w:color w:val="202124"/>
          <w:sz w:val="28"/>
          <w:szCs w:val="28"/>
          <w:shd w:val="clear" w:color="auto" w:fill="FFFFFF"/>
          <w:lang w:val="kk-KZ"/>
        </w:rPr>
        <w:t xml:space="preserve"> </w:t>
      </w:r>
      <w:r w:rsidRPr="00920CF2">
        <w:rPr>
          <w:rFonts w:ascii="Times New Roman" w:hAnsi="Times New Roman"/>
          <w:sz w:val="28"/>
          <w:szCs w:val="28"/>
          <w:lang w:val="kk-KZ"/>
        </w:rPr>
        <w:t>өсті (</w:t>
      </w:r>
      <w:r w:rsidR="002256B0">
        <w:rPr>
          <w:rFonts w:ascii="Times New Roman" w:hAnsi="Times New Roman"/>
          <w:sz w:val="28"/>
          <w:szCs w:val="28"/>
          <w:lang w:val="kk-KZ"/>
        </w:rPr>
        <w:t>1-</w:t>
      </w:r>
      <w:r w:rsidRPr="00920CF2">
        <w:rPr>
          <w:rFonts w:ascii="Times New Roman" w:hAnsi="Times New Roman"/>
          <w:sz w:val="28"/>
          <w:szCs w:val="28"/>
          <w:lang w:val="kk-KZ"/>
        </w:rPr>
        <w:t>сурет)</w:t>
      </w:r>
      <w:r w:rsidR="00A4241E" w:rsidRPr="00920CF2">
        <w:rPr>
          <w:rFonts w:ascii="Times New Roman" w:hAnsi="Times New Roman"/>
          <w:sz w:val="28"/>
          <w:szCs w:val="28"/>
          <w:lang w:val="kk-KZ"/>
        </w:rPr>
        <w:t>.</w:t>
      </w:r>
    </w:p>
    <w:p w:rsidR="008506B9" w:rsidRPr="00920CF2" w:rsidRDefault="008506B9" w:rsidP="00920CF2">
      <w:pPr>
        <w:spacing w:after="0" w:line="240" w:lineRule="auto"/>
        <w:ind w:firstLine="709"/>
        <w:jc w:val="both"/>
        <w:rPr>
          <w:rFonts w:ascii="Times New Roman" w:hAnsi="Times New Roman"/>
          <w:color w:val="FF0000"/>
          <w:sz w:val="28"/>
          <w:szCs w:val="28"/>
          <w:lang w:val="kk-KZ"/>
        </w:rPr>
      </w:pPr>
    </w:p>
    <w:p w:rsidR="00661FD7" w:rsidRPr="00236891" w:rsidRDefault="00661FD7" w:rsidP="008E4A45">
      <w:pPr>
        <w:spacing w:after="0" w:line="240" w:lineRule="auto"/>
        <w:jc w:val="center"/>
        <w:rPr>
          <w:rFonts w:ascii="Times New Roman" w:hAnsi="Times New Roman"/>
          <w:sz w:val="28"/>
          <w:szCs w:val="28"/>
          <w:lang w:val="kk-KZ"/>
        </w:rPr>
      </w:pPr>
    </w:p>
    <w:p w:rsidR="008E4A45" w:rsidRPr="008E4A45" w:rsidRDefault="00C304D3" w:rsidP="00C304D3">
      <w:pPr>
        <w:pStyle w:val="Default"/>
        <w:jc w:val="center"/>
        <w:rPr>
          <w:rFonts w:eastAsia="DengXian"/>
          <w:color w:val="auto"/>
          <w:sz w:val="16"/>
          <w:szCs w:val="16"/>
          <w:lang w:eastAsia="ru-RU"/>
        </w:rPr>
      </w:pPr>
      <w:r w:rsidRPr="00920CF2">
        <w:rPr>
          <w:noProof/>
          <w:sz w:val="28"/>
          <w:szCs w:val="28"/>
          <w:lang w:eastAsia="ru-RU"/>
        </w:rPr>
        <w:drawing>
          <wp:inline distT="0" distB="0" distL="0" distR="0">
            <wp:extent cx="6025526" cy="3483177"/>
            <wp:effectExtent l="0" t="0" r="0" b="0"/>
            <wp:docPr id="34"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7A1213" w:rsidRPr="00920CF2" w:rsidRDefault="00856C35" w:rsidP="008E4A45">
      <w:pPr>
        <w:pStyle w:val="Default"/>
        <w:jc w:val="center"/>
        <w:rPr>
          <w:rFonts w:eastAsia="DengXian"/>
          <w:color w:val="auto"/>
          <w:sz w:val="28"/>
          <w:szCs w:val="28"/>
          <w:lang w:eastAsia="ru-RU"/>
        </w:rPr>
      </w:pPr>
      <w:r w:rsidRPr="00920CF2">
        <w:rPr>
          <w:rFonts w:eastAsia="DengXian"/>
          <w:color w:val="auto"/>
          <w:sz w:val="28"/>
          <w:szCs w:val="28"/>
          <w:lang w:val="en-US" w:eastAsia="ru-RU"/>
        </w:rPr>
        <w:t>C</w:t>
      </w:r>
      <w:r w:rsidR="00C82BAA" w:rsidRPr="00920CF2">
        <w:rPr>
          <w:rFonts w:eastAsia="DengXian"/>
          <w:color w:val="auto"/>
          <w:sz w:val="28"/>
          <w:szCs w:val="28"/>
          <w:lang w:eastAsia="ru-RU"/>
        </w:rPr>
        <w:t>урет</w:t>
      </w:r>
      <w:r w:rsidRPr="00920CF2">
        <w:rPr>
          <w:rFonts w:eastAsia="DengXian"/>
          <w:color w:val="auto"/>
          <w:sz w:val="28"/>
          <w:szCs w:val="28"/>
          <w:lang w:eastAsia="ru-RU"/>
        </w:rPr>
        <w:t xml:space="preserve"> 1 </w:t>
      </w:r>
      <w:r w:rsidR="008E4A45">
        <w:rPr>
          <w:rFonts w:eastAsia="DengXian"/>
          <w:color w:val="auto"/>
          <w:sz w:val="28"/>
          <w:szCs w:val="28"/>
          <w:lang w:eastAsia="ru-RU"/>
        </w:rPr>
        <w:t>–</w:t>
      </w:r>
      <w:r w:rsidR="00C82BAA" w:rsidRPr="00920CF2">
        <w:rPr>
          <w:rFonts w:eastAsia="DengXian"/>
          <w:color w:val="auto"/>
          <w:sz w:val="28"/>
          <w:szCs w:val="28"/>
          <w:lang w:eastAsia="ru-RU"/>
        </w:rPr>
        <w:t xml:space="preserve"> Халықаралық туристер санының динамикасы</w:t>
      </w:r>
    </w:p>
    <w:p w:rsidR="008E4A45" w:rsidRPr="008E4A45" w:rsidRDefault="008E4A45" w:rsidP="00920CF2">
      <w:pPr>
        <w:pStyle w:val="Default"/>
        <w:ind w:firstLine="709"/>
        <w:jc w:val="both"/>
        <w:rPr>
          <w:rFonts w:eastAsia="DengXian"/>
          <w:color w:val="auto"/>
          <w:sz w:val="16"/>
          <w:szCs w:val="16"/>
          <w:lang w:val="kk-KZ" w:eastAsia="ru-RU"/>
        </w:rPr>
      </w:pPr>
    </w:p>
    <w:p w:rsidR="00593AE6" w:rsidRPr="008E4A45" w:rsidRDefault="008E4A45" w:rsidP="00920CF2">
      <w:pPr>
        <w:pStyle w:val="Default"/>
        <w:ind w:firstLine="709"/>
        <w:jc w:val="both"/>
        <w:rPr>
          <w:rFonts w:eastAsia="DengXian"/>
          <w:strike/>
          <w:color w:val="FF0000"/>
          <w:sz w:val="16"/>
          <w:szCs w:val="16"/>
          <w:lang w:val="kk-KZ" w:eastAsia="ru-RU"/>
        </w:rPr>
      </w:pPr>
      <w:r w:rsidRPr="008E4A45">
        <w:rPr>
          <w:lang w:val="kk-KZ"/>
        </w:rPr>
        <w:t>Ескерту –</w:t>
      </w:r>
      <w:r w:rsidR="00C304D3">
        <w:rPr>
          <w:bCs/>
          <w:lang w:val="kk-KZ"/>
        </w:rPr>
        <w:t xml:space="preserve"> Автормен </w:t>
      </w:r>
      <w:r w:rsidR="00C304D3" w:rsidRPr="00421BD3">
        <w:rPr>
          <w:bCs/>
          <w:lang w:val="kk-KZ"/>
        </w:rPr>
        <w:t>[</w:t>
      </w:r>
      <w:r w:rsidR="00C304D3">
        <w:rPr>
          <w:bCs/>
          <w:lang w:val="kk-KZ"/>
        </w:rPr>
        <w:t>5</w:t>
      </w:r>
      <w:r w:rsidR="00C304D3" w:rsidRPr="00421BD3">
        <w:rPr>
          <w:bCs/>
          <w:lang w:val="kk-KZ"/>
        </w:rPr>
        <w:t>]</w:t>
      </w:r>
      <w:r w:rsidR="00C304D3">
        <w:rPr>
          <w:bCs/>
          <w:lang w:val="kk-KZ"/>
        </w:rPr>
        <w:t xml:space="preserve"> ә</w:t>
      </w:r>
      <w:r w:rsidRPr="00421BD3">
        <w:rPr>
          <w:bCs/>
          <w:lang w:val="kk-KZ"/>
        </w:rPr>
        <w:t xml:space="preserve">дебиет негізінде құралған </w:t>
      </w:r>
    </w:p>
    <w:p w:rsidR="007A1213" w:rsidRPr="00920CF2" w:rsidRDefault="007A1213" w:rsidP="00920CF2">
      <w:pPr>
        <w:pStyle w:val="Default"/>
        <w:ind w:firstLine="709"/>
        <w:jc w:val="both"/>
        <w:rPr>
          <w:rFonts w:eastAsia="DengXian"/>
          <w:color w:val="auto"/>
          <w:sz w:val="28"/>
          <w:szCs w:val="28"/>
          <w:lang w:val="kk-KZ" w:eastAsia="ru-RU"/>
        </w:rPr>
      </w:pPr>
    </w:p>
    <w:p w:rsidR="008E4A45" w:rsidRPr="00920CF2" w:rsidRDefault="008E4A45" w:rsidP="008E4A4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Дәл сол сияқты халықаралық бағыттар бойынша пайда болған халықаралық туризмнен түсетін табыс 1950 жылғы 2 миллиард доллардан 1980 жылы 104 миллиард долларға, 2000 жылы 495 миллиард долларға және 2015 </w:t>
      </w:r>
      <w:r w:rsidRPr="00920CF2">
        <w:rPr>
          <w:rFonts w:ascii="Times New Roman" w:hAnsi="Times New Roman"/>
          <w:sz w:val="28"/>
          <w:szCs w:val="28"/>
          <w:lang w:val="kk-KZ"/>
        </w:rPr>
        <w:lastRenderedPageBreak/>
        <w:t>жылы 1260 миллиард долларға өсті. Ал 2019 жылы 1,451 миллиард долларлық көрсеткішке жетті (</w:t>
      </w:r>
      <w:r w:rsidR="002256B0">
        <w:rPr>
          <w:rFonts w:ascii="Times New Roman" w:hAnsi="Times New Roman"/>
          <w:sz w:val="28"/>
          <w:szCs w:val="28"/>
          <w:lang w:val="kk-KZ"/>
        </w:rPr>
        <w:t>2-</w:t>
      </w:r>
      <w:r w:rsidRPr="00920CF2">
        <w:rPr>
          <w:rFonts w:ascii="Times New Roman" w:hAnsi="Times New Roman"/>
          <w:sz w:val="28"/>
          <w:szCs w:val="28"/>
          <w:lang w:val="kk-KZ"/>
        </w:rPr>
        <w:t>сурет).</w:t>
      </w:r>
    </w:p>
    <w:p w:rsidR="008E4A45" w:rsidRPr="00920CF2" w:rsidRDefault="008E4A45" w:rsidP="008E4A45">
      <w:pPr>
        <w:keepNext/>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6126979" cy="3282326"/>
            <wp:effectExtent l="19050" t="0" r="7121" b="0"/>
            <wp:docPr id="29" name="Рисунок 2"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png"/>
                    <pic:cNvPicPr>
                      <a:picLocks noChangeAspect="1" noChangeArrowheads="1"/>
                    </pic:cNvPicPr>
                  </pic:nvPicPr>
                  <pic:blipFill rotWithShape="1">
                    <a:blip r:embed="rId9"/>
                    <a:srcRect l="1238" t="2733" r="1240" b="2506"/>
                    <a:stretch/>
                  </pic:blipFill>
                  <pic:spPr bwMode="auto">
                    <a:xfrm>
                      <a:off x="0" y="0"/>
                      <a:ext cx="6125222" cy="32813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E4A45" w:rsidRPr="008E4A45" w:rsidRDefault="008E4A45" w:rsidP="008E4A45">
      <w:pPr>
        <w:keepNext/>
        <w:spacing w:after="0" w:line="240" w:lineRule="auto"/>
        <w:ind w:firstLine="709"/>
        <w:jc w:val="center"/>
        <w:rPr>
          <w:rFonts w:ascii="Times New Roman" w:hAnsi="Times New Roman"/>
          <w:sz w:val="16"/>
          <w:szCs w:val="16"/>
          <w:lang w:val="kk-KZ"/>
        </w:rPr>
      </w:pPr>
    </w:p>
    <w:p w:rsidR="008E4A45" w:rsidRPr="00920CF2" w:rsidRDefault="008E4A45" w:rsidP="008E4A45">
      <w:pPr>
        <w:keepNext/>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Cурет 2 </w:t>
      </w:r>
      <w:r>
        <w:rPr>
          <w:rFonts w:ascii="Times New Roman" w:hAnsi="Times New Roman"/>
          <w:sz w:val="28"/>
          <w:szCs w:val="28"/>
          <w:lang w:val="kk-KZ"/>
        </w:rPr>
        <w:t>–</w:t>
      </w:r>
      <w:r w:rsidRPr="00920CF2">
        <w:rPr>
          <w:rFonts w:ascii="Times New Roman" w:hAnsi="Times New Roman"/>
          <w:sz w:val="28"/>
          <w:szCs w:val="28"/>
          <w:lang w:val="kk-KZ"/>
        </w:rPr>
        <w:t xml:space="preserve"> Халықаралық туризмнен түскен кіріс және саяхаттаған </w:t>
      </w:r>
    </w:p>
    <w:p w:rsidR="008E4A45" w:rsidRPr="00920CF2" w:rsidRDefault="008E4A45" w:rsidP="008E4A45">
      <w:pPr>
        <w:keepNext/>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туристер саны (2019 ж.)</w:t>
      </w:r>
    </w:p>
    <w:p w:rsidR="008E4A45" w:rsidRPr="008E4A45" w:rsidRDefault="008E4A45" w:rsidP="008E4A45">
      <w:pPr>
        <w:pStyle w:val="Default"/>
        <w:keepLines/>
        <w:ind w:firstLine="709"/>
        <w:jc w:val="both"/>
        <w:rPr>
          <w:rFonts w:eastAsia="DengXian"/>
          <w:color w:val="auto"/>
          <w:sz w:val="16"/>
          <w:szCs w:val="16"/>
          <w:lang w:val="kk-KZ" w:eastAsia="ru-RU"/>
        </w:rPr>
      </w:pPr>
    </w:p>
    <w:p w:rsidR="00C304D3" w:rsidRPr="008E4A45" w:rsidRDefault="00C304D3" w:rsidP="00C304D3">
      <w:pPr>
        <w:pStyle w:val="Default"/>
        <w:ind w:firstLine="709"/>
        <w:jc w:val="both"/>
        <w:rPr>
          <w:rFonts w:eastAsia="DengXian"/>
          <w:strike/>
          <w:color w:val="FF0000"/>
          <w:sz w:val="16"/>
          <w:szCs w:val="16"/>
          <w:lang w:val="kk-KZ" w:eastAsia="ru-RU"/>
        </w:rPr>
      </w:pPr>
      <w:r w:rsidRPr="008E4A45">
        <w:rPr>
          <w:lang w:val="kk-KZ"/>
        </w:rPr>
        <w:t>Ескерту –</w:t>
      </w:r>
      <w:r>
        <w:rPr>
          <w:bCs/>
          <w:lang w:val="kk-KZ"/>
        </w:rPr>
        <w:t xml:space="preserve"> Автормен </w:t>
      </w:r>
      <w:r w:rsidRPr="00421BD3">
        <w:rPr>
          <w:bCs/>
          <w:lang w:val="kk-KZ"/>
        </w:rPr>
        <w:t>[</w:t>
      </w:r>
      <w:r>
        <w:rPr>
          <w:bCs/>
          <w:lang w:val="kk-KZ"/>
        </w:rPr>
        <w:t>5</w:t>
      </w:r>
      <w:r w:rsidRPr="00421BD3">
        <w:rPr>
          <w:bCs/>
          <w:lang w:val="kk-KZ"/>
        </w:rPr>
        <w:t>]</w:t>
      </w:r>
      <w:r>
        <w:rPr>
          <w:bCs/>
          <w:lang w:val="kk-KZ"/>
        </w:rPr>
        <w:t xml:space="preserve"> ә</w:t>
      </w:r>
      <w:r w:rsidRPr="00421BD3">
        <w:rPr>
          <w:bCs/>
          <w:lang w:val="kk-KZ"/>
        </w:rPr>
        <w:t xml:space="preserve">дебиет негізінде құралған </w:t>
      </w:r>
    </w:p>
    <w:p w:rsidR="008E4A45" w:rsidRDefault="008E4A45" w:rsidP="008E4A45">
      <w:pPr>
        <w:spacing w:after="0" w:line="240" w:lineRule="auto"/>
        <w:ind w:firstLine="709"/>
        <w:jc w:val="both"/>
        <w:rPr>
          <w:rFonts w:ascii="Times New Roman" w:hAnsi="Times New Roman"/>
          <w:sz w:val="28"/>
          <w:szCs w:val="28"/>
          <w:lang w:val="kk-KZ"/>
        </w:rPr>
      </w:pPr>
    </w:p>
    <w:p w:rsidR="008E4A45" w:rsidRPr="00920CF2" w:rsidRDefault="008E4A45" w:rsidP="008E4A4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Халықаралық туристерді қызықтыратын туристік рекреациялық ресурстар алуан түрлі. Соның ішінде соңғы уақытта экологиялық, этникалық туризм түрлеріне туристтердің қызығушылығы ерекше орын алуда.</w:t>
      </w:r>
    </w:p>
    <w:p w:rsidR="008E4A45" w:rsidRPr="00920CF2" w:rsidRDefault="008E4A45" w:rsidP="008E4A45">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eastAsia="ru-RU"/>
        </w:rPr>
        <w:t xml:space="preserve">Туризм </w:t>
      </w:r>
      <w:r>
        <w:rPr>
          <w:rFonts w:ascii="Times New Roman" w:hAnsi="Times New Roman"/>
          <w:sz w:val="28"/>
          <w:szCs w:val="28"/>
          <w:lang w:val="kk-KZ" w:eastAsia="ru-RU"/>
        </w:rPr>
        <w:t>–</w:t>
      </w:r>
      <w:r w:rsidRPr="00920CF2">
        <w:rPr>
          <w:rFonts w:ascii="Times New Roman" w:hAnsi="Times New Roman"/>
          <w:sz w:val="28"/>
          <w:szCs w:val="28"/>
          <w:lang w:val="kk-KZ" w:eastAsia="ru-RU"/>
        </w:rPr>
        <w:t xml:space="preserve"> халықаралық қызмет саудасының негізгі категориясы</w:t>
      </w:r>
      <w:r w:rsidRPr="00920CF2">
        <w:rPr>
          <w:rFonts w:ascii="Times New Roman" w:hAnsi="Times New Roman"/>
          <w:sz w:val="28"/>
          <w:szCs w:val="28"/>
          <w:lang w:val="kk-KZ"/>
        </w:rPr>
        <w:t xml:space="preserve"> болып табылады. </w:t>
      </w:r>
      <w:r w:rsidRPr="00920CF2">
        <w:rPr>
          <w:rFonts w:ascii="Times New Roman" w:hAnsi="Times New Roman"/>
          <w:sz w:val="28"/>
          <w:szCs w:val="28"/>
          <w:lang w:val="kk-KZ" w:eastAsia="ru-RU"/>
        </w:rPr>
        <w:t>Халықаралық туризм бағыттар бойынша алынған кірістерді қоспағанда, 2015 жылы резидент еместерге көрсетілген халықаралық жолаушылар көлігі қызметтерінен 211 млрд</w:t>
      </w:r>
      <w:r>
        <w:rPr>
          <w:rFonts w:ascii="Times New Roman" w:hAnsi="Times New Roman"/>
          <w:sz w:val="28"/>
          <w:szCs w:val="28"/>
          <w:lang w:val="kk-KZ" w:eastAsia="ru-RU"/>
        </w:rPr>
        <w:t>.</w:t>
      </w:r>
      <w:r w:rsidRPr="00920CF2">
        <w:rPr>
          <w:rFonts w:ascii="Times New Roman" w:hAnsi="Times New Roman"/>
          <w:sz w:val="28"/>
          <w:szCs w:val="28"/>
          <w:lang w:val="kk-KZ" w:eastAsia="ru-RU"/>
        </w:rPr>
        <w:t xml:space="preserve"> АҚШ доллары көлемінде экспорт алынды.</w:t>
      </w:r>
      <w:r w:rsidRPr="00920CF2">
        <w:rPr>
          <w:rFonts w:ascii="Times New Roman" w:hAnsi="Times New Roman"/>
          <w:sz w:val="28"/>
          <w:szCs w:val="28"/>
          <w:lang w:val="kk-KZ"/>
        </w:rPr>
        <w:t xml:space="preserve"> Нәтижесінде туризмнің жалпы экспорты 1,5 трлн</w:t>
      </w:r>
      <w:r>
        <w:rPr>
          <w:rFonts w:ascii="Times New Roman" w:hAnsi="Times New Roman"/>
          <w:sz w:val="28"/>
          <w:szCs w:val="28"/>
          <w:lang w:val="kk-KZ"/>
        </w:rPr>
        <w:t>.</w:t>
      </w:r>
      <w:r w:rsidRPr="00920CF2">
        <w:rPr>
          <w:rFonts w:ascii="Times New Roman" w:hAnsi="Times New Roman"/>
          <w:sz w:val="28"/>
          <w:szCs w:val="28"/>
          <w:lang w:val="kk-KZ" w:eastAsia="ru-RU"/>
        </w:rPr>
        <w:t xml:space="preserve"> АҚШ доллары көлемін құрады, яғни күніне</w:t>
      </w:r>
      <w:r w:rsidRPr="00920CF2">
        <w:rPr>
          <w:rFonts w:ascii="Times New Roman" w:hAnsi="Times New Roman"/>
          <w:sz w:val="28"/>
          <w:szCs w:val="28"/>
          <w:lang w:val="kk-KZ"/>
        </w:rPr>
        <w:t xml:space="preserve"> орташа есеппен 4 млрд</w:t>
      </w:r>
      <w:r>
        <w:rPr>
          <w:rFonts w:ascii="Times New Roman" w:hAnsi="Times New Roman"/>
          <w:sz w:val="28"/>
          <w:szCs w:val="28"/>
          <w:lang w:val="kk-KZ"/>
        </w:rPr>
        <w:t>.</w:t>
      </w:r>
      <w:r w:rsidRPr="00920CF2">
        <w:rPr>
          <w:rFonts w:ascii="Times New Roman" w:hAnsi="Times New Roman"/>
          <w:sz w:val="28"/>
          <w:szCs w:val="28"/>
          <w:lang w:val="kk-KZ" w:eastAsia="ru-RU"/>
        </w:rPr>
        <w:t xml:space="preserve"> АҚШ долларын құрады [5].</w:t>
      </w:r>
    </w:p>
    <w:p w:rsidR="008E4A45" w:rsidRPr="00920CF2" w:rsidRDefault="008E4A45" w:rsidP="008E4A45">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rPr>
        <w:t xml:space="preserve">Әлемдік экспорт санатында туризм жанармай өнеркәсібі мен химия өнеркәсібінен кейінгі үшінші орынды алады. Көптеген дамушы елдерде туризм саласы бірінші экспорттық сектор болып саналады. </w:t>
      </w:r>
      <w:r w:rsidRPr="00920CF2">
        <w:rPr>
          <w:rFonts w:ascii="Times New Roman" w:hAnsi="Times New Roman"/>
          <w:sz w:val="28"/>
          <w:szCs w:val="28"/>
          <w:lang w:val="kk-KZ" w:eastAsia="ru-RU"/>
        </w:rPr>
        <w:t>Экспорттық түсім туристердің тұрғылықты жерінен алыс жерде орналасқан туристтік нысандарға баруына орай түсетін табыс. Қазақстан жағдайында ауылдық елді-мекендердің орналасу ерекшелігіне назар аударуға болады.</w:t>
      </w:r>
    </w:p>
    <w:p w:rsidR="008E4A45" w:rsidRPr="00920CF2" w:rsidRDefault="008E4A45" w:rsidP="008E4A45">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rPr>
        <w:t xml:space="preserve">Қазіргі уақытта халықаралық туризм әлемдік тауарлар мен қызметтер айналымының 7%-ын құрайды, бұл көрсеткіш 2014 жылы салыстыру нәтижесі бойынша 6%-ды құрап еді, өйткені туризм соңғы бес жылда әлемдік саудаға қарағанда тез дамып отыр. Соңғы жылдары жаңа бағыт ретінде бірнеше дамушы елдер шетелдік туристер үшін қызықты туристік бағыттарға айналды. </w:t>
      </w:r>
      <w:r w:rsidRPr="00920CF2">
        <w:rPr>
          <w:rFonts w:ascii="Times New Roman" w:hAnsi="Times New Roman"/>
          <w:sz w:val="28"/>
          <w:szCs w:val="28"/>
          <w:lang w:val="kk-KZ"/>
        </w:rPr>
        <w:lastRenderedPageBreak/>
        <w:t>Осыған байланысты ел экономикасына елеулі үлес қосатын туризмді танымал ету және оның тұрақты дамуы бұл елдер үшін соңғы он жылдықтарда үлкен маңызға ие болды [6-8]. Саралау нәтижесінде пайыздық көрсеткіштің өсуіне соңғы жылдардағы халықтардың салт-дәстүр, тұрмыс-тіршілігі жағдайларына қатысты турлардың пайда болуы ықпал еткені белгілі болды.</w:t>
      </w:r>
    </w:p>
    <w:p w:rsidR="00CA40C5" w:rsidRPr="00920CF2" w:rsidRDefault="00516376"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rPr>
        <w:t xml:space="preserve">Туризм – </w:t>
      </w:r>
      <w:r w:rsidRPr="00920CF2">
        <w:rPr>
          <w:rFonts w:ascii="Times New Roman" w:eastAsia="Times New Roman" w:hAnsi="Times New Roman"/>
          <w:sz w:val="28"/>
          <w:szCs w:val="28"/>
          <w:lang w:val="kk-KZ" w:eastAsia="ru-RU"/>
        </w:rPr>
        <w:t>әлемдік</w:t>
      </w:r>
      <w:r w:rsidRPr="00920CF2">
        <w:rPr>
          <w:rFonts w:ascii="Times New Roman" w:hAnsi="Times New Roman"/>
          <w:sz w:val="28"/>
          <w:szCs w:val="28"/>
          <w:lang w:val="kk-KZ"/>
        </w:rPr>
        <w:t xml:space="preserve"> туризм мен қонақжайлылық индустриясында маңызды рөл атқарады және Дүниежүзілік Туризм Ұйымы сарапшыларының пікірінше, оның өсу қарқыны жоғары болып қала береді, ал алынған табыс </w:t>
      </w:r>
      <w:r w:rsidR="00C53BBF" w:rsidRPr="00920CF2">
        <w:rPr>
          <w:rFonts w:ascii="Times New Roman" w:hAnsi="Times New Roman"/>
          <w:sz w:val="28"/>
          <w:szCs w:val="28"/>
          <w:lang w:val="kk-KZ"/>
        </w:rPr>
        <w:t>туристтерді қабылдаушы</w:t>
      </w:r>
      <w:r w:rsidRPr="00920CF2">
        <w:rPr>
          <w:rFonts w:ascii="Times New Roman" w:hAnsi="Times New Roman"/>
          <w:sz w:val="28"/>
          <w:szCs w:val="28"/>
          <w:lang w:val="kk-KZ"/>
        </w:rPr>
        <w:t xml:space="preserve"> елдерінің экономикасының дамуына айтарлықтай үлес қосады [</w:t>
      </w:r>
      <w:r w:rsidR="00510D5F" w:rsidRPr="00920CF2">
        <w:rPr>
          <w:rFonts w:ascii="Times New Roman" w:hAnsi="Times New Roman"/>
          <w:sz w:val="28"/>
          <w:szCs w:val="28"/>
          <w:lang w:val="kk-KZ"/>
        </w:rPr>
        <w:t>9</w:t>
      </w:r>
      <w:r w:rsidRPr="00920CF2">
        <w:rPr>
          <w:rFonts w:ascii="Times New Roman" w:hAnsi="Times New Roman"/>
          <w:sz w:val="28"/>
          <w:szCs w:val="28"/>
          <w:lang w:val="kk-KZ"/>
        </w:rPr>
        <w:t>].</w:t>
      </w:r>
    </w:p>
    <w:p w:rsidR="001A61B0" w:rsidRPr="00920CF2" w:rsidRDefault="001A61B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Егер осы уақытқа дейінгі әлемдік туризмнің даму көрінісін қарастыратын болсақ 2020 жылғы әлемдік коронавирустық дағдарысқа дейін даму үстінде болған экономика туризмнің де өсуіне әрекет етті. Ол келесі ерекшеліктермен сипатталды [10]</w:t>
      </w:r>
      <w:r w:rsidR="00826BF7" w:rsidRPr="00920CF2">
        <w:rPr>
          <w:rFonts w:ascii="Times New Roman" w:hAnsi="Times New Roman"/>
          <w:sz w:val="28"/>
          <w:szCs w:val="28"/>
          <w:lang w:val="kk-KZ"/>
        </w:rPr>
        <w:t>.</w:t>
      </w:r>
    </w:p>
    <w:p w:rsidR="001A61B0" w:rsidRPr="00920CF2" w:rsidRDefault="001A61B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Қолайлы экономикалық орта</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lang w:val="kk-KZ"/>
        </w:rPr>
      </w:pPr>
      <w:r w:rsidRPr="008E4A45">
        <w:rPr>
          <w:rFonts w:ascii="Times New Roman" w:hAnsi="Times New Roman"/>
          <w:sz w:val="28"/>
          <w:szCs w:val="28"/>
          <w:lang w:val="kk-KZ"/>
        </w:rPr>
        <w:t>2019 жылы әлемдік ЖІӨ-нің өсуі 3,2%;</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lang w:val="kk-KZ"/>
        </w:rPr>
      </w:pPr>
      <w:r w:rsidRPr="008E4A45">
        <w:rPr>
          <w:rFonts w:ascii="Times New Roman" w:hAnsi="Times New Roman"/>
          <w:sz w:val="28"/>
          <w:szCs w:val="28"/>
          <w:lang w:val="kk-KZ"/>
        </w:rPr>
        <w:t>айырбастау бағамының бір қалыпты өзгеруі;</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lang w:val="kk-KZ"/>
        </w:rPr>
      </w:pPr>
      <w:r w:rsidRPr="008E4A45">
        <w:rPr>
          <w:rFonts w:ascii="Times New Roman" w:hAnsi="Times New Roman"/>
          <w:sz w:val="28"/>
          <w:szCs w:val="28"/>
          <w:lang w:val="kk-KZ"/>
        </w:rPr>
        <w:t>банктердің төмен пайыздық мөлшерлер</w:t>
      </w:r>
      <w:r w:rsidR="00544DCA" w:rsidRPr="008E4A45">
        <w:rPr>
          <w:rFonts w:ascii="Times New Roman" w:hAnsi="Times New Roman"/>
          <w:sz w:val="28"/>
          <w:szCs w:val="28"/>
          <w:lang w:val="kk-KZ"/>
        </w:rPr>
        <w:t>мн несиелер беруі</w:t>
      </w:r>
      <w:r w:rsidRPr="008E4A45">
        <w:rPr>
          <w:rFonts w:ascii="Times New Roman" w:hAnsi="Times New Roman"/>
          <w:sz w:val="28"/>
          <w:szCs w:val="28"/>
          <w:lang w:val="kk-KZ"/>
        </w:rPr>
        <w:t>;</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Әуе сапарларына жоғары сұраныс</w:t>
      </w:r>
      <w:r w:rsidR="00075F75" w:rsidRPr="008E4A45">
        <w:rPr>
          <w:rFonts w:ascii="Times New Roman" w:hAnsi="Times New Roman"/>
          <w:sz w:val="28"/>
          <w:szCs w:val="28"/>
        </w:rPr>
        <w:t>:</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IATA мәліметтеріне сәйкес жолаушы-километрге (RPK) есептелген халықаралық жолаушылар тасымалындағы 6% өсті;</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 xml:space="preserve">жанармайдың тұрақты бағасы және төмен тарифтер (1998 жылмен салыстырғанда </w:t>
      </w:r>
      <w:r w:rsidRPr="008E4A45">
        <w:rPr>
          <w:rFonts w:ascii="Times New Roman" w:hAnsi="Times New Roman"/>
          <w:sz w:val="28"/>
          <w:szCs w:val="28"/>
        </w:rPr>
        <w:t>2019</w:t>
      </w:r>
      <w:r w:rsidRPr="008E4A45">
        <w:rPr>
          <w:rFonts w:ascii="Times New Roman" w:hAnsi="Times New Roman"/>
          <w:sz w:val="28"/>
          <w:szCs w:val="28"/>
          <w:lang w:val="kk-KZ"/>
        </w:rPr>
        <w:t xml:space="preserve"> жылы тарифтер 60% азайған)</w:t>
      </w:r>
      <w:r w:rsidR="00075F75" w:rsidRPr="008E4A45">
        <w:rPr>
          <w:rFonts w:ascii="Times New Roman" w:hAnsi="Times New Roman"/>
          <w:sz w:val="28"/>
          <w:szCs w:val="28"/>
          <w:lang w:val="kk-KZ"/>
        </w:rPr>
        <w:t>;</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 xml:space="preserve">соңғы екі онжылдықта әуе көлігімен </w:t>
      </w:r>
      <w:r w:rsidR="00544DCA" w:rsidRPr="008E4A45">
        <w:rPr>
          <w:rFonts w:ascii="Times New Roman" w:hAnsi="Times New Roman"/>
          <w:sz w:val="28"/>
          <w:szCs w:val="28"/>
          <w:lang w:val="kk-KZ"/>
        </w:rPr>
        <w:t>қатынайтын</w:t>
      </w:r>
      <w:r w:rsidRPr="008E4A45">
        <w:rPr>
          <w:rFonts w:ascii="Times New Roman" w:hAnsi="Times New Roman"/>
          <w:sz w:val="28"/>
          <w:szCs w:val="28"/>
          <w:lang w:val="kk-KZ"/>
        </w:rPr>
        <w:t xml:space="preserve"> қалалардың саны екі еседен астам өсті, яғни 20 000-нан асты және ұшу құны туристтер үшін арзандады;</w:t>
      </w:r>
    </w:p>
    <w:p w:rsidR="001A61B0" w:rsidRPr="008E4A45" w:rsidRDefault="008E4A45"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с</w:t>
      </w:r>
      <w:r w:rsidR="001A61B0" w:rsidRPr="008E4A45">
        <w:rPr>
          <w:rFonts w:ascii="Times New Roman" w:hAnsi="Times New Roman"/>
          <w:sz w:val="28"/>
          <w:szCs w:val="28"/>
          <w:lang w:val="kk-KZ"/>
        </w:rPr>
        <w:t>андық технологиялар саяхатшылардың тәжірибесін қалыптастырады</w:t>
      </w:r>
      <w:r w:rsidR="00075F75" w:rsidRPr="008E4A45">
        <w:rPr>
          <w:rFonts w:ascii="Times New Roman" w:hAnsi="Times New Roman"/>
          <w:sz w:val="28"/>
          <w:szCs w:val="28"/>
          <w:lang w:val="kk-KZ"/>
        </w:rPr>
        <w:t>:</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жасанды интеллект виртуалды көмекшілері</w:t>
      </w:r>
      <w:r w:rsidR="00544DCA" w:rsidRPr="008E4A45">
        <w:rPr>
          <w:rFonts w:ascii="Times New Roman" w:hAnsi="Times New Roman"/>
          <w:sz w:val="28"/>
          <w:szCs w:val="28"/>
          <w:lang w:val="kk-KZ"/>
        </w:rPr>
        <w:t xml:space="preserve"> арқылы</w:t>
      </w:r>
      <w:r w:rsidRPr="008E4A45">
        <w:rPr>
          <w:rFonts w:ascii="Times New Roman" w:hAnsi="Times New Roman"/>
          <w:sz w:val="28"/>
          <w:szCs w:val="28"/>
          <w:lang w:val="kk-KZ"/>
        </w:rPr>
        <w:t xml:space="preserve"> көмегімен  туристік өнімді клиенттерге ұсына алатын және іскерлік тиімділікті арттыратын компаниялар</w:t>
      </w:r>
      <w:r w:rsidR="00544DCA" w:rsidRPr="008E4A45">
        <w:rPr>
          <w:rFonts w:ascii="Times New Roman" w:hAnsi="Times New Roman"/>
          <w:sz w:val="28"/>
          <w:szCs w:val="28"/>
          <w:lang w:val="kk-KZ"/>
        </w:rPr>
        <w:t xml:space="preserve"> көбейді</w:t>
      </w:r>
      <w:r w:rsidRPr="008E4A45">
        <w:rPr>
          <w:rFonts w:ascii="Times New Roman" w:hAnsi="Times New Roman"/>
          <w:sz w:val="28"/>
          <w:szCs w:val="28"/>
          <w:lang w:val="kk-KZ"/>
        </w:rPr>
        <w:t>;</w:t>
      </w:r>
    </w:p>
    <w:p w:rsidR="001A61B0" w:rsidRPr="008E4A45" w:rsidRDefault="008E4A45"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т</w:t>
      </w:r>
      <w:r w:rsidR="001A61B0" w:rsidRPr="008E4A45">
        <w:rPr>
          <w:rFonts w:ascii="Times New Roman" w:hAnsi="Times New Roman"/>
          <w:sz w:val="28"/>
          <w:szCs w:val="28"/>
          <w:lang w:val="kk-KZ"/>
        </w:rPr>
        <w:t>уристтік бағыттардың санының өсуімен қатар келушілердің ағыны да артуда, оларға көрсететін қызметті жақсарту және жеделдету  үшін нақты уақыт</w:t>
      </w:r>
      <w:r w:rsidR="001A61B0" w:rsidRPr="008E4A45">
        <w:rPr>
          <w:rFonts w:ascii="Times New Roman" w:hAnsi="Times New Roman"/>
          <w:sz w:val="28"/>
          <w:szCs w:val="28"/>
        </w:rPr>
        <w:t xml:space="preserve"> </w:t>
      </w:r>
      <w:r w:rsidR="001A61B0" w:rsidRPr="008E4A45">
        <w:rPr>
          <w:rFonts w:ascii="Times New Roman" w:hAnsi="Times New Roman"/>
          <w:sz w:val="28"/>
          <w:szCs w:val="28"/>
          <w:lang w:val="kk-KZ"/>
        </w:rPr>
        <w:t xml:space="preserve">режимінде келушілер ағымын басқаруға қолданылады; </w:t>
      </w:r>
    </w:p>
    <w:p w:rsidR="001A61B0" w:rsidRPr="008E4A45" w:rsidRDefault="008E4A45"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в</w:t>
      </w:r>
      <w:r w:rsidR="001A61B0" w:rsidRPr="008E4A45">
        <w:rPr>
          <w:rFonts w:ascii="Times New Roman" w:hAnsi="Times New Roman"/>
          <w:sz w:val="28"/>
          <w:szCs w:val="28"/>
          <w:lang w:val="kk-KZ"/>
        </w:rPr>
        <w:t>изалық режимді жеңілдету:</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rPr>
      </w:pPr>
      <w:r w:rsidRPr="008E4A45">
        <w:rPr>
          <w:rFonts w:ascii="Times New Roman" w:hAnsi="Times New Roman"/>
          <w:sz w:val="28"/>
          <w:szCs w:val="28"/>
          <w:lang w:val="kk-KZ"/>
        </w:rPr>
        <w:t>саяхат жасау кезіндегі электронды визалар мен келген жерде берілетін визалардың үлесі артып келеді, ал дәстүрлі визалардың үлесі азайып келеді;</w:t>
      </w:r>
    </w:p>
    <w:p w:rsidR="001A61B0"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lang w:val="kk-KZ"/>
        </w:rPr>
      </w:pPr>
      <w:r w:rsidRPr="008E4A45">
        <w:rPr>
          <w:rFonts w:ascii="Times New Roman" w:hAnsi="Times New Roman"/>
          <w:sz w:val="28"/>
          <w:szCs w:val="28"/>
          <w:lang w:val="kk-KZ"/>
        </w:rPr>
        <w:t xml:space="preserve">дәстүрлі визаны қажет ететін әлем халқының үлесі 1980 жылғы </w:t>
      </w:r>
      <w:r w:rsidR="008E4A45">
        <w:rPr>
          <w:rFonts w:ascii="Times New Roman" w:hAnsi="Times New Roman"/>
          <w:sz w:val="28"/>
          <w:szCs w:val="28"/>
          <w:lang w:val="kk-KZ"/>
        </w:rPr>
        <w:t xml:space="preserve">                                              </w:t>
      </w:r>
      <w:r w:rsidRPr="008E4A45">
        <w:rPr>
          <w:rFonts w:ascii="Times New Roman" w:hAnsi="Times New Roman"/>
          <w:sz w:val="28"/>
          <w:szCs w:val="28"/>
          <w:lang w:val="kk-KZ"/>
        </w:rPr>
        <w:t>75%-дан 2019 жылы 53% -ға дейін төмендеді;</w:t>
      </w:r>
    </w:p>
    <w:p w:rsidR="001A61B0" w:rsidRPr="008E4A45" w:rsidRDefault="001A61B0" w:rsidP="008E4A45">
      <w:pPr>
        <w:pStyle w:val="a3"/>
        <w:numPr>
          <w:ilvl w:val="0"/>
          <w:numId w:val="50"/>
        </w:numPr>
        <w:tabs>
          <w:tab w:val="left" w:pos="993"/>
        </w:tabs>
        <w:spacing w:after="0" w:line="240" w:lineRule="auto"/>
        <w:ind w:left="0" w:firstLine="709"/>
        <w:jc w:val="both"/>
        <w:rPr>
          <w:rFonts w:ascii="Times New Roman" w:hAnsi="Times New Roman"/>
          <w:sz w:val="28"/>
          <w:szCs w:val="28"/>
          <w:lang w:val="kk-KZ"/>
        </w:rPr>
      </w:pPr>
      <w:r w:rsidRPr="008E4A45">
        <w:rPr>
          <w:rFonts w:ascii="Times New Roman" w:hAnsi="Times New Roman"/>
          <w:sz w:val="28"/>
          <w:szCs w:val="28"/>
          <w:lang w:val="kk-KZ"/>
        </w:rPr>
        <w:t xml:space="preserve">дегенмен, әлі де 2019 жылы әлем халқының жартысына </w:t>
      </w:r>
      <w:r w:rsidR="00544DCA" w:rsidRPr="008E4A45">
        <w:rPr>
          <w:rFonts w:ascii="Times New Roman" w:hAnsi="Times New Roman"/>
          <w:sz w:val="28"/>
          <w:szCs w:val="28"/>
          <w:lang w:val="kk-KZ"/>
        </w:rPr>
        <w:t xml:space="preserve">дерлік </w:t>
      </w:r>
      <w:r w:rsidRPr="008E4A45">
        <w:rPr>
          <w:rFonts w:ascii="Times New Roman" w:hAnsi="Times New Roman"/>
          <w:sz w:val="28"/>
          <w:szCs w:val="28"/>
          <w:lang w:val="kk-KZ"/>
        </w:rPr>
        <w:t xml:space="preserve">дәстүрлі виза қажет болды. </w:t>
      </w:r>
    </w:p>
    <w:p w:rsidR="00FE33BD" w:rsidRPr="00920CF2" w:rsidRDefault="005D49A6"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Алайда, </w:t>
      </w:r>
      <w:r w:rsidR="00544DCA" w:rsidRPr="00920CF2">
        <w:rPr>
          <w:rFonts w:ascii="Times New Roman" w:hAnsi="Times New Roman"/>
          <w:sz w:val="28"/>
          <w:szCs w:val="28"/>
          <w:lang w:val="kk-KZ"/>
        </w:rPr>
        <w:t xml:space="preserve">туризмнің </w:t>
      </w:r>
      <w:r w:rsidRPr="00920CF2">
        <w:rPr>
          <w:rFonts w:ascii="Times New Roman" w:hAnsi="Times New Roman"/>
          <w:sz w:val="28"/>
          <w:szCs w:val="28"/>
          <w:lang w:val="kk-KZ"/>
        </w:rPr>
        <w:t>даму</w:t>
      </w:r>
      <w:r w:rsidR="00F36952" w:rsidRPr="00920CF2">
        <w:rPr>
          <w:rFonts w:ascii="Times New Roman" w:hAnsi="Times New Roman"/>
          <w:sz w:val="28"/>
          <w:szCs w:val="28"/>
          <w:lang w:val="kk-KZ"/>
        </w:rPr>
        <w:t xml:space="preserve"> </w:t>
      </w:r>
      <w:r w:rsidRPr="00920CF2">
        <w:rPr>
          <w:rFonts w:ascii="Times New Roman" w:hAnsi="Times New Roman"/>
          <w:sz w:val="28"/>
          <w:szCs w:val="28"/>
          <w:lang w:val="kk-KZ"/>
        </w:rPr>
        <w:t>перспективаларына қарамастан, 2</w:t>
      </w:r>
      <w:r w:rsidR="006C1E36" w:rsidRPr="00920CF2">
        <w:rPr>
          <w:rFonts w:ascii="Times New Roman" w:hAnsi="Times New Roman"/>
          <w:sz w:val="28"/>
          <w:szCs w:val="28"/>
          <w:lang w:val="kk-KZ"/>
        </w:rPr>
        <w:t xml:space="preserve">020 жылдың бірінші жартыжылдығы </w:t>
      </w:r>
      <w:r w:rsidRPr="00920CF2">
        <w:rPr>
          <w:rFonts w:ascii="Times New Roman" w:hAnsi="Times New Roman"/>
          <w:sz w:val="28"/>
          <w:szCs w:val="28"/>
          <w:lang w:val="kk-KZ"/>
        </w:rPr>
        <w:t>әлемді дүр сілкіндірген COVID-19 вирустық инфекциясының жаңа түрінің таралуына байланысты, әлемдік экономика болжанбайтын өзгерістермен сипаттал</w:t>
      </w:r>
      <w:r w:rsidR="00C53BBF" w:rsidRPr="00920CF2">
        <w:rPr>
          <w:rFonts w:ascii="Times New Roman" w:hAnsi="Times New Roman"/>
          <w:sz w:val="28"/>
          <w:szCs w:val="28"/>
          <w:lang w:val="kk-KZ"/>
        </w:rPr>
        <w:t>уы мүмкін</w:t>
      </w:r>
      <w:r w:rsidRPr="00920CF2">
        <w:rPr>
          <w:rFonts w:ascii="Times New Roman" w:hAnsi="Times New Roman"/>
          <w:sz w:val="28"/>
          <w:szCs w:val="28"/>
          <w:lang w:val="kk-KZ"/>
        </w:rPr>
        <w:t xml:space="preserve"> [</w:t>
      </w:r>
      <w:r w:rsidR="00C4072C" w:rsidRPr="00920CF2">
        <w:rPr>
          <w:rFonts w:ascii="Times New Roman" w:hAnsi="Times New Roman"/>
          <w:sz w:val="28"/>
          <w:szCs w:val="28"/>
          <w:lang w:val="kk-KZ"/>
        </w:rPr>
        <w:t>11</w:t>
      </w:r>
      <w:r w:rsidRPr="00920CF2">
        <w:rPr>
          <w:rFonts w:ascii="Times New Roman" w:hAnsi="Times New Roman"/>
          <w:sz w:val="28"/>
          <w:szCs w:val="28"/>
          <w:lang w:val="kk-KZ"/>
        </w:rPr>
        <w:t>].</w:t>
      </w:r>
    </w:p>
    <w:p w:rsidR="00633A75" w:rsidRPr="00920CF2" w:rsidRDefault="00A839F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Бұл оқиға әлемдік экономиканың «</w:t>
      </w:r>
      <w:r w:rsidR="00574209" w:rsidRPr="00920CF2">
        <w:rPr>
          <w:rFonts w:ascii="Times New Roman" w:hAnsi="Times New Roman"/>
          <w:sz w:val="28"/>
          <w:szCs w:val="28"/>
          <w:lang w:val="kk-KZ"/>
        </w:rPr>
        <w:t>рецессиясына</w:t>
      </w:r>
      <w:r w:rsidRPr="00920CF2">
        <w:rPr>
          <w:rFonts w:ascii="Times New Roman" w:hAnsi="Times New Roman"/>
          <w:sz w:val="28"/>
          <w:szCs w:val="28"/>
          <w:lang w:val="kk-KZ"/>
        </w:rPr>
        <w:t>»</w:t>
      </w:r>
      <w:r w:rsidR="00574209" w:rsidRPr="00920CF2">
        <w:rPr>
          <w:rFonts w:ascii="Times New Roman" w:hAnsi="Times New Roman"/>
          <w:sz w:val="28"/>
          <w:szCs w:val="28"/>
          <w:lang w:val="kk-KZ"/>
        </w:rPr>
        <w:t xml:space="preserve"> алып келді, әрине, бұл туристердің саны мен қонақжайлылық саласындағы табыстың өзгеру трендтеріне ә</w:t>
      </w:r>
      <w:r w:rsidR="006C1E36" w:rsidRPr="00920CF2">
        <w:rPr>
          <w:rFonts w:ascii="Times New Roman" w:hAnsi="Times New Roman"/>
          <w:sz w:val="28"/>
          <w:szCs w:val="28"/>
          <w:lang w:val="kk-KZ"/>
        </w:rPr>
        <w:t>кеп соғады</w:t>
      </w:r>
      <w:r w:rsidR="00574209" w:rsidRPr="00920CF2">
        <w:rPr>
          <w:rFonts w:ascii="Times New Roman" w:hAnsi="Times New Roman"/>
          <w:sz w:val="28"/>
          <w:szCs w:val="28"/>
          <w:lang w:val="kk-KZ"/>
        </w:rPr>
        <w:t>. Сонымен қатар, дәл осы туристер инфекцияны таратушылардың бірі болды, бұл қазіргі уақытта 2020 жылға дейін қолданыста болған маршруттардың көп бөлігінің іс жүзінде тоқтауына және туристік белсенділіктің күрт төмендеуіне алып келді.</w:t>
      </w:r>
      <w:r w:rsidR="00CC086D" w:rsidRPr="00920CF2">
        <w:rPr>
          <w:rFonts w:ascii="Times New Roman" w:hAnsi="Times New Roman"/>
          <w:sz w:val="28"/>
          <w:szCs w:val="28"/>
          <w:lang w:val="kk-KZ"/>
        </w:rPr>
        <w:t xml:space="preserve"> </w:t>
      </w:r>
      <w:r w:rsidR="00D92E20" w:rsidRPr="00920CF2">
        <w:rPr>
          <w:rFonts w:ascii="Times New Roman" w:hAnsi="Times New Roman"/>
          <w:sz w:val="28"/>
          <w:szCs w:val="28"/>
          <w:lang w:val="kk-KZ" w:eastAsia="ru-RU"/>
        </w:rPr>
        <w:t>Әртүрлі түрлерден тұратын туризмнің жаһандану деңгейін көрсету мақсатында вирустық инфекцияның халықаралық туризмге әсерінің қысқаша сипаттамасы ұсынылған.</w:t>
      </w:r>
    </w:p>
    <w:p w:rsidR="00CA40C5" w:rsidRPr="00920CF2" w:rsidRDefault="00633A75"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sz w:val="28"/>
          <w:szCs w:val="28"/>
          <w:lang w:val="kk-KZ" w:eastAsia="ru-RU"/>
        </w:rPr>
        <w:t xml:space="preserve">Қазіргі уақытта туризмді дамытудың ең маңызды тенденциялары </w:t>
      </w:r>
      <w:r w:rsidRPr="00920CF2">
        <w:rPr>
          <w:rFonts w:ascii="Times New Roman" w:eastAsia="Times New Roman" w:hAnsi="Times New Roman"/>
          <w:sz w:val="28"/>
          <w:szCs w:val="28"/>
          <w:lang w:val="kk-KZ" w:eastAsia="ru-RU"/>
        </w:rPr>
        <w:t>туристік бағыт</w:t>
      </w:r>
      <w:r w:rsidR="00CA40C5" w:rsidRPr="00920CF2">
        <w:rPr>
          <w:rFonts w:ascii="Times New Roman" w:eastAsia="Times New Roman" w:hAnsi="Times New Roman"/>
          <w:sz w:val="28"/>
          <w:szCs w:val="28"/>
          <w:lang w:val="kk-KZ" w:eastAsia="ru-RU"/>
        </w:rPr>
        <w:t>тардың ауқымын кеңейтумен қатар</w:t>
      </w:r>
      <w:r w:rsidRPr="00920CF2">
        <w:rPr>
          <w:rFonts w:ascii="Times New Roman" w:hAnsi="Times New Roman"/>
          <w:sz w:val="28"/>
          <w:szCs w:val="28"/>
          <w:lang w:val="kk-KZ"/>
        </w:rPr>
        <w:t>,</w:t>
      </w:r>
      <w:r w:rsidRPr="00920CF2">
        <w:rPr>
          <w:rFonts w:ascii="Times New Roman" w:eastAsia="Times New Roman" w:hAnsi="Times New Roman"/>
          <w:sz w:val="28"/>
          <w:szCs w:val="28"/>
          <w:lang w:val="kk-KZ" w:eastAsia="ru-RU"/>
        </w:rPr>
        <w:t xml:space="preserve"> туристік өнімді әртараптандыру болып табылады.</w:t>
      </w:r>
    </w:p>
    <w:p w:rsidR="00FE33BD" w:rsidRPr="00920CF2" w:rsidRDefault="00DB3F6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Қазір туристтердің арасында экотуризм, агротуризм, экстремалды туризм және осы сияқты туризмнің басқа да түрлері кеңінен танымал бола бастады. </w:t>
      </w:r>
      <w:r w:rsidRPr="00920CF2">
        <w:rPr>
          <w:rFonts w:ascii="Times New Roman" w:eastAsia="DengXian" w:hAnsi="Times New Roman"/>
          <w:sz w:val="28"/>
          <w:szCs w:val="28"/>
          <w:lang w:val="kk-KZ" w:eastAsia="zh-CN"/>
        </w:rPr>
        <w:t>Van den Berghe-</w:t>
      </w:r>
      <w:r w:rsidRPr="00920CF2">
        <w:rPr>
          <w:rFonts w:ascii="Times New Roman" w:hAnsi="Times New Roman"/>
          <w:sz w:val="28"/>
          <w:szCs w:val="28"/>
          <w:lang w:val="kk-KZ"/>
        </w:rPr>
        <w:t>нің пікірінше, туризмнің кез-келген түрі, ұлтаралық қатынастардың бір түрі болып табылады, сондықтан туризмнің барлық дерлік түріне этникалық туризмнің элементтері кіреді [</w:t>
      </w:r>
      <w:r w:rsidR="00CB4EE6" w:rsidRPr="00920CF2">
        <w:rPr>
          <w:rFonts w:ascii="Times New Roman" w:hAnsi="Times New Roman"/>
          <w:sz w:val="28"/>
          <w:szCs w:val="28"/>
          <w:lang w:val="kk-KZ"/>
        </w:rPr>
        <w:t>12</w:t>
      </w:r>
      <w:r w:rsidRPr="00920CF2">
        <w:rPr>
          <w:rFonts w:ascii="Times New Roman" w:hAnsi="Times New Roman"/>
          <w:sz w:val="28"/>
          <w:szCs w:val="28"/>
          <w:lang w:val="kk-KZ"/>
        </w:rPr>
        <w:t>].</w:t>
      </w:r>
    </w:p>
    <w:p w:rsidR="00EC67FB" w:rsidRPr="00920CF2" w:rsidRDefault="00DB3F65" w:rsidP="00920CF2">
      <w:pPr>
        <w:spacing w:after="0" w:line="240" w:lineRule="auto"/>
        <w:ind w:firstLine="709"/>
        <w:jc w:val="both"/>
        <w:rPr>
          <w:rFonts w:ascii="Times New Roman" w:eastAsia="DengXian" w:hAnsi="Times New Roman"/>
          <w:sz w:val="28"/>
          <w:szCs w:val="28"/>
          <w:lang w:val="kk-KZ" w:eastAsia="zh-CN"/>
        </w:rPr>
      </w:pPr>
      <w:r w:rsidRPr="00920CF2">
        <w:rPr>
          <w:rFonts w:ascii="Times New Roman" w:hAnsi="Times New Roman"/>
          <w:sz w:val="28"/>
          <w:szCs w:val="28"/>
          <w:lang w:val="kk-KZ"/>
        </w:rPr>
        <w:t>Туризмді «Мұра индустриясы» ретінде сипаттау туризм дамуындағы этникалық мәдениеттің маңызды рөлін көрсетеді [</w:t>
      </w:r>
      <w:r w:rsidR="00CB4EE6" w:rsidRPr="00920CF2">
        <w:rPr>
          <w:rFonts w:ascii="Times New Roman" w:hAnsi="Times New Roman"/>
          <w:sz w:val="28"/>
          <w:szCs w:val="28"/>
          <w:lang w:val="kk-KZ"/>
        </w:rPr>
        <w:t>13</w:t>
      </w:r>
      <w:r w:rsidRPr="00920CF2">
        <w:rPr>
          <w:rFonts w:ascii="Times New Roman" w:hAnsi="Times New Roman"/>
          <w:sz w:val="28"/>
          <w:szCs w:val="28"/>
          <w:lang w:val="kk-KZ"/>
        </w:rPr>
        <w:t>].</w:t>
      </w:r>
      <w:r w:rsidR="00EC67FB" w:rsidRPr="00920CF2">
        <w:rPr>
          <w:rFonts w:ascii="Times New Roman" w:hAnsi="Times New Roman"/>
          <w:sz w:val="28"/>
          <w:szCs w:val="28"/>
          <w:lang w:val="kk-KZ"/>
        </w:rPr>
        <w:t xml:space="preserve"> </w:t>
      </w:r>
      <w:r w:rsidRPr="00920CF2">
        <w:rPr>
          <w:rFonts w:ascii="Times New Roman" w:hAnsi="Times New Roman"/>
          <w:sz w:val="28"/>
          <w:szCs w:val="28"/>
          <w:lang w:val="kk-KZ"/>
        </w:rPr>
        <w:t>Осыған байланысты этн</w:t>
      </w:r>
      <w:r w:rsidR="00D31A93" w:rsidRPr="00920CF2">
        <w:rPr>
          <w:rFonts w:ascii="Times New Roman" w:hAnsi="Times New Roman"/>
          <w:sz w:val="28"/>
          <w:szCs w:val="28"/>
          <w:lang w:val="kk-KZ"/>
        </w:rPr>
        <w:t>ика</w:t>
      </w:r>
      <w:r w:rsidRPr="00920CF2">
        <w:rPr>
          <w:rFonts w:ascii="Times New Roman" w:hAnsi="Times New Roman"/>
          <w:sz w:val="28"/>
          <w:szCs w:val="28"/>
          <w:lang w:val="kk-KZ"/>
        </w:rPr>
        <w:t>лық</w:t>
      </w:r>
      <w:r w:rsidR="00FE33BD" w:rsidRPr="00920CF2">
        <w:rPr>
          <w:rFonts w:ascii="Times New Roman" w:hAnsi="Times New Roman"/>
          <w:sz w:val="28"/>
          <w:szCs w:val="28"/>
          <w:lang w:val="kk-KZ"/>
        </w:rPr>
        <w:t xml:space="preserve"> мәдени</w:t>
      </w:r>
      <w:r w:rsidRPr="00920CF2">
        <w:rPr>
          <w:rFonts w:ascii="Times New Roman" w:hAnsi="Times New Roman"/>
          <w:sz w:val="28"/>
          <w:szCs w:val="28"/>
          <w:lang w:val="kk-KZ"/>
        </w:rPr>
        <w:t xml:space="preserve"> туризмнің белсенді дамуы байқалады - бұл туристік индустрияның перспективалық бағыты, ол тарихи-туристік-рекреациялық бағыттар аумағында тұрып жатқан этностардың әлеуметтік-экономикалық әл-ауқатын жоғарылатуды қамтамасыз ете алады. Сарапшылар осы ғасырдың екінші тоқсанында халықаралық туризмнің тұрақты түрлерінің біріне айналатын мәдени-тарихи сипаты бар этникалық туризм бағытындағы сапарлар саны артады деп болжайды, өйткені бұл туристтердің қызығушылық объектісінің құндылығын анықтайтын этникалық мәдени фактор.</w:t>
      </w:r>
    </w:p>
    <w:p w:rsidR="00EC67FB" w:rsidRPr="00920CF2" w:rsidRDefault="00341B1C" w:rsidP="00920CF2">
      <w:pPr>
        <w:spacing w:after="0" w:line="240" w:lineRule="auto"/>
        <w:ind w:firstLine="709"/>
        <w:jc w:val="both"/>
        <w:rPr>
          <w:rFonts w:ascii="Times New Roman" w:eastAsia="DengXian" w:hAnsi="Times New Roman"/>
          <w:sz w:val="28"/>
          <w:szCs w:val="28"/>
          <w:lang w:val="kk-KZ" w:eastAsia="zh-CN"/>
        </w:rPr>
      </w:pPr>
      <w:r w:rsidRPr="00920CF2">
        <w:rPr>
          <w:rFonts w:ascii="Times New Roman" w:hAnsi="Times New Roman"/>
          <w:sz w:val="28"/>
          <w:szCs w:val="28"/>
          <w:lang w:val="kk-KZ"/>
        </w:rPr>
        <w:t xml:space="preserve">Бұл </w:t>
      </w:r>
      <w:r w:rsidR="00B100D3" w:rsidRPr="00920CF2">
        <w:rPr>
          <w:rFonts w:ascii="Times New Roman" w:hAnsi="Times New Roman"/>
          <w:sz w:val="28"/>
          <w:szCs w:val="28"/>
          <w:lang w:val="kk-KZ"/>
        </w:rPr>
        <w:t xml:space="preserve">көптеген </w:t>
      </w:r>
      <w:r w:rsidR="00B100D3" w:rsidRPr="00920CF2">
        <w:rPr>
          <w:rFonts w:ascii="Times New Roman" w:hAnsi="Times New Roman"/>
          <w:sz w:val="28"/>
          <w:szCs w:val="28"/>
          <w:lang w:val="kk-KZ" w:eastAsia="ru-RU"/>
        </w:rPr>
        <w:t xml:space="preserve">танымал туристік орындардың </w:t>
      </w:r>
      <w:r w:rsidRPr="00920CF2">
        <w:rPr>
          <w:rFonts w:ascii="Times New Roman" w:hAnsi="Times New Roman"/>
          <w:sz w:val="28"/>
          <w:szCs w:val="28"/>
          <w:lang w:val="kk-KZ"/>
        </w:rPr>
        <w:t>табиғи ресурстар</w:t>
      </w:r>
      <w:r w:rsidR="00B100D3" w:rsidRPr="00920CF2">
        <w:rPr>
          <w:rFonts w:ascii="Times New Roman" w:hAnsi="Times New Roman"/>
          <w:sz w:val="28"/>
          <w:szCs w:val="28"/>
          <w:lang w:val="kk-KZ"/>
        </w:rPr>
        <w:t>ына</w:t>
      </w:r>
      <w:r w:rsidRPr="00920CF2">
        <w:rPr>
          <w:rFonts w:ascii="Times New Roman" w:hAnsi="Times New Roman"/>
          <w:sz w:val="28"/>
          <w:szCs w:val="28"/>
          <w:lang w:val="kk-KZ"/>
        </w:rPr>
        <w:t xml:space="preserve"> деген қызығушылы</w:t>
      </w:r>
      <w:r w:rsidR="00B100D3" w:rsidRPr="00920CF2">
        <w:rPr>
          <w:rFonts w:ascii="Times New Roman" w:hAnsi="Times New Roman"/>
          <w:sz w:val="28"/>
          <w:szCs w:val="28"/>
          <w:lang w:val="kk-KZ"/>
        </w:rPr>
        <w:t xml:space="preserve">ғының </w:t>
      </w:r>
      <w:r w:rsidRPr="00920CF2">
        <w:rPr>
          <w:rFonts w:ascii="Times New Roman" w:hAnsi="Times New Roman"/>
          <w:sz w:val="28"/>
          <w:szCs w:val="28"/>
          <w:lang w:val="kk-KZ"/>
        </w:rPr>
        <w:t xml:space="preserve">біртіндеп азаюымен байланысты, ал туристер </w:t>
      </w:r>
      <w:r w:rsidR="00633A75" w:rsidRPr="00920CF2">
        <w:rPr>
          <w:rFonts w:ascii="Times New Roman" w:hAnsi="Times New Roman"/>
          <w:sz w:val="28"/>
          <w:szCs w:val="28"/>
          <w:lang w:val="kk-KZ"/>
        </w:rPr>
        <w:t xml:space="preserve">бұдан былай </w:t>
      </w:r>
      <w:r w:rsidRPr="00920CF2">
        <w:rPr>
          <w:rFonts w:ascii="Times New Roman" w:hAnsi="Times New Roman"/>
          <w:sz w:val="28"/>
          <w:szCs w:val="28"/>
          <w:lang w:val="kk-KZ"/>
        </w:rPr>
        <w:t>жекелеген халықтардың ерекше дәстүрлеріне, дәстүрлі мерекелер</w:t>
      </w:r>
      <w:r w:rsidR="00B100D3" w:rsidRPr="00920CF2">
        <w:rPr>
          <w:rFonts w:ascii="Times New Roman" w:hAnsi="Times New Roman"/>
          <w:sz w:val="28"/>
          <w:szCs w:val="28"/>
          <w:lang w:val="kk-KZ"/>
        </w:rPr>
        <w:t>іне</w:t>
      </w:r>
      <w:r w:rsidRPr="00920CF2">
        <w:rPr>
          <w:rFonts w:ascii="Times New Roman" w:hAnsi="Times New Roman"/>
          <w:sz w:val="28"/>
          <w:szCs w:val="28"/>
          <w:lang w:val="kk-KZ"/>
        </w:rPr>
        <w:t>, фестивальдер</w:t>
      </w:r>
      <w:r w:rsidR="00B100D3" w:rsidRPr="00920CF2">
        <w:rPr>
          <w:rFonts w:ascii="Times New Roman" w:hAnsi="Times New Roman"/>
          <w:sz w:val="28"/>
          <w:szCs w:val="28"/>
          <w:lang w:val="kk-KZ"/>
        </w:rPr>
        <w:t>іне</w:t>
      </w:r>
      <w:r w:rsidRPr="00920CF2">
        <w:rPr>
          <w:rFonts w:ascii="Times New Roman" w:hAnsi="Times New Roman"/>
          <w:sz w:val="28"/>
          <w:szCs w:val="28"/>
          <w:lang w:val="kk-KZ"/>
        </w:rPr>
        <w:t>, рәсімдер</w:t>
      </w:r>
      <w:r w:rsidR="00B100D3" w:rsidRPr="00920CF2">
        <w:rPr>
          <w:rFonts w:ascii="Times New Roman" w:hAnsi="Times New Roman"/>
          <w:sz w:val="28"/>
          <w:szCs w:val="28"/>
          <w:lang w:val="kk-KZ"/>
        </w:rPr>
        <w:t>іне және т.б.</w:t>
      </w:r>
      <w:r w:rsidRPr="00920CF2">
        <w:rPr>
          <w:rFonts w:ascii="Times New Roman" w:hAnsi="Times New Roman"/>
          <w:sz w:val="28"/>
          <w:szCs w:val="28"/>
          <w:lang w:val="kk-KZ"/>
        </w:rPr>
        <w:t xml:space="preserve"> қатысуға</w:t>
      </w:r>
      <w:r w:rsidR="00D92E20" w:rsidRPr="00920CF2">
        <w:rPr>
          <w:rFonts w:ascii="Times New Roman" w:hAnsi="Times New Roman"/>
          <w:sz w:val="28"/>
          <w:szCs w:val="28"/>
          <w:lang w:val="kk-KZ"/>
        </w:rPr>
        <w:t xml:space="preserve"> немесе тамашалауға</w:t>
      </w:r>
      <w:r w:rsidRPr="00920CF2">
        <w:rPr>
          <w:rFonts w:ascii="Times New Roman" w:hAnsi="Times New Roman"/>
          <w:sz w:val="28"/>
          <w:szCs w:val="28"/>
          <w:lang w:val="kk-KZ"/>
        </w:rPr>
        <w:t xml:space="preserve"> </w:t>
      </w:r>
      <w:r w:rsidR="00633A75" w:rsidRPr="00920CF2">
        <w:rPr>
          <w:rFonts w:ascii="Times New Roman" w:hAnsi="Times New Roman"/>
          <w:sz w:val="28"/>
          <w:szCs w:val="28"/>
          <w:lang w:val="kk-KZ"/>
        </w:rPr>
        <w:t xml:space="preserve">көбірек </w:t>
      </w:r>
      <w:r w:rsidRPr="00920CF2">
        <w:rPr>
          <w:rFonts w:ascii="Times New Roman" w:hAnsi="Times New Roman"/>
          <w:sz w:val="28"/>
          <w:szCs w:val="28"/>
          <w:lang w:val="kk-KZ"/>
        </w:rPr>
        <w:t>қызығушылық танытуда</w:t>
      </w:r>
      <w:r w:rsidR="00447C50" w:rsidRPr="00920CF2">
        <w:rPr>
          <w:rFonts w:ascii="Times New Roman" w:hAnsi="Times New Roman"/>
          <w:sz w:val="28"/>
          <w:szCs w:val="28"/>
          <w:lang w:val="kk-KZ"/>
        </w:rPr>
        <w:t xml:space="preserve"> </w:t>
      </w:r>
      <w:r w:rsidR="001B5C22" w:rsidRPr="00920CF2">
        <w:rPr>
          <w:rFonts w:ascii="Times New Roman" w:hAnsi="Times New Roman"/>
          <w:sz w:val="28"/>
          <w:szCs w:val="28"/>
          <w:lang w:val="kk-KZ"/>
        </w:rPr>
        <w:t>[</w:t>
      </w:r>
      <w:r w:rsidR="00CB4EE6" w:rsidRPr="00920CF2">
        <w:rPr>
          <w:rFonts w:ascii="Times New Roman" w:hAnsi="Times New Roman"/>
          <w:sz w:val="28"/>
          <w:szCs w:val="28"/>
          <w:lang w:val="kk-KZ"/>
        </w:rPr>
        <w:t>14</w:t>
      </w:r>
      <w:r w:rsidR="001B5C22" w:rsidRPr="00920CF2">
        <w:rPr>
          <w:rFonts w:ascii="Times New Roman" w:hAnsi="Times New Roman"/>
          <w:sz w:val="28"/>
          <w:szCs w:val="28"/>
          <w:lang w:val="kk-KZ"/>
        </w:rPr>
        <w:t>].</w:t>
      </w:r>
      <w:r w:rsidR="00EC67FB" w:rsidRPr="00920CF2">
        <w:rPr>
          <w:rFonts w:ascii="Times New Roman" w:hAnsi="Times New Roman"/>
          <w:noProof/>
          <w:sz w:val="28"/>
          <w:szCs w:val="28"/>
          <w:lang w:val="kk-KZ"/>
        </w:rPr>
        <w:t xml:space="preserve"> </w:t>
      </w:r>
    </w:p>
    <w:p w:rsidR="00FE33BD" w:rsidRPr="00920CF2" w:rsidRDefault="00294A9C"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ХХ ғасырдың аяғы мен ХХІ ғасырдың басы дәстүрлі мәдениеттің қайталанбас белгілерінің жо</w:t>
      </w:r>
      <w:r w:rsidR="00D92E20" w:rsidRPr="00920CF2">
        <w:rPr>
          <w:rFonts w:ascii="Times New Roman" w:hAnsi="Times New Roman"/>
          <w:sz w:val="28"/>
          <w:szCs w:val="28"/>
          <w:lang w:val="kk-KZ"/>
        </w:rPr>
        <w:t>йылуына</w:t>
      </w:r>
      <w:r w:rsidRPr="00920CF2">
        <w:rPr>
          <w:rFonts w:ascii="Times New Roman" w:hAnsi="Times New Roman"/>
          <w:sz w:val="28"/>
          <w:szCs w:val="28"/>
          <w:lang w:val="kk-KZ"/>
        </w:rPr>
        <w:t xml:space="preserve"> байланысты зерттеулердегі </w:t>
      </w:r>
      <w:r w:rsidR="00C04E09" w:rsidRPr="00920CF2">
        <w:rPr>
          <w:rFonts w:ascii="Times New Roman" w:hAnsi="Times New Roman"/>
          <w:sz w:val="28"/>
          <w:szCs w:val="28"/>
          <w:lang w:val="kk-KZ"/>
        </w:rPr>
        <w:t xml:space="preserve">бағыттың </w:t>
      </w:r>
      <w:r w:rsidRPr="00920CF2">
        <w:rPr>
          <w:rFonts w:ascii="Times New Roman" w:hAnsi="Times New Roman"/>
          <w:sz w:val="28"/>
          <w:szCs w:val="28"/>
          <w:lang w:val="kk-KZ"/>
        </w:rPr>
        <w:t>өзгер</w:t>
      </w:r>
      <w:r w:rsidR="00C04E09" w:rsidRPr="00920CF2">
        <w:rPr>
          <w:rFonts w:ascii="Times New Roman" w:hAnsi="Times New Roman"/>
          <w:sz w:val="28"/>
          <w:szCs w:val="28"/>
          <w:lang w:val="kk-KZ"/>
        </w:rPr>
        <w:t>генін көруге болады.</w:t>
      </w:r>
      <w:r w:rsidRPr="00920CF2">
        <w:rPr>
          <w:rFonts w:ascii="Times New Roman" w:hAnsi="Times New Roman"/>
          <w:sz w:val="28"/>
          <w:szCs w:val="28"/>
          <w:lang w:val="kk-KZ"/>
        </w:rPr>
        <w:t xml:space="preserve"> Көптеген зерттеушілердің пікірінше, қазіргі кезде мәдениетті тек этникалық тұрғыда немесе қалалық мәдениеттен өзгеше </w:t>
      </w:r>
      <w:r w:rsidR="00C04E09" w:rsidRPr="00920CF2">
        <w:rPr>
          <w:rFonts w:ascii="Times New Roman" w:hAnsi="Times New Roman"/>
          <w:sz w:val="28"/>
          <w:szCs w:val="28"/>
          <w:lang w:val="kk-KZ"/>
        </w:rPr>
        <w:t xml:space="preserve">бір ұғым </w:t>
      </w:r>
      <w:r w:rsidRPr="00920CF2">
        <w:rPr>
          <w:rFonts w:ascii="Times New Roman" w:hAnsi="Times New Roman"/>
          <w:sz w:val="28"/>
          <w:szCs w:val="28"/>
          <w:lang w:val="kk-KZ"/>
        </w:rPr>
        <w:t>деп қарастыруға болмайды</w:t>
      </w:r>
      <w:r w:rsidR="00C04E09" w:rsidRPr="00920CF2">
        <w:rPr>
          <w:rFonts w:ascii="Times New Roman" w:hAnsi="Times New Roman"/>
          <w:sz w:val="28"/>
          <w:szCs w:val="28"/>
          <w:lang w:val="kk-KZ"/>
        </w:rPr>
        <w:t>. Ө</w:t>
      </w:r>
      <w:r w:rsidRPr="00920CF2">
        <w:rPr>
          <w:rFonts w:ascii="Times New Roman" w:hAnsi="Times New Roman"/>
          <w:sz w:val="28"/>
          <w:szCs w:val="28"/>
          <w:lang w:val="kk-KZ"/>
        </w:rPr>
        <w:t>йткені</w:t>
      </w:r>
      <w:r w:rsidR="00F36952"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этникалық дәстүрлер негізінен отбасылық топтарда сақталады және </w:t>
      </w:r>
      <w:r w:rsidR="00C04E09" w:rsidRPr="00920CF2">
        <w:rPr>
          <w:rFonts w:ascii="Times New Roman" w:hAnsi="Times New Roman"/>
          <w:sz w:val="28"/>
          <w:szCs w:val="28"/>
          <w:lang w:val="kk-KZ"/>
        </w:rPr>
        <w:t>таңдаулы жекелеген тәжірибелерде ұсынылады</w:t>
      </w:r>
      <w:r w:rsidRPr="00920CF2">
        <w:rPr>
          <w:rFonts w:ascii="Times New Roman" w:hAnsi="Times New Roman"/>
          <w:sz w:val="28"/>
          <w:szCs w:val="28"/>
          <w:lang w:val="kk-KZ"/>
        </w:rPr>
        <w:t>.</w:t>
      </w:r>
      <w:r w:rsidR="00555B69" w:rsidRPr="00920CF2">
        <w:rPr>
          <w:rFonts w:ascii="Times New Roman" w:hAnsi="Times New Roman"/>
          <w:sz w:val="28"/>
          <w:szCs w:val="28"/>
          <w:lang w:val="kk-KZ"/>
        </w:rPr>
        <w:t xml:space="preserve"> Көптеген этнологтар этникалық сәйкестендіру қазіргі уақытта объективті құбылыс емес, керісінше</w:t>
      </w:r>
      <w:r w:rsidR="00C04E09" w:rsidRPr="00920CF2">
        <w:rPr>
          <w:rFonts w:ascii="Times New Roman" w:hAnsi="Times New Roman"/>
          <w:sz w:val="28"/>
          <w:szCs w:val="28"/>
          <w:lang w:val="kk-KZ"/>
        </w:rPr>
        <w:t xml:space="preserve"> адамның</w:t>
      </w:r>
      <w:r w:rsidR="00555B69" w:rsidRPr="00920CF2">
        <w:rPr>
          <w:rFonts w:ascii="Times New Roman" w:hAnsi="Times New Roman"/>
          <w:sz w:val="28"/>
          <w:szCs w:val="28"/>
          <w:lang w:val="kk-KZ"/>
        </w:rPr>
        <w:t xml:space="preserve"> жеке сәйкестендіру</w:t>
      </w:r>
      <w:r w:rsidR="00C04E09" w:rsidRPr="00920CF2">
        <w:rPr>
          <w:rFonts w:ascii="Times New Roman" w:hAnsi="Times New Roman"/>
          <w:sz w:val="28"/>
          <w:szCs w:val="28"/>
          <w:lang w:val="kk-KZ"/>
        </w:rPr>
        <w:t>і</w:t>
      </w:r>
      <w:r w:rsidR="00555B69" w:rsidRPr="00920CF2">
        <w:rPr>
          <w:rFonts w:ascii="Times New Roman" w:hAnsi="Times New Roman"/>
          <w:sz w:val="28"/>
          <w:szCs w:val="28"/>
          <w:lang w:val="kk-KZ"/>
        </w:rPr>
        <w:t xml:space="preserve"> мен әлеуметтік </w:t>
      </w:r>
      <w:r w:rsidR="00C04E09" w:rsidRPr="00920CF2">
        <w:rPr>
          <w:rFonts w:ascii="Times New Roman" w:hAnsi="Times New Roman"/>
          <w:sz w:val="28"/>
          <w:szCs w:val="28"/>
          <w:lang w:val="kk-KZ"/>
        </w:rPr>
        <w:t>тәжірибеде қолданылатынын</w:t>
      </w:r>
      <w:r w:rsidR="00555B69" w:rsidRPr="00920CF2">
        <w:rPr>
          <w:rFonts w:ascii="Times New Roman" w:hAnsi="Times New Roman"/>
          <w:sz w:val="28"/>
          <w:szCs w:val="28"/>
          <w:lang w:val="kk-KZ"/>
        </w:rPr>
        <w:t xml:space="preserve"> көрсетеді деген пікірмен келіседі [</w:t>
      </w:r>
      <w:r w:rsidR="00CB4EE6" w:rsidRPr="00920CF2">
        <w:rPr>
          <w:rFonts w:ascii="Times New Roman" w:hAnsi="Times New Roman"/>
          <w:sz w:val="28"/>
          <w:szCs w:val="28"/>
          <w:lang w:val="kk-KZ"/>
        </w:rPr>
        <w:t>15</w:t>
      </w:r>
      <w:r w:rsidR="00555B69" w:rsidRPr="00920CF2">
        <w:rPr>
          <w:rFonts w:ascii="Times New Roman" w:hAnsi="Times New Roman"/>
          <w:sz w:val="28"/>
          <w:szCs w:val="28"/>
          <w:lang w:val="kk-KZ"/>
        </w:rPr>
        <w:t>].</w:t>
      </w:r>
      <w:r w:rsidR="00EC67FB" w:rsidRPr="00920CF2">
        <w:rPr>
          <w:rFonts w:ascii="Times New Roman" w:hAnsi="Times New Roman"/>
          <w:sz w:val="28"/>
          <w:szCs w:val="28"/>
          <w:lang w:val="kk-KZ"/>
        </w:rPr>
        <w:t xml:space="preserve"> </w:t>
      </w:r>
    </w:p>
    <w:p w:rsidR="00EC67FB" w:rsidRPr="00920CF2" w:rsidRDefault="0025559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Егер қазіргі заманауи жаһандану</w:t>
      </w:r>
      <w:r w:rsidR="00436ACB" w:rsidRPr="00920CF2">
        <w:rPr>
          <w:rFonts w:ascii="Times New Roman" w:hAnsi="Times New Roman"/>
          <w:sz w:val="28"/>
          <w:szCs w:val="28"/>
          <w:lang w:val="kk-KZ"/>
        </w:rPr>
        <w:t xml:space="preserve"> дәуірінде</w:t>
      </w:r>
      <w:r w:rsidRPr="00920CF2">
        <w:rPr>
          <w:rFonts w:ascii="Times New Roman" w:hAnsi="Times New Roman"/>
          <w:sz w:val="28"/>
          <w:szCs w:val="28"/>
          <w:lang w:val="kk-KZ"/>
        </w:rPr>
        <w:t xml:space="preserve"> </w:t>
      </w:r>
      <w:r w:rsidR="00436ACB" w:rsidRPr="00920CF2">
        <w:rPr>
          <w:rFonts w:ascii="Times New Roman" w:hAnsi="Times New Roman"/>
          <w:sz w:val="28"/>
          <w:szCs w:val="28"/>
          <w:lang w:val="kk-KZ"/>
        </w:rPr>
        <w:t xml:space="preserve">туризмдегі сұранысты </w:t>
      </w:r>
      <w:r w:rsidRPr="00920CF2">
        <w:rPr>
          <w:rFonts w:ascii="Times New Roman" w:hAnsi="Times New Roman"/>
          <w:sz w:val="28"/>
          <w:szCs w:val="28"/>
          <w:lang w:val="kk-KZ"/>
        </w:rPr>
        <w:t xml:space="preserve">мәдени </w:t>
      </w:r>
      <w:r w:rsidR="00516376" w:rsidRPr="00920CF2">
        <w:rPr>
          <w:rFonts w:ascii="Times New Roman" w:hAnsi="Times New Roman"/>
          <w:sz w:val="28"/>
          <w:szCs w:val="28"/>
          <w:lang w:val="kk-KZ"/>
        </w:rPr>
        <w:t xml:space="preserve">мұра арқылы </w:t>
      </w:r>
      <w:r w:rsidR="00436ACB" w:rsidRPr="00920CF2">
        <w:rPr>
          <w:rFonts w:ascii="Times New Roman" w:hAnsi="Times New Roman"/>
          <w:sz w:val="28"/>
          <w:szCs w:val="28"/>
          <w:lang w:val="kk-KZ"/>
        </w:rPr>
        <w:t xml:space="preserve">шынайы тәжірибеге сүйеніп </w:t>
      </w:r>
      <w:r w:rsidRPr="00920CF2">
        <w:rPr>
          <w:rFonts w:ascii="Times New Roman" w:hAnsi="Times New Roman"/>
          <w:sz w:val="28"/>
          <w:szCs w:val="28"/>
          <w:lang w:val="kk-KZ"/>
        </w:rPr>
        <w:t>ынталандыратын болса, этникалық және аймақтық мәдениеттерге нарыққа шығуға мүмкіндік береді</w:t>
      </w:r>
      <w:r w:rsidR="00436ACB" w:rsidRPr="00920CF2">
        <w:rPr>
          <w:rFonts w:ascii="Times New Roman" w:hAnsi="Times New Roman"/>
          <w:sz w:val="28"/>
          <w:szCs w:val="28"/>
          <w:lang w:val="kk-KZ"/>
        </w:rPr>
        <w:t>, сонымен қатар</w:t>
      </w:r>
      <w:r w:rsidRPr="00920CF2">
        <w:rPr>
          <w:rFonts w:ascii="Times New Roman" w:hAnsi="Times New Roman"/>
          <w:sz w:val="28"/>
          <w:szCs w:val="28"/>
          <w:lang w:val="kk-KZ"/>
        </w:rPr>
        <w:t xml:space="preserve"> олардың нарықта </w:t>
      </w:r>
      <w:r w:rsidR="00436ACB" w:rsidRPr="00920CF2">
        <w:rPr>
          <w:rFonts w:ascii="Times New Roman" w:hAnsi="Times New Roman"/>
          <w:sz w:val="28"/>
          <w:szCs w:val="28"/>
          <w:lang w:val="kk-KZ"/>
        </w:rPr>
        <w:t>жандануына және дамуына</w:t>
      </w:r>
      <w:r w:rsidRPr="00920CF2">
        <w:rPr>
          <w:rFonts w:ascii="Times New Roman" w:hAnsi="Times New Roman"/>
          <w:sz w:val="28"/>
          <w:szCs w:val="28"/>
          <w:lang w:val="kk-KZ"/>
        </w:rPr>
        <w:t xml:space="preserve"> кепілдік береді. </w:t>
      </w:r>
      <w:r w:rsidRPr="00920CF2">
        <w:rPr>
          <w:rFonts w:ascii="Times New Roman" w:eastAsia="Times New Roman" w:hAnsi="Times New Roman"/>
          <w:sz w:val="28"/>
          <w:szCs w:val="28"/>
          <w:lang w:val="kk-KZ" w:eastAsia="ru-RU"/>
        </w:rPr>
        <w:t xml:space="preserve">Соңғы </w:t>
      </w:r>
      <w:r w:rsidRPr="00920CF2">
        <w:rPr>
          <w:rFonts w:ascii="Times New Roman" w:eastAsia="Times New Roman" w:hAnsi="Times New Roman"/>
          <w:sz w:val="28"/>
          <w:szCs w:val="28"/>
          <w:lang w:val="kk-KZ" w:eastAsia="ru-RU"/>
        </w:rPr>
        <w:lastRenderedPageBreak/>
        <w:t>уақытта жүргізілген кейбір зерттеулер әлемнің кейбір бөліктерінде үкіметтер этникалық мәдениеттерді қорғаудың пайдалы екенін мойындағанын көрсетеді.</w:t>
      </w:r>
      <w:r w:rsidRPr="00920CF2">
        <w:rPr>
          <w:rFonts w:ascii="Times New Roman" w:hAnsi="Times New Roman"/>
          <w:sz w:val="28"/>
          <w:szCs w:val="28"/>
          <w:lang w:val="kk-KZ"/>
        </w:rPr>
        <w:t xml:space="preserve"> </w:t>
      </w:r>
      <w:r w:rsidRPr="00920CF2">
        <w:rPr>
          <w:rFonts w:ascii="Times New Roman" w:hAnsi="Times New Roman"/>
          <w:sz w:val="28"/>
          <w:szCs w:val="28"/>
          <w:lang w:val="kk-KZ" w:eastAsia="ru-RU"/>
        </w:rPr>
        <w:t>Өйткені дәл осы әртүрлі мәдениеттер туристерді белгілі бір аймақтарға тартады</w:t>
      </w:r>
      <w:r w:rsidR="00D90392" w:rsidRPr="00920CF2">
        <w:rPr>
          <w:rFonts w:ascii="Times New Roman" w:hAnsi="Times New Roman"/>
          <w:sz w:val="28"/>
          <w:szCs w:val="28"/>
          <w:lang w:val="kk-KZ"/>
        </w:rPr>
        <w:t xml:space="preserve"> (</w:t>
      </w:r>
      <w:r w:rsidR="00D90392" w:rsidRPr="00920CF2">
        <w:rPr>
          <w:rFonts w:ascii="Times New Roman" w:hAnsi="Times New Roman"/>
          <w:sz w:val="28"/>
          <w:szCs w:val="28"/>
          <w:lang w:val="kk-KZ" w:eastAsia="ru-RU"/>
        </w:rPr>
        <w:t xml:space="preserve">бұған дейінгі этностық мәдениеттерді </w:t>
      </w:r>
      <w:r w:rsidR="00D90392" w:rsidRPr="00920CF2">
        <w:rPr>
          <w:rFonts w:ascii="Times New Roman" w:hAnsi="Times New Roman"/>
          <w:sz w:val="28"/>
          <w:szCs w:val="28"/>
          <w:lang w:val="kk-KZ"/>
        </w:rPr>
        <w:t>ассимиляциялау,</w:t>
      </w:r>
      <w:r w:rsidR="00D90392" w:rsidRPr="00920CF2">
        <w:rPr>
          <w:rFonts w:ascii="Times New Roman" w:hAnsi="Times New Roman"/>
          <w:sz w:val="28"/>
          <w:szCs w:val="28"/>
          <w:lang w:val="kk-KZ" w:eastAsia="ru-RU"/>
        </w:rPr>
        <w:t xml:space="preserve"> </w:t>
      </w:r>
      <w:r w:rsidR="00D90392" w:rsidRPr="00920CF2">
        <w:rPr>
          <w:rFonts w:ascii="Times New Roman" w:hAnsi="Times New Roman"/>
          <w:sz w:val="28"/>
          <w:szCs w:val="28"/>
          <w:lang w:val="kk-KZ"/>
        </w:rPr>
        <w:t>ұлттық мәдениетке, этникалық сәйкестілікке нұқсан келтіру</w:t>
      </w:r>
      <w:r w:rsidR="00D90392" w:rsidRPr="00920CF2">
        <w:rPr>
          <w:rFonts w:ascii="Times New Roman" w:hAnsi="Times New Roman"/>
          <w:sz w:val="28"/>
          <w:szCs w:val="28"/>
          <w:lang w:val="kk-KZ" w:eastAsia="ru-RU"/>
        </w:rPr>
        <w:t xml:space="preserve"> әрекеттерінің кері тенденциясы байқалады</w:t>
      </w:r>
      <w:r w:rsidR="00D90392" w:rsidRPr="00920CF2">
        <w:rPr>
          <w:rFonts w:ascii="Times New Roman" w:hAnsi="Times New Roman"/>
          <w:sz w:val="28"/>
          <w:szCs w:val="28"/>
          <w:lang w:val="kk-KZ"/>
        </w:rPr>
        <w:t xml:space="preserve">). </w:t>
      </w:r>
    </w:p>
    <w:p w:rsidR="00FE33BD" w:rsidRPr="00920CF2" w:rsidRDefault="00D90392"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Туризм жергілікті мәдениетті сақтауға екі жолмен көмектеседі. Біріншіден, </w:t>
      </w:r>
      <w:r w:rsidR="009962DD" w:rsidRPr="00920CF2">
        <w:rPr>
          <w:rFonts w:ascii="Times New Roman" w:hAnsi="Times New Roman"/>
          <w:sz w:val="28"/>
          <w:szCs w:val="28"/>
          <w:lang w:val="kk-KZ"/>
        </w:rPr>
        <w:t xml:space="preserve">жергілікті тұрғындарды өз мәдениетіне деген </w:t>
      </w:r>
      <w:r w:rsidRPr="00920CF2">
        <w:rPr>
          <w:rFonts w:ascii="Times New Roman" w:hAnsi="Times New Roman"/>
          <w:sz w:val="28"/>
          <w:szCs w:val="28"/>
          <w:lang w:val="kk-KZ"/>
        </w:rPr>
        <w:t xml:space="preserve">туристердің қызығушылығы өздерінің </w:t>
      </w:r>
      <w:r w:rsidR="009962DD" w:rsidRPr="00920CF2">
        <w:rPr>
          <w:rFonts w:ascii="Times New Roman" w:hAnsi="Times New Roman"/>
          <w:sz w:val="28"/>
          <w:szCs w:val="28"/>
          <w:lang w:val="kk-KZ"/>
        </w:rPr>
        <w:t>болмысына</w:t>
      </w:r>
      <w:r w:rsidRPr="00920CF2">
        <w:rPr>
          <w:rFonts w:ascii="Times New Roman" w:hAnsi="Times New Roman"/>
          <w:sz w:val="28"/>
          <w:szCs w:val="28"/>
          <w:lang w:val="kk-KZ"/>
        </w:rPr>
        <w:t xml:space="preserve"> деген мақтаныш сезімін оятады және осылайша</w:t>
      </w:r>
      <w:r w:rsidR="00436ACB" w:rsidRPr="00920CF2">
        <w:rPr>
          <w:rFonts w:ascii="Times New Roman" w:hAnsi="Times New Roman"/>
          <w:sz w:val="28"/>
          <w:szCs w:val="28"/>
          <w:lang w:val="kk-KZ"/>
        </w:rPr>
        <w:t xml:space="preserve"> өз</w:t>
      </w:r>
      <w:r w:rsidRPr="00920CF2">
        <w:rPr>
          <w:rFonts w:ascii="Times New Roman" w:hAnsi="Times New Roman"/>
          <w:sz w:val="28"/>
          <w:szCs w:val="28"/>
          <w:lang w:val="kk-KZ"/>
        </w:rPr>
        <w:t xml:space="preserve"> хал</w:t>
      </w:r>
      <w:r w:rsidR="00436ACB" w:rsidRPr="00920CF2">
        <w:rPr>
          <w:rFonts w:ascii="Times New Roman" w:hAnsi="Times New Roman"/>
          <w:sz w:val="28"/>
          <w:szCs w:val="28"/>
          <w:lang w:val="kk-KZ"/>
        </w:rPr>
        <w:t>қының</w:t>
      </w:r>
      <w:r w:rsidRPr="00920CF2">
        <w:rPr>
          <w:rFonts w:ascii="Times New Roman" w:hAnsi="Times New Roman"/>
          <w:sz w:val="28"/>
          <w:szCs w:val="28"/>
          <w:lang w:val="kk-KZ"/>
        </w:rPr>
        <w:t xml:space="preserve"> </w:t>
      </w:r>
      <w:r w:rsidR="00436ACB" w:rsidRPr="00920CF2">
        <w:rPr>
          <w:rFonts w:ascii="Times New Roman" w:hAnsi="Times New Roman"/>
          <w:sz w:val="28"/>
          <w:szCs w:val="28"/>
          <w:lang w:val="kk-KZ"/>
        </w:rPr>
        <w:t xml:space="preserve">дәстүрлі </w:t>
      </w:r>
      <w:r w:rsidRPr="00920CF2">
        <w:rPr>
          <w:rFonts w:ascii="Times New Roman" w:hAnsi="Times New Roman"/>
          <w:sz w:val="28"/>
          <w:szCs w:val="28"/>
          <w:lang w:val="kk-KZ"/>
        </w:rPr>
        <w:t>әдет-ғұрыптар</w:t>
      </w:r>
      <w:r w:rsidR="00436ACB" w:rsidRPr="00920CF2">
        <w:rPr>
          <w:rFonts w:ascii="Times New Roman" w:hAnsi="Times New Roman"/>
          <w:sz w:val="28"/>
          <w:szCs w:val="28"/>
          <w:lang w:val="kk-KZ"/>
        </w:rPr>
        <w:t>ын</w:t>
      </w:r>
      <w:r w:rsidRPr="00920CF2">
        <w:rPr>
          <w:rFonts w:ascii="Times New Roman" w:hAnsi="Times New Roman"/>
          <w:sz w:val="28"/>
          <w:szCs w:val="28"/>
          <w:lang w:val="kk-KZ"/>
        </w:rPr>
        <w:t>а</w:t>
      </w:r>
      <w:r w:rsidR="004741A7" w:rsidRPr="00920CF2">
        <w:rPr>
          <w:rFonts w:ascii="Times New Roman" w:hAnsi="Times New Roman"/>
          <w:sz w:val="28"/>
          <w:szCs w:val="28"/>
          <w:lang w:val="kk-KZ"/>
        </w:rPr>
        <w:t xml:space="preserve"> деген қызығушылығы</w:t>
      </w:r>
      <w:r w:rsidR="00436ACB" w:rsidRPr="00920CF2">
        <w:rPr>
          <w:rFonts w:ascii="Times New Roman" w:hAnsi="Times New Roman"/>
          <w:sz w:val="28"/>
          <w:szCs w:val="28"/>
          <w:lang w:val="kk-KZ"/>
        </w:rPr>
        <w:t>н</w:t>
      </w:r>
      <w:r w:rsidR="004741A7" w:rsidRPr="00920CF2">
        <w:rPr>
          <w:rFonts w:ascii="Times New Roman" w:hAnsi="Times New Roman"/>
          <w:sz w:val="28"/>
          <w:szCs w:val="28"/>
          <w:lang w:val="kk-KZ"/>
        </w:rPr>
        <w:t xml:space="preserve"> арттырады. </w:t>
      </w:r>
      <w:r w:rsidR="005D49A6" w:rsidRPr="00920CF2">
        <w:rPr>
          <w:rFonts w:ascii="Times New Roman" w:hAnsi="Times New Roman"/>
          <w:sz w:val="28"/>
          <w:szCs w:val="28"/>
          <w:lang w:val="kk-KZ"/>
        </w:rPr>
        <w:t xml:space="preserve">Екіншіден, осындай іс-шаралар нәтижесінде түскен пайданы, жергілікті үкіметтің, ұмытылған немесе тіпті көңілден тыс қалған аздаған топтарды қорғауға және дамытуға </w:t>
      </w:r>
      <w:r w:rsidR="004741A7" w:rsidRPr="00920CF2">
        <w:rPr>
          <w:rFonts w:ascii="Times New Roman" w:hAnsi="Times New Roman"/>
          <w:sz w:val="28"/>
          <w:szCs w:val="28"/>
          <w:lang w:val="kk-KZ"/>
        </w:rPr>
        <w:t>инвестициялауы</w:t>
      </w:r>
      <w:r w:rsidR="001B5C22" w:rsidRPr="00920CF2">
        <w:rPr>
          <w:rFonts w:ascii="Times New Roman" w:hAnsi="Times New Roman"/>
          <w:sz w:val="28"/>
          <w:szCs w:val="28"/>
          <w:lang w:val="kk-KZ"/>
        </w:rPr>
        <w:t>на себеп болады [</w:t>
      </w:r>
      <w:r w:rsidR="00CB4EE6" w:rsidRPr="00920CF2">
        <w:rPr>
          <w:rFonts w:ascii="Times New Roman" w:hAnsi="Times New Roman"/>
          <w:sz w:val="28"/>
          <w:szCs w:val="28"/>
          <w:lang w:val="kk-KZ"/>
        </w:rPr>
        <w:t>16</w:t>
      </w:r>
      <w:r w:rsidR="001B5C22" w:rsidRPr="00920CF2">
        <w:rPr>
          <w:rFonts w:ascii="Times New Roman" w:hAnsi="Times New Roman"/>
          <w:sz w:val="28"/>
          <w:szCs w:val="28"/>
          <w:lang w:val="kk-KZ"/>
        </w:rPr>
        <w:t xml:space="preserve">]. </w:t>
      </w:r>
    </w:p>
    <w:p w:rsidR="00EC67FB" w:rsidRPr="008E4A45" w:rsidRDefault="00D90392"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Этникалық туризмді дамытуда мемлекеттік және аймақтық билік органдары</w:t>
      </w:r>
      <w:r w:rsidR="00BD17D7" w:rsidRPr="00920CF2">
        <w:rPr>
          <w:rFonts w:ascii="Times New Roman" w:hAnsi="Times New Roman"/>
          <w:sz w:val="28"/>
          <w:szCs w:val="28"/>
          <w:lang w:val="kk-KZ"/>
        </w:rPr>
        <w:t>мен қатар</w:t>
      </w:r>
      <w:r w:rsidRPr="00920CF2">
        <w:rPr>
          <w:rFonts w:ascii="Times New Roman" w:hAnsi="Times New Roman"/>
          <w:sz w:val="28"/>
          <w:szCs w:val="28"/>
          <w:lang w:val="kk-KZ"/>
        </w:rPr>
        <w:t>,</w:t>
      </w:r>
      <w:r w:rsidR="00BD17D7" w:rsidRPr="00920CF2">
        <w:rPr>
          <w:rFonts w:ascii="Times New Roman" w:hAnsi="Times New Roman"/>
          <w:sz w:val="28"/>
          <w:szCs w:val="28"/>
          <w:lang w:val="kk-KZ"/>
        </w:rPr>
        <w:t xml:space="preserve"> жергілікті</w:t>
      </w:r>
      <w:r w:rsidRPr="00920CF2">
        <w:rPr>
          <w:rFonts w:ascii="Times New Roman" w:hAnsi="Times New Roman"/>
          <w:sz w:val="28"/>
          <w:szCs w:val="28"/>
          <w:lang w:val="kk-KZ"/>
        </w:rPr>
        <w:t xml:space="preserve"> ұлттық зиялы қауым мен кәсіпкерлердің рөлі </w:t>
      </w:r>
      <w:r w:rsidR="00BD17D7" w:rsidRPr="00920CF2">
        <w:rPr>
          <w:rFonts w:ascii="Times New Roman" w:hAnsi="Times New Roman"/>
          <w:sz w:val="28"/>
          <w:szCs w:val="28"/>
          <w:lang w:val="kk-KZ"/>
        </w:rPr>
        <w:t>маңызды</w:t>
      </w:r>
      <w:r w:rsidRPr="00920CF2">
        <w:rPr>
          <w:rFonts w:ascii="Times New Roman" w:hAnsi="Times New Roman"/>
          <w:sz w:val="28"/>
          <w:szCs w:val="28"/>
          <w:lang w:val="kk-KZ"/>
        </w:rPr>
        <w:t xml:space="preserve">. ХХ ғасырдың аяғында кейбір </w:t>
      </w:r>
      <w:r w:rsidR="00BD17D7" w:rsidRPr="00920CF2">
        <w:rPr>
          <w:rFonts w:ascii="Times New Roman" w:hAnsi="Times New Roman"/>
          <w:sz w:val="28"/>
          <w:szCs w:val="28"/>
          <w:lang w:val="kk-KZ"/>
        </w:rPr>
        <w:t xml:space="preserve">мемлекеттердің үкіметтері жаңғырудың басты ұйымдастырушылары </w:t>
      </w:r>
      <w:r w:rsidRPr="00920CF2">
        <w:rPr>
          <w:rFonts w:ascii="Times New Roman" w:hAnsi="Times New Roman"/>
          <w:sz w:val="28"/>
          <w:szCs w:val="28"/>
          <w:lang w:val="kk-KZ"/>
        </w:rPr>
        <w:t>ретінде әрекет етті және осылайша</w:t>
      </w:r>
      <w:r w:rsidR="004741A7" w:rsidRPr="00920CF2">
        <w:rPr>
          <w:rFonts w:ascii="Times New Roman" w:hAnsi="Times New Roman"/>
          <w:sz w:val="28"/>
          <w:szCs w:val="28"/>
          <w:lang w:val="kk-KZ"/>
        </w:rPr>
        <w:t>,</w:t>
      </w:r>
      <w:r w:rsidRPr="00920CF2">
        <w:rPr>
          <w:rFonts w:ascii="Times New Roman" w:hAnsi="Times New Roman"/>
          <w:sz w:val="28"/>
          <w:szCs w:val="28"/>
          <w:lang w:val="kk-KZ"/>
        </w:rPr>
        <w:t xml:space="preserve"> этникалық туризм</w:t>
      </w:r>
      <w:r w:rsidR="004741A7" w:rsidRPr="00920CF2">
        <w:rPr>
          <w:rFonts w:ascii="Times New Roman" w:hAnsi="Times New Roman"/>
          <w:sz w:val="28"/>
          <w:szCs w:val="28"/>
          <w:lang w:val="kk-KZ"/>
        </w:rPr>
        <w:t>нің дамуына</w:t>
      </w:r>
      <w:r w:rsidRPr="00920CF2">
        <w:rPr>
          <w:rFonts w:ascii="Times New Roman" w:hAnsi="Times New Roman"/>
          <w:sz w:val="28"/>
          <w:szCs w:val="28"/>
          <w:lang w:val="kk-KZ"/>
        </w:rPr>
        <w:t xml:space="preserve"> жол ашты. </w:t>
      </w:r>
      <w:r w:rsidR="00E85907" w:rsidRPr="00920CF2">
        <w:rPr>
          <w:rFonts w:ascii="Times New Roman" w:hAnsi="Times New Roman"/>
          <w:sz w:val="28"/>
          <w:szCs w:val="28"/>
          <w:lang w:val="kk-KZ"/>
        </w:rPr>
        <w:t>Ауылдық аймақтарда туризм саласын дамыту үшін, этникалық туризмді дамытуды қоса алғанда, ж</w:t>
      </w:r>
      <w:r w:rsidR="00325BBD" w:rsidRPr="00920CF2">
        <w:rPr>
          <w:rFonts w:ascii="Times New Roman" w:hAnsi="Times New Roman"/>
          <w:sz w:val="28"/>
          <w:szCs w:val="28"/>
          <w:lang w:val="kk-KZ" w:eastAsia="ru-RU"/>
        </w:rPr>
        <w:t xml:space="preserve">ергілікті </w:t>
      </w:r>
      <w:r w:rsidR="00127E73" w:rsidRPr="00920CF2">
        <w:rPr>
          <w:rFonts w:ascii="Times New Roman" w:hAnsi="Times New Roman"/>
          <w:sz w:val="28"/>
          <w:szCs w:val="28"/>
          <w:lang w:val="kk-KZ" w:eastAsia="ru-RU"/>
        </w:rPr>
        <w:t xml:space="preserve">халықтардың </w:t>
      </w:r>
      <w:r w:rsidR="00325BBD" w:rsidRPr="00920CF2">
        <w:rPr>
          <w:rFonts w:ascii="Times New Roman" w:hAnsi="Times New Roman"/>
          <w:sz w:val="28"/>
          <w:szCs w:val="28"/>
          <w:lang w:val="kk-KZ" w:eastAsia="ru-RU"/>
        </w:rPr>
        <w:t xml:space="preserve">мәдени </w:t>
      </w:r>
      <w:r w:rsidR="00BD17D7" w:rsidRPr="00920CF2">
        <w:rPr>
          <w:rFonts w:ascii="Times New Roman" w:hAnsi="Times New Roman"/>
          <w:sz w:val="28"/>
          <w:szCs w:val="28"/>
          <w:lang w:val="kk-KZ" w:eastAsia="ru-RU"/>
        </w:rPr>
        <w:t>байлықтарын нарыққа</w:t>
      </w:r>
      <w:r w:rsidR="00325BBD" w:rsidRPr="00920CF2">
        <w:rPr>
          <w:rFonts w:ascii="Times New Roman" w:hAnsi="Times New Roman"/>
          <w:sz w:val="28"/>
          <w:szCs w:val="28"/>
          <w:lang w:val="kk-KZ" w:eastAsia="ru-RU"/>
        </w:rPr>
        <w:t xml:space="preserve"> </w:t>
      </w:r>
      <w:r w:rsidR="00325BBD" w:rsidRPr="00920CF2">
        <w:rPr>
          <w:rFonts w:ascii="Times New Roman" w:hAnsi="Times New Roman"/>
          <w:sz w:val="28"/>
          <w:szCs w:val="28"/>
          <w:lang w:val="kk-KZ"/>
        </w:rPr>
        <w:t xml:space="preserve">ұсыну, </w:t>
      </w:r>
      <w:r w:rsidR="00CB4EE6" w:rsidRPr="00920CF2">
        <w:rPr>
          <w:rFonts w:ascii="Times New Roman" w:hAnsi="Times New Roman"/>
          <w:sz w:val="28"/>
          <w:szCs w:val="28"/>
          <w:lang w:val="kk-KZ"/>
        </w:rPr>
        <w:t>жеке немесе мемлекеттік бастамалард</w:t>
      </w:r>
      <w:r w:rsidR="00E85907" w:rsidRPr="00920CF2">
        <w:rPr>
          <w:rFonts w:ascii="Times New Roman" w:hAnsi="Times New Roman"/>
          <w:sz w:val="28"/>
          <w:szCs w:val="28"/>
          <w:lang w:val="kk-KZ"/>
        </w:rPr>
        <w:t xml:space="preserve">ың </w:t>
      </w:r>
      <w:r w:rsidR="00CB4EE6" w:rsidRPr="00920CF2">
        <w:rPr>
          <w:rFonts w:ascii="Times New Roman" w:hAnsi="Times New Roman"/>
          <w:sz w:val="28"/>
          <w:szCs w:val="28"/>
          <w:lang w:val="kk-KZ"/>
        </w:rPr>
        <w:t>рөл</w:t>
      </w:r>
      <w:r w:rsidR="00E85907" w:rsidRPr="00920CF2">
        <w:rPr>
          <w:rFonts w:ascii="Times New Roman" w:hAnsi="Times New Roman"/>
          <w:sz w:val="28"/>
          <w:szCs w:val="28"/>
          <w:lang w:val="kk-KZ"/>
        </w:rPr>
        <w:t>і екерекше</w:t>
      </w:r>
      <w:r w:rsidR="00CB4EE6" w:rsidRPr="00920CF2">
        <w:rPr>
          <w:rFonts w:ascii="Times New Roman" w:hAnsi="Times New Roman"/>
          <w:sz w:val="28"/>
          <w:szCs w:val="28"/>
          <w:lang w:val="kk-KZ"/>
        </w:rPr>
        <w:t xml:space="preserve"> </w:t>
      </w:r>
      <w:r w:rsidR="00325BBD" w:rsidRPr="00184986">
        <w:rPr>
          <w:rFonts w:ascii="Times New Roman" w:hAnsi="Times New Roman"/>
          <w:sz w:val="28"/>
          <w:szCs w:val="28"/>
          <w:lang w:val="kk-KZ"/>
        </w:rPr>
        <w:t>[</w:t>
      </w:r>
      <w:r w:rsidR="00CB4EE6" w:rsidRPr="00184986">
        <w:rPr>
          <w:rFonts w:ascii="Times New Roman" w:hAnsi="Times New Roman"/>
          <w:sz w:val="28"/>
          <w:szCs w:val="28"/>
          <w:lang w:val="kk-KZ"/>
        </w:rPr>
        <w:t>12,</w:t>
      </w:r>
      <w:r w:rsidR="00FD2E28" w:rsidRPr="00184986">
        <w:rPr>
          <w:rFonts w:ascii="Times New Roman" w:hAnsi="Times New Roman"/>
          <w:sz w:val="28"/>
          <w:szCs w:val="28"/>
          <w:lang w:val="kk-KZ"/>
        </w:rPr>
        <w:t xml:space="preserve"> </w:t>
      </w:r>
      <w:r w:rsidR="008E4A45" w:rsidRPr="00184986">
        <w:rPr>
          <w:rFonts w:ascii="Times New Roman" w:hAnsi="Times New Roman"/>
          <w:sz w:val="28"/>
          <w:szCs w:val="28"/>
          <w:lang w:val="kk-KZ"/>
        </w:rPr>
        <w:t>р</w:t>
      </w:r>
      <w:r w:rsidR="00FD2E28" w:rsidRPr="00184986">
        <w:rPr>
          <w:rFonts w:ascii="Times New Roman" w:hAnsi="Times New Roman"/>
          <w:sz w:val="28"/>
          <w:szCs w:val="28"/>
          <w:lang w:val="kk-KZ"/>
        </w:rPr>
        <w:t>.</w:t>
      </w:r>
      <w:r w:rsidR="008E4A45" w:rsidRPr="00184986">
        <w:rPr>
          <w:rFonts w:ascii="Times New Roman" w:hAnsi="Times New Roman"/>
          <w:sz w:val="28"/>
          <w:szCs w:val="28"/>
          <w:lang w:val="kk-KZ"/>
        </w:rPr>
        <w:t xml:space="preserve"> </w:t>
      </w:r>
      <w:r w:rsidR="00CB4EE6" w:rsidRPr="00184986">
        <w:rPr>
          <w:rFonts w:ascii="Times New Roman" w:hAnsi="Times New Roman"/>
          <w:sz w:val="28"/>
          <w:szCs w:val="28"/>
          <w:lang w:val="kk-KZ"/>
        </w:rPr>
        <w:t>25</w:t>
      </w:r>
      <w:r w:rsidR="00325BBD" w:rsidRPr="00184986">
        <w:rPr>
          <w:rFonts w:ascii="Times New Roman" w:hAnsi="Times New Roman"/>
          <w:sz w:val="28"/>
          <w:szCs w:val="28"/>
          <w:lang w:val="kk-KZ"/>
        </w:rPr>
        <w:t>]</w:t>
      </w:r>
      <w:r w:rsidR="001B5C22" w:rsidRPr="00184986">
        <w:rPr>
          <w:rFonts w:ascii="Times New Roman" w:hAnsi="Times New Roman"/>
          <w:sz w:val="28"/>
          <w:szCs w:val="28"/>
          <w:lang w:val="kk-KZ"/>
        </w:rPr>
        <w:t>.</w:t>
      </w:r>
      <w:r w:rsidR="008E4A45">
        <w:rPr>
          <w:rFonts w:ascii="Times New Roman" w:hAnsi="Times New Roman"/>
          <w:sz w:val="28"/>
          <w:szCs w:val="28"/>
          <w:lang w:val="kk-KZ"/>
        </w:rPr>
        <w:t xml:space="preserve"> </w:t>
      </w:r>
    </w:p>
    <w:p w:rsidR="00BE518C" w:rsidRPr="00920CF2" w:rsidRDefault="00325BB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Әдебиет</w:t>
      </w:r>
      <w:r w:rsidR="002604EB" w:rsidRPr="00920CF2">
        <w:rPr>
          <w:rFonts w:ascii="Times New Roman" w:hAnsi="Times New Roman"/>
          <w:sz w:val="28"/>
          <w:szCs w:val="28"/>
          <w:lang w:val="kk-KZ"/>
        </w:rPr>
        <w:t>терд</w:t>
      </w:r>
      <w:r w:rsidRPr="00920CF2">
        <w:rPr>
          <w:rFonts w:ascii="Times New Roman" w:hAnsi="Times New Roman"/>
          <w:sz w:val="28"/>
          <w:szCs w:val="28"/>
          <w:lang w:val="kk-KZ"/>
        </w:rPr>
        <w:t xml:space="preserve">е этнографиялық және этникалық туризм туралы жиі айтылады. Алайда, олардың жалпы қабылданған </w:t>
      </w:r>
      <w:r w:rsidR="002604EB" w:rsidRPr="00920CF2">
        <w:rPr>
          <w:rFonts w:ascii="Times New Roman" w:hAnsi="Times New Roman"/>
          <w:sz w:val="28"/>
          <w:szCs w:val="28"/>
          <w:lang w:val="kk-KZ"/>
        </w:rPr>
        <w:t xml:space="preserve">нақты </w:t>
      </w:r>
      <w:r w:rsidRPr="00920CF2">
        <w:rPr>
          <w:rFonts w:ascii="Times New Roman" w:hAnsi="Times New Roman"/>
          <w:sz w:val="28"/>
          <w:szCs w:val="28"/>
          <w:lang w:val="kk-KZ"/>
        </w:rPr>
        <w:t xml:space="preserve">анықтамасы жоқ, өйткені туризмнің осы түрлерін жіктеуге қатысты </w:t>
      </w:r>
      <w:r w:rsidR="002604EB" w:rsidRPr="00920CF2">
        <w:rPr>
          <w:rFonts w:ascii="Times New Roman" w:hAnsi="Times New Roman"/>
          <w:sz w:val="28"/>
          <w:szCs w:val="28"/>
          <w:lang w:val="kk-KZ"/>
        </w:rPr>
        <w:t xml:space="preserve">ғалымдардың </w:t>
      </w:r>
      <w:r w:rsidRPr="00920CF2">
        <w:rPr>
          <w:rFonts w:ascii="Times New Roman" w:hAnsi="Times New Roman"/>
          <w:sz w:val="28"/>
          <w:szCs w:val="28"/>
          <w:lang w:val="kk-KZ"/>
        </w:rPr>
        <w:t>пікірлер</w:t>
      </w:r>
      <w:r w:rsidR="002604EB" w:rsidRPr="00920CF2">
        <w:rPr>
          <w:rFonts w:ascii="Times New Roman" w:hAnsi="Times New Roman"/>
          <w:sz w:val="28"/>
          <w:szCs w:val="28"/>
          <w:lang w:val="kk-KZ"/>
        </w:rPr>
        <w:t>і</w:t>
      </w:r>
      <w:r w:rsidRPr="00920CF2">
        <w:rPr>
          <w:rFonts w:ascii="Times New Roman" w:hAnsi="Times New Roman"/>
          <w:sz w:val="28"/>
          <w:szCs w:val="28"/>
          <w:lang w:val="kk-KZ"/>
        </w:rPr>
        <w:t xml:space="preserve"> мен көзқарастар</w:t>
      </w:r>
      <w:r w:rsidR="002604EB" w:rsidRPr="00920CF2">
        <w:rPr>
          <w:rFonts w:ascii="Times New Roman" w:hAnsi="Times New Roman"/>
          <w:sz w:val="28"/>
          <w:szCs w:val="28"/>
          <w:lang w:val="kk-KZ"/>
        </w:rPr>
        <w:t>ы әртүрлі</w:t>
      </w:r>
      <w:r w:rsidRPr="00920CF2">
        <w:rPr>
          <w:rFonts w:ascii="Times New Roman" w:hAnsi="Times New Roman"/>
          <w:sz w:val="28"/>
          <w:szCs w:val="28"/>
          <w:lang w:val="kk-KZ"/>
        </w:rPr>
        <w:t xml:space="preserve">. Этникалық және этнографиялық туризмнің арақатынасы туралы әртүрлі көзқарастар бар. </w:t>
      </w:r>
      <w:r w:rsidR="0094483A" w:rsidRPr="00920CF2">
        <w:rPr>
          <w:rFonts w:ascii="Times New Roman" w:hAnsi="Times New Roman"/>
          <w:sz w:val="28"/>
          <w:szCs w:val="28"/>
          <w:lang w:val="kk-KZ"/>
        </w:rPr>
        <w:t>Мысалы</w:t>
      </w:r>
      <w:r w:rsidRPr="00920CF2">
        <w:rPr>
          <w:rFonts w:ascii="Times New Roman" w:hAnsi="Times New Roman"/>
          <w:sz w:val="28"/>
          <w:szCs w:val="28"/>
          <w:lang w:val="kk-KZ"/>
        </w:rPr>
        <w:t xml:space="preserve"> А.И. Шукин </w:t>
      </w:r>
      <w:r w:rsidR="002604EB" w:rsidRPr="00920CF2">
        <w:rPr>
          <w:rFonts w:ascii="Times New Roman" w:hAnsi="Times New Roman"/>
          <w:sz w:val="28"/>
          <w:szCs w:val="28"/>
          <w:lang w:val="kk-KZ"/>
        </w:rPr>
        <w:t xml:space="preserve">өзінің </w:t>
      </w:r>
      <w:r w:rsidRPr="00920CF2">
        <w:rPr>
          <w:rFonts w:ascii="Times New Roman" w:hAnsi="Times New Roman"/>
          <w:sz w:val="28"/>
          <w:szCs w:val="28"/>
          <w:lang w:val="kk-KZ"/>
        </w:rPr>
        <w:t>диссертация</w:t>
      </w:r>
      <w:r w:rsidR="002604EB" w:rsidRPr="00920CF2">
        <w:rPr>
          <w:rFonts w:ascii="Times New Roman" w:hAnsi="Times New Roman"/>
          <w:sz w:val="28"/>
          <w:szCs w:val="28"/>
          <w:lang w:val="kk-KZ"/>
        </w:rPr>
        <w:t xml:space="preserve">лық жұмысында, </w:t>
      </w:r>
      <w:r w:rsidRPr="00920CF2">
        <w:rPr>
          <w:rFonts w:ascii="Times New Roman" w:hAnsi="Times New Roman"/>
          <w:sz w:val="28"/>
          <w:szCs w:val="28"/>
          <w:lang w:val="kk-KZ"/>
        </w:rPr>
        <w:t>этнографиялық турлардың негізгі қатысушылары этнография</w:t>
      </w:r>
      <w:r w:rsidR="002604EB" w:rsidRPr="00920CF2">
        <w:rPr>
          <w:rFonts w:ascii="Times New Roman" w:hAnsi="Times New Roman"/>
          <w:sz w:val="28"/>
          <w:szCs w:val="28"/>
          <w:lang w:val="kk-KZ"/>
        </w:rPr>
        <w:t>лық зерттеулермен</w:t>
      </w:r>
      <w:r w:rsidRPr="00920CF2">
        <w:rPr>
          <w:rFonts w:ascii="Times New Roman" w:hAnsi="Times New Roman"/>
          <w:sz w:val="28"/>
          <w:szCs w:val="28"/>
          <w:lang w:val="kk-KZ"/>
        </w:rPr>
        <w:t xml:space="preserve"> кәсіби түрде айналысатын адамдар</w:t>
      </w:r>
      <w:r w:rsidR="0094483A" w:rsidRPr="00920CF2">
        <w:rPr>
          <w:rFonts w:ascii="Times New Roman" w:hAnsi="Times New Roman"/>
          <w:sz w:val="28"/>
          <w:szCs w:val="28"/>
          <w:lang w:val="kk-KZ"/>
        </w:rPr>
        <w:t xml:space="preserve"> десе, өз </w:t>
      </w:r>
      <w:r w:rsidRPr="00920CF2">
        <w:rPr>
          <w:rFonts w:ascii="Times New Roman" w:hAnsi="Times New Roman"/>
          <w:sz w:val="28"/>
          <w:szCs w:val="28"/>
          <w:lang w:val="kk-KZ"/>
        </w:rPr>
        <w:t xml:space="preserve">кезегінде этникалық туризмге қатысушылар туристердің кең тобын </w:t>
      </w:r>
      <w:r w:rsidR="006C1E36" w:rsidRPr="00920CF2">
        <w:rPr>
          <w:rFonts w:ascii="Times New Roman" w:hAnsi="Times New Roman"/>
          <w:sz w:val="28"/>
          <w:szCs w:val="28"/>
          <w:lang w:val="kk-KZ"/>
        </w:rPr>
        <w:t>құрайды</w:t>
      </w:r>
      <w:r w:rsidRPr="00920CF2">
        <w:rPr>
          <w:rFonts w:ascii="Times New Roman" w:hAnsi="Times New Roman"/>
          <w:sz w:val="28"/>
          <w:szCs w:val="28"/>
          <w:lang w:val="kk-KZ"/>
        </w:rPr>
        <w:t>, олардың негізгі мақсаты рухани қажеттіліктер</w:t>
      </w:r>
      <w:r w:rsidR="00A41C5C" w:rsidRPr="00920CF2">
        <w:rPr>
          <w:rFonts w:ascii="Times New Roman" w:hAnsi="Times New Roman"/>
          <w:sz w:val="28"/>
          <w:szCs w:val="28"/>
          <w:lang w:val="kk-KZ"/>
        </w:rPr>
        <w:t>ін</w:t>
      </w:r>
      <w:r w:rsidRPr="00920CF2">
        <w:rPr>
          <w:rFonts w:ascii="Times New Roman" w:hAnsi="Times New Roman"/>
          <w:sz w:val="28"/>
          <w:szCs w:val="28"/>
          <w:lang w:val="kk-KZ"/>
        </w:rPr>
        <w:t xml:space="preserve"> қанағаттандыру болып табылады</w:t>
      </w:r>
      <w:r w:rsidR="009D3991" w:rsidRPr="00920CF2">
        <w:rPr>
          <w:rFonts w:ascii="Times New Roman" w:hAnsi="Times New Roman"/>
          <w:sz w:val="28"/>
          <w:szCs w:val="28"/>
          <w:lang w:val="kk-KZ"/>
        </w:rPr>
        <w:t>,</w:t>
      </w:r>
      <w:r w:rsidR="0094483A" w:rsidRPr="00920CF2">
        <w:rPr>
          <w:rFonts w:ascii="Times New Roman" w:hAnsi="Times New Roman"/>
          <w:sz w:val="28"/>
          <w:szCs w:val="28"/>
          <w:lang w:val="kk-KZ"/>
        </w:rPr>
        <w:t xml:space="preserve"> – деген анықтама берген</w:t>
      </w:r>
      <w:r w:rsidR="00447C50" w:rsidRPr="00920CF2">
        <w:rPr>
          <w:rFonts w:ascii="Times New Roman" w:hAnsi="Times New Roman"/>
          <w:sz w:val="28"/>
          <w:szCs w:val="28"/>
          <w:lang w:val="kk-KZ"/>
        </w:rPr>
        <w:t xml:space="preserve"> </w:t>
      </w:r>
      <w:r w:rsidR="002604EB" w:rsidRPr="00920CF2">
        <w:rPr>
          <w:rFonts w:ascii="Times New Roman" w:hAnsi="Times New Roman"/>
          <w:sz w:val="28"/>
          <w:szCs w:val="28"/>
          <w:lang w:val="kk-KZ"/>
        </w:rPr>
        <w:t>[</w:t>
      </w:r>
      <w:r w:rsidR="00CB4EE6" w:rsidRPr="00920CF2">
        <w:rPr>
          <w:rFonts w:ascii="Times New Roman" w:hAnsi="Times New Roman"/>
          <w:sz w:val="28"/>
          <w:szCs w:val="28"/>
          <w:lang w:val="kk-KZ"/>
        </w:rPr>
        <w:t>17</w:t>
      </w:r>
      <w:r w:rsidR="00BE518C" w:rsidRPr="00920CF2">
        <w:rPr>
          <w:rFonts w:ascii="Times New Roman" w:hAnsi="Times New Roman"/>
          <w:sz w:val="28"/>
          <w:szCs w:val="28"/>
          <w:lang w:val="kk-KZ"/>
        </w:rPr>
        <w:t>].</w:t>
      </w:r>
    </w:p>
    <w:p w:rsidR="00BE518C" w:rsidRPr="00920CF2" w:rsidRDefault="00A41C5C"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В.Н. Пресняков </w:t>
      </w:r>
      <w:r w:rsidR="00462368" w:rsidRPr="00920CF2">
        <w:rPr>
          <w:rFonts w:ascii="Times New Roman" w:hAnsi="Times New Roman"/>
          <w:sz w:val="28"/>
          <w:szCs w:val="28"/>
          <w:lang w:val="kk-KZ"/>
        </w:rPr>
        <w:t xml:space="preserve">пен </w:t>
      </w:r>
      <w:r w:rsidR="00EC67FB" w:rsidRPr="00920CF2">
        <w:rPr>
          <w:rFonts w:ascii="Times New Roman" w:hAnsi="Times New Roman"/>
          <w:sz w:val="28"/>
          <w:szCs w:val="28"/>
          <w:lang w:val="kk-KZ"/>
        </w:rPr>
        <w:t>М.А. Ж</w:t>
      </w:r>
      <w:r w:rsidRPr="00920CF2">
        <w:rPr>
          <w:rFonts w:ascii="Times New Roman" w:hAnsi="Times New Roman"/>
          <w:sz w:val="28"/>
          <w:szCs w:val="28"/>
          <w:lang w:val="kk-KZ"/>
        </w:rPr>
        <w:t>улин</w:t>
      </w:r>
      <w:r w:rsidR="00EC67FB" w:rsidRPr="00920CF2">
        <w:rPr>
          <w:rFonts w:ascii="Times New Roman" w:hAnsi="Times New Roman"/>
          <w:sz w:val="28"/>
          <w:szCs w:val="28"/>
          <w:lang w:val="kk-KZ"/>
        </w:rPr>
        <w:t>а</w:t>
      </w:r>
      <w:r w:rsidRPr="00920CF2">
        <w:rPr>
          <w:rFonts w:ascii="Times New Roman" w:hAnsi="Times New Roman"/>
          <w:sz w:val="28"/>
          <w:szCs w:val="28"/>
          <w:lang w:val="kk-KZ"/>
        </w:rPr>
        <w:t xml:space="preserve"> этникалық және этнографиялық туризм</w:t>
      </w:r>
      <w:r w:rsidR="0094483A" w:rsidRPr="00920CF2">
        <w:rPr>
          <w:rFonts w:ascii="Times New Roman" w:hAnsi="Times New Roman"/>
          <w:sz w:val="28"/>
          <w:szCs w:val="28"/>
          <w:lang w:val="kk-KZ"/>
        </w:rPr>
        <w:t xml:space="preserve"> түсініктерін</w:t>
      </w:r>
      <w:r w:rsidRPr="00920CF2">
        <w:rPr>
          <w:rFonts w:ascii="Times New Roman" w:hAnsi="Times New Roman"/>
          <w:sz w:val="28"/>
          <w:szCs w:val="28"/>
          <w:lang w:val="kk-KZ"/>
        </w:rPr>
        <w:t xml:space="preserve"> </w:t>
      </w:r>
      <w:r w:rsidR="0094483A" w:rsidRPr="00920CF2">
        <w:rPr>
          <w:rFonts w:ascii="Times New Roman" w:hAnsi="Times New Roman"/>
          <w:sz w:val="28"/>
          <w:szCs w:val="28"/>
          <w:lang w:val="kk-KZ"/>
        </w:rPr>
        <w:t>бір-біріне синоним ұғымдар деп есептейді</w:t>
      </w:r>
      <w:r w:rsidR="001B5C22" w:rsidRPr="00920CF2">
        <w:rPr>
          <w:rFonts w:ascii="Times New Roman" w:hAnsi="Times New Roman"/>
          <w:sz w:val="28"/>
          <w:szCs w:val="28"/>
          <w:lang w:val="kk-KZ"/>
        </w:rPr>
        <w:t xml:space="preserve"> </w:t>
      </w:r>
      <w:r w:rsidRPr="00920CF2">
        <w:rPr>
          <w:rFonts w:ascii="Times New Roman" w:hAnsi="Times New Roman"/>
          <w:sz w:val="28"/>
          <w:szCs w:val="28"/>
          <w:lang w:val="kk-KZ"/>
        </w:rPr>
        <w:t>[</w:t>
      </w:r>
      <w:r w:rsidR="00CB4EE6" w:rsidRPr="00920CF2">
        <w:rPr>
          <w:rFonts w:ascii="Times New Roman" w:hAnsi="Times New Roman"/>
          <w:sz w:val="28"/>
          <w:szCs w:val="28"/>
          <w:lang w:val="kk-KZ"/>
        </w:rPr>
        <w:t>18</w:t>
      </w:r>
      <w:r w:rsidRPr="00920CF2">
        <w:rPr>
          <w:rFonts w:ascii="Times New Roman" w:hAnsi="Times New Roman"/>
          <w:sz w:val="28"/>
          <w:szCs w:val="28"/>
          <w:lang w:val="kk-KZ"/>
        </w:rPr>
        <w:t>]</w:t>
      </w:r>
      <w:r w:rsidR="001B5C22" w:rsidRPr="00920CF2">
        <w:rPr>
          <w:rFonts w:ascii="Times New Roman" w:hAnsi="Times New Roman"/>
          <w:sz w:val="28"/>
          <w:szCs w:val="28"/>
          <w:lang w:val="kk-KZ"/>
        </w:rPr>
        <w:t>.</w:t>
      </w:r>
      <w:r w:rsidR="00EC67FB" w:rsidRPr="00920CF2">
        <w:rPr>
          <w:rFonts w:ascii="Times New Roman" w:hAnsi="Times New Roman"/>
          <w:noProof/>
          <w:sz w:val="28"/>
          <w:szCs w:val="28"/>
          <w:lang w:val="kk-KZ"/>
        </w:rPr>
        <w:t xml:space="preserve"> </w:t>
      </w:r>
    </w:p>
    <w:p w:rsidR="00DB395A" w:rsidRPr="00920CF2" w:rsidRDefault="00882C6B" w:rsidP="008E4A4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Этнографиялық және э</w:t>
      </w:r>
      <w:r w:rsidR="004E7D89" w:rsidRPr="00920CF2">
        <w:rPr>
          <w:rFonts w:ascii="Times New Roman" w:hAnsi="Times New Roman"/>
          <w:sz w:val="28"/>
          <w:szCs w:val="28"/>
          <w:lang w:val="kk-KZ"/>
        </w:rPr>
        <w:t>т</w:t>
      </w:r>
      <w:r w:rsidRPr="00920CF2">
        <w:rPr>
          <w:rFonts w:ascii="Times New Roman" w:hAnsi="Times New Roman"/>
          <w:sz w:val="28"/>
          <w:szCs w:val="28"/>
          <w:lang w:val="kk-KZ"/>
        </w:rPr>
        <w:t xml:space="preserve">никалық туризмге </w:t>
      </w:r>
      <w:r w:rsidR="004E7D89" w:rsidRPr="00920CF2">
        <w:rPr>
          <w:rFonts w:ascii="Times New Roman" w:hAnsi="Times New Roman"/>
          <w:sz w:val="28"/>
          <w:szCs w:val="28"/>
          <w:lang w:val="kk-KZ"/>
        </w:rPr>
        <w:t>ғалымдардың әсіресе шет елдік ғалымдардың берген анықта</w:t>
      </w:r>
      <w:r w:rsidR="0094483A" w:rsidRPr="00920CF2">
        <w:rPr>
          <w:rFonts w:ascii="Times New Roman" w:hAnsi="Times New Roman"/>
          <w:sz w:val="28"/>
          <w:szCs w:val="28"/>
          <w:lang w:val="kk-KZ"/>
        </w:rPr>
        <w:t>м</w:t>
      </w:r>
      <w:r w:rsidR="004E7D89" w:rsidRPr="00920CF2">
        <w:rPr>
          <w:rFonts w:ascii="Times New Roman" w:hAnsi="Times New Roman"/>
          <w:sz w:val="28"/>
          <w:szCs w:val="28"/>
          <w:lang w:val="kk-KZ"/>
        </w:rPr>
        <w:t xml:space="preserve">алары бар. </w:t>
      </w:r>
      <w:r w:rsidR="00B2027F" w:rsidRPr="00920CF2">
        <w:rPr>
          <w:rFonts w:ascii="Times New Roman" w:hAnsi="Times New Roman"/>
          <w:sz w:val="28"/>
          <w:szCs w:val="28"/>
          <w:lang w:val="kk-KZ"/>
        </w:rPr>
        <w:t xml:space="preserve">Олардың кейбірі төмендегі </w:t>
      </w:r>
      <w:r w:rsidR="008E4A45">
        <w:rPr>
          <w:rFonts w:ascii="Times New Roman" w:hAnsi="Times New Roman"/>
          <w:sz w:val="28"/>
          <w:szCs w:val="28"/>
          <w:lang w:val="kk-KZ"/>
        </w:rPr>
        <w:t>1-</w:t>
      </w:r>
      <w:r w:rsidR="00B2027F" w:rsidRPr="00920CF2">
        <w:rPr>
          <w:rFonts w:ascii="Times New Roman" w:hAnsi="Times New Roman"/>
          <w:sz w:val="28"/>
          <w:szCs w:val="28"/>
          <w:lang w:val="kk-KZ"/>
        </w:rPr>
        <w:t>кестеде ұсынылды</w:t>
      </w:r>
      <w:bookmarkStart w:id="6" w:name="_Toc40303917"/>
      <w:r w:rsidRPr="00920CF2">
        <w:rPr>
          <w:rFonts w:ascii="Times New Roman" w:hAnsi="Times New Roman"/>
          <w:color w:val="000000" w:themeColor="text1"/>
          <w:sz w:val="28"/>
          <w:szCs w:val="28"/>
          <w:lang w:val="kk-KZ"/>
        </w:rPr>
        <w:t>.</w:t>
      </w:r>
    </w:p>
    <w:p w:rsidR="008E4A45" w:rsidRDefault="008E4A45" w:rsidP="008E4A45">
      <w:pPr>
        <w:spacing w:after="0" w:line="240" w:lineRule="auto"/>
        <w:ind w:firstLine="709"/>
        <w:jc w:val="both"/>
        <w:rPr>
          <w:rFonts w:ascii="Times New Roman" w:hAnsi="Times New Roman"/>
          <w:bCs/>
          <w:sz w:val="28"/>
          <w:szCs w:val="28"/>
          <w:lang w:val="kk-KZ"/>
        </w:rPr>
      </w:pPr>
    </w:p>
    <w:p w:rsidR="00DB395A" w:rsidRPr="00920CF2" w:rsidRDefault="00DB3F65" w:rsidP="008E4A45">
      <w:pPr>
        <w:spacing w:after="0" w:line="240" w:lineRule="auto"/>
        <w:jc w:val="both"/>
        <w:rPr>
          <w:rFonts w:ascii="Times New Roman" w:hAnsi="Times New Roman"/>
          <w:sz w:val="28"/>
          <w:szCs w:val="28"/>
          <w:lang w:val="kk-KZ"/>
        </w:rPr>
      </w:pPr>
      <w:r w:rsidRPr="00920CF2">
        <w:rPr>
          <w:rFonts w:ascii="Times New Roman" w:hAnsi="Times New Roman"/>
          <w:bCs/>
          <w:sz w:val="28"/>
          <w:szCs w:val="28"/>
          <w:lang w:val="kk-KZ"/>
        </w:rPr>
        <w:t xml:space="preserve">Кесте </w:t>
      </w:r>
      <w:bookmarkEnd w:id="6"/>
      <w:r w:rsidR="00DB395A" w:rsidRPr="00920CF2">
        <w:rPr>
          <w:rFonts w:ascii="Times New Roman" w:hAnsi="Times New Roman"/>
          <w:bCs/>
          <w:sz w:val="28"/>
          <w:szCs w:val="28"/>
          <w:lang w:val="kk-KZ"/>
        </w:rPr>
        <w:t>1</w:t>
      </w:r>
      <w:r w:rsidR="00070FE3" w:rsidRPr="00920CF2">
        <w:rPr>
          <w:rFonts w:ascii="Times New Roman" w:hAnsi="Times New Roman"/>
          <w:bCs/>
          <w:sz w:val="28"/>
          <w:szCs w:val="28"/>
          <w:lang w:val="kk-KZ"/>
        </w:rPr>
        <w:t xml:space="preserve"> </w:t>
      </w:r>
      <w:r w:rsidR="008E4A45">
        <w:rPr>
          <w:rFonts w:ascii="Times New Roman" w:hAnsi="Times New Roman"/>
          <w:bCs/>
          <w:sz w:val="28"/>
          <w:szCs w:val="28"/>
          <w:lang w:val="kk-KZ"/>
        </w:rPr>
        <w:t>–</w:t>
      </w:r>
      <w:r w:rsidR="00DB395A" w:rsidRPr="00920CF2">
        <w:rPr>
          <w:rFonts w:ascii="Times New Roman" w:hAnsi="Times New Roman"/>
          <w:bCs/>
          <w:sz w:val="28"/>
          <w:szCs w:val="28"/>
          <w:lang w:val="kk-KZ"/>
        </w:rPr>
        <w:t xml:space="preserve"> </w:t>
      </w:r>
      <w:r w:rsidRPr="00920CF2">
        <w:rPr>
          <w:rFonts w:ascii="Times New Roman" w:hAnsi="Times New Roman"/>
          <w:sz w:val="28"/>
          <w:szCs w:val="28"/>
          <w:lang w:val="kk-KZ"/>
        </w:rPr>
        <w:t>«Этнографиялық» және «этникалық» туризмнің ғылыми анықтамаларына талдау</w:t>
      </w:r>
    </w:p>
    <w:p w:rsidR="00943BEA" w:rsidRPr="008E4A45" w:rsidRDefault="00943BEA" w:rsidP="00920CF2">
      <w:pPr>
        <w:spacing w:after="0" w:line="240" w:lineRule="auto"/>
        <w:ind w:firstLine="709"/>
        <w:jc w:val="both"/>
        <w:rPr>
          <w:rFonts w:ascii="Times New Roman" w:hAnsi="Times New Roman"/>
          <w:sz w:val="16"/>
          <w:szCs w:val="16"/>
          <w:lang w:val="kk-KZ"/>
        </w:rPr>
      </w:pPr>
    </w:p>
    <w:tbl>
      <w:tblPr>
        <w:tblStyle w:val="af"/>
        <w:tblW w:w="0" w:type="auto"/>
        <w:tblInd w:w="108" w:type="dxa"/>
        <w:tblLook w:val="04A0"/>
      </w:tblPr>
      <w:tblGrid>
        <w:gridCol w:w="1862"/>
        <w:gridCol w:w="832"/>
        <w:gridCol w:w="6945"/>
        <w:gridCol w:w="6"/>
      </w:tblGrid>
      <w:tr w:rsidR="00676CDF" w:rsidRPr="00920CF2" w:rsidTr="002256B0">
        <w:trPr>
          <w:gridAfter w:val="1"/>
          <w:wAfter w:w="6" w:type="dxa"/>
        </w:trPr>
        <w:tc>
          <w:tcPr>
            <w:tcW w:w="1862" w:type="dxa"/>
            <w:vAlign w:val="center"/>
          </w:tcPr>
          <w:p w:rsidR="00676CDF" w:rsidRPr="008E4A45" w:rsidRDefault="00676CDF" w:rsidP="008E4A45">
            <w:pPr>
              <w:widowControl w:val="0"/>
              <w:spacing w:after="0" w:line="240" w:lineRule="auto"/>
              <w:jc w:val="center"/>
              <w:rPr>
                <w:rFonts w:ascii="Times New Roman" w:hAnsi="Times New Roman"/>
                <w:sz w:val="24"/>
                <w:szCs w:val="24"/>
                <w:lang w:val="kk-KZ"/>
              </w:rPr>
            </w:pPr>
            <w:r w:rsidRPr="008E4A45">
              <w:rPr>
                <w:rFonts w:ascii="Times New Roman" w:hAnsi="Times New Roman"/>
                <w:sz w:val="24"/>
                <w:szCs w:val="24"/>
              </w:rPr>
              <w:t>Автор</w:t>
            </w:r>
          </w:p>
        </w:tc>
        <w:tc>
          <w:tcPr>
            <w:tcW w:w="832" w:type="dxa"/>
            <w:vAlign w:val="center"/>
          </w:tcPr>
          <w:p w:rsidR="00676CDF" w:rsidRPr="008E4A45" w:rsidRDefault="00676CDF" w:rsidP="008E4A45">
            <w:pPr>
              <w:widowControl w:val="0"/>
              <w:spacing w:after="0" w:line="240" w:lineRule="auto"/>
              <w:jc w:val="center"/>
              <w:rPr>
                <w:rFonts w:ascii="Times New Roman" w:hAnsi="Times New Roman"/>
                <w:sz w:val="24"/>
                <w:szCs w:val="24"/>
                <w:lang w:val="kk-KZ"/>
              </w:rPr>
            </w:pPr>
            <w:r w:rsidRPr="008E4A45">
              <w:rPr>
                <w:rFonts w:ascii="Times New Roman" w:hAnsi="Times New Roman"/>
                <w:sz w:val="24"/>
                <w:szCs w:val="24"/>
              </w:rPr>
              <w:t>Жыл</w:t>
            </w:r>
          </w:p>
        </w:tc>
        <w:tc>
          <w:tcPr>
            <w:tcW w:w="6945" w:type="dxa"/>
            <w:vAlign w:val="center"/>
          </w:tcPr>
          <w:p w:rsidR="00676CDF" w:rsidRPr="008E4A45" w:rsidRDefault="00676CDF" w:rsidP="008E4A45">
            <w:pPr>
              <w:widowControl w:val="0"/>
              <w:spacing w:after="0" w:line="240" w:lineRule="auto"/>
              <w:jc w:val="center"/>
              <w:rPr>
                <w:rFonts w:ascii="Times New Roman" w:hAnsi="Times New Roman"/>
                <w:sz w:val="24"/>
                <w:szCs w:val="24"/>
                <w:lang w:val="kk-KZ"/>
              </w:rPr>
            </w:pPr>
            <w:r w:rsidRPr="008E4A45">
              <w:rPr>
                <w:rFonts w:ascii="Times New Roman" w:hAnsi="Times New Roman"/>
                <w:sz w:val="24"/>
                <w:szCs w:val="24"/>
              </w:rPr>
              <w:t>Аны</w:t>
            </w:r>
            <w:r w:rsidRPr="008E4A45">
              <w:rPr>
                <w:rFonts w:ascii="Times New Roman" w:hAnsi="Times New Roman"/>
                <w:sz w:val="24"/>
                <w:szCs w:val="24"/>
                <w:lang w:val="kk-KZ"/>
              </w:rPr>
              <w:t>қтама</w:t>
            </w:r>
          </w:p>
        </w:tc>
      </w:tr>
      <w:tr w:rsidR="00C539AB" w:rsidRPr="00920CF2" w:rsidTr="002256B0">
        <w:trPr>
          <w:gridAfter w:val="1"/>
          <w:wAfter w:w="6" w:type="dxa"/>
        </w:trPr>
        <w:tc>
          <w:tcPr>
            <w:tcW w:w="1862" w:type="dxa"/>
            <w:vAlign w:val="center"/>
          </w:tcPr>
          <w:p w:rsidR="00C539AB" w:rsidRPr="008E4A45" w:rsidRDefault="00C539AB" w:rsidP="008E4A45">
            <w:pPr>
              <w:widowControl w:val="0"/>
              <w:spacing w:after="0" w:line="240" w:lineRule="auto"/>
              <w:jc w:val="center"/>
              <w:rPr>
                <w:rFonts w:ascii="Times New Roman" w:hAnsi="Times New Roman"/>
                <w:bCs/>
                <w:sz w:val="24"/>
                <w:szCs w:val="24"/>
                <w:lang w:val="kk-KZ"/>
              </w:rPr>
            </w:pPr>
            <w:r w:rsidRPr="008E4A45">
              <w:rPr>
                <w:rFonts w:ascii="Times New Roman" w:hAnsi="Times New Roman"/>
                <w:bCs/>
                <w:sz w:val="24"/>
                <w:szCs w:val="24"/>
                <w:lang w:val="kk-KZ"/>
              </w:rPr>
              <w:t>1</w:t>
            </w:r>
          </w:p>
        </w:tc>
        <w:tc>
          <w:tcPr>
            <w:tcW w:w="832" w:type="dxa"/>
            <w:vAlign w:val="center"/>
          </w:tcPr>
          <w:p w:rsidR="00C539AB" w:rsidRPr="008E4A45" w:rsidRDefault="00C539AB" w:rsidP="008E4A45">
            <w:pPr>
              <w:widowControl w:val="0"/>
              <w:spacing w:after="0" w:line="240" w:lineRule="auto"/>
              <w:jc w:val="center"/>
              <w:rPr>
                <w:rFonts w:ascii="Times New Roman" w:hAnsi="Times New Roman"/>
                <w:bCs/>
                <w:sz w:val="24"/>
                <w:szCs w:val="24"/>
                <w:lang w:val="kk-KZ"/>
              </w:rPr>
            </w:pPr>
            <w:r w:rsidRPr="008E4A45">
              <w:rPr>
                <w:rFonts w:ascii="Times New Roman" w:hAnsi="Times New Roman"/>
                <w:bCs/>
                <w:sz w:val="24"/>
                <w:szCs w:val="24"/>
                <w:lang w:val="kk-KZ"/>
              </w:rPr>
              <w:t>2</w:t>
            </w:r>
          </w:p>
        </w:tc>
        <w:tc>
          <w:tcPr>
            <w:tcW w:w="6945" w:type="dxa"/>
            <w:vAlign w:val="center"/>
          </w:tcPr>
          <w:p w:rsidR="00C539AB" w:rsidRPr="008E4A45" w:rsidRDefault="00C539AB" w:rsidP="008E4A45">
            <w:pPr>
              <w:widowControl w:val="0"/>
              <w:spacing w:after="0" w:line="240" w:lineRule="auto"/>
              <w:jc w:val="center"/>
              <w:rPr>
                <w:rFonts w:ascii="Times New Roman" w:hAnsi="Times New Roman"/>
                <w:bCs/>
                <w:sz w:val="24"/>
                <w:szCs w:val="24"/>
                <w:lang w:val="kk-KZ"/>
              </w:rPr>
            </w:pPr>
            <w:r w:rsidRPr="008E4A45">
              <w:rPr>
                <w:rFonts w:ascii="Times New Roman" w:hAnsi="Times New Roman"/>
                <w:bCs/>
                <w:sz w:val="24"/>
                <w:szCs w:val="24"/>
                <w:lang w:val="kk-KZ"/>
              </w:rPr>
              <w:t>3</w:t>
            </w:r>
          </w:p>
        </w:tc>
      </w:tr>
      <w:tr w:rsidR="00676CDF" w:rsidRPr="00184986" w:rsidTr="002256B0">
        <w:trPr>
          <w:gridAfter w:val="1"/>
          <w:wAfter w:w="6" w:type="dxa"/>
          <w:trHeight w:val="727"/>
        </w:trPr>
        <w:tc>
          <w:tcPr>
            <w:tcW w:w="1862" w:type="dxa"/>
            <w:tcBorders>
              <w:bottom w:val="single" w:sz="4" w:space="0" w:color="auto"/>
            </w:tcBorders>
          </w:tcPr>
          <w:p w:rsidR="00676CDF" w:rsidRPr="008E4A45" w:rsidRDefault="00676CDF"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Graburn N.</w:t>
            </w:r>
          </w:p>
        </w:tc>
        <w:tc>
          <w:tcPr>
            <w:tcW w:w="832" w:type="dxa"/>
            <w:tcBorders>
              <w:bottom w:val="single" w:sz="4" w:space="0" w:color="auto"/>
            </w:tcBorders>
          </w:tcPr>
          <w:p w:rsidR="00676CDF" w:rsidRPr="008E4A45" w:rsidRDefault="00676CDF" w:rsidP="008E4A45">
            <w:pPr>
              <w:widowControl w:val="0"/>
              <w:spacing w:after="0" w:line="240" w:lineRule="auto"/>
              <w:rPr>
                <w:rFonts w:ascii="Times New Roman" w:hAnsi="Times New Roman"/>
                <w:bCs/>
                <w:sz w:val="24"/>
                <w:szCs w:val="24"/>
                <w:lang w:val="en-US"/>
              </w:rPr>
            </w:pPr>
            <w:r w:rsidRPr="008E4A45">
              <w:rPr>
                <w:rFonts w:ascii="Times New Roman" w:hAnsi="Times New Roman"/>
                <w:bCs/>
                <w:sz w:val="24"/>
                <w:szCs w:val="24"/>
                <w:lang w:val="en-US"/>
              </w:rPr>
              <w:t>1976,</w:t>
            </w:r>
          </w:p>
          <w:p w:rsidR="00676CDF" w:rsidRPr="008E4A45" w:rsidRDefault="00676CDF"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1989</w:t>
            </w:r>
          </w:p>
        </w:tc>
        <w:tc>
          <w:tcPr>
            <w:tcW w:w="6945" w:type="dxa"/>
            <w:tcBorders>
              <w:bottom w:val="single" w:sz="4" w:space="0" w:color="auto"/>
            </w:tcBorders>
          </w:tcPr>
          <w:p w:rsidR="00676CDF" w:rsidRPr="008E4A45" w:rsidRDefault="00676CDF"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Этникалық туризм – бұл туристтердің «экзотикалық» мәдениет өкілдерінің тұрғылықты жерлеріне мәдени және табиғи туризмнің жиынтығын көру мақсатында баруы</w:t>
            </w:r>
          </w:p>
        </w:tc>
      </w:tr>
      <w:tr w:rsidR="008E4A45" w:rsidRPr="00920CF2" w:rsidTr="008E4A45">
        <w:trPr>
          <w:gridAfter w:val="1"/>
          <w:wAfter w:w="6" w:type="dxa"/>
          <w:trHeight w:val="144"/>
        </w:trPr>
        <w:tc>
          <w:tcPr>
            <w:tcW w:w="9639" w:type="dxa"/>
            <w:gridSpan w:val="3"/>
            <w:tcBorders>
              <w:top w:val="nil"/>
              <w:left w:val="nil"/>
              <w:bottom w:val="single" w:sz="4" w:space="0" w:color="auto"/>
              <w:right w:val="nil"/>
            </w:tcBorders>
          </w:tcPr>
          <w:p w:rsidR="008E4A45" w:rsidRPr="008E4A45" w:rsidRDefault="008E4A45" w:rsidP="008E4A45">
            <w:pPr>
              <w:widowControl w:val="0"/>
              <w:spacing w:after="0" w:line="240" w:lineRule="auto"/>
              <w:ind w:hanging="108"/>
              <w:jc w:val="both"/>
              <w:rPr>
                <w:rFonts w:ascii="Times New Roman" w:hAnsi="Times New Roman"/>
                <w:bCs/>
                <w:sz w:val="28"/>
                <w:szCs w:val="28"/>
                <w:lang w:val="kk-KZ"/>
              </w:rPr>
            </w:pPr>
            <w:r w:rsidRPr="008E4A45">
              <w:rPr>
                <w:rFonts w:ascii="Times New Roman" w:hAnsi="Times New Roman"/>
                <w:bCs/>
                <w:sz w:val="28"/>
                <w:szCs w:val="28"/>
                <w:lang w:val="kk-KZ"/>
              </w:rPr>
              <w:lastRenderedPageBreak/>
              <w:t>1-кестенің жалғасы</w:t>
            </w:r>
          </w:p>
          <w:p w:rsidR="008E4A45" w:rsidRPr="008E4A45" w:rsidRDefault="008E4A45" w:rsidP="008E4A45">
            <w:pPr>
              <w:widowControl w:val="0"/>
              <w:spacing w:after="0" w:line="240" w:lineRule="auto"/>
              <w:ind w:hanging="108"/>
              <w:jc w:val="both"/>
              <w:rPr>
                <w:rFonts w:ascii="Times New Roman" w:hAnsi="Times New Roman"/>
                <w:bCs/>
                <w:sz w:val="16"/>
                <w:szCs w:val="16"/>
                <w:lang w:val="kk-KZ"/>
              </w:rPr>
            </w:pPr>
          </w:p>
        </w:tc>
      </w:tr>
      <w:tr w:rsidR="008E4A45" w:rsidRPr="00920CF2" w:rsidTr="002256B0">
        <w:trPr>
          <w:gridAfter w:val="1"/>
          <w:wAfter w:w="6" w:type="dxa"/>
          <w:trHeight w:val="56"/>
        </w:trPr>
        <w:tc>
          <w:tcPr>
            <w:tcW w:w="1862" w:type="dxa"/>
            <w:tcBorders>
              <w:top w:val="single" w:sz="4" w:space="0" w:color="auto"/>
              <w:left w:val="single" w:sz="4" w:space="0" w:color="auto"/>
              <w:bottom w:val="single" w:sz="4" w:space="0" w:color="auto"/>
              <w:right w:val="single" w:sz="4" w:space="0" w:color="auto"/>
            </w:tcBorders>
          </w:tcPr>
          <w:p w:rsidR="008E4A45" w:rsidRPr="008E4A45" w:rsidRDefault="008E4A45" w:rsidP="008E4A45">
            <w:pPr>
              <w:widowControl w:val="0"/>
              <w:spacing w:after="0" w:line="240" w:lineRule="auto"/>
              <w:jc w:val="center"/>
              <w:rPr>
                <w:rFonts w:ascii="Times New Roman" w:hAnsi="Times New Roman"/>
                <w:bCs/>
                <w:sz w:val="24"/>
                <w:szCs w:val="24"/>
              </w:rPr>
            </w:pPr>
            <w:r>
              <w:rPr>
                <w:rFonts w:ascii="Times New Roman" w:hAnsi="Times New Roman"/>
                <w:bCs/>
                <w:sz w:val="24"/>
                <w:szCs w:val="24"/>
              </w:rPr>
              <w:t>1</w:t>
            </w:r>
          </w:p>
        </w:tc>
        <w:tc>
          <w:tcPr>
            <w:tcW w:w="832" w:type="dxa"/>
            <w:tcBorders>
              <w:top w:val="single" w:sz="4" w:space="0" w:color="auto"/>
              <w:left w:val="single" w:sz="4" w:space="0" w:color="auto"/>
              <w:bottom w:val="single" w:sz="4" w:space="0" w:color="auto"/>
              <w:right w:val="single" w:sz="4" w:space="0" w:color="auto"/>
            </w:tcBorders>
          </w:tcPr>
          <w:p w:rsidR="008E4A45" w:rsidRPr="008E4A45" w:rsidRDefault="008E4A45" w:rsidP="008E4A45">
            <w:pPr>
              <w:widowControl w:val="0"/>
              <w:spacing w:after="0" w:line="240" w:lineRule="auto"/>
              <w:jc w:val="center"/>
              <w:rPr>
                <w:rFonts w:ascii="Times New Roman" w:hAnsi="Times New Roman"/>
                <w:bCs/>
                <w:sz w:val="24"/>
                <w:szCs w:val="24"/>
                <w:lang w:val="kk-KZ"/>
              </w:rPr>
            </w:pPr>
            <w:r>
              <w:rPr>
                <w:rFonts w:ascii="Times New Roman" w:hAnsi="Times New Roman"/>
                <w:bCs/>
                <w:sz w:val="24"/>
                <w:szCs w:val="24"/>
                <w:lang w:val="kk-KZ"/>
              </w:rPr>
              <w:t>2</w:t>
            </w:r>
          </w:p>
        </w:tc>
        <w:tc>
          <w:tcPr>
            <w:tcW w:w="6945" w:type="dxa"/>
            <w:tcBorders>
              <w:top w:val="single" w:sz="4" w:space="0" w:color="auto"/>
              <w:left w:val="single" w:sz="4" w:space="0" w:color="auto"/>
              <w:bottom w:val="single" w:sz="4" w:space="0" w:color="auto"/>
              <w:right w:val="single" w:sz="4" w:space="0" w:color="auto"/>
            </w:tcBorders>
          </w:tcPr>
          <w:p w:rsidR="008E4A45" w:rsidRPr="008E4A45" w:rsidRDefault="008E4A45" w:rsidP="008E4A45">
            <w:pPr>
              <w:widowControl w:val="0"/>
              <w:spacing w:after="0" w:line="240" w:lineRule="auto"/>
              <w:jc w:val="center"/>
              <w:rPr>
                <w:rFonts w:ascii="Times New Roman" w:hAnsi="Times New Roman"/>
                <w:bCs/>
                <w:sz w:val="24"/>
                <w:szCs w:val="24"/>
                <w:lang w:val="kk-KZ"/>
              </w:rPr>
            </w:pPr>
            <w:r>
              <w:rPr>
                <w:rFonts w:ascii="Times New Roman" w:hAnsi="Times New Roman"/>
                <w:bCs/>
                <w:sz w:val="24"/>
                <w:szCs w:val="24"/>
                <w:lang w:val="kk-KZ"/>
              </w:rPr>
              <w:t>3</w:t>
            </w:r>
          </w:p>
        </w:tc>
      </w:tr>
      <w:tr w:rsidR="00EB3CA1" w:rsidRPr="00184986" w:rsidTr="00434849">
        <w:trPr>
          <w:gridAfter w:val="1"/>
          <w:wAfter w:w="6" w:type="dxa"/>
          <w:trHeight w:val="1278"/>
        </w:trPr>
        <w:tc>
          <w:tcPr>
            <w:tcW w:w="1862" w:type="dxa"/>
            <w:tcBorders>
              <w:top w:val="single" w:sz="4" w:space="0" w:color="auto"/>
              <w:left w:val="single" w:sz="4" w:space="0" w:color="auto"/>
              <w:bottom w:val="nil"/>
              <w:right w:val="single" w:sz="4" w:space="0" w:color="auto"/>
            </w:tcBorders>
          </w:tcPr>
          <w:p w:rsidR="00EB3CA1" w:rsidRPr="008E4A45" w:rsidRDefault="00EB3CA1" w:rsidP="00434849">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en-US"/>
              </w:rPr>
              <w:t>Smith V.</w:t>
            </w:r>
          </w:p>
        </w:tc>
        <w:tc>
          <w:tcPr>
            <w:tcW w:w="832" w:type="dxa"/>
            <w:tcBorders>
              <w:top w:val="single" w:sz="4" w:space="0" w:color="auto"/>
              <w:left w:val="single" w:sz="4" w:space="0" w:color="auto"/>
              <w:bottom w:val="nil"/>
              <w:right w:val="single" w:sz="4" w:space="0" w:color="auto"/>
            </w:tcBorders>
          </w:tcPr>
          <w:p w:rsidR="00EB3CA1" w:rsidRPr="008E4A45" w:rsidRDefault="00EB3CA1" w:rsidP="00434849">
            <w:pPr>
              <w:widowControl w:val="0"/>
              <w:spacing w:after="0" w:line="240" w:lineRule="auto"/>
              <w:rPr>
                <w:rFonts w:ascii="Times New Roman" w:hAnsi="Times New Roman"/>
                <w:bCs/>
                <w:sz w:val="24"/>
                <w:szCs w:val="24"/>
                <w:lang w:val="en-US"/>
              </w:rPr>
            </w:pPr>
            <w:r w:rsidRPr="008E4A45">
              <w:rPr>
                <w:rFonts w:ascii="Times New Roman" w:hAnsi="Times New Roman"/>
                <w:bCs/>
                <w:sz w:val="24"/>
                <w:szCs w:val="24"/>
                <w:lang w:val="en-US"/>
              </w:rPr>
              <w:t>1977,</w:t>
            </w:r>
          </w:p>
          <w:p w:rsidR="00EB3CA1" w:rsidRPr="008E4A45" w:rsidRDefault="00EB3CA1" w:rsidP="00434849">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en-US"/>
              </w:rPr>
              <w:t>1989</w:t>
            </w:r>
          </w:p>
        </w:tc>
        <w:tc>
          <w:tcPr>
            <w:tcW w:w="6945" w:type="dxa"/>
            <w:tcBorders>
              <w:top w:val="single" w:sz="4" w:space="0" w:color="auto"/>
              <w:left w:val="single" w:sz="4" w:space="0" w:color="auto"/>
              <w:bottom w:val="nil"/>
              <w:right w:val="single" w:sz="4" w:space="0" w:color="auto"/>
            </w:tcBorders>
          </w:tcPr>
          <w:p w:rsidR="00EB3CA1" w:rsidRPr="008E4A45" w:rsidRDefault="00EB3CA1" w:rsidP="00434849">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Этникалық туризм көпшілікке байырғы және басқа да экзотикалық халықтардың «таңқаларлық» әдет-ғұрыптары</w:t>
            </w:r>
            <w:r w:rsidRPr="008E4A45">
              <w:rPr>
                <w:rFonts w:ascii="Times New Roman" w:hAnsi="Times New Roman"/>
                <w:sz w:val="24"/>
                <w:szCs w:val="24"/>
                <w:lang w:val="kk-KZ" w:eastAsia="ru-RU"/>
              </w:rPr>
              <w:t xml:space="preserve"> тұрғысынан ұсынылады, оған эскимостардың, Панамадағы Сан-Блас үнділерінің, Индонезиядағы Тораджалардың жағдайларын тақырыптық зерттеуді мысал ретінде</w:t>
            </w:r>
            <w:r w:rsidRPr="008E4A45">
              <w:rPr>
                <w:rFonts w:ascii="Times New Roman" w:hAnsi="Times New Roman"/>
                <w:sz w:val="24"/>
                <w:szCs w:val="24"/>
                <w:lang w:val="kk-KZ"/>
              </w:rPr>
              <w:t xml:space="preserve"> </w:t>
            </w:r>
            <w:r w:rsidRPr="008E4A45">
              <w:rPr>
                <w:rFonts w:ascii="Times New Roman" w:hAnsi="Times New Roman"/>
                <w:bCs/>
                <w:sz w:val="24"/>
                <w:szCs w:val="24"/>
                <w:lang w:val="kk-KZ"/>
              </w:rPr>
              <w:t>келтіруге болады</w:t>
            </w:r>
          </w:p>
        </w:tc>
      </w:tr>
      <w:tr w:rsidR="008B7FE5" w:rsidRPr="00184986" w:rsidTr="002256B0">
        <w:trPr>
          <w:gridAfter w:val="1"/>
          <w:wAfter w:w="6" w:type="dxa"/>
          <w:trHeight w:val="555"/>
        </w:trPr>
        <w:tc>
          <w:tcPr>
            <w:tcW w:w="1862" w:type="dxa"/>
            <w:tcBorders>
              <w:top w:val="single" w:sz="4" w:space="0" w:color="auto"/>
              <w:left w:val="single" w:sz="4" w:space="0" w:color="auto"/>
              <w:bottom w:val="single" w:sz="4" w:space="0" w:color="auto"/>
              <w:right w:val="single" w:sz="4" w:space="0" w:color="auto"/>
            </w:tcBorders>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en-US"/>
              </w:rPr>
              <w:t>Wood R.</w:t>
            </w:r>
          </w:p>
        </w:tc>
        <w:tc>
          <w:tcPr>
            <w:tcW w:w="832" w:type="dxa"/>
            <w:tcBorders>
              <w:top w:val="single" w:sz="4" w:space="0" w:color="auto"/>
              <w:left w:val="single" w:sz="4" w:space="0" w:color="auto"/>
              <w:bottom w:val="single" w:sz="4" w:space="0" w:color="auto"/>
              <w:right w:val="single" w:sz="4" w:space="0" w:color="auto"/>
            </w:tcBorders>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1984</w:t>
            </w:r>
          </w:p>
        </w:tc>
        <w:tc>
          <w:tcPr>
            <w:tcW w:w="6945" w:type="dxa"/>
            <w:tcBorders>
              <w:top w:val="single" w:sz="4" w:space="0" w:color="auto"/>
              <w:left w:val="single" w:sz="4" w:space="0" w:color="auto"/>
              <w:bottom w:val="single" w:sz="4" w:space="0" w:color="auto"/>
              <w:right w:val="single" w:sz="4" w:space="0" w:color="auto"/>
            </w:tcBorders>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Этникалық туризм</w:t>
            </w:r>
            <w:r w:rsidRPr="008E4A45">
              <w:rPr>
                <w:rFonts w:ascii="Times New Roman" w:hAnsi="Times New Roman"/>
                <w:bCs/>
                <w:sz w:val="24"/>
                <w:szCs w:val="24"/>
                <w:lang w:val="kk-KZ" w:eastAsia="zh-CN"/>
              </w:rPr>
              <w:t xml:space="preserve"> – </w:t>
            </w:r>
            <w:r w:rsidRPr="008E4A45">
              <w:rPr>
                <w:rFonts w:ascii="Times New Roman" w:hAnsi="Times New Roman"/>
                <w:bCs/>
                <w:sz w:val="24"/>
                <w:szCs w:val="24"/>
                <w:lang w:val="kk-KZ"/>
              </w:rPr>
              <w:t>бұл туристтің өзіндік мәдениеттен өзгеше бір мәдениетті тануы</w:t>
            </w:r>
          </w:p>
        </w:tc>
      </w:tr>
      <w:tr w:rsidR="008B7FE5" w:rsidRPr="00184986" w:rsidTr="002256B0">
        <w:trPr>
          <w:gridAfter w:val="1"/>
          <w:wAfter w:w="6" w:type="dxa"/>
          <w:trHeight w:val="192"/>
        </w:trPr>
        <w:tc>
          <w:tcPr>
            <w:tcW w:w="1862" w:type="dxa"/>
            <w:tcBorders>
              <w:top w:val="single" w:sz="4" w:space="0" w:color="auto"/>
            </w:tcBorders>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 xml:space="preserve">Ostrowski S. </w:t>
            </w:r>
          </w:p>
        </w:tc>
        <w:tc>
          <w:tcPr>
            <w:tcW w:w="832" w:type="dxa"/>
            <w:tcBorders>
              <w:top w:val="single" w:sz="4" w:space="0" w:color="auto"/>
            </w:tcBorders>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1991</w:t>
            </w:r>
          </w:p>
        </w:tc>
        <w:tc>
          <w:tcPr>
            <w:tcW w:w="6945" w:type="dxa"/>
            <w:tcBorders>
              <w:top w:val="single" w:sz="4" w:space="0" w:color="auto"/>
            </w:tcBorders>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Этникалық туризм дегеніміз – шет елде тұратын туристтің тарихи отанына тұрақты қоныстану, уақытша жұмысқа тұру, эмиграция немесе қайта көшу ниетінсіз жасалатын саяхат</w:t>
            </w:r>
          </w:p>
        </w:tc>
      </w:tr>
      <w:tr w:rsidR="008B7FE5" w:rsidRPr="00184986" w:rsidTr="002256B0">
        <w:trPr>
          <w:gridAfter w:val="1"/>
          <w:wAfter w:w="6" w:type="dxa"/>
          <w:trHeight w:val="62"/>
        </w:trPr>
        <w:tc>
          <w:tcPr>
            <w:tcW w:w="1862" w:type="dxa"/>
          </w:tcPr>
          <w:p w:rsidR="008B7FE5" w:rsidRPr="008E4A45" w:rsidRDefault="008B7FE5" w:rsidP="002256B0">
            <w:pPr>
              <w:widowControl w:val="0"/>
              <w:spacing w:after="0" w:line="240" w:lineRule="auto"/>
              <w:rPr>
                <w:rFonts w:ascii="Times New Roman" w:hAnsi="Times New Roman"/>
                <w:sz w:val="24"/>
                <w:szCs w:val="24"/>
                <w:lang w:val="kk-KZ"/>
              </w:rPr>
            </w:pPr>
            <w:r w:rsidRPr="008E4A45">
              <w:rPr>
                <w:rFonts w:ascii="Times New Roman" w:eastAsia="DengXian" w:hAnsi="Times New Roman"/>
                <w:bCs/>
                <w:sz w:val="24"/>
                <w:szCs w:val="24"/>
                <w:lang w:eastAsia="zh-CN"/>
              </w:rPr>
              <w:t>Van den  Berghe</w:t>
            </w:r>
          </w:p>
        </w:tc>
        <w:tc>
          <w:tcPr>
            <w:tcW w:w="832"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1994</w:t>
            </w:r>
          </w:p>
        </w:tc>
        <w:tc>
          <w:tcPr>
            <w:tcW w:w="6945"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Этникалық туризм</w:t>
            </w:r>
            <w:r w:rsidRPr="008E4A45">
              <w:rPr>
                <w:rFonts w:ascii="Times New Roman" w:hAnsi="Times New Roman"/>
                <w:bCs/>
                <w:sz w:val="24"/>
                <w:szCs w:val="24"/>
                <w:lang w:val="kk-KZ" w:eastAsia="zh-CN"/>
              </w:rPr>
              <w:t xml:space="preserve"> – </w:t>
            </w:r>
            <w:r w:rsidRPr="008E4A45">
              <w:rPr>
                <w:rFonts w:ascii="Times New Roman" w:hAnsi="Times New Roman"/>
                <w:bCs/>
                <w:sz w:val="24"/>
                <w:szCs w:val="24"/>
                <w:lang w:val="kk-KZ"/>
              </w:rPr>
              <w:t>бұл басты туристік тартымдылық ретінде жергілікті тұрғындардың мәдени экзотикасы болып табылатын туризм түрі</w:t>
            </w:r>
          </w:p>
        </w:tc>
      </w:tr>
      <w:tr w:rsidR="008B7FE5" w:rsidRPr="00184986" w:rsidTr="002256B0">
        <w:trPr>
          <w:gridAfter w:val="1"/>
          <w:wAfter w:w="6" w:type="dxa"/>
          <w:trHeight w:val="1591"/>
        </w:trPr>
        <w:tc>
          <w:tcPr>
            <w:tcW w:w="1862"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eastAsia="DengXian" w:hAnsi="Times New Roman"/>
                <w:bCs/>
                <w:sz w:val="24"/>
                <w:szCs w:val="24"/>
                <w:lang w:val="en-US" w:eastAsia="zh-CN"/>
              </w:rPr>
              <w:t>King</w:t>
            </w:r>
            <w:r w:rsidRPr="008E4A45">
              <w:rPr>
                <w:rFonts w:ascii="Times New Roman" w:eastAsia="DengXian" w:hAnsi="Times New Roman"/>
                <w:bCs/>
                <w:sz w:val="24"/>
                <w:szCs w:val="24"/>
                <w:lang w:eastAsia="zh-CN"/>
              </w:rPr>
              <w:t xml:space="preserve"> </w:t>
            </w:r>
            <w:r w:rsidRPr="008E4A45">
              <w:rPr>
                <w:rFonts w:ascii="Times New Roman" w:eastAsia="DengXian" w:hAnsi="Times New Roman"/>
                <w:bCs/>
                <w:sz w:val="24"/>
                <w:szCs w:val="24"/>
                <w:lang w:val="en-US" w:eastAsia="zh-CN"/>
              </w:rPr>
              <w:t>B</w:t>
            </w:r>
            <w:r w:rsidRPr="008E4A45">
              <w:rPr>
                <w:rFonts w:ascii="Times New Roman" w:eastAsia="DengXian" w:hAnsi="Times New Roman"/>
                <w:bCs/>
                <w:sz w:val="24"/>
                <w:szCs w:val="24"/>
                <w:lang w:eastAsia="zh-CN"/>
              </w:rPr>
              <w:t>.</w:t>
            </w:r>
          </w:p>
        </w:tc>
        <w:tc>
          <w:tcPr>
            <w:tcW w:w="832"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1994</w:t>
            </w:r>
          </w:p>
        </w:tc>
        <w:tc>
          <w:tcPr>
            <w:tcW w:w="6945"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Әдетте</w:t>
            </w:r>
            <w:r w:rsidR="008E4A45">
              <w:rPr>
                <w:rFonts w:ascii="Times New Roman" w:hAnsi="Times New Roman"/>
                <w:bCs/>
                <w:sz w:val="24"/>
                <w:szCs w:val="24"/>
                <w:lang w:val="kk-KZ"/>
              </w:rPr>
              <w:t xml:space="preserve"> «этникалық туризм» терминінің </w:t>
            </w:r>
            <w:r w:rsidRPr="008E4A45">
              <w:rPr>
                <w:rFonts w:ascii="Times New Roman" w:hAnsi="Times New Roman"/>
                <w:bCs/>
                <w:sz w:val="24"/>
                <w:szCs w:val="24"/>
                <w:lang w:val="kk-KZ"/>
              </w:rPr>
              <w:t>негізгі мотивациясы этникалық тұрғыда қайта бірігу мағнасындағы туризмге қолданылады. Мысалы, Солтүстік Американың қазіргі тұрғындары  кезінде ата-бабалары қоныстанған «Кәрі құрлыққа» (мысалы, Шотландия немесе Ирландия</w:t>
            </w:r>
            <w:r w:rsidR="009D3991" w:rsidRPr="008E4A45">
              <w:rPr>
                <w:rFonts w:ascii="Times New Roman" w:hAnsi="Times New Roman"/>
                <w:bCs/>
                <w:sz w:val="24"/>
                <w:szCs w:val="24"/>
                <w:lang w:val="kk-KZ"/>
              </w:rPr>
              <w:t>ға</w:t>
            </w:r>
            <w:r w:rsidRPr="008E4A45">
              <w:rPr>
                <w:rFonts w:ascii="Times New Roman" w:hAnsi="Times New Roman"/>
                <w:bCs/>
                <w:sz w:val="24"/>
                <w:szCs w:val="24"/>
                <w:lang w:val="kk-KZ"/>
              </w:rPr>
              <w:t xml:space="preserve">) саяхат етуі. Бұндай сапарлар, туристтердің </w:t>
            </w:r>
            <w:r w:rsidR="009D3991" w:rsidRPr="008E4A45">
              <w:rPr>
                <w:rFonts w:ascii="Times New Roman" w:hAnsi="Times New Roman"/>
                <w:bCs/>
                <w:sz w:val="24"/>
                <w:szCs w:val="24"/>
                <w:lang w:val="kk-KZ"/>
              </w:rPr>
              <w:t xml:space="preserve">тарихи отандарына </w:t>
            </w:r>
            <w:r w:rsidRPr="008E4A45">
              <w:rPr>
                <w:rFonts w:ascii="Times New Roman" w:hAnsi="Times New Roman"/>
                <w:bCs/>
                <w:sz w:val="24"/>
                <w:szCs w:val="24"/>
                <w:lang w:val="kk-KZ"/>
              </w:rPr>
              <w:t>сапарлар жасау арқы</w:t>
            </w:r>
            <w:r w:rsidR="002256B0">
              <w:rPr>
                <w:rFonts w:ascii="Times New Roman" w:hAnsi="Times New Roman"/>
                <w:bCs/>
                <w:sz w:val="24"/>
                <w:szCs w:val="24"/>
                <w:lang w:val="kk-KZ"/>
              </w:rPr>
              <w:t xml:space="preserve"> </w:t>
            </w:r>
            <w:r w:rsidRPr="008E4A45">
              <w:rPr>
                <w:rFonts w:ascii="Times New Roman" w:hAnsi="Times New Roman"/>
                <w:bCs/>
                <w:sz w:val="24"/>
                <w:szCs w:val="24"/>
                <w:lang w:val="kk-KZ"/>
              </w:rPr>
              <w:t>лы</w:t>
            </w:r>
            <w:r w:rsidR="009D3991" w:rsidRPr="008E4A45">
              <w:rPr>
                <w:rFonts w:ascii="Times New Roman" w:hAnsi="Times New Roman"/>
                <w:bCs/>
                <w:sz w:val="24"/>
                <w:szCs w:val="24"/>
                <w:lang w:val="kk-KZ"/>
              </w:rPr>
              <w:t xml:space="preserve"> өз ұлтының</w:t>
            </w:r>
            <w:r w:rsidRPr="008E4A45">
              <w:rPr>
                <w:rFonts w:ascii="Times New Roman" w:hAnsi="Times New Roman"/>
                <w:bCs/>
                <w:sz w:val="24"/>
                <w:szCs w:val="24"/>
                <w:lang w:val="kk-KZ"/>
              </w:rPr>
              <w:t xml:space="preserve"> тарихын білуге деген ниеттерін қанағаттандыру</w:t>
            </w:r>
          </w:p>
        </w:tc>
      </w:tr>
      <w:tr w:rsidR="008B7FE5" w:rsidRPr="00184986" w:rsidTr="002256B0">
        <w:trPr>
          <w:gridAfter w:val="1"/>
          <w:wAfter w:w="6" w:type="dxa"/>
          <w:trHeight w:val="206"/>
        </w:trPr>
        <w:tc>
          <w:tcPr>
            <w:tcW w:w="1862"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Биржаков М.Б.</w:t>
            </w:r>
          </w:p>
        </w:tc>
        <w:tc>
          <w:tcPr>
            <w:tcW w:w="832"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rPr>
              <w:t>2000</w:t>
            </w:r>
          </w:p>
        </w:tc>
        <w:tc>
          <w:tcPr>
            <w:tcW w:w="6945"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sz w:val="24"/>
                <w:szCs w:val="24"/>
                <w:lang w:val="kk-KZ"/>
              </w:rPr>
              <w:t xml:space="preserve">Этнографиялық туризм </w:t>
            </w:r>
            <w:r w:rsidRPr="008E4A45">
              <w:rPr>
                <w:rFonts w:ascii="Times New Roman" w:hAnsi="Times New Roman"/>
                <w:bCs/>
                <w:sz w:val="24"/>
                <w:szCs w:val="24"/>
                <w:lang w:val="kk-KZ" w:eastAsia="zh-CN"/>
              </w:rPr>
              <w:t xml:space="preserve">– </w:t>
            </w:r>
            <w:r w:rsidRPr="008E4A45">
              <w:rPr>
                <w:rFonts w:ascii="Times New Roman" w:hAnsi="Times New Roman"/>
                <w:sz w:val="24"/>
                <w:szCs w:val="24"/>
                <w:lang w:val="kk-KZ"/>
              </w:rPr>
              <w:t>жекелеген ұлттармен, халықтармен танысуға және олардың тілі мен мәдениетін зерттеуге бағытталған мәдени туризмнің қосалқы түрі</w:t>
            </w:r>
          </w:p>
        </w:tc>
      </w:tr>
      <w:tr w:rsidR="008B7FE5" w:rsidRPr="00184986" w:rsidTr="002256B0">
        <w:trPr>
          <w:gridAfter w:val="1"/>
          <w:wAfter w:w="6" w:type="dxa"/>
          <w:trHeight w:val="1555"/>
        </w:trPr>
        <w:tc>
          <w:tcPr>
            <w:tcW w:w="1862" w:type="dxa"/>
          </w:tcPr>
          <w:p w:rsidR="008B7FE5" w:rsidRPr="008E4A45" w:rsidRDefault="008B7FE5" w:rsidP="008E4A45">
            <w:pPr>
              <w:widowControl w:val="0"/>
              <w:spacing w:after="0" w:line="240" w:lineRule="auto"/>
              <w:jc w:val="both"/>
              <w:rPr>
                <w:rFonts w:ascii="Times New Roman" w:eastAsia="DengXian" w:hAnsi="Times New Roman"/>
                <w:bCs/>
                <w:sz w:val="24"/>
                <w:szCs w:val="24"/>
                <w:lang w:val="en-US" w:eastAsia="zh-CN"/>
              </w:rPr>
            </w:pPr>
            <w:r w:rsidRPr="008E4A45">
              <w:rPr>
                <w:rFonts w:ascii="Times New Roman" w:eastAsia="DengXian" w:hAnsi="Times New Roman"/>
                <w:bCs/>
                <w:sz w:val="24"/>
                <w:szCs w:val="24"/>
                <w:lang w:val="en-US" w:eastAsia="zh-CN"/>
              </w:rPr>
              <w:t>Cohen E.</w:t>
            </w:r>
          </w:p>
          <w:p w:rsidR="008B7FE5" w:rsidRPr="008E4A45" w:rsidRDefault="008B7FE5" w:rsidP="008E4A45">
            <w:pPr>
              <w:widowControl w:val="0"/>
              <w:spacing w:after="0" w:line="240" w:lineRule="auto"/>
              <w:jc w:val="both"/>
              <w:rPr>
                <w:rFonts w:ascii="Times New Roman" w:eastAsia="DengXian" w:hAnsi="Times New Roman"/>
                <w:bCs/>
                <w:sz w:val="24"/>
                <w:szCs w:val="24"/>
                <w:lang w:val="en-US" w:eastAsia="zh-CN"/>
              </w:rPr>
            </w:pPr>
            <w:r w:rsidRPr="008E4A45">
              <w:rPr>
                <w:rFonts w:ascii="Times New Roman" w:eastAsia="DengXian" w:hAnsi="Times New Roman"/>
                <w:bCs/>
                <w:sz w:val="24"/>
                <w:szCs w:val="24"/>
                <w:lang w:val="en-US" w:eastAsia="zh-CN"/>
              </w:rPr>
              <w:t>Dong, E. et al.</w:t>
            </w:r>
          </w:p>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eastAsia="DengXian" w:hAnsi="Times New Roman"/>
                <w:bCs/>
                <w:sz w:val="24"/>
                <w:szCs w:val="24"/>
                <w:lang w:val="en-US" w:eastAsia="zh-CN"/>
              </w:rPr>
              <w:t>Morais D. et al.</w:t>
            </w:r>
          </w:p>
        </w:tc>
        <w:tc>
          <w:tcPr>
            <w:tcW w:w="832" w:type="dxa"/>
          </w:tcPr>
          <w:p w:rsidR="008B7FE5" w:rsidRPr="008E4A45" w:rsidRDefault="008B7FE5" w:rsidP="008E4A45">
            <w:pPr>
              <w:widowControl w:val="0"/>
              <w:spacing w:after="0" w:line="240" w:lineRule="auto"/>
              <w:jc w:val="both"/>
              <w:rPr>
                <w:rFonts w:ascii="Times New Roman" w:hAnsi="Times New Roman"/>
                <w:bCs/>
                <w:sz w:val="24"/>
                <w:szCs w:val="24"/>
                <w:lang w:val="en-US"/>
              </w:rPr>
            </w:pPr>
            <w:r w:rsidRPr="008E4A45">
              <w:rPr>
                <w:rFonts w:ascii="Times New Roman" w:hAnsi="Times New Roman"/>
                <w:bCs/>
                <w:sz w:val="24"/>
                <w:szCs w:val="24"/>
                <w:lang w:val="en-US"/>
              </w:rPr>
              <w:t>2001,</w:t>
            </w:r>
          </w:p>
          <w:p w:rsidR="008B7FE5" w:rsidRPr="008E4A45" w:rsidRDefault="008B7FE5" w:rsidP="008E4A45">
            <w:pPr>
              <w:widowControl w:val="0"/>
              <w:spacing w:after="0" w:line="240" w:lineRule="auto"/>
              <w:jc w:val="both"/>
              <w:rPr>
                <w:rFonts w:ascii="Times New Roman" w:hAnsi="Times New Roman"/>
                <w:bCs/>
                <w:sz w:val="24"/>
                <w:szCs w:val="24"/>
                <w:lang w:val="en-US"/>
              </w:rPr>
            </w:pPr>
            <w:r w:rsidRPr="008E4A45">
              <w:rPr>
                <w:rFonts w:ascii="Times New Roman" w:hAnsi="Times New Roman"/>
                <w:bCs/>
                <w:sz w:val="24"/>
                <w:szCs w:val="24"/>
                <w:lang w:val="en-US"/>
              </w:rPr>
              <w:t>2004,</w:t>
            </w:r>
          </w:p>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en-US"/>
              </w:rPr>
              <w:t>2006</w:t>
            </w:r>
          </w:p>
        </w:tc>
        <w:tc>
          <w:tcPr>
            <w:tcW w:w="6945" w:type="dxa"/>
          </w:tcPr>
          <w:p w:rsidR="008B7FE5" w:rsidRPr="008E4A45" w:rsidRDefault="008B7FE5"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rPr>
              <w:t xml:space="preserve">Этникалық туризмді белгілі бір шекараның немесе мемлекеттің ішінде қоныстанған алайда </w:t>
            </w:r>
            <w:r w:rsidRPr="008E4A45">
              <w:rPr>
                <w:rFonts w:ascii="Times New Roman" w:hAnsi="Times New Roman"/>
                <w:sz w:val="24"/>
                <w:szCs w:val="24"/>
                <w:lang w:val="kk-KZ"/>
              </w:rPr>
              <w:t xml:space="preserve">мәдени, әлеуметтік немесе саяси тұрғыдан аталмыш мемлекеттің тұрғындарына толықтай ұқсамайтын, экологиялық шектеулердің ықпалындағы және өзіне тән мәдениеті бар, бірегейлігі мен «ерекшелігі» арқасында туристік белгілері бар, белгілі бір топтың қоныс тепкен, </w:t>
            </w:r>
            <w:r w:rsidRPr="008E4A45">
              <w:rPr>
                <w:rFonts w:ascii="Times New Roman" w:hAnsi="Times New Roman"/>
                <w:bCs/>
                <w:sz w:val="24"/>
                <w:szCs w:val="24"/>
                <w:lang w:val="kk-KZ"/>
              </w:rPr>
              <w:t>турист үшін «тартымды жерлер» ретінде анықтауға болады</w:t>
            </w:r>
          </w:p>
        </w:tc>
      </w:tr>
      <w:tr w:rsidR="00943BEA" w:rsidRPr="00184986" w:rsidTr="002256B0">
        <w:trPr>
          <w:gridAfter w:val="1"/>
          <w:wAfter w:w="6" w:type="dxa"/>
          <w:trHeight w:val="99"/>
        </w:trPr>
        <w:tc>
          <w:tcPr>
            <w:tcW w:w="1862" w:type="dxa"/>
          </w:tcPr>
          <w:p w:rsidR="00943BEA" w:rsidRPr="008E4A45" w:rsidRDefault="00943BEA" w:rsidP="008E4A45">
            <w:pPr>
              <w:widowControl w:val="0"/>
              <w:spacing w:after="0" w:line="240" w:lineRule="auto"/>
              <w:jc w:val="both"/>
              <w:rPr>
                <w:rFonts w:ascii="Times New Roman" w:hAnsi="Times New Roman"/>
                <w:sz w:val="24"/>
                <w:szCs w:val="24"/>
                <w:lang w:val="kk-KZ"/>
              </w:rPr>
            </w:pPr>
            <w:r w:rsidRPr="008E4A45">
              <w:rPr>
                <w:rFonts w:ascii="Times New Roman" w:eastAsia="DengXian" w:hAnsi="Times New Roman"/>
                <w:bCs/>
                <w:sz w:val="24"/>
                <w:szCs w:val="24"/>
                <w:lang w:val="en-US" w:eastAsia="zh-CN"/>
              </w:rPr>
              <w:t>Yang</w:t>
            </w:r>
            <w:r w:rsidRPr="008E4A45">
              <w:rPr>
                <w:rFonts w:ascii="Times New Roman" w:eastAsia="DengXian" w:hAnsi="Times New Roman"/>
                <w:bCs/>
                <w:sz w:val="24"/>
                <w:szCs w:val="24"/>
                <w:lang w:eastAsia="zh-CN"/>
              </w:rPr>
              <w:t xml:space="preserve"> </w:t>
            </w:r>
            <w:r w:rsidRPr="008E4A45">
              <w:rPr>
                <w:rFonts w:ascii="Times New Roman" w:eastAsia="DengXian" w:hAnsi="Times New Roman"/>
                <w:bCs/>
                <w:sz w:val="24"/>
                <w:szCs w:val="24"/>
                <w:lang w:val="en-US" w:eastAsia="zh-CN"/>
              </w:rPr>
              <w:t>L</w:t>
            </w:r>
            <w:r w:rsidRPr="008E4A45">
              <w:rPr>
                <w:rFonts w:ascii="Times New Roman" w:eastAsia="DengXian" w:hAnsi="Times New Roman"/>
                <w:bCs/>
                <w:sz w:val="24"/>
                <w:szCs w:val="24"/>
                <w:lang w:eastAsia="zh-CN"/>
              </w:rPr>
              <w:t>.</w:t>
            </w:r>
          </w:p>
        </w:tc>
        <w:tc>
          <w:tcPr>
            <w:tcW w:w="832" w:type="dxa"/>
          </w:tcPr>
          <w:p w:rsidR="00943BEA" w:rsidRPr="008E4A45" w:rsidRDefault="00943BEA"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eastAsia="zh-CN"/>
              </w:rPr>
              <w:t>2008</w:t>
            </w:r>
          </w:p>
        </w:tc>
        <w:tc>
          <w:tcPr>
            <w:tcW w:w="6945" w:type="dxa"/>
          </w:tcPr>
          <w:p w:rsidR="00943BEA" w:rsidRPr="008E4A45" w:rsidRDefault="00943BEA" w:rsidP="008E4A45">
            <w:pPr>
              <w:widowControl w:val="0"/>
              <w:spacing w:after="0" w:line="240" w:lineRule="auto"/>
              <w:jc w:val="both"/>
              <w:rPr>
                <w:rFonts w:ascii="Times New Roman" w:hAnsi="Times New Roman"/>
                <w:sz w:val="24"/>
                <w:szCs w:val="24"/>
                <w:lang w:val="kk-KZ"/>
              </w:rPr>
            </w:pPr>
            <w:r w:rsidRPr="008E4A45">
              <w:rPr>
                <w:rFonts w:ascii="Times New Roman" w:hAnsi="Times New Roman"/>
                <w:bCs/>
                <w:sz w:val="24"/>
                <w:szCs w:val="24"/>
                <w:lang w:val="kk-KZ" w:eastAsia="zh-CN"/>
              </w:rPr>
              <w:t>Этникалық туризм – бұл келушілердің экзотикалық мәдени шараларды іздеуге негізделген туризм түрі</w:t>
            </w:r>
          </w:p>
        </w:tc>
      </w:tr>
      <w:tr w:rsidR="00943BEA" w:rsidRPr="00920CF2" w:rsidTr="002256B0">
        <w:trPr>
          <w:trHeight w:val="791"/>
        </w:trPr>
        <w:tc>
          <w:tcPr>
            <w:tcW w:w="1862" w:type="dxa"/>
          </w:tcPr>
          <w:p w:rsidR="00943BEA" w:rsidRPr="008E4A45" w:rsidRDefault="00943BEA" w:rsidP="008E4A45">
            <w:pPr>
              <w:widowControl w:val="0"/>
              <w:spacing w:after="0" w:line="240" w:lineRule="auto"/>
              <w:jc w:val="both"/>
              <w:rPr>
                <w:rFonts w:ascii="Times New Roman" w:hAnsi="Times New Roman"/>
                <w:bCs/>
                <w:sz w:val="24"/>
                <w:szCs w:val="24"/>
                <w:lang w:val="kk-KZ"/>
              </w:rPr>
            </w:pPr>
            <w:r w:rsidRPr="008E4A45">
              <w:rPr>
                <w:rFonts w:ascii="Times New Roman" w:hAnsi="Times New Roman"/>
                <w:bCs/>
                <w:sz w:val="24"/>
                <w:szCs w:val="24"/>
                <w:lang w:val="kk-KZ"/>
              </w:rPr>
              <w:t>Сундуев Ч.Ч.,</w:t>
            </w:r>
          </w:p>
          <w:p w:rsidR="00943BEA" w:rsidRPr="008E4A45" w:rsidRDefault="00943BEA" w:rsidP="002256B0">
            <w:pPr>
              <w:widowControl w:val="0"/>
              <w:spacing w:after="0" w:line="240" w:lineRule="auto"/>
              <w:ind w:left="-66" w:right="-178"/>
              <w:jc w:val="both"/>
              <w:rPr>
                <w:rFonts w:ascii="Times New Roman" w:hAnsi="Times New Roman"/>
                <w:bCs/>
                <w:sz w:val="24"/>
                <w:szCs w:val="24"/>
                <w:lang w:val="kk-KZ"/>
              </w:rPr>
            </w:pPr>
            <w:r w:rsidRPr="008E4A45">
              <w:rPr>
                <w:rFonts w:ascii="Times New Roman" w:hAnsi="Times New Roman"/>
                <w:bCs/>
                <w:sz w:val="24"/>
                <w:szCs w:val="24"/>
                <w:lang w:val="kk-KZ"/>
              </w:rPr>
              <w:t>Хышиктуева Л.В</w:t>
            </w:r>
            <w:r w:rsidR="002256B0">
              <w:rPr>
                <w:rFonts w:ascii="Times New Roman" w:hAnsi="Times New Roman"/>
                <w:bCs/>
                <w:sz w:val="24"/>
                <w:szCs w:val="24"/>
                <w:lang w:val="kk-KZ"/>
              </w:rPr>
              <w:t>.</w:t>
            </w:r>
          </w:p>
        </w:tc>
        <w:tc>
          <w:tcPr>
            <w:tcW w:w="832" w:type="dxa"/>
          </w:tcPr>
          <w:p w:rsidR="00943BEA" w:rsidRPr="008E4A45" w:rsidRDefault="00943BEA" w:rsidP="008E4A45">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2009</w:t>
            </w:r>
          </w:p>
        </w:tc>
        <w:tc>
          <w:tcPr>
            <w:tcW w:w="6951" w:type="dxa"/>
            <w:gridSpan w:val="2"/>
          </w:tcPr>
          <w:p w:rsidR="00943BEA" w:rsidRPr="008E4A45" w:rsidRDefault="00943BEA" w:rsidP="008E4A45">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Этнографиялық туризм</w:t>
            </w:r>
            <w:r w:rsidRPr="008E4A45">
              <w:rPr>
                <w:rFonts w:ascii="Times New Roman" w:hAnsi="Times New Roman"/>
                <w:bCs/>
                <w:sz w:val="24"/>
                <w:szCs w:val="24"/>
                <w:lang w:eastAsia="zh-CN"/>
              </w:rPr>
              <w:t xml:space="preserve"> – </w:t>
            </w:r>
            <w:r w:rsidRPr="008E4A45">
              <w:rPr>
                <w:rFonts w:ascii="Times New Roman" w:hAnsi="Times New Roman"/>
                <w:bCs/>
                <w:sz w:val="24"/>
                <w:szCs w:val="24"/>
              </w:rPr>
              <w:t>бұл турист</w:t>
            </w:r>
            <w:r w:rsidRPr="008E4A45">
              <w:rPr>
                <w:rFonts w:ascii="Times New Roman" w:hAnsi="Times New Roman"/>
                <w:bCs/>
                <w:sz w:val="24"/>
                <w:szCs w:val="24"/>
                <w:lang w:val="kk-KZ"/>
              </w:rPr>
              <w:t>т</w:t>
            </w:r>
            <w:r w:rsidRPr="008E4A45">
              <w:rPr>
                <w:rFonts w:ascii="Times New Roman" w:hAnsi="Times New Roman"/>
                <w:bCs/>
                <w:sz w:val="24"/>
                <w:szCs w:val="24"/>
              </w:rPr>
              <w:t>і</w:t>
            </w:r>
            <w:r w:rsidRPr="008E4A45">
              <w:rPr>
                <w:rFonts w:ascii="Times New Roman" w:hAnsi="Times New Roman"/>
                <w:bCs/>
                <w:sz w:val="24"/>
                <w:szCs w:val="24"/>
                <w:lang w:val="kk-KZ"/>
              </w:rPr>
              <w:t>ң</w:t>
            </w:r>
            <w:r w:rsidRPr="008E4A45">
              <w:rPr>
                <w:rFonts w:ascii="Times New Roman" w:hAnsi="Times New Roman"/>
                <w:bCs/>
                <w:sz w:val="24"/>
                <w:szCs w:val="24"/>
              </w:rPr>
              <w:t xml:space="preserve"> </w:t>
            </w:r>
            <w:r w:rsidRPr="008E4A45">
              <w:rPr>
                <w:rFonts w:ascii="Times New Roman" w:hAnsi="Times New Roman"/>
                <w:bCs/>
                <w:sz w:val="24"/>
                <w:szCs w:val="24"/>
                <w:lang w:val="kk-KZ"/>
              </w:rPr>
              <w:t xml:space="preserve">жергілікті халықтың </w:t>
            </w:r>
            <w:r w:rsidRPr="008E4A45">
              <w:rPr>
                <w:rFonts w:ascii="Times New Roman" w:hAnsi="Times New Roman"/>
                <w:bCs/>
                <w:sz w:val="24"/>
                <w:szCs w:val="24"/>
              </w:rPr>
              <w:t xml:space="preserve"> тұр</w:t>
            </w:r>
            <w:r w:rsidRPr="008E4A45">
              <w:rPr>
                <w:rFonts w:ascii="Times New Roman" w:hAnsi="Times New Roman"/>
                <w:bCs/>
                <w:sz w:val="24"/>
                <w:szCs w:val="24"/>
                <w:lang w:val="kk-KZ"/>
              </w:rPr>
              <w:t xml:space="preserve">мыс тіршілігіне араласу арқылы, </w:t>
            </w:r>
            <w:r w:rsidRPr="008E4A45">
              <w:rPr>
                <w:rFonts w:ascii="Times New Roman" w:hAnsi="Times New Roman"/>
                <w:bCs/>
                <w:sz w:val="24"/>
                <w:szCs w:val="24"/>
              </w:rPr>
              <w:t>жергілікті ұлттық мәдениетпен танысуды қамт</w:t>
            </w:r>
            <w:r w:rsidRPr="008E4A45">
              <w:rPr>
                <w:rFonts w:ascii="Times New Roman" w:hAnsi="Times New Roman"/>
                <w:bCs/>
                <w:sz w:val="24"/>
                <w:szCs w:val="24"/>
                <w:lang w:val="kk-KZ"/>
              </w:rPr>
              <w:t>амасыз ететін мәдени-ағартушылық туризмнің бір бағыты</w:t>
            </w:r>
          </w:p>
        </w:tc>
      </w:tr>
      <w:tr w:rsidR="008B7FE5" w:rsidRPr="00920CF2" w:rsidTr="002256B0">
        <w:trPr>
          <w:trHeight w:val="535"/>
        </w:trPr>
        <w:tc>
          <w:tcPr>
            <w:tcW w:w="1862" w:type="dxa"/>
            <w:tcBorders>
              <w:bottom w:val="single" w:sz="4" w:space="0" w:color="000000"/>
            </w:tcBorders>
          </w:tcPr>
          <w:p w:rsidR="008B7FE5" w:rsidRPr="008E4A45" w:rsidRDefault="008B7FE5" w:rsidP="008E4A45">
            <w:pPr>
              <w:widowControl w:val="0"/>
              <w:spacing w:after="0" w:line="240" w:lineRule="auto"/>
              <w:jc w:val="both"/>
              <w:rPr>
                <w:rFonts w:ascii="Times New Roman" w:eastAsia="DengXian" w:hAnsi="Times New Roman"/>
                <w:bCs/>
                <w:sz w:val="24"/>
                <w:szCs w:val="24"/>
                <w:lang w:eastAsia="zh-CN"/>
              </w:rPr>
            </w:pPr>
            <w:r w:rsidRPr="008E4A45">
              <w:rPr>
                <w:rFonts w:ascii="Times New Roman" w:eastAsia="DengXian" w:hAnsi="Times New Roman"/>
                <w:bCs/>
                <w:sz w:val="24"/>
                <w:szCs w:val="24"/>
                <w:lang w:val="en-US" w:eastAsia="zh-CN"/>
              </w:rPr>
              <w:t>Che</w:t>
            </w:r>
            <w:r w:rsidRPr="008E4A45">
              <w:rPr>
                <w:rFonts w:ascii="Times New Roman" w:eastAsia="DengXian" w:hAnsi="Times New Roman"/>
                <w:bCs/>
                <w:sz w:val="24"/>
                <w:szCs w:val="24"/>
                <w:lang w:eastAsia="zh-CN"/>
              </w:rPr>
              <w:t xml:space="preserve"> </w:t>
            </w:r>
            <w:r w:rsidRPr="008E4A45">
              <w:rPr>
                <w:rFonts w:ascii="Times New Roman" w:eastAsia="DengXian" w:hAnsi="Times New Roman"/>
                <w:bCs/>
                <w:sz w:val="24"/>
                <w:szCs w:val="24"/>
                <w:lang w:val="en-US" w:eastAsia="zh-CN"/>
              </w:rPr>
              <w:t>Lah</w:t>
            </w:r>
            <w:r w:rsidRPr="008E4A45">
              <w:rPr>
                <w:rFonts w:ascii="Times New Roman" w:eastAsia="DengXian" w:hAnsi="Times New Roman"/>
                <w:bCs/>
                <w:sz w:val="24"/>
                <w:szCs w:val="24"/>
                <w:lang w:eastAsia="zh-CN"/>
              </w:rPr>
              <w:t xml:space="preserve"> </w:t>
            </w:r>
            <w:r w:rsidRPr="008E4A45">
              <w:rPr>
                <w:rFonts w:ascii="Times New Roman" w:eastAsia="DengXian" w:hAnsi="Times New Roman"/>
                <w:bCs/>
                <w:sz w:val="24"/>
                <w:szCs w:val="24"/>
                <w:lang w:val="en-US" w:eastAsia="zh-CN"/>
              </w:rPr>
              <w:t>S</w:t>
            </w:r>
            <w:r w:rsidRPr="008E4A45">
              <w:rPr>
                <w:rFonts w:ascii="Times New Roman" w:eastAsia="DengXian" w:hAnsi="Times New Roman"/>
                <w:bCs/>
                <w:sz w:val="24"/>
                <w:szCs w:val="24"/>
                <w:lang w:eastAsia="zh-CN"/>
              </w:rPr>
              <w:t>.</w:t>
            </w:r>
          </w:p>
        </w:tc>
        <w:tc>
          <w:tcPr>
            <w:tcW w:w="832" w:type="dxa"/>
            <w:tcBorders>
              <w:bottom w:val="single" w:sz="4" w:space="0" w:color="000000"/>
            </w:tcBorders>
          </w:tcPr>
          <w:p w:rsidR="008B7FE5" w:rsidRPr="008E4A45" w:rsidRDefault="008B7FE5" w:rsidP="008E4A45">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2014</w:t>
            </w:r>
          </w:p>
        </w:tc>
        <w:tc>
          <w:tcPr>
            <w:tcW w:w="6951" w:type="dxa"/>
            <w:gridSpan w:val="2"/>
            <w:tcBorders>
              <w:bottom w:val="single" w:sz="4" w:space="0" w:color="000000"/>
            </w:tcBorders>
          </w:tcPr>
          <w:p w:rsidR="008B7FE5" w:rsidRPr="008E4A45" w:rsidRDefault="008B7FE5" w:rsidP="008E4A45">
            <w:pPr>
              <w:widowControl w:val="0"/>
              <w:spacing w:after="0" w:line="240" w:lineRule="auto"/>
              <w:jc w:val="both"/>
              <w:rPr>
                <w:rFonts w:ascii="Times New Roman" w:hAnsi="Times New Roman"/>
                <w:bCs/>
                <w:sz w:val="24"/>
                <w:szCs w:val="24"/>
                <w:lang w:val="kk-KZ"/>
              </w:rPr>
            </w:pPr>
            <w:r w:rsidRPr="008E4A45">
              <w:rPr>
                <w:rFonts w:ascii="Times New Roman" w:hAnsi="Times New Roman"/>
                <w:bCs/>
                <w:sz w:val="24"/>
                <w:szCs w:val="24"/>
              </w:rPr>
              <w:t>Этникалық туризм</w:t>
            </w:r>
            <w:r w:rsidRPr="008E4A45">
              <w:rPr>
                <w:rFonts w:ascii="Times New Roman" w:hAnsi="Times New Roman"/>
                <w:bCs/>
                <w:sz w:val="24"/>
                <w:szCs w:val="24"/>
                <w:lang w:eastAsia="zh-CN"/>
              </w:rPr>
              <w:t xml:space="preserve"> – </w:t>
            </w:r>
            <w:r w:rsidRPr="008E4A45">
              <w:rPr>
                <w:rFonts w:ascii="Times New Roman" w:hAnsi="Times New Roman"/>
                <w:bCs/>
                <w:sz w:val="24"/>
                <w:szCs w:val="24"/>
              </w:rPr>
              <w:t>бұл</w:t>
            </w:r>
            <w:r w:rsidRPr="008E4A45">
              <w:rPr>
                <w:rFonts w:ascii="Times New Roman" w:hAnsi="Times New Roman"/>
                <w:bCs/>
                <w:sz w:val="24"/>
                <w:szCs w:val="24"/>
                <w:lang w:val="kk-KZ"/>
              </w:rPr>
              <w:t>,</w:t>
            </w:r>
            <w:r w:rsidRPr="008E4A45">
              <w:rPr>
                <w:rFonts w:ascii="Times New Roman" w:hAnsi="Times New Roman"/>
                <w:bCs/>
                <w:sz w:val="24"/>
                <w:szCs w:val="24"/>
              </w:rPr>
              <w:t xml:space="preserve"> туристерден этникалық немесе мәдени ортасы ерекшеленетін адамдармен шынайы және </w:t>
            </w:r>
            <w:r w:rsidRPr="008E4A45">
              <w:rPr>
                <w:rFonts w:ascii="Times New Roman" w:hAnsi="Times New Roman"/>
                <w:bCs/>
                <w:sz w:val="24"/>
                <w:szCs w:val="24"/>
                <w:lang w:val="kk-KZ"/>
              </w:rPr>
              <w:t>тікелей</w:t>
            </w:r>
            <w:r w:rsidRPr="008E4A45">
              <w:rPr>
                <w:rFonts w:ascii="Times New Roman" w:hAnsi="Times New Roman"/>
                <w:bCs/>
                <w:sz w:val="24"/>
                <w:szCs w:val="24"/>
              </w:rPr>
              <w:t xml:space="preserve"> қарым-қатынас</w:t>
            </w:r>
            <w:r w:rsidRPr="008E4A45">
              <w:rPr>
                <w:rFonts w:ascii="Times New Roman" w:hAnsi="Times New Roman"/>
                <w:bCs/>
                <w:sz w:val="24"/>
                <w:szCs w:val="24"/>
                <w:lang w:val="kk-KZ"/>
              </w:rPr>
              <w:t>қа түсу үшін</w:t>
            </w:r>
            <w:r w:rsidRPr="008E4A45">
              <w:rPr>
                <w:rFonts w:ascii="Times New Roman" w:hAnsi="Times New Roman"/>
                <w:bCs/>
                <w:sz w:val="24"/>
                <w:szCs w:val="24"/>
              </w:rPr>
              <w:t xml:space="preserve"> ізденіске негізделген саяхат</w:t>
            </w:r>
            <w:r w:rsidRPr="008E4A45">
              <w:rPr>
                <w:rFonts w:ascii="Times New Roman" w:hAnsi="Times New Roman"/>
                <w:bCs/>
                <w:sz w:val="24"/>
                <w:szCs w:val="24"/>
                <w:lang w:val="kk-KZ"/>
              </w:rPr>
              <w:t xml:space="preserve"> түрі</w:t>
            </w:r>
          </w:p>
        </w:tc>
      </w:tr>
      <w:tr w:rsidR="008B7FE5" w:rsidRPr="00184986" w:rsidTr="002256B0">
        <w:tc>
          <w:tcPr>
            <w:tcW w:w="1862" w:type="dxa"/>
            <w:tcBorders>
              <w:bottom w:val="nil"/>
            </w:tcBorders>
          </w:tcPr>
          <w:p w:rsidR="008B7FE5" w:rsidRPr="008E4A45" w:rsidRDefault="008B7FE5" w:rsidP="008E4A45">
            <w:pPr>
              <w:widowControl w:val="0"/>
              <w:spacing w:after="0" w:line="240" w:lineRule="auto"/>
              <w:rPr>
                <w:rFonts w:ascii="Times New Roman" w:eastAsia="Times New Roman" w:hAnsi="Times New Roman"/>
                <w:sz w:val="24"/>
                <w:szCs w:val="24"/>
                <w:lang w:eastAsia="zh-CN"/>
              </w:rPr>
            </w:pPr>
            <w:r w:rsidRPr="008E4A45">
              <w:rPr>
                <w:rFonts w:ascii="Times New Roman" w:eastAsia="Times New Roman" w:hAnsi="Times New Roman"/>
                <w:sz w:val="24"/>
                <w:szCs w:val="24"/>
                <w:lang w:eastAsia="zh-CN"/>
              </w:rPr>
              <w:t>Нанакина Ю.,</w:t>
            </w:r>
          </w:p>
          <w:p w:rsidR="008B7FE5" w:rsidRPr="008E4A45" w:rsidRDefault="008B7FE5" w:rsidP="008E4A45">
            <w:pPr>
              <w:widowControl w:val="0"/>
              <w:spacing w:after="0" w:line="240" w:lineRule="auto"/>
              <w:jc w:val="both"/>
              <w:rPr>
                <w:rFonts w:ascii="Times New Roman" w:eastAsia="DengXian" w:hAnsi="Times New Roman"/>
                <w:bCs/>
                <w:sz w:val="24"/>
                <w:szCs w:val="24"/>
                <w:lang w:eastAsia="zh-CN"/>
              </w:rPr>
            </w:pPr>
            <w:r w:rsidRPr="008E4A45">
              <w:rPr>
                <w:rFonts w:ascii="Times New Roman" w:eastAsia="Times New Roman" w:hAnsi="Times New Roman"/>
                <w:sz w:val="24"/>
                <w:szCs w:val="24"/>
                <w:lang w:eastAsia="zh-CN"/>
              </w:rPr>
              <w:t>Рамазанова Л.</w:t>
            </w:r>
          </w:p>
        </w:tc>
        <w:tc>
          <w:tcPr>
            <w:tcW w:w="832" w:type="dxa"/>
            <w:tcBorders>
              <w:bottom w:val="nil"/>
            </w:tcBorders>
          </w:tcPr>
          <w:p w:rsidR="008B7FE5" w:rsidRPr="008E4A45" w:rsidRDefault="008B7FE5" w:rsidP="008E4A45">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2017</w:t>
            </w:r>
          </w:p>
        </w:tc>
        <w:tc>
          <w:tcPr>
            <w:tcW w:w="6951" w:type="dxa"/>
            <w:gridSpan w:val="2"/>
            <w:tcBorders>
              <w:bottom w:val="nil"/>
            </w:tcBorders>
          </w:tcPr>
          <w:p w:rsidR="008B7FE5" w:rsidRPr="008E4A45" w:rsidRDefault="008B7FE5" w:rsidP="008E4A45">
            <w:pPr>
              <w:widowControl w:val="0"/>
              <w:spacing w:after="0" w:line="240" w:lineRule="auto"/>
              <w:jc w:val="both"/>
              <w:rPr>
                <w:rFonts w:ascii="Times New Roman" w:hAnsi="Times New Roman"/>
                <w:bCs/>
                <w:sz w:val="24"/>
                <w:szCs w:val="24"/>
                <w:lang w:val="kk-KZ"/>
              </w:rPr>
            </w:pPr>
            <w:r w:rsidRPr="008E4A45">
              <w:rPr>
                <w:rFonts w:ascii="Times New Roman" w:hAnsi="Times New Roman"/>
                <w:bCs/>
                <w:sz w:val="24"/>
                <w:szCs w:val="24"/>
              </w:rPr>
              <w:t xml:space="preserve">Этникалық («этнос» грек сөзінен шыққан - </w:t>
            </w:r>
            <w:r w:rsidRPr="008E4A45">
              <w:rPr>
                <w:rFonts w:ascii="Times New Roman" w:hAnsi="Times New Roman"/>
                <w:bCs/>
                <w:sz w:val="24"/>
                <w:szCs w:val="24"/>
                <w:lang w:val="kk-KZ"/>
              </w:rPr>
              <w:t>халық</w:t>
            </w:r>
            <w:r w:rsidRPr="008E4A45">
              <w:rPr>
                <w:rFonts w:ascii="Times New Roman" w:hAnsi="Times New Roman"/>
                <w:bCs/>
                <w:sz w:val="24"/>
                <w:szCs w:val="24"/>
              </w:rPr>
              <w:t>) туризм сыртқы және ішкі болуы мүмкін. Сыртқы этникалық туризм</w:t>
            </w:r>
            <w:r w:rsidRPr="008E4A45">
              <w:rPr>
                <w:rFonts w:ascii="Times New Roman" w:hAnsi="Times New Roman"/>
                <w:bCs/>
                <w:sz w:val="24"/>
                <w:szCs w:val="24"/>
                <w:lang w:val="kk-KZ"/>
              </w:rPr>
              <w:t xml:space="preserve"> дегеніміз</w:t>
            </w:r>
            <w:r w:rsidRPr="008E4A45">
              <w:rPr>
                <w:rFonts w:ascii="Times New Roman" w:hAnsi="Times New Roman"/>
                <w:bCs/>
                <w:sz w:val="24"/>
                <w:szCs w:val="24"/>
              </w:rPr>
              <w:t xml:space="preserve"> турис</w:t>
            </w:r>
            <w:r w:rsidRPr="008E4A45">
              <w:rPr>
                <w:rFonts w:ascii="Times New Roman" w:hAnsi="Times New Roman"/>
                <w:bCs/>
                <w:sz w:val="24"/>
                <w:szCs w:val="24"/>
                <w:lang w:val="kk-KZ"/>
              </w:rPr>
              <w:t>т</w:t>
            </w:r>
            <w:r w:rsidRPr="008E4A45">
              <w:rPr>
                <w:rFonts w:ascii="Times New Roman" w:hAnsi="Times New Roman"/>
                <w:bCs/>
                <w:sz w:val="24"/>
                <w:szCs w:val="24"/>
              </w:rPr>
              <w:t>тің басқа елде</w:t>
            </w:r>
            <w:r w:rsidRPr="008E4A45">
              <w:rPr>
                <w:rFonts w:ascii="Times New Roman" w:hAnsi="Times New Roman"/>
                <w:bCs/>
                <w:sz w:val="24"/>
                <w:szCs w:val="24"/>
                <w:lang w:val="kk-KZ"/>
              </w:rPr>
              <w:t xml:space="preserve">, ал </w:t>
            </w:r>
            <w:r w:rsidRPr="008E4A45">
              <w:rPr>
                <w:rFonts w:ascii="Times New Roman" w:hAnsi="Times New Roman"/>
                <w:bCs/>
                <w:sz w:val="24"/>
                <w:szCs w:val="24"/>
              </w:rPr>
              <w:t>ішкі</w:t>
            </w:r>
            <w:r w:rsidRPr="008E4A45">
              <w:rPr>
                <w:rFonts w:ascii="Times New Roman" w:hAnsi="Times New Roman"/>
                <w:bCs/>
                <w:sz w:val="24"/>
                <w:szCs w:val="24"/>
                <w:lang w:val="kk-KZ"/>
              </w:rPr>
              <w:t xml:space="preserve"> этникалық туризм</w:t>
            </w:r>
            <w:r w:rsidRPr="008E4A45">
              <w:rPr>
                <w:rFonts w:ascii="Times New Roman" w:hAnsi="Times New Roman"/>
                <w:bCs/>
                <w:sz w:val="24"/>
                <w:szCs w:val="24"/>
              </w:rPr>
              <w:t xml:space="preserve"> </w:t>
            </w:r>
            <w:r w:rsidRPr="008E4A45">
              <w:rPr>
                <w:rFonts w:ascii="Times New Roman" w:hAnsi="Times New Roman"/>
                <w:bCs/>
                <w:sz w:val="24"/>
                <w:szCs w:val="24"/>
                <w:lang w:val="kk-KZ"/>
              </w:rPr>
              <w:t>дегеніміз</w:t>
            </w:r>
            <w:r w:rsidRPr="008E4A45">
              <w:rPr>
                <w:rFonts w:ascii="Times New Roman" w:hAnsi="Times New Roman"/>
                <w:bCs/>
                <w:sz w:val="24"/>
                <w:szCs w:val="24"/>
              </w:rPr>
              <w:t xml:space="preserve"> турис</w:t>
            </w:r>
            <w:r w:rsidRPr="008E4A45">
              <w:rPr>
                <w:rFonts w:ascii="Times New Roman" w:hAnsi="Times New Roman"/>
                <w:bCs/>
                <w:sz w:val="24"/>
                <w:szCs w:val="24"/>
                <w:lang w:val="kk-KZ"/>
              </w:rPr>
              <w:t>т</w:t>
            </w:r>
            <w:r w:rsidRPr="008E4A45">
              <w:rPr>
                <w:rFonts w:ascii="Times New Roman" w:hAnsi="Times New Roman"/>
                <w:bCs/>
                <w:sz w:val="24"/>
                <w:szCs w:val="24"/>
              </w:rPr>
              <w:t>тің</w:t>
            </w:r>
            <w:r w:rsidRPr="008E4A45">
              <w:rPr>
                <w:rFonts w:ascii="Times New Roman" w:hAnsi="Times New Roman"/>
                <w:bCs/>
                <w:sz w:val="24"/>
                <w:szCs w:val="24"/>
                <w:lang w:val="kk-KZ"/>
              </w:rPr>
              <w:t xml:space="preserve"> өз елінде</w:t>
            </w:r>
            <w:r w:rsidRPr="008E4A45">
              <w:rPr>
                <w:rFonts w:ascii="Times New Roman" w:hAnsi="Times New Roman"/>
                <w:bCs/>
                <w:sz w:val="24"/>
                <w:szCs w:val="24"/>
              </w:rPr>
              <w:t xml:space="preserve"> </w:t>
            </w:r>
            <w:r w:rsidRPr="008E4A45">
              <w:rPr>
                <w:rFonts w:ascii="Times New Roman" w:hAnsi="Times New Roman"/>
                <w:bCs/>
                <w:sz w:val="24"/>
                <w:szCs w:val="24"/>
                <w:lang w:val="kk-KZ"/>
              </w:rPr>
              <w:t xml:space="preserve">қоныстанған </w:t>
            </w:r>
            <w:r w:rsidRPr="008E4A45">
              <w:rPr>
                <w:rFonts w:ascii="Times New Roman" w:hAnsi="Times New Roman"/>
                <w:bCs/>
                <w:sz w:val="24"/>
                <w:szCs w:val="24"/>
              </w:rPr>
              <w:t>халықтар</w:t>
            </w:r>
            <w:r w:rsidRPr="008E4A45">
              <w:rPr>
                <w:rFonts w:ascii="Times New Roman" w:hAnsi="Times New Roman"/>
                <w:bCs/>
                <w:sz w:val="24"/>
                <w:szCs w:val="24"/>
                <w:lang w:val="kk-KZ"/>
              </w:rPr>
              <w:t>дың</w:t>
            </w:r>
            <w:r w:rsidRPr="008E4A45">
              <w:rPr>
                <w:rFonts w:ascii="Times New Roman" w:hAnsi="Times New Roman"/>
                <w:bCs/>
                <w:sz w:val="24"/>
                <w:szCs w:val="24"/>
              </w:rPr>
              <w:t xml:space="preserve"> салт-дәстүрін, ырым</w:t>
            </w:r>
            <w:r w:rsidRPr="008E4A45">
              <w:rPr>
                <w:rFonts w:ascii="Times New Roman" w:hAnsi="Times New Roman"/>
                <w:bCs/>
                <w:sz w:val="24"/>
                <w:szCs w:val="24"/>
                <w:lang w:val="kk-KZ"/>
              </w:rPr>
              <w:t>дарын</w:t>
            </w:r>
            <w:r w:rsidRPr="008E4A45">
              <w:rPr>
                <w:rFonts w:ascii="Times New Roman" w:hAnsi="Times New Roman"/>
                <w:bCs/>
                <w:sz w:val="24"/>
                <w:szCs w:val="24"/>
              </w:rPr>
              <w:t>, тілдерін, күнделікті өмірін және т.б. зерттеу</w:t>
            </w:r>
            <w:r w:rsidRPr="008E4A45">
              <w:rPr>
                <w:rFonts w:ascii="Times New Roman" w:hAnsi="Times New Roman"/>
                <w:bCs/>
                <w:sz w:val="24"/>
                <w:szCs w:val="24"/>
                <w:lang w:val="kk-KZ"/>
              </w:rPr>
              <w:t xml:space="preserve"> үшін жасалған саяхаты. Демек, этнографиялық туризм </w:t>
            </w:r>
            <w:r w:rsidRPr="008E4A45">
              <w:rPr>
                <w:rFonts w:ascii="Times New Roman" w:hAnsi="Times New Roman"/>
                <w:bCs/>
                <w:sz w:val="24"/>
                <w:szCs w:val="24"/>
                <w:lang w:val="kk-KZ" w:eastAsia="zh-CN"/>
              </w:rPr>
              <w:t xml:space="preserve">– </w:t>
            </w:r>
            <w:r w:rsidRPr="008E4A45">
              <w:rPr>
                <w:rFonts w:ascii="Times New Roman" w:hAnsi="Times New Roman"/>
                <w:bCs/>
                <w:sz w:val="24"/>
                <w:szCs w:val="24"/>
                <w:lang w:val="kk-KZ"/>
              </w:rPr>
              <w:t xml:space="preserve">туристердің </w:t>
            </w:r>
            <w:r w:rsidR="00A52706" w:rsidRPr="008E4A45">
              <w:rPr>
                <w:rFonts w:ascii="Times New Roman" w:hAnsi="Times New Roman"/>
                <w:bCs/>
                <w:sz w:val="24"/>
                <w:szCs w:val="24"/>
                <w:lang w:val="kk-KZ"/>
              </w:rPr>
              <w:t xml:space="preserve">жекелеген </w:t>
            </w:r>
            <w:r w:rsidRPr="008E4A45">
              <w:rPr>
                <w:rFonts w:ascii="Times New Roman" w:hAnsi="Times New Roman"/>
                <w:bCs/>
                <w:sz w:val="24"/>
                <w:szCs w:val="24"/>
                <w:lang w:val="kk-KZ"/>
              </w:rPr>
              <w:t>ұлыстардың шынайы өміріне қызығу</w:t>
            </w:r>
            <w:r w:rsidR="002256B0">
              <w:rPr>
                <w:rFonts w:ascii="Times New Roman" w:hAnsi="Times New Roman"/>
                <w:bCs/>
                <w:sz w:val="24"/>
                <w:szCs w:val="24"/>
                <w:lang w:val="kk-KZ"/>
              </w:rPr>
              <w:t xml:space="preserve"> </w:t>
            </w:r>
            <w:r w:rsidRPr="008E4A45">
              <w:rPr>
                <w:rFonts w:ascii="Times New Roman" w:hAnsi="Times New Roman"/>
                <w:bCs/>
                <w:sz w:val="24"/>
                <w:szCs w:val="24"/>
                <w:lang w:val="kk-KZ"/>
              </w:rPr>
              <w:t>шылығы, халықтың салт-дәстүрлерімен, әдет-ғұрыптарымен, олардың мәдениетімен және шығармашылығымен танысуына негізделген туризм түрі</w:t>
            </w:r>
          </w:p>
        </w:tc>
      </w:tr>
      <w:tr w:rsidR="002256B0" w:rsidRPr="00920CF2" w:rsidTr="000B689F">
        <w:trPr>
          <w:gridAfter w:val="1"/>
          <w:wAfter w:w="6" w:type="dxa"/>
          <w:trHeight w:val="144"/>
        </w:trPr>
        <w:tc>
          <w:tcPr>
            <w:tcW w:w="9639" w:type="dxa"/>
            <w:gridSpan w:val="3"/>
            <w:tcBorders>
              <w:top w:val="nil"/>
              <w:left w:val="nil"/>
              <w:bottom w:val="single" w:sz="4" w:space="0" w:color="auto"/>
              <w:right w:val="nil"/>
            </w:tcBorders>
          </w:tcPr>
          <w:p w:rsidR="002256B0" w:rsidRPr="008E4A45" w:rsidRDefault="002256B0" w:rsidP="000B689F">
            <w:pPr>
              <w:widowControl w:val="0"/>
              <w:spacing w:after="0" w:line="240" w:lineRule="auto"/>
              <w:ind w:hanging="108"/>
              <w:jc w:val="both"/>
              <w:rPr>
                <w:rFonts w:ascii="Times New Roman" w:hAnsi="Times New Roman"/>
                <w:bCs/>
                <w:sz w:val="28"/>
                <w:szCs w:val="28"/>
                <w:lang w:val="kk-KZ"/>
              </w:rPr>
            </w:pPr>
            <w:r w:rsidRPr="008E4A45">
              <w:rPr>
                <w:rFonts w:ascii="Times New Roman" w:hAnsi="Times New Roman"/>
                <w:bCs/>
                <w:sz w:val="28"/>
                <w:szCs w:val="28"/>
                <w:lang w:val="kk-KZ"/>
              </w:rPr>
              <w:lastRenderedPageBreak/>
              <w:t>1-кестенің жалғасы</w:t>
            </w:r>
          </w:p>
          <w:p w:rsidR="002256B0" w:rsidRPr="008E4A45" w:rsidRDefault="002256B0" w:rsidP="000B689F">
            <w:pPr>
              <w:widowControl w:val="0"/>
              <w:spacing w:after="0" w:line="240" w:lineRule="auto"/>
              <w:ind w:hanging="108"/>
              <w:jc w:val="both"/>
              <w:rPr>
                <w:rFonts w:ascii="Times New Roman" w:hAnsi="Times New Roman"/>
                <w:bCs/>
                <w:sz w:val="16"/>
                <w:szCs w:val="16"/>
                <w:lang w:val="kk-KZ"/>
              </w:rPr>
            </w:pPr>
          </w:p>
        </w:tc>
      </w:tr>
      <w:tr w:rsidR="002256B0" w:rsidRPr="00920CF2" w:rsidTr="000B689F">
        <w:trPr>
          <w:gridAfter w:val="1"/>
          <w:wAfter w:w="6" w:type="dxa"/>
          <w:trHeight w:val="56"/>
        </w:trPr>
        <w:tc>
          <w:tcPr>
            <w:tcW w:w="1862" w:type="dxa"/>
            <w:tcBorders>
              <w:top w:val="single" w:sz="4" w:space="0" w:color="auto"/>
              <w:left w:val="single" w:sz="4" w:space="0" w:color="auto"/>
              <w:bottom w:val="single" w:sz="4" w:space="0" w:color="auto"/>
              <w:right w:val="single" w:sz="4" w:space="0" w:color="auto"/>
            </w:tcBorders>
          </w:tcPr>
          <w:p w:rsidR="002256B0" w:rsidRPr="008E4A45" w:rsidRDefault="002256B0" w:rsidP="000B689F">
            <w:pPr>
              <w:widowControl w:val="0"/>
              <w:spacing w:after="0" w:line="240" w:lineRule="auto"/>
              <w:jc w:val="center"/>
              <w:rPr>
                <w:rFonts w:ascii="Times New Roman" w:hAnsi="Times New Roman"/>
                <w:bCs/>
                <w:sz w:val="24"/>
                <w:szCs w:val="24"/>
              </w:rPr>
            </w:pPr>
            <w:r>
              <w:rPr>
                <w:rFonts w:ascii="Times New Roman" w:hAnsi="Times New Roman"/>
                <w:bCs/>
                <w:sz w:val="24"/>
                <w:szCs w:val="24"/>
              </w:rPr>
              <w:t>1</w:t>
            </w:r>
          </w:p>
        </w:tc>
        <w:tc>
          <w:tcPr>
            <w:tcW w:w="832" w:type="dxa"/>
            <w:tcBorders>
              <w:top w:val="single" w:sz="4" w:space="0" w:color="auto"/>
              <w:left w:val="single" w:sz="4" w:space="0" w:color="auto"/>
              <w:bottom w:val="single" w:sz="4" w:space="0" w:color="auto"/>
              <w:right w:val="single" w:sz="4" w:space="0" w:color="auto"/>
            </w:tcBorders>
          </w:tcPr>
          <w:p w:rsidR="002256B0" w:rsidRPr="008E4A45" w:rsidRDefault="002256B0" w:rsidP="000B689F">
            <w:pPr>
              <w:widowControl w:val="0"/>
              <w:spacing w:after="0" w:line="240" w:lineRule="auto"/>
              <w:jc w:val="center"/>
              <w:rPr>
                <w:rFonts w:ascii="Times New Roman" w:hAnsi="Times New Roman"/>
                <w:bCs/>
                <w:sz w:val="24"/>
                <w:szCs w:val="24"/>
                <w:lang w:val="kk-KZ"/>
              </w:rPr>
            </w:pPr>
            <w:r>
              <w:rPr>
                <w:rFonts w:ascii="Times New Roman" w:hAnsi="Times New Roman"/>
                <w:bCs/>
                <w:sz w:val="24"/>
                <w:szCs w:val="24"/>
                <w:lang w:val="kk-KZ"/>
              </w:rPr>
              <w:t>2</w:t>
            </w:r>
          </w:p>
        </w:tc>
        <w:tc>
          <w:tcPr>
            <w:tcW w:w="6945" w:type="dxa"/>
            <w:tcBorders>
              <w:top w:val="single" w:sz="4" w:space="0" w:color="auto"/>
              <w:left w:val="single" w:sz="4" w:space="0" w:color="auto"/>
              <w:bottom w:val="single" w:sz="4" w:space="0" w:color="auto"/>
              <w:right w:val="single" w:sz="4" w:space="0" w:color="auto"/>
            </w:tcBorders>
          </w:tcPr>
          <w:p w:rsidR="002256B0" w:rsidRPr="008E4A45" w:rsidRDefault="002256B0" w:rsidP="000B689F">
            <w:pPr>
              <w:widowControl w:val="0"/>
              <w:spacing w:after="0" w:line="240" w:lineRule="auto"/>
              <w:jc w:val="center"/>
              <w:rPr>
                <w:rFonts w:ascii="Times New Roman" w:hAnsi="Times New Roman"/>
                <w:bCs/>
                <w:sz w:val="24"/>
                <w:szCs w:val="24"/>
                <w:lang w:val="kk-KZ"/>
              </w:rPr>
            </w:pPr>
            <w:r>
              <w:rPr>
                <w:rFonts w:ascii="Times New Roman" w:hAnsi="Times New Roman"/>
                <w:bCs/>
                <w:sz w:val="24"/>
                <w:szCs w:val="24"/>
                <w:lang w:val="kk-KZ"/>
              </w:rPr>
              <w:t>3</w:t>
            </w:r>
          </w:p>
        </w:tc>
      </w:tr>
      <w:tr w:rsidR="00FF710E" w:rsidRPr="00920CF2" w:rsidTr="00434849">
        <w:trPr>
          <w:trHeight w:val="809"/>
        </w:trPr>
        <w:tc>
          <w:tcPr>
            <w:tcW w:w="1862" w:type="dxa"/>
            <w:tcBorders>
              <w:bottom w:val="single" w:sz="4" w:space="0" w:color="000000"/>
            </w:tcBorders>
          </w:tcPr>
          <w:p w:rsidR="00FF710E" w:rsidRPr="008E4A45" w:rsidRDefault="00FF710E" w:rsidP="00434849">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 xml:space="preserve">Трофимов </w:t>
            </w:r>
            <w:r>
              <w:rPr>
                <w:rFonts w:ascii="Times New Roman" w:hAnsi="Times New Roman"/>
                <w:bCs/>
                <w:sz w:val="24"/>
                <w:szCs w:val="24"/>
              </w:rPr>
              <w:t>Е.</w:t>
            </w:r>
            <w:r w:rsidRPr="008E4A45">
              <w:rPr>
                <w:rFonts w:ascii="Times New Roman" w:hAnsi="Times New Roman"/>
                <w:bCs/>
                <w:sz w:val="24"/>
                <w:szCs w:val="24"/>
              </w:rPr>
              <w:t>Н.</w:t>
            </w:r>
          </w:p>
        </w:tc>
        <w:tc>
          <w:tcPr>
            <w:tcW w:w="832" w:type="dxa"/>
            <w:tcBorders>
              <w:bottom w:val="single" w:sz="4" w:space="0" w:color="000000"/>
            </w:tcBorders>
          </w:tcPr>
          <w:p w:rsidR="00FF710E" w:rsidRPr="008E4A45" w:rsidRDefault="00FF710E" w:rsidP="00434849">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2014</w:t>
            </w:r>
          </w:p>
        </w:tc>
        <w:tc>
          <w:tcPr>
            <w:tcW w:w="6951" w:type="dxa"/>
            <w:gridSpan w:val="2"/>
            <w:tcBorders>
              <w:bottom w:val="single" w:sz="4" w:space="0" w:color="000000"/>
            </w:tcBorders>
          </w:tcPr>
          <w:p w:rsidR="00FF710E" w:rsidRPr="008E4A45" w:rsidRDefault="00FF710E" w:rsidP="00434849">
            <w:pPr>
              <w:widowControl w:val="0"/>
              <w:spacing w:after="0" w:line="240" w:lineRule="auto"/>
              <w:jc w:val="both"/>
              <w:rPr>
                <w:rFonts w:ascii="Times New Roman" w:hAnsi="Times New Roman"/>
                <w:sz w:val="24"/>
                <w:szCs w:val="24"/>
              </w:rPr>
            </w:pPr>
            <w:bookmarkStart w:id="7" w:name="OLE_LINK1"/>
            <w:r w:rsidRPr="008E4A45">
              <w:rPr>
                <w:rFonts w:ascii="Times New Roman" w:hAnsi="Times New Roman"/>
                <w:sz w:val="24"/>
                <w:szCs w:val="24"/>
                <w:lang w:val="kk-KZ"/>
              </w:rPr>
              <w:t>Этнографиялық туризм</w:t>
            </w:r>
            <w:r w:rsidRPr="008E4A45">
              <w:rPr>
                <w:rFonts w:ascii="Times New Roman" w:hAnsi="Times New Roman"/>
                <w:bCs/>
                <w:sz w:val="24"/>
                <w:szCs w:val="24"/>
                <w:lang w:eastAsia="zh-CN"/>
              </w:rPr>
              <w:t xml:space="preserve"> – </w:t>
            </w:r>
            <w:r w:rsidRPr="008E4A45">
              <w:rPr>
                <w:rFonts w:ascii="Times New Roman" w:hAnsi="Times New Roman"/>
                <w:sz w:val="24"/>
                <w:szCs w:val="24"/>
                <w:lang w:val="kk-KZ"/>
              </w:rPr>
              <w:t>әртүрлі халықтардың дәстүрлі мәдениеті мен өмір сүру ерекшеліктерін сақтаған, соның ішінде жахандану өркениетінен алыс орналасқан елді мекендерге баруға және жергілікті халықтың мұражайларымен танысуға негізделген мәдени-ағартушылық туризмнің бір бағыты</w:t>
            </w:r>
            <w:bookmarkEnd w:id="7"/>
          </w:p>
        </w:tc>
      </w:tr>
      <w:tr w:rsidR="008B7FE5" w:rsidRPr="00920CF2" w:rsidTr="002256B0">
        <w:tc>
          <w:tcPr>
            <w:tcW w:w="1862" w:type="dxa"/>
          </w:tcPr>
          <w:p w:rsidR="008B7FE5" w:rsidRPr="008E4A45" w:rsidRDefault="008B7FE5" w:rsidP="008E4A45">
            <w:pPr>
              <w:widowControl w:val="0"/>
              <w:spacing w:after="0" w:line="240" w:lineRule="auto"/>
              <w:rPr>
                <w:rFonts w:ascii="Times New Roman" w:eastAsia="Times New Roman" w:hAnsi="Times New Roman"/>
                <w:sz w:val="24"/>
                <w:szCs w:val="24"/>
                <w:lang w:val="kk-KZ" w:eastAsia="zh-CN"/>
              </w:rPr>
            </w:pPr>
            <w:r w:rsidRPr="008E4A45">
              <w:rPr>
                <w:rFonts w:ascii="Times New Roman" w:eastAsia="Times New Roman" w:hAnsi="Times New Roman"/>
                <w:sz w:val="24"/>
                <w:szCs w:val="24"/>
                <w:lang w:val="kk-KZ" w:eastAsia="zh-CN"/>
              </w:rPr>
              <w:t>Авторлық Акимов Ж.М</w:t>
            </w:r>
            <w:r w:rsidR="002256B0">
              <w:rPr>
                <w:rFonts w:ascii="Times New Roman" w:eastAsia="Times New Roman" w:hAnsi="Times New Roman"/>
                <w:sz w:val="24"/>
                <w:szCs w:val="24"/>
                <w:lang w:val="kk-KZ" w:eastAsia="zh-CN"/>
              </w:rPr>
              <w:t>.</w:t>
            </w:r>
          </w:p>
          <w:p w:rsidR="008B7FE5" w:rsidRPr="008E4A45" w:rsidRDefault="008B7FE5" w:rsidP="008E4A45">
            <w:pPr>
              <w:widowControl w:val="0"/>
              <w:spacing w:after="0" w:line="240" w:lineRule="auto"/>
              <w:rPr>
                <w:rFonts w:ascii="Times New Roman" w:eastAsia="Times New Roman" w:hAnsi="Times New Roman"/>
                <w:sz w:val="24"/>
                <w:szCs w:val="24"/>
                <w:lang w:val="kk-KZ" w:eastAsia="zh-CN"/>
              </w:rPr>
            </w:pPr>
          </w:p>
        </w:tc>
        <w:tc>
          <w:tcPr>
            <w:tcW w:w="832" w:type="dxa"/>
          </w:tcPr>
          <w:p w:rsidR="008B7FE5" w:rsidRPr="008E4A45" w:rsidRDefault="008B7FE5" w:rsidP="008E4A45">
            <w:pPr>
              <w:widowControl w:val="0"/>
              <w:spacing w:after="0" w:line="240" w:lineRule="auto"/>
              <w:jc w:val="both"/>
              <w:rPr>
                <w:rFonts w:ascii="Times New Roman" w:hAnsi="Times New Roman"/>
                <w:bCs/>
                <w:sz w:val="24"/>
                <w:szCs w:val="24"/>
              </w:rPr>
            </w:pPr>
            <w:r w:rsidRPr="008E4A45">
              <w:rPr>
                <w:rFonts w:ascii="Times New Roman" w:hAnsi="Times New Roman"/>
                <w:bCs/>
                <w:sz w:val="24"/>
                <w:szCs w:val="24"/>
              </w:rPr>
              <w:t>2020</w:t>
            </w:r>
          </w:p>
        </w:tc>
        <w:tc>
          <w:tcPr>
            <w:tcW w:w="6951" w:type="dxa"/>
            <w:gridSpan w:val="2"/>
          </w:tcPr>
          <w:p w:rsidR="008B7FE5" w:rsidRPr="008E4A45" w:rsidRDefault="008B7FE5" w:rsidP="008E4A45">
            <w:pPr>
              <w:widowControl w:val="0"/>
              <w:spacing w:after="0" w:line="240" w:lineRule="auto"/>
              <w:jc w:val="both"/>
              <w:rPr>
                <w:rFonts w:ascii="Times New Roman" w:hAnsi="Times New Roman"/>
                <w:bCs/>
                <w:sz w:val="24"/>
                <w:szCs w:val="24"/>
              </w:rPr>
            </w:pPr>
            <w:r w:rsidRPr="008E4A45">
              <w:rPr>
                <w:rFonts w:ascii="Times New Roman" w:hAnsi="Times New Roman"/>
                <w:sz w:val="24"/>
                <w:szCs w:val="24"/>
                <w:lang w:val="kk-KZ"/>
              </w:rPr>
              <w:t>Келушілерге белгілі бір туристік бағыттағы жергілікті қоғамдастыққа тән этникалық немесе мәдени мұраны түсіндіретін туризмнің бір құрамдас бөлігі болып қана қоймай, сонымен қатар анимациялық элементтері бар перспективалы туристік өнім</w:t>
            </w:r>
            <w:r w:rsidR="009D3991" w:rsidRPr="008E4A45">
              <w:rPr>
                <w:rFonts w:ascii="Times New Roman" w:hAnsi="Times New Roman"/>
                <w:sz w:val="24"/>
                <w:szCs w:val="24"/>
                <w:lang w:val="kk-KZ"/>
              </w:rPr>
              <w:t>.</w:t>
            </w:r>
          </w:p>
        </w:tc>
      </w:tr>
      <w:tr w:rsidR="008B7FE5" w:rsidRPr="00920CF2" w:rsidTr="008E4A45">
        <w:tc>
          <w:tcPr>
            <w:tcW w:w="9645" w:type="dxa"/>
            <w:gridSpan w:val="4"/>
          </w:tcPr>
          <w:p w:rsidR="008B7FE5" w:rsidRPr="008E4A45" w:rsidRDefault="002256B0" w:rsidP="002256B0">
            <w:pPr>
              <w:widowControl w:val="0"/>
              <w:spacing w:after="0" w:line="240" w:lineRule="auto"/>
              <w:ind w:firstLine="601"/>
              <w:rPr>
                <w:rFonts w:ascii="Times New Roman" w:hAnsi="Times New Roman"/>
                <w:sz w:val="24"/>
                <w:szCs w:val="24"/>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құралған </w:t>
            </w:r>
            <w:r w:rsidR="008B7FE5" w:rsidRPr="008E4A45">
              <w:rPr>
                <w:rFonts w:ascii="Times New Roman" w:hAnsi="Times New Roman"/>
                <w:sz w:val="24"/>
                <w:szCs w:val="24"/>
              </w:rPr>
              <w:t>[</w:t>
            </w:r>
            <w:r w:rsidR="008B7FE5" w:rsidRPr="00184986">
              <w:rPr>
                <w:rFonts w:ascii="Times New Roman" w:hAnsi="Times New Roman"/>
                <w:sz w:val="24"/>
                <w:szCs w:val="24"/>
                <w:lang w:val="kk-KZ"/>
              </w:rPr>
              <w:t>12</w:t>
            </w:r>
            <w:r w:rsidR="00075F75" w:rsidRPr="00184986">
              <w:rPr>
                <w:rFonts w:ascii="Times New Roman" w:hAnsi="Times New Roman"/>
                <w:sz w:val="24"/>
                <w:szCs w:val="24"/>
                <w:lang w:val="kk-KZ"/>
              </w:rPr>
              <w:t xml:space="preserve">, </w:t>
            </w:r>
            <w:r w:rsidRPr="00184986">
              <w:rPr>
                <w:rFonts w:ascii="Times New Roman" w:hAnsi="Times New Roman"/>
                <w:sz w:val="24"/>
                <w:szCs w:val="24"/>
                <w:lang w:val="kk-KZ"/>
              </w:rPr>
              <w:t>р</w:t>
            </w:r>
            <w:r w:rsidR="003707A4" w:rsidRPr="00184986">
              <w:rPr>
                <w:rFonts w:ascii="Times New Roman" w:hAnsi="Times New Roman"/>
                <w:sz w:val="24"/>
                <w:szCs w:val="24"/>
                <w:lang w:val="kk-KZ"/>
              </w:rPr>
              <w:t>.</w:t>
            </w:r>
            <w:r w:rsidR="003707A4" w:rsidRPr="00184986">
              <w:rPr>
                <w:rFonts w:ascii="Times New Roman" w:hAnsi="Times New Roman"/>
                <w:sz w:val="24"/>
                <w:szCs w:val="24"/>
              </w:rPr>
              <w:t>17</w:t>
            </w:r>
            <w:r w:rsidRPr="00184986">
              <w:rPr>
                <w:rFonts w:ascii="Times New Roman" w:hAnsi="Times New Roman"/>
                <w:sz w:val="24"/>
                <w:szCs w:val="24"/>
                <w:lang w:val="kk-KZ"/>
              </w:rPr>
              <w:t>.;</w:t>
            </w:r>
            <w:r w:rsidRPr="002256B0">
              <w:rPr>
                <w:rFonts w:ascii="Times New Roman" w:hAnsi="Times New Roman"/>
                <w:color w:val="FF0000"/>
                <w:sz w:val="24"/>
                <w:szCs w:val="24"/>
                <w:lang w:val="kk-KZ"/>
              </w:rPr>
              <w:t xml:space="preserve"> </w:t>
            </w:r>
            <w:r w:rsidR="00075F75" w:rsidRPr="008E4A45">
              <w:rPr>
                <w:rFonts w:ascii="Times New Roman" w:hAnsi="Times New Roman"/>
                <w:sz w:val="24"/>
                <w:szCs w:val="24"/>
                <w:lang w:val="kk-KZ"/>
              </w:rPr>
              <w:t xml:space="preserve">14, </w:t>
            </w:r>
            <w:r w:rsidR="003707A4">
              <w:rPr>
                <w:rFonts w:ascii="Times New Roman" w:hAnsi="Times New Roman"/>
                <w:sz w:val="24"/>
                <w:szCs w:val="24"/>
                <w:lang w:val="kk-KZ"/>
              </w:rPr>
              <w:t>р</w:t>
            </w:r>
            <w:r>
              <w:rPr>
                <w:rFonts w:ascii="Times New Roman" w:hAnsi="Times New Roman"/>
                <w:sz w:val="24"/>
                <w:szCs w:val="24"/>
                <w:lang w:val="kk-KZ"/>
              </w:rPr>
              <w:t xml:space="preserve">. 57; </w:t>
            </w:r>
            <w:r w:rsidR="00075F75" w:rsidRPr="008E4A45">
              <w:rPr>
                <w:rFonts w:ascii="Times New Roman" w:hAnsi="Times New Roman"/>
                <w:sz w:val="24"/>
                <w:szCs w:val="24"/>
                <w:lang w:val="kk-KZ"/>
              </w:rPr>
              <w:t>19</w:t>
            </w:r>
            <w:r w:rsidR="008B7FE5" w:rsidRPr="008E4A45">
              <w:rPr>
                <w:rFonts w:ascii="Times New Roman" w:hAnsi="Times New Roman"/>
                <w:sz w:val="24"/>
                <w:szCs w:val="24"/>
                <w:lang w:val="kk-KZ"/>
              </w:rPr>
              <w:t>-30</w:t>
            </w:r>
            <w:r w:rsidR="008B7FE5" w:rsidRPr="008E4A45">
              <w:rPr>
                <w:rFonts w:ascii="Times New Roman" w:hAnsi="Times New Roman"/>
                <w:sz w:val="24"/>
                <w:szCs w:val="24"/>
              </w:rPr>
              <w:t xml:space="preserve">] </w:t>
            </w:r>
          </w:p>
        </w:tc>
      </w:tr>
    </w:tbl>
    <w:p w:rsidR="008B7FE5" w:rsidRPr="00920CF2" w:rsidRDefault="008B7FE5" w:rsidP="00920CF2">
      <w:pPr>
        <w:spacing w:after="0" w:line="240" w:lineRule="auto"/>
        <w:ind w:firstLine="709"/>
        <w:jc w:val="both"/>
        <w:rPr>
          <w:rFonts w:ascii="Times New Roman" w:hAnsi="Times New Roman"/>
          <w:sz w:val="28"/>
          <w:szCs w:val="28"/>
          <w:lang w:val="kk-KZ"/>
        </w:rPr>
      </w:pPr>
    </w:p>
    <w:p w:rsidR="00637875" w:rsidRPr="00920CF2" w:rsidRDefault="008E4A45" w:rsidP="00920CF2">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rPr>
        <w:t>1-</w:t>
      </w:r>
      <w:r w:rsidRPr="00920CF2">
        <w:rPr>
          <w:rFonts w:ascii="Times New Roman" w:hAnsi="Times New Roman"/>
          <w:sz w:val="28"/>
          <w:szCs w:val="28"/>
          <w:lang w:val="kk-KZ"/>
        </w:rPr>
        <w:t xml:space="preserve">кестені </w:t>
      </w:r>
      <w:r w:rsidR="00A7657C" w:rsidRPr="00920CF2">
        <w:rPr>
          <w:rFonts w:ascii="Times New Roman" w:hAnsi="Times New Roman"/>
          <w:sz w:val="28"/>
          <w:szCs w:val="28"/>
          <w:lang w:val="kk-KZ"/>
        </w:rPr>
        <w:t>талдау барысында, ғылыми қоғамдастықта әлі күнге дейін этникалық туризм түсінігіне ортақ пікір немесе ортақ тұжырымдама жоқ екендігіне көз жеткізуге болады.</w:t>
      </w:r>
      <w:r w:rsidR="0032680C" w:rsidRPr="00920CF2">
        <w:rPr>
          <w:rFonts w:ascii="Times New Roman" w:hAnsi="Times New Roman"/>
          <w:sz w:val="28"/>
          <w:szCs w:val="28"/>
          <w:lang w:val="kk-KZ" w:eastAsia="ru-RU"/>
        </w:rPr>
        <w:t xml:space="preserve"> </w:t>
      </w:r>
    </w:p>
    <w:p w:rsidR="00882C6B" w:rsidRPr="00920CF2" w:rsidRDefault="00882C6B"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rPr>
        <w:t xml:space="preserve">Кеңес дәуірінде «этникалық» туризм терминінен көрі «этнографиялық» туризм термині («этнография» ғылымымен байланысты) кеңінен қолданылды. Яғни, этнографиялық туризм термині кеңес ғылыми қауымдастығында кеңінен қолданылды. Шетел әдебиетінде </w:t>
      </w:r>
      <w:r w:rsidRPr="00920CF2">
        <w:rPr>
          <w:rFonts w:ascii="Times New Roman" w:hAnsi="Times New Roman"/>
          <w:bCs/>
          <w:sz w:val="28"/>
          <w:szCs w:val="28"/>
          <w:lang w:val="kk-KZ"/>
        </w:rPr>
        <w:t>V.</w:t>
      </w:r>
      <w:r w:rsidR="00637312" w:rsidRPr="00920CF2">
        <w:rPr>
          <w:rFonts w:ascii="Times New Roman" w:hAnsi="Times New Roman"/>
          <w:bCs/>
          <w:sz w:val="28"/>
          <w:szCs w:val="28"/>
          <w:lang w:val="kk-KZ"/>
        </w:rPr>
        <w:t xml:space="preserve"> </w:t>
      </w:r>
      <w:r w:rsidRPr="00920CF2">
        <w:rPr>
          <w:rFonts w:ascii="Times New Roman" w:hAnsi="Times New Roman"/>
          <w:bCs/>
          <w:sz w:val="28"/>
          <w:szCs w:val="28"/>
          <w:lang w:val="kk-KZ"/>
        </w:rPr>
        <w:t xml:space="preserve">Smith-тен бастау алған </w:t>
      </w:r>
      <w:r w:rsidRPr="00920CF2">
        <w:rPr>
          <w:rFonts w:ascii="Times New Roman" w:hAnsi="Times New Roman"/>
          <w:sz w:val="28"/>
          <w:szCs w:val="28"/>
          <w:lang w:val="kk-KZ"/>
        </w:rPr>
        <w:t>бірқатар авторлар этникалық туризмді мәдени-тарихи туризмнен бөліп қарастырады</w:t>
      </w:r>
      <w:r w:rsidR="00637312" w:rsidRPr="00920CF2">
        <w:rPr>
          <w:rFonts w:ascii="Times New Roman" w:hAnsi="Times New Roman"/>
          <w:sz w:val="28"/>
          <w:szCs w:val="28"/>
          <w:lang w:val="kk-KZ"/>
        </w:rPr>
        <w:t>.</w:t>
      </w:r>
    </w:p>
    <w:p w:rsidR="00DF76B6" w:rsidRPr="00920CF2" w:rsidRDefault="0032680C"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eastAsia="ru-RU"/>
        </w:rPr>
        <w:t xml:space="preserve">Этникалық туризм көбінесе туризмнің ерекше түрлерінің бірі ретінде қарастырылады </w:t>
      </w:r>
      <w:r w:rsidRPr="00920CF2">
        <w:rPr>
          <w:rFonts w:ascii="Times New Roman" w:hAnsi="Times New Roman"/>
          <w:sz w:val="28"/>
          <w:szCs w:val="28"/>
          <w:lang w:val="kk-KZ"/>
        </w:rPr>
        <w:t>[3</w:t>
      </w:r>
      <w:r w:rsidR="00070FE3" w:rsidRPr="00920CF2">
        <w:rPr>
          <w:rFonts w:ascii="Times New Roman" w:hAnsi="Times New Roman"/>
          <w:sz w:val="28"/>
          <w:szCs w:val="28"/>
          <w:lang w:val="kk-KZ"/>
        </w:rPr>
        <w:t>1</w:t>
      </w:r>
      <w:r w:rsidRPr="00920CF2">
        <w:rPr>
          <w:rFonts w:ascii="Times New Roman" w:hAnsi="Times New Roman"/>
          <w:sz w:val="28"/>
          <w:szCs w:val="28"/>
          <w:lang w:val="kk-KZ"/>
        </w:rPr>
        <w:t>].</w:t>
      </w:r>
      <w:r w:rsidRPr="00920CF2">
        <w:rPr>
          <w:rFonts w:ascii="Times New Roman" w:hAnsi="Times New Roman"/>
          <w:noProof/>
          <w:sz w:val="28"/>
          <w:szCs w:val="28"/>
          <w:lang w:val="kk-KZ"/>
        </w:rPr>
        <w:t xml:space="preserve"> </w:t>
      </w:r>
    </w:p>
    <w:p w:rsidR="00567270" w:rsidRPr="00920CF2" w:rsidRDefault="00567270"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rPr>
        <w:t>Сонымен қатар, ғылыми әдебиет</w:t>
      </w:r>
      <w:r w:rsidR="00B84122" w:rsidRPr="00920CF2">
        <w:rPr>
          <w:rFonts w:ascii="Times New Roman" w:hAnsi="Times New Roman"/>
          <w:sz w:val="28"/>
          <w:szCs w:val="28"/>
          <w:lang w:val="kk-KZ"/>
        </w:rPr>
        <w:t>терд</w:t>
      </w:r>
      <w:r w:rsidRPr="00920CF2">
        <w:rPr>
          <w:rFonts w:ascii="Times New Roman" w:hAnsi="Times New Roman"/>
          <w:sz w:val="28"/>
          <w:szCs w:val="28"/>
          <w:lang w:val="kk-KZ"/>
        </w:rPr>
        <w:t xml:space="preserve">е этникалық туризмге жақын түсінік </w:t>
      </w:r>
      <w:r w:rsidR="00B84122" w:rsidRPr="00920CF2">
        <w:rPr>
          <w:rFonts w:ascii="Times New Roman" w:hAnsi="Times New Roman"/>
          <w:sz w:val="28"/>
          <w:szCs w:val="28"/>
          <w:lang w:val="kk-KZ"/>
        </w:rPr>
        <w:t xml:space="preserve">ретінде </w:t>
      </w:r>
      <w:r w:rsidRPr="00920CF2">
        <w:rPr>
          <w:rFonts w:ascii="Times New Roman" w:hAnsi="Times New Roman"/>
          <w:sz w:val="28"/>
          <w:szCs w:val="28"/>
          <w:lang w:val="kk-KZ"/>
        </w:rPr>
        <w:t>мәдени туризм</w:t>
      </w:r>
      <w:r w:rsidR="003152E6" w:rsidRPr="00920CF2">
        <w:rPr>
          <w:rFonts w:ascii="Times New Roman" w:hAnsi="Times New Roman"/>
          <w:sz w:val="28"/>
          <w:szCs w:val="28"/>
          <w:lang w:val="kk-KZ"/>
        </w:rPr>
        <w:t>, тарихи туризм және диаспоралық туризм</w:t>
      </w:r>
      <w:r w:rsidR="00B84122" w:rsidRPr="00920CF2">
        <w:rPr>
          <w:rFonts w:ascii="Times New Roman" w:hAnsi="Times New Roman"/>
          <w:sz w:val="28"/>
          <w:szCs w:val="28"/>
          <w:lang w:val="kk-KZ"/>
        </w:rPr>
        <w:t xml:space="preserve"> («cultural herita</w:t>
      </w:r>
      <w:r w:rsidR="003152E6" w:rsidRPr="00920CF2">
        <w:rPr>
          <w:rFonts w:ascii="Times New Roman" w:hAnsi="Times New Roman"/>
          <w:sz w:val="28"/>
          <w:szCs w:val="28"/>
          <w:lang w:val="kk-KZ"/>
        </w:rPr>
        <w:t xml:space="preserve">ge tourism», «heritage tourism», </w:t>
      </w:r>
      <w:r w:rsidR="00B84122" w:rsidRPr="00920CF2">
        <w:rPr>
          <w:rFonts w:ascii="Times New Roman" w:hAnsi="Times New Roman"/>
          <w:sz w:val="28"/>
          <w:szCs w:val="28"/>
          <w:lang w:val="kk-KZ"/>
        </w:rPr>
        <w:t>«diaspora tourism») қарастырылады</w:t>
      </w:r>
      <w:r w:rsidRPr="00920CF2">
        <w:rPr>
          <w:rFonts w:ascii="Times New Roman" w:hAnsi="Times New Roman"/>
          <w:sz w:val="28"/>
          <w:szCs w:val="28"/>
          <w:lang w:val="kk-KZ"/>
        </w:rPr>
        <w:t>. АҚШ-тағы тарихи ескерткіштерді қорғ</w:t>
      </w:r>
      <w:r w:rsidR="00B84122" w:rsidRPr="00920CF2">
        <w:rPr>
          <w:rFonts w:ascii="Times New Roman" w:hAnsi="Times New Roman"/>
          <w:sz w:val="28"/>
          <w:szCs w:val="28"/>
          <w:lang w:val="kk-KZ"/>
        </w:rPr>
        <w:t>ау Ұлттық Қоры мәдени туризмге «</w:t>
      </w:r>
      <w:r w:rsidRPr="00920CF2">
        <w:rPr>
          <w:rFonts w:ascii="Times New Roman" w:hAnsi="Times New Roman"/>
          <w:sz w:val="28"/>
          <w:szCs w:val="28"/>
          <w:lang w:val="kk-KZ"/>
        </w:rPr>
        <w:t xml:space="preserve">тарихи орындарға бару, сондай-ақ адамзат тарихын бейнелейтін </w:t>
      </w:r>
      <w:r w:rsidR="00B84122" w:rsidRPr="00920CF2">
        <w:rPr>
          <w:rFonts w:ascii="Times New Roman" w:hAnsi="Times New Roman"/>
          <w:sz w:val="28"/>
          <w:szCs w:val="28"/>
          <w:lang w:val="kk-KZ"/>
        </w:rPr>
        <w:t>туристік орындармен</w:t>
      </w:r>
      <w:r w:rsidRPr="00920CF2">
        <w:rPr>
          <w:rFonts w:ascii="Times New Roman" w:hAnsi="Times New Roman"/>
          <w:sz w:val="28"/>
          <w:szCs w:val="28"/>
          <w:lang w:val="kk-KZ"/>
        </w:rPr>
        <w:t xml:space="preserve"> танысу</w:t>
      </w:r>
      <w:r w:rsidR="00B84122" w:rsidRPr="00920CF2">
        <w:rPr>
          <w:rFonts w:ascii="Times New Roman" w:hAnsi="Times New Roman"/>
          <w:sz w:val="28"/>
          <w:szCs w:val="28"/>
          <w:lang w:val="kk-KZ"/>
        </w:rPr>
        <w:t>»</w:t>
      </w:r>
      <w:r w:rsidRPr="00920CF2">
        <w:rPr>
          <w:rFonts w:ascii="Times New Roman" w:hAnsi="Times New Roman"/>
          <w:sz w:val="28"/>
          <w:szCs w:val="28"/>
          <w:lang w:val="kk-KZ"/>
        </w:rPr>
        <w:t xml:space="preserve"> де</w:t>
      </w:r>
      <w:r w:rsidR="00B84122" w:rsidRPr="00920CF2">
        <w:rPr>
          <w:rFonts w:ascii="Times New Roman" w:hAnsi="Times New Roman"/>
          <w:sz w:val="28"/>
          <w:szCs w:val="28"/>
          <w:lang w:val="kk-KZ"/>
        </w:rPr>
        <w:t>ген</w:t>
      </w:r>
      <w:r w:rsidRPr="00920CF2">
        <w:rPr>
          <w:rFonts w:ascii="Times New Roman" w:hAnsi="Times New Roman"/>
          <w:sz w:val="28"/>
          <w:szCs w:val="28"/>
          <w:lang w:val="kk-KZ"/>
        </w:rPr>
        <w:t xml:space="preserve"> анықта</w:t>
      </w:r>
      <w:r w:rsidR="00B84122" w:rsidRPr="00920CF2">
        <w:rPr>
          <w:rFonts w:ascii="Times New Roman" w:hAnsi="Times New Roman"/>
          <w:sz w:val="28"/>
          <w:szCs w:val="28"/>
          <w:lang w:val="kk-KZ"/>
        </w:rPr>
        <w:t>ма береді.</w:t>
      </w:r>
      <w:r w:rsidRPr="00920CF2">
        <w:rPr>
          <w:rFonts w:ascii="Times New Roman" w:hAnsi="Times New Roman"/>
          <w:sz w:val="28"/>
          <w:szCs w:val="28"/>
          <w:lang w:val="kk-KZ"/>
        </w:rPr>
        <w:t xml:space="preserve"> Ескерткіштер мен </w:t>
      </w:r>
      <w:r w:rsidR="00B84122" w:rsidRPr="00920CF2">
        <w:rPr>
          <w:rFonts w:ascii="Times New Roman" w:hAnsi="Times New Roman"/>
          <w:sz w:val="28"/>
          <w:szCs w:val="28"/>
          <w:lang w:val="kk-KZ"/>
        </w:rPr>
        <w:t xml:space="preserve">көрнекі </w:t>
      </w:r>
      <w:r w:rsidRPr="00920CF2">
        <w:rPr>
          <w:rFonts w:ascii="Times New Roman" w:hAnsi="Times New Roman"/>
          <w:sz w:val="28"/>
          <w:szCs w:val="28"/>
          <w:lang w:val="kk-KZ"/>
        </w:rPr>
        <w:t>орындарды сақтау жөніндегі халықаралық кеңес (ICOMOS) мәдени туризмге өзінің анықтамасын</w:t>
      </w:r>
      <w:r w:rsidR="00B84122" w:rsidRPr="00920CF2">
        <w:rPr>
          <w:rFonts w:ascii="Times New Roman" w:hAnsi="Times New Roman"/>
          <w:sz w:val="28"/>
          <w:szCs w:val="28"/>
          <w:lang w:val="kk-KZ"/>
        </w:rPr>
        <w:t xml:space="preserve"> былай деп береді: «</w:t>
      </w:r>
      <w:r w:rsidRPr="00920CF2">
        <w:rPr>
          <w:rFonts w:ascii="Times New Roman" w:hAnsi="Times New Roman"/>
          <w:sz w:val="28"/>
          <w:szCs w:val="28"/>
          <w:lang w:val="kk-KZ"/>
        </w:rPr>
        <w:t xml:space="preserve">бұл туризмнің ерекше түрі, оның мақсаты </w:t>
      </w:r>
      <w:r w:rsidR="00B84122" w:rsidRPr="00920CF2">
        <w:rPr>
          <w:rFonts w:ascii="Times New Roman" w:hAnsi="Times New Roman"/>
          <w:sz w:val="28"/>
          <w:szCs w:val="28"/>
          <w:lang w:val="kk-KZ"/>
        </w:rPr>
        <w:t>(басқа да көптеген мақсаттармен қатар</w:t>
      </w:r>
      <w:r w:rsidRPr="00920CF2">
        <w:rPr>
          <w:rFonts w:ascii="Times New Roman" w:hAnsi="Times New Roman"/>
          <w:sz w:val="28"/>
          <w:szCs w:val="28"/>
          <w:lang w:val="kk-KZ"/>
        </w:rPr>
        <w:t xml:space="preserve">) </w:t>
      </w:r>
      <w:r w:rsidR="00B84122" w:rsidRPr="00920CF2">
        <w:rPr>
          <w:rFonts w:ascii="Times New Roman" w:hAnsi="Times New Roman"/>
          <w:sz w:val="28"/>
          <w:szCs w:val="28"/>
          <w:lang w:val="kk-KZ"/>
        </w:rPr>
        <w:t xml:space="preserve">жаңа </w:t>
      </w:r>
      <w:r w:rsidRPr="00920CF2">
        <w:rPr>
          <w:rFonts w:ascii="Times New Roman" w:hAnsi="Times New Roman"/>
          <w:sz w:val="28"/>
          <w:szCs w:val="28"/>
          <w:lang w:val="kk-KZ"/>
        </w:rPr>
        <w:t>ескерткіштер мен көрнекті орындарды ашу болып табылады</w:t>
      </w:r>
      <w:r w:rsidR="003C0259" w:rsidRPr="00920CF2">
        <w:rPr>
          <w:rFonts w:ascii="Times New Roman" w:hAnsi="Times New Roman"/>
          <w:sz w:val="28"/>
          <w:szCs w:val="28"/>
          <w:lang w:val="kk-KZ"/>
        </w:rPr>
        <w:t>»</w:t>
      </w:r>
      <w:r w:rsidR="001B5C22" w:rsidRPr="00920CF2">
        <w:rPr>
          <w:rFonts w:ascii="Times New Roman" w:hAnsi="Times New Roman"/>
          <w:sz w:val="28"/>
          <w:szCs w:val="28"/>
          <w:lang w:val="kk-KZ"/>
        </w:rPr>
        <w:t xml:space="preserve"> </w:t>
      </w:r>
      <w:r w:rsidRPr="00920CF2">
        <w:rPr>
          <w:rFonts w:ascii="Times New Roman" w:hAnsi="Times New Roman"/>
          <w:sz w:val="28"/>
          <w:szCs w:val="28"/>
          <w:lang w:val="kk-KZ"/>
        </w:rPr>
        <w:t>[3</w:t>
      </w:r>
      <w:r w:rsidR="00070FE3" w:rsidRPr="00920CF2">
        <w:rPr>
          <w:rFonts w:ascii="Times New Roman" w:hAnsi="Times New Roman"/>
          <w:sz w:val="28"/>
          <w:szCs w:val="28"/>
          <w:lang w:val="kk-KZ"/>
        </w:rPr>
        <w:t>2</w:t>
      </w:r>
      <w:r w:rsidRPr="00920CF2">
        <w:rPr>
          <w:rFonts w:ascii="Times New Roman" w:hAnsi="Times New Roman"/>
          <w:sz w:val="28"/>
          <w:szCs w:val="28"/>
          <w:lang w:val="kk-KZ"/>
        </w:rPr>
        <w:t>]</w:t>
      </w:r>
      <w:r w:rsidR="003C0259" w:rsidRPr="00920CF2">
        <w:rPr>
          <w:rFonts w:ascii="Times New Roman" w:hAnsi="Times New Roman"/>
          <w:sz w:val="28"/>
          <w:szCs w:val="28"/>
          <w:lang w:val="kk-KZ"/>
        </w:rPr>
        <w:t>.</w:t>
      </w:r>
    </w:p>
    <w:p w:rsidR="003152E6" w:rsidRPr="00920CF2" w:rsidRDefault="00227267"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Америка Құрама Штаттарындағы тарихи мұраны сақтаудың ұлттық қорының т</w:t>
      </w:r>
      <w:r w:rsidR="003152E6" w:rsidRPr="00920CF2">
        <w:rPr>
          <w:rFonts w:ascii="Times New Roman" w:hAnsi="Times New Roman"/>
          <w:sz w:val="28"/>
          <w:szCs w:val="28"/>
          <w:lang w:val="kk-KZ"/>
        </w:rPr>
        <w:t>арихи туризм</w:t>
      </w:r>
      <w:r w:rsidRPr="00920CF2">
        <w:rPr>
          <w:rFonts w:ascii="Times New Roman" w:hAnsi="Times New Roman"/>
          <w:sz w:val="28"/>
          <w:szCs w:val="28"/>
          <w:lang w:val="kk-KZ"/>
        </w:rPr>
        <w:t>ге берген анықтамасы:</w:t>
      </w:r>
      <w:r w:rsidR="003152E6" w:rsidRPr="00920CF2">
        <w:rPr>
          <w:rFonts w:ascii="Times New Roman" w:hAnsi="Times New Roman"/>
          <w:sz w:val="28"/>
          <w:szCs w:val="28"/>
          <w:lang w:val="kk-KZ"/>
        </w:rPr>
        <w:t xml:space="preserve"> </w:t>
      </w:r>
      <w:r w:rsidR="009D6029" w:rsidRPr="00920CF2">
        <w:rPr>
          <w:rFonts w:ascii="Times New Roman" w:hAnsi="Times New Roman"/>
          <w:sz w:val="28"/>
          <w:szCs w:val="28"/>
          <w:lang w:val="kk-KZ"/>
        </w:rPr>
        <w:t xml:space="preserve">адамдардың </w:t>
      </w:r>
      <w:r w:rsidR="003152E6" w:rsidRPr="00920CF2">
        <w:rPr>
          <w:rFonts w:ascii="Times New Roman" w:hAnsi="Times New Roman"/>
          <w:sz w:val="28"/>
          <w:szCs w:val="28"/>
          <w:lang w:val="kk-KZ"/>
        </w:rPr>
        <w:t>өткен тарих</w:t>
      </w:r>
      <w:r w:rsidR="009D6029" w:rsidRPr="00920CF2">
        <w:rPr>
          <w:rFonts w:ascii="Times New Roman" w:hAnsi="Times New Roman"/>
          <w:sz w:val="28"/>
          <w:szCs w:val="28"/>
          <w:lang w:val="kk-KZ"/>
        </w:rPr>
        <w:t>ын</w:t>
      </w:r>
      <w:r w:rsidR="003152E6" w:rsidRPr="00920CF2">
        <w:rPr>
          <w:rFonts w:ascii="Times New Roman" w:hAnsi="Times New Roman"/>
          <w:sz w:val="28"/>
          <w:szCs w:val="28"/>
          <w:lang w:val="kk-KZ"/>
        </w:rPr>
        <w:t xml:space="preserve"> шынайы түрде бейнелейтін ж</w:t>
      </w:r>
      <w:r w:rsidR="009D6029" w:rsidRPr="00920CF2">
        <w:rPr>
          <w:rFonts w:ascii="Times New Roman" w:hAnsi="Times New Roman"/>
          <w:sz w:val="28"/>
          <w:szCs w:val="28"/>
          <w:lang w:val="kk-KZ"/>
        </w:rPr>
        <w:t>ерлерді, артефактілерді және іс</w:t>
      </w:r>
      <w:r w:rsidR="003152E6" w:rsidRPr="00920CF2">
        <w:rPr>
          <w:rFonts w:ascii="Times New Roman" w:hAnsi="Times New Roman"/>
          <w:sz w:val="28"/>
          <w:szCs w:val="28"/>
          <w:lang w:val="kk-KZ"/>
        </w:rPr>
        <w:t>-әрекеттері көру</w:t>
      </w:r>
      <w:r w:rsidRPr="00920CF2">
        <w:rPr>
          <w:rFonts w:ascii="Times New Roman" w:hAnsi="Times New Roman"/>
          <w:sz w:val="28"/>
          <w:szCs w:val="28"/>
          <w:lang w:val="kk-KZ"/>
        </w:rPr>
        <w:t xml:space="preserve"> мақсатында</w:t>
      </w:r>
      <w:r w:rsidR="003152E6" w:rsidRPr="00920CF2">
        <w:rPr>
          <w:rFonts w:ascii="Times New Roman" w:hAnsi="Times New Roman"/>
          <w:sz w:val="28"/>
          <w:szCs w:val="28"/>
          <w:lang w:val="kk-KZ"/>
        </w:rPr>
        <w:t xml:space="preserve"> </w:t>
      </w:r>
      <w:r w:rsidR="009D6029" w:rsidRPr="00920CF2">
        <w:rPr>
          <w:rFonts w:ascii="Times New Roman" w:hAnsi="Times New Roman"/>
          <w:sz w:val="28"/>
          <w:szCs w:val="28"/>
          <w:lang w:val="kk-KZ"/>
        </w:rPr>
        <w:t xml:space="preserve">жасалатын </w:t>
      </w:r>
      <w:r w:rsidR="003152E6" w:rsidRPr="00920CF2">
        <w:rPr>
          <w:rFonts w:ascii="Times New Roman" w:hAnsi="Times New Roman"/>
          <w:sz w:val="28"/>
          <w:szCs w:val="28"/>
          <w:lang w:val="kk-KZ"/>
        </w:rPr>
        <w:t>саяхат</w:t>
      </w:r>
      <w:r w:rsidRPr="00920CF2">
        <w:rPr>
          <w:rFonts w:ascii="Times New Roman" w:hAnsi="Times New Roman"/>
          <w:sz w:val="28"/>
          <w:szCs w:val="28"/>
          <w:lang w:val="kk-KZ"/>
        </w:rPr>
        <w:t xml:space="preserve"> түрі </w:t>
      </w:r>
      <w:r w:rsidR="00CB4EE6" w:rsidRPr="00920CF2">
        <w:rPr>
          <w:rFonts w:ascii="Times New Roman" w:hAnsi="Times New Roman"/>
          <w:sz w:val="28"/>
          <w:szCs w:val="28"/>
          <w:lang w:val="kk-KZ"/>
        </w:rPr>
        <w:t>[3</w:t>
      </w:r>
      <w:r w:rsidR="00070FE3" w:rsidRPr="00920CF2">
        <w:rPr>
          <w:rFonts w:ascii="Times New Roman" w:hAnsi="Times New Roman"/>
          <w:sz w:val="28"/>
          <w:szCs w:val="28"/>
          <w:lang w:val="kk-KZ"/>
        </w:rPr>
        <w:t>3</w:t>
      </w:r>
      <w:r w:rsidR="00CB4EE6" w:rsidRPr="00920CF2">
        <w:rPr>
          <w:rFonts w:ascii="Times New Roman" w:hAnsi="Times New Roman"/>
          <w:sz w:val="28"/>
          <w:szCs w:val="28"/>
          <w:lang w:val="kk-KZ"/>
        </w:rPr>
        <w:t>].</w:t>
      </w:r>
      <w:r w:rsidR="003152E6" w:rsidRPr="00920CF2">
        <w:rPr>
          <w:rFonts w:ascii="Times New Roman" w:hAnsi="Times New Roman"/>
          <w:sz w:val="28"/>
          <w:szCs w:val="28"/>
          <w:lang w:val="kk-KZ"/>
        </w:rPr>
        <w:t xml:space="preserve"> </w:t>
      </w:r>
    </w:p>
    <w:p w:rsidR="00F4712C" w:rsidRPr="00920CF2" w:rsidRDefault="009D6029"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Диаспоралық туризм </w:t>
      </w:r>
      <w:r w:rsidR="002256B0">
        <w:rPr>
          <w:rFonts w:ascii="Times New Roman" w:hAnsi="Times New Roman"/>
          <w:sz w:val="28"/>
          <w:szCs w:val="28"/>
          <w:lang w:val="kk-KZ"/>
        </w:rPr>
        <w:t>–</w:t>
      </w:r>
      <w:r w:rsidRPr="00920CF2">
        <w:rPr>
          <w:rFonts w:ascii="Times New Roman" w:hAnsi="Times New Roman"/>
          <w:sz w:val="28"/>
          <w:szCs w:val="28"/>
          <w:lang w:val="kk-KZ"/>
        </w:rPr>
        <w:t xml:space="preserve"> бұл диаспорадан шыққан адамдардың түп тамырын іздеп немесе жеке мұрасымен байланысын сезіну үшін ата-абаларының туған жеріне жасалатын саяхат түрі</w:t>
      </w:r>
      <w:r w:rsidR="00CB4EE6" w:rsidRPr="00920CF2">
        <w:rPr>
          <w:rFonts w:ascii="Times New Roman" w:hAnsi="Times New Roman"/>
          <w:sz w:val="28"/>
          <w:szCs w:val="28"/>
          <w:lang w:val="kk-KZ"/>
        </w:rPr>
        <w:t xml:space="preserve"> [3</w:t>
      </w:r>
      <w:r w:rsidR="00070FE3" w:rsidRPr="00920CF2">
        <w:rPr>
          <w:rFonts w:ascii="Times New Roman" w:hAnsi="Times New Roman"/>
          <w:sz w:val="28"/>
          <w:szCs w:val="28"/>
          <w:lang w:val="kk-KZ"/>
        </w:rPr>
        <w:t>4</w:t>
      </w:r>
      <w:r w:rsidR="00CB4EE6"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FA2C5D" w:rsidRPr="00920CF2" w:rsidRDefault="00B84122"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Этникалық туризмге жақын ұғым ретінде</w:t>
      </w:r>
      <w:r w:rsidR="00C01556" w:rsidRPr="00920CF2">
        <w:rPr>
          <w:rFonts w:ascii="Times New Roman" w:hAnsi="Times New Roman"/>
          <w:sz w:val="28"/>
          <w:szCs w:val="28"/>
          <w:lang w:val="kk-KZ"/>
        </w:rPr>
        <w:t xml:space="preserve"> этно</w:t>
      </w:r>
      <w:r w:rsidRPr="00920CF2">
        <w:rPr>
          <w:rFonts w:ascii="Times New Roman" w:hAnsi="Times New Roman"/>
          <w:sz w:val="28"/>
          <w:szCs w:val="28"/>
          <w:lang w:val="kk-KZ"/>
        </w:rPr>
        <w:t>мәдени туризмнің (ethnocultural tourism)</w:t>
      </w:r>
      <w:r w:rsidR="00887520" w:rsidRPr="00920CF2">
        <w:rPr>
          <w:rFonts w:ascii="Times New Roman" w:hAnsi="Times New Roman"/>
          <w:sz w:val="28"/>
          <w:szCs w:val="28"/>
          <w:lang w:val="kk-KZ"/>
        </w:rPr>
        <w:t xml:space="preserve"> ғылыми анықтамасын</w:t>
      </w:r>
      <w:r w:rsidRPr="00920CF2">
        <w:rPr>
          <w:rFonts w:ascii="Times New Roman" w:hAnsi="Times New Roman"/>
          <w:sz w:val="28"/>
          <w:szCs w:val="28"/>
          <w:lang w:val="kk-KZ"/>
        </w:rPr>
        <w:t xml:space="preserve"> жатқызуға болады, мысалы, А.Г.</w:t>
      </w:r>
      <w:r w:rsidR="002256B0">
        <w:rPr>
          <w:rFonts w:ascii="Times New Roman" w:hAnsi="Times New Roman"/>
          <w:sz w:val="28"/>
          <w:szCs w:val="28"/>
          <w:lang w:val="kk-KZ"/>
        </w:rPr>
        <w:t> </w:t>
      </w:r>
      <w:r w:rsidRPr="00920CF2">
        <w:rPr>
          <w:rFonts w:ascii="Times New Roman" w:hAnsi="Times New Roman"/>
          <w:sz w:val="28"/>
          <w:szCs w:val="28"/>
          <w:lang w:val="kk-KZ"/>
        </w:rPr>
        <w:t>Бутузов</w:t>
      </w:r>
      <w:r w:rsidR="00F4712C" w:rsidRPr="00920CF2">
        <w:rPr>
          <w:rFonts w:ascii="Times New Roman" w:hAnsi="Times New Roman"/>
          <w:sz w:val="28"/>
          <w:szCs w:val="28"/>
          <w:lang w:val="kk-KZ"/>
        </w:rPr>
        <w:t xml:space="preserve"> пен </w:t>
      </w:r>
      <w:r w:rsidR="00F4712C" w:rsidRPr="00920CF2">
        <w:rPr>
          <w:rFonts w:ascii="Times New Roman" w:hAnsi="Times New Roman"/>
          <w:noProof/>
          <w:sz w:val="28"/>
          <w:szCs w:val="28"/>
          <w:lang w:val="kk-KZ"/>
        </w:rPr>
        <w:t>В.Н.</w:t>
      </w:r>
      <w:r w:rsidR="002256B0">
        <w:rPr>
          <w:rFonts w:ascii="Times New Roman" w:hAnsi="Times New Roman"/>
          <w:noProof/>
          <w:sz w:val="28"/>
          <w:szCs w:val="28"/>
          <w:lang w:val="kk-KZ"/>
        </w:rPr>
        <w:t> </w:t>
      </w:r>
      <w:r w:rsidR="00F4712C" w:rsidRPr="00920CF2">
        <w:rPr>
          <w:rFonts w:ascii="Times New Roman" w:hAnsi="Times New Roman"/>
          <w:noProof/>
          <w:sz w:val="28"/>
          <w:szCs w:val="28"/>
          <w:lang w:val="kk-KZ"/>
        </w:rPr>
        <w:t>Курдюков</w:t>
      </w:r>
      <w:r w:rsidRPr="00920CF2">
        <w:rPr>
          <w:rFonts w:ascii="Times New Roman" w:hAnsi="Times New Roman"/>
          <w:sz w:val="28"/>
          <w:szCs w:val="28"/>
          <w:lang w:val="kk-KZ"/>
        </w:rPr>
        <w:t>тың пікірінше оған этнографиялық, антропологиялық, этникалық, ностальгиялық туризм</w:t>
      </w:r>
      <w:r w:rsidR="00A7657C" w:rsidRPr="00920CF2">
        <w:rPr>
          <w:rFonts w:ascii="Times New Roman" w:hAnsi="Times New Roman"/>
          <w:sz w:val="28"/>
          <w:szCs w:val="28"/>
          <w:lang w:val="kk-KZ"/>
        </w:rPr>
        <w:t xml:space="preserve"> түрлері кіреді</w:t>
      </w:r>
      <w:r w:rsidR="001B5C22" w:rsidRPr="00920CF2">
        <w:rPr>
          <w:rFonts w:ascii="Times New Roman" w:hAnsi="Times New Roman"/>
          <w:sz w:val="28"/>
          <w:szCs w:val="28"/>
          <w:lang w:val="kk-KZ"/>
        </w:rPr>
        <w:t xml:space="preserve"> </w:t>
      </w:r>
      <w:r w:rsidRPr="00920CF2">
        <w:rPr>
          <w:rFonts w:ascii="Times New Roman" w:hAnsi="Times New Roman"/>
          <w:sz w:val="28"/>
          <w:szCs w:val="28"/>
          <w:lang w:val="kk-KZ"/>
        </w:rPr>
        <w:t>[3</w:t>
      </w:r>
      <w:r w:rsidR="00070FE3" w:rsidRPr="00920CF2">
        <w:rPr>
          <w:rFonts w:ascii="Times New Roman" w:hAnsi="Times New Roman"/>
          <w:sz w:val="28"/>
          <w:szCs w:val="28"/>
          <w:lang w:val="kk-KZ"/>
        </w:rPr>
        <w:t>5</w:t>
      </w:r>
      <w:r w:rsidRPr="00920CF2">
        <w:rPr>
          <w:rFonts w:ascii="Times New Roman" w:hAnsi="Times New Roman"/>
          <w:sz w:val="28"/>
          <w:szCs w:val="28"/>
          <w:lang w:val="kk-KZ"/>
        </w:rPr>
        <w:t>,</w:t>
      </w:r>
      <w:r w:rsidR="005734F8" w:rsidRPr="00920CF2">
        <w:rPr>
          <w:rFonts w:ascii="Times New Roman" w:hAnsi="Times New Roman"/>
          <w:sz w:val="28"/>
          <w:szCs w:val="28"/>
          <w:lang w:val="kk-KZ"/>
        </w:rPr>
        <w:t xml:space="preserve"> </w:t>
      </w:r>
      <w:r w:rsidRPr="00920CF2">
        <w:rPr>
          <w:rFonts w:ascii="Times New Roman" w:hAnsi="Times New Roman"/>
          <w:sz w:val="28"/>
          <w:szCs w:val="28"/>
          <w:lang w:val="kk-KZ"/>
        </w:rPr>
        <w:t>3</w:t>
      </w:r>
      <w:r w:rsidR="00070FE3" w:rsidRPr="00920CF2">
        <w:rPr>
          <w:rFonts w:ascii="Times New Roman" w:hAnsi="Times New Roman"/>
          <w:sz w:val="28"/>
          <w:szCs w:val="28"/>
          <w:lang w:val="kk-KZ"/>
        </w:rPr>
        <w:t>6</w:t>
      </w:r>
      <w:r w:rsidRPr="00920CF2">
        <w:rPr>
          <w:rFonts w:ascii="Times New Roman" w:hAnsi="Times New Roman"/>
          <w:sz w:val="28"/>
          <w:szCs w:val="28"/>
          <w:lang w:val="kk-KZ"/>
        </w:rPr>
        <w:t>]</w:t>
      </w:r>
      <w:r w:rsidR="003C0259" w:rsidRPr="00920CF2">
        <w:rPr>
          <w:rFonts w:ascii="Times New Roman" w:hAnsi="Times New Roman"/>
          <w:sz w:val="28"/>
          <w:szCs w:val="28"/>
          <w:lang w:val="kk-KZ"/>
        </w:rPr>
        <w:t>.</w:t>
      </w:r>
    </w:p>
    <w:p w:rsidR="00F4712C" w:rsidRPr="00920CF2" w:rsidRDefault="00F4712C" w:rsidP="00920CF2">
      <w:pPr>
        <w:spacing w:after="0" w:line="240" w:lineRule="auto"/>
        <w:ind w:firstLine="709"/>
        <w:jc w:val="both"/>
        <w:rPr>
          <w:rFonts w:ascii="Times New Roman" w:hAnsi="Times New Roman"/>
          <w:sz w:val="28"/>
          <w:szCs w:val="28"/>
          <w:lang w:val="kk-KZ" w:eastAsia="ru-RU"/>
        </w:rPr>
      </w:pPr>
      <w:r w:rsidRPr="00920CF2">
        <w:rPr>
          <w:rFonts w:ascii="Times New Roman" w:hAnsi="Times New Roman"/>
          <w:sz w:val="28"/>
          <w:szCs w:val="28"/>
          <w:lang w:val="kk-KZ"/>
        </w:rPr>
        <w:lastRenderedPageBreak/>
        <w:t xml:space="preserve">Этникалық туризмнің анықтамаларына жасалған талдауға сүйенсек, осы жаңа бағыттағы нақты іс-әрекеттің көп түрлілігі және мазмұнының кеңдігі, терминдердің әртүрлілігіне сәйкес екендігін көрсетеді. </w:t>
      </w:r>
      <w:r w:rsidRPr="00920CF2">
        <w:rPr>
          <w:rFonts w:ascii="Times New Roman" w:hAnsi="Times New Roman"/>
          <w:sz w:val="28"/>
          <w:szCs w:val="28"/>
          <w:lang w:val="kk-KZ" w:eastAsia="ru-RU"/>
        </w:rPr>
        <w:t>Бұл этникалық туризм ұғымын жүйелеудің үш негізгі бағытын ажыратуға мүмкіндік береді</w:t>
      </w:r>
      <w:r w:rsidR="00A52706" w:rsidRPr="00920CF2">
        <w:rPr>
          <w:rFonts w:ascii="Times New Roman" w:hAnsi="Times New Roman"/>
          <w:sz w:val="28"/>
          <w:szCs w:val="28"/>
          <w:lang w:val="kk-KZ" w:eastAsia="ru-RU"/>
        </w:rPr>
        <w:t>. Олар:</w:t>
      </w:r>
    </w:p>
    <w:p w:rsidR="00F4712C" w:rsidRPr="00920CF2" w:rsidRDefault="00637312" w:rsidP="00920CF2">
      <w:pPr>
        <w:pStyle w:val="a3"/>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а) </w:t>
      </w:r>
      <w:r w:rsidR="00F4712C" w:rsidRPr="00920CF2">
        <w:rPr>
          <w:rFonts w:ascii="Times New Roman" w:hAnsi="Times New Roman"/>
          <w:sz w:val="28"/>
          <w:szCs w:val="28"/>
          <w:lang w:val="kk-KZ"/>
        </w:rPr>
        <w:t>турист үшін белгісіз бір мәдениетпен танысу;</w:t>
      </w:r>
    </w:p>
    <w:p w:rsidR="00F4712C" w:rsidRPr="00920CF2" w:rsidRDefault="00637312" w:rsidP="00920CF2">
      <w:pPr>
        <w:pStyle w:val="a3"/>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ә) </w:t>
      </w:r>
      <w:r w:rsidR="00F4712C" w:rsidRPr="00920CF2">
        <w:rPr>
          <w:rFonts w:ascii="Times New Roman" w:hAnsi="Times New Roman"/>
          <w:sz w:val="28"/>
          <w:szCs w:val="28"/>
          <w:lang w:val="kk-KZ"/>
        </w:rPr>
        <w:t>басқа елде тұратын туристтің, өзінің тарихи отанымен немесе мәдениетімен танысу;</w:t>
      </w:r>
    </w:p>
    <w:p w:rsidR="00F4712C" w:rsidRPr="00920CF2" w:rsidRDefault="00637312" w:rsidP="00920CF2">
      <w:pPr>
        <w:pStyle w:val="a3"/>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б) </w:t>
      </w:r>
      <w:r w:rsidR="00F4712C" w:rsidRPr="00920CF2">
        <w:rPr>
          <w:rFonts w:ascii="Times New Roman" w:hAnsi="Times New Roman"/>
          <w:sz w:val="28"/>
          <w:szCs w:val="28"/>
          <w:lang w:val="kk-KZ"/>
        </w:rPr>
        <w:t>басқа этностардың мәдениетін көру немесе зерттеу мақсатында ғылыми-танымдық туризм.</w:t>
      </w:r>
    </w:p>
    <w:p w:rsidR="00F4712C" w:rsidRPr="00920CF2" w:rsidRDefault="00F4712C" w:rsidP="00920CF2">
      <w:pPr>
        <w:spacing w:after="0" w:line="240" w:lineRule="auto"/>
        <w:ind w:firstLine="709"/>
        <w:jc w:val="both"/>
        <w:rPr>
          <w:rFonts w:ascii="Times New Roman" w:hAnsi="Times New Roman"/>
          <w:b/>
          <w:sz w:val="28"/>
          <w:szCs w:val="28"/>
          <w:lang w:val="kk-KZ"/>
        </w:rPr>
      </w:pPr>
      <w:r w:rsidRPr="00920CF2">
        <w:rPr>
          <w:rFonts w:ascii="Times New Roman" w:hAnsi="Times New Roman"/>
          <w:sz w:val="28"/>
          <w:szCs w:val="28"/>
          <w:lang w:val="kk-KZ" w:eastAsia="ru-RU"/>
        </w:rPr>
        <w:t xml:space="preserve">Этникалық туризмнің ғылыми анықтамасы, ұғымдар жиынтығын жүйелеу нәтижесінде </w:t>
      </w:r>
      <w:r w:rsidRPr="00920CF2">
        <w:rPr>
          <w:rFonts w:ascii="Times New Roman" w:eastAsia="Times New Roman" w:hAnsi="Times New Roman"/>
          <w:color w:val="202124"/>
          <w:sz w:val="28"/>
          <w:szCs w:val="28"/>
          <w:lang w:val="kk-KZ" w:eastAsia="ru-RU"/>
        </w:rPr>
        <w:t xml:space="preserve">және </w:t>
      </w:r>
      <w:r w:rsidRPr="00920CF2">
        <w:rPr>
          <w:rFonts w:ascii="Times New Roman" w:hAnsi="Times New Roman"/>
          <w:sz w:val="28"/>
          <w:szCs w:val="28"/>
          <w:lang w:val="kk-KZ" w:eastAsia="ru-RU"/>
        </w:rPr>
        <w:t xml:space="preserve">ұғымдық тұжырымдамаларды </w:t>
      </w:r>
      <w:r w:rsidRPr="00920CF2">
        <w:rPr>
          <w:rFonts w:ascii="Times New Roman" w:eastAsia="Times New Roman" w:hAnsi="Times New Roman"/>
          <w:color w:val="202124"/>
          <w:sz w:val="28"/>
          <w:szCs w:val="28"/>
          <w:lang w:val="kk-KZ" w:eastAsia="ru-RU"/>
        </w:rPr>
        <w:t xml:space="preserve">әдістемелік </w:t>
      </w:r>
      <w:r w:rsidRPr="00920CF2">
        <w:rPr>
          <w:rFonts w:ascii="Times New Roman" w:hAnsi="Times New Roman"/>
          <w:sz w:val="28"/>
          <w:szCs w:val="28"/>
          <w:lang w:val="kk-KZ"/>
        </w:rPr>
        <w:t xml:space="preserve">зерттеулер негізінде, келесідей авторлық анықтама </w:t>
      </w:r>
      <w:r w:rsidR="00652129" w:rsidRPr="00920CF2">
        <w:rPr>
          <w:rFonts w:ascii="Times New Roman" w:hAnsi="Times New Roman"/>
          <w:sz w:val="28"/>
          <w:szCs w:val="28"/>
          <w:lang w:val="kk-KZ"/>
        </w:rPr>
        <w:t xml:space="preserve">ұсынылды:  «Этникалық туризм – бұл келушілерге </w:t>
      </w:r>
      <w:r w:rsidRPr="00920CF2">
        <w:rPr>
          <w:rFonts w:ascii="Times New Roman" w:hAnsi="Times New Roman"/>
          <w:sz w:val="28"/>
          <w:szCs w:val="28"/>
          <w:lang w:val="kk-KZ"/>
        </w:rPr>
        <w:t>белгілі бір туристік бағыттағы жергілікті қоғамдастыққа тән этникалық немесе мәдени мұраны түсіндіретін туризмнің бір құрамдас бөлігі болып қана қоймай, сонымен қатар анимациялық элементтері бар перспективалы туристік өнім».</w:t>
      </w:r>
      <w:r w:rsidRPr="00920CF2">
        <w:rPr>
          <w:rFonts w:ascii="Times New Roman" w:hAnsi="Times New Roman"/>
          <w:b/>
          <w:i/>
          <w:iCs/>
          <w:sz w:val="28"/>
          <w:szCs w:val="28"/>
          <w:lang w:val="kk-KZ"/>
        </w:rPr>
        <w:t xml:space="preserve"> </w:t>
      </w:r>
    </w:p>
    <w:p w:rsidR="00276185" w:rsidRPr="00920CF2" w:rsidRDefault="0063787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Біздің</w:t>
      </w:r>
      <w:r w:rsidR="00276185" w:rsidRPr="00920CF2">
        <w:rPr>
          <w:rFonts w:ascii="Times New Roman" w:hAnsi="Times New Roman"/>
          <w:sz w:val="28"/>
          <w:szCs w:val="28"/>
          <w:lang w:val="kk-KZ"/>
        </w:rPr>
        <w:t xml:space="preserve"> пікірі</w:t>
      </w:r>
      <w:r w:rsidRPr="00920CF2">
        <w:rPr>
          <w:rFonts w:ascii="Times New Roman" w:hAnsi="Times New Roman"/>
          <w:sz w:val="28"/>
          <w:szCs w:val="28"/>
          <w:lang w:val="kk-KZ"/>
        </w:rPr>
        <w:t>мізше</w:t>
      </w:r>
      <w:r w:rsidR="00276185" w:rsidRPr="00920CF2">
        <w:rPr>
          <w:rFonts w:ascii="Times New Roman" w:hAnsi="Times New Roman"/>
          <w:sz w:val="28"/>
          <w:szCs w:val="28"/>
          <w:lang w:val="kk-KZ"/>
        </w:rPr>
        <w:t xml:space="preserve"> аборегендік, этнографиялық және этникалық туризм түрлерінің бір-біріне ұқсастығы болған сияқты айырмашылығы да бар. Оларға жеке жеке тоқталып кетсек, аборегендік туризмнің ерекшелігі - жағандану</w:t>
      </w:r>
      <w:r w:rsidR="00276185" w:rsidRPr="00920CF2">
        <w:rPr>
          <w:rFonts w:ascii="Times New Roman" w:hAnsi="Times New Roman"/>
          <w:bCs/>
          <w:sz w:val="28"/>
          <w:szCs w:val="28"/>
          <w:lang w:val="kk-KZ"/>
        </w:rPr>
        <w:t xml:space="preserve"> процесінен мейлінше қалыс қалған </w:t>
      </w:r>
      <w:r w:rsidR="00276185" w:rsidRPr="00920CF2">
        <w:rPr>
          <w:rFonts w:ascii="Times New Roman" w:hAnsi="Times New Roman"/>
          <w:sz w:val="28"/>
          <w:szCs w:val="28"/>
          <w:lang w:val="kk-KZ"/>
        </w:rPr>
        <w:t xml:space="preserve">белгілі бір </w:t>
      </w:r>
      <w:r w:rsidR="00276185" w:rsidRPr="00920CF2">
        <w:rPr>
          <w:rFonts w:ascii="Times New Roman" w:hAnsi="Times New Roman"/>
          <w:bCs/>
          <w:sz w:val="28"/>
          <w:szCs w:val="28"/>
          <w:lang w:val="kk-KZ"/>
        </w:rPr>
        <w:t xml:space="preserve">мәдениет өкілдерінің тұрғылықты жерлеріне мәденитін және тұрмыс тіршілігін көру мақсатында баруы. </w:t>
      </w:r>
      <w:r w:rsidR="00276185" w:rsidRPr="00920CF2">
        <w:rPr>
          <w:rFonts w:ascii="Times New Roman" w:hAnsi="Times New Roman"/>
          <w:sz w:val="28"/>
          <w:szCs w:val="28"/>
          <w:lang w:val="kk-KZ"/>
        </w:rPr>
        <w:t xml:space="preserve">Мысалы: Австралия, Панама және Африканың көптеген тайпаларының тұрмыс тіршілігін көруге бару. </w:t>
      </w:r>
    </w:p>
    <w:p w:rsidR="00276185" w:rsidRPr="00920CF2" w:rsidRDefault="0027618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Этнографиялық туризмнің ерекшелігі – жойылып кетекен яғни</w:t>
      </w:r>
      <w:r w:rsidR="00A52706" w:rsidRPr="00920CF2">
        <w:rPr>
          <w:rFonts w:ascii="Times New Roman" w:hAnsi="Times New Roman"/>
          <w:sz w:val="28"/>
          <w:szCs w:val="28"/>
          <w:lang w:val="kk-KZ"/>
        </w:rPr>
        <w:t xml:space="preserve">, </w:t>
      </w:r>
      <w:r w:rsidRPr="00920CF2">
        <w:rPr>
          <w:rFonts w:ascii="Times New Roman" w:hAnsi="Times New Roman"/>
          <w:sz w:val="28"/>
          <w:szCs w:val="28"/>
          <w:lang w:val="kk-KZ"/>
        </w:rPr>
        <w:t>тарих қойнауына кеткен ұлттар немесе ұлыстардың мәдениетін қайта жаңғыртып мемориал немесе кешен түрінде туристтерге ұсын</w:t>
      </w:r>
      <w:r w:rsidR="00A52706" w:rsidRPr="00920CF2">
        <w:rPr>
          <w:rFonts w:ascii="Times New Roman" w:hAnsi="Times New Roman"/>
          <w:sz w:val="28"/>
          <w:szCs w:val="28"/>
          <w:lang w:val="kk-KZ"/>
        </w:rPr>
        <w:t>у</w:t>
      </w:r>
      <w:r w:rsidRPr="00920CF2">
        <w:rPr>
          <w:rFonts w:ascii="Times New Roman" w:hAnsi="Times New Roman"/>
          <w:sz w:val="28"/>
          <w:szCs w:val="28"/>
          <w:lang w:val="kk-KZ"/>
        </w:rPr>
        <w:t>ы. Мысалы: Ақмола облысы аумағында 2018 жылы Бозо</w:t>
      </w:r>
      <w:r w:rsidR="00B479F7" w:rsidRPr="00920CF2">
        <w:rPr>
          <w:rFonts w:ascii="Times New Roman" w:hAnsi="Times New Roman"/>
          <w:sz w:val="28"/>
          <w:szCs w:val="28"/>
          <w:lang w:val="kk-KZ"/>
        </w:rPr>
        <w:t xml:space="preserve">қ көне қалашығының </w:t>
      </w:r>
      <w:r w:rsidRPr="00920CF2">
        <w:rPr>
          <w:rFonts w:ascii="Times New Roman" w:hAnsi="Times New Roman"/>
          <w:sz w:val="28"/>
          <w:szCs w:val="28"/>
          <w:lang w:val="kk-KZ"/>
        </w:rPr>
        <w:t>мұражайы мен қоры</w:t>
      </w:r>
      <w:r w:rsidR="00B479F7" w:rsidRPr="00920CF2">
        <w:rPr>
          <w:rFonts w:ascii="Times New Roman" w:hAnsi="Times New Roman"/>
          <w:sz w:val="28"/>
          <w:szCs w:val="28"/>
          <w:lang w:val="kk-KZ"/>
        </w:rPr>
        <w:t>қт</w:t>
      </w:r>
      <w:r w:rsidRPr="00920CF2">
        <w:rPr>
          <w:rFonts w:ascii="Times New Roman" w:hAnsi="Times New Roman"/>
          <w:sz w:val="28"/>
          <w:szCs w:val="28"/>
          <w:lang w:val="kk-KZ"/>
        </w:rPr>
        <w:t>ың мәдени-этнографиялық жобасы іске қосылды. Сондай ақ «Рухани жағыру» бағдарламасының «Қасиетті география» жобасы аясында Ақмола облысы Бурабай ауданында ашық аспан астындағы Ботай-Бурабай археологиялық-этнографиялық мұражайы ашылды. Ашық аспан астындағы бұндай мұражайларды іске қосудың маңызы зор. Мұнда келушілер қазақ халқының тарихы мен этнографиясы туралы сапалы ақпарат ала алады [</w:t>
      </w:r>
      <w:r w:rsidR="00CB4EE6" w:rsidRPr="00920CF2">
        <w:rPr>
          <w:rFonts w:ascii="Times New Roman" w:hAnsi="Times New Roman"/>
          <w:sz w:val="28"/>
          <w:szCs w:val="28"/>
          <w:lang w:val="kk-KZ"/>
        </w:rPr>
        <w:t>3</w:t>
      </w:r>
      <w:r w:rsidR="00070FE3" w:rsidRPr="00920CF2">
        <w:rPr>
          <w:rFonts w:ascii="Times New Roman" w:hAnsi="Times New Roman"/>
          <w:sz w:val="28"/>
          <w:szCs w:val="28"/>
          <w:lang w:val="kk-KZ"/>
        </w:rPr>
        <w:t>7</w:t>
      </w:r>
      <w:r w:rsidRPr="00920CF2">
        <w:rPr>
          <w:rFonts w:ascii="Times New Roman" w:hAnsi="Times New Roman"/>
          <w:sz w:val="28"/>
          <w:szCs w:val="28"/>
          <w:lang w:val="kk-KZ"/>
        </w:rPr>
        <w:t>].</w:t>
      </w:r>
    </w:p>
    <w:p w:rsidR="00655E27" w:rsidRPr="00920CF2" w:rsidRDefault="0027618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Ал этникалық туризмнің ерекшелігі белгілі бір ұлт немесе ұлыс жахандану процесіне ұшыраған алайда күнделікті тұрмыс тіршілігінде өзіне тән мәдени, рухани, тарихи ерекшелігін қолданып жүрген ұлттармен туристтердің танысуы. Мысал</w:t>
      </w:r>
      <w:r w:rsidR="00A52706" w:rsidRPr="00920CF2">
        <w:rPr>
          <w:rFonts w:ascii="Times New Roman" w:hAnsi="Times New Roman"/>
          <w:sz w:val="28"/>
          <w:szCs w:val="28"/>
          <w:lang w:val="kk-KZ"/>
        </w:rPr>
        <w:t>ы Қ</w:t>
      </w:r>
      <w:r w:rsidRPr="00920CF2">
        <w:rPr>
          <w:rFonts w:ascii="Times New Roman" w:hAnsi="Times New Roman"/>
          <w:sz w:val="28"/>
          <w:szCs w:val="28"/>
          <w:lang w:val="kk-KZ"/>
        </w:rPr>
        <w:t>ырғыз</w:t>
      </w:r>
      <w:r w:rsidR="00A52706" w:rsidRPr="00920CF2">
        <w:rPr>
          <w:rFonts w:ascii="Times New Roman" w:hAnsi="Times New Roman"/>
          <w:sz w:val="28"/>
          <w:szCs w:val="28"/>
          <w:lang w:val="kk-KZ"/>
        </w:rPr>
        <w:t xml:space="preserve"> халқының</w:t>
      </w:r>
      <w:r w:rsidRPr="00920CF2">
        <w:rPr>
          <w:rFonts w:ascii="Times New Roman" w:hAnsi="Times New Roman"/>
          <w:sz w:val="28"/>
          <w:szCs w:val="28"/>
          <w:lang w:val="kk-KZ"/>
        </w:rPr>
        <w:t xml:space="preserve"> Джайлоо туризмі, </w:t>
      </w:r>
      <w:r w:rsidR="00A52706" w:rsidRPr="00920CF2">
        <w:rPr>
          <w:rFonts w:ascii="Times New Roman" w:hAnsi="Times New Roman"/>
          <w:sz w:val="28"/>
          <w:szCs w:val="28"/>
          <w:lang w:val="kk-KZ"/>
        </w:rPr>
        <w:t>М</w:t>
      </w:r>
      <w:r w:rsidRPr="00920CF2">
        <w:rPr>
          <w:rFonts w:ascii="Times New Roman" w:hAnsi="Times New Roman"/>
          <w:sz w:val="28"/>
          <w:szCs w:val="28"/>
          <w:lang w:val="kk-KZ"/>
        </w:rPr>
        <w:t>оңғол</w:t>
      </w:r>
      <w:r w:rsidR="00A52706" w:rsidRPr="00920CF2">
        <w:rPr>
          <w:rFonts w:ascii="Times New Roman" w:hAnsi="Times New Roman"/>
          <w:sz w:val="28"/>
          <w:szCs w:val="28"/>
          <w:lang w:val="kk-KZ"/>
        </w:rPr>
        <w:t xml:space="preserve">ия мемлекетінің </w:t>
      </w:r>
      <w:r w:rsidRPr="00920CF2">
        <w:rPr>
          <w:rFonts w:ascii="Times New Roman" w:hAnsi="Times New Roman"/>
          <w:sz w:val="28"/>
          <w:szCs w:val="28"/>
          <w:lang w:val="kk-KZ"/>
        </w:rPr>
        <w:t>ұсынып отырған көшпенділердің</w:t>
      </w:r>
      <w:r w:rsidR="00655E27" w:rsidRPr="00920CF2">
        <w:rPr>
          <w:rFonts w:ascii="Times New Roman" w:hAnsi="Times New Roman"/>
          <w:sz w:val="28"/>
          <w:szCs w:val="28"/>
          <w:lang w:val="kk-KZ"/>
        </w:rPr>
        <w:t xml:space="preserve"> тұрмыс тіршілігімен таныстыру туризмін </w:t>
      </w:r>
      <w:r w:rsidRPr="00920CF2">
        <w:rPr>
          <w:rFonts w:ascii="Times New Roman" w:hAnsi="Times New Roman"/>
          <w:sz w:val="28"/>
          <w:szCs w:val="28"/>
          <w:lang w:val="kk-KZ"/>
        </w:rPr>
        <w:t>сонымен қатар</w:t>
      </w:r>
      <w:r w:rsidR="00655E27" w:rsidRPr="00920CF2">
        <w:rPr>
          <w:rFonts w:ascii="Times New Roman" w:hAnsi="Times New Roman"/>
          <w:sz w:val="28"/>
          <w:szCs w:val="28"/>
          <w:lang w:val="kk-KZ"/>
        </w:rPr>
        <w:t>,</w:t>
      </w:r>
      <w:r w:rsidRPr="00920CF2">
        <w:rPr>
          <w:rFonts w:ascii="Times New Roman" w:hAnsi="Times New Roman"/>
          <w:sz w:val="28"/>
          <w:szCs w:val="28"/>
          <w:lang w:val="kk-KZ"/>
        </w:rPr>
        <w:t xml:space="preserve"> қазақ халқының тұрмыс тіршілігін </w:t>
      </w:r>
      <w:r w:rsidR="00655E27" w:rsidRPr="00920CF2">
        <w:rPr>
          <w:rFonts w:ascii="Times New Roman" w:hAnsi="Times New Roman"/>
          <w:sz w:val="28"/>
          <w:szCs w:val="28"/>
          <w:lang w:val="kk-KZ"/>
        </w:rPr>
        <w:t xml:space="preserve">көрсетуге </w:t>
      </w:r>
      <w:r w:rsidRPr="00920CF2">
        <w:rPr>
          <w:rFonts w:ascii="Times New Roman" w:hAnsi="Times New Roman"/>
          <w:sz w:val="28"/>
          <w:szCs w:val="28"/>
          <w:lang w:val="kk-KZ"/>
        </w:rPr>
        <w:t xml:space="preserve">болады. </w:t>
      </w:r>
      <w:r w:rsidR="00A52706" w:rsidRPr="00920CF2">
        <w:rPr>
          <w:rFonts w:ascii="Times New Roman" w:hAnsi="Times New Roman"/>
          <w:sz w:val="28"/>
          <w:szCs w:val="28"/>
          <w:lang w:val="kk-KZ"/>
        </w:rPr>
        <w:t>Қ</w:t>
      </w:r>
      <w:r w:rsidRPr="00920CF2">
        <w:rPr>
          <w:rFonts w:ascii="Times New Roman" w:hAnsi="Times New Roman"/>
          <w:sz w:val="28"/>
          <w:szCs w:val="28"/>
          <w:lang w:val="kk-KZ"/>
        </w:rPr>
        <w:t xml:space="preserve">азақ халқы жаханданудың ықпалына және де тарихының қиын өтпелі кезеңіне қарамастан өзіне тән ерекшеліктерін </w:t>
      </w:r>
      <w:r w:rsidR="00A52706" w:rsidRPr="00920CF2">
        <w:rPr>
          <w:rFonts w:ascii="Times New Roman" w:hAnsi="Times New Roman"/>
          <w:sz w:val="28"/>
          <w:szCs w:val="28"/>
          <w:lang w:val="kk-KZ"/>
        </w:rPr>
        <w:t>сақтап қала алды және осы күнге дейін тұрмыс-тіршілігімізд</w:t>
      </w:r>
      <w:r w:rsidR="00306C25" w:rsidRPr="00920CF2">
        <w:rPr>
          <w:rFonts w:ascii="Times New Roman" w:hAnsi="Times New Roman"/>
          <w:sz w:val="28"/>
          <w:szCs w:val="28"/>
          <w:lang w:val="kk-KZ"/>
        </w:rPr>
        <w:t>е</w:t>
      </w:r>
      <w:r w:rsidR="00A52706" w:rsidRPr="00920CF2">
        <w:rPr>
          <w:rFonts w:ascii="Times New Roman" w:hAnsi="Times New Roman"/>
          <w:sz w:val="28"/>
          <w:szCs w:val="28"/>
          <w:lang w:val="kk-KZ"/>
        </w:rPr>
        <w:t xml:space="preserve"> әдет-ғұрпымызды, салт-дәстүрлерімізді </w:t>
      </w:r>
      <w:r w:rsidR="00306C25" w:rsidRPr="00920CF2">
        <w:rPr>
          <w:rFonts w:ascii="Times New Roman" w:hAnsi="Times New Roman"/>
          <w:sz w:val="28"/>
          <w:szCs w:val="28"/>
          <w:lang w:val="kk-KZ"/>
        </w:rPr>
        <w:t xml:space="preserve">ұстанып, күнделікті қолданамыз. </w:t>
      </w:r>
    </w:p>
    <w:p w:rsidR="00655E27" w:rsidRPr="00920CF2" w:rsidRDefault="0055374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eastAsia="ru-RU"/>
        </w:rPr>
        <w:lastRenderedPageBreak/>
        <w:t xml:space="preserve">Экономикадағы желілік әдістеме және кластерлердің қалыптасуы бірнеше онжылдықтар бойы дамып келеді. </w:t>
      </w:r>
      <w:r w:rsidR="009920BE" w:rsidRPr="00920CF2">
        <w:rPr>
          <w:rFonts w:ascii="Times New Roman" w:hAnsi="Times New Roman"/>
          <w:sz w:val="28"/>
          <w:szCs w:val="28"/>
          <w:lang w:val="kk-KZ"/>
        </w:rPr>
        <w:t xml:space="preserve">Бұл диссертациялық жұмыста </w:t>
      </w:r>
      <w:r w:rsidR="00F31CB2" w:rsidRPr="00920CF2">
        <w:rPr>
          <w:rFonts w:ascii="Times New Roman" w:hAnsi="Times New Roman"/>
          <w:sz w:val="28"/>
          <w:szCs w:val="28"/>
          <w:lang w:val="kk-KZ"/>
        </w:rPr>
        <w:t>біз</w:t>
      </w:r>
      <w:r w:rsidR="009920BE" w:rsidRPr="00920CF2">
        <w:rPr>
          <w:rFonts w:ascii="Times New Roman" w:hAnsi="Times New Roman"/>
          <w:sz w:val="28"/>
          <w:szCs w:val="28"/>
          <w:lang w:val="kk-KZ"/>
        </w:rPr>
        <w:t xml:space="preserve"> жаңа институционалдық теориядан бастап, осы тұжырымдамаға негіздел</w:t>
      </w:r>
      <w:r w:rsidRPr="00920CF2">
        <w:rPr>
          <w:rFonts w:ascii="Times New Roman" w:hAnsi="Times New Roman"/>
          <w:sz w:val="28"/>
          <w:szCs w:val="28"/>
          <w:lang w:val="kk-KZ"/>
        </w:rPr>
        <w:t>ген</w:t>
      </w:r>
      <w:r w:rsidR="009920BE" w:rsidRPr="00920CF2">
        <w:rPr>
          <w:rFonts w:ascii="Times New Roman" w:hAnsi="Times New Roman"/>
          <w:sz w:val="28"/>
          <w:szCs w:val="28"/>
          <w:lang w:val="kk-KZ"/>
        </w:rPr>
        <w:t xml:space="preserve"> зерттеушілердің теориялары мен көзқарастарына жүгін</w:t>
      </w:r>
      <w:r w:rsidR="00F31CB2" w:rsidRPr="00920CF2">
        <w:rPr>
          <w:rFonts w:ascii="Times New Roman" w:hAnsi="Times New Roman"/>
          <w:sz w:val="28"/>
          <w:szCs w:val="28"/>
          <w:lang w:val="kk-KZ"/>
        </w:rPr>
        <w:t>дік</w:t>
      </w:r>
      <w:r w:rsidR="009920BE" w:rsidRPr="00920CF2">
        <w:rPr>
          <w:rFonts w:ascii="Times New Roman" w:hAnsi="Times New Roman"/>
          <w:sz w:val="28"/>
          <w:szCs w:val="28"/>
          <w:lang w:val="kk-KZ"/>
        </w:rPr>
        <w:t xml:space="preserve">. </w:t>
      </w:r>
      <w:r w:rsidR="00F31CB2" w:rsidRPr="00920CF2">
        <w:rPr>
          <w:rFonts w:ascii="Times New Roman" w:hAnsi="Times New Roman"/>
          <w:sz w:val="28"/>
          <w:szCs w:val="28"/>
          <w:lang w:val="kk-KZ" w:eastAsia="ru-RU"/>
        </w:rPr>
        <w:t xml:space="preserve">Біздің ойымызша </w:t>
      </w:r>
      <w:r w:rsidR="00B04B2B" w:rsidRPr="00920CF2">
        <w:rPr>
          <w:rFonts w:ascii="Times New Roman" w:hAnsi="Times New Roman"/>
          <w:sz w:val="28"/>
          <w:szCs w:val="28"/>
          <w:lang w:val="kk-KZ" w:eastAsia="ru-RU"/>
        </w:rPr>
        <w:t>келісімдердің негізгі үш түрі ба</w:t>
      </w:r>
      <w:r w:rsidR="00306C25" w:rsidRPr="00920CF2">
        <w:rPr>
          <w:rFonts w:ascii="Times New Roman" w:hAnsi="Times New Roman"/>
          <w:sz w:val="28"/>
          <w:szCs w:val="28"/>
          <w:lang w:val="kk-KZ" w:eastAsia="ru-RU"/>
        </w:rPr>
        <w:t>р</w:t>
      </w:r>
      <w:r w:rsidR="00B04B2B" w:rsidRPr="00920CF2">
        <w:rPr>
          <w:rFonts w:ascii="Times New Roman" w:hAnsi="Times New Roman"/>
          <w:sz w:val="28"/>
          <w:szCs w:val="28"/>
          <w:lang w:val="kk-KZ" w:eastAsia="ru-RU"/>
        </w:rPr>
        <w:t xml:space="preserve">: </w:t>
      </w:r>
      <w:r w:rsidR="009920BE" w:rsidRPr="00920CF2">
        <w:rPr>
          <w:rFonts w:ascii="Times New Roman" w:hAnsi="Times New Roman"/>
          <w:sz w:val="28"/>
          <w:szCs w:val="28"/>
          <w:lang w:val="kk-KZ"/>
        </w:rPr>
        <w:t>нарық, интеграцияланған ұйымдар (Уильямсонның «иерархияларына» сәйкес, 1985 ж.) және гибридті қатынастар (желілерді қоса). Осылайша, дәстүрлі нарық немесе классикалық ж</w:t>
      </w:r>
      <w:r w:rsidR="00B04B2B" w:rsidRPr="00920CF2">
        <w:rPr>
          <w:rFonts w:ascii="Times New Roman" w:hAnsi="Times New Roman"/>
          <w:sz w:val="28"/>
          <w:szCs w:val="28"/>
          <w:lang w:val="kk-KZ"/>
        </w:rPr>
        <w:t>екелеген транзакциялар оң нәтиже бермеге</w:t>
      </w:r>
      <w:r w:rsidR="009920BE" w:rsidRPr="00920CF2">
        <w:rPr>
          <w:rFonts w:ascii="Times New Roman" w:hAnsi="Times New Roman"/>
          <w:sz w:val="28"/>
          <w:szCs w:val="28"/>
          <w:lang w:val="kk-KZ"/>
        </w:rPr>
        <w:t>н жағдайларда, иерархияны қолданған дұрыс. Нарықт</w:t>
      </w:r>
      <w:r w:rsidR="00B04B2B" w:rsidRPr="00920CF2">
        <w:rPr>
          <w:rFonts w:ascii="Times New Roman" w:hAnsi="Times New Roman"/>
          <w:sz w:val="28"/>
          <w:szCs w:val="28"/>
          <w:lang w:val="kk-KZ"/>
        </w:rPr>
        <w:t>ық тәсіл де</w:t>
      </w:r>
      <w:r w:rsidR="009920BE" w:rsidRPr="00920CF2">
        <w:rPr>
          <w:rFonts w:ascii="Times New Roman" w:hAnsi="Times New Roman"/>
          <w:sz w:val="28"/>
          <w:szCs w:val="28"/>
          <w:lang w:val="kk-KZ"/>
        </w:rPr>
        <w:t>, иерархиял</w:t>
      </w:r>
      <w:r w:rsidR="00B04B2B" w:rsidRPr="00920CF2">
        <w:rPr>
          <w:rFonts w:ascii="Times New Roman" w:hAnsi="Times New Roman"/>
          <w:sz w:val="28"/>
          <w:szCs w:val="28"/>
          <w:lang w:val="kk-KZ"/>
        </w:rPr>
        <w:t xml:space="preserve">ық тәсіл де </w:t>
      </w:r>
      <w:r w:rsidR="009920BE" w:rsidRPr="00920CF2">
        <w:rPr>
          <w:rFonts w:ascii="Times New Roman" w:hAnsi="Times New Roman"/>
          <w:sz w:val="28"/>
          <w:szCs w:val="28"/>
          <w:lang w:val="kk-KZ"/>
        </w:rPr>
        <w:t>күтіл</w:t>
      </w:r>
      <w:r w:rsidR="00B04B2B" w:rsidRPr="00920CF2">
        <w:rPr>
          <w:rFonts w:ascii="Times New Roman" w:hAnsi="Times New Roman"/>
          <w:sz w:val="28"/>
          <w:szCs w:val="28"/>
          <w:lang w:val="kk-KZ"/>
        </w:rPr>
        <w:t>ген</w:t>
      </w:r>
      <w:r w:rsidR="009920BE" w:rsidRPr="00920CF2">
        <w:rPr>
          <w:rFonts w:ascii="Times New Roman" w:hAnsi="Times New Roman"/>
          <w:sz w:val="28"/>
          <w:szCs w:val="28"/>
          <w:lang w:val="kk-KZ"/>
        </w:rPr>
        <w:t xml:space="preserve"> нәтиже берме</w:t>
      </w:r>
      <w:r w:rsidR="00B04B2B" w:rsidRPr="00920CF2">
        <w:rPr>
          <w:rFonts w:ascii="Times New Roman" w:hAnsi="Times New Roman"/>
          <w:sz w:val="28"/>
          <w:szCs w:val="28"/>
          <w:lang w:val="kk-KZ"/>
        </w:rPr>
        <w:t xml:space="preserve">ген </w:t>
      </w:r>
      <w:r w:rsidR="009920BE" w:rsidRPr="00920CF2">
        <w:rPr>
          <w:rFonts w:ascii="Times New Roman" w:hAnsi="Times New Roman"/>
          <w:sz w:val="28"/>
          <w:szCs w:val="28"/>
          <w:lang w:val="kk-KZ"/>
        </w:rPr>
        <w:t>жағдайларда гибридтік келісімдер</w:t>
      </w:r>
      <w:r w:rsidR="00D62ABB" w:rsidRPr="00920CF2">
        <w:rPr>
          <w:rFonts w:ascii="Times New Roman" w:hAnsi="Times New Roman"/>
          <w:sz w:val="28"/>
          <w:szCs w:val="28"/>
          <w:lang w:val="kk-KZ"/>
        </w:rPr>
        <w:t xml:space="preserve">ді </w:t>
      </w:r>
      <w:r w:rsidR="009920BE" w:rsidRPr="00920CF2">
        <w:rPr>
          <w:rFonts w:ascii="Times New Roman" w:hAnsi="Times New Roman"/>
          <w:sz w:val="28"/>
          <w:szCs w:val="28"/>
          <w:lang w:val="kk-KZ"/>
        </w:rPr>
        <w:t>(серіктестіктер, желілер, франчайзинг</w:t>
      </w:r>
      <w:r w:rsidR="00D62ABB" w:rsidRPr="00920CF2">
        <w:rPr>
          <w:rFonts w:ascii="Times New Roman" w:hAnsi="Times New Roman"/>
          <w:sz w:val="28"/>
          <w:szCs w:val="28"/>
          <w:lang w:val="kk-KZ"/>
        </w:rPr>
        <w:t>тік</w:t>
      </w:r>
      <w:r w:rsidR="009920BE" w:rsidRPr="00920CF2">
        <w:rPr>
          <w:rFonts w:ascii="Times New Roman" w:hAnsi="Times New Roman"/>
          <w:sz w:val="28"/>
          <w:szCs w:val="28"/>
          <w:lang w:val="kk-KZ"/>
        </w:rPr>
        <w:t xml:space="preserve"> келісімдер, одақтар, ұзақ мерзімді келісімдер, ұжымдық сауда белгілері және т.б.) </w:t>
      </w:r>
      <w:r w:rsidR="00447C50" w:rsidRPr="00920CF2">
        <w:rPr>
          <w:rFonts w:ascii="Times New Roman" w:hAnsi="Times New Roman"/>
          <w:sz w:val="28"/>
          <w:szCs w:val="28"/>
          <w:lang w:val="kk-KZ"/>
        </w:rPr>
        <w:t xml:space="preserve">қолдануға болады </w:t>
      </w:r>
      <w:r w:rsidR="009920BE" w:rsidRPr="00920CF2">
        <w:rPr>
          <w:rFonts w:ascii="Times New Roman" w:hAnsi="Times New Roman"/>
          <w:sz w:val="28"/>
          <w:szCs w:val="28"/>
          <w:lang w:val="kk-KZ"/>
        </w:rPr>
        <w:t>[</w:t>
      </w:r>
      <w:r w:rsidR="00CB4EE6" w:rsidRPr="00920CF2">
        <w:rPr>
          <w:rFonts w:ascii="Times New Roman" w:hAnsi="Times New Roman"/>
          <w:sz w:val="28"/>
          <w:szCs w:val="28"/>
          <w:lang w:val="kk-KZ"/>
        </w:rPr>
        <w:t>3</w:t>
      </w:r>
      <w:r w:rsidR="00070FE3" w:rsidRPr="00920CF2">
        <w:rPr>
          <w:rFonts w:ascii="Times New Roman" w:hAnsi="Times New Roman"/>
          <w:sz w:val="28"/>
          <w:szCs w:val="28"/>
          <w:lang w:val="kk-KZ"/>
        </w:rPr>
        <w:t>8</w:t>
      </w:r>
      <w:r w:rsidR="009920BE"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00655E27" w:rsidRPr="00920CF2">
        <w:rPr>
          <w:rFonts w:ascii="Times New Roman" w:hAnsi="Times New Roman"/>
          <w:noProof/>
          <w:sz w:val="28"/>
          <w:szCs w:val="28"/>
          <w:lang w:val="kk-KZ"/>
        </w:rPr>
        <w:t xml:space="preserve"> </w:t>
      </w:r>
    </w:p>
    <w:p w:rsidR="00637875" w:rsidRPr="00920CF2" w:rsidRDefault="00CA3E5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eastAsia="ru-RU"/>
        </w:rPr>
        <w:t xml:space="preserve">Кәсіпкерлік желіні құндылықтар тізбегіне қатысушылар </w:t>
      </w:r>
      <w:r w:rsidR="00CB4EE6" w:rsidRPr="00920CF2">
        <w:rPr>
          <w:rFonts w:ascii="Times New Roman" w:hAnsi="Times New Roman"/>
          <w:sz w:val="28"/>
          <w:szCs w:val="28"/>
          <w:lang w:val="kk-KZ" w:eastAsia="ru-RU"/>
        </w:rPr>
        <w:t xml:space="preserve">арасындағы, олардың белгілі бір өндірістік нарықтағы стратегиясы мен қызметін үйлестіруге негізделген ұзақ </w:t>
      </w:r>
      <w:r w:rsidR="00E302AE" w:rsidRPr="00920CF2">
        <w:rPr>
          <w:rFonts w:ascii="Times New Roman" w:hAnsi="Times New Roman"/>
          <w:sz w:val="28"/>
          <w:szCs w:val="28"/>
          <w:lang w:val="kk-KZ" w:eastAsia="ru-RU"/>
        </w:rPr>
        <w:t>мерзімді қатынастар жүйесі ретінде анықтауға болады</w:t>
      </w:r>
      <w:r w:rsidR="00447C50" w:rsidRPr="00920CF2">
        <w:rPr>
          <w:rFonts w:ascii="Times New Roman" w:hAnsi="Times New Roman"/>
          <w:sz w:val="28"/>
          <w:szCs w:val="28"/>
          <w:lang w:val="kk-KZ" w:eastAsia="ru-RU"/>
        </w:rPr>
        <w:t xml:space="preserve"> </w:t>
      </w:r>
      <w:r w:rsidR="00E302AE" w:rsidRPr="00920CF2">
        <w:rPr>
          <w:rFonts w:ascii="Times New Roman" w:hAnsi="Times New Roman"/>
          <w:sz w:val="28"/>
          <w:szCs w:val="28"/>
          <w:lang w:val="kk-KZ"/>
        </w:rPr>
        <w:t>[</w:t>
      </w:r>
      <w:r w:rsidR="00070FE3" w:rsidRPr="00920CF2">
        <w:rPr>
          <w:rFonts w:ascii="Times New Roman" w:hAnsi="Times New Roman"/>
          <w:sz w:val="28"/>
          <w:szCs w:val="28"/>
          <w:lang w:val="kk-KZ"/>
        </w:rPr>
        <w:t>39</w:t>
      </w:r>
      <w:r w:rsidR="00E302AE"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00655E27" w:rsidRPr="00920CF2">
        <w:rPr>
          <w:rFonts w:ascii="Times New Roman" w:hAnsi="Times New Roman"/>
          <w:noProof/>
          <w:sz w:val="28"/>
          <w:szCs w:val="28"/>
          <w:lang w:val="kk-KZ"/>
        </w:rPr>
        <w:t xml:space="preserve"> </w:t>
      </w:r>
    </w:p>
    <w:p w:rsidR="0027572C" w:rsidRPr="00920CF2" w:rsidRDefault="00632CE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Бизнесте</w:t>
      </w:r>
      <w:r w:rsidR="00452305" w:rsidRPr="00920CF2">
        <w:rPr>
          <w:rFonts w:ascii="Times New Roman" w:hAnsi="Times New Roman"/>
          <w:sz w:val="28"/>
          <w:szCs w:val="28"/>
          <w:lang w:val="kk-KZ"/>
        </w:rPr>
        <w:t xml:space="preserve"> кәсіпкерлік желілерде жұмыс жасаған, бірқатар компаниялардың бірлесіп жұмсаған күш жігері, дәл сондай компаниялардың бөлек жұмыс істеп жұмсаған күш-жігерінен гөрі тиімді екенін көруге негізделген. Басқаша айтқанда, желілер қолда бар ресурстарды тиімді бөлуге көмектеседі, осылайша максималды синергияны алады.</w:t>
      </w:r>
      <w:r w:rsidR="0027572C" w:rsidRPr="00920CF2">
        <w:rPr>
          <w:rFonts w:ascii="Times New Roman" w:hAnsi="Times New Roman"/>
          <w:sz w:val="28"/>
          <w:szCs w:val="28"/>
          <w:lang w:val="kk-KZ"/>
        </w:rPr>
        <w:t xml:space="preserve"> А</w:t>
      </w:r>
      <w:r w:rsidR="000B6547" w:rsidRPr="00920CF2">
        <w:rPr>
          <w:rFonts w:ascii="Times New Roman" w:hAnsi="Times New Roman"/>
          <w:sz w:val="28"/>
          <w:szCs w:val="28"/>
          <w:lang w:val="kk-KZ"/>
        </w:rPr>
        <w:t xml:space="preserve">ймақтық желі қалыптасқан кезде, оған әдетте </w:t>
      </w:r>
      <w:r w:rsidR="00B8394E" w:rsidRPr="00920CF2">
        <w:rPr>
          <w:rFonts w:ascii="Times New Roman" w:hAnsi="Times New Roman"/>
          <w:sz w:val="28"/>
          <w:szCs w:val="28"/>
          <w:lang w:val="kk-KZ"/>
        </w:rPr>
        <w:t>бірнеше</w:t>
      </w:r>
      <w:r w:rsidR="000B6547" w:rsidRPr="00920CF2">
        <w:rPr>
          <w:rFonts w:ascii="Times New Roman" w:hAnsi="Times New Roman"/>
          <w:sz w:val="28"/>
          <w:szCs w:val="28"/>
          <w:lang w:val="kk-KZ"/>
        </w:rPr>
        <w:t xml:space="preserve"> аудандарда</w:t>
      </w:r>
      <w:r w:rsidR="00B8394E" w:rsidRPr="00920CF2">
        <w:rPr>
          <w:rFonts w:ascii="Times New Roman" w:hAnsi="Times New Roman"/>
          <w:sz w:val="28"/>
          <w:szCs w:val="28"/>
          <w:lang w:val="kk-KZ"/>
        </w:rPr>
        <w:t xml:space="preserve"> жұмыс атқаратын</w:t>
      </w:r>
      <w:r w:rsidR="000B6547" w:rsidRPr="00920CF2">
        <w:rPr>
          <w:rFonts w:ascii="Times New Roman" w:hAnsi="Times New Roman"/>
          <w:sz w:val="28"/>
          <w:szCs w:val="28"/>
          <w:lang w:val="kk-KZ"/>
        </w:rPr>
        <w:t xml:space="preserve"> көптеген шағын фирмалар мен желідегі мықты ойыншылар кіреді.</w:t>
      </w:r>
    </w:p>
    <w:p w:rsidR="00227267" w:rsidRPr="00920CF2" w:rsidRDefault="00655E2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M.Porterдің</w:t>
      </w:r>
      <w:r w:rsidR="00B8394E" w:rsidRPr="00920CF2">
        <w:rPr>
          <w:rFonts w:ascii="Times New Roman" w:hAnsi="Times New Roman"/>
          <w:sz w:val="28"/>
          <w:szCs w:val="28"/>
          <w:lang w:val="kk-KZ"/>
        </w:rPr>
        <w:t xml:space="preserve"> </w:t>
      </w:r>
      <w:r w:rsidR="00720475" w:rsidRPr="00920CF2">
        <w:rPr>
          <w:rFonts w:ascii="Times New Roman" w:hAnsi="Times New Roman"/>
          <w:sz w:val="28"/>
          <w:szCs w:val="28"/>
          <w:lang w:val="kk-KZ"/>
        </w:rPr>
        <w:t xml:space="preserve">ұсынған </w:t>
      </w:r>
      <w:r w:rsidR="00B8394E" w:rsidRPr="00920CF2">
        <w:rPr>
          <w:rFonts w:ascii="Times New Roman" w:hAnsi="Times New Roman"/>
          <w:sz w:val="28"/>
          <w:szCs w:val="28"/>
          <w:lang w:val="kk-KZ"/>
        </w:rPr>
        <w:t>кеңінен</w:t>
      </w:r>
      <w:r w:rsidR="00720475" w:rsidRPr="00920CF2">
        <w:rPr>
          <w:rFonts w:ascii="Times New Roman" w:hAnsi="Times New Roman"/>
          <w:sz w:val="28"/>
          <w:szCs w:val="28"/>
          <w:lang w:val="kk-KZ"/>
        </w:rPr>
        <w:t xml:space="preserve"> танымал </w:t>
      </w:r>
      <w:r w:rsidR="00B8394E" w:rsidRPr="00920CF2">
        <w:rPr>
          <w:rFonts w:ascii="Times New Roman" w:hAnsi="Times New Roman"/>
          <w:sz w:val="28"/>
          <w:szCs w:val="28"/>
          <w:lang w:val="kk-KZ"/>
        </w:rPr>
        <w:t>теориясына сілтеме жаса</w:t>
      </w:r>
      <w:r w:rsidR="00857B41" w:rsidRPr="00920CF2">
        <w:rPr>
          <w:rFonts w:ascii="Times New Roman" w:hAnsi="Times New Roman"/>
          <w:sz w:val="28"/>
          <w:szCs w:val="28"/>
          <w:lang w:val="kk-KZ"/>
        </w:rPr>
        <w:t>сақ</w:t>
      </w:r>
      <w:r w:rsidR="00B8394E" w:rsidRPr="00920CF2">
        <w:rPr>
          <w:rFonts w:ascii="Times New Roman" w:hAnsi="Times New Roman"/>
          <w:sz w:val="28"/>
          <w:szCs w:val="28"/>
          <w:lang w:val="kk-KZ"/>
        </w:rPr>
        <w:t xml:space="preserve">, </w:t>
      </w:r>
      <w:r w:rsidR="00306C25" w:rsidRPr="00920CF2">
        <w:rPr>
          <w:rFonts w:ascii="Times New Roman" w:hAnsi="Times New Roman"/>
          <w:sz w:val="28"/>
          <w:szCs w:val="28"/>
          <w:lang w:val="kk-KZ"/>
        </w:rPr>
        <w:t xml:space="preserve"> ол </w:t>
      </w:r>
      <w:r w:rsidR="00B8394E" w:rsidRPr="00920CF2">
        <w:rPr>
          <w:rFonts w:ascii="Times New Roman" w:hAnsi="Times New Roman"/>
          <w:sz w:val="28"/>
          <w:szCs w:val="28"/>
          <w:lang w:val="kk-KZ"/>
        </w:rPr>
        <w:t>кластерлер</w:t>
      </w:r>
      <w:r w:rsidR="00306C25" w:rsidRPr="00920CF2">
        <w:rPr>
          <w:rFonts w:ascii="Times New Roman" w:hAnsi="Times New Roman"/>
          <w:sz w:val="28"/>
          <w:szCs w:val="28"/>
          <w:lang w:val="kk-KZ"/>
        </w:rPr>
        <w:t xml:space="preserve"> </w:t>
      </w:r>
      <w:r w:rsidR="00B8394E" w:rsidRPr="00920CF2">
        <w:rPr>
          <w:rFonts w:ascii="Times New Roman" w:hAnsi="Times New Roman"/>
          <w:sz w:val="28"/>
          <w:szCs w:val="28"/>
          <w:lang w:val="kk-KZ"/>
        </w:rPr>
        <w:t>бәсеке</w:t>
      </w:r>
      <w:r w:rsidR="00720475" w:rsidRPr="00920CF2">
        <w:rPr>
          <w:rFonts w:ascii="Times New Roman" w:hAnsi="Times New Roman"/>
          <w:sz w:val="28"/>
          <w:szCs w:val="28"/>
          <w:lang w:val="kk-KZ"/>
        </w:rPr>
        <w:t xml:space="preserve">ге қабілетті </w:t>
      </w:r>
      <w:r w:rsidR="00B8394E" w:rsidRPr="00920CF2">
        <w:rPr>
          <w:rFonts w:ascii="Times New Roman" w:hAnsi="Times New Roman"/>
          <w:sz w:val="28"/>
          <w:szCs w:val="28"/>
          <w:lang w:val="kk-KZ"/>
        </w:rPr>
        <w:t>экономикалық артықшылық алуға бағытталған мүдделі тараптарды шоғырландырудың ұйымдастырушылық формасы болып табылады деп мәлімдейді</w:t>
      </w:r>
      <w:r w:rsidR="00CB4EE6" w:rsidRPr="00920CF2">
        <w:rPr>
          <w:rFonts w:ascii="Times New Roman" w:hAnsi="Times New Roman"/>
          <w:sz w:val="28"/>
          <w:szCs w:val="28"/>
          <w:lang w:val="kk-KZ"/>
        </w:rPr>
        <w:t xml:space="preserve"> [4</w:t>
      </w:r>
      <w:r w:rsidR="00070FE3" w:rsidRPr="00920CF2">
        <w:rPr>
          <w:rFonts w:ascii="Times New Roman" w:hAnsi="Times New Roman"/>
          <w:sz w:val="28"/>
          <w:szCs w:val="28"/>
          <w:lang w:val="kk-KZ"/>
        </w:rPr>
        <w:t>0</w:t>
      </w:r>
      <w:r w:rsidR="00CB4EE6" w:rsidRPr="00920CF2">
        <w:rPr>
          <w:rFonts w:ascii="Times New Roman" w:hAnsi="Times New Roman"/>
          <w:sz w:val="28"/>
          <w:szCs w:val="28"/>
          <w:lang w:val="kk-KZ"/>
        </w:rPr>
        <w:t>]</w:t>
      </w:r>
      <w:r w:rsidR="00B8394E" w:rsidRPr="00920CF2">
        <w:rPr>
          <w:rFonts w:ascii="Times New Roman" w:hAnsi="Times New Roman"/>
          <w:sz w:val="28"/>
          <w:szCs w:val="28"/>
          <w:lang w:val="kk-KZ"/>
        </w:rPr>
        <w:t xml:space="preserve">. </w:t>
      </w:r>
    </w:p>
    <w:p w:rsidR="00857B41" w:rsidRPr="00920CF2" w:rsidRDefault="00B8394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Кластер құрудың негізгі мақсаты - компанияны дамытудың ұзақ мерзімді стратегиясын (5-10 жыл) қолдана отырып, бизнес пен аймақтың дамуына мүмкіндік жасау</w:t>
      </w:r>
      <w:r w:rsidR="00447C50" w:rsidRPr="00920CF2">
        <w:rPr>
          <w:rFonts w:ascii="Times New Roman" w:hAnsi="Times New Roman"/>
          <w:sz w:val="28"/>
          <w:szCs w:val="28"/>
          <w:lang w:val="kk-KZ"/>
        </w:rPr>
        <w:t xml:space="preserve"> </w:t>
      </w:r>
      <w:r w:rsidR="00560938" w:rsidRPr="00920CF2">
        <w:rPr>
          <w:rFonts w:ascii="Times New Roman" w:hAnsi="Times New Roman"/>
          <w:sz w:val="28"/>
          <w:szCs w:val="28"/>
          <w:lang w:val="kk-KZ"/>
        </w:rPr>
        <w:t>[4</w:t>
      </w:r>
      <w:r w:rsidR="00070FE3" w:rsidRPr="00920CF2">
        <w:rPr>
          <w:rFonts w:ascii="Times New Roman" w:hAnsi="Times New Roman"/>
          <w:sz w:val="28"/>
          <w:szCs w:val="28"/>
          <w:lang w:val="kk-KZ"/>
        </w:rPr>
        <w:t>1</w:t>
      </w:r>
      <w:r w:rsidR="00560938"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0027572C" w:rsidRPr="00920CF2">
        <w:rPr>
          <w:rFonts w:ascii="Times New Roman" w:hAnsi="Times New Roman"/>
          <w:sz w:val="28"/>
          <w:szCs w:val="28"/>
          <w:lang w:val="kk-KZ"/>
        </w:rPr>
        <w:t xml:space="preserve"> </w:t>
      </w:r>
    </w:p>
    <w:p w:rsidR="00433570" w:rsidRPr="00920CF2" w:rsidRDefault="00B104A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А.Ю.</w:t>
      </w:r>
      <w:r w:rsidR="002256B0">
        <w:rPr>
          <w:rFonts w:ascii="Times New Roman" w:hAnsi="Times New Roman"/>
          <w:sz w:val="28"/>
          <w:szCs w:val="28"/>
          <w:lang w:val="kk-KZ"/>
        </w:rPr>
        <w:t xml:space="preserve"> </w:t>
      </w:r>
      <w:r w:rsidR="00857B41" w:rsidRPr="00920CF2">
        <w:rPr>
          <w:rFonts w:ascii="Times New Roman" w:hAnsi="Times New Roman"/>
          <w:sz w:val="28"/>
          <w:szCs w:val="28"/>
          <w:lang w:val="kk-KZ"/>
        </w:rPr>
        <w:t>Александрованың (200</w:t>
      </w:r>
      <w:r w:rsidR="0027572C" w:rsidRPr="00920CF2">
        <w:rPr>
          <w:rFonts w:ascii="Times New Roman" w:hAnsi="Times New Roman"/>
          <w:sz w:val="28"/>
          <w:szCs w:val="28"/>
          <w:lang w:val="kk-KZ"/>
        </w:rPr>
        <w:t>2</w:t>
      </w:r>
      <w:r w:rsidR="00857B41" w:rsidRPr="00920CF2">
        <w:rPr>
          <w:rFonts w:ascii="Times New Roman" w:hAnsi="Times New Roman"/>
          <w:sz w:val="28"/>
          <w:szCs w:val="28"/>
          <w:lang w:val="kk-KZ"/>
        </w:rPr>
        <w:t>) пікірінше, туризмнің өзіне тән типтік белгілеріне, оның ішінде оның бөлшектелген құрылымына, шағын және орта бизнестің үстемдігіне және туристік өнімнің материалдық емес сипатқа ие болуына байланысты, туризмді дамыту үшін кластерлік тәсілдің қажет</w:t>
      </w:r>
      <w:r w:rsidR="00433570" w:rsidRPr="00920CF2">
        <w:rPr>
          <w:rFonts w:ascii="Times New Roman" w:hAnsi="Times New Roman"/>
          <w:sz w:val="28"/>
          <w:szCs w:val="28"/>
          <w:lang w:val="kk-KZ"/>
        </w:rPr>
        <w:t>тірек</w:t>
      </w:r>
      <w:r w:rsidR="00857B41" w:rsidRPr="00920CF2">
        <w:rPr>
          <w:rFonts w:ascii="Times New Roman" w:hAnsi="Times New Roman"/>
          <w:sz w:val="28"/>
          <w:szCs w:val="28"/>
          <w:lang w:val="kk-KZ"/>
        </w:rPr>
        <w:t xml:space="preserve"> екендігін </w:t>
      </w:r>
      <w:r w:rsidR="00306C25" w:rsidRPr="00920CF2">
        <w:rPr>
          <w:rFonts w:ascii="Times New Roman" w:hAnsi="Times New Roman"/>
          <w:sz w:val="28"/>
          <w:szCs w:val="28"/>
          <w:lang w:val="kk-KZ"/>
        </w:rPr>
        <w:t>мәлімдейді</w:t>
      </w:r>
      <w:r w:rsidR="00CB4EE6" w:rsidRPr="00920CF2">
        <w:rPr>
          <w:rFonts w:ascii="Times New Roman" w:hAnsi="Times New Roman"/>
          <w:sz w:val="28"/>
          <w:szCs w:val="28"/>
          <w:lang w:val="kk-KZ"/>
        </w:rPr>
        <w:t xml:space="preserve"> [4</w:t>
      </w:r>
      <w:r w:rsidR="00070FE3" w:rsidRPr="00920CF2">
        <w:rPr>
          <w:rFonts w:ascii="Times New Roman" w:hAnsi="Times New Roman"/>
          <w:sz w:val="28"/>
          <w:szCs w:val="28"/>
          <w:lang w:val="kk-KZ"/>
        </w:rPr>
        <w:t>2</w:t>
      </w:r>
      <w:r w:rsidR="00CB4EE6" w:rsidRPr="00920CF2">
        <w:rPr>
          <w:rFonts w:ascii="Times New Roman" w:hAnsi="Times New Roman"/>
          <w:sz w:val="28"/>
          <w:szCs w:val="28"/>
          <w:lang w:val="kk-KZ"/>
        </w:rPr>
        <w:t>].</w:t>
      </w:r>
    </w:p>
    <w:p w:rsidR="00A56087" w:rsidRPr="00920CF2" w:rsidRDefault="007A4BD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Қызмет көрсетушілердің белгілеген жалпы бағасына, ең бірінші болып Портер әзірлеп ұсынған туристік кластерде жинақтау жүйесі бойынша, төрт тізбек түрі кіреді: көлік компаниялары, қоныстану және демалыс орындары, туристік өнімді тарату арналары және туристер. Дүниежүзілік туристік ұйымның зерттеп ұсынған деректері бойынша, бір турист туристік орталықта жеті күн саяхат жасау кезінде әдетте 10-20 желі</w:t>
      </w:r>
      <w:r w:rsidR="00306C25" w:rsidRPr="00920CF2">
        <w:rPr>
          <w:rFonts w:ascii="Times New Roman" w:hAnsi="Times New Roman"/>
          <w:sz w:val="28"/>
          <w:szCs w:val="28"/>
          <w:lang w:val="kk-KZ"/>
        </w:rPr>
        <w:t>нің</w:t>
      </w:r>
      <w:r w:rsidRPr="00920CF2">
        <w:rPr>
          <w:rFonts w:ascii="Times New Roman" w:hAnsi="Times New Roman"/>
          <w:sz w:val="28"/>
          <w:szCs w:val="28"/>
          <w:lang w:val="kk-KZ"/>
        </w:rPr>
        <w:t xml:space="preserve"> қызмет</w:t>
      </w:r>
      <w:r w:rsidR="00306C25" w:rsidRPr="00920CF2">
        <w:rPr>
          <w:rFonts w:ascii="Times New Roman" w:hAnsi="Times New Roman"/>
          <w:sz w:val="28"/>
          <w:szCs w:val="28"/>
          <w:lang w:val="kk-KZ"/>
        </w:rPr>
        <w:t>ін пайдаланады.</w:t>
      </w:r>
      <w:r w:rsidRPr="00920CF2">
        <w:rPr>
          <w:rFonts w:ascii="Times New Roman" w:hAnsi="Times New Roman"/>
          <w:sz w:val="28"/>
          <w:szCs w:val="28"/>
          <w:lang w:val="kk-KZ"/>
        </w:rPr>
        <w:t xml:space="preserve"> Бұл</w:t>
      </w:r>
      <w:r w:rsidR="00306C25" w:rsidRPr="00920CF2">
        <w:rPr>
          <w:rFonts w:ascii="Times New Roman" w:hAnsi="Times New Roman"/>
          <w:sz w:val="28"/>
          <w:szCs w:val="28"/>
          <w:lang w:val="kk-KZ"/>
        </w:rPr>
        <w:t xml:space="preserve"> осы уақыт аралығында түристке </w:t>
      </w:r>
      <w:r w:rsidRPr="00920CF2">
        <w:rPr>
          <w:rFonts w:ascii="Times New Roman" w:hAnsi="Times New Roman"/>
          <w:sz w:val="28"/>
          <w:szCs w:val="28"/>
          <w:lang w:val="kk-KZ"/>
        </w:rPr>
        <w:t>30</w:t>
      </w:r>
      <w:r w:rsidR="00306C25" w:rsidRPr="00920CF2">
        <w:rPr>
          <w:rFonts w:ascii="Times New Roman" w:hAnsi="Times New Roman"/>
          <w:sz w:val="28"/>
          <w:szCs w:val="28"/>
          <w:lang w:val="kk-KZ"/>
        </w:rPr>
        <w:t xml:space="preserve">-дан </w:t>
      </w:r>
      <w:r w:rsidRPr="00920CF2">
        <w:rPr>
          <w:rFonts w:ascii="Times New Roman" w:hAnsi="Times New Roman"/>
          <w:sz w:val="28"/>
          <w:szCs w:val="28"/>
          <w:lang w:val="kk-KZ"/>
        </w:rPr>
        <w:t>50</w:t>
      </w:r>
      <w:r w:rsidR="00306C25" w:rsidRPr="00920CF2">
        <w:rPr>
          <w:rFonts w:ascii="Times New Roman" w:hAnsi="Times New Roman"/>
          <w:sz w:val="28"/>
          <w:szCs w:val="28"/>
          <w:lang w:val="kk-KZ"/>
        </w:rPr>
        <w:t>-ге дейін</w:t>
      </w:r>
      <w:r w:rsidRPr="00920CF2">
        <w:rPr>
          <w:rFonts w:ascii="Times New Roman" w:hAnsi="Times New Roman"/>
          <w:sz w:val="28"/>
          <w:szCs w:val="28"/>
          <w:lang w:val="kk-KZ"/>
        </w:rPr>
        <w:t xml:space="preserve"> түрлі компания қызмет көрсетеді деген сөз</w:t>
      </w:r>
      <w:r w:rsidR="00CB4EE6" w:rsidRPr="00920CF2">
        <w:rPr>
          <w:rFonts w:ascii="Times New Roman" w:hAnsi="Times New Roman"/>
          <w:sz w:val="28"/>
          <w:szCs w:val="28"/>
          <w:lang w:val="kk-KZ"/>
        </w:rPr>
        <w:t xml:space="preserve"> [4</w:t>
      </w:r>
      <w:r w:rsidR="00070FE3" w:rsidRPr="00920CF2">
        <w:rPr>
          <w:rFonts w:ascii="Times New Roman" w:hAnsi="Times New Roman"/>
          <w:sz w:val="28"/>
          <w:szCs w:val="28"/>
          <w:lang w:val="kk-KZ"/>
        </w:rPr>
        <w:t>3</w:t>
      </w:r>
      <w:r w:rsidR="00CB4EE6" w:rsidRPr="00920CF2">
        <w:rPr>
          <w:rFonts w:ascii="Times New Roman" w:hAnsi="Times New Roman"/>
          <w:sz w:val="28"/>
          <w:szCs w:val="28"/>
          <w:lang w:val="kk-KZ"/>
        </w:rPr>
        <w:t>]</w:t>
      </w:r>
      <w:r w:rsidRPr="00920CF2">
        <w:rPr>
          <w:rFonts w:ascii="Times New Roman" w:hAnsi="Times New Roman"/>
          <w:sz w:val="28"/>
          <w:szCs w:val="28"/>
          <w:lang w:val="kk-KZ"/>
        </w:rPr>
        <w:t>.</w:t>
      </w:r>
      <w:r w:rsidR="00A56087" w:rsidRPr="00920CF2">
        <w:rPr>
          <w:rFonts w:ascii="Times New Roman" w:hAnsi="Times New Roman"/>
          <w:sz w:val="28"/>
          <w:szCs w:val="28"/>
          <w:lang w:val="kk-KZ"/>
        </w:rPr>
        <w:t xml:space="preserve"> </w:t>
      </w:r>
    </w:p>
    <w:p w:rsidR="007A4BDC" w:rsidRPr="00920CF2" w:rsidRDefault="00655E2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Greff (1994) </w:t>
      </w:r>
      <w:r w:rsidR="003B64B7" w:rsidRPr="00920CF2">
        <w:rPr>
          <w:rFonts w:ascii="Times New Roman" w:hAnsi="Times New Roman"/>
          <w:sz w:val="28"/>
          <w:szCs w:val="28"/>
          <w:lang w:val="kk-KZ"/>
        </w:rPr>
        <w:t>өз</w:t>
      </w:r>
      <w:r w:rsidR="006662FE" w:rsidRPr="00920CF2">
        <w:rPr>
          <w:rFonts w:ascii="Times New Roman" w:hAnsi="Times New Roman"/>
          <w:sz w:val="28"/>
          <w:szCs w:val="28"/>
          <w:lang w:val="kk-KZ"/>
        </w:rPr>
        <w:t>інің</w:t>
      </w:r>
      <w:r w:rsidR="003B64B7" w:rsidRPr="00920CF2">
        <w:rPr>
          <w:rFonts w:ascii="Times New Roman" w:hAnsi="Times New Roman"/>
          <w:sz w:val="28"/>
          <w:szCs w:val="28"/>
          <w:lang w:val="kk-KZ"/>
        </w:rPr>
        <w:t xml:space="preserve"> зерттеуінде аймақтық туризмнің </w:t>
      </w:r>
      <w:r w:rsidR="006662FE" w:rsidRPr="00920CF2">
        <w:rPr>
          <w:rFonts w:ascii="Times New Roman" w:hAnsi="Times New Roman"/>
          <w:sz w:val="28"/>
          <w:szCs w:val="28"/>
          <w:lang w:val="kk-KZ"/>
        </w:rPr>
        <w:t>ұлғайуы</w:t>
      </w:r>
      <w:r w:rsidR="003B64B7" w:rsidRPr="00920CF2">
        <w:rPr>
          <w:rFonts w:ascii="Times New Roman" w:hAnsi="Times New Roman"/>
          <w:sz w:val="28"/>
          <w:szCs w:val="28"/>
          <w:lang w:val="kk-KZ"/>
        </w:rPr>
        <w:t xml:space="preserve"> аймақтың экономикалық немесе әлеуметтік дамуына </w:t>
      </w:r>
      <w:r w:rsidR="006662FE" w:rsidRPr="00920CF2">
        <w:rPr>
          <w:rFonts w:ascii="Times New Roman" w:hAnsi="Times New Roman"/>
          <w:sz w:val="28"/>
          <w:szCs w:val="28"/>
          <w:lang w:val="kk-KZ"/>
        </w:rPr>
        <w:t xml:space="preserve">қаншалықты әсер етеді деген </w:t>
      </w:r>
      <w:r w:rsidR="006662FE" w:rsidRPr="00920CF2">
        <w:rPr>
          <w:rFonts w:ascii="Times New Roman" w:hAnsi="Times New Roman"/>
          <w:sz w:val="28"/>
          <w:szCs w:val="28"/>
          <w:lang w:val="kk-KZ"/>
        </w:rPr>
        <w:lastRenderedPageBreak/>
        <w:t xml:space="preserve">сұраққа жауап іздеді. </w:t>
      </w:r>
      <w:r w:rsidRPr="00920CF2">
        <w:rPr>
          <w:rFonts w:ascii="Times New Roman" w:hAnsi="Times New Roman"/>
          <w:sz w:val="28"/>
          <w:szCs w:val="28"/>
          <w:lang w:val="kk-KZ"/>
        </w:rPr>
        <w:t>Greff-тің</w:t>
      </w:r>
      <w:r w:rsidR="003B64B7" w:rsidRPr="00920CF2">
        <w:rPr>
          <w:rFonts w:ascii="Times New Roman" w:hAnsi="Times New Roman"/>
          <w:sz w:val="28"/>
          <w:szCs w:val="28"/>
          <w:lang w:val="kk-KZ"/>
        </w:rPr>
        <w:t xml:space="preserve"> </w:t>
      </w:r>
      <w:r w:rsidR="006662FE" w:rsidRPr="00920CF2">
        <w:rPr>
          <w:rFonts w:ascii="Times New Roman" w:hAnsi="Times New Roman"/>
          <w:sz w:val="28"/>
          <w:szCs w:val="28"/>
          <w:lang w:val="kk-KZ"/>
        </w:rPr>
        <w:t>пікірінше</w:t>
      </w:r>
      <w:r w:rsidR="003B64B7" w:rsidRPr="00920CF2">
        <w:rPr>
          <w:rFonts w:ascii="Times New Roman" w:hAnsi="Times New Roman"/>
          <w:sz w:val="28"/>
          <w:szCs w:val="28"/>
          <w:lang w:val="kk-KZ"/>
        </w:rPr>
        <w:t>, турист байланыстырушы рөл</w:t>
      </w:r>
      <w:r w:rsidR="006662FE" w:rsidRPr="00920CF2">
        <w:rPr>
          <w:rFonts w:ascii="Times New Roman" w:hAnsi="Times New Roman"/>
          <w:sz w:val="28"/>
          <w:szCs w:val="28"/>
          <w:lang w:val="kk-KZ"/>
        </w:rPr>
        <w:t>ін</w:t>
      </w:r>
      <w:r w:rsidR="003B64B7" w:rsidRPr="00920CF2">
        <w:rPr>
          <w:rFonts w:ascii="Times New Roman" w:hAnsi="Times New Roman"/>
          <w:sz w:val="28"/>
          <w:szCs w:val="28"/>
          <w:lang w:val="kk-KZ"/>
        </w:rPr>
        <w:t xml:space="preserve"> атқарады, сонымен бірге қосымша туристік өнімді қ</w:t>
      </w:r>
      <w:r w:rsidR="002B18C8" w:rsidRPr="00920CF2">
        <w:rPr>
          <w:rFonts w:ascii="Times New Roman" w:hAnsi="Times New Roman"/>
          <w:sz w:val="28"/>
          <w:szCs w:val="28"/>
          <w:lang w:val="kk-KZ"/>
        </w:rPr>
        <w:t>алыптастырады</w:t>
      </w:r>
      <w:r w:rsidR="003B64B7" w:rsidRPr="00920CF2">
        <w:rPr>
          <w:rFonts w:ascii="Times New Roman" w:hAnsi="Times New Roman"/>
          <w:sz w:val="28"/>
          <w:szCs w:val="28"/>
          <w:lang w:val="kk-KZ"/>
        </w:rPr>
        <w:t xml:space="preserve">, өйткені ойын-сауық, </w:t>
      </w:r>
      <w:r w:rsidR="002B18C8" w:rsidRPr="00920CF2">
        <w:rPr>
          <w:rFonts w:ascii="Times New Roman" w:hAnsi="Times New Roman"/>
          <w:sz w:val="28"/>
          <w:szCs w:val="28"/>
          <w:lang w:val="kk-KZ"/>
        </w:rPr>
        <w:t>қонақтау</w:t>
      </w:r>
      <w:r w:rsidR="003B64B7" w:rsidRPr="00920CF2">
        <w:rPr>
          <w:rFonts w:ascii="Times New Roman" w:hAnsi="Times New Roman"/>
          <w:sz w:val="28"/>
          <w:szCs w:val="28"/>
          <w:lang w:val="kk-KZ"/>
        </w:rPr>
        <w:t>, тамақтану және көлік қызметтері</w:t>
      </w:r>
      <w:r w:rsidR="002B18C8" w:rsidRPr="00920CF2">
        <w:rPr>
          <w:rFonts w:ascii="Times New Roman" w:hAnsi="Times New Roman"/>
          <w:sz w:val="28"/>
          <w:szCs w:val="28"/>
          <w:lang w:val="kk-KZ"/>
        </w:rPr>
        <w:t xml:space="preserve"> бір-бірімен</w:t>
      </w:r>
      <w:r w:rsidR="003B64B7" w:rsidRPr="00920CF2">
        <w:rPr>
          <w:rFonts w:ascii="Times New Roman" w:hAnsi="Times New Roman"/>
          <w:sz w:val="28"/>
          <w:szCs w:val="28"/>
          <w:lang w:val="kk-KZ"/>
        </w:rPr>
        <w:t xml:space="preserve"> өзара байланысты. </w:t>
      </w:r>
      <w:r w:rsidR="007A4BDC" w:rsidRPr="00920CF2">
        <w:rPr>
          <w:rFonts w:ascii="Times New Roman" w:hAnsi="Times New Roman"/>
          <w:sz w:val="28"/>
          <w:szCs w:val="28"/>
          <w:lang w:val="kk-KZ"/>
        </w:rPr>
        <w:t>Туризм кластерлері, туризммен байланысты өнімдер мен қызметтерді ұсынатын, сонымен қатар, олардың жұмысын жаңа веб-технологияларды қолдана отырып үйлестіретін, негізінен шағын және орта туристік компаниялардан құралған желінің бір түрі ретінде қарастыруға болады. Бұл туристерге қызметтердің толық пакетін ұсынуға көмектеседі. Қазіргі уақытта әлемде туристік кластерлер жаһандық құбылыс. Олар негізінен дамыған елдерде кеңінен таралған; дегенмен, олар дамушы елдерде немесе өтпелі экономикасы бар елдерде де белең алып келеді. Мәселен, 1999 жылы Оңтүстік Африка Республикасы туризм кластерлерін дамытудың ұлттық стратегиясын қабылдады</w:t>
      </w:r>
      <w:r w:rsidR="00CB4EE6" w:rsidRPr="00920CF2">
        <w:rPr>
          <w:rFonts w:ascii="Times New Roman" w:hAnsi="Times New Roman"/>
          <w:sz w:val="28"/>
          <w:szCs w:val="28"/>
          <w:lang w:val="kk-KZ"/>
        </w:rPr>
        <w:t xml:space="preserve"> </w:t>
      </w:r>
      <w:r w:rsidR="007A4BDC" w:rsidRPr="00920CF2">
        <w:rPr>
          <w:rFonts w:ascii="Times New Roman" w:hAnsi="Times New Roman"/>
          <w:sz w:val="28"/>
          <w:szCs w:val="28"/>
          <w:lang w:val="kk-KZ"/>
        </w:rPr>
        <w:t>[</w:t>
      </w:r>
      <w:r w:rsidR="00CB4EE6" w:rsidRPr="00920CF2">
        <w:rPr>
          <w:rFonts w:ascii="Times New Roman" w:hAnsi="Times New Roman"/>
          <w:sz w:val="28"/>
          <w:szCs w:val="28"/>
          <w:lang w:val="kk-KZ"/>
        </w:rPr>
        <w:t>4</w:t>
      </w:r>
      <w:r w:rsidR="00070FE3" w:rsidRPr="00920CF2">
        <w:rPr>
          <w:rFonts w:ascii="Times New Roman" w:hAnsi="Times New Roman"/>
          <w:sz w:val="28"/>
          <w:szCs w:val="28"/>
          <w:lang w:val="kk-KZ"/>
        </w:rPr>
        <w:t>4</w:t>
      </w:r>
      <w:r w:rsidR="007A4BDC" w:rsidRPr="00920CF2">
        <w:rPr>
          <w:rFonts w:ascii="Times New Roman" w:hAnsi="Times New Roman"/>
          <w:sz w:val="28"/>
          <w:szCs w:val="28"/>
          <w:lang w:val="kk-KZ"/>
        </w:rPr>
        <w:t>].</w:t>
      </w:r>
      <w:r w:rsidR="007A4BDC" w:rsidRPr="00920CF2">
        <w:rPr>
          <w:rFonts w:ascii="Times New Roman" w:hAnsi="Times New Roman"/>
          <w:noProof/>
          <w:sz w:val="28"/>
          <w:szCs w:val="28"/>
          <w:lang w:val="kk-KZ"/>
        </w:rPr>
        <w:t xml:space="preserve"> </w:t>
      </w:r>
    </w:p>
    <w:p w:rsidR="00A56087" w:rsidRPr="00920CF2" w:rsidRDefault="00BD2D24"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Біз</w:t>
      </w:r>
      <w:r w:rsidR="003B64B7" w:rsidRPr="00920CF2">
        <w:rPr>
          <w:rFonts w:ascii="Times New Roman" w:hAnsi="Times New Roman"/>
          <w:sz w:val="28"/>
          <w:szCs w:val="28"/>
          <w:lang w:val="kk-KZ"/>
        </w:rPr>
        <w:t xml:space="preserve"> дамып келе жатқан экономикалық және туристік желі тұрақты әлеуметтік өзара </w:t>
      </w:r>
      <w:r w:rsidR="002B18C8" w:rsidRPr="00920CF2">
        <w:rPr>
          <w:rFonts w:ascii="Times New Roman" w:hAnsi="Times New Roman"/>
          <w:sz w:val="28"/>
          <w:szCs w:val="28"/>
          <w:lang w:val="kk-KZ"/>
        </w:rPr>
        <w:t>қарым қатынасты</w:t>
      </w:r>
      <w:r w:rsidR="003B64B7" w:rsidRPr="00920CF2">
        <w:rPr>
          <w:rFonts w:ascii="Times New Roman" w:hAnsi="Times New Roman"/>
          <w:sz w:val="28"/>
          <w:szCs w:val="28"/>
          <w:lang w:val="kk-KZ"/>
        </w:rPr>
        <w:t xml:space="preserve"> тудырады және экономикаға да, әлеуметтік серіктестік теориясына да мультипликативті әсер береді</w:t>
      </w:r>
      <w:r w:rsidR="00306C25" w:rsidRPr="00920CF2">
        <w:rPr>
          <w:rFonts w:ascii="Times New Roman" w:hAnsi="Times New Roman"/>
          <w:sz w:val="28"/>
          <w:szCs w:val="28"/>
          <w:lang w:val="kk-KZ"/>
        </w:rPr>
        <w:t>.</w:t>
      </w:r>
    </w:p>
    <w:p w:rsidR="00A56087" w:rsidRPr="00920CF2" w:rsidRDefault="002B18C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зерттеу</w:t>
      </w:r>
      <w:r w:rsidR="00C9352A"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Австралия контексінде </w:t>
      </w:r>
      <w:r w:rsidR="00637875" w:rsidRPr="00920CF2">
        <w:rPr>
          <w:rFonts w:ascii="Times New Roman" w:hAnsi="Times New Roman"/>
          <w:noProof/>
          <w:sz w:val="28"/>
          <w:szCs w:val="28"/>
          <w:lang w:val="kk-KZ"/>
        </w:rPr>
        <w:t>Jackson</w:t>
      </w:r>
      <w:r w:rsidR="00655E27" w:rsidRPr="00920CF2">
        <w:rPr>
          <w:rFonts w:ascii="Times New Roman" w:hAnsi="Times New Roman"/>
          <w:sz w:val="28"/>
          <w:szCs w:val="28"/>
          <w:lang w:val="kk-KZ"/>
        </w:rPr>
        <w:t xml:space="preserve"> мен Murphy </w:t>
      </w:r>
      <w:r w:rsidRPr="00920CF2">
        <w:rPr>
          <w:rFonts w:ascii="Times New Roman" w:hAnsi="Times New Roman"/>
          <w:sz w:val="28"/>
          <w:szCs w:val="28"/>
          <w:lang w:val="kk-KZ"/>
        </w:rPr>
        <w:t>жүргізген аймақ</w:t>
      </w:r>
      <w:r w:rsidR="00C9352A" w:rsidRPr="00920CF2">
        <w:rPr>
          <w:rFonts w:ascii="Times New Roman" w:hAnsi="Times New Roman"/>
          <w:sz w:val="28"/>
          <w:szCs w:val="28"/>
          <w:lang w:val="kk-KZ"/>
        </w:rPr>
        <w:t>тық туристік кластерді зерттеу</w:t>
      </w:r>
      <w:r w:rsidRPr="00920CF2">
        <w:rPr>
          <w:rFonts w:ascii="Times New Roman" w:hAnsi="Times New Roman"/>
          <w:sz w:val="28"/>
          <w:szCs w:val="28"/>
          <w:lang w:val="kk-KZ"/>
        </w:rPr>
        <w:t xml:space="preserve"> негіз</w:t>
      </w:r>
      <w:r w:rsidR="00C9352A" w:rsidRPr="00920CF2">
        <w:rPr>
          <w:rFonts w:ascii="Times New Roman" w:hAnsi="Times New Roman"/>
          <w:sz w:val="28"/>
          <w:szCs w:val="28"/>
          <w:lang w:val="kk-KZ"/>
        </w:rPr>
        <w:t>інен бастау алады</w:t>
      </w:r>
      <w:r w:rsidRPr="00920CF2">
        <w:rPr>
          <w:rFonts w:ascii="Times New Roman" w:hAnsi="Times New Roman"/>
          <w:sz w:val="28"/>
          <w:szCs w:val="28"/>
          <w:lang w:val="kk-KZ"/>
        </w:rPr>
        <w:t>. А</w:t>
      </w:r>
      <w:r w:rsidR="00595B75" w:rsidRPr="00920CF2">
        <w:rPr>
          <w:rFonts w:ascii="Times New Roman" w:hAnsi="Times New Roman"/>
          <w:sz w:val="28"/>
          <w:szCs w:val="28"/>
          <w:lang w:val="kk-KZ"/>
        </w:rPr>
        <w:t>талмыш а</w:t>
      </w:r>
      <w:r w:rsidRPr="00920CF2">
        <w:rPr>
          <w:rFonts w:ascii="Times New Roman" w:hAnsi="Times New Roman"/>
          <w:sz w:val="28"/>
          <w:szCs w:val="28"/>
          <w:lang w:val="kk-KZ"/>
        </w:rPr>
        <w:t>вторлар</w:t>
      </w:r>
      <w:r w:rsidR="00C9352A" w:rsidRPr="00920CF2">
        <w:rPr>
          <w:rFonts w:ascii="Times New Roman" w:hAnsi="Times New Roman"/>
          <w:sz w:val="28"/>
          <w:szCs w:val="28"/>
          <w:lang w:val="kk-KZ"/>
        </w:rPr>
        <w:t>дың пайымдауынша,</w:t>
      </w:r>
      <w:r w:rsidRPr="00920CF2">
        <w:rPr>
          <w:rFonts w:ascii="Times New Roman" w:hAnsi="Times New Roman"/>
          <w:sz w:val="28"/>
          <w:szCs w:val="28"/>
          <w:lang w:val="kk-KZ"/>
        </w:rPr>
        <w:t xml:space="preserve"> туристік кластер дегеніміз </w:t>
      </w:r>
      <w:r w:rsidR="002256B0">
        <w:rPr>
          <w:rFonts w:ascii="Times New Roman" w:hAnsi="Times New Roman"/>
          <w:sz w:val="28"/>
          <w:szCs w:val="28"/>
          <w:lang w:val="kk-KZ"/>
        </w:rPr>
        <w:t>–</w:t>
      </w:r>
      <w:r w:rsidRPr="00920CF2">
        <w:rPr>
          <w:rFonts w:ascii="Times New Roman" w:hAnsi="Times New Roman"/>
          <w:sz w:val="28"/>
          <w:szCs w:val="28"/>
          <w:lang w:val="kk-KZ"/>
        </w:rPr>
        <w:t xml:space="preserve"> туристік қызметті жүзеге асыратын мемлекеттік және жеке ұйымдар</w:t>
      </w:r>
      <w:r w:rsidR="00C9352A" w:rsidRPr="00920CF2">
        <w:rPr>
          <w:rFonts w:ascii="Times New Roman" w:hAnsi="Times New Roman"/>
          <w:sz w:val="28"/>
          <w:szCs w:val="28"/>
          <w:lang w:val="kk-KZ"/>
        </w:rPr>
        <w:t>мен қоса</w:t>
      </w:r>
      <w:r w:rsidRPr="00920CF2">
        <w:rPr>
          <w:rFonts w:ascii="Times New Roman" w:hAnsi="Times New Roman"/>
          <w:sz w:val="28"/>
          <w:szCs w:val="28"/>
          <w:lang w:val="kk-KZ"/>
        </w:rPr>
        <w:t xml:space="preserve"> өзара байланысы</w:t>
      </w:r>
      <w:r w:rsidR="00C9352A" w:rsidRPr="00920CF2">
        <w:rPr>
          <w:rFonts w:ascii="Times New Roman" w:hAnsi="Times New Roman"/>
          <w:sz w:val="28"/>
          <w:szCs w:val="28"/>
          <w:lang w:val="kk-KZ"/>
        </w:rPr>
        <w:t xml:space="preserve"> бар</w:t>
      </w:r>
      <w:r w:rsidRPr="00920CF2">
        <w:rPr>
          <w:rFonts w:ascii="Times New Roman" w:hAnsi="Times New Roman"/>
          <w:sz w:val="28"/>
          <w:szCs w:val="28"/>
          <w:lang w:val="kk-KZ"/>
        </w:rPr>
        <w:t xml:space="preserve"> компаниялар</w:t>
      </w:r>
      <w:r w:rsidR="00C9352A" w:rsidRPr="00920CF2">
        <w:rPr>
          <w:rFonts w:ascii="Times New Roman" w:hAnsi="Times New Roman"/>
          <w:sz w:val="28"/>
          <w:szCs w:val="28"/>
          <w:lang w:val="kk-KZ"/>
        </w:rPr>
        <w:t xml:space="preserve">дың және де </w:t>
      </w:r>
      <w:r w:rsidRPr="00920CF2">
        <w:rPr>
          <w:rFonts w:ascii="Times New Roman" w:hAnsi="Times New Roman"/>
          <w:sz w:val="28"/>
          <w:szCs w:val="28"/>
          <w:lang w:val="kk-KZ"/>
        </w:rPr>
        <w:t>басқа ұйымдардың географиялық шоғырлануы</w:t>
      </w:r>
      <w:r w:rsidR="00C9352A" w:rsidRPr="00920CF2">
        <w:rPr>
          <w:rFonts w:ascii="Times New Roman" w:hAnsi="Times New Roman"/>
          <w:sz w:val="28"/>
          <w:szCs w:val="28"/>
          <w:lang w:val="kk-KZ"/>
        </w:rPr>
        <w:t xml:space="preserve">. </w:t>
      </w:r>
      <w:r w:rsidRPr="00920CF2">
        <w:rPr>
          <w:rFonts w:ascii="Times New Roman" w:hAnsi="Times New Roman"/>
          <w:sz w:val="28"/>
          <w:szCs w:val="28"/>
          <w:lang w:val="kk-KZ"/>
        </w:rPr>
        <w:t>Өңірлік деңгейде бұл байланыс өте маңызды, өйткені ол туристік бизнеспен тікелей айналысатын компаниялардың санын көбейтеді</w:t>
      </w:r>
      <w:r w:rsidR="005849E2" w:rsidRPr="00920CF2">
        <w:rPr>
          <w:rFonts w:ascii="Times New Roman" w:hAnsi="Times New Roman"/>
          <w:sz w:val="28"/>
          <w:szCs w:val="28"/>
          <w:lang w:val="kk-KZ"/>
        </w:rPr>
        <w:t xml:space="preserve"> [</w:t>
      </w:r>
      <w:r w:rsidR="00CB4EE6" w:rsidRPr="00920CF2">
        <w:rPr>
          <w:rFonts w:ascii="Times New Roman" w:hAnsi="Times New Roman"/>
          <w:sz w:val="28"/>
          <w:szCs w:val="28"/>
          <w:lang w:val="kk-KZ"/>
        </w:rPr>
        <w:t>4</w:t>
      </w:r>
      <w:r w:rsidR="00227267" w:rsidRPr="00920CF2">
        <w:rPr>
          <w:rFonts w:ascii="Times New Roman" w:hAnsi="Times New Roman"/>
          <w:sz w:val="28"/>
          <w:szCs w:val="28"/>
          <w:lang w:val="kk-KZ"/>
        </w:rPr>
        <w:t xml:space="preserve">1, </w:t>
      </w:r>
      <w:r w:rsidR="002256B0">
        <w:rPr>
          <w:rFonts w:ascii="Times New Roman" w:hAnsi="Times New Roman"/>
          <w:sz w:val="28"/>
          <w:szCs w:val="28"/>
          <w:lang w:val="kk-KZ"/>
        </w:rPr>
        <w:t>р</w:t>
      </w:r>
      <w:r w:rsidR="00227267" w:rsidRPr="00920CF2">
        <w:rPr>
          <w:rFonts w:ascii="Times New Roman" w:hAnsi="Times New Roman"/>
          <w:sz w:val="28"/>
          <w:szCs w:val="28"/>
          <w:lang w:val="kk-KZ"/>
        </w:rPr>
        <w:t>. 1022</w:t>
      </w:r>
      <w:r w:rsidR="005849E2"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00A56087" w:rsidRPr="00920CF2">
        <w:rPr>
          <w:rFonts w:ascii="Times New Roman" w:hAnsi="Times New Roman"/>
          <w:noProof/>
          <w:sz w:val="28"/>
          <w:szCs w:val="28"/>
          <w:lang w:val="kk-KZ"/>
        </w:rPr>
        <w:t xml:space="preserve"> </w:t>
      </w:r>
    </w:p>
    <w:p w:rsidR="00FD0573" w:rsidRPr="00920CF2" w:rsidRDefault="00655E2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Beni</w:t>
      </w:r>
      <w:r w:rsidR="00887520" w:rsidRPr="00920CF2">
        <w:rPr>
          <w:rFonts w:ascii="Times New Roman" w:hAnsi="Times New Roman"/>
          <w:sz w:val="28"/>
          <w:szCs w:val="28"/>
          <w:lang w:val="kk-KZ"/>
        </w:rPr>
        <w:t xml:space="preserve"> (2003) туристік кластер тұжырымдамасына өзгеше көзқарас ұсынады, оны бір географиялық ауданда шоғырланған туристік көрнекті орындар жиынтығы</w:t>
      </w:r>
      <w:r w:rsidR="00595B75" w:rsidRPr="00920CF2">
        <w:rPr>
          <w:rFonts w:ascii="Times New Roman" w:hAnsi="Times New Roman"/>
          <w:sz w:val="28"/>
          <w:szCs w:val="28"/>
          <w:lang w:val="kk-KZ"/>
        </w:rPr>
        <w:t xml:space="preserve"> нәтижесіне</w:t>
      </w:r>
      <w:r w:rsidR="00887520" w:rsidRPr="00920CF2">
        <w:rPr>
          <w:rFonts w:ascii="Times New Roman" w:hAnsi="Times New Roman"/>
          <w:sz w:val="28"/>
          <w:szCs w:val="28"/>
          <w:lang w:val="kk-KZ"/>
        </w:rPr>
        <w:t xml:space="preserve"> дейін қысқартады. Негізінен бұл объектілерді, тауарларды және қызметтерді біріктіруді, сондай-ақ осы фирмалар мен компаниялардың қызметін басқару мен үйлестіруді білдіреді</w:t>
      </w:r>
      <w:r w:rsidR="00CB4EE6" w:rsidRPr="00920CF2">
        <w:rPr>
          <w:rFonts w:ascii="Times New Roman" w:hAnsi="Times New Roman"/>
          <w:sz w:val="28"/>
          <w:szCs w:val="28"/>
          <w:lang w:val="kk-KZ"/>
        </w:rPr>
        <w:t xml:space="preserve"> [4</w:t>
      </w:r>
      <w:r w:rsidR="00227267" w:rsidRPr="00920CF2">
        <w:rPr>
          <w:rFonts w:ascii="Times New Roman" w:hAnsi="Times New Roman"/>
          <w:sz w:val="28"/>
          <w:szCs w:val="28"/>
          <w:lang w:val="kk-KZ"/>
        </w:rPr>
        <w:t>5</w:t>
      </w:r>
      <w:r w:rsidR="00CB4EE6" w:rsidRPr="00920CF2">
        <w:rPr>
          <w:rFonts w:ascii="Times New Roman" w:hAnsi="Times New Roman"/>
          <w:sz w:val="28"/>
          <w:szCs w:val="28"/>
          <w:lang w:val="kk-KZ"/>
        </w:rPr>
        <w:t>].</w:t>
      </w:r>
      <w:r w:rsidR="00E21098" w:rsidRPr="00920CF2">
        <w:rPr>
          <w:rFonts w:ascii="Times New Roman" w:hAnsi="Times New Roman"/>
          <w:sz w:val="28"/>
          <w:szCs w:val="28"/>
          <w:lang w:val="kk-KZ"/>
        </w:rPr>
        <w:t xml:space="preserve"> </w:t>
      </w:r>
    </w:p>
    <w:p w:rsidR="00FD0573" w:rsidRPr="00920CF2" w:rsidRDefault="00887520"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Сонымен қатар, </w:t>
      </w:r>
      <w:r w:rsidR="00EA40D8" w:rsidRPr="00920CF2">
        <w:rPr>
          <w:rFonts w:ascii="Times New Roman" w:hAnsi="Times New Roman"/>
          <w:sz w:val="28"/>
          <w:szCs w:val="28"/>
          <w:lang w:val="kk-KZ"/>
        </w:rPr>
        <w:t>біз бұл тұрғыда</w:t>
      </w:r>
      <w:r w:rsidRPr="00920CF2">
        <w:rPr>
          <w:rFonts w:ascii="Times New Roman" w:hAnsi="Times New Roman"/>
          <w:sz w:val="28"/>
          <w:szCs w:val="28"/>
          <w:lang w:val="kk-KZ"/>
        </w:rPr>
        <w:t xml:space="preserve"> </w:t>
      </w:r>
      <w:r w:rsidR="00595B75" w:rsidRPr="00920CF2">
        <w:rPr>
          <w:rFonts w:ascii="Times New Roman" w:hAnsi="Times New Roman"/>
          <w:sz w:val="28"/>
          <w:szCs w:val="28"/>
          <w:lang w:val="kk-KZ"/>
        </w:rPr>
        <w:t>Түркия</w:t>
      </w:r>
      <w:r w:rsidR="00897475" w:rsidRPr="00920CF2">
        <w:rPr>
          <w:rFonts w:ascii="Times New Roman" w:hAnsi="Times New Roman"/>
          <w:sz w:val="28"/>
          <w:szCs w:val="28"/>
          <w:lang w:val="kk-KZ"/>
        </w:rPr>
        <w:t xml:space="preserve"> ғалым</w:t>
      </w:r>
      <w:r w:rsidR="00EA40D8" w:rsidRPr="00920CF2">
        <w:rPr>
          <w:rFonts w:ascii="Times New Roman" w:hAnsi="Times New Roman"/>
          <w:sz w:val="28"/>
          <w:szCs w:val="28"/>
          <w:lang w:val="kk-KZ"/>
        </w:rPr>
        <w:t>дарының теориялық және тәжірибеде қолданып жүрген</w:t>
      </w:r>
      <w:r w:rsidR="00897475" w:rsidRPr="00920CF2">
        <w:rPr>
          <w:rFonts w:ascii="Times New Roman" w:hAnsi="Times New Roman"/>
          <w:sz w:val="28"/>
          <w:szCs w:val="28"/>
          <w:lang w:val="kk-KZ"/>
        </w:rPr>
        <w:t xml:space="preserve"> </w:t>
      </w:r>
      <w:r w:rsidRPr="00920CF2">
        <w:rPr>
          <w:rFonts w:ascii="Times New Roman" w:hAnsi="Times New Roman"/>
          <w:sz w:val="28"/>
          <w:szCs w:val="28"/>
          <w:lang w:val="kk-KZ"/>
        </w:rPr>
        <w:t>туристік кластер ұғымының</w:t>
      </w:r>
      <w:r w:rsidR="00B96A76" w:rsidRPr="00920CF2">
        <w:rPr>
          <w:rFonts w:ascii="Times New Roman" w:hAnsi="Times New Roman"/>
          <w:sz w:val="28"/>
          <w:szCs w:val="28"/>
          <w:lang w:val="kk-KZ"/>
        </w:rPr>
        <w:t xml:space="preserve"> </w:t>
      </w:r>
      <w:r w:rsidRPr="00920CF2">
        <w:rPr>
          <w:rFonts w:ascii="Times New Roman" w:hAnsi="Times New Roman"/>
          <w:sz w:val="28"/>
          <w:szCs w:val="28"/>
          <w:lang w:val="kk-KZ"/>
        </w:rPr>
        <w:t>көзқарасымен ке</w:t>
      </w:r>
      <w:r w:rsidR="00EA40D8" w:rsidRPr="00920CF2">
        <w:rPr>
          <w:rFonts w:ascii="Times New Roman" w:hAnsi="Times New Roman"/>
          <w:sz w:val="28"/>
          <w:szCs w:val="28"/>
          <w:lang w:val="kk-KZ"/>
        </w:rPr>
        <w:t>лісем</w:t>
      </w:r>
      <w:r w:rsidRPr="00920CF2">
        <w:rPr>
          <w:rFonts w:ascii="Times New Roman" w:hAnsi="Times New Roman"/>
          <w:sz w:val="28"/>
          <w:szCs w:val="28"/>
          <w:lang w:val="kk-KZ"/>
        </w:rPr>
        <w:t>і</w:t>
      </w:r>
      <w:r w:rsidR="00EA40D8" w:rsidRPr="00920CF2">
        <w:rPr>
          <w:rFonts w:ascii="Times New Roman" w:hAnsi="Times New Roman"/>
          <w:sz w:val="28"/>
          <w:szCs w:val="28"/>
          <w:lang w:val="kk-KZ"/>
        </w:rPr>
        <w:t>з</w:t>
      </w:r>
      <w:r w:rsidRPr="00920CF2">
        <w:rPr>
          <w:rFonts w:ascii="Times New Roman" w:hAnsi="Times New Roman"/>
          <w:sz w:val="28"/>
          <w:szCs w:val="28"/>
          <w:lang w:val="kk-KZ"/>
        </w:rPr>
        <w:t xml:space="preserve">, ол туризмдегі кластерді дамытудың маңызды аспектілерінің бірі мемлекеттік саясат пен жеке бизнес стратегиялары </w:t>
      </w:r>
      <w:r w:rsidR="00D7704E" w:rsidRPr="00920CF2">
        <w:rPr>
          <w:rFonts w:ascii="Times New Roman" w:hAnsi="Times New Roman"/>
          <w:sz w:val="28"/>
          <w:szCs w:val="28"/>
          <w:lang w:val="kk-KZ"/>
        </w:rPr>
        <w:t xml:space="preserve">сәйкес үйлесімде болуы керек, </w:t>
      </w:r>
      <w:r w:rsidRPr="00920CF2">
        <w:rPr>
          <w:rFonts w:ascii="Times New Roman" w:hAnsi="Times New Roman"/>
          <w:sz w:val="28"/>
          <w:szCs w:val="28"/>
          <w:lang w:val="kk-KZ"/>
        </w:rPr>
        <w:t xml:space="preserve">тапсырыс берушілердің қажеттіліктерін қанағаттандыру және белгілі бір аймақтың тұрақты тартымдылығын қалыптастыру үшін бірлесіп әрекет етуі керек деп тұжырымдады. </w:t>
      </w:r>
      <w:r w:rsidR="00D7704E" w:rsidRPr="00920CF2">
        <w:rPr>
          <w:rFonts w:ascii="Times New Roman" w:hAnsi="Times New Roman"/>
          <w:sz w:val="28"/>
          <w:szCs w:val="28"/>
          <w:lang w:val="kk-KZ"/>
        </w:rPr>
        <w:t>Оның үстіне</w:t>
      </w:r>
      <w:r w:rsidRPr="00920CF2">
        <w:rPr>
          <w:rFonts w:ascii="Times New Roman" w:hAnsi="Times New Roman"/>
          <w:sz w:val="28"/>
          <w:szCs w:val="28"/>
          <w:lang w:val="kk-KZ"/>
        </w:rPr>
        <w:t>, кез-келген туристік кластер өзінің нақты нарығына сәйкес келетін туристік өнімді ұсынуы керек</w:t>
      </w:r>
      <w:r w:rsidR="00313E7B" w:rsidRPr="00920CF2">
        <w:rPr>
          <w:rFonts w:ascii="Times New Roman" w:hAnsi="Times New Roman"/>
          <w:sz w:val="28"/>
          <w:szCs w:val="28"/>
          <w:lang w:val="kk-KZ"/>
        </w:rPr>
        <w:t xml:space="preserve"> </w:t>
      </w:r>
      <w:r w:rsidR="00CB4EE6" w:rsidRPr="00920CF2">
        <w:rPr>
          <w:rFonts w:ascii="Times New Roman" w:hAnsi="Times New Roman"/>
          <w:sz w:val="28"/>
          <w:szCs w:val="28"/>
          <w:lang w:val="kk-KZ"/>
        </w:rPr>
        <w:t>[4</w:t>
      </w:r>
      <w:r w:rsidR="00227267" w:rsidRPr="00920CF2">
        <w:rPr>
          <w:rFonts w:ascii="Times New Roman" w:hAnsi="Times New Roman"/>
          <w:sz w:val="28"/>
          <w:szCs w:val="28"/>
          <w:lang w:val="kk-KZ"/>
        </w:rPr>
        <w:t>6</w:t>
      </w:r>
      <w:r w:rsidR="00CB4EE6" w:rsidRPr="00920CF2">
        <w:rPr>
          <w:rFonts w:ascii="Times New Roman" w:hAnsi="Times New Roman"/>
          <w:sz w:val="28"/>
          <w:szCs w:val="28"/>
          <w:lang w:val="kk-KZ"/>
        </w:rPr>
        <w:t>]</w:t>
      </w:r>
      <w:r w:rsidRPr="00920CF2">
        <w:rPr>
          <w:rFonts w:ascii="Times New Roman" w:hAnsi="Times New Roman"/>
          <w:sz w:val="28"/>
          <w:szCs w:val="28"/>
          <w:lang w:val="kk-KZ"/>
        </w:rPr>
        <w:t>.</w:t>
      </w:r>
      <w:r w:rsidR="00897475" w:rsidRPr="00920CF2">
        <w:rPr>
          <w:rFonts w:ascii="Times New Roman" w:hAnsi="Times New Roman"/>
          <w:color w:val="FF0000"/>
          <w:sz w:val="28"/>
          <w:szCs w:val="28"/>
          <w:lang w:val="kk-KZ"/>
        </w:rPr>
        <w:t xml:space="preserve"> </w:t>
      </w:r>
    </w:p>
    <w:p w:rsidR="00D7704E" w:rsidRPr="00920CF2" w:rsidRDefault="00D7704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Мысалы, </w:t>
      </w:r>
      <w:r w:rsidR="00655E27" w:rsidRPr="00920CF2">
        <w:rPr>
          <w:rFonts w:ascii="Times New Roman" w:hAnsi="Times New Roman"/>
          <w:sz w:val="28"/>
          <w:szCs w:val="28"/>
          <w:lang w:val="kk-KZ"/>
        </w:rPr>
        <w:t xml:space="preserve">Rodriges (2003) </w:t>
      </w:r>
      <w:r w:rsidRPr="00920CF2">
        <w:rPr>
          <w:rFonts w:ascii="Times New Roman" w:hAnsi="Times New Roman"/>
          <w:sz w:val="28"/>
          <w:szCs w:val="28"/>
          <w:lang w:val="kk-KZ"/>
        </w:rPr>
        <w:t>туристік кластердегі компаниялар мен мекемелер арасындағы қарым-қатынастарды екі түрлі көзқарас тұрғысынан қарастырады:</w:t>
      </w:r>
    </w:p>
    <w:p w:rsidR="003274D5" w:rsidRPr="00920CF2" w:rsidRDefault="00D7704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1) көлденең байланыстар: екі </w:t>
      </w:r>
      <w:r w:rsidR="00205C76" w:rsidRPr="00920CF2">
        <w:rPr>
          <w:rFonts w:ascii="Times New Roman" w:hAnsi="Times New Roman"/>
          <w:sz w:val="28"/>
          <w:szCs w:val="28"/>
          <w:lang w:val="kk-KZ"/>
        </w:rPr>
        <w:t>түрлі</w:t>
      </w:r>
      <w:r w:rsidRPr="00920CF2">
        <w:rPr>
          <w:rFonts w:ascii="Times New Roman" w:hAnsi="Times New Roman"/>
          <w:sz w:val="28"/>
          <w:szCs w:val="28"/>
          <w:lang w:val="kk-KZ"/>
        </w:rPr>
        <w:t xml:space="preserve"> келісімдер</w:t>
      </w:r>
      <w:r w:rsidR="00205C76" w:rsidRPr="00920CF2">
        <w:rPr>
          <w:rFonts w:ascii="Times New Roman" w:hAnsi="Times New Roman"/>
          <w:sz w:val="28"/>
          <w:szCs w:val="28"/>
          <w:lang w:val="kk-KZ"/>
        </w:rPr>
        <w:t xml:space="preserve">і бар, </w:t>
      </w:r>
      <w:r w:rsidRPr="00920CF2">
        <w:rPr>
          <w:rFonts w:ascii="Times New Roman" w:hAnsi="Times New Roman"/>
          <w:sz w:val="28"/>
          <w:szCs w:val="28"/>
          <w:lang w:val="kk-KZ"/>
        </w:rPr>
        <w:t>стратегиялық одақтар құру</w:t>
      </w:r>
      <w:r w:rsidR="00205C76" w:rsidRPr="00920CF2">
        <w:rPr>
          <w:rFonts w:ascii="Times New Roman" w:hAnsi="Times New Roman"/>
          <w:sz w:val="28"/>
          <w:szCs w:val="28"/>
          <w:lang w:val="kk-KZ"/>
        </w:rPr>
        <w:t xml:space="preserve"> қажет</w:t>
      </w:r>
      <w:r w:rsidRPr="00920CF2">
        <w:rPr>
          <w:rFonts w:ascii="Times New Roman" w:hAnsi="Times New Roman"/>
          <w:sz w:val="28"/>
          <w:szCs w:val="28"/>
          <w:lang w:val="kk-KZ"/>
        </w:rPr>
        <w:t xml:space="preserve">. Бұл орналастыру, ойын-сауық, көлік және </w:t>
      </w:r>
      <w:r w:rsidR="00205C76" w:rsidRPr="00920CF2">
        <w:rPr>
          <w:rFonts w:ascii="Times New Roman" w:hAnsi="Times New Roman"/>
          <w:sz w:val="28"/>
          <w:szCs w:val="28"/>
          <w:lang w:val="kk-KZ"/>
        </w:rPr>
        <w:t xml:space="preserve">қоғамдық </w:t>
      </w:r>
      <w:r w:rsidRPr="00920CF2">
        <w:rPr>
          <w:rFonts w:ascii="Times New Roman" w:hAnsi="Times New Roman"/>
          <w:sz w:val="28"/>
          <w:szCs w:val="28"/>
          <w:lang w:val="kk-KZ"/>
        </w:rPr>
        <w:t xml:space="preserve">тамақтандыру қызметтерін ұсынатын </w:t>
      </w:r>
      <w:r w:rsidR="00205C76" w:rsidRPr="00920CF2">
        <w:rPr>
          <w:rFonts w:ascii="Times New Roman" w:hAnsi="Times New Roman"/>
          <w:sz w:val="28"/>
          <w:szCs w:val="28"/>
          <w:lang w:val="kk-KZ"/>
        </w:rPr>
        <w:t xml:space="preserve">ұқсас </w:t>
      </w:r>
      <w:r w:rsidRPr="00920CF2">
        <w:rPr>
          <w:rFonts w:ascii="Times New Roman" w:hAnsi="Times New Roman"/>
          <w:sz w:val="28"/>
          <w:szCs w:val="28"/>
          <w:lang w:val="kk-KZ"/>
        </w:rPr>
        <w:t xml:space="preserve">компаниялар арасындағы келісімдер. Екінші жағынан, интеграцияланған туристік өнімнің түрлі компоненттерін құрайтын </w:t>
      </w:r>
      <w:r w:rsidRPr="00920CF2">
        <w:rPr>
          <w:rFonts w:ascii="Times New Roman" w:hAnsi="Times New Roman"/>
          <w:sz w:val="28"/>
          <w:szCs w:val="28"/>
          <w:lang w:val="kk-KZ"/>
        </w:rPr>
        <w:lastRenderedPageBreak/>
        <w:t xml:space="preserve">әртүрлі туристік өнімдерді ұсынатын компаниялар арасында келісімдер </w:t>
      </w:r>
      <w:r w:rsidR="00205C76" w:rsidRPr="00920CF2">
        <w:rPr>
          <w:rFonts w:ascii="Times New Roman" w:hAnsi="Times New Roman"/>
          <w:sz w:val="28"/>
          <w:szCs w:val="28"/>
          <w:lang w:val="kk-KZ"/>
        </w:rPr>
        <w:t xml:space="preserve">де </w:t>
      </w:r>
      <w:r w:rsidRPr="00920CF2">
        <w:rPr>
          <w:rFonts w:ascii="Times New Roman" w:hAnsi="Times New Roman"/>
          <w:sz w:val="28"/>
          <w:szCs w:val="28"/>
          <w:lang w:val="kk-KZ"/>
        </w:rPr>
        <w:t>жасалуы мүмкін</w:t>
      </w:r>
      <w:r w:rsidR="002256B0">
        <w:rPr>
          <w:rFonts w:ascii="Times New Roman" w:hAnsi="Times New Roman"/>
          <w:sz w:val="28"/>
          <w:szCs w:val="28"/>
          <w:lang w:val="kk-KZ"/>
        </w:rPr>
        <w:t>;</w:t>
      </w:r>
    </w:p>
    <w:p w:rsidR="00A56087" w:rsidRPr="00920CF2" w:rsidRDefault="00D7704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2) тік байланыстар: </w:t>
      </w:r>
      <w:r w:rsidR="00205C76" w:rsidRPr="00920CF2">
        <w:rPr>
          <w:rFonts w:ascii="Times New Roman" w:hAnsi="Times New Roman"/>
          <w:sz w:val="28"/>
          <w:szCs w:val="28"/>
          <w:lang w:val="kk-KZ"/>
        </w:rPr>
        <w:t xml:space="preserve">Бұл, </w:t>
      </w:r>
      <w:r w:rsidRPr="00920CF2">
        <w:rPr>
          <w:rFonts w:ascii="Times New Roman" w:hAnsi="Times New Roman"/>
          <w:sz w:val="28"/>
          <w:szCs w:val="28"/>
          <w:lang w:val="kk-KZ"/>
        </w:rPr>
        <w:t xml:space="preserve">бір серіктес қажетті тауарлар мен қызметтерді жеткізуші болса, ал екіншісі келісімшарт негізінде осы тауарлар мен қызметтерге ақы төлеуге дайын болған </w:t>
      </w:r>
      <w:r w:rsidR="00205C76" w:rsidRPr="00920CF2">
        <w:rPr>
          <w:rFonts w:ascii="Times New Roman" w:hAnsi="Times New Roman"/>
          <w:sz w:val="28"/>
          <w:szCs w:val="28"/>
          <w:lang w:val="kk-KZ"/>
        </w:rPr>
        <w:t>жағдайда</w:t>
      </w:r>
      <w:r w:rsidR="003274D5" w:rsidRPr="00920CF2">
        <w:rPr>
          <w:rFonts w:ascii="Times New Roman" w:hAnsi="Times New Roman"/>
          <w:sz w:val="28"/>
          <w:szCs w:val="28"/>
          <w:lang w:val="kk-KZ"/>
        </w:rPr>
        <w:t>,</w:t>
      </w:r>
      <w:r w:rsidRPr="00920CF2">
        <w:rPr>
          <w:rFonts w:ascii="Times New Roman" w:hAnsi="Times New Roman"/>
          <w:sz w:val="28"/>
          <w:szCs w:val="28"/>
          <w:lang w:val="kk-KZ"/>
        </w:rPr>
        <w:t xml:space="preserve"> ақша мен өнімді айырбастауға негізделген</w:t>
      </w:r>
      <w:r w:rsidR="003274D5" w:rsidRPr="00920CF2">
        <w:rPr>
          <w:rFonts w:ascii="Times New Roman" w:hAnsi="Times New Roman"/>
          <w:sz w:val="28"/>
          <w:szCs w:val="28"/>
          <w:lang w:val="kk-KZ"/>
        </w:rPr>
        <w:t>,</w:t>
      </w:r>
      <w:r w:rsidRPr="00920CF2">
        <w:rPr>
          <w:rFonts w:ascii="Times New Roman" w:hAnsi="Times New Roman"/>
          <w:sz w:val="28"/>
          <w:szCs w:val="28"/>
          <w:lang w:val="kk-KZ"/>
        </w:rPr>
        <w:t xml:space="preserve"> тұтынушы мен жеткізуші арасындағы біржақты қатынастарға негізделген стратегиялық желілерді құру.</w:t>
      </w:r>
    </w:p>
    <w:p w:rsidR="00FD0573" w:rsidRPr="00920CF2" w:rsidRDefault="00A56087"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Т</w:t>
      </w:r>
      <w:r w:rsidR="003274D5" w:rsidRPr="00920CF2">
        <w:rPr>
          <w:rFonts w:ascii="Times New Roman" w:hAnsi="Times New Roman"/>
          <w:sz w:val="28"/>
          <w:szCs w:val="28"/>
          <w:lang w:val="kk-KZ"/>
        </w:rPr>
        <w:t xml:space="preserve">уристік кластер дегеніміз </w:t>
      </w:r>
      <w:r w:rsidR="002256B0">
        <w:rPr>
          <w:rFonts w:ascii="Times New Roman" w:hAnsi="Times New Roman"/>
          <w:sz w:val="28"/>
          <w:szCs w:val="28"/>
          <w:lang w:val="kk-KZ"/>
        </w:rPr>
        <w:t>–</w:t>
      </w:r>
      <w:r w:rsidR="003274D5" w:rsidRPr="00920CF2">
        <w:rPr>
          <w:rFonts w:ascii="Times New Roman" w:hAnsi="Times New Roman"/>
          <w:sz w:val="28"/>
          <w:szCs w:val="28"/>
          <w:lang w:val="kk-KZ"/>
        </w:rPr>
        <w:t xml:space="preserve"> бұл туристік өнімді немесе өнімдер тобын шығаратын компаниялар мен мекемелер тобы. Бұл тік байланыстары (туристік өнімді шығаратын компаниялардың тізбегі) мен көлденең байланыстары (өнеркәсіп, заңдық қолдау және ақпарат алмасуды қоса алғанда) бар географиялық тұрғыда бір жерде шоғырланған компаниялар мен мекемелер</w:t>
      </w:r>
      <w:r w:rsidR="00447C50" w:rsidRPr="00920CF2">
        <w:rPr>
          <w:rFonts w:ascii="Times New Roman" w:hAnsi="Times New Roman"/>
          <w:sz w:val="28"/>
          <w:szCs w:val="28"/>
          <w:lang w:val="kk-KZ"/>
        </w:rPr>
        <w:t xml:space="preserve"> тобы </w:t>
      </w:r>
      <w:r w:rsidR="003274D5" w:rsidRPr="00920CF2">
        <w:rPr>
          <w:rFonts w:ascii="Times New Roman" w:hAnsi="Times New Roman"/>
          <w:sz w:val="28"/>
          <w:szCs w:val="28"/>
          <w:lang w:val="kk-KZ"/>
        </w:rPr>
        <w:t>[4</w:t>
      </w:r>
      <w:r w:rsidR="00227267" w:rsidRPr="00920CF2">
        <w:rPr>
          <w:rFonts w:ascii="Times New Roman" w:hAnsi="Times New Roman"/>
          <w:sz w:val="28"/>
          <w:szCs w:val="28"/>
          <w:lang w:val="kk-KZ"/>
        </w:rPr>
        <w:t>7</w:t>
      </w:r>
      <w:r w:rsidR="003274D5"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Pr="00920CF2">
        <w:rPr>
          <w:rFonts w:ascii="Times New Roman" w:hAnsi="Times New Roman"/>
          <w:noProof/>
          <w:sz w:val="28"/>
          <w:szCs w:val="28"/>
          <w:lang w:val="kk-KZ"/>
        </w:rPr>
        <w:t xml:space="preserve"> </w:t>
      </w:r>
    </w:p>
    <w:p w:rsidR="00330E2F" w:rsidRPr="00920CF2" w:rsidRDefault="003274D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Туристік қызметтерді</w:t>
      </w:r>
      <w:r w:rsidR="007A1213" w:rsidRPr="00920CF2">
        <w:rPr>
          <w:rFonts w:ascii="Times New Roman" w:hAnsi="Times New Roman"/>
          <w:sz w:val="28"/>
          <w:szCs w:val="28"/>
          <w:lang w:val="kk-KZ"/>
        </w:rPr>
        <w:t xml:space="preserve"> </w:t>
      </w:r>
      <w:r w:rsidRPr="00920CF2">
        <w:rPr>
          <w:rFonts w:ascii="Times New Roman" w:hAnsi="Times New Roman"/>
          <w:sz w:val="28"/>
          <w:szCs w:val="28"/>
          <w:lang w:val="kk-KZ"/>
        </w:rPr>
        <w:t>ұсынатын компаниялар арасындағы ынтымақтастық</w:t>
      </w:r>
      <w:r w:rsidR="000972E1" w:rsidRPr="00920CF2">
        <w:rPr>
          <w:rFonts w:ascii="Times New Roman" w:hAnsi="Times New Roman"/>
          <w:sz w:val="28"/>
          <w:szCs w:val="28"/>
          <w:lang w:val="kk-KZ"/>
        </w:rPr>
        <w:t>,</w:t>
      </w:r>
      <w:r w:rsidRPr="00920CF2">
        <w:rPr>
          <w:rFonts w:ascii="Times New Roman" w:hAnsi="Times New Roman"/>
          <w:sz w:val="28"/>
          <w:szCs w:val="28"/>
          <w:lang w:val="kk-KZ"/>
        </w:rPr>
        <w:t xml:space="preserve"> туристердің қажеттіліктерін қанағаттандыруға және осы салаға тікелей қатысы жоқ компаниялардың дамуына қолайлы жағдай жасауға ықпал етеді. Туристік кластер</w:t>
      </w:r>
      <w:r w:rsidR="000972E1" w:rsidRPr="00920CF2">
        <w:rPr>
          <w:rFonts w:ascii="Times New Roman" w:hAnsi="Times New Roman"/>
          <w:sz w:val="28"/>
          <w:szCs w:val="28"/>
          <w:lang w:val="kk-KZ"/>
        </w:rPr>
        <w:t>лер</w:t>
      </w:r>
      <w:r w:rsidRPr="00920CF2">
        <w:rPr>
          <w:rFonts w:ascii="Times New Roman" w:hAnsi="Times New Roman"/>
          <w:sz w:val="28"/>
          <w:szCs w:val="28"/>
          <w:lang w:val="kk-KZ"/>
        </w:rPr>
        <w:t>дің құрылуы</w:t>
      </w:r>
      <w:r w:rsidR="00A807C1" w:rsidRPr="00920CF2">
        <w:rPr>
          <w:rFonts w:ascii="Times New Roman" w:hAnsi="Times New Roman"/>
          <w:sz w:val="28"/>
          <w:szCs w:val="28"/>
          <w:lang w:val="kk-KZ"/>
        </w:rPr>
        <w:t xml:space="preserve"> </w:t>
      </w:r>
      <w:r w:rsidRPr="00920CF2">
        <w:rPr>
          <w:rFonts w:ascii="Times New Roman" w:hAnsi="Times New Roman"/>
          <w:sz w:val="28"/>
          <w:szCs w:val="28"/>
          <w:lang w:val="kk-KZ"/>
        </w:rPr>
        <w:t>тауарлардың әртараптандырылуына және мамандандырылуына, сонымен қатар</w:t>
      </w:r>
      <w:r w:rsidR="00201A8D"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201A8D" w:rsidRPr="00920CF2">
        <w:rPr>
          <w:rFonts w:ascii="Times New Roman" w:hAnsi="Times New Roman"/>
          <w:sz w:val="28"/>
          <w:szCs w:val="28"/>
          <w:lang w:val="kk-KZ"/>
        </w:rPr>
        <w:t xml:space="preserve">ортақ қолданылатын инфрақұрылымның қайта құрылуына байланысты, операторлардың табысының артуына ықпал етеді. Өйткені, </w:t>
      </w:r>
      <w:r w:rsidRPr="00920CF2">
        <w:rPr>
          <w:rFonts w:ascii="Times New Roman" w:hAnsi="Times New Roman"/>
          <w:sz w:val="28"/>
          <w:szCs w:val="28"/>
          <w:lang w:val="kk-KZ"/>
        </w:rPr>
        <w:t>ынтымақтастық олардың жеткізушілерімен бәсекеге қабілетті келіссөздер жүргізуге мүмкіндік береді.</w:t>
      </w:r>
    </w:p>
    <w:p w:rsidR="004A1849" w:rsidRPr="00920CF2" w:rsidRDefault="00330E2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Жоғарыда айтылған артықшылықтармен қатар, кооперативті желілер, ұйымдастырудың және өндіріс процесінің жаңа модельдерінің дамуына ықпал етеді, техникалық және басқа да нарықтық ақпараттармен алмасуды жеңілдетеді, тауарлар мен қызметтерді сатып алу-сату келісімдерін ынталандырады және бірлескен маркетингтік стратегияны жасауға көмектеседі. Осылайша, бірлескен қызмет нәтижесінде пайда болатын синергия мен қарым-қатынастың арқасында</w:t>
      </w:r>
      <w:r w:rsidR="00DC511F"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ұқсас мүдделері бар </w:t>
      </w:r>
      <w:r w:rsidR="00DC511F" w:rsidRPr="00920CF2">
        <w:rPr>
          <w:rFonts w:ascii="Times New Roman" w:hAnsi="Times New Roman"/>
          <w:sz w:val="28"/>
          <w:szCs w:val="28"/>
          <w:lang w:val="kk-KZ"/>
        </w:rPr>
        <w:t xml:space="preserve">оқшауланып қызмет көрсететін </w:t>
      </w:r>
      <w:r w:rsidRPr="00920CF2">
        <w:rPr>
          <w:rFonts w:ascii="Times New Roman" w:hAnsi="Times New Roman"/>
          <w:sz w:val="28"/>
          <w:szCs w:val="28"/>
          <w:lang w:val="kk-KZ"/>
        </w:rPr>
        <w:t>басқа компан</w:t>
      </w:r>
      <w:r w:rsidR="00DC511F" w:rsidRPr="00920CF2">
        <w:rPr>
          <w:rFonts w:ascii="Times New Roman" w:hAnsi="Times New Roman"/>
          <w:sz w:val="28"/>
          <w:szCs w:val="28"/>
          <w:lang w:val="kk-KZ"/>
        </w:rPr>
        <w:t xml:space="preserve">иялардан гөрі, </w:t>
      </w:r>
      <w:r w:rsidR="00595B75" w:rsidRPr="00920CF2">
        <w:rPr>
          <w:rFonts w:ascii="Times New Roman" w:hAnsi="Times New Roman"/>
          <w:sz w:val="28"/>
          <w:szCs w:val="28"/>
          <w:lang w:val="kk-KZ"/>
        </w:rPr>
        <w:t>бірлесіп қызмет атқаратын компаниялардың көптеген артықшылықтары бар.</w:t>
      </w:r>
      <w:r w:rsidR="00DC511F" w:rsidRPr="00920CF2">
        <w:rPr>
          <w:rFonts w:ascii="Times New Roman" w:hAnsi="Times New Roman"/>
          <w:sz w:val="28"/>
          <w:szCs w:val="28"/>
          <w:lang w:val="kk-KZ"/>
        </w:rPr>
        <w:t xml:space="preserve"> </w:t>
      </w:r>
    </w:p>
    <w:p w:rsidR="00897475" w:rsidRPr="00920CF2" w:rsidRDefault="004A184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Туризмдегі кластерлік тәсілдің әдістемесі соңғы жылдары қарқынды даму үстінде және бұл зерттеуде отандық және шетелдік авторлардың бірқатар </w:t>
      </w:r>
      <w:r w:rsidR="00595B75" w:rsidRPr="00920CF2">
        <w:rPr>
          <w:rFonts w:ascii="Times New Roman" w:hAnsi="Times New Roman"/>
          <w:sz w:val="28"/>
          <w:szCs w:val="28"/>
          <w:lang w:val="kk-KZ"/>
        </w:rPr>
        <w:t>еңбектері</w:t>
      </w:r>
      <w:r w:rsidRPr="00920CF2">
        <w:rPr>
          <w:rFonts w:ascii="Times New Roman" w:hAnsi="Times New Roman"/>
          <w:sz w:val="28"/>
          <w:szCs w:val="28"/>
          <w:lang w:val="kk-KZ"/>
        </w:rPr>
        <w:t xml:space="preserve"> талқыланады. Дегенмен, аталмыш салада әлі де аздаған мәселелер бар. </w:t>
      </w:r>
      <w:r w:rsidR="00647784" w:rsidRPr="00920CF2">
        <w:rPr>
          <w:rFonts w:ascii="Times New Roman" w:hAnsi="Times New Roman"/>
          <w:sz w:val="28"/>
          <w:szCs w:val="28"/>
          <w:lang w:val="kk-KZ"/>
        </w:rPr>
        <w:t xml:space="preserve">Кластерлік көзқарастың теориясы мен тәжірибеде қолданылуы бір-біріне сабақтасып жүрмеуіне байланысты даму қарқынында бірқатар тежеулер бар. Әсіресе жергілікті жерлерде теориялық негіздерге көңіл аудармай тәжірибеде қолдану жағдайлары жиі кездеседі. </w:t>
      </w:r>
    </w:p>
    <w:p w:rsidR="00897475" w:rsidRPr="00920CF2" w:rsidRDefault="004A184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Туристік кластердің бір ерекшелігі </w:t>
      </w:r>
      <w:r w:rsidR="00171DF8" w:rsidRPr="00920CF2">
        <w:rPr>
          <w:rFonts w:ascii="Times New Roman" w:hAnsi="Times New Roman"/>
          <w:sz w:val="28"/>
          <w:szCs w:val="28"/>
          <w:lang w:val="kk-KZ"/>
        </w:rPr>
        <w:t>–</w:t>
      </w:r>
      <w:r w:rsidRPr="00920CF2">
        <w:rPr>
          <w:rFonts w:ascii="Times New Roman" w:hAnsi="Times New Roman"/>
          <w:sz w:val="28"/>
          <w:szCs w:val="28"/>
          <w:lang w:val="kk-KZ"/>
        </w:rPr>
        <w:t xml:space="preserve"> туристік өнімдер мен қызметтерді өндірумен де, сатумен де айналысатын кәсіпорындар </w:t>
      </w:r>
      <w:r w:rsidR="00647784" w:rsidRPr="00920CF2">
        <w:rPr>
          <w:rFonts w:ascii="Times New Roman" w:hAnsi="Times New Roman"/>
          <w:sz w:val="28"/>
          <w:szCs w:val="28"/>
          <w:lang w:val="kk-KZ"/>
        </w:rPr>
        <w:t xml:space="preserve">үшін </w:t>
      </w:r>
      <w:r w:rsidRPr="00920CF2">
        <w:rPr>
          <w:rFonts w:ascii="Times New Roman" w:hAnsi="Times New Roman"/>
          <w:sz w:val="28"/>
          <w:szCs w:val="28"/>
          <w:lang w:val="kk-KZ"/>
        </w:rPr>
        <w:t>экономика салалары а</w:t>
      </w:r>
      <w:r w:rsidR="005D1AAB" w:rsidRPr="00920CF2">
        <w:rPr>
          <w:rFonts w:ascii="Times New Roman" w:hAnsi="Times New Roman"/>
          <w:sz w:val="28"/>
          <w:szCs w:val="28"/>
          <w:lang w:val="kk-KZ"/>
        </w:rPr>
        <w:t xml:space="preserve">расында технологиялық байланыс </w:t>
      </w:r>
      <w:r w:rsidRPr="00920CF2">
        <w:rPr>
          <w:rFonts w:ascii="Times New Roman" w:hAnsi="Times New Roman"/>
          <w:sz w:val="28"/>
          <w:szCs w:val="28"/>
          <w:lang w:val="kk-KZ"/>
        </w:rPr>
        <w:t>(</w:t>
      </w:r>
      <w:r w:rsidR="005D1AAB" w:rsidRPr="00920CF2">
        <w:rPr>
          <w:rFonts w:ascii="Times New Roman" w:hAnsi="Times New Roman"/>
          <w:sz w:val="28"/>
          <w:szCs w:val="28"/>
          <w:shd w:val="clear" w:color="auto" w:fill="F8F9FA"/>
          <w:lang w:val="kk-KZ"/>
        </w:rPr>
        <w:t>негізінен іскерлік қатынастар</w:t>
      </w:r>
      <w:r w:rsidRPr="00920CF2">
        <w:rPr>
          <w:rFonts w:ascii="Times New Roman" w:hAnsi="Times New Roman"/>
          <w:sz w:val="28"/>
          <w:szCs w:val="28"/>
          <w:lang w:val="kk-KZ"/>
        </w:rPr>
        <w:t>) құру қажеттілігі</w:t>
      </w:r>
      <w:r w:rsidR="005D1AAB" w:rsidRPr="00920CF2">
        <w:rPr>
          <w:rFonts w:ascii="Times New Roman" w:hAnsi="Times New Roman"/>
          <w:sz w:val="28"/>
          <w:szCs w:val="28"/>
          <w:lang w:val="kk-KZ"/>
        </w:rPr>
        <w:t xml:space="preserve"> б</w:t>
      </w:r>
      <w:r w:rsidR="00647784" w:rsidRPr="00920CF2">
        <w:rPr>
          <w:rFonts w:ascii="Times New Roman" w:hAnsi="Times New Roman"/>
          <w:sz w:val="28"/>
          <w:szCs w:val="28"/>
          <w:lang w:val="kk-KZ"/>
        </w:rPr>
        <w:t>ар</w:t>
      </w:r>
      <w:r w:rsidRPr="00920CF2">
        <w:rPr>
          <w:rFonts w:ascii="Times New Roman" w:hAnsi="Times New Roman"/>
          <w:sz w:val="28"/>
          <w:szCs w:val="28"/>
          <w:lang w:val="kk-KZ"/>
        </w:rPr>
        <w:t xml:space="preserve">. Бұл аймақтың туристік және рекреациялық әлеуетін дамытуға қолайлы жағдай жасау үшін қажет. Туризм кластерлері аймақтың </w:t>
      </w:r>
      <w:r w:rsidR="005D1AAB" w:rsidRPr="00920CF2">
        <w:rPr>
          <w:rFonts w:ascii="Times New Roman" w:hAnsi="Times New Roman"/>
          <w:sz w:val="28"/>
          <w:szCs w:val="28"/>
          <w:lang w:val="kk-KZ"/>
        </w:rPr>
        <w:t xml:space="preserve">басты </w:t>
      </w:r>
      <w:r w:rsidRPr="00920CF2">
        <w:rPr>
          <w:rFonts w:ascii="Times New Roman" w:hAnsi="Times New Roman"/>
          <w:sz w:val="28"/>
          <w:szCs w:val="28"/>
          <w:lang w:val="kk-KZ"/>
        </w:rPr>
        <w:t xml:space="preserve">туристік және рекреациялық ресурстарының негізінде құрылады. Сонымен қатар, туристік кластердің жұмысына туристік өнімді өндірумен және сатумен </w:t>
      </w:r>
      <w:r w:rsidRPr="00920CF2">
        <w:rPr>
          <w:rFonts w:ascii="Times New Roman" w:hAnsi="Times New Roman"/>
          <w:sz w:val="28"/>
          <w:szCs w:val="28"/>
          <w:lang w:val="kk-KZ"/>
        </w:rPr>
        <w:lastRenderedPageBreak/>
        <w:t>тікелей айналысатын компаниялар мен мекемелер, әкімшілік органдар, ғылыми-зерттеу институттары, оқу орындары, кәсіби қауымдастықтар, қоғам мүшелері және т.б. қатыса алады. Туристік кластерді жергілікті (муниципалды)</w:t>
      </w:r>
      <w:r w:rsidR="00CA7529" w:rsidRPr="00920CF2">
        <w:rPr>
          <w:rFonts w:ascii="Times New Roman" w:hAnsi="Times New Roman"/>
          <w:sz w:val="28"/>
          <w:szCs w:val="28"/>
          <w:lang w:val="kk-KZ"/>
        </w:rPr>
        <w:t xml:space="preserve"> деңгейде де,</w:t>
      </w:r>
      <w:r w:rsidRPr="00920CF2">
        <w:rPr>
          <w:rFonts w:ascii="Times New Roman" w:hAnsi="Times New Roman"/>
          <w:sz w:val="28"/>
          <w:szCs w:val="28"/>
          <w:lang w:val="kk-KZ"/>
        </w:rPr>
        <w:t xml:space="preserve"> айм</w:t>
      </w:r>
      <w:r w:rsidR="00447C50" w:rsidRPr="00920CF2">
        <w:rPr>
          <w:rFonts w:ascii="Times New Roman" w:hAnsi="Times New Roman"/>
          <w:sz w:val="28"/>
          <w:szCs w:val="28"/>
          <w:lang w:val="kk-KZ"/>
        </w:rPr>
        <w:t xml:space="preserve">ақтық деңгейде де құруға болады </w:t>
      </w:r>
      <w:r w:rsidR="00CA7529" w:rsidRPr="00920CF2">
        <w:rPr>
          <w:rFonts w:ascii="Times New Roman" w:hAnsi="Times New Roman"/>
          <w:sz w:val="28"/>
          <w:szCs w:val="28"/>
          <w:lang w:val="kk-KZ"/>
        </w:rPr>
        <w:t>[</w:t>
      </w:r>
      <w:r w:rsidR="00070FE3" w:rsidRPr="00920CF2">
        <w:rPr>
          <w:rFonts w:ascii="Times New Roman" w:hAnsi="Times New Roman"/>
          <w:sz w:val="28"/>
          <w:szCs w:val="28"/>
          <w:lang w:val="kk-KZ"/>
        </w:rPr>
        <w:t>4</w:t>
      </w:r>
      <w:r w:rsidR="00FD0573" w:rsidRPr="00920CF2">
        <w:rPr>
          <w:rFonts w:ascii="Times New Roman" w:hAnsi="Times New Roman"/>
          <w:sz w:val="28"/>
          <w:szCs w:val="28"/>
          <w:lang w:val="kk-KZ"/>
        </w:rPr>
        <w:t>8</w:t>
      </w:r>
      <w:r w:rsidR="00CA7529"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00897475" w:rsidRPr="00920CF2">
        <w:rPr>
          <w:rFonts w:ascii="Times New Roman" w:hAnsi="Times New Roman"/>
          <w:sz w:val="28"/>
          <w:szCs w:val="28"/>
          <w:lang w:val="kk-KZ"/>
        </w:rPr>
        <w:t xml:space="preserve"> </w:t>
      </w:r>
    </w:p>
    <w:p w:rsidR="00F839D2" w:rsidRPr="00920CF2" w:rsidRDefault="00BC6AA2"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Т.Ю. Ковалева (2011) кластерлердегі байланыстар мен қатынастарды бірнеше түрге бөледі: аумақтық қатынастар, </w:t>
      </w:r>
      <w:r w:rsidR="00113CA1" w:rsidRPr="00920CF2">
        <w:rPr>
          <w:rFonts w:ascii="Times New Roman" w:hAnsi="Times New Roman"/>
          <w:sz w:val="28"/>
          <w:szCs w:val="28"/>
          <w:lang w:val="kk-KZ"/>
        </w:rPr>
        <w:t>ұйымдастырушылық-басқарушылық қатынастар және функционалдық қатынастар. Туризм секторы интеграцияланған модель болып табылады және өзіне әртүрлі элементтерді қамтиды. Туризм секторында, бір-бірімен тығыз байланыста болатын, бір нүктелік ареальды және сызықтық элементтер бар</w:t>
      </w:r>
      <w:r w:rsidR="00447C50" w:rsidRPr="00920CF2">
        <w:rPr>
          <w:rFonts w:ascii="Times New Roman" w:hAnsi="Times New Roman"/>
          <w:sz w:val="28"/>
          <w:szCs w:val="28"/>
          <w:lang w:val="kk-KZ"/>
        </w:rPr>
        <w:t xml:space="preserve"> </w:t>
      </w:r>
      <w:r w:rsidR="00113CA1" w:rsidRPr="00920CF2">
        <w:rPr>
          <w:rFonts w:ascii="Times New Roman" w:hAnsi="Times New Roman"/>
          <w:sz w:val="28"/>
          <w:szCs w:val="28"/>
          <w:lang w:val="kk-KZ"/>
        </w:rPr>
        <w:t>[</w:t>
      </w:r>
      <w:r w:rsidR="00FD0573" w:rsidRPr="00920CF2">
        <w:rPr>
          <w:rFonts w:ascii="Times New Roman" w:hAnsi="Times New Roman"/>
          <w:sz w:val="28"/>
          <w:szCs w:val="28"/>
          <w:lang w:val="kk-KZ"/>
        </w:rPr>
        <w:t>49</w:t>
      </w:r>
      <w:r w:rsidR="00113CA1" w:rsidRPr="00920CF2">
        <w:rPr>
          <w:rFonts w:ascii="Times New Roman" w:hAnsi="Times New Roman"/>
          <w:sz w:val="28"/>
          <w:szCs w:val="28"/>
          <w:lang w:val="kk-KZ"/>
        </w:rPr>
        <w:t>]</w:t>
      </w:r>
      <w:r w:rsidR="00447C50" w:rsidRPr="00920CF2">
        <w:rPr>
          <w:rFonts w:ascii="Times New Roman" w:hAnsi="Times New Roman"/>
          <w:sz w:val="28"/>
          <w:szCs w:val="28"/>
          <w:lang w:val="kk-KZ"/>
        </w:rPr>
        <w:t>.</w:t>
      </w:r>
      <w:r w:rsidR="00113CA1" w:rsidRPr="00920CF2">
        <w:rPr>
          <w:rFonts w:ascii="Times New Roman" w:hAnsi="Times New Roman"/>
          <w:sz w:val="28"/>
          <w:szCs w:val="28"/>
          <w:lang w:val="kk-KZ"/>
        </w:rPr>
        <w:t xml:space="preserve"> </w:t>
      </w:r>
    </w:p>
    <w:p w:rsidR="005F0844" w:rsidRPr="00920CF2" w:rsidRDefault="00864C3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w:t>
      </w:r>
      <w:r w:rsidR="00113CA1" w:rsidRPr="00920CF2">
        <w:rPr>
          <w:rFonts w:ascii="Times New Roman" w:hAnsi="Times New Roman"/>
          <w:sz w:val="28"/>
          <w:szCs w:val="28"/>
          <w:lang w:val="kk-KZ"/>
        </w:rPr>
        <w:t xml:space="preserve">ірінші топқа қызметтер, табиғат және мәдени мұра саласындағы кәсіпорындар мен мекемелер кіреді. Сызықтық элементтер дегеніміз </w:t>
      </w:r>
      <w:r w:rsidR="00171DF8" w:rsidRPr="00920CF2">
        <w:rPr>
          <w:rFonts w:ascii="Times New Roman" w:hAnsi="Times New Roman"/>
          <w:sz w:val="28"/>
          <w:szCs w:val="28"/>
          <w:lang w:val="kk-KZ"/>
        </w:rPr>
        <w:t>–</w:t>
      </w:r>
      <w:r w:rsidR="00113CA1" w:rsidRPr="00920CF2">
        <w:rPr>
          <w:rFonts w:ascii="Times New Roman" w:hAnsi="Times New Roman"/>
          <w:sz w:val="28"/>
          <w:szCs w:val="28"/>
          <w:lang w:val="kk-KZ"/>
        </w:rPr>
        <w:t xml:space="preserve"> бір нүктелі ареальдық элементтердің өзара </w:t>
      </w:r>
      <w:r w:rsidR="002C5D99" w:rsidRPr="00920CF2">
        <w:rPr>
          <w:rFonts w:ascii="Times New Roman" w:hAnsi="Times New Roman"/>
          <w:sz w:val="28"/>
          <w:szCs w:val="28"/>
          <w:lang w:val="kk-KZ"/>
        </w:rPr>
        <w:t>қарым қатынасын</w:t>
      </w:r>
      <w:r w:rsidR="00113CA1" w:rsidRPr="00920CF2">
        <w:rPr>
          <w:rFonts w:ascii="Times New Roman" w:hAnsi="Times New Roman"/>
          <w:sz w:val="28"/>
          <w:szCs w:val="28"/>
          <w:lang w:val="kk-KZ"/>
        </w:rPr>
        <w:t xml:space="preserve"> жеңілдететін </w:t>
      </w:r>
      <w:r w:rsidR="002C5D99" w:rsidRPr="00920CF2">
        <w:rPr>
          <w:rFonts w:ascii="Times New Roman" w:hAnsi="Times New Roman"/>
          <w:sz w:val="28"/>
          <w:szCs w:val="28"/>
          <w:lang w:val="kk-KZ"/>
        </w:rPr>
        <w:t>бірнеше</w:t>
      </w:r>
      <w:r w:rsidR="00113CA1" w:rsidRPr="00920CF2">
        <w:rPr>
          <w:rFonts w:ascii="Times New Roman" w:hAnsi="Times New Roman"/>
          <w:sz w:val="28"/>
          <w:szCs w:val="28"/>
          <w:lang w:val="kk-KZ"/>
        </w:rPr>
        <w:t xml:space="preserve"> көлік түрлері және арнайы байланыс</w:t>
      </w:r>
      <w:r w:rsidR="002C5D99" w:rsidRPr="00920CF2">
        <w:rPr>
          <w:rFonts w:ascii="Times New Roman" w:hAnsi="Times New Roman"/>
          <w:sz w:val="28"/>
          <w:szCs w:val="28"/>
          <w:lang w:val="kk-KZ"/>
        </w:rPr>
        <w:t xml:space="preserve"> құралдары</w:t>
      </w:r>
      <w:r w:rsidR="00113CA1" w:rsidRPr="00920CF2">
        <w:rPr>
          <w:rFonts w:ascii="Times New Roman" w:hAnsi="Times New Roman"/>
          <w:sz w:val="28"/>
          <w:szCs w:val="28"/>
          <w:lang w:val="kk-KZ"/>
        </w:rPr>
        <w:t>. Адам ресурстарына жауап беретін туристік кластер элементтері оның дұрыс жұмыс істеуінде маңызды рөл атқарады. Бұл мамандандырылған жоғары оқу орындары мен бөлімдер</w:t>
      </w:r>
      <w:r w:rsidR="002C5D99" w:rsidRPr="00920CF2">
        <w:rPr>
          <w:rFonts w:ascii="Times New Roman" w:hAnsi="Times New Roman"/>
          <w:sz w:val="28"/>
          <w:szCs w:val="28"/>
          <w:lang w:val="kk-KZ"/>
        </w:rPr>
        <w:t xml:space="preserve"> (кафедралар)</w:t>
      </w:r>
      <w:r w:rsidR="00113CA1" w:rsidRPr="00920CF2">
        <w:rPr>
          <w:rFonts w:ascii="Times New Roman" w:hAnsi="Times New Roman"/>
          <w:sz w:val="28"/>
          <w:szCs w:val="28"/>
          <w:lang w:val="kk-KZ"/>
        </w:rPr>
        <w:t>, орта</w:t>
      </w:r>
      <w:r w:rsidR="002C5D99" w:rsidRPr="00920CF2">
        <w:rPr>
          <w:rFonts w:ascii="Times New Roman" w:hAnsi="Times New Roman"/>
          <w:sz w:val="28"/>
          <w:szCs w:val="28"/>
          <w:lang w:val="kk-KZ"/>
        </w:rPr>
        <w:t xml:space="preserve"> білім беру</w:t>
      </w:r>
      <w:r w:rsidR="00113CA1" w:rsidRPr="00920CF2">
        <w:rPr>
          <w:rFonts w:ascii="Times New Roman" w:hAnsi="Times New Roman"/>
          <w:sz w:val="28"/>
          <w:szCs w:val="28"/>
          <w:lang w:val="kk-KZ"/>
        </w:rPr>
        <w:t xml:space="preserve"> орындары, маман</w:t>
      </w:r>
      <w:r w:rsidR="002C5D99" w:rsidRPr="00920CF2">
        <w:rPr>
          <w:rFonts w:ascii="Times New Roman" w:hAnsi="Times New Roman"/>
          <w:sz w:val="28"/>
          <w:szCs w:val="28"/>
          <w:lang w:val="kk-KZ"/>
        </w:rPr>
        <w:t xml:space="preserve">дандырылған білім беру курстары және мамандардың </w:t>
      </w:r>
      <w:r w:rsidR="00113CA1" w:rsidRPr="00920CF2">
        <w:rPr>
          <w:rFonts w:ascii="Times New Roman" w:hAnsi="Times New Roman"/>
          <w:sz w:val="28"/>
          <w:szCs w:val="28"/>
          <w:lang w:val="kk-KZ"/>
        </w:rPr>
        <w:t>біліктілігін арттыру</w:t>
      </w:r>
      <w:r w:rsidR="002C5D99" w:rsidRPr="00920CF2">
        <w:rPr>
          <w:rFonts w:ascii="Times New Roman" w:hAnsi="Times New Roman"/>
          <w:sz w:val="28"/>
          <w:szCs w:val="28"/>
          <w:lang w:val="kk-KZ"/>
        </w:rPr>
        <w:t xml:space="preserve"> мен мамандарды</w:t>
      </w:r>
      <w:r w:rsidR="00113CA1" w:rsidRPr="00920CF2">
        <w:rPr>
          <w:rFonts w:ascii="Times New Roman" w:hAnsi="Times New Roman"/>
          <w:sz w:val="28"/>
          <w:szCs w:val="28"/>
          <w:lang w:val="kk-KZ"/>
        </w:rPr>
        <w:t xml:space="preserve"> қайта даярлау орталықтары.</w:t>
      </w:r>
    </w:p>
    <w:p w:rsidR="004408C8" w:rsidRPr="00920CF2" w:rsidRDefault="00BC6AA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Муниципалдық, </w:t>
      </w:r>
      <w:r w:rsidR="005F0844" w:rsidRPr="00920CF2">
        <w:rPr>
          <w:rFonts w:ascii="Times New Roman" w:hAnsi="Times New Roman"/>
          <w:sz w:val="28"/>
          <w:szCs w:val="28"/>
          <w:lang w:val="kk-KZ"/>
        </w:rPr>
        <w:t xml:space="preserve">аймақтық және мемлекеттік деңгейлердегі ұйымдастырушылық-басқарушылық бөлімдер туристік кластердің жекелеген элементтерін ұйымдастыруды және үйлестіруді қамтамасыз етуде негізгі ойыншылар рөлін атқарады, өйткені бұл бөлімдер тұтастай кластердің және оның құрамдас элементтерінің құқықтық негізін жасайды. </w:t>
      </w:r>
      <w:r w:rsidR="000E0E0D" w:rsidRPr="00920CF2">
        <w:rPr>
          <w:rFonts w:ascii="Times New Roman" w:hAnsi="Times New Roman"/>
          <w:sz w:val="28"/>
          <w:szCs w:val="28"/>
          <w:lang w:val="kk-KZ"/>
        </w:rPr>
        <w:t>Бұған, к</w:t>
      </w:r>
      <w:r w:rsidR="005F0844" w:rsidRPr="00920CF2">
        <w:rPr>
          <w:rFonts w:ascii="Times New Roman" w:hAnsi="Times New Roman"/>
          <w:sz w:val="28"/>
          <w:szCs w:val="28"/>
          <w:lang w:val="kk-KZ"/>
        </w:rPr>
        <w:t xml:space="preserve">оммерциялық емес </w:t>
      </w:r>
      <w:r w:rsidR="000E0E0D" w:rsidRPr="00920CF2">
        <w:rPr>
          <w:rFonts w:ascii="Times New Roman" w:hAnsi="Times New Roman"/>
          <w:sz w:val="28"/>
          <w:szCs w:val="28"/>
          <w:lang w:val="kk-KZ"/>
        </w:rPr>
        <w:t xml:space="preserve">ұйымдар </w:t>
      </w:r>
      <w:r w:rsidR="005F0844" w:rsidRPr="00920CF2">
        <w:rPr>
          <w:rFonts w:ascii="Times New Roman" w:hAnsi="Times New Roman"/>
          <w:sz w:val="28"/>
          <w:szCs w:val="28"/>
          <w:lang w:val="kk-KZ"/>
        </w:rPr>
        <w:t>және қоғамдық ұйымдар, бизнес қауымдастықтар мен сауда палаталары да өз үлестерін қосады.</w:t>
      </w:r>
    </w:p>
    <w:p w:rsidR="004408C8" w:rsidRPr="00920CF2" w:rsidRDefault="000E0E0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Левченко</w:t>
      </w:r>
      <w:r w:rsidR="00D02343" w:rsidRPr="00920CF2">
        <w:rPr>
          <w:rFonts w:ascii="Times New Roman" w:hAnsi="Times New Roman"/>
          <w:sz w:val="28"/>
          <w:szCs w:val="28"/>
          <w:lang w:val="kk-KZ"/>
        </w:rPr>
        <w:t xml:space="preserve"> Т.П.</w:t>
      </w:r>
      <w:r w:rsidRPr="00920CF2">
        <w:rPr>
          <w:rFonts w:ascii="Times New Roman" w:hAnsi="Times New Roman"/>
          <w:sz w:val="28"/>
          <w:szCs w:val="28"/>
          <w:lang w:val="kk-KZ"/>
        </w:rPr>
        <w:t xml:space="preserve"> және басқалар (2012) зерттеу а</w:t>
      </w:r>
      <w:r w:rsidR="00F612F8" w:rsidRPr="00920CF2">
        <w:rPr>
          <w:rFonts w:ascii="Times New Roman" w:hAnsi="Times New Roman"/>
          <w:sz w:val="28"/>
          <w:szCs w:val="28"/>
          <w:lang w:val="kk-KZ"/>
        </w:rPr>
        <w:t>у</w:t>
      </w:r>
      <w:r w:rsidRPr="00920CF2">
        <w:rPr>
          <w:rFonts w:ascii="Times New Roman" w:hAnsi="Times New Roman"/>
          <w:sz w:val="28"/>
          <w:szCs w:val="28"/>
          <w:lang w:val="kk-KZ"/>
        </w:rPr>
        <w:t>мағында</w:t>
      </w:r>
      <w:r w:rsidR="00F612F8" w:rsidRPr="00920CF2">
        <w:rPr>
          <w:rFonts w:ascii="Times New Roman" w:hAnsi="Times New Roman"/>
          <w:sz w:val="28"/>
          <w:szCs w:val="28"/>
          <w:lang w:val="kk-KZ"/>
        </w:rPr>
        <w:t xml:space="preserve"> орналасқан</w:t>
      </w:r>
      <w:r w:rsidRPr="00920CF2">
        <w:rPr>
          <w:rFonts w:ascii="Times New Roman" w:hAnsi="Times New Roman"/>
          <w:sz w:val="28"/>
          <w:szCs w:val="28"/>
          <w:lang w:val="kk-KZ"/>
        </w:rPr>
        <w:t xml:space="preserve"> аймақтық </w:t>
      </w:r>
      <w:r w:rsidR="00F612F8" w:rsidRPr="00920CF2">
        <w:rPr>
          <w:rFonts w:ascii="Times New Roman" w:hAnsi="Times New Roman"/>
          <w:sz w:val="28"/>
          <w:szCs w:val="28"/>
          <w:lang w:val="kk-KZ"/>
        </w:rPr>
        <w:t xml:space="preserve">туристік кластерді </w:t>
      </w:r>
      <w:r w:rsidRPr="00920CF2">
        <w:rPr>
          <w:rFonts w:ascii="Times New Roman" w:hAnsi="Times New Roman"/>
          <w:sz w:val="28"/>
          <w:szCs w:val="28"/>
          <w:lang w:val="kk-KZ"/>
        </w:rPr>
        <w:t xml:space="preserve">сандық баллмен бағалауды ұсынды. Бұл бағалау </w:t>
      </w:r>
      <w:r w:rsidR="00F612F8" w:rsidRPr="00920CF2">
        <w:rPr>
          <w:rFonts w:ascii="Times New Roman" w:hAnsi="Times New Roman"/>
          <w:sz w:val="28"/>
          <w:szCs w:val="28"/>
          <w:lang w:val="kk-KZ"/>
        </w:rPr>
        <w:t xml:space="preserve">бастапқы көрсеткіштерге де, қайталама көрсеткіштерге де, </w:t>
      </w:r>
      <w:r w:rsidRPr="00920CF2">
        <w:rPr>
          <w:rFonts w:ascii="Times New Roman" w:hAnsi="Times New Roman"/>
          <w:sz w:val="28"/>
          <w:szCs w:val="28"/>
          <w:lang w:val="kk-KZ"/>
        </w:rPr>
        <w:t>сапалық жағынан да, сандық жағынан да, негізделген. Бастапқы индикаторлар туристік кластерді нақты субъект ретінде анықтауға болатындығын көрсетеді. Екінші көрсеткіштер кластердің</w:t>
      </w:r>
      <w:r w:rsidR="00F612F8" w:rsidRPr="00920CF2">
        <w:rPr>
          <w:rFonts w:ascii="Times New Roman" w:hAnsi="Times New Roman"/>
          <w:sz w:val="28"/>
          <w:szCs w:val="28"/>
          <w:lang w:val="kk-KZ"/>
        </w:rPr>
        <w:t xml:space="preserve"> қаншалықты </w:t>
      </w:r>
      <w:r w:rsidRPr="00920CF2">
        <w:rPr>
          <w:rFonts w:ascii="Times New Roman" w:hAnsi="Times New Roman"/>
          <w:sz w:val="28"/>
          <w:szCs w:val="28"/>
          <w:lang w:val="kk-KZ"/>
        </w:rPr>
        <w:t>жетіл</w:t>
      </w:r>
      <w:r w:rsidR="00F612F8" w:rsidRPr="00920CF2">
        <w:rPr>
          <w:rFonts w:ascii="Times New Roman" w:hAnsi="Times New Roman"/>
          <w:sz w:val="28"/>
          <w:szCs w:val="28"/>
          <w:lang w:val="kk-KZ"/>
        </w:rPr>
        <w:t>генін</w:t>
      </w:r>
      <w:r w:rsidRPr="00920CF2">
        <w:rPr>
          <w:rFonts w:ascii="Times New Roman" w:hAnsi="Times New Roman"/>
          <w:sz w:val="28"/>
          <w:szCs w:val="28"/>
          <w:lang w:val="kk-KZ"/>
        </w:rPr>
        <w:t xml:space="preserve"> көрсетеді. Әр бастапқы көрсеткішке 1 балл, ал екінші деңгейге - 0,5 балл беріледі. Ұпайлардың жалпы саны генетикалық белгілермен </w:t>
      </w:r>
      <w:r w:rsidR="00F612F8" w:rsidRPr="00920CF2">
        <w:rPr>
          <w:rFonts w:ascii="Times New Roman" w:hAnsi="Times New Roman"/>
          <w:sz w:val="28"/>
          <w:szCs w:val="28"/>
          <w:lang w:val="kk-KZ"/>
        </w:rPr>
        <w:t>ерекшеленітінін,</w:t>
      </w:r>
      <w:r w:rsidRPr="00920CF2">
        <w:rPr>
          <w:rFonts w:ascii="Times New Roman" w:hAnsi="Times New Roman"/>
          <w:sz w:val="28"/>
          <w:szCs w:val="28"/>
          <w:lang w:val="kk-KZ"/>
        </w:rPr>
        <w:t xml:space="preserve"> оның типологиясына сәйкес келетін аймақтық туристік кластердің даму деңгейін сипаттайды</w:t>
      </w:r>
      <w:r w:rsidR="00F612F8" w:rsidRPr="00920CF2">
        <w:rPr>
          <w:rFonts w:ascii="Times New Roman" w:hAnsi="Times New Roman"/>
          <w:sz w:val="28"/>
          <w:szCs w:val="28"/>
          <w:lang w:val="kk-KZ"/>
        </w:rPr>
        <w:t xml:space="preserve"> [</w:t>
      </w:r>
      <w:r w:rsidR="00313E7B" w:rsidRPr="00920CF2">
        <w:rPr>
          <w:rFonts w:ascii="Times New Roman" w:hAnsi="Times New Roman"/>
          <w:sz w:val="28"/>
          <w:szCs w:val="28"/>
          <w:lang w:val="kk-KZ"/>
        </w:rPr>
        <w:t>5</w:t>
      </w:r>
      <w:r w:rsidR="00F839D2" w:rsidRPr="00920CF2">
        <w:rPr>
          <w:rFonts w:ascii="Times New Roman" w:hAnsi="Times New Roman"/>
          <w:sz w:val="28"/>
          <w:szCs w:val="28"/>
          <w:lang w:val="kk-KZ"/>
        </w:rPr>
        <w:t>0</w:t>
      </w:r>
      <w:r w:rsidR="00F612F8" w:rsidRPr="00920CF2">
        <w:rPr>
          <w:rFonts w:ascii="Times New Roman" w:hAnsi="Times New Roman"/>
          <w:sz w:val="28"/>
          <w:szCs w:val="28"/>
          <w:lang w:val="kk-KZ"/>
        </w:rPr>
        <w:t>]</w:t>
      </w:r>
      <w:r w:rsidR="002B5B32" w:rsidRPr="00920CF2">
        <w:rPr>
          <w:rFonts w:ascii="Times New Roman" w:hAnsi="Times New Roman"/>
          <w:sz w:val="28"/>
          <w:szCs w:val="28"/>
          <w:lang w:val="kk-KZ"/>
        </w:rPr>
        <w:t>.</w:t>
      </w:r>
      <w:r w:rsidR="004408C8" w:rsidRPr="00920CF2">
        <w:rPr>
          <w:rFonts w:ascii="Times New Roman" w:hAnsi="Times New Roman"/>
          <w:noProof/>
          <w:sz w:val="28"/>
          <w:szCs w:val="28"/>
          <w:lang w:val="kk-KZ"/>
        </w:rPr>
        <w:t xml:space="preserve"> </w:t>
      </w:r>
    </w:p>
    <w:p w:rsidR="00F839D2" w:rsidRPr="00920CF2" w:rsidRDefault="00D02343"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noProof/>
          <w:sz w:val="28"/>
          <w:szCs w:val="28"/>
          <w:lang w:val="kk-KZ"/>
        </w:rPr>
        <w:t xml:space="preserve">Nordin </w:t>
      </w:r>
      <w:r w:rsidR="00F612F8" w:rsidRPr="00920CF2">
        <w:rPr>
          <w:rFonts w:ascii="Times New Roman" w:hAnsi="Times New Roman"/>
          <w:sz w:val="28"/>
          <w:szCs w:val="28"/>
          <w:lang w:val="kk-KZ"/>
        </w:rPr>
        <w:t>туристік кластерлерді ұйымдастыруға арналған көптеген зерттеулердің негізін қалаға</w:t>
      </w:r>
      <w:r w:rsidR="00F6254B" w:rsidRPr="00920CF2">
        <w:rPr>
          <w:rFonts w:ascii="Times New Roman" w:hAnsi="Times New Roman"/>
          <w:sz w:val="28"/>
          <w:szCs w:val="28"/>
          <w:lang w:val="kk-KZ"/>
        </w:rPr>
        <w:t>н, шығармаларына ең көп сіл</w:t>
      </w:r>
      <w:r w:rsidR="002B5B32" w:rsidRPr="00920CF2">
        <w:rPr>
          <w:rFonts w:ascii="Times New Roman" w:hAnsi="Times New Roman"/>
          <w:sz w:val="28"/>
          <w:szCs w:val="28"/>
          <w:lang w:val="kk-KZ"/>
        </w:rPr>
        <w:t xml:space="preserve">теме жасалатын авторлардың бірі </w:t>
      </w:r>
      <w:r w:rsidR="00F612F8" w:rsidRPr="00920CF2">
        <w:rPr>
          <w:rFonts w:ascii="Times New Roman" w:hAnsi="Times New Roman"/>
          <w:sz w:val="28"/>
          <w:szCs w:val="28"/>
          <w:lang w:val="kk-KZ"/>
        </w:rPr>
        <w:t>[5</w:t>
      </w:r>
      <w:r w:rsidR="00F839D2" w:rsidRPr="00920CF2">
        <w:rPr>
          <w:rFonts w:ascii="Times New Roman" w:hAnsi="Times New Roman"/>
          <w:sz w:val="28"/>
          <w:szCs w:val="28"/>
          <w:lang w:val="kk-KZ"/>
        </w:rPr>
        <w:t>1</w:t>
      </w:r>
      <w:r w:rsidR="00F612F8" w:rsidRPr="00920CF2">
        <w:rPr>
          <w:rFonts w:ascii="Times New Roman" w:hAnsi="Times New Roman"/>
          <w:sz w:val="28"/>
          <w:szCs w:val="28"/>
          <w:lang w:val="kk-KZ"/>
        </w:rPr>
        <w:t>]</w:t>
      </w:r>
      <w:r w:rsidR="002B5B32" w:rsidRPr="00920CF2">
        <w:rPr>
          <w:rFonts w:ascii="Times New Roman" w:hAnsi="Times New Roman"/>
          <w:sz w:val="28"/>
          <w:szCs w:val="28"/>
          <w:lang w:val="kk-KZ"/>
        </w:rPr>
        <w:t>.</w:t>
      </w:r>
      <w:r w:rsidR="004408C8" w:rsidRPr="00920CF2">
        <w:rPr>
          <w:rFonts w:ascii="Times New Roman" w:hAnsi="Times New Roman"/>
          <w:sz w:val="28"/>
          <w:szCs w:val="28"/>
          <w:lang w:val="kk-KZ"/>
        </w:rPr>
        <w:t xml:space="preserve"> </w:t>
      </w:r>
    </w:p>
    <w:p w:rsidR="00F612F8" w:rsidRPr="00920CF2" w:rsidRDefault="00F6254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Жоғарыда келтірілген</w:t>
      </w:r>
      <w:r w:rsidR="00F612F8" w:rsidRPr="00920CF2">
        <w:rPr>
          <w:rFonts w:ascii="Times New Roman" w:hAnsi="Times New Roman"/>
          <w:sz w:val="28"/>
          <w:szCs w:val="28"/>
          <w:lang w:val="kk-KZ"/>
        </w:rPr>
        <w:t xml:space="preserve"> авторлардың жарияланымдарын талда</w:t>
      </w:r>
      <w:r w:rsidRPr="00920CF2">
        <w:rPr>
          <w:rFonts w:ascii="Times New Roman" w:hAnsi="Times New Roman"/>
          <w:sz w:val="28"/>
          <w:szCs w:val="28"/>
          <w:lang w:val="kk-KZ"/>
        </w:rPr>
        <w:t xml:space="preserve">у негізінде </w:t>
      </w:r>
      <w:r w:rsidR="00F352CE" w:rsidRPr="00920CF2">
        <w:rPr>
          <w:rFonts w:ascii="Times New Roman" w:hAnsi="Times New Roman"/>
          <w:sz w:val="28"/>
          <w:szCs w:val="28"/>
          <w:lang w:val="kk-KZ"/>
        </w:rPr>
        <w:t>біздің тарапымызан</w:t>
      </w:r>
      <w:r w:rsidR="00F612F8" w:rsidRPr="00920CF2">
        <w:rPr>
          <w:rFonts w:ascii="Times New Roman" w:hAnsi="Times New Roman"/>
          <w:sz w:val="28"/>
          <w:szCs w:val="28"/>
          <w:lang w:val="kk-KZ"/>
        </w:rPr>
        <w:t xml:space="preserve"> туристік кластер құрылымының </w:t>
      </w:r>
      <w:r w:rsidR="007F0A26" w:rsidRPr="00920CF2">
        <w:rPr>
          <w:rFonts w:ascii="Times New Roman" w:hAnsi="Times New Roman"/>
          <w:sz w:val="28"/>
          <w:szCs w:val="28"/>
          <w:lang w:val="kk-KZ"/>
        </w:rPr>
        <w:t>сызбасы</w:t>
      </w:r>
      <w:r w:rsidR="00F612F8" w:rsidRPr="00920CF2">
        <w:rPr>
          <w:rFonts w:ascii="Times New Roman" w:hAnsi="Times New Roman"/>
          <w:sz w:val="28"/>
          <w:szCs w:val="28"/>
          <w:lang w:val="kk-KZ"/>
        </w:rPr>
        <w:t xml:space="preserve"> </w:t>
      </w:r>
      <w:r w:rsidRPr="00920CF2">
        <w:rPr>
          <w:rFonts w:ascii="Times New Roman" w:hAnsi="Times New Roman"/>
          <w:sz w:val="28"/>
          <w:szCs w:val="28"/>
          <w:lang w:val="kk-KZ"/>
        </w:rPr>
        <w:t>жаса</w:t>
      </w:r>
      <w:r w:rsidR="007F0A26" w:rsidRPr="00920CF2">
        <w:rPr>
          <w:rFonts w:ascii="Times New Roman" w:hAnsi="Times New Roman"/>
          <w:sz w:val="28"/>
          <w:szCs w:val="28"/>
          <w:lang w:val="kk-KZ"/>
        </w:rPr>
        <w:t>л</w:t>
      </w:r>
      <w:r w:rsidRPr="00920CF2">
        <w:rPr>
          <w:rFonts w:ascii="Times New Roman" w:hAnsi="Times New Roman"/>
          <w:sz w:val="28"/>
          <w:szCs w:val="28"/>
          <w:lang w:val="kk-KZ"/>
        </w:rPr>
        <w:t>ды</w:t>
      </w:r>
      <w:r w:rsidR="00856C35" w:rsidRPr="00920CF2">
        <w:rPr>
          <w:rFonts w:ascii="Times New Roman" w:hAnsi="Times New Roman"/>
          <w:sz w:val="28"/>
          <w:szCs w:val="28"/>
          <w:lang w:val="kk-KZ"/>
        </w:rPr>
        <w:t xml:space="preserve"> </w:t>
      </w:r>
      <w:r w:rsidR="002256B0">
        <w:rPr>
          <w:rFonts w:ascii="Times New Roman" w:hAnsi="Times New Roman"/>
          <w:sz w:val="28"/>
          <w:szCs w:val="28"/>
          <w:lang w:val="kk-KZ"/>
        </w:rPr>
        <w:t xml:space="preserve">                                             </w:t>
      </w:r>
      <w:r w:rsidR="00856C35" w:rsidRPr="00920CF2">
        <w:rPr>
          <w:rFonts w:ascii="Times New Roman" w:hAnsi="Times New Roman"/>
          <w:sz w:val="28"/>
          <w:szCs w:val="28"/>
          <w:lang w:val="kk-KZ"/>
        </w:rPr>
        <w:t>(</w:t>
      </w:r>
      <w:r w:rsidR="002256B0">
        <w:rPr>
          <w:rFonts w:ascii="Times New Roman" w:hAnsi="Times New Roman"/>
          <w:sz w:val="28"/>
          <w:szCs w:val="28"/>
          <w:lang w:val="kk-KZ"/>
        </w:rPr>
        <w:t>3-</w:t>
      </w:r>
      <w:r w:rsidR="00F612F8" w:rsidRPr="00920CF2">
        <w:rPr>
          <w:rFonts w:ascii="Times New Roman" w:hAnsi="Times New Roman"/>
          <w:sz w:val="28"/>
          <w:szCs w:val="28"/>
          <w:lang w:val="kk-KZ"/>
        </w:rPr>
        <w:t>сурет).</w:t>
      </w:r>
    </w:p>
    <w:p w:rsidR="00637312" w:rsidRPr="00920CF2" w:rsidRDefault="006373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Туристік кластер бағытын дамытушылардың озық тәжірибелерін ала отырып біз аймақтық туризмді соның ішінде этникалық туризм  мәселелеріне байланысты сұрақтарды сараладық. </w:t>
      </w:r>
    </w:p>
    <w:p w:rsidR="00637312" w:rsidRPr="00920CF2" w:rsidRDefault="006373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Демалыс және туризм индустриясы ел экономикасының басым салаларының бірі болып табылады. Ақмола облысының туристік кластеріне 700-ден астам туристік кәсіпорындар кіреді (407 орналастыру нысаны, 45 санаторлық-курорттық мекемелер, 178 жол бойындағы сервис, 68 туристік фирма, туристік қызметті жүзеге асыру құқығына ие лицензиясы бар, 3 мемлекеттік ұлттық табиғи парк «Көкшетау», «Бурабай», «Бұйратау», «Қорғалжын» мемлекеттік табиғи қорығы, сонымен қатар «Бурабай Даму» ЖШС-нің ұсынынатын туристтік қызметтері). Кластердің мәдени және тарихи сегменті 900 ескерткіштерден тұрады, олардың көпшілігі мемлекет қарауында және экскурсиялық бағдарламаларды қамтамасыз ету үшін қолданылады.</w:t>
      </w:r>
    </w:p>
    <w:p w:rsidR="00637312" w:rsidRPr="00920CF2" w:rsidRDefault="006373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Облыста туроператорлармен сәтті жүзеге асырылып келе жатырған және туристік маршруттардың мемлекеттік тізіміне енгізілген 80-ге жуық туристік маршрут жұмыс істейді. Оның ішінде Ақмола облысының Көкшетау қаласы және Бурабай, Зеренді, Қорғалжын, Ерейментау және Біржан сал ауданында туроператорлар тарихи және қасиетті жерлерге туристік бағыттар әзірлеп сәтті жұмыс атқаруда. Олардың ішінде қасиетті жерлерге жасалатын 8 туристтік маршрут мемлекеттік тізімде бекітілген.</w:t>
      </w:r>
    </w:p>
    <w:p w:rsidR="006D6D3D" w:rsidRPr="00920CF2" w:rsidRDefault="006D6D3D" w:rsidP="00920CF2">
      <w:pPr>
        <w:spacing w:after="0" w:line="240" w:lineRule="auto"/>
        <w:ind w:firstLine="709"/>
        <w:jc w:val="both"/>
        <w:rPr>
          <w:rFonts w:ascii="Times New Roman" w:hAnsi="Times New Roman"/>
          <w:sz w:val="28"/>
          <w:szCs w:val="28"/>
          <w:lang w:val="kk-KZ"/>
        </w:rPr>
      </w:pPr>
    </w:p>
    <w:p w:rsidR="00B367D2" w:rsidRPr="00920CF2" w:rsidRDefault="001A1095" w:rsidP="002256B0">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935672" cy="3810770"/>
            <wp:effectExtent l="19050" t="0" r="7928" b="0"/>
            <wp:docPr id="5" name="Рисунок 2" descr="C:\Users\user\Desktop\суреттер\Туристіккластер құрлы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уреттер\Туристіккластер құрлымы.png"/>
                    <pic:cNvPicPr>
                      <a:picLocks noChangeAspect="1" noChangeArrowheads="1"/>
                    </pic:cNvPicPr>
                  </pic:nvPicPr>
                  <pic:blipFill>
                    <a:blip r:embed="rId10"/>
                    <a:srcRect/>
                    <a:stretch>
                      <a:fillRect/>
                    </a:stretch>
                  </pic:blipFill>
                  <pic:spPr bwMode="auto">
                    <a:xfrm>
                      <a:off x="0" y="0"/>
                      <a:ext cx="5955405" cy="3823439"/>
                    </a:xfrm>
                    <a:prstGeom prst="rect">
                      <a:avLst/>
                    </a:prstGeom>
                    <a:noFill/>
                    <a:ln w="9525">
                      <a:noFill/>
                      <a:miter lim="800000"/>
                      <a:headEnd/>
                      <a:tailEnd/>
                    </a:ln>
                  </pic:spPr>
                </pic:pic>
              </a:graphicData>
            </a:graphic>
          </wp:inline>
        </w:drawing>
      </w:r>
    </w:p>
    <w:p w:rsidR="002256B0" w:rsidRPr="002256B0" w:rsidRDefault="002256B0" w:rsidP="002256B0">
      <w:pPr>
        <w:spacing w:after="0" w:line="240" w:lineRule="auto"/>
        <w:jc w:val="center"/>
        <w:rPr>
          <w:rFonts w:ascii="Times New Roman" w:hAnsi="Times New Roman"/>
          <w:sz w:val="16"/>
          <w:szCs w:val="16"/>
          <w:lang w:val="kk-KZ"/>
        </w:rPr>
      </w:pPr>
    </w:p>
    <w:p w:rsidR="00FC33AA" w:rsidRPr="00920CF2" w:rsidRDefault="00DA18CC" w:rsidP="002256B0">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Сурет</w:t>
      </w:r>
      <w:r w:rsidR="002B5B32" w:rsidRPr="00920CF2">
        <w:rPr>
          <w:rFonts w:ascii="Times New Roman" w:hAnsi="Times New Roman"/>
          <w:sz w:val="28"/>
          <w:szCs w:val="28"/>
          <w:lang w:val="kk-KZ"/>
        </w:rPr>
        <w:t xml:space="preserve"> </w:t>
      </w:r>
      <w:r w:rsidR="00593AE6" w:rsidRPr="00920CF2">
        <w:rPr>
          <w:rFonts w:ascii="Times New Roman" w:hAnsi="Times New Roman"/>
          <w:sz w:val="28"/>
          <w:szCs w:val="28"/>
          <w:lang w:val="kk-KZ"/>
        </w:rPr>
        <w:t>3</w:t>
      </w:r>
      <w:r w:rsidR="00D02343" w:rsidRPr="00920CF2">
        <w:rPr>
          <w:rFonts w:ascii="Times New Roman" w:hAnsi="Times New Roman"/>
          <w:sz w:val="28"/>
          <w:szCs w:val="28"/>
          <w:lang w:val="kk-KZ"/>
        </w:rPr>
        <w:t xml:space="preserve"> </w:t>
      </w:r>
      <w:r w:rsidR="002256B0">
        <w:rPr>
          <w:rFonts w:ascii="Times New Roman" w:hAnsi="Times New Roman"/>
          <w:sz w:val="28"/>
          <w:szCs w:val="28"/>
          <w:lang w:val="kk-KZ"/>
        </w:rPr>
        <w:t>–</w:t>
      </w:r>
      <w:r w:rsidR="00043CC2" w:rsidRPr="00920CF2">
        <w:rPr>
          <w:rFonts w:ascii="Times New Roman" w:hAnsi="Times New Roman"/>
          <w:sz w:val="28"/>
          <w:szCs w:val="28"/>
          <w:lang w:val="kk-KZ"/>
        </w:rPr>
        <w:t xml:space="preserve"> </w:t>
      </w:r>
      <w:r w:rsidRPr="00920CF2">
        <w:rPr>
          <w:rFonts w:ascii="Times New Roman" w:hAnsi="Times New Roman"/>
          <w:sz w:val="28"/>
          <w:szCs w:val="28"/>
          <w:lang w:val="kk-KZ"/>
        </w:rPr>
        <w:t>Туристік кластердің құрылымы</w:t>
      </w:r>
    </w:p>
    <w:p w:rsidR="002256B0" w:rsidRPr="002256B0" w:rsidRDefault="002256B0" w:rsidP="00920CF2">
      <w:pPr>
        <w:spacing w:after="0" w:line="240" w:lineRule="auto"/>
        <w:ind w:firstLine="709"/>
        <w:rPr>
          <w:rFonts w:ascii="Times New Roman" w:hAnsi="Times New Roman"/>
          <w:sz w:val="16"/>
          <w:szCs w:val="16"/>
          <w:lang w:val="kk-KZ"/>
        </w:rPr>
      </w:pPr>
    </w:p>
    <w:p w:rsidR="00856C35" w:rsidRPr="002256B0" w:rsidRDefault="002B5B32" w:rsidP="00920CF2">
      <w:pPr>
        <w:spacing w:after="0" w:line="240" w:lineRule="auto"/>
        <w:ind w:firstLine="709"/>
        <w:rPr>
          <w:rFonts w:ascii="Times New Roman" w:hAnsi="Times New Roman"/>
          <w:sz w:val="24"/>
          <w:szCs w:val="24"/>
          <w:lang w:val="kk-KZ"/>
        </w:rPr>
      </w:pPr>
      <w:r w:rsidRPr="002256B0">
        <w:rPr>
          <w:rFonts w:ascii="Times New Roman" w:hAnsi="Times New Roman"/>
          <w:sz w:val="24"/>
          <w:szCs w:val="24"/>
          <w:lang w:val="kk-KZ"/>
        </w:rPr>
        <w:t>Ескерт</w:t>
      </w:r>
      <w:r w:rsidR="002256B0">
        <w:rPr>
          <w:rFonts w:ascii="Times New Roman" w:hAnsi="Times New Roman"/>
          <w:sz w:val="24"/>
          <w:szCs w:val="24"/>
          <w:lang w:val="kk-KZ"/>
        </w:rPr>
        <w:t>у</w:t>
      </w:r>
      <w:r w:rsidRPr="002256B0">
        <w:rPr>
          <w:rFonts w:ascii="Times New Roman" w:hAnsi="Times New Roman"/>
          <w:sz w:val="24"/>
          <w:szCs w:val="24"/>
          <w:lang w:val="kk-KZ"/>
        </w:rPr>
        <w:t xml:space="preserve"> </w:t>
      </w:r>
      <w:r w:rsidR="002256B0">
        <w:rPr>
          <w:rFonts w:ascii="Times New Roman" w:hAnsi="Times New Roman"/>
          <w:sz w:val="24"/>
          <w:szCs w:val="24"/>
          <w:lang w:val="kk-KZ"/>
        </w:rPr>
        <w:t>–</w:t>
      </w:r>
      <w:r w:rsidRPr="002256B0">
        <w:rPr>
          <w:rFonts w:ascii="Times New Roman" w:hAnsi="Times New Roman"/>
          <w:sz w:val="24"/>
          <w:szCs w:val="24"/>
          <w:lang w:val="kk-KZ"/>
        </w:rPr>
        <w:t xml:space="preserve"> Автормен зерттеу барысында әзірленген</w:t>
      </w:r>
    </w:p>
    <w:p w:rsidR="00C77060" w:rsidRPr="00920CF2" w:rsidRDefault="00C77060" w:rsidP="00920CF2">
      <w:pPr>
        <w:spacing w:after="0" w:line="240" w:lineRule="auto"/>
        <w:ind w:firstLine="709"/>
        <w:rPr>
          <w:rFonts w:ascii="Times New Roman" w:hAnsi="Times New Roman"/>
          <w:sz w:val="28"/>
          <w:szCs w:val="28"/>
          <w:lang w:val="kk-KZ"/>
        </w:rPr>
      </w:pPr>
    </w:p>
    <w:p w:rsidR="00BD2D24" w:rsidRPr="00920CF2" w:rsidRDefault="00FC33A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Статистикалық мәліметтерге сәйкес, 2019 жылдың 3-ші тоқсанында орналастыру орындарының саны 407 бірлікті құрады, қордың жалпы сыйымдылығы 5333 бөлме, бір жолғы сыйымдылығы 13976 жату орны. Орналастыру орындары 5 806,6 млн. теңгеге қызмет көрсеткен, бұл өткен </w:t>
      </w:r>
      <w:r w:rsidRPr="00920CF2">
        <w:rPr>
          <w:rFonts w:ascii="Times New Roman" w:hAnsi="Times New Roman"/>
          <w:sz w:val="28"/>
          <w:szCs w:val="28"/>
          <w:lang w:val="kk-KZ"/>
        </w:rPr>
        <w:lastRenderedPageBreak/>
        <w:t>жылдың сәйкес кезеңімен салыстырғанда 16%-ға көп. Орналастыру орындары 310,0 мың адамға өз қызметтерін көрсеткен. (өсім 14,8%).</w:t>
      </w:r>
    </w:p>
    <w:p w:rsidR="008908EF" w:rsidRPr="00920CF2" w:rsidRDefault="00D47A4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Осылайша, Қазақстанда біртіндеп аймақтық туризмді дамыту үшін туристік кластердің пайда болуына жағдайлар жасалуда, белгілі бір мемлекеттік қолдау бар. Отандық зерттеушілер туристік кластерлерді зерттеудің теориялары мен әдістерін жасауда. Диссертациялық жұмыста этникалық туризмге қатысты тұжырымдамаларда кластерлік әдіс толықтай қолданылды. </w:t>
      </w:r>
      <w:r w:rsidR="008908EF" w:rsidRPr="00920CF2">
        <w:rPr>
          <w:rFonts w:ascii="Times New Roman" w:hAnsi="Times New Roman"/>
          <w:sz w:val="28"/>
          <w:szCs w:val="28"/>
          <w:lang w:val="kk-KZ"/>
        </w:rPr>
        <w:t>Алайда</w:t>
      </w:r>
      <w:r w:rsidR="00E9413E" w:rsidRPr="00920CF2">
        <w:rPr>
          <w:rFonts w:ascii="Times New Roman" w:hAnsi="Times New Roman"/>
          <w:sz w:val="28"/>
          <w:szCs w:val="28"/>
          <w:lang w:val="kk-KZ"/>
        </w:rPr>
        <w:t>,</w:t>
      </w:r>
      <w:r w:rsidR="008908EF" w:rsidRPr="00920CF2">
        <w:rPr>
          <w:rFonts w:ascii="Times New Roman" w:hAnsi="Times New Roman"/>
          <w:sz w:val="28"/>
          <w:szCs w:val="28"/>
          <w:lang w:val="kk-KZ"/>
        </w:rPr>
        <w:t xml:space="preserve"> </w:t>
      </w:r>
      <w:r w:rsidR="00E9413E" w:rsidRPr="00920CF2">
        <w:rPr>
          <w:rFonts w:ascii="Times New Roman" w:hAnsi="Times New Roman"/>
          <w:sz w:val="28"/>
          <w:szCs w:val="28"/>
          <w:lang w:val="kk-KZ"/>
        </w:rPr>
        <w:t xml:space="preserve">әлі де </w:t>
      </w:r>
      <w:r w:rsidR="008908EF" w:rsidRPr="00920CF2">
        <w:rPr>
          <w:rFonts w:ascii="Times New Roman" w:hAnsi="Times New Roman"/>
          <w:sz w:val="28"/>
          <w:szCs w:val="28"/>
          <w:lang w:val="kk-KZ"/>
        </w:rPr>
        <w:t xml:space="preserve">ұлттық және халықаралық деңгейде </w:t>
      </w:r>
      <w:r w:rsidR="00E9413E" w:rsidRPr="00920CF2">
        <w:rPr>
          <w:rFonts w:ascii="Times New Roman" w:hAnsi="Times New Roman"/>
          <w:sz w:val="28"/>
          <w:szCs w:val="28"/>
          <w:lang w:val="kk-KZ"/>
        </w:rPr>
        <w:t xml:space="preserve">аймақтық туризмді </w:t>
      </w:r>
      <w:r w:rsidR="008908EF" w:rsidRPr="00920CF2">
        <w:rPr>
          <w:rFonts w:ascii="Times New Roman" w:hAnsi="Times New Roman"/>
          <w:sz w:val="28"/>
          <w:szCs w:val="28"/>
          <w:lang w:val="kk-KZ"/>
        </w:rPr>
        <w:t>дамыту проблема</w:t>
      </w:r>
      <w:r w:rsidR="00E9413E" w:rsidRPr="00920CF2">
        <w:rPr>
          <w:rFonts w:ascii="Times New Roman" w:hAnsi="Times New Roman"/>
          <w:sz w:val="28"/>
          <w:szCs w:val="28"/>
          <w:lang w:val="kk-KZ"/>
        </w:rPr>
        <w:t>лары жеткілікті</w:t>
      </w:r>
      <w:r w:rsidR="008908EF" w:rsidRPr="00920CF2">
        <w:rPr>
          <w:rFonts w:ascii="Times New Roman" w:hAnsi="Times New Roman"/>
          <w:sz w:val="28"/>
          <w:szCs w:val="28"/>
          <w:lang w:val="kk-KZ"/>
        </w:rPr>
        <w:t xml:space="preserve">. </w:t>
      </w:r>
      <w:r w:rsidR="00F352CE" w:rsidRPr="00920CF2">
        <w:rPr>
          <w:rFonts w:ascii="Times New Roman" w:hAnsi="Times New Roman"/>
          <w:sz w:val="28"/>
          <w:szCs w:val="28"/>
          <w:lang w:val="kk-KZ"/>
        </w:rPr>
        <w:t xml:space="preserve">Біздің пікірімізше, </w:t>
      </w:r>
      <w:r w:rsidR="008908EF" w:rsidRPr="00920CF2">
        <w:rPr>
          <w:rFonts w:ascii="Times New Roman" w:hAnsi="Times New Roman"/>
          <w:sz w:val="28"/>
          <w:szCs w:val="28"/>
          <w:lang w:val="kk-KZ"/>
        </w:rPr>
        <w:t>бұл тұрғыда туризмнің белгілі бір түрін, яғни этн</w:t>
      </w:r>
      <w:r w:rsidR="00E9413E" w:rsidRPr="00920CF2">
        <w:rPr>
          <w:rFonts w:ascii="Times New Roman" w:hAnsi="Times New Roman"/>
          <w:sz w:val="28"/>
          <w:szCs w:val="28"/>
          <w:lang w:val="kk-KZ"/>
        </w:rPr>
        <w:t>икалық</w:t>
      </w:r>
      <w:r w:rsidR="008908EF" w:rsidRPr="00920CF2">
        <w:rPr>
          <w:rFonts w:ascii="Times New Roman" w:hAnsi="Times New Roman"/>
          <w:sz w:val="28"/>
          <w:szCs w:val="28"/>
          <w:lang w:val="kk-KZ"/>
        </w:rPr>
        <w:t xml:space="preserve"> туризм</w:t>
      </w:r>
      <w:r w:rsidR="00675ABF" w:rsidRPr="00920CF2">
        <w:rPr>
          <w:rFonts w:ascii="Times New Roman" w:hAnsi="Times New Roman"/>
          <w:sz w:val="28"/>
          <w:szCs w:val="28"/>
          <w:lang w:val="kk-KZ"/>
        </w:rPr>
        <w:t>ді дамытуға көңіл бөлген жөн деп санай</w:t>
      </w:r>
      <w:r w:rsidR="003E6345" w:rsidRPr="00920CF2">
        <w:rPr>
          <w:rFonts w:ascii="Times New Roman" w:hAnsi="Times New Roman"/>
          <w:sz w:val="28"/>
          <w:szCs w:val="28"/>
          <w:lang w:val="kk-KZ"/>
        </w:rPr>
        <w:t>мыз</w:t>
      </w:r>
      <w:r w:rsidR="00675ABF" w:rsidRPr="00920CF2">
        <w:rPr>
          <w:rFonts w:ascii="Times New Roman" w:hAnsi="Times New Roman"/>
          <w:sz w:val="28"/>
          <w:szCs w:val="28"/>
          <w:lang w:val="kk-KZ"/>
        </w:rPr>
        <w:t>. Ө</w:t>
      </w:r>
      <w:r w:rsidR="008908EF" w:rsidRPr="00920CF2">
        <w:rPr>
          <w:rFonts w:ascii="Times New Roman" w:hAnsi="Times New Roman"/>
          <w:sz w:val="28"/>
          <w:szCs w:val="28"/>
          <w:lang w:val="kk-KZ"/>
        </w:rPr>
        <w:t>йткені</w:t>
      </w:r>
      <w:r w:rsidR="00675ABF" w:rsidRPr="00920CF2">
        <w:rPr>
          <w:rFonts w:ascii="Times New Roman" w:hAnsi="Times New Roman"/>
          <w:sz w:val="28"/>
          <w:szCs w:val="28"/>
          <w:lang w:val="kk-KZ"/>
        </w:rPr>
        <w:t>,</w:t>
      </w:r>
      <w:r w:rsidR="008908EF" w:rsidRPr="00920CF2">
        <w:rPr>
          <w:rFonts w:ascii="Times New Roman" w:hAnsi="Times New Roman"/>
          <w:sz w:val="28"/>
          <w:szCs w:val="28"/>
          <w:lang w:val="kk-KZ"/>
        </w:rPr>
        <w:t xml:space="preserve"> </w:t>
      </w:r>
      <w:r w:rsidR="00E9413E" w:rsidRPr="00920CF2">
        <w:rPr>
          <w:rFonts w:ascii="Times New Roman" w:hAnsi="Times New Roman"/>
          <w:sz w:val="28"/>
          <w:szCs w:val="28"/>
          <w:lang w:val="kk-KZ"/>
        </w:rPr>
        <w:t>алдымен</w:t>
      </w:r>
      <w:r w:rsidR="008908EF" w:rsidRPr="00920CF2">
        <w:rPr>
          <w:rFonts w:ascii="Times New Roman" w:hAnsi="Times New Roman"/>
          <w:sz w:val="28"/>
          <w:szCs w:val="28"/>
          <w:lang w:val="kk-KZ"/>
        </w:rPr>
        <w:t xml:space="preserve"> аймақтағы ең танымал туризм түрін</w:t>
      </w:r>
      <w:r w:rsidR="00E9413E" w:rsidRPr="00920CF2">
        <w:rPr>
          <w:rFonts w:ascii="Times New Roman" w:hAnsi="Times New Roman"/>
          <w:sz w:val="28"/>
          <w:szCs w:val="28"/>
          <w:lang w:val="kk-KZ"/>
        </w:rPr>
        <w:t xml:space="preserve"> дамытуға</w:t>
      </w:r>
      <w:r w:rsidR="00675ABF" w:rsidRPr="00920CF2">
        <w:rPr>
          <w:rFonts w:ascii="Times New Roman" w:hAnsi="Times New Roman"/>
          <w:sz w:val="28"/>
          <w:szCs w:val="28"/>
          <w:lang w:val="kk-KZ"/>
        </w:rPr>
        <w:t xml:space="preserve"> күш салған</w:t>
      </w:r>
      <w:r w:rsidR="008908EF" w:rsidRPr="00920CF2">
        <w:rPr>
          <w:rFonts w:ascii="Times New Roman" w:hAnsi="Times New Roman"/>
          <w:sz w:val="28"/>
          <w:szCs w:val="28"/>
          <w:lang w:val="kk-KZ"/>
        </w:rPr>
        <w:t xml:space="preserve"> тиімді </w:t>
      </w:r>
      <w:r w:rsidR="007257C5" w:rsidRPr="00920CF2">
        <w:rPr>
          <w:rFonts w:ascii="Times New Roman" w:hAnsi="Times New Roman"/>
          <w:sz w:val="28"/>
          <w:szCs w:val="28"/>
          <w:lang w:val="kk-KZ"/>
        </w:rPr>
        <w:t xml:space="preserve"> болады.</w:t>
      </w:r>
    </w:p>
    <w:p w:rsidR="002B5B32" w:rsidRPr="00920CF2" w:rsidRDefault="00E2658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туризм түсінігі толықтай әлі де қалыптаспаған авторлардың пікірлері де әртүрлі, берілетін анықтамалар да әртүрлі, ұқсас терминдар бірнеше тарауға бөлінеді. Этникалық туризм түсінігіне жан жақты талдау жасалып авторлық анықтама берілді. Ең бастысы этникалық туризм туризм саласында жаңа серпін алып даму үстіндегі туризм түрі екені айқындалды</w:t>
      </w:r>
      <w:r w:rsidR="00227A41"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227A41" w:rsidRPr="00920CF2">
        <w:rPr>
          <w:rFonts w:ascii="Times New Roman" w:hAnsi="Times New Roman"/>
          <w:sz w:val="28"/>
          <w:szCs w:val="28"/>
          <w:lang w:val="kk-KZ"/>
        </w:rPr>
        <w:t>Сонымен қатар аймақтық туризмнің тұрақты дамуы үшін</w:t>
      </w:r>
      <w:r w:rsidRPr="00920CF2">
        <w:rPr>
          <w:rFonts w:ascii="Times New Roman" w:hAnsi="Times New Roman"/>
          <w:sz w:val="28"/>
          <w:szCs w:val="28"/>
          <w:lang w:val="kk-KZ"/>
        </w:rPr>
        <w:t xml:space="preserve"> кластерлік тәсілді қолдану</w:t>
      </w:r>
      <w:r w:rsidR="00DA0A6A" w:rsidRPr="00920CF2">
        <w:rPr>
          <w:rFonts w:ascii="Times New Roman" w:hAnsi="Times New Roman"/>
          <w:sz w:val="28"/>
          <w:szCs w:val="28"/>
          <w:lang w:val="kk-KZ"/>
        </w:rPr>
        <w:t xml:space="preserve"> </w:t>
      </w:r>
      <w:r w:rsidR="00227A41" w:rsidRPr="00920CF2">
        <w:rPr>
          <w:rFonts w:ascii="Times New Roman" w:hAnsi="Times New Roman"/>
          <w:sz w:val="28"/>
          <w:szCs w:val="28"/>
          <w:lang w:val="kk-KZ"/>
        </w:rPr>
        <w:t>қажет</w:t>
      </w:r>
      <w:r w:rsidR="00DA0A6A" w:rsidRPr="00920CF2">
        <w:rPr>
          <w:rFonts w:ascii="Times New Roman" w:hAnsi="Times New Roman"/>
          <w:sz w:val="28"/>
          <w:szCs w:val="28"/>
          <w:lang w:val="kk-KZ"/>
        </w:rPr>
        <w:t xml:space="preserve"> екен</w:t>
      </w:r>
      <w:r w:rsidR="00227A41" w:rsidRPr="00920CF2">
        <w:rPr>
          <w:rFonts w:ascii="Times New Roman" w:hAnsi="Times New Roman"/>
          <w:sz w:val="28"/>
          <w:szCs w:val="28"/>
          <w:lang w:val="kk-KZ"/>
        </w:rPr>
        <w:t xml:space="preserve">і де анықалды. </w:t>
      </w:r>
    </w:p>
    <w:p w:rsidR="00227A41" w:rsidRPr="00920CF2" w:rsidRDefault="00227A41" w:rsidP="00920CF2">
      <w:pPr>
        <w:spacing w:after="0" w:line="240" w:lineRule="auto"/>
        <w:ind w:firstLine="709"/>
        <w:jc w:val="both"/>
        <w:rPr>
          <w:rFonts w:ascii="Times New Roman" w:hAnsi="Times New Roman"/>
          <w:sz w:val="28"/>
          <w:szCs w:val="28"/>
          <w:lang w:val="kk-KZ"/>
        </w:rPr>
      </w:pPr>
    </w:p>
    <w:p w:rsidR="00E019BC" w:rsidRPr="00920CF2" w:rsidRDefault="00B8119E" w:rsidP="002256B0">
      <w:pPr>
        <w:pStyle w:val="a3"/>
        <w:keepNext/>
        <w:numPr>
          <w:ilvl w:val="1"/>
          <w:numId w:val="19"/>
        </w:numPr>
        <w:tabs>
          <w:tab w:val="left" w:pos="1134"/>
        </w:tabs>
        <w:spacing w:after="0" w:line="240" w:lineRule="auto"/>
        <w:ind w:left="0" w:firstLine="709"/>
        <w:outlineLvl w:val="1"/>
        <w:rPr>
          <w:rFonts w:ascii="Times New Roman" w:hAnsi="Times New Roman"/>
          <w:b/>
          <w:bCs/>
          <w:sz w:val="28"/>
          <w:szCs w:val="28"/>
          <w:lang w:val="kk-KZ"/>
        </w:rPr>
      </w:pPr>
      <w:r w:rsidRPr="00920CF2">
        <w:rPr>
          <w:rFonts w:ascii="Times New Roman" w:hAnsi="Times New Roman"/>
          <w:b/>
          <w:sz w:val="28"/>
          <w:szCs w:val="28"/>
          <w:lang w:val="kk-KZ"/>
        </w:rPr>
        <w:t>Этникалық туризмді дамытудағы әлемдік тәжірибе</w:t>
      </w:r>
    </w:p>
    <w:p w:rsidR="00EF090A" w:rsidRPr="00920CF2" w:rsidRDefault="00EF090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Ұлттық этникалық туризм – жоғары деңгейдегі мәдениет туризмі. Ол туристтердің ел мен жерді, ұлттар мен ұлыстарды танып, жаңа білімге қол жеткізумен қатар, рухани қажеттілігін қанағаттандыратын туристік әрекеттер мен туризмді ашудағы басты мазмұндардың бірі болып табылады. Халықаралық туристтік ұйымдардың зерттеуіне негізделгенде шет елге барып саяхаттайтын туристтердің 26% ғана сол елдегі байырғы құрлыс орындар мен көне қалаларға қызығушылық танытса, 56.7% жергілікті халықтың ұлттық этнографиялық мәдениеті мен салт-дәстүрімен танысуға қызығушылық танытқан. Сол себепті бүгінгі таңда дамыған елдер болсын, даму үстіндегі елдер болсын ұлттық этнографиялық туризмді туризмнің басты бағыты ретінде дамытуды қолға алуда.</w:t>
      </w:r>
      <w:r w:rsidR="00021AF5"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Мысалы: Солтүстік Америкадағы “Тірі адам” мұражайы бұрынғы замандағы тастан немесе ағаштан қаланған қарапайым үйлер мен аборигендердің чум, бегбандар арқылы “эмигранттар” ауылын жасақтап, бірнеше ғасыр бұрынғы Еуропалықтардың Америка құрлығына қоныс аударғандағы тұрмыс тіршілігін, салт-дәстүрлерін еске түсіріп туристтерге көрсетсе, Тунис сияқты елдер батыс саяхатшыларының қызығушылығы мен талаптарына негізделіп жергілікті берберлердің байырғы елді мекендері мен үңгірлерін, ұлттық киім-кешектері мен өндіріс құрал-жабдықтарын пайдалана отырып ұлттық этнографиялық туризмді дамыту арқылы Араб және Африка елдері арасында туризмі дамыған елге айналды. Қытайдың Юньнань провенциясы 25 ұлттан құралған ұлттық этнографиялық ауыл және әлемге әйгілі электроника өнеркәсіп орталығы </w:t>
      </w:r>
      <w:hyperlink r:id="rId11" w:history="1">
        <w:r w:rsidRPr="00920CF2">
          <w:rPr>
            <w:rFonts w:ascii="Times New Roman" w:eastAsia="Times New Roman" w:hAnsi="Times New Roman"/>
            <w:sz w:val="28"/>
            <w:szCs w:val="28"/>
            <w:lang w:val="kk-KZ" w:eastAsia="ru-RU"/>
          </w:rPr>
          <w:t>Шэньчжэнь</w:t>
        </w:r>
      </w:hyperlink>
      <w:r w:rsidRPr="00920CF2">
        <w:rPr>
          <w:rFonts w:ascii="Times New Roman" w:hAnsi="Times New Roman"/>
          <w:sz w:val="28"/>
          <w:szCs w:val="28"/>
          <w:lang w:val="kk-KZ"/>
        </w:rPr>
        <w:t xml:space="preserve"> қаласы Қытайдағы 56 ұлттың ұлттық этнографиялық ауылын жасап дүниенің төрт бұрышынан келген </w:t>
      </w:r>
      <w:r w:rsidRPr="00920CF2">
        <w:rPr>
          <w:rFonts w:ascii="Times New Roman" w:hAnsi="Times New Roman"/>
          <w:sz w:val="28"/>
          <w:szCs w:val="28"/>
          <w:lang w:val="kk-KZ"/>
        </w:rPr>
        <w:lastRenderedPageBreak/>
        <w:t xml:space="preserve">туристтерді қызықтырып, өзіне баурайтын әйгілі туристтік базаға айналып, бюджетке қомақты пайда әкелуде. Сондықтан ұлттық этникалық мәдениет туризмін ашу және зерттеу бүгінгі таңда үлкен бір зерттеуге татитын тақырыпқа айналды. </w:t>
      </w:r>
    </w:p>
    <w:p w:rsidR="004408C8" w:rsidRPr="00920CF2" w:rsidRDefault="007257C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Этникалық туризмнің тәжірибеде қолданылатын түрлерінің бірі </w:t>
      </w:r>
      <w:r w:rsidR="00171DF8" w:rsidRPr="00920CF2">
        <w:rPr>
          <w:rFonts w:ascii="Times New Roman" w:hAnsi="Times New Roman"/>
          <w:sz w:val="28"/>
          <w:szCs w:val="28"/>
          <w:lang w:val="kk-KZ"/>
        </w:rPr>
        <w:t>–</w:t>
      </w:r>
      <w:r w:rsidRPr="00920CF2">
        <w:rPr>
          <w:rFonts w:ascii="Times New Roman" w:hAnsi="Times New Roman"/>
          <w:sz w:val="28"/>
          <w:szCs w:val="28"/>
          <w:lang w:val="kk-KZ"/>
        </w:rPr>
        <w:t xml:space="preserve"> «ностальгия» туризмі, генеалогиялық туризм (nostalgictourism, genealogytourism, ancestraltourism). Туризмнің бұл нақты түрі </w:t>
      </w:r>
      <w:r w:rsidR="00194793" w:rsidRPr="00920CF2">
        <w:rPr>
          <w:rFonts w:ascii="Times New Roman" w:hAnsi="Times New Roman"/>
          <w:sz w:val="28"/>
          <w:szCs w:val="28"/>
          <w:lang w:val="kk-KZ"/>
        </w:rPr>
        <w:t>туристтің</w:t>
      </w:r>
      <w:r w:rsidRPr="00920CF2">
        <w:rPr>
          <w:rFonts w:ascii="Times New Roman" w:hAnsi="Times New Roman"/>
          <w:sz w:val="28"/>
          <w:szCs w:val="28"/>
          <w:lang w:val="kk-KZ"/>
        </w:rPr>
        <w:t xml:space="preserve"> туған жері</w:t>
      </w:r>
      <w:r w:rsidR="00194793" w:rsidRPr="00920CF2">
        <w:rPr>
          <w:rFonts w:ascii="Times New Roman" w:hAnsi="Times New Roman"/>
          <w:sz w:val="28"/>
          <w:szCs w:val="28"/>
          <w:lang w:val="kk-KZ"/>
        </w:rPr>
        <w:t>не, балалық шағының өткен жеріне</w:t>
      </w:r>
      <w:r w:rsidRPr="00920CF2">
        <w:rPr>
          <w:rFonts w:ascii="Times New Roman" w:hAnsi="Times New Roman"/>
          <w:sz w:val="28"/>
          <w:szCs w:val="28"/>
          <w:lang w:val="kk-KZ"/>
        </w:rPr>
        <w:t xml:space="preserve"> немесе ата-бабалар</w:t>
      </w:r>
      <w:r w:rsidR="00194793" w:rsidRPr="00920CF2">
        <w:rPr>
          <w:rFonts w:ascii="Times New Roman" w:hAnsi="Times New Roman"/>
          <w:sz w:val="28"/>
          <w:szCs w:val="28"/>
          <w:lang w:val="kk-KZ"/>
        </w:rPr>
        <w:t>ының</w:t>
      </w:r>
      <w:r w:rsidRPr="00920CF2">
        <w:rPr>
          <w:rFonts w:ascii="Times New Roman" w:hAnsi="Times New Roman"/>
          <w:sz w:val="28"/>
          <w:szCs w:val="28"/>
          <w:lang w:val="kk-KZ"/>
        </w:rPr>
        <w:t xml:space="preserve"> өмір сүрген жерлер</w:t>
      </w:r>
      <w:r w:rsidR="00194793" w:rsidRPr="00920CF2">
        <w:rPr>
          <w:rFonts w:ascii="Times New Roman" w:hAnsi="Times New Roman"/>
          <w:sz w:val="28"/>
          <w:szCs w:val="28"/>
          <w:lang w:val="kk-KZ"/>
        </w:rPr>
        <w:t>іне</w:t>
      </w:r>
      <w:r w:rsidRPr="00920CF2">
        <w:rPr>
          <w:rFonts w:ascii="Times New Roman" w:hAnsi="Times New Roman"/>
          <w:sz w:val="28"/>
          <w:szCs w:val="28"/>
          <w:lang w:val="kk-KZ"/>
        </w:rPr>
        <w:t xml:space="preserve"> баруды</w:t>
      </w:r>
      <w:r w:rsidR="00194793" w:rsidRPr="00920CF2">
        <w:rPr>
          <w:rFonts w:ascii="Times New Roman" w:hAnsi="Times New Roman"/>
          <w:sz w:val="28"/>
          <w:szCs w:val="28"/>
          <w:lang w:val="kk-KZ"/>
        </w:rPr>
        <w:t xml:space="preserve"> қамтиды. Туризмнің бұл бағыты</w:t>
      </w:r>
      <w:r w:rsidRPr="00920CF2">
        <w:rPr>
          <w:rFonts w:ascii="Times New Roman" w:hAnsi="Times New Roman"/>
          <w:sz w:val="28"/>
          <w:szCs w:val="28"/>
          <w:lang w:val="kk-KZ"/>
        </w:rPr>
        <w:t>ның дамуына 1</w:t>
      </w:r>
      <w:r w:rsidR="00194793" w:rsidRPr="00920CF2">
        <w:rPr>
          <w:rFonts w:ascii="Times New Roman" w:hAnsi="Times New Roman"/>
          <w:sz w:val="28"/>
          <w:szCs w:val="28"/>
          <w:lang w:val="kk-KZ"/>
        </w:rPr>
        <w:t>999 жылы серпін бер</w:t>
      </w:r>
      <w:r w:rsidR="00021AF5" w:rsidRPr="00920CF2">
        <w:rPr>
          <w:rFonts w:ascii="Times New Roman" w:hAnsi="Times New Roman"/>
          <w:sz w:val="28"/>
          <w:szCs w:val="28"/>
          <w:lang w:val="kk-KZ"/>
        </w:rPr>
        <w:t>іл</w:t>
      </w:r>
      <w:r w:rsidR="00194793" w:rsidRPr="00920CF2">
        <w:rPr>
          <w:rFonts w:ascii="Times New Roman" w:hAnsi="Times New Roman"/>
          <w:sz w:val="28"/>
          <w:szCs w:val="28"/>
          <w:lang w:val="kk-KZ"/>
        </w:rPr>
        <w:t>ді, сол жылдан бастап</w:t>
      </w:r>
      <w:r w:rsidRPr="00920CF2">
        <w:rPr>
          <w:rFonts w:ascii="Times New Roman" w:hAnsi="Times New Roman"/>
          <w:sz w:val="28"/>
          <w:szCs w:val="28"/>
          <w:lang w:val="kk-KZ"/>
        </w:rPr>
        <w:t xml:space="preserve"> Ұлыбританияның Туризм басқармасы (БТА) иммигранттардың ұрпақтары</w:t>
      </w:r>
      <w:r w:rsidR="00295391" w:rsidRPr="00920CF2">
        <w:rPr>
          <w:rFonts w:ascii="Times New Roman" w:hAnsi="Times New Roman"/>
          <w:sz w:val="28"/>
          <w:szCs w:val="28"/>
          <w:lang w:val="kk-KZ"/>
        </w:rPr>
        <w:t xml:space="preserve"> мен </w:t>
      </w:r>
      <w:r w:rsidR="00194793" w:rsidRPr="00920CF2">
        <w:rPr>
          <w:rFonts w:ascii="Times New Roman" w:hAnsi="Times New Roman"/>
          <w:sz w:val="28"/>
          <w:szCs w:val="28"/>
          <w:lang w:val="kk-KZ"/>
        </w:rPr>
        <w:t xml:space="preserve">кезінде </w:t>
      </w:r>
      <w:r w:rsidRPr="00920CF2">
        <w:rPr>
          <w:rFonts w:ascii="Times New Roman" w:hAnsi="Times New Roman"/>
          <w:sz w:val="28"/>
          <w:szCs w:val="28"/>
          <w:lang w:val="kk-KZ"/>
        </w:rPr>
        <w:t>тұтқын</w:t>
      </w:r>
      <w:r w:rsidR="00295391" w:rsidRPr="00920CF2">
        <w:rPr>
          <w:rFonts w:ascii="Times New Roman" w:hAnsi="Times New Roman"/>
          <w:sz w:val="28"/>
          <w:szCs w:val="28"/>
          <w:lang w:val="kk-KZ"/>
        </w:rPr>
        <w:t xml:space="preserve">ға түскен әскерлердің ұрпақтарын тарихи </w:t>
      </w:r>
      <w:r w:rsidRPr="00920CF2">
        <w:rPr>
          <w:rFonts w:ascii="Times New Roman" w:hAnsi="Times New Roman"/>
          <w:sz w:val="28"/>
          <w:szCs w:val="28"/>
          <w:lang w:val="kk-KZ"/>
        </w:rPr>
        <w:t>отандар</w:t>
      </w:r>
      <w:r w:rsidR="00194793" w:rsidRPr="00920CF2">
        <w:rPr>
          <w:rFonts w:ascii="Times New Roman" w:hAnsi="Times New Roman"/>
          <w:sz w:val="28"/>
          <w:szCs w:val="28"/>
          <w:lang w:val="kk-KZ"/>
        </w:rPr>
        <w:t>ына оралуға және ата-бабаларының тарихын зерттеуге</w:t>
      </w:r>
      <w:r w:rsidRPr="00920CF2">
        <w:rPr>
          <w:rFonts w:ascii="Times New Roman" w:hAnsi="Times New Roman"/>
          <w:sz w:val="28"/>
          <w:szCs w:val="28"/>
          <w:lang w:val="kk-KZ"/>
        </w:rPr>
        <w:t xml:space="preserve"> шақырды</w:t>
      </w:r>
      <w:r w:rsidR="002B5B32" w:rsidRPr="00920CF2">
        <w:rPr>
          <w:rFonts w:ascii="Times New Roman" w:hAnsi="Times New Roman"/>
          <w:sz w:val="28"/>
          <w:szCs w:val="28"/>
          <w:lang w:val="kk-KZ"/>
        </w:rPr>
        <w:t xml:space="preserve"> </w:t>
      </w:r>
      <w:r w:rsidR="00194793" w:rsidRPr="00920CF2">
        <w:rPr>
          <w:rFonts w:ascii="Times New Roman" w:hAnsi="Times New Roman"/>
          <w:sz w:val="28"/>
          <w:szCs w:val="28"/>
          <w:lang w:val="kk-KZ"/>
        </w:rPr>
        <w:t>[5</w:t>
      </w:r>
      <w:r w:rsidR="00F839D2" w:rsidRPr="00920CF2">
        <w:rPr>
          <w:rFonts w:ascii="Times New Roman" w:hAnsi="Times New Roman"/>
          <w:sz w:val="28"/>
          <w:szCs w:val="28"/>
          <w:lang w:val="kk-KZ"/>
        </w:rPr>
        <w:t>2</w:t>
      </w:r>
      <w:r w:rsidR="00194793" w:rsidRPr="00920CF2">
        <w:rPr>
          <w:rFonts w:ascii="Times New Roman" w:hAnsi="Times New Roman"/>
          <w:sz w:val="28"/>
          <w:szCs w:val="28"/>
          <w:lang w:val="kk-KZ"/>
        </w:rPr>
        <w:t>]</w:t>
      </w:r>
      <w:r w:rsidR="002B5B32" w:rsidRPr="00920CF2">
        <w:rPr>
          <w:rFonts w:ascii="Times New Roman" w:hAnsi="Times New Roman"/>
          <w:sz w:val="28"/>
          <w:szCs w:val="28"/>
          <w:lang w:val="kk-KZ"/>
        </w:rPr>
        <w:t>.</w:t>
      </w:r>
    </w:p>
    <w:p w:rsidR="00F81151" w:rsidRPr="00920CF2" w:rsidRDefault="00F8115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Туризмнің бұл түрі </w:t>
      </w:r>
      <w:r w:rsidR="00295391" w:rsidRPr="00920CF2">
        <w:rPr>
          <w:rFonts w:ascii="Times New Roman" w:hAnsi="Times New Roman"/>
          <w:sz w:val="28"/>
          <w:szCs w:val="28"/>
          <w:lang w:val="kk-KZ"/>
        </w:rPr>
        <w:t xml:space="preserve">белгілі бір халықтың немесе ұлыстың </w:t>
      </w:r>
      <w:r w:rsidR="00124F5C" w:rsidRPr="00920CF2">
        <w:rPr>
          <w:rFonts w:ascii="Times New Roman" w:hAnsi="Times New Roman"/>
          <w:sz w:val="28"/>
          <w:szCs w:val="28"/>
          <w:lang w:val="kk-KZ"/>
        </w:rPr>
        <w:t xml:space="preserve">дәстүрлі жер пайдалануын, өзіне тән архетектуралық жоспарлау мен сәулеттік келбетін </w:t>
      </w:r>
      <w:r w:rsidRPr="00920CF2">
        <w:rPr>
          <w:rFonts w:ascii="Times New Roman" w:hAnsi="Times New Roman"/>
          <w:sz w:val="28"/>
          <w:szCs w:val="28"/>
          <w:lang w:val="kk-KZ"/>
        </w:rPr>
        <w:t>адамдардың күнделікті өмірінде және жұмысында халықтық мәдениеттің элементтерін сақтап қалған тарихи ауылдық елді меке</w:t>
      </w:r>
      <w:r w:rsidR="0018653C" w:rsidRPr="00920CF2">
        <w:rPr>
          <w:rFonts w:ascii="Times New Roman" w:hAnsi="Times New Roman"/>
          <w:sz w:val="28"/>
          <w:szCs w:val="28"/>
          <w:lang w:val="kk-KZ"/>
        </w:rPr>
        <w:t>ндерге баруды қамтиды. Э</w:t>
      </w:r>
      <w:r w:rsidRPr="00920CF2">
        <w:rPr>
          <w:rFonts w:ascii="Times New Roman" w:hAnsi="Times New Roman"/>
          <w:sz w:val="28"/>
          <w:szCs w:val="28"/>
          <w:lang w:val="kk-KZ"/>
        </w:rPr>
        <w:t xml:space="preserve">тникалық туризмнің </w:t>
      </w:r>
      <w:r w:rsidR="0018653C" w:rsidRPr="00920CF2">
        <w:rPr>
          <w:rFonts w:ascii="Times New Roman" w:hAnsi="Times New Roman"/>
          <w:sz w:val="28"/>
          <w:szCs w:val="28"/>
          <w:lang w:val="kk-KZ"/>
        </w:rPr>
        <w:t xml:space="preserve">әлемдік </w:t>
      </w:r>
      <w:r w:rsidRPr="00920CF2">
        <w:rPr>
          <w:rFonts w:ascii="Times New Roman" w:hAnsi="Times New Roman"/>
          <w:sz w:val="28"/>
          <w:szCs w:val="28"/>
          <w:lang w:val="kk-KZ"/>
        </w:rPr>
        <w:t xml:space="preserve">жіктелуі </w:t>
      </w:r>
      <w:r w:rsidR="008B7FE5" w:rsidRPr="00920CF2">
        <w:rPr>
          <w:rFonts w:ascii="Times New Roman" w:hAnsi="Times New Roman"/>
          <w:sz w:val="28"/>
          <w:szCs w:val="28"/>
          <w:lang w:val="kk-KZ"/>
        </w:rPr>
        <w:t>4</w:t>
      </w:r>
      <w:r w:rsidR="0018653C" w:rsidRPr="00920CF2">
        <w:rPr>
          <w:rFonts w:ascii="Times New Roman" w:hAnsi="Times New Roman"/>
          <w:sz w:val="28"/>
          <w:szCs w:val="28"/>
          <w:lang w:val="kk-KZ"/>
        </w:rPr>
        <w:t>-суретте келтірілген.</w:t>
      </w:r>
    </w:p>
    <w:p w:rsidR="00637312" w:rsidRPr="00920CF2" w:rsidRDefault="00637312" w:rsidP="00920CF2">
      <w:pPr>
        <w:spacing w:after="0" w:line="240" w:lineRule="auto"/>
        <w:ind w:firstLine="709"/>
        <w:jc w:val="both"/>
        <w:rPr>
          <w:rFonts w:ascii="Times New Roman" w:hAnsi="Times New Roman"/>
          <w:sz w:val="28"/>
          <w:szCs w:val="28"/>
          <w:lang w:val="kk-KZ"/>
        </w:rPr>
      </w:pPr>
    </w:p>
    <w:p w:rsidR="00D23276" w:rsidRPr="00920CF2" w:rsidRDefault="00760F27" w:rsidP="002256B0">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047488" cy="3658762"/>
            <wp:effectExtent l="0" t="0" r="1270" b="0"/>
            <wp:docPr id="21" name="Рисунок 2" descr="C:\Users\user\Desktop\суреттер\этникалық туризм.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уреттер\этникалық туризм. схема.png"/>
                    <pic:cNvPicPr>
                      <a:picLocks noChangeAspect="1" noChangeArrowheads="1"/>
                    </pic:cNvPicPr>
                  </pic:nvPicPr>
                  <pic:blipFill rotWithShape="1">
                    <a:blip r:embed="rId12"/>
                    <a:srcRect t="2661" b="6220"/>
                    <a:stretch/>
                  </pic:blipFill>
                  <pic:spPr bwMode="auto">
                    <a:xfrm>
                      <a:off x="0" y="0"/>
                      <a:ext cx="5184202" cy="37578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56B0" w:rsidRPr="002256B0" w:rsidRDefault="002256B0" w:rsidP="00920CF2">
      <w:pPr>
        <w:spacing w:after="0" w:line="240" w:lineRule="auto"/>
        <w:ind w:firstLine="709"/>
        <w:jc w:val="center"/>
        <w:rPr>
          <w:rFonts w:ascii="Times New Roman" w:hAnsi="Times New Roman"/>
          <w:sz w:val="16"/>
          <w:szCs w:val="16"/>
          <w:lang w:val="kk-KZ"/>
        </w:rPr>
      </w:pPr>
    </w:p>
    <w:p w:rsidR="007A1213" w:rsidRPr="00920CF2" w:rsidRDefault="00856C35" w:rsidP="002256B0">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18653C" w:rsidRPr="00920CF2">
        <w:rPr>
          <w:rFonts w:ascii="Times New Roman" w:hAnsi="Times New Roman"/>
          <w:sz w:val="28"/>
          <w:szCs w:val="28"/>
          <w:lang w:val="kk-KZ"/>
        </w:rPr>
        <w:t>урет</w:t>
      </w:r>
      <w:r w:rsidRPr="00920CF2">
        <w:rPr>
          <w:rFonts w:ascii="Times New Roman" w:hAnsi="Times New Roman"/>
          <w:sz w:val="28"/>
          <w:szCs w:val="28"/>
          <w:lang w:val="kk-KZ"/>
        </w:rPr>
        <w:t xml:space="preserve"> 4</w:t>
      </w:r>
      <w:r w:rsidR="0018653C" w:rsidRPr="00920CF2">
        <w:rPr>
          <w:rFonts w:ascii="Times New Roman" w:hAnsi="Times New Roman"/>
          <w:sz w:val="28"/>
          <w:szCs w:val="28"/>
          <w:lang w:val="kk-KZ"/>
        </w:rPr>
        <w:t xml:space="preserve"> </w:t>
      </w:r>
      <w:r w:rsidR="002256B0">
        <w:rPr>
          <w:rFonts w:ascii="Times New Roman" w:hAnsi="Times New Roman"/>
          <w:sz w:val="28"/>
          <w:szCs w:val="28"/>
          <w:lang w:val="kk-KZ"/>
        </w:rPr>
        <w:t>–</w:t>
      </w:r>
      <w:r w:rsidR="0053474B" w:rsidRPr="00920CF2">
        <w:rPr>
          <w:rFonts w:ascii="Times New Roman" w:hAnsi="Times New Roman"/>
          <w:sz w:val="28"/>
          <w:szCs w:val="28"/>
          <w:lang w:val="kk-KZ"/>
        </w:rPr>
        <w:t xml:space="preserve"> </w:t>
      </w:r>
      <w:r w:rsidR="0018653C" w:rsidRPr="00920CF2">
        <w:rPr>
          <w:rFonts w:ascii="Times New Roman" w:hAnsi="Times New Roman"/>
          <w:sz w:val="28"/>
          <w:szCs w:val="28"/>
          <w:lang w:val="kk-KZ"/>
        </w:rPr>
        <w:t>Этникалық туризмнің әлемдік жіктелуі</w:t>
      </w:r>
    </w:p>
    <w:p w:rsidR="002256B0" w:rsidRPr="002256B0" w:rsidRDefault="002256B0" w:rsidP="00920CF2">
      <w:pPr>
        <w:spacing w:after="0" w:line="240" w:lineRule="auto"/>
        <w:ind w:firstLine="709"/>
        <w:jc w:val="both"/>
        <w:rPr>
          <w:rFonts w:ascii="Times New Roman" w:hAnsi="Times New Roman"/>
          <w:sz w:val="16"/>
          <w:szCs w:val="16"/>
          <w:lang w:val="kk-KZ"/>
        </w:rPr>
      </w:pPr>
    </w:p>
    <w:p w:rsidR="001E2E8B" w:rsidRDefault="002256B0" w:rsidP="00920CF2">
      <w:pPr>
        <w:spacing w:after="0" w:line="240" w:lineRule="auto"/>
        <w:ind w:firstLine="709"/>
        <w:jc w:val="both"/>
        <w:rPr>
          <w:rFonts w:ascii="Times New Roman" w:hAnsi="Times New Roman"/>
          <w:sz w:val="28"/>
          <w:szCs w:val="28"/>
          <w:lang w:val="en-US"/>
        </w:rPr>
      </w:pPr>
      <w:r w:rsidRPr="002256B0">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w:t>
      </w:r>
      <w:r w:rsidR="002B5B32" w:rsidRPr="00184986">
        <w:rPr>
          <w:rFonts w:ascii="Times New Roman" w:hAnsi="Times New Roman"/>
          <w:sz w:val="24"/>
          <w:szCs w:val="24"/>
          <w:lang w:val="kk-KZ"/>
        </w:rPr>
        <w:t xml:space="preserve"> [5</w:t>
      </w:r>
      <w:r w:rsidR="001E2E8B" w:rsidRPr="00184986">
        <w:rPr>
          <w:rFonts w:ascii="Times New Roman" w:hAnsi="Times New Roman"/>
          <w:sz w:val="24"/>
          <w:szCs w:val="24"/>
          <w:lang w:val="kk-KZ"/>
        </w:rPr>
        <w:t>2</w:t>
      </w:r>
      <w:r w:rsidRPr="00184986">
        <w:rPr>
          <w:rFonts w:ascii="Times New Roman" w:hAnsi="Times New Roman"/>
          <w:sz w:val="24"/>
          <w:szCs w:val="24"/>
          <w:lang w:val="kk-KZ"/>
        </w:rPr>
        <w:t>, р.</w:t>
      </w:r>
      <w:r w:rsidR="003707A4" w:rsidRPr="00184986">
        <w:rPr>
          <w:rFonts w:ascii="Times New Roman" w:hAnsi="Times New Roman"/>
          <w:sz w:val="24"/>
          <w:szCs w:val="24"/>
          <w:lang w:val="kk-KZ"/>
        </w:rPr>
        <w:t>75</w:t>
      </w:r>
      <w:r w:rsidR="002B5B32" w:rsidRPr="00184986">
        <w:rPr>
          <w:rFonts w:ascii="Times New Roman" w:hAnsi="Times New Roman"/>
          <w:sz w:val="24"/>
          <w:szCs w:val="24"/>
          <w:lang w:val="kk-KZ"/>
        </w:rPr>
        <w:t>]</w:t>
      </w:r>
      <w:r w:rsidR="002B5B32" w:rsidRPr="00920CF2">
        <w:rPr>
          <w:rFonts w:ascii="Times New Roman" w:hAnsi="Times New Roman"/>
          <w:sz w:val="28"/>
          <w:szCs w:val="28"/>
          <w:lang w:val="kk-KZ"/>
        </w:rPr>
        <w:t xml:space="preserve"> </w:t>
      </w:r>
      <w:r w:rsidR="00075BF2" w:rsidRPr="00920CF2">
        <w:rPr>
          <w:rFonts w:ascii="Times New Roman" w:hAnsi="Times New Roman"/>
          <w:sz w:val="28"/>
          <w:szCs w:val="28"/>
          <w:lang w:val="kk-KZ"/>
        </w:rPr>
        <w:t xml:space="preserve"> </w:t>
      </w:r>
    </w:p>
    <w:p w:rsidR="00FF710E" w:rsidRPr="00FF710E" w:rsidRDefault="00FF710E" w:rsidP="00920CF2">
      <w:pPr>
        <w:spacing w:after="0" w:line="240" w:lineRule="auto"/>
        <w:ind w:firstLine="709"/>
        <w:jc w:val="both"/>
        <w:rPr>
          <w:rFonts w:ascii="Times New Roman" w:hAnsi="Times New Roman"/>
          <w:sz w:val="28"/>
          <w:szCs w:val="28"/>
          <w:lang w:val="en-US"/>
        </w:rPr>
      </w:pPr>
    </w:p>
    <w:p w:rsidR="00FF710E" w:rsidRPr="00920CF2" w:rsidRDefault="00FF710E" w:rsidP="00FF710E">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Қазіргі уақытта туризмнің бұл түрі әсіресе, Екінші дүниежүзілік соғыс кезінде халықтың жаппай қоныс аударуына алып келген Орталық Еуропа елдерінде кеңінен танымал. Мысал ретінде, финдердің Карелияға және Ленинград облысына, немістердің Калининград облысына, жапондардың </w:t>
      </w:r>
      <w:r w:rsidRPr="00920CF2">
        <w:rPr>
          <w:rFonts w:ascii="Times New Roman" w:hAnsi="Times New Roman"/>
          <w:sz w:val="28"/>
          <w:szCs w:val="28"/>
          <w:lang w:val="kk-KZ"/>
        </w:rPr>
        <w:lastRenderedPageBreak/>
        <w:t>Сахалинге сапарларын айтуға болады. Иллинойс университетінің зерттеуі бойынша, генеалогия туризмі – туризмнің қарқынды дамып келе жатқан салаларының бірі болып табылады. Бұл туризм түрі, әсіресе Шотландияда белсенді даму үстінде, ол мемлекетке жыл сайын 1 миллионнан астам турист туыстарын табуға келеді. Сарапшылардың пікірінше, Шотландияның туризм индустриясы туризмнің осы түрін белсенді дамыту саясатын жалғастырса, болашақта түсетін пайдасы шамамен 2,4 млрд. АҚШ долларына жетуі мүмкін [53, 54].</w:t>
      </w:r>
      <w:r w:rsidRPr="00920CF2">
        <w:rPr>
          <w:rFonts w:ascii="Times New Roman" w:hAnsi="Times New Roman"/>
          <w:noProof/>
          <w:sz w:val="28"/>
          <w:szCs w:val="28"/>
          <w:lang w:val="kk-KZ"/>
        </w:rPr>
        <w:t xml:space="preserve"> </w:t>
      </w:r>
    </w:p>
    <w:p w:rsidR="008B7FE5" w:rsidRPr="00920CF2" w:rsidRDefault="008B7FE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Антропологиялық туризм (anthropological tourism) этнографиялық туризмнің бағыттарының бірі түрі, жоғалып кеткен этникалық қауымдастықтардың мәдениетін зерттеу үшін олардың қазір тұрып жатырған жерлеріне барып заманауи мәдениеттерімен танысу мақсатында жасалатын саяхат түрі. Сонымен қатар, құрып кету қаупі бар ұлттар, ұлыстардың немесе аздаған халықтардың кішігірім территориялық аймақта тұратын жерлеріне бару. Жоғалған қауымдарды зерттеудің басқа мысалдары ретінде – инкалардың мәдениетімен танысу мақсатында Перуге, скифтердің мәдениетімен танысу мақсатында Қырымға жасалатын экскурсияларды келтіруге болады. Панамада Эмбера үндістерінің тұрмыс тіршілігімен танысу турлары ұйымдастырылады (</w:t>
      </w:r>
      <w:r w:rsidR="002256B0">
        <w:rPr>
          <w:rFonts w:ascii="Times New Roman" w:hAnsi="Times New Roman"/>
          <w:sz w:val="28"/>
          <w:szCs w:val="28"/>
          <w:lang w:val="kk-KZ"/>
        </w:rPr>
        <w:t>5-</w:t>
      </w:r>
      <w:r w:rsidRPr="00920CF2">
        <w:rPr>
          <w:rFonts w:ascii="Times New Roman" w:hAnsi="Times New Roman"/>
          <w:sz w:val="28"/>
          <w:szCs w:val="28"/>
          <w:lang w:val="kk-KZ"/>
        </w:rPr>
        <w:t>сурет).</w:t>
      </w:r>
    </w:p>
    <w:p w:rsidR="001E2E8B" w:rsidRPr="00920CF2" w:rsidRDefault="001E2E8B" w:rsidP="00920CF2">
      <w:pPr>
        <w:spacing w:after="0" w:line="240" w:lineRule="auto"/>
        <w:ind w:firstLine="709"/>
        <w:jc w:val="both"/>
        <w:rPr>
          <w:rFonts w:ascii="Times New Roman" w:hAnsi="Times New Roman"/>
          <w:sz w:val="28"/>
          <w:szCs w:val="28"/>
          <w:lang w:val="kk-KZ"/>
        </w:rPr>
      </w:pPr>
    </w:p>
    <w:p w:rsidR="004408C8" w:rsidRPr="00920CF2" w:rsidRDefault="004408C8" w:rsidP="002256B0">
      <w:pPr>
        <w:spacing w:after="0" w:line="240" w:lineRule="auto"/>
        <w:jc w:val="center"/>
        <w:rPr>
          <w:rFonts w:ascii="Times New Roman" w:hAnsi="Times New Roman"/>
          <w:sz w:val="28"/>
          <w:szCs w:val="28"/>
          <w:lang w:val="kk-KZ"/>
        </w:rPr>
      </w:pPr>
      <w:bookmarkStart w:id="8" w:name="_Toc40303853"/>
      <w:r w:rsidRPr="00920CF2">
        <w:rPr>
          <w:rFonts w:ascii="Times New Roman" w:hAnsi="Times New Roman"/>
          <w:noProof/>
          <w:sz w:val="28"/>
          <w:szCs w:val="28"/>
          <w:lang w:eastAsia="ru-RU"/>
        </w:rPr>
        <w:drawing>
          <wp:inline distT="0" distB="0" distL="0" distR="0">
            <wp:extent cx="5810250" cy="3873170"/>
            <wp:effectExtent l="0" t="0" r="0" b="0"/>
            <wp:docPr id="43" name="Picture 6"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posing for a picture&#10;&#10;Description automatically generated"/>
                    <pic:cNvPicPr>
                      <a:picLocks noChangeAspect="1" noChangeArrowheads="1"/>
                    </pic:cNvPicPr>
                  </pic:nvPicPr>
                  <pic:blipFill>
                    <a:blip r:embed="rId13" cstate="print"/>
                    <a:srcRect/>
                    <a:stretch>
                      <a:fillRect/>
                    </a:stretch>
                  </pic:blipFill>
                  <pic:spPr bwMode="auto">
                    <a:xfrm>
                      <a:off x="0" y="0"/>
                      <a:ext cx="5826325" cy="3883886"/>
                    </a:xfrm>
                    <a:prstGeom prst="rect">
                      <a:avLst/>
                    </a:prstGeom>
                    <a:noFill/>
                    <a:ln w="9525">
                      <a:noFill/>
                      <a:miter lim="800000"/>
                      <a:headEnd/>
                      <a:tailEnd/>
                    </a:ln>
                  </pic:spPr>
                </pic:pic>
              </a:graphicData>
            </a:graphic>
          </wp:inline>
        </w:drawing>
      </w:r>
    </w:p>
    <w:p w:rsidR="002256B0" w:rsidRPr="002256B0" w:rsidRDefault="002256B0" w:rsidP="002256B0">
      <w:pPr>
        <w:spacing w:after="0" w:line="240" w:lineRule="auto"/>
        <w:jc w:val="center"/>
        <w:rPr>
          <w:rFonts w:ascii="Times New Roman" w:hAnsi="Times New Roman"/>
          <w:sz w:val="16"/>
          <w:szCs w:val="16"/>
          <w:lang w:val="kk-KZ"/>
        </w:rPr>
      </w:pPr>
    </w:p>
    <w:p w:rsidR="007A1213" w:rsidRPr="002256B0" w:rsidRDefault="004408C8" w:rsidP="002256B0">
      <w:pPr>
        <w:spacing w:after="0" w:line="240" w:lineRule="auto"/>
        <w:jc w:val="center"/>
        <w:rPr>
          <w:rFonts w:ascii="Times New Roman" w:hAnsi="Times New Roman"/>
          <w:sz w:val="28"/>
          <w:szCs w:val="28"/>
          <w:lang w:val="kk-KZ"/>
        </w:rPr>
      </w:pPr>
      <w:r w:rsidRPr="002256B0">
        <w:rPr>
          <w:rFonts w:ascii="Times New Roman" w:hAnsi="Times New Roman"/>
          <w:sz w:val="28"/>
          <w:szCs w:val="28"/>
          <w:lang w:val="kk-KZ"/>
        </w:rPr>
        <w:t xml:space="preserve">Сурет 5 </w:t>
      </w:r>
      <w:r w:rsidR="002256B0">
        <w:rPr>
          <w:rFonts w:ascii="Times New Roman" w:hAnsi="Times New Roman"/>
          <w:sz w:val="28"/>
          <w:szCs w:val="28"/>
          <w:lang w:val="kk-KZ"/>
        </w:rPr>
        <w:t xml:space="preserve">– </w:t>
      </w:r>
      <w:r w:rsidRPr="002256B0">
        <w:rPr>
          <w:rFonts w:ascii="Times New Roman" w:hAnsi="Times New Roman"/>
          <w:sz w:val="28"/>
          <w:szCs w:val="28"/>
          <w:lang w:val="kk-KZ"/>
        </w:rPr>
        <w:t>Эмбера тайпасының тұрғындарымен туристтердің суретке түсу сәті, Панама</w:t>
      </w:r>
      <w:bookmarkEnd w:id="8"/>
    </w:p>
    <w:p w:rsidR="002256B0" w:rsidRPr="002256B0" w:rsidRDefault="002256B0" w:rsidP="00920CF2">
      <w:pPr>
        <w:spacing w:after="0" w:line="240" w:lineRule="auto"/>
        <w:ind w:firstLine="709"/>
        <w:jc w:val="both"/>
        <w:rPr>
          <w:rFonts w:ascii="Times New Roman" w:hAnsi="Times New Roman"/>
          <w:sz w:val="16"/>
          <w:szCs w:val="16"/>
          <w:lang w:val="kk-KZ"/>
        </w:rPr>
      </w:pPr>
    </w:p>
    <w:p w:rsidR="0033476D" w:rsidRPr="002256B0" w:rsidRDefault="002256B0" w:rsidP="00920CF2">
      <w:pPr>
        <w:spacing w:after="0" w:line="240" w:lineRule="auto"/>
        <w:ind w:firstLine="709"/>
        <w:jc w:val="both"/>
        <w:rPr>
          <w:rFonts w:ascii="Times New Roman" w:hAnsi="Times New Roman"/>
          <w:sz w:val="24"/>
          <w:szCs w:val="24"/>
          <w:lang w:val="kk-KZ"/>
        </w:rPr>
      </w:pPr>
      <w:r w:rsidRPr="00915D48">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құралған</w:t>
      </w:r>
      <w:r w:rsidR="0033476D" w:rsidRPr="00920CF2">
        <w:rPr>
          <w:rFonts w:ascii="Times New Roman" w:hAnsi="Times New Roman"/>
          <w:sz w:val="28"/>
          <w:szCs w:val="28"/>
          <w:lang w:val="kk-KZ"/>
        </w:rPr>
        <w:t xml:space="preserve"> </w:t>
      </w:r>
      <w:r w:rsidR="0033476D" w:rsidRPr="002256B0">
        <w:rPr>
          <w:rFonts w:ascii="Times New Roman" w:hAnsi="Times New Roman"/>
          <w:sz w:val="24"/>
          <w:szCs w:val="24"/>
          <w:lang w:val="kk-KZ"/>
        </w:rPr>
        <w:t xml:space="preserve">[55] </w:t>
      </w:r>
    </w:p>
    <w:p w:rsidR="0033476D" w:rsidRPr="00920CF2" w:rsidRDefault="0033476D" w:rsidP="00920CF2">
      <w:pPr>
        <w:spacing w:after="0" w:line="240" w:lineRule="auto"/>
        <w:ind w:firstLine="709"/>
        <w:jc w:val="center"/>
        <w:rPr>
          <w:rFonts w:ascii="Times New Roman" w:hAnsi="Times New Roman"/>
          <w:noProof/>
          <w:color w:val="FF0000"/>
          <w:sz w:val="28"/>
          <w:szCs w:val="28"/>
          <w:lang w:val="kk-KZ"/>
        </w:rPr>
      </w:pPr>
    </w:p>
    <w:p w:rsidR="00FF710E" w:rsidRPr="00920CF2" w:rsidRDefault="00FF710E" w:rsidP="00FF710E">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Басқа халықтардың мәдениетін зерттеу үшін тәжірибеде этникалық ауылдар жиі ұйымдастырылады. Елді мекендер демонстрациялық (тұрғындар іс жүзінде басқа елді мекендерде тұрады, аталмыш елді мекенге туристтерге көрсету үшін жұмыс ретінде келеді) және нақты болып табылады. Демонстрациялық елді мекеннің мысалы – ретінде ұзын мойынды әйелдер тұратын Каренс ауылын (Таиланд) келтіруге болады. Бұндай туристік бағыттар көптеген елдерде бар. Этникалық туризм әлемде, туристерге жергілікті тұрғындардың үйлеріне барып, ұлттық тағамдарды жергілікті тұрғындармен бірге жасап тамақтануға шақыру түрінде кеңінен таралған.</w:t>
      </w:r>
    </w:p>
    <w:p w:rsidR="002B5B32" w:rsidRPr="00920CF2" w:rsidRDefault="0097157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Аборигендік туризм</w:t>
      </w:r>
      <w:r w:rsidR="00614F2E" w:rsidRPr="00920CF2">
        <w:rPr>
          <w:rFonts w:ascii="Times New Roman" w:hAnsi="Times New Roman"/>
          <w:sz w:val="28"/>
          <w:szCs w:val="28"/>
          <w:lang w:val="kk-KZ"/>
        </w:rPr>
        <w:t>де</w:t>
      </w:r>
      <w:r w:rsidRPr="00920CF2">
        <w:rPr>
          <w:rFonts w:ascii="Times New Roman" w:hAnsi="Times New Roman"/>
          <w:sz w:val="28"/>
          <w:szCs w:val="28"/>
          <w:lang w:val="kk-KZ"/>
        </w:rPr>
        <w:t xml:space="preserve"> </w:t>
      </w:r>
      <w:r w:rsidR="00E751F1" w:rsidRPr="00920CF2">
        <w:rPr>
          <w:rFonts w:ascii="Times New Roman" w:hAnsi="Times New Roman"/>
          <w:sz w:val="28"/>
          <w:szCs w:val="28"/>
          <w:lang w:val="kk-KZ"/>
        </w:rPr>
        <w:t xml:space="preserve">(aboriginaltourism, indigenoustourism) </w:t>
      </w:r>
      <w:r w:rsidRPr="00920CF2">
        <w:rPr>
          <w:rFonts w:ascii="Times New Roman" w:hAnsi="Times New Roman"/>
          <w:sz w:val="28"/>
          <w:szCs w:val="28"/>
          <w:lang w:val="kk-KZ"/>
        </w:rPr>
        <w:t>–</w:t>
      </w:r>
      <w:r w:rsidR="00E751F1" w:rsidRPr="00920CF2">
        <w:rPr>
          <w:rFonts w:ascii="Times New Roman" w:hAnsi="Times New Roman"/>
          <w:sz w:val="28"/>
          <w:szCs w:val="28"/>
          <w:lang w:val="kk-KZ"/>
        </w:rPr>
        <w:t xml:space="preserve"> </w:t>
      </w:r>
      <w:r w:rsidR="00614F2E" w:rsidRPr="00920CF2">
        <w:rPr>
          <w:rFonts w:ascii="Times New Roman" w:hAnsi="Times New Roman"/>
          <w:sz w:val="28"/>
          <w:szCs w:val="28"/>
          <w:lang w:val="kk-KZ"/>
        </w:rPr>
        <w:t>жергілікті</w:t>
      </w:r>
      <w:r w:rsidRPr="00920CF2">
        <w:rPr>
          <w:rFonts w:ascii="Times New Roman" w:hAnsi="Times New Roman"/>
          <w:sz w:val="28"/>
          <w:szCs w:val="28"/>
          <w:lang w:val="kk-KZ"/>
        </w:rPr>
        <w:t xml:space="preserve"> </w:t>
      </w:r>
      <w:r w:rsidR="00614F2E" w:rsidRPr="00920CF2">
        <w:rPr>
          <w:rFonts w:ascii="Times New Roman" w:hAnsi="Times New Roman"/>
          <w:sz w:val="28"/>
          <w:szCs w:val="28"/>
          <w:lang w:val="kk-KZ"/>
        </w:rPr>
        <w:t xml:space="preserve">тұрғындар </w:t>
      </w:r>
      <w:r w:rsidRPr="00920CF2">
        <w:rPr>
          <w:rFonts w:ascii="Times New Roman" w:hAnsi="Times New Roman"/>
          <w:sz w:val="28"/>
          <w:szCs w:val="28"/>
          <w:lang w:val="kk-KZ"/>
        </w:rPr>
        <w:t xml:space="preserve">тікелей туристік индустрияны ұйымдастыруға </w:t>
      </w:r>
      <w:r w:rsidR="00614F2E" w:rsidRPr="00920CF2">
        <w:rPr>
          <w:rFonts w:ascii="Times New Roman" w:hAnsi="Times New Roman"/>
          <w:sz w:val="28"/>
          <w:szCs w:val="28"/>
          <w:lang w:val="kk-KZ"/>
        </w:rPr>
        <w:t>ат салысады</w:t>
      </w:r>
      <w:r w:rsidR="00DC4836" w:rsidRPr="00920CF2">
        <w:rPr>
          <w:rFonts w:ascii="Times New Roman" w:hAnsi="Times New Roman"/>
          <w:sz w:val="28"/>
          <w:szCs w:val="28"/>
          <w:lang w:val="kk-KZ"/>
        </w:rPr>
        <w:t xml:space="preserve"> </w:t>
      </w:r>
      <w:r w:rsidR="00614F2E" w:rsidRPr="00920CF2">
        <w:rPr>
          <w:rFonts w:ascii="Times New Roman" w:hAnsi="Times New Roman"/>
          <w:sz w:val="28"/>
          <w:szCs w:val="28"/>
          <w:lang w:val="kk-KZ"/>
        </w:rPr>
        <w:t xml:space="preserve">және </w:t>
      </w:r>
      <w:r w:rsidRPr="00920CF2">
        <w:rPr>
          <w:rFonts w:ascii="Times New Roman" w:hAnsi="Times New Roman"/>
          <w:sz w:val="28"/>
          <w:szCs w:val="28"/>
          <w:lang w:val="kk-KZ"/>
        </w:rPr>
        <w:t>тартыл</w:t>
      </w:r>
      <w:r w:rsidR="00614F2E" w:rsidRPr="00920CF2">
        <w:rPr>
          <w:rFonts w:ascii="Times New Roman" w:hAnsi="Times New Roman"/>
          <w:sz w:val="28"/>
          <w:szCs w:val="28"/>
          <w:lang w:val="kk-KZ"/>
        </w:rPr>
        <w:t xml:space="preserve">ады. </w:t>
      </w:r>
      <w:r w:rsidRPr="00920CF2">
        <w:rPr>
          <w:rFonts w:ascii="Times New Roman" w:hAnsi="Times New Roman"/>
          <w:sz w:val="28"/>
          <w:szCs w:val="28"/>
          <w:lang w:val="kk-KZ"/>
        </w:rPr>
        <w:t>Атап айтқанда, C.Ryan</w:t>
      </w:r>
      <w:r w:rsidR="001E2E8B" w:rsidRPr="00920CF2">
        <w:rPr>
          <w:rFonts w:ascii="Times New Roman" w:hAnsi="Times New Roman"/>
          <w:sz w:val="28"/>
          <w:szCs w:val="28"/>
          <w:lang w:val="kk-KZ"/>
        </w:rPr>
        <w:t xml:space="preserve">, </w:t>
      </w:r>
      <w:r w:rsidRPr="00920CF2">
        <w:rPr>
          <w:rFonts w:ascii="Times New Roman" w:hAnsi="Times New Roman"/>
          <w:sz w:val="28"/>
          <w:szCs w:val="28"/>
          <w:lang w:val="kk-KZ"/>
        </w:rPr>
        <w:t>M.Aicken</w:t>
      </w:r>
      <w:r w:rsidR="001E2E8B" w:rsidRPr="00920CF2">
        <w:rPr>
          <w:rFonts w:ascii="Times New Roman" w:hAnsi="Times New Roman"/>
          <w:sz w:val="28"/>
          <w:szCs w:val="28"/>
          <w:lang w:val="kk-KZ"/>
        </w:rPr>
        <w:t xml:space="preserve"> және </w:t>
      </w:r>
      <w:r w:rsidRPr="00920CF2">
        <w:rPr>
          <w:rFonts w:ascii="Times New Roman" w:hAnsi="Times New Roman"/>
          <w:sz w:val="28"/>
          <w:szCs w:val="28"/>
          <w:lang w:val="kk-KZ"/>
        </w:rPr>
        <w:t>C. Notzke</w:t>
      </w:r>
      <w:r w:rsidR="001E2E8B" w:rsidRPr="00920CF2">
        <w:rPr>
          <w:rFonts w:ascii="Times New Roman" w:hAnsi="Times New Roman"/>
          <w:sz w:val="28"/>
          <w:szCs w:val="28"/>
          <w:lang w:val="kk-KZ"/>
        </w:rPr>
        <w:t xml:space="preserve"> </w:t>
      </w:r>
      <w:r w:rsidR="00614F2E" w:rsidRPr="00920CF2">
        <w:rPr>
          <w:rFonts w:ascii="Times New Roman" w:hAnsi="Times New Roman"/>
          <w:sz w:val="28"/>
          <w:szCs w:val="28"/>
          <w:lang w:val="kk-KZ"/>
        </w:rPr>
        <w:t>сынды ғалымдардың</w:t>
      </w:r>
      <w:r w:rsidRPr="00920CF2">
        <w:rPr>
          <w:rFonts w:ascii="Times New Roman" w:hAnsi="Times New Roman"/>
          <w:sz w:val="28"/>
          <w:szCs w:val="28"/>
          <w:lang w:val="kk-KZ"/>
        </w:rPr>
        <w:t xml:space="preserve"> </w:t>
      </w:r>
      <w:r w:rsidR="00614F2E" w:rsidRPr="00920CF2">
        <w:rPr>
          <w:rFonts w:ascii="Times New Roman" w:hAnsi="Times New Roman"/>
          <w:sz w:val="28"/>
          <w:szCs w:val="28"/>
          <w:lang w:val="kk-KZ"/>
        </w:rPr>
        <w:t xml:space="preserve">ғылыми </w:t>
      </w:r>
      <w:r w:rsidRPr="00920CF2">
        <w:rPr>
          <w:rFonts w:ascii="Times New Roman" w:hAnsi="Times New Roman"/>
          <w:sz w:val="28"/>
          <w:szCs w:val="28"/>
          <w:lang w:val="kk-KZ"/>
        </w:rPr>
        <w:t xml:space="preserve">жұмыстары этнографиялық </w:t>
      </w:r>
      <w:r w:rsidR="002B5B32" w:rsidRPr="00920CF2">
        <w:rPr>
          <w:rFonts w:ascii="Times New Roman" w:hAnsi="Times New Roman"/>
          <w:sz w:val="28"/>
          <w:szCs w:val="28"/>
          <w:lang w:val="kk-KZ"/>
        </w:rPr>
        <w:t>туризмнің осы түріне арналған [5</w:t>
      </w:r>
      <w:r w:rsidR="001E2E8B" w:rsidRPr="00920CF2">
        <w:rPr>
          <w:rFonts w:ascii="Times New Roman" w:hAnsi="Times New Roman"/>
          <w:sz w:val="28"/>
          <w:szCs w:val="28"/>
          <w:lang w:val="kk-KZ"/>
        </w:rPr>
        <w:t>6</w:t>
      </w:r>
      <w:r w:rsidR="002B5B32" w:rsidRPr="00920CF2">
        <w:rPr>
          <w:rFonts w:ascii="Times New Roman" w:hAnsi="Times New Roman"/>
          <w:sz w:val="28"/>
          <w:szCs w:val="28"/>
          <w:lang w:val="kk-KZ"/>
        </w:rPr>
        <w:t xml:space="preserve">, </w:t>
      </w:r>
      <w:r w:rsidR="00070FE3" w:rsidRPr="00920CF2">
        <w:rPr>
          <w:rFonts w:ascii="Times New Roman" w:hAnsi="Times New Roman"/>
          <w:sz w:val="28"/>
          <w:szCs w:val="28"/>
          <w:lang w:val="kk-KZ"/>
        </w:rPr>
        <w:t>5</w:t>
      </w:r>
      <w:r w:rsidR="001E2E8B" w:rsidRPr="00920CF2">
        <w:rPr>
          <w:rFonts w:ascii="Times New Roman" w:hAnsi="Times New Roman"/>
          <w:sz w:val="28"/>
          <w:szCs w:val="28"/>
          <w:lang w:val="kk-KZ"/>
        </w:rPr>
        <w:t>7</w:t>
      </w:r>
      <w:r w:rsidR="002B5B32" w:rsidRPr="00920CF2">
        <w:rPr>
          <w:rFonts w:ascii="Times New Roman" w:hAnsi="Times New Roman"/>
          <w:sz w:val="28"/>
          <w:szCs w:val="28"/>
          <w:lang w:val="kk-KZ"/>
        </w:rPr>
        <w:t>].</w:t>
      </w:r>
      <w:r w:rsidR="00021AF5" w:rsidRPr="00920CF2">
        <w:rPr>
          <w:rFonts w:ascii="Times New Roman" w:hAnsi="Times New Roman"/>
          <w:sz w:val="28"/>
          <w:szCs w:val="28"/>
          <w:lang w:val="kk-KZ"/>
        </w:rPr>
        <w:t xml:space="preserve"> </w:t>
      </w:r>
      <w:r w:rsidR="00F767CF" w:rsidRPr="00920CF2">
        <w:rPr>
          <w:rFonts w:ascii="Times New Roman" w:hAnsi="Times New Roman"/>
          <w:sz w:val="28"/>
          <w:szCs w:val="28"/>
          <w:lang w:val="kk-KZ"/>
        </w:rPr>
        <w:t>Мысалы, Канада үнділері (</w:t>
      </w:r>
      <w:r w:rsidR="002256B0">
        <w:rPr>
          <w:rFonts w:ascii="Times New Roman" w:hAnsi="Times New Roman"/>
          <w:sz w:val="28"/>
          <w:szCs w:val="28"/>
          <w:lang w:val="kk-KZ"/>
        </w:rPr>
        <w:t>6-</w:t>
      </w:r>
      <w:r w:rsidR="00F767CF" w:rsidRPr="00920CF2">
        <w:rPr>
          <w:rFonts w:ascii="Times New Roman" w:hAnsi="Times New Roman"/>
          <w:sz w:val="28"/>
          <w:szCs w:val="28"/>
          <w:lang w:val="kk-KZ"/>
        </w:rPr>
        <w:t>сурет) немесе оңтүстік Австралия тайпалары.</w:t>
      </w:r>
    </w:p>
    <w:p w:rsidR="008B7FE5" w:rsidRPr="00920CF2" w:rsidRDefault="008B7FE5" w:rsidP="00920CF2">
      <w:pPr>
        <w:spacing w:after="0" w:line="240" w:lineRule="auto"/>
        <w:ind w:firstLine="709"/>
        <w:jc w:val="both"/>
        <w:rPr>
          <w:rFonts w:ascii="Times New Roman" w:hAnsi="Times New Roman"/>
          <w:sz w:val="28"/>
          <w:szCs w:val="28"/>
          <w:lang w:val="kk-KZ"/>
        </w:rPr>
      </w:pPr>
    </w:p>
    <w:p w:rsidR="00D23276" w:rsidRPr="00920CF2" w:rsidRDefault="00AA5207" w:rsidP="002256B0">
      <w:pPr>
        <w:spacing w:after="0" w:line="240" w:lineRule="auto"/>
        <w:jc w:val="center"/>
        <w:rPr>
          <w:rFonts w:ascii="Times New Roman" w:hAnsi="Times New Roman"/>
          <w:sz w:val="28"/>
          <w:szCs w:val="28"/>
          <w:lang w:val="en-US"/>
        </w:rPr>
      </w:pPr>
      <w:r w:rsidRPr="00920CF2">
        <w:rPr>
          <w:rFonts w:ascii="Times New Roman" w:hAnsi="Times New Roman"/>
          <w:noProof/>
          <w:sz w:val="28"/>
          <w:szCs w:val="28"/>
          <w:lang w:eastAsia="ru-RU"/>
        </w:rPr>
        <w:drawing>
          <wp:inline distT="0" distB="0" distL="0" distR="0">
            <wp:extent cx="5552236" cy="4158940"/>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660533" cy="4240061"/>
                    </a:xfrm>
                    <a:prstGeom prst="rect">
                      <a:avLst/>
                    </a:prstGeom>
                    <a:noFill/>
                    <a:ln w="9525">
                      <a:noFill/>
                      <a:miter lim="800000"/>
                      <a:headEnd/>
                      <a:tailEnd/>
                    </a:ln>
                  </pic:spPr>
                </pic:pic>
              </a:graphicData>
            </a:graphic>
          </wp:inline>
        </w:drawing>
      </w:r>
    </w:p>
    <w:p w:rsidR="002256B0" w:rsidRPr="002256B0" w:rsidRDefault="002256B0" w:rsidP="00920CF2">
      <w:pPr>
        <w:spacing w:after="0" w:line="240" w:lineRule="auto"/>
        <w:ind w:firstLine="709"/>
        <w:jc w:val="center"/>
        <w:rPr>
          <w:rFonts w:ascii="Times New Roman" w:hAnsi="Times New Roman"/>
          <w:sz w:val="16"/>
          <w:szCs w:val="16"/>
          <w:lang w:val="kk-KZ"/>
        </w:rPr>
      </w:pPr>
      <w:bookmarkStart w:id="9" w:name="_Toc40303854"/>
    </w:p>
    <w:p w:rsidR="007A1213" w:rsidRPr="002256B0" w:rsidRDefault="00856C35" w:rsidP="002256B0">
      <w:pPr>
        <w:tabs>
          <w:tab w:val="left" w:pos="0"/>
        </w:tabs>
        <w:spacing w:after="0" w:line="240" w:lineRule="auto"/>
        <w:jc w:val="center"/>
        <w:rPr>
          <w:rFonts w:ascii="Times New Roman" w:hAnsi="Times New Roman"/>
          <w:color w:val="FF0000"/>
          <w:sz w:val="28"/>
          <w:szCs w:val="28"/>
          <w:lang w:val="kk-KZ"/>
        </w:rPr>
      </w:pPr>
      <w:r w:rsidRPr="00920CF2">
        <w:rPr>
          <w:rFonts w:ascii="Times New Roman" w:hAnsi="Times New Roman"/>
          <w:sz w:val="28"/>
          <w:szCs w:val="28"/>
          <w:lang w:val="kk-KZ"/>
        </w:rPr>
        <w:t>С</w:t>
      </w:r>
      <w:r w:rsidR="00C24C5B" w:rsidRPr="00920CF2">
        <w:rPr>
          <w:rFonts w:ascii="Times New Roman" w:hAnsi="Times New Roman"/>
          <w:sz w:val="28"/>
          <w:szCs w:val="28"/>
          <w:lang w:val="kk-KZ"/>
        </w:rPr>
        <w:t>урет</w:t>
      </w:r>
      <w:r w:rsidRPr="00920CF2">
        <w:rPr>
          <w:rFonts w:ascii="Times New Roman" w:hAnsi="Times New Roman"/>
          <w:sz w:val="28"/>
          <w:szCs w:val="28"/>
          <w:lang w:val="kk-KZ"/>
        </w:rPr>
        <w:t xml:space="preserve"> </w:t>
      </w:r>
      <w:r w:rsidR="0033476D" w:rsidRPr="00920CF2">
        <w:rPr>
          <w:rFonts w:ascii="Times New Roman" w:hAnsi="Times New Roman"/>
          <w:sz w:val="28"/>
          <w:szCs w:val="28"/>
          <w:lang w:val="kk-KZ"/>
        </w:rPr>
        <w:t xml:space="preserve">6 </w:t>
      </w:r>
      <w:r w:rsidR="002256B0">
        <w:rPr>
          <w:rFonts w:ascii="Times New Roman" w:hAnsi="Times New Roman"/>
          <w:sz w:val="28"/>
          <w:szCs w:val="28"/>
          <w:lang w:val="kk-KZ"/>
        </w:rPr>
        <w:t>–</w:t>
      </w:r>
      <w:r w:rsidR="003F43B3" w:rsidRPr="00920CF2">
        <w:rPr>
          <w:rFonts w:ascii="Times New Roman" w:hAnsi="Times New Roman"/>
          <w:sz w:val="28"/>
          <w:szCs w:val="28"/>
          <w:lang w:val="kk-KZ"/>
        </w:rPr>
        <w:t xml:space="preserve"> </w:t>
      </w:r>
      <w:r w:rsidR="00D23276" w:rsidRPr="00920CF2">
        <w:rPr>
          <w:rFonts w:ascii="Times New Roman" w:hAnsi="Times New Roman"/>
          <w:sz w:val="28"/>
          <w:szCs w:val="28"/>
          <w:lang w:val="kk-KZ"/>
        </w:rPr>
        <w:t>Турист</w:t>
      </w:r>
      <w:r w:rsidR="00DB34DD" w:rsidRPr="00920CF2">
        <w:rPr>
          <w:rFonts w:ascii="Times New Roman" w:hAnsi="Times New Roman"/>
          <w:sz w:val="28"/>
          <w:szCs w:val="28"/>
          <w:lang w:val="kk-KZ"/>
        </w:rPr>
        <w:t xml:space="preserve">тер Канадада Үндістер күніде жергілікті халықтармен </w:t>
      </w:r>
      <w:r w:rsidR="00D23276" w:rsidRPr="00920CF2">
        <w:rPr>
          <w:rFonts w:ascii="Times New Roman" w:hAnsi="Times New Roman"/>
          <w:sz w:val="28"/>
          <w:szCs w:val="28"/>
          <w:lang w:val="kk-KZ"/>
        </w:rPr>
        <w:t>фото</w:t>
      </w:r>
      <w:r w:rsidR="00DB34DD" w:rsidRPr="00920CF2">
        <w:rPr>
          <w:rFonts w:ascii="Times New Roman" w:hAnsi="Times New Roman"/>
          <w:sz w:val="28"/>
          <w:szCs w:val="28"/>
          <w:lang w:val="kk-KZ"/>
        </w:rPr>
        <w:t xml:space="preserve">ға түсу барысында </w:t>
      </w:r>
      <w:bookmarkEnd w:id="9"/>
    </w:p>
    <w:p w:rsidR="002256B0" w:rsidRPr="002256B0" w:rsidRDefault="002256B0" w:rsidP="00920CF2">
      <w:pPr>
        <w:spacing w:after="0" w:line="240" w:lineRule="auto"/>
        <w:ind w:firstLine="709"/>
        <w:jc w:val="both"/>
        <w:rPr>
          <w:rFonts w:ascii="Times New Roman" w:hAnsi="Times New Roman"/>
          <w:sz w:val="16"/>
          <w:szCs w:val="16"/>
          <w:lang w:val="kk-KZ"/>
        </w:rPr>
      </w:pPr>
    </w:p>
    <w:p w:rsidR="0033476D" w:rsidRPr="002256B0" w:rsidRDefault="002256B0" w:rsidP="00920CF2">
      <w:pPr>
        <w:spacing w:after="0" w:line="240" w:lineRule="auto"/>
        <w:ind w:firstLine="709"/>
        <w:jc w:val="both"/>
        <w:rPr>
          <w:rFonts w:ascii="Times New Roman" w:hAnsi="Times New Roman"/>
          <w:sz w:val="24"/>
          <w:szCs w:val="24"/>
          <w:lang w:val="kk-KZ"/>
        </w:rPr>
      </w:pPr>
      <w:r w:rsidRPr="002256B0">
        <w:rPr>
          <w:rFonts w:ascii="Times New Roman" w:hAnsi="Times New Roman"/>
          <w:sz w:val="24"/>
          <w:szCs w:val="24"/>
          <w:lang w:val="kk-KZ"/>
        </w:rPr>
        <w:t>Ескерту –</w:t>
      </w:r>
      <w:r w:rsidRPr="002256B0">
        <w:rPr>
          <w:rFonts w:ascii="Times New Roman" w:hAnsi="Times New Roman"/>
          <w:bCs/>
          <w:sz w:val="24"/>
          <w:szCs w:val="24"/>
          <w:lang w:val="kk-KZ"/>
        </w:rPr>
        <w:t xml:space="preserve"> Әдебиет негізінде құралған</w:t>
      </w:r>
      <w:r w:rsidR="0033476D" w:rsidRPr="002256B0">
        <w:rPr>
          <w:rFonts w:ascii="Times New Roman" w:hAnsi="Times New Roman"/>
          <w:sz w:val="24"/>
          <w:szCs w:val="24"/>
          <w:lang w:val="kk-KZ"/>
        </w:rPr>
        <w:t xml:space="preserve"> [58] </w:t>
      </w:r>
    </w:p>
    <w:p w:rsidR="00021AF5" w:rsidRPr="00920CF2" w:rsidRDefault="00021AF5" w:rsidP="00920CF2">
      <w:pPr>
        <w:spacing w:after="0" w:line="240" w:lineRule="auto"/>
        <w:ind w:firstLine="709"/>
        <w:jc w:val="both"/>
        <w:rPr>
          <w:rFonts w:ascii="Times New Roman" w:hAnsi="Times New Roman"/>
          <w:sz w:val="28"/>
          <w:szCs w:val="28"/>
          <w:lang w:val="kk-KZ"/>
        </w:rPr>
      </w:pPr>
    </w:p>
    <w:p w:rsidR="00EF090A" w:rsidRPr="00920CF2" w:rsidRDefault="00EF090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Аборигендік этномәдени турлар Австралияда танымал, атап айтқанда  елдің оңтүстік бөлігіне осы туризм түріне туристтер көп барады.</w:t>
      </w:r>
      <w:r w:rsidR="00124F5C" w:rsidRPr="00920CF2">
        <w:rPr>
          <w:rFonts w:ascii="Times New Roman" w:hAnsi="Times New Roman"/>
          <w:sz w:val="28"/>
          <w:szCs w:val="28"/>
          <w:lang w:val="kk-KZ"/>
        </w:rPr>
        <w:t xml:space="preserve"> </w:t>
      </w:r>
      <w:r w:rsidRPr="00920CF2">
        <w:rPr>
          <w:rFonts w:ascii="Times New Roman" w:hAnsi="Times New Roman"/>
          <w:sz w:val="28"/>
          <w:szCs w:val="28"/>
          <w:lang w:val="kk-KZ"/>
        </w:rPr>
        <w:t>Экскурсиялық бағдарламаны Австралияның жергілікті байырғы тұрғындары жүргізеді,</w:t>
      </w:r>
      <w:r w:rsidR="00124F5C"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1-5 </w:t>
      </w:r>
      <w:r w:rsidRPr="00920CF2">
        <w:rPr>
          <w:rFonts w:ascii="Times New Roman" w:hAnsi="Times New Roman"/>
          <w:sz w:val="28"/>
          <w:szCs w:val="28"/>
          <w:lang w:val="kk-KZ"/>
        </w:rPr>
        <w:lastRenderedPageBreak/>
        <w:t>күндік турлар барысында туристер аборигендік ауылдарға барып, олардың тарихымен және мәдениетімен танысады, сонымен қатар жергілікті табиғи көрікті жерлерге де барады.</w:t>
      </w:r>
    </w:p>
    <w:p w:rsidR="0033476D" w:rsidRPr="00920CF2" w:rsidRDefault="00EF090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Гарифуна қауымдастықтары туристерді дәстүрлі балық аулау мәдениеті, би, музыка және ұлттық тағамдармен таныстыру үшін Гондурастың солтүстік жағалауындағы ауылдарына турлар ұйымдастырады. Таиландтың солтүстігінде орналасқан AkhaHillTribe елді-мекенінде шай плантацияларымен, күріш алқаптарымен, сарқырамалармен және джунглимен қоршалған алқап көрінісімен бамбук бунгалаларында тұруды ұсынады. Жергілікті гидтер кент қонақтарын балық аулауға ерітіп апарады, пілмен саяхаттар ұйымдастырады, сонымен қатар тауды мекендейтін көрші тайпаларға саяхаттар ұйымдастырады. Туризм индустриясынан алынған барлық пайда жергілікті қоғамдастықта қалады және білім беру жүйесін дамытуға жұмсалады.</w:t>
      </w:r>
    </w:p>
    <w:p w:rsidR="00457DD3" w:rsidRDefault="002256B0" w:rsidP="00920CF2">
      <w:pPr>
        <w:spacing w:after="0" w:line="240" w:lineRule="auto"/>
        <w:ind w:firstLine="709"/>
        <w:jc w:val="both"/>
        <w:rPr>
          <w:rFonts w:ascii="Times New Roman" w:hAnsi="Times New Roman"/>
          <w:sz w:val="28"/>
          <w:szCs w:val="28"/>
          <w:lang w:val="en-US"/>
        </w:rPr>
      </w:pPr>
      <w:r w:rsidRPr="00920CF2">
        <w:rPr>
          <w:rFonts w:ascii="Times New Roman" w:hAnsi="Times New Roman"/>
          <w:sz w:val="28"/>
          <w:szCs w:val="28"/>
          <w:lang w:val="kk-KZ"/>
        </w:rPr>
        <w:t>Алайда, аборигендік туризм Қазақстан халқының менталитетіне сәйкес келмейді, сондықтан басқа нұсқаларды қарастырған жөн. Мысалы, жайлау туризмі (джайлоо-туризм этникалық туризмнің бір түрі) - этникалық туризмнің ең жас түрлерінің бірі (</w:t>
      </w:r>
      <w:r w:rsidR="00457DD3">
        <w:rPr>
          <w:rFonts w:ascii="Times New Roman" w:hAnsi="Times New Roman"/>
          <w:sz w:val="28"/>
          <w:szCs w:val="28"/>
          <w:lang w:val="kk-KZ"/>
        </w:rPr>
        <w:t>7-</w:t>
      </w:r>
      <w:r w:rsidRPr="00920CF2">
        <w:rPr>
          <w:rFonts w:ascii="Times New Roman" w:hAnsi="Times New Roman"/>
          <w:sz w:val="28"/>
          <w:szCs w:val="28"/>
          <w:lang w:val="kk-KZ"/>
        </w:rPr>
        <w:t xml:space="preserve">сурет). </w:t>
      </w:r>
    </w:p>
    <w:p w:rsidR="00FF710E" w:rsidRPr="00FF710E" w:rsidRDefault="00FF710E" w:rsidP="00920CF2">
      <w:pPr>
        <w:spacing w:after="0" w:line="240" w:lineRule="auto"/>
        <w:ind w:firstLine="709"/>
        <w:jc w:val="both"/>
        <w:rPr>
          <w:rFonts w:ascii="Times New Roman" w:hAnsi="Times New Roman"/>
          <w:sz w:val="28"/>
          <w:szCs w:val="28"/>
          <w:lang w:val="en-US"/>
        </w:rPr>
      </w:pPr>
    </w:p>
    <w:p w:rsidR="00455FE8" w:rsidRPr="00920CF2" w:rsidRDefault="00455FE8" w:rsidP="002256B0">
      <w:pPr>
        <w:tabs>
          <w:tab w:val="left" w:pos="0"/>
        </w:tabs>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530836" cy="4209164"/>
            <wp:effectExtent l="0" t="0" r="0" b="1270"/>
            <wp:docPr id="17" name="Picture 9" descr="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field with a mountain in the background&#10;&#10;Description automatically generated"/>
                    <pic:cNvPicPr>
                      <a:picLocks noChangeAspect="1" noChangeArrowheads="1"/>
                    </pic:cNvPicPr>
                  </pic:nvPicPr>
                  <pic:blipFill>
                    <a:blip r:embed="rId15"/>
                    <a:srcRect/>
                    <a:stretch>
                      <a:fillRect/>
                    </a:stretch>
                  </pic:blipFill>
                  <pic:spPr bwMode="auto">
                    <a:xfrm>
                      <a:off x="0" y="0"/>
                      <a:ext cx="5556761" cy="4228894"/>
                    </a:xfrm>
                    <a:prstGeom prst="rect">
                      <a:avLst/>
                    </a:prstGeom>
                    <a:noFill/>
                    <a:ln w="9525">
                      <a:noFill/>
                      <a:miter lim="800000"/>
                      <a:headEnd/>
                      <a:tailEnd/>
                    </a:ln>
                  </pic:spPr>
                </pic:pic>
              </a:graphicData>
            </a:graphic>
          </wp:inline>
        </w:drawing>
      </w:r>
    </w:p>
    <w:p w:rsidR="002256B0" w:rsidRPr="002256B0" w:rsidRDefault="002256B0" w:rsidP="00920CF2">
      <w:pPr>
        <w:spacing w:after="0" w:line="240" w:lineRule="auto"/>
        <w:ind w:firstLine="709"/>
        <w:jc w:val="center"/>
        <w:rPr>
          <w:rFonts w:ascii="Times New Roman" w:hAnsi="Times New Roman"/>
          <w:sz w:val="16"/>
          <w:szCs w:val="16"/>
          <w:lang w:val="kk-KZ"/>
        </w:rPr>
      </w:pPr>
    </w:p>
    <w:p w:rsidR="0033476D" w:rsidRPr="00920CF2" w:rsidRDefault="00455FE8" w:rsidP="002256B0">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w:t>
      </w:r>
      <w:r w:rsidR="0033476D" w:rsidRPr="00920CF2">
        <w:rPr>
          <w:rFonts w:ascii="Times New Roman" w:hAnsi="Times New Roman"/>
          <w:sz w:val="28"/>
          <w:szCs w:val="28"/>
          <w:lang w:val="kk-KZ"/>
        </w:rPr>
        <w:t>7</w:t>
      </w:r>
      <w:r w:rsidRPr="00920CF2">
        <w:rPr>
          <w:rFonts w:ascii="Times New Roman" w:hAnsi="Times New Roman"/>
          <w:sz w:val="28"/>
          <w:szCs w:val="28"/>
          <w:lang w:val="kk-KZ"/>
        </w:rPr>
        <w:t xml:space="preserve"> </w:t>
      </w:r>
      <w:r w:rsidR="002256B0">
        <w:rPr>
          <w:rFonts w:ascii="Times New Roman" w:hAnsi="Times New Roman"/>
          <w:sz w:val="28"/>
          <w:szCs w:val="28"/>
          <w:lang w:val="kk-KZ"/>
        </w:rPr>
        <w:t xml:space="preserve">– </w:t>
      </w:r>
      <w:r w:rsidRPr="00920CF2">
        <w:rPr>
          <w:rFonts w:ascii="Times New Roman" w:hAnsi="Times New Roman"/>
          <w:sz w:val="28"/>
          <w:szCs w:val="28"/>
          <w:lang w:val="kk-KZ"/>
        </w:rPr>
        <w:t>Қырғызстан, Жайлау туризмі ауылы</w:t>
      </w:r>
    </w:p>
    <w:p w:rsidR="002256B0" w:rsidRPr="002256B0" w:rsidRDefault="002256B0" w:rsidP="00920CF2">
      <w:pPr>
        <w:spacing w:after="0" w:line="240" w:lineRule="auto"/>
        <w:ind w:firstLine="709"/>
        <w:jc w:val="both"/>
        <w:rPr>
          <w:rFonts w:ascii="Times New Roman" w:hAnsi="Times New Roman"/>
          <w:sz w:val="16"/>
          <w:szCs w:val="16"/>
          <w:lang w:val="kk-KZ"/>
        </w:rPr>
      </w:pPr>
    </w:p>
    <w:p w:rsidR="00455FE8" w:rsidRPr="002256B0" w:rsidRDefault="002256B0" w:rsidP="00920CF2">
      <w:pPr>
        <w:spacing w:after="0" w:line="240" w:lineRule="auto"/>
        <w:ind w:firstLine="709"/>
        <w:jc w:val="both"/>
        <w:rPr>
          <w:rFonts w:ascii="Times New Roman" w:hAnsi="Times New Roman"/>
          <w:sz w:val="24"/>
          <w:szCs w:val="24"/>
          <w:lang w:val="kk-KZ"/>
        </w:rPr>
      </w:pPr>
      <w:r w:rsidRPr="00457DD3">
        <w:rPr>
          <w:rFonts w:ascii="Times New Roman" w:hAnsi="Times New Roman"/>
          <w:sz w:val="24"/>
          <w:szCs w:val="24"/>
          <w:lang w:val="kk-KZ"/>
        </w:rPr>
        <w:t>Ескерту –</w:t>
      </w:r>
      <w:r w:rsidRPr="002256B0">
        <w:rPr>
          <w:rFonts w:ascii="Times New Roman" w:hAnsi="Times New Roman"/>
          <w:bCs/>
          <w:sz w:val="24"/>
          <w:szCs w:val="24"/>
          <w:lang w:val="kk-KZ"/>
        </w:rPr>
        <w:t xml:space="preserve"> Әдебиет негізінде құралған</w:t>
      </w:r>
      <w:r w:rsidR="0033476D" w:rsidRPr="002256B0">
        <w:rPr>
          <w:rFonts w:ascii="Times New Roman" w:hAnsi="Times New Roman"/>
          <w:sz w:val="24"/>
          <w:szCs w:val="24"/>
          <w:lang w:val="kk-KZ"/>
        </w:rPr>
        <w:t xml:space="preserve"> [59]</w:t>
      </w:r>
    </w:p>
    <w:p w:rsidR="00FF710E" w:rsidRDefault="00FF710E" w:rsidP="00920CF2">
      <w:pPr>
        <w:spacing w:after="0" w:line="240" w:lineRule="auto"/>
        <w:ind w:firstLine="709"/>
        <w:jc w:val="both"/>
        <w:rPr>
          <w:rFonts w:ascii="Times New Roman" w:hAnsi="Times New Roman"/>
          <w:sz w:val="28"/>
          <w:szCs w:val="28"/>
          <w:lang w:val="en-US"/>
        </w:rPr>
      </w:pPr>
    </w:p>
    <w:p w:rsidR="00FF710E" w:rsidRDefault="00FF710E" w:rsidP="00FF710E">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«Джайлоо» сөзі қырғыз тіліндегі «жайлау» деген сөзінен шыққан, ол тау етегіндегі ауыл, тау жайылымы дегенді білдіреді. Бұл өркениеттегі қарапайым </w:t>
      </w:r>
      <w:r w:rsidRPr="00920CF2">
        <w:rPr>
          <w:rFonts w:ascii="Times New Roman" w:hAnsi="Times New Roman"/>
          <w:sz w:val="28"/>
          <w:szCs w:val="28"/>
          <w:lang w:val="kk-KZ"/>
        </w:rPr>
        <w:lastRenderedPageBreak/>
        <w:t>өмір салтынан айрықша жерде демалыс. Жайлау туризмі Қырғызстанда 90-жылдардың соңында пайда болды. Жергілікті туроператор туристерді тау шопандарымен бірге киіз үйлерде тұрып олардың өмірлерімен танысуға шақырған кезде пайда болды. Жайлау туризмінің алғашқы турларын Швейцария, Германия, Ұлыбритания және Ресей туристері сынап көрді. Бүгінгі таңда Қырғызстан жайлау туризмінде көшбасшы болып табылады. Ең танымал туристік маршруттар биік таулы Ыстық көлдің жағасында орналасқан, мысал ретінде Бішкек – Корчкорка ауылы – Сарала Саз – Бішкек турын айтуға болады. Бұл тур барысында туристер көшпелілердің мәдениетімен, ұлттық ойындармен танысады, атқа мінеді, алакиіз бен кілем – тоқуды (ұлттық киіз тоқыма өнері) үйренеді.</w:t>
      </w:r>
    </w:p>
    <w:p w:rsidR="0052593E" w:rsidRPr="00920CF2" w:rsidRDefault="0052593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Туризмнің дербес бағыты ретінде </w:t>
      </w:r>
      <w:r w:rsidR="00245B81" w:rsidRPr="00920CF2">
        <w:rPr>
          <w:rFonts w:ascii="Times New Roman" w:hAnsi="Times New Roman"/>
          <w:sz w:val="28"/>
          <w:szCs w:val="28"/>
          <w:lang w:val="kk-KZ"/>
        </w:rPr>
        <w:t xml:space="preserve">этникалық туризм агротуризм, экотуризм, спорттық туризм және т.б. сияқты туризмнің түрлерімен салыстырғанда </w:t>
      </w:r>
      <w:r w:rsidRPr="00920CF2">
        <w:rPr>
          <w:rFonts w:ascii="Times New Roman" w:hAnsi="Times New Roman"/>
          <w:sz w:val="28"/>
          <w:szCs w:val="28"/>
          <w:lang w:val="kk-KZ"/>
        </w:rPr>
        <w:t>Қазақстандық</w:t>
      </w:r>
      <w:r w:rsidR="00245B81" w:rsidRPr="00920CF2">
        <w:rPr>
          <w:rFonts w:ascii="Times New Roman" w:hAnsi="Times New Roman"/>
          <w:sz w:val="28"/>
          <w:szCs w:val="28"/>
          <w:lang w:val="kk-KZ"/>
        </w:rPr>
        <w:t xml:space="preserve"> және шетелдік ғылыми</w:t>
      </w:r>
      <w:r w:rsidRPr="00920CF2">
        <w:rPr>
          <w:rFonts w:ascii="Times New Roman" w:hAnsi="Times New Roman"/>
          <w:sz w:val="28"/>
          <w:szCs w:val="28"/>
          <w:lang w:val="kk-KZ"/>
        </w:rPr>
        <w:t xml:space="preserve"> әдебиеттерде өте аз зерттелген.</w:t>
      </w:r>
      <w:r w:rsidR="00245B81" w:rsidRPr="00920CF2">
        <w:rPr>
          <w:rFonts w:ascii="Times New Roman" w:hAnsi="Times New Roman"/>
          <w:sz w:val="28"/>
          <w:szCs w:val="28"/>
          <w:lang w:val="kk-KZ"/>
        </w:rPr>
        <w:t xml:space="preserve"> </w:t>
      </w:r>
      <w:r w:rsidRPr="00920CF2">
        <w:rPr>
          <w:rFonts w:ascii="Times New Roman" w:hAnsi="Times New Roman"/>
          <w:sz w:val="28"/>
          <w:szCs w:val="28"/>
          <w:lang w:val="kk-KZ"/>
        </w:rPr>
        <w:t>Э</w:t>
      </w:r>
      <w:r w:rsidR="00245B81" w:rsidRPr="00920CF2">
        <w:rPr>
          <w:rFonts w:ascii="Times New Roman" w:hAnsi="Times New Roman"/>
          <w:sz w:val="28"/>
          <w:szCs w:val="28"/>
          <w:lang w:val="kk-KZ"/>
        </w:rPr>
        <w:t xml:space="preserve">тникалық турлардың жіктелуіне, сондай-ақ оларды ұйымдастырудың географиялық ерекшеліктеріне </w:t>
      </w:r>
      <w:r w:rsidRPr="00920CF2">
        <w:rPr>
          <w:rFonts w:ascii="Times New Roman" w:hAnsi="Times New Roman"/>
          <w:sz w:val="28"/>
          <w:szCs w:val="28"/>
          <w:lang w:val="kk-KZ"/>
        </w:rPr>
        <w:t xml:space="preserve">де </w:t>
      </w:r>
      <w:r w:rsidR="00245B81" w:rsidRPr="00920CF2">
        <w:rPr>
          <w:rFonts w:ascii="Times New Roman" w:hAnsi="Times New Roman"/>
          <w:sz w:val="28"/>
          <w:szCs w:val="28"/>
          <w:lang w:val="kk-KZ"/>
        </w:rPr>
        <w:t>аз көңіл бөлінген. Этникалық туризмнің маңызды ерекшелігі туристердің мүдделері мен қажеттіліктерін саралауға байланысты оның құрылымын әртараптандыру болып табылады.</w:t>
      </w:r>
    </w:p>
    <w:p w:rsidR="00AD0566" w:rsidRPr="00920CF2" w:rsidRDefault="0052593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Осылайша, біздің ойымызша, біз қарастырған ностальгиялық (генеалогиялық), этнографиялық, аборегендік (байырғы), антропологиялық және жайлау туризмі этникалық туризмнің бір бөлігі болып табылады (этникалық туризм), алайда оның аталмыш түрлерге бөлінуі шартты болып табылады. Кейде бір турдың ішінде этникалық туризмнің бірнеше түрлеріне жатқызуға болады. Туризм экономиканың жалпыға бірдей танылған табысты секторы және жергілікті халықты жұмыспен қамту көзі болып таб</w:t>
      </w:r>
      <w:r w:rsidR="006D059D" w:rsidRPr="00920CF2">
        <w:rPr>
          <w:rFonts w:ascii="Times New Roman" w:hAnsi="Times New Roman"/>
          <w:sz w:val="28"/>
          <w:szCs w:val="28"/>
          <w:lang w:val="kk-KZ"/>
        </w:rPr>
        <w:t xml:space="preserve">ылатындығын атап өткен жөн. Этникалық </w:t>
      </w:r>
      <w:r w:rsidRPr="00920CF2">
        <w:rPr>
          <w:rFonts w:ascii="Times New Roman" w:hAnsi="Times New Roman"/>
          <w:sz w:val="28"/>
          <w:szCs w:val="28"/>
          <w:lang w:val="kk-KZ"/>
        </w:rPr>
        <w:t xml:space="preserve">туризм </w:t>
      </w:r>
      <w:r w:rsidR="006D059D" w:rsidRPr="00920CF2">
        <w:rPr>
          <w:rFonts w:ascii="Times New Roman" w:hAnsi="Times New Roman"/>
          <w:sz w:val="28"/>
          <w:szCs w:val="28"/>
          <w:lang w:val="kk-KZ"/>
        </w:rPr>
        <w:t xml:space="preserve">жалпы </w:t>
      </w:r>
      <w:r w:rsidRPr="00920CF2">
        <w:rPr>
          <w:rFonts w:ascii="Times New Roman" w:hAnsi="Times New Roman"/>
          <w:sz w:val="28"/>
          <w:szCs w:val="28"/>
          <w:lang w:val="kk-KZ"/>
        </w:rPr>
        <w:t>тұрғындарға өздерін де, басқа халықтардың мәдениетін де жақсы білуге мүмкіндік береді және</w:t>
      </w:r>
      <w:r w:rsidR="00517AC6" w:rsidRPr="00920CF2">
        <w:rPr>
          <w:rFonts w:ascii="Times New Roman" w:hAnsi="Times New Roman"/>
          <w:sz w:val="28"/>
          <w:szCs w:val="28"/>
          <w:lang w:val="kk-KZ"/>
        </w:rPr>
        <w:t xml:space="preserve"> ұлттар арасындағы</w:t>
      </w:r>
      <w:r w:rsidRPr="00920CF2">
        <w:rPr>
          <w:rFonts w:ascii="Times New Roman" w:hAnsi="Times New Roman"/>
          <w:sz w:val="28"/>
          <w:szCs w:val="28"/>
          <w:lang w:val="kk-KZ"/>
        </w:rPr>
        <w:t xml:space="preserve"> толеранттылық қарым-қатынасты нығайтады.</w:t>
      </w:r>
    </w:p>
    <w:p w:rsidR="00AA06EB" w:rsidRPr="00920CF2" w:rsidRDefault="00AA06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туризм (ethnictourism) туристердің кең тобына арналған, танымдық және ойын-сауық мақсатымен жүзеге асырылады, белгілі бір халықтың мәдениетімен, өмірімен, оның ұлттық киімдерімен, тілімен, фольклорымен, дәстүрлерімен, әдет-ғұрыптарымен және этникалық шығармашылығымен танысу болып табылады.</w:t>
      </w:r>
    </w:p>
    <w:p w:rsidR="007D0198" w:rsidRPr="00920CF2" w:rsidRDefault="006D059D"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Этникалық ауылдар </w:t>
      </w:r>
      <w:r w:rsidR="00517AC6" w:rsidRPr="00920CF2">
        <w:rPr>
          <w:rFonts w:ascii="Times New Roman" w:hAnsi="Times New Roman"/>
          <w:sz w:val="28"/>
          <w:szCs w:val="28"/>
          <w:lang w:val="kk-KZ"/>
        </w:rPr>
        <w:t>–</w:t>
      </w:r>
      <w:r w:rsidR="00075BF2" w:rsidRPr="00920CF2">
        <w:rPr>
          <w:rFonts w:ascii="Times New Roman" w:hAnsi="Times New Roman"/>
          <w:sz w:val="28"/>
          <w:szCs w:val="28"/>
          <w:lang w:val="kk-KZ"/>
        </w:rPr>
        <w:t xml:space="preserve"> бұл қазіргі әлемнің этникалық </w:t>
      </w:r>
      <w:r w:rsidRPr="00920CF2">
        <w:rPr>
          <w:rFonts w:ascii="Times New Roman" w:hAnsi="Times New Roman"/>
          <w:sz w:val="28"/>
          <w:szCs w:val="28"/>
          <w:lang w:val="kk-KZ"/>
        </w:rPr>
        <w:t xml:space="preserve">мәдени мозаикасын бейнелейтін туристік нарықтың салыстырмалы түрде жаңа сегменттерінің бірі. Этникалық ауылдарды құрудың негізі, аты айтып тұрғандай, </w:t>
      </w:r>
      <w:r w:rsidR="00517AC6" w:rsidRPr="00920CF2">
        <w:rPr>
          <w:rFonts w:ascii="Times New Roman" w:hAnsi="Times New Roman"/>
          <w:sz w:val="28"/>
          <w:szCs w:val="28"/>
          <w:lang w:val="kk-KZ"/>
        </w:rPr>
        <w:t xml:space="preserve">өзіне ғана тән </w:t>
      </w:r>
      <w:r w:rsidRPr="00920CF2">
        <w:rPr>
          <w:rFonts w:ascii="Times New Roman" w:hAnsi="Times New Roman"/>
          <w:sz w:val="28"/>
          <w:szCs w:val="28"/>
          <w:lang w:val="kk-KZ"/>
        </w:rPr>
        <w:t>әлеуметтік-тарихи, мәдени және тарихи дәстүрлері бар</w:t>
      </w:r>
      <w:r w:rsidR="00E456CB" w:rsidRPr="00920CF2">
        <w:rPr>
          <w:rFonts w:ascii="Times New Roman" w:hAnsi="Times New Roman"/>
          <w:sz w:val="28"/>
          <w:szCs w:val="28"/>
          <w:lang w:val="kk-KZ"/>
        </w:rPr>
        <w:t xml:space="preserve">, </w:t>
      </w:r>
      <w:r w:rsidRPr="00920CF2">
        <w:rPr>
          <w:rFonts w:ascii="Times New Roman" w:hAnsi="Times New Roman"/>
          <w:sz w:val="28"/>
          <w:szCs w:val="28"/>
          <w:lang w:val="kk-KZ"/>
        </w:rPr>
        <w:t>әлеуметтік-экономикалық және әлеуметтік-саяси құрылымы, тарихи өзіндік сана-сезімі</w:t>
      </w:r>
      <w:r w:rsidR="00517AC6" w:rsidRPr="00920CF2">
        <w:rPr>
          <w:rFonts w:ascii="Times New Roman" w:hAnsi="Times New Roman"/>
          <w:sz w:val="28"/>
          <w:szCs w:val="28"/>
          <w:lang w:val="kk-KZ"/>
        </w:rPr>
        <w:t xml:space="preserve"> бар</w:t>
      </w:r>
      <w:r w:rsidRPr="00920CF2">
        <w:rPr>
          <w:rFonts w:ascii="Times New Roman" w:hAnsi="Times New Roman"/>
          <w:sz w:val="28"/>
          <w:szCs w:val="28"/>
          <w:lang w:val="kk-KZ"/>
        </w:rPr>
        <w:t>,</w:t>
      </w:r>
      <w:r w:rsidR="00517AC6" w:rsidRPr="00920CF2">
        <w:rPr>
          <w:rFonts w:ascii="Times New Roman" w:hAnsi="Times New Roman"/>
          <w:sz w:val="28"/>
          <w:szCs w:val="28"/>
          <w:lang w:val="kk-KZ"/>
        </w:rPr>
        <w:t xml:space="preserve"> сонымен қатар,</w:t>
      </w:r>
      <w:r w:rsidRPr="00920CF2">
        <w:rPr>
          <w:rFonts w:ascii="Times New Roman" w:hAnsi="Times New Roman"/>
          <w:sz w:val="28"/>
          <w:szCs w:val="28"/>
          <w:lang w:val="kk-KZ"/>
        </w:rPr>
        <w:t xml:space="preserve"> өзіндік </w:t>
      </w:r>
      <w:r w:rsidR="00517AC6" w:rsidRPr="00920CF2">
        <w:rPr>
          <w:rFonts w:ascii="Times New Roman" w:hAnsi="Times New Roman"/>
          <w:sz w:val="28"/>
          <w:szCs w:val="28"/>
          <w:lang w:val="kk-KZ"/>
        </w:rPr>
        <w:t xml:space="preserve">ұлттық </w:t>
      </w:r>
      <w:r w:rsidRPr="00920CF2">
        <w:rPr>
          <w:rFonts w:ascii="Times New Roman" w:hAnsi="Times New Roman"/>
          <w:sz w:val="28"/>
          <w:szCs w:val="28"/>
          <w:lang w:val="kk-KZ"/>
        </w:rPr>
        <w:t>сана</w:t>
      </w:r>
      <w:r w:rsidR="00517AC6" w:rsidRPr="00920CF2">
        <w:rPr>
          <w:rFonts w:ascii="Times New Roman" w:hAnsi="Times New Roman"/>
          <w:sz w:val="28"/>
          <w:szCs w:val="28"/>
          <w:lang w:val="kk-KZ"/>
        </w:rPr>
        <w:t xml:space="preserve">сы бар </w:t>
      </w:r>
      <w:r w:rsidRPr="00920CF2">
        <w:rPr>
          <w:rFonts w:ascii="Times New Roman" w:hAnsi="Times New Roman"/>
          <w:sz w:val="28"/>
          <w:szCs w:val="28"/>
          <w:lang w:val="kk-KZ"/>
        </w:rPr>
        <w:t>этникалық топ болып табылады</w:t>
      </w:r>
      <w:r w:rsidR="002B5B32" w:rsidRPr="00920CF2">
        <w:rPr>
          <w:rFonts w:ascii="Times New Roman" w:hAnsi="Times New Roman"/>
          <w:sz w:val="28"/>
          <w:szCs w:val="28"/>
          <w:lang w:val="kk-KZ"/>
        </w:rPr>
        <w:t xml:space="preserve"> </w:t>
      </w:r>
      <w:r w:rsidRPr="00920CF2">
        <w:rPr>
          <w:rFonts w:ascii="Times New Roman" w:hAnsi="Times New Roman"/>
          <w:sz w:val="28"/>
          <w:szCs w:val="28"/>
          <w:lang w:val="kk-KZ"/>
        </w:rPr>
        <w:t>[</w:t>
      </w:r>
      <w:r w:rsidR="00324C97" w:rsidRPr="00920CF2">
        <w:rPr>
          <w:rFonts w:ascii="Times New Roman" w:hAnsi="Times New Roman"/>
          <w:sz w:val="28"/>
          <w:szCs w:val="28"/>
          <w:lang w:val="kk-KZ"/>
        </w:rPr>
        <w:t>60</w:t>
      </w:r>
      <w:r w:rsidR="002B5B32" w:rsidRPr="00920CF2">
        <w:rPr>
          <w:rFonts w:ascii="Times New Roman" w:hAnsi="Times New Roman"/>
          <w:sz w:val="28"/>
          <w:szCs w:val="28"/>
          <w:lang w:val="kk-KZ"/>
        </w:rPr>
        <w:t xml:space="preserve">, </w:t>
      </w:r>
      <w:r w:rsidRPr="00920CF2">
        <w:rPr>
          <w:rFonts w:ascii="Times New Roman" w:hAnsi="Times New Roman"/>
          <w:sz w:val="28"/>
          <w:szCs w:val="28"/>
          <w:lang w:val="kk-KZ"/>
        </w:rPr>
        <w:t>6</w:t>
      </w:r>
      <w:r w:rsidR="00324C97" w:rsidRPr="00920CF2">
        <w:rPr>
          <w:rFonts w:ascii="Times New Roman" w:hAnsi="Times New Roman"/>
          <w:sz w:val="28"/>
          <w:szCs w:val="28"/>
          <w:lang w:val="kk-KZ"/>
        </w:rPr>
        <w:t>1</w:t>
      </w:r>
      <w:r w:rsidRPr="00920CF2">
        <w:rPr>
          <w:rFonts w:ascii="Times New Roman" w:hAnsi="Times New Roman"/>
          <w:sz w:val="28"/>
          <w:szCs w:val="28"/>
          <w:lang w:val="kk-KZ"/>
        </w:rPr>
        <w:t>]</w:t>
      </w:r>
      <w:r w:rsidR="002B5B32" w:rsidRPr="00920CF2">
        <w:rPr>
          <w:rFonts w:ascii="Times New Roman" w:hAnsi="Times New Roman"/>
          <w:sz w:val="28"/>
          <w:szCs w:val="28"/>
          <w:lang w:val="kk-KZ"/>
        </w:rPr>
        <w:t>.</w:t>
      </w:r>
      <w:r w:rsidR="00AD0566" w:rsidRPr="00920CF2">
        <w:rPr>
          <w:rFonts w:ascii="Times New Roman" w:hAnsi="Times New Roman"/>
          <w:noProof/>
          <w:sz w:val="28"/>
          <w:szCs w:val="28"/>
          <w:lang w:val="kk-KZ"/>
        </w:rPr>
        <w:t xml:space="preserve"> </w:t>
      </w:r>
    </w:p>
    <w:p w:rsidR="00AD0566" w:rsidRPr="00920CF2" w:rsidRDefault="006D059D"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Әлемнің</w:t>
      </w:r>
      <w:r w:rsidR="00B14D56" w:rsidRPr="00920CF2">
        <w:rPr>
          <w:rFonts w:ascii="Times New Roman" w:hAnsi="Times New Roman"/>
          <w:sz w:val="28"/>
          <w:szCs w:val="28"/>
          <w:lang w:val="kk-KZ"/>
        </w:rPr>
        <w:t xml:space="preserve"> жаһандану</w:t>
      </w:r>
      <w:r w:rsidRPr="00920CF2">
        <w:rPr>
          <w:rFonts w:ascii="Times New Roman" w:hAnsi="Times New Roman"/>
          <w:sz w:val="28"/>
          <w:szCs w:val="28"/>
          <w:lang w:val="kk-KZ"/>
        </w:rPr>
        <w:t xml:space="preserve"> жағдайында этномәдениеттің көптеген </w:t>
      </w:r>
      <w:r w:rsidR="00B14D56" w:rsidRPr="00920CF2">
        <w:rPr>
          <w:rFonts w:ascii="Times New Roman" w:hAnsi="Times New Roman"/>
          <w:sz w:val="28"/>
          <w:szCs w:val="28"/>
          <w:lang w:val="kk-KZ"/>
        </w:rPr>
        <w:t xml:space="preserve">бірегей </w:t>
      </w:r>
      <w:r w:rsidRPr="00920CF2">
        <w:rPr>
          <w:rFonts w:ascii="Times New Roman" w:hAnsi="Times New Roman"/>
          <w:sz w:val="28"/>
          <w:szCs w:val="28"/>
          <w:lang w:val="kk-KZ"/>
        </w:rPr>
        <w:t xml:space="preserve">және ерекше элементтерінің жоғалуы көптеген халықтардың өзіндік ерекшеліктерін іздеуде көрініс тапты. Туризм адамзаттың әлеуметтік-мәдени тәжірибесі </w:t>
      </w:r>
      <w:r w:rsidRPr="00920CF2">
        <w:rPr>
          <w:rFonts w:ascii="Times New Roman" w:hAnsi="Times New Roman"/>
          <w:sz w:val="28"/>
          <w:szCs w:val="28"/>
          <w:lang w:val="kk-KZ"/>
        </w:rPr>
        <w:lastRenderedPageBreak/>
        <w:t>ретінде бұл процестерге этникалық</w:t>
      </w:r>
      <w:r w:rsidR="00F87D93" w:rsidRPr="00920CF2">
        <w:rPr>
          <w:rFonts w:ascii="Times New Roman" w:hAnsi="Times New Roman"/>
          <w:sz w:val="28"/>
          <w:szCs w:val="28"/>
          <w:lang w:val="kk-KZ"/>
        </w:rPr>
        <w:t xml:space="preserve"> ауылдар</w:t>
      </w:r>
      <w:r w:rsidRPr="00920CF2">
        <w:rPr>
          <w:rFonts w:ascii="Times New Roman" w:hAnsi="Times New Roman"/>
          <w:sz w:val="28"/>
          <w:szCs w:val="28"/>
          <w:lang w:val="kk-KZ"/>
        </w:rPr>
        <w:t xml:space="preserve"> және этникалық қоныстар сияқты турист</w:t>
      </w:r>
      <w:r w:rsidR="00F87D93" w:rsidRPr="00920CF2">
        <w:rPr>
          <w:rFonts w:ascii="Times New Roman" w:hAnsi="Times New Roman"/>
          <w:sz w:val="28"/>
          <w:szCs w:val="28"/>
          <w:lang w:val="kk-KZ"/>
        </w:rPr>
        <w:t>терді</w:t>
      </w:r>
      <w:r w:rsidRPr="00920CF2">
        <w:rPr>
          <w:rFonts w:ascii="Times New Roman" w:hAnsi="Times New Roman"/>
          <w:sz w:val="28"/>
          <w:szCs w:val="28"/>
          <w:lang w:val="kk-KZ"/>
        </w:rPr>
        <w:t xml:space="preserve"> </w:t>
      </w:r>
      <w:r w:rsidR="00F87D93" w:rsidRPr="00920CF2">
        <w:rPr>
          <w:rFonts w:ascii="Times New Roman" w:hAnsi="Times New Roman"/>
          <w:sz w:val="28"/>
          <w:szCs w:val="28"/>
          <w:lang w:val="kk-KZ"/>
        </w:rPr>
        <w:t>қабылдау</w:t>
      </w:r>
      <w:r w:rsidRPr="00920CF2">
        <w:rPr>
          <w:rFonts w:ascii="Times New Roman" w:hAnsi="Times New Roman"/>
          <w:sz w:val="28"/>
          <w:szCs w:val="28"/>
          <w:lang w:val="kk-KZ"/>
        </w:rPr>
        <w:t xml:space="preserve"> орталықтарын құру арқылы жауап берді. «Этникалық ауыл» түсінігі</w:t>
      </w:r>
      <w:r w:rsidR="00E456CB" w:rsidRPr="00920CF2">
        <w:rPr>
          <w:rFonts w:ascii="Times New Roman" w:hAnsi="Times New Roman"/>
          <w:sz w:val="28"/>
          <w:szCs w:val="28"/>
          <w:lang w:val="kk-KZ"/>
        </w:rPr>
        <w:t xml:space="preserve"> айтарлықтай</w:t>
      </w:r>
      <w:r w:rsidRPr="00920CF2">
        <w:rPr>
          <w:rFonts w:ascii="Times New Roman" w:hAnsi="Times New Roman"/>
          <w:sz w:val="28"/>
          <w:szCs w:val="28"/>
          <w:lang w:val="kk-KZ"/>
        </w:rPr>
        <w:t xml:space="preserve"> жас</w:t>
      </w:r>
      <w:r w:rsidR="002B5B32" w:rsidRPr="00920CF2">
        <w:rPr>
          <w:rFonts w:ascii="Times New Roman" w:hAnsi="Times New Roman"/>
          <w:sz w:val="28"/>
          <w:szCs w:val="28"/>
          <w:lang w:val="kk-KZ"/>
        </w:rPr>
        <w:t xml:space="preserve"> </w:t>
      </w:r>
      <w:r w:rsidRPr="00920CF2">
        <w:rPr>
          <w:rFonts w:ascii="Times New Roman" w:hAnsi="Times New Roman"/>
          <w:sz w:val="28"/>
          <w:szCs w:val="28"/>
          <w:lang w:val="kk-KZ"/>
        </w:rPr>
        <w:t>[6</w:t>
      </w:r>
      <w:r w:rsidR="007D0198" w:rsidRPr="00920CF2">
        <w:rPr>
          <w:rFonts w:ascii="Times New Roman" w:hAnsi="Times New Roman"/>
          <w:sz w:val="28"/>
          <w:szCs w:val="28"/>
          <w:lang w:val="kk-KZ"/>
        </w:rPr>
        <w:t>2</w:t>
      </w:r>
      <w:r w:rsidRPr="00920CF2">
        <w:rPr>
          <w:rFonts w:ascii="Times New Roman" w:hAnsi="Times New Roman"/>
          <w:sz w:val="28"/>
          <w:szCs w:val="28"/>
          <w:lang w:val="kk-KZ"/>
        </w:rPr>
        <w:t>]</w:t>
      </w:r>
      <w:r w:rsidR="002B5B32" w:rsidRPr="00920CF2">
        <w:rPr>
          <w:rFonts w:ascii="Times New Roman" w:hAnsi="Times New Roman"/>
          <w:sz w:val="28"/>
          <w:szCs w:val="28"/>
          <w:lang w:val="kk-KZ"/>
        </w:rPr>
        <w:t>.</w:t>
      </w:r>
      <w:r w:rsidR="00AD0566" w:rsidRPr="00920CF2">
        <w:rPr>
          <w:rFonts w:ascii="Times New Roman" w:hAnsi="Times New Roman"/>
          <w:noProof/>
          <w:sz w:val="28"/>
          <w:szCs w:val="28"/>
          <w:lang w:val="kk-KZ"/>
        </w:rPr>
        <w:t xml:space="preserve"> </w:t>
      </w:r>
    </w:p>
    <w:p w:rsidR="00AD0566" w:rsidRPr="00920CF2" w:rsidRDefault="00F87D93"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Мұндай елді мекендерге </w:t>
      </w:r>
      <w:r w:rsidR="00EE5E03" w:rsidRPr="00920CF2">
        <w:rPr>
          <w:rFonts w:ascii="Times New Roman" w:hAnsi="Times New Roman"/>
          <w:sz w:val="28"/>
          <w:szCs w:val="28"/>
          <w:lang w:val="kk-KZ"/>
        </w:rPr>
        <w:t xml:space="preserve">негізінен </w:t>
      </w:r>
      <w:r w:rsidRPr="00920CF2">
        <w:rPr>
          <w:rFonts w:ascii="Times New Roman" w:hAnsi="Times New Roman"/>
          <w:sz w:val="28"/>
          <w:szCs w:val="28"/>
          <w:lang w:val="kk-KZ"/>
        </w:rPr>
        <w:t>«этнографиялық», «ұлттық», кей</w:t>
      </w:r>
      <w:r w:rsidR="00EE5E03" w:rsidRPr="00920CF2">
        <w:rPr>
          <w:rFonts w:ascii="Times New Roman" w:hAnsi="Times New Roman"/>
          <w:sz w:val="28"/>
          <w:szCs w:val="28"/>
          <w:lang w:val="kk-KZ"/>
        </w:rPr>
        <w:t xml:space="preserve"> кездері</w:t>
      </w:r>
      <w:r w:rsidRPr="00920CF2">
        <w:rPr>
          <w:rFonts w:ascii="Times New Roman" w:hAnsi="Times New Roman"/>
          <w:sz w:val="28"/>
          <w:szCs w:val="28"/>
          <w:lang w:val="kk-KZ"/>
        </w:rPr>
        <w:t xml:space="preserve"> «халықаралық» ауыл немесе елді мекен</w:t>
      </w:r>
      <w:r w:rsidR="00EE5E03" w:rsidRPr="00920CF2">
        <w:rPr>
          <w:rFonts w:ascii="Times New Roman" w:hAnsi="Times New Roman"/>
          <w:sz w:val="28"/>
          <w:szCs w:val="28"/>
          <w:lang w:val="kk-KZ"/>
        </w:rPr>
        <w:t xml:space="preserve"> деген</w:t>
      </w:r>
      <w:r w:rsidRPr="00920CF2">
        <w:rPr>
          <w:rFonts w:ascii="Times New Roman" w:hAnsi="Times New Roman"/>
          <w:sz w:val="28"/>
          <w:szCs w:val="28"/>
          <w:lang w:val="kk-KZ"/>
        </w:rPr>
        <w:t xml:space="preserve"> ұғымы қолданылады. Бұл терминді әр түрлі </w:t>
      </w:r>
      <w:r w:rsidR="00EE5E03" w:rsidRPr="00920CF2">
        <w:rPr>
          <w:rFonts w:ascii="Times New Roman" w:hAnsi="Times New Roman"/>
          <w:sz w:val="28"/>
          <w:szCs w:val="28"/>
          <w:lang w:val="kk-KZ"/>
        </w:rPr>
        <w:t>позицилар тұрғысын</w:t>
      </w:r>
      <w:r w:rsidRPr="00920CF2">
        <w:rPr>
          <w:rFonts w:ascii="Times New Roman" w:hAnsi="Times New Roman"/>
          <w:sz w:val="28"/>
          <w:szCs w:val="28"/>
          <w:lang w:val="kk-KZ"/>
        </w:rPr>
        <w:t>ан талдауға болады</w:t>
      </w:r>
      <w:r w:rsidR="00EE5E03" w:rsidRPr="00920CF2">
        <w:rPr>
          <w:rFonts w:ascii="Times New Roman" w:hAnsi="Times New Roman"/>
          <w:sz w:val="28"/>
          <w:szCs w:val="28"/>
          <w:lang w:val="kk-KZ"/>
        </w:rPr>
        <w:t>.</w:t>
      </w:r>
      <w:r w:rsidR="00AD0566"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Мысалы, этнография тұрғысынан «этникалық ауыл» ұғымы оның этникалық түрін сақтайтын қоныс ретінде түсініледі, </w:t>
      </w:r>
      <w:r w:rsidR="00EE5E03" w:rsidRPr="00920CF2">
        <w:rPr>
          <w:rFonts w:ascii="Times New Roman" w:hAnsi="Times New Roman"/>
          <w:sz w:val="28"/>
          <w:szCs w:val="28"/>
          <w:lang w:val="kk-KZ"/>
        </w:rPr>
        <w:t xml:space="preserve">сонымен қатар </w:t>
      </w:r>
      <w:r w:rsidRPr="00920CF2">
        <w:rPr>
          <w:rFonts w:ascii="Times New Roman" w:hAnsi="Times New Roman"/>
          <w:sz w:val="28"/>
          <w:szCs w:val="28"/>
          <w:lang w:val="kk-KZ"/>
        </w:rPr>
        <w:t>этностардың дәстүрлі мәдениетін сипаттауға мүмкіндік беретін белгіл</w:t>
      </w:r>
      <w:r w:rsidR="00EE5E03" w:rsidRPr="00920CF2">
        <w:rPr>
          <w:rFonts w:ascii="Times New Roman" w:hAnsi="Times New Roman"/>
          <w:sz w:val="28"/>
          <w:szCs w:val="28"/>
          <w:lang w:val="kk-KZ"/>
        </w:rPr>
        <w:t xml:space="preserve">і бір </w:t>
      </w:r>
      <w:r w:rsidRPr="00920CF2">
        <w:rPr>
          <w:rFonts w:ascii="Times New Roman" w:hAnsi="Times New Roman"/>
          <w:sz w:val="28"/>
          <w:szCs w:val="28"/>
          <w:lang w:val="kk-KZ"/>
        </w:rPr>
        <w:t>жүйесі бар</w:t>
      </w:r>
      <w:r w:rsidR="00122DC5" w:rsidRPr="00920CF2">
        <w:rPr>
          <w:rFonts w:ascii="Times New Roman" w:hAnsi="Times New Roman"/>
          <w:sz w:val="28"/>
          <w:szCs w:val="28"/>
          <w:lang w:val="kk-KZ"/>
        </w:rPr>
        <w:t xml:space="preserve"> мекендер </w:t>
      </w:r>
      <w:r w:rsidRPr="00920CF2">
        <w:rPr>
          <w:rFonts w:ascii="Times New Roman" w:hAnsi="Times New Roman"/>
          <w:sz w:val="28"/>
          <w:szCs w:val="28"/>
          <w:lang w:val="kk-KZ"/>
        </w:rPr>
        <w:t>[</w:t>
      </w:r>
      <w:r w:rsidR="00313E7B" w:rsidRPr="00920CF2">
        <w:rPr>
          <w:rFonts w:ascii="Times New Roman" w:hAnsi="Times New Roman"/>
          <w:sz w:val="28"/>
          <w:szCs w:val="28"/>
          <w:lang w:val="kk-KZ"/>
        </w:rPr>
        <w:t>28</w:t>
      </w:r>
      <w:r w:rsidR="0053474B" w:rsidRPr="00920CF2">
        <w:rPr>
          <w:rFonts w:ascii="Times New Roman" w:hAnsi="Times New Roman"/>
          <w:sz w:val="28"/>
          <w:szCs w:val="28"/>
          <w:lang w:val="kk-KZ"/>
        </w:rPr>
        <w:t>,</w:t>
      </w:r>
      <w:r w:rsidR="00457DD3">
        <w:rPr>
          <w:rFonts w:ascii="Times New Roman" w:hAnsi="Times New Roman"/>
          <w:sz w:val="28"/>
          <w:szCs w:val="28"/>
          <w:lang w:val="kk-KZ"/>
        </w:rPr>
        <w:t> с</w:t>
      </w:r>
      <w:r w:rsidR="002B5B32" w:rsidRPr="00920CF2">
        <w:rPr>
          <w:rFonts w:ascii="Times New Roman" w:hAnsi="Times New Roman"/>
          <w:sz w:val="28"/>
          <w:szCs w:val="28"/>
          <w:lang w:val="kk-KZ"/>
        </w:rPr>
        <w:t>.</w:t>
      </w:r>
      <w:r w:rsidR="00457DD3">
        <w:rPr>
          <w:rFonts w:ascii="Times New Roman" w:hAnsi="Times New Roman"/>
          <w:sz w:val="28"/>
          <w:szCs w:val="28"/>
          <w:lang w:val="kk-KZ"/>
        </w:rPr>
        <w:t> </w:t>
      </w:r>
      <w:r w:rsidR="007D0198" w:rsidRPr="00920CF2">
        <w:rPr>
          <w:rFonts w:ascii="Times New Roman" w:hAnsi="Times New Roman"/>
          <w:sz w:val="28"/>
          <w:szCs w:val="28"/>
          <w:lang w:val="kk-KZ"/>
        </w:rPr>
        <w:t>1</w:t>
      </w:r>
      <w:r w:rsidR="00270899" w:rsidRPr="00920CF2">
        <w:rPr>
          <w:rFonts w:ascii="Times New Roman" w:hAnsi="Times New Roman"/>
          <w:sz w:val="28"/>
          <w:szCs w:val="28"/>
          <w:lang w:val="kk-KZ"/>
        </w:rPr>
        <w:t>47</w:t>
      </w:r>
      <w:r w:rsidR="0053474B" w:rsidRPr="00920CF2">
        <w:rPr>
          <w:rFonts w:ascii="Times New Roman" w:hAnsi="Times New Roman"/>
          <w:sz w:val="28"/>
          <w:szCs w:val="28"/>
          <w:lang w:val="kk-KZ"/>
        </w:rPr>
        <w:t>;</w:t>
      </w:r>
      <w:r w:rsidR="00270899" w:rsidRPr="00920CF2">
        <w:rPr>
          <w:rFonts w:ascii="Times New Roman" w:hAnsi="Times New Roman"/>
          <w:sz w:val="28"/>
          <w:szCs w:val="28"/>
          <w:lang w:val="kk-KZ"/>
        </w:rPr>
        <w:t xml:space="preserve"> </w:t>
      </w:r>
      <w:r w:rsidRPr="00920CF2">
        <w:rPr>
          <w:rFonts w:ascii="Times New Roman" w:hAnsi="Times New Roman"/>
          <w:sz w:val="28"/>
          <w:szCs w:val="28"/>
          <w:lang w:val="kk-KZ"/>
        </w:rPr>
        <w:t>6</w:t>
      </w:r>
      <w:r w:rsidR="007D0198" w:rsidRPr="00920CF2">
        <w:rPr>
          <w:rFonts w:ascii="Times New Roman" w:hAnsi="Times New Roman"/>
          <w:sz w:val="28"/>
          <w:szCs w:val="28"/>
          <w:lang w:val="kk-KZ"/>
        </w:rPr>
        <w:t>3</w:t>
      </w:r>
      <w:r w:rsidRPr="00920CF2">
        <w:rPr>
          <w:rFonts w:ascii="Times New Roman" w:hAnsi="Times New Roman"/>
          <w:sz w:val="28"/>
          <w:szCs w:val="28"/>
          <w:lang w:val="kk-KZ"/>
        </w:rPr>
        <w:t>]</w:t>
      </w:r>
      <w:r w:rsidR="00122DC5" w:rsidRPr="00920CF2">
        <w:rPr>
          <w:rFonts w:ascii="Times New Roman" w:hAnsi="Times New Roman"/>
          <w:sz w:val="28"/>
          <w:szCs w:val="28"/>
          <w:lang w:val="kk-KZ"/>
        </w:rPr>
        <w:t>.</w:t>
      </w:r>
      <w:r w:rsidR="00AD0566" w:rsidRPr="00920CF2">
        <w:rPr>
          <w:rFonts w:ascii="Times New Roman" w:hAnsi="Times New Roman"/>
          <w:noProof/>
          <w:sz w:val="28"/>
          <w:szCs w:val="28"/>
          <w:lang w:val="kk-KZ"/>
        </w:rPr>
        <w:t xml:space="preserve"> </w:t>
      </w:r>
    </w:p>
    <w:p w:rsidR="0071292A" w:rsidRPr="00920CF2" w:rsidRDefault="00F87D93"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Туризм саласында «этникалық ауыл» түсінігі агротуризм мен экотуризм, сондай-ақ мәдени туризмнің басқа түрлерімен үйлесімде этникалық, этнографиялық туризмді дамыту үшін арнайы жабдықталған туристік алаң ретінде қарастырылады</w:t>
      </w:r>
      <w:r w:rsidR="001222E9" w:rsidRPr="00920CF2">
        <w:rPr>
          <w:rFonts w:ascii="Times New Roman" w:hAnsi="Times New Roman"/>
          <w:sz w:val="28"/>
          <w:szCs w:val="28"/>
          <w:lang w:val="kk-KZ"/>
        </w:rPr>
        <w:t xml:space="preserve">. </w:t>
      </w:r>
      <w:r w:rsidRPr="00920CF2">
        <w:rPr>
          <w:rFonts w:ascii="Times New Roman" w:hAnsi="Times New Roman"/>
          <w:sz w:val="28"/>
          <w:szCs w:val="28"/>
          <w:lang w:val="kk-KZ"/>
        </w:rPr>
        <w:t>Этномәдени ландшафттану ғылымы тұрғысынан «этникалық ауыл» түсінігі ХХІ ғасырдың мәдени ландшафтының салыстырмалы түрде жаңа түрі ретінде түсіндіріледі</w:t>
      </w:r>
      <w:r w:rsidR="00122DC5" w:rsidRPr="00920CF2">
        <w:rPr>
          <w:rFonts w:ascii="Times New Roman" w:hAnsi="Times New Roman"/>
          <w:sz w:val="28"/>
          <w:szCs w:val="28"/>
          <w:lang w:val="kk-KZ"/>
        </w:rPr>
        <w:t xml:space="preserve"> </w:t>
      </w:r>
      <w:r w:rsidR="00242694" w:rsidRPr="00920CF2">
        <w:rPr>
          <w:rFonts w:ascii="Times New Roman" w:hAnsi="Times New Roman"/>
          <w:sz w:val="28"/>
          <w:szCs w:val="28"/>
          <w:lang w:val="kk-KZ"/>
        </w:rPr>
        <w:t>[</w:t>
      </w:r>
      <w:r w:rsidR="00122DC5" w:rsidRPr="00920CF2">
        <w:rPr>
          <w:rFonts w:ascii="Times New Roman" w:hAnsi="Times New Roman"/>
          <w:sz w:val="28"/>
          <w:szCs w:val="28"/>
          <w:lang w:val="kk-KZ"/>
        </w:rPr>
        <w:t>6</w:t>
      </w:r>
      <w:r w:rsidR="007D0198" w:rsidRPr="00920CF2">
        <w:rPr>
          <w:rFonts w:ascii="Times New Roman" w:hAnsi="Times New Roman"/>
          <w:sz w:val="28"/>
          <w:szCs w:val="28"/>
          <w:lang w:val="kk-KZ"/>
        </w:rPr>
        <w:t>4</w:t>
      </w:r>
      <w:r w:rsidR="00122DC5" w:rsidRPr="00920CF2">
        <w:rPr>
          <w:rFonts w:ascii="Times New Roman" w:hAnsi="Times New Roman"/>
          <w:sz w:val="28"/>
          <w:szCs w:val="28"/>
          <w:lang w:val="kk-KZ"/>
        </w:rPr>
        <w:t xml:space="preserve">, </w:t>
      </w:r>
      <w:r w:rsidR="00242694" w:rsidRPr="00920CF2">
        <w:rPr>
          <w:rFonts w:ascii="Times New Roman" w:hAnsi="Times New Roman"/>
          <w:sz w:val="28"/>
          <w:szCs w:val="28"/>
          <w:lang w:val="kk-KZ"/>
        </w:rPr>
        <w:t>6</w:t>
      </w:r>
      <w:r w:rsidR="007D0198" w:rsidRPr="00920CF2">
        <w:rPr>
          <w:rFonts w:ascii="Times New Roman" w:hAnsi="Times New Roman"/>
          <w:sz w:val="28"/>
          <w:szCs w:val="28"/>
          <w:lang w:val="kk-KZ"/>
        </w:rPr>
        <w:t>5</w:t>
      </w:r>
      <w:r w:rsidR="00242694" w:rsidRPr="00920CF2">
        <w:rPr>
          <w:rFonts w:ascii="Times New Roman" w:hAnsi="Times New Roman"/>
          <w:sz w:val="28"/>
          <w:szCs w:val="28"/>
          <w:lang w:val="kk-KZ"/>
        </w:rPr>
        <w:t>]</w:t>
      </w:r>
      <w:r w:rsidR="00122DC5" w:rsidRPr="00920CF2">
        <w:rPr>
          <w:rFonts w:ascii="Times New Roman" w:hAnsi="Times New Roman"/>
          <w:sz w:val="28"/>
          <w:szCs w:val="28"/>
          <w:lang w:val="kk-KZ"/>
        </w:rPr>
        <w:t>.</w:t>
      </w:r>
    </w:p>
    <w:p w:rsidR="00AD0566" w:rsidRPr="00920CF2" w:rsidRDefault="0071292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Этникалық ауыл </w:t>
      </w:r>
      <w:r w:rsidR="007A1594"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бұл мәдени ландшафттың имитациясы. </w:t>
      </w:r>
      <w:r w:rsidR="007A1594" w:rsidRPr="00920CF2">
        <w:rPr>
          <w:rFonts w:ascii="Times New Roman" w:hAnsi="Times New Roman"/>
          <w:sz w:val="28"/>
          <w:szCs w:val="28"/>
          <w:lang w:val="kk-KZ"/>
        </w:rPr>
        <w:t>Этникалық ауыл</w:t>
      </w:r>
      <w:r w:rsidRPr="00920CF2">
        <w:rPr>
          <w:rFonts w:ascii="Times New Roman" w:hAnsi="Times New Roman"/>
          <w:sz w:val="28"/>
          <w:szCs w:val="28"/>
          <w:lang w:val="kk-KZ"/>
        </w:rPr>
        <w:t xml:space="preserve"> шынайы ауыл негізінде құрылған жағдайдың өзінде, «этникалық-ауылдық мәдени ландшафт» дәстүрлі ауылдық ландшафттың барлық байланыстырушы компоненттерімен </w:t>
      </w:r>
      <w:r w:rsidR="007A1594" w:rsidRPr="00920CF2">
        <w:rPr>
          <w:rFonts w:ascii="Times New Roman" w:hAnsi="Times New Roman"/>
          <w:sz w:val="28"/>
          <w:szCs w:val="28"/>
          <w:lang w:val="kk-KZ"/>
        </w:rPr>
        <w:t xml:space="preserve">кейде бейнелі стильімен </w:t>
      </w:r>
      <w:r w:rsidRPr="00920CF2">
        <w:rPr>
          <w:rFonts w:ascii="Times New Roman" w:hAnsi="Times New Roman"/>
          <w:sz w:val="28"/>
          <w:szCs w:val="28"/>
          <w:lang w:val="kk-KZ"/>
        </w:rPr>
        <w:t xml:space="preserve"> </w:t>
      </w:r>
      <w:r w:rsidR="007A1594" w:rsidRPr="00920CF2">
        <w:rPr>
          <w:rFonts w:ascii="Times New Roman" w:hAnsi="Times New Roman"/>
          <w:sz w:val="28"/>
          <w:szCs w:val="28"/>
          <w:lang w:val="kk-KZ"/>
        </w:rPr>
        <w:t>еліктеуді немесе үлгі ретінде жүзеге асырыла</w:t>
      </w:r>
      <w:r w:rsidRPr="00920CF2">
        <w:rPr>
          <w:rFonts w:ascii="Times New Roman" w:hAnsi="Times New Roman"/>
          <w:sz w:val="28"/>
          <w:szCs w:val="28"/>
          <w:lang w:val="kk-KZ"/>
        </w:rPr>
        <w:t>ды.</w:t>
      </w:r>
    </w:p>
    <w:p w:rsidR="00AD0566" w:rsidRPr="00920CF2" w:rsidRDefault="0071292A"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Мәдени ландшафттың материалдық компоненттерін (табиғи ландшафт, сәулет, елді мекендерді жоспарлау, дәстүрлі </w:t>
      </w:r>
      <w:r w:rsidR="003264CF" w:rsidRPr="00920CF2">
        <w:rPr>
          <w:rFonts w:ascii="Times New Roman" w:hAnsi="Times New Roman"/>
          <w:sz w:val="28"/>
          <w:szCs w:val="28"/>
          <w:lang w:val="kk-KZ"/>
        </w:rPr>
        <w:t xml:space="preserve">шараушылық </w:t>
      </w:r>
      <w:r w:rsidRPr="00920CF2">
        <w:rPr>
          <w:rFonts w:ascii="Times New Roman" w:hAnsi="Times New Roman"/>
          <w:sz w:val="28"/>
          <w:szCs w:val="28"/>
          <w:lang w:val="kk-KZ"/>
        </w:rPr>
        <w:t>қызмет элементтері, ауыл шаруашылығы және балық аулау</w:t>
      </w:r>
      <w:r w:rsidR="003264CF" w:rsidRPr="00920CF2">
        <w:rPr>
          <w:rFonts w:ascii="Times New Roman" w:hAnsi="Times New Roman"/>
          <w:sz w:val="28"/>
          <w:szCs w:val="28"/>
          <w:lang w:val="kk-KZ"/>
        </w:rPr>
        <w:t xml:space="preserve"> шаруашылығы</w:t>
      </w:r>
      <w:r w:rsidRPr="00920CF2">
        <w:rPr>
          <w:rFonts w:ascii="Times New Roman" w:hAnsi="Times New Roman"/>
          <w:sz w:val="28"/>
          <w:szCs w:val="28"/>
          <w:lang w:val="kk-KZ"/>
        </w:rPr>
        <w:t>) модельдеу оңайырақ</w:t>
      </w:r>
      <w:r w:rsidR="003264CF" w:rsidRPr="00920CF2">
        <w:rPr>
          <w:rFonts w:ascii="Times New Roman" w:hAnsi="Times New Roman"/>
          <w:sz w:val="28"/>
          <w:szCs w:val="28"/>
          <w:lang w:val="kk-KZ"/>
        </w:rPr>
        <w:t xml:space="preserve"> болады</w:t>
      </w:r>
      <w:r w:rsidRPr="00920CF2">
        <w:rPr>
          <w:rFonts w:ascii="Times New Roman" w:hAnsi="Times New Roman"/>
          <w:sz w:val="28"/>
          <w:szCs w:val="28"/>
          <w:lang w:val="kk-KZ"/>
        </w:rPr>
        <w:t>. Рухани мәдениетті модельдеуде айтарлықтай тәжірибе жинақта</w:t>
      </w:r>
      <w:r w:rsidR="003264CF" w:rsidRPr="00920CF2">
        <w:rPr>
          <w:rFonts w:ascii="Times New Roman" w:hAnsi="Times New Roman"/>
          <w:sz w:val="28"/>
          <w:szCs w:val="28"/>
          <w:lang w:val="kk-KZ"/>
        </w:rPr>
        <w:t>у қажет</w:t>
      </w:r>
      <w:r w:rsidRPr="00920CF2">
        <w:rPr>
          <w:rFonts w:ascii="Times New Roman" w:hAnsi="Times New Roman"/>
          <w:sz w:val="28"/>
          <w:szCs w:val="28"/>
          <w:lang w:val="kk-KZ"/>
        </w:rPr>
        <w:t>. Әдетте, этникалық ауыл</w:t>
      </w:r>
      <w:r w:rsidR="003264CF" w:rsidRPr="00920CF2">
        <w:rPr>
          <w:rFonts w:ascii="Times New Roman" w:hAnsi="Times New Roman"/>
          <w:sz w:val="28"/>
          <w:szCs w:val="28"/>
          <w:lang w:val="kk-KZ"/>
        </w:rPr>
        <w:t>дар</w:t>
      </w:r>
      <w:r w:rsidRPr="00920CF2">
        <w:rPr>
          <w:rFonts w:ascii="Times New Roman" w:hAnsi="Times New Roman"/>
          <w:sz w:val="28"/>
          <w:szCs w:val="28"/>
          <w:lang w:val="kk-KZ"/>
        </w:rPr>
        <w:t xml:space="preserve"> </w:t>
      </w:r>
      <w:r w:rsidR="003264CF" w:rsidRPr="00920CF2">
        <w:rPr>
          <w:rFonts w:ascii="Times New Roman" w:hAnsi="Times New Roman"/>
          <w:sz w:val="28"/>
          <w:szCs w:val="28"/>
          <w:lang w:val="kk-KZ"/>
        </w:rPr>
        <w:t xml:space="preserve">ұлттық </w:t>
      </w:r>
      <w:r w:rsidR="003264CF" w:rsidRPr="00920CF2">
        <w:rPr>
          <w:rFonts w:ascii="Times New Roman" w:hAnsi="Times New Roman"/>
          <w:sz w:val="28"/>
          <w:szCs w:val="28"/>
          <w:lang w:val="kk-KZ" w:eastAsia="ru-RU"/>
        </w:rPr>
        <w:t>фольклорлық фестивальдарды</w:t>
      </w:r>
      <w:r w:rsidR="003264CF" w:rsidRPr="00920CF2">
        <w:rPr>
          <w:rFonts w:ascii="Times New Roman" w:hAnsi="Times New Roman"/>
          <w:sz w:val="28"/>
          <w:szCs w:val="28"/>
          <w:lang w:val="kk-KZ"/>
        </w:rPr>
        <w:t>, мерекелік рәсімдерді және т.б. өткіз</w:t>
      </w:r>
      <w:r w:rsidRPr="00920CF2">
        <w:rPr>
          <w:rFonts w:ascii="Times New Roman" w:hAnsi="Times New Roman"/>
          <w:sz w:val="28"/>
          <w:szCs w:val="28"/>
          <w:lang w:val="kk-KZ"/>
        </w:rPr>
        <w:t>етін орынға айналады</w:t>
      </w:r>
      <w:r w:rsidR="007A462C" w:rsidRPr="00920CF2">
        <w:rPr>
          <w:rFonts w:ascii="Times New Roman" w:hAnsi="Times New Roman"/>
          <w:sz w:val="28"/>
          <w:szCs w:val="28"/>
          <w:lang w:val="kk-KZ"/>
        </w:rPr>
        <w:t xml:space="preserve"> </w:t>
      </w:r>
      <w:r w:rsidR="003264CF" w:rsidRPr="00920CF2">
        <w:rPr>
          <w:rFonts w:ascii="Times New Roman" w:hAnsi="Times New Roman"/>
          <w:sz w:val="28"/>
          <w:szCs w:val="28"/>
          <w:lang w:val="kk-KZ"/>
        </w:rPr>
        <w:t>[6</w:t>
      </w:r>
      <w:r w:rsidR="005B4932" w:rsidRPr="00920CF2">
        <w:rPr>
          <w:rFonts w:ascii="Times New Roman" w:hAnsi="Times New Roman"/>
          <w:sz w:val="28"/>
          <w:szCs w:val="28"/>
          <w:lang w:val="kk-KZ"/>
        </w:rPr>
        <w:t>6</w:t>
      </w:r>
      <w:r w:rsidR="003264CF" w:rsidRPr="00920CF2">
        <w:rPr>
          <w:rFonts w:ascii="Times New Roman" w:hAnsi="Times New Roman"/>
          <w:sz w:val="28"/>
          <w:szCs w:val="28"/>
          <w:lang w:val="kk-KZ"/>
        </w:rPr>
        <w:t>]</w:t>
      </w:r>
      <w:r w:rsidR="00E1589E" w:rsidRPr="00920CF2">
        <w:rPr>
          <w:rFonts w:ascii="Times New Roman" w:hAnsi="Times New Roman"/>
          <w:sz w:val="28"/>
          <w:szCs w:val="28"/>
          <w:lang w:val="kk-KZ"/>
        </w:rPr>
        <w:t>.</w:t>
      </w:r>
      <w:r w:rsidR="00AD0566" w:rsidRPr="00920CF2">
        <w:rPr>
          <w:rFonts w:ascii="Times New Roman" w:hAnsi="Times New Roman"/>
          <w:noProof/>
          <w:sz w:val="28"/>
          <w:szCs w:val="28"/>
          <w:lang w:val="kk-KZ"/>
        </w:rPr>
        <w:t xml:space="preserve"> </w:t>
      </w:r>
    </w:p>
    <w:p w:rsidR="00AD0566" w:rsidRPr="00920CF2" w:rsidRDefault="003264C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Ұлттық-э</w:t>
      </w:r>
      <w:r w:rsidR="0071292A" w:rsidRPr="00920CF2">
        <w:rPr>
          <w:rFonts w:ascii="Times New Roman" w:hAnsi="Times New Roman"/>
          <w:sz w:val="28"/>
          <w:szCs w:val="28"/>
          <w:lang w:val="kk-KZ"/>
        </w:rPr>
        <w:t>тникалық және этникалық ауылдар этн</w:t>
      </w:r>
      <w:r w:rsidR="003C5A6E" w:rsidRPr="00920CF2">
        <w:rPr>
          <w:rFonts w:ascii="Times New Roman" w:hAnsi="Times New Roman"/>
          <w:sz w:val="28"/>
          <w:szCs w:val="28"/>
          <w:lang w:val="kk-KZ"/>
        </w:rPr>
        <w:t xml:space="preserve">икалық </w:t>
      </w:r>
      <w:r w:rsidR="0071292A" w:rsidRPr="00920CF2">
        <w:rPr>
          <w:rFonts w:ascii="Times New Roman" w:hAnsi="Times New Roman"/>
          <w:sz w:val="28"/>
          <w:szCs w:val="28"/>
          <w:lang w:val="kk-KZ"/>
        </w:rPr>
        <w:t>мәдени туризмнің әртүрлі түрлері мен нысандарын, соның ішінде этнографи</w:t>
      </w:r>
      <w:r w:rsidR="00F767CF" w:rsidRPr="00920CF2">
        <w:rPr>
          <w:rFonts w:ascii="Times New Roman" w:hAnsi="Times New Roman"/>
          <w:sz w:val="28"/>
          <w:szCs w:val="28"/>
          <w:lang w:val="kk-KZ"/>
        </w:rPr>
        <w:t xml:space="preserve">ялық, этникалық, ностальгиялық,  </w:t>
      </w:r>
      <w:r w:rsidR="003C5A6E" w:rsidRPr="00920CF2">
        <w:rPr>
          <w:rFonts w:ascii="Times New Roman" w:hAnsi="Times New Roman"/>
          <w:sz w:val="28"/>
          <w:szCs w:val="28"/>
          <w:lang w:val="kk-KZ"/>
        </w:rPr>
        <w:t xml:space="preserve">ауылдық, </w:t>
      </w:r>
      <w:r w:rsidR="0071292A" w:rsidRPr="00920CF2">
        <w:rPr>
          <w:rFonts w:ascii="Times New Roman" w:hAnsi="Times New Roman"/>
          <w:sz w:val="28"/>
          <w:szCs w:val="28"/>
          <w:lang w:val="kk-KZ"/>
        </w:rPr>
        <w:t>антропологиялық, экологиялық-</w:t>
      </w:r>
      <w:r w:rsidR="003C5A6E" w:rsidRPr="00920CF2">
        <w:rPr>
          <w:rFonts w:ascii="Times New Roman" w:hAnsi="Times New Roman"/>
          <w:sz w:val="28"/>
          <w:szCs w:val="28"/>
          <w:lang w:val="kk-KZ"/>
        </w:rPr>
        <w:t>мәдени</w:t>
      </w:r>
      <w:r w:rsidR="0071292A" w:rsidRPr="00920CF2">
        <w:rPr>
          <w:rFonts w:ascii="Times New Roman" w:hAnsi="Times New Roman"/>
          <w:sz w:val="28"/>
          <w:szCs w:val="28"/>
          <w:lang w:val="kk-KZ"/>
        </w:rPr>
        <w:t>, модельдік туризмді және басқаларды дамытуға ықпал етеді</w:t>
      </w:r>
      <w:r w:rsidR="00E1589E" w:rsidRPr="00920CF2">
        <w:rPr>
          <w:rFonts w:ascii="Times New Roman" w:hAnsi="Times New Roman"/>
          <w:sz w:val="28"/>
          <w:szCs w:val="28"/>
          <w:lang w:val="kk-KZ"/>
        </w:rPr>
        <w:t xml:space="preserve">. </w:t>
      </w:r>
      <w:r w:rsidR="0071292A" w:rsidRPr="00920CF2">
        <w:rPr>
          <w:rFonts w:ascii="Times New Roman" w:hAnsi="Times New Roman"/>
          <w:sz w:val="28"/>
          <w:szCs w:val="28"/>
          <w:lang w:val="kk-KZ"/>
        </w:rPr>
        <w:t>Зерттеушілер</w:t>
      </w:r>
      <w:r w:rsidR="003C5A6E" w:rsidRPr="00920CF2">
        <w:rPr>
          <w:rFonts w:ascii="Times New Roman" w:hAnsi="Times New Roman"/>
          <w:sz w:val="28"/>
          <w:szCs w:val="28"/>
          <w:lang w:val="kk-KZ"/>
        </w:rPr>
        <w:t>дің пікірінше бұл туризм түрлеріне</w:t>
      </w:r>
      <w:r w:rsidR="0071292A" w:rsidRPr="00920CF2">
        <w:rPr>
          <w:rFonts w:ascii="Times New Roman" w:hAnsi="Times New Roman"/>
          <w:sz w:val="28"/>
          <w:szCs w:val="28"/>
          <w:lang w:val="kk-KZ"/>
        </w:rPr>
        <w:t xml:space="preserve"> турист</w:t>
      </w:r>
      <w:r w:rsidR="003C5A6E" w:rsidRPr="00920CF2">
        <w:rPr>
          <w:rFonts w:ascii="Times New Roman" w:hAnsi="Times New Roman"/>
          <w:sz w:val="28"/>
          <w:szCs w:val="28"/>
          <w:lang w:val="kk-KZ"/>
        </w:rPr>
        <w:t>тердың</w:t>
      </w:r>
      <w:r w:rsidR="0071292A" w:rsidRPr="00920CF2">
        <w:rPr>
          <w:rFonts w:ascii="Times New Roman" w:hAnsi="Times New Roman"/>
          <w:sz w:val="28"/>
          <w:szCs w:val="28"/>
          <w:lang w:val="kk-KZ"/>
        </w:rPr>
        <w:t xml:space="preserve"> қызығушылығы, мақсаттары мен мотивтері тек осы түрге тән себептермен</w:t>
      </w:r>
      <w:r w:rsidRPr="00920CF2">
        <w:rPr>
          <w:rFonts w:ascii="Times New Roman" w:hAnsi="Times New Roman"/>
          <w:sz w:val="28"/>
          <w:szCs w:val="28"/>
          <w:lang w:val="kk-KZ"/>
        </w:rPr>
        <w:t xml:space="preserve"> ғана анықтала</w:t>
      </w:r>
      <w:r w:rsidR="003C5A6E" w:rsidRPr="00920CF2">
        <w:rPr>
          <w:rFonts w:ascii="Times New Roman" w:hAnsi="Times New Roman"/>
          <w:sz w:val="28"/>
          <w:szCs w:val="28"/>
          <w:lang w:val="kk-KZ"/>
        </w:rPr>
        <w:t>ды</w:t>
      </w:r>
      <w:r w:rsidR="00E1589E" w:rsidRPr="00920CF2">
        <w:rPr>
          <w:rFonts w:ascii="Times New Roman" w:hAnsi="Times New Roman"/>
          <w:sz w:val="28"/>
          <w:szCs w:val="28"/>
          <w:lang w:val="kk-KZ"/>
        </w:rPr>
        <w:t xml:space="preserve"> </w:t>
      </w:r>
      <w:r w:rsidRPr="00920CF2">
        <w:rPr>
          <w:rFonts w:ascii="Times New Roman" w:hAnsi="Times New Roman"/>
          <w:sz w:val="28"/>
          <w:szCs w:val="28"/>
          <w:lang w:val="kk-KZ"/>
        </w:rPr>
        <w:t>[</w:t>
      </w:r>
      <w:r w:rsidR="00E1589E" w:rsidRPr="00920CF2">
        <w:rPr>
          <w:rFonts w:ascii="Times New Roman" w:hAnsi="Times New Roman"/>
          <w:sz w:val="28"/>
          <w:szCs w:val="28"/>
          <w:lang w:val="kk-KZ"/>
        </w:rPr>
        <w:t>6</w:t>
      </w:r>
      <w:r w:rsidR="005B4932" w:rsidRPr="00920CF2">
        <w:rPr>
          <w:rFonts w:ascii="Times New Roman" w:hAnsi="Times New Roman"/>
          <w:sz w:val="28"/>
          <w:szCs w:val="28"/>
          <w:lang w:val="kk-KZ"/>
        </w:rPr>
        <w:t>7</w:t>
      </w:r>
      <w:r w:rsidR="00E1589E" w:rsidRPr="00920CF2">
        <w:rPr>
          <w:rFonts w:ascii="Times New Roman" w:hAnsi="Times New Roman"/>
          <w:sz w:val="28"/>
          <w:szCs w:val="28"/>
          <w:lang w:val="kk-KZ"/>
        </w:rPr>
        <w:t>,</w:t>
      </w:r>
      <w:r w:rsidR="007A462C" w:rsidRPr="00920CF2">
        <w:rPr>
          <w:rFonts w:ascii="Times New Roman" w:hAnsi="Times New Roman"/>
          <w:sz w:val="28"/>
          <w:szCs w:val="28"/>
          <w:lang w:val="kk-KZ"/>
        </w:rPr>
        <w:t xml:space="preserve"> </w:t>
      </w:r>
      <w:r w:rsidR="00070FE3" w:rsidRPr="00920CF2">
        <w:rPr>
          <w:rFonts w:ascii="Times New Roman" w:hAnsi="Times New Roman"/>
          <w:sz w:val="28"/>
          <w:szCs w:val="28"/>
          <w:lang w:val="kk-KZ"/>
        </w:rPr>
        <w:t>6</w:t>
      </w:r>
      <w:r w:rsidR="005B4932" w:rsidRPr="00920CF2">
        <w:rPr>
          <w:rFonts w:ascii="Times New Roman" w:hAnsi="Times New Roman"/>
          <w:sz w:val="28"/>
          <w:szCs w:val="28"/>
          <w:lang w:val="kk-KZ"/>
        </w:rPr>
        <w:t>8</w:t>
      </w:r>
      <w:r w:rsidRPr="00920CF2">
        <w:rPr>
          <w:rFonts w:ascii="Times New Roman" w:hAnsi="Times New Roman"/>
          <w:sz w:val="28"/>
          <w:szCs w:val="28"/>
          <w:lang w:val="kk-KZ"/>
        </w:rPr>
        <w:t>]</w:t>
      </w:r>
      <w:r w:rsidR="00E1589E" w:rsidRPr="00920CF2">
        <w:rPr>
          <w:rFonts w:ascii="Times New Roman" w:hAnsi="Times New Roman"/>
          <w:sz w:val="28"/>
          <w:szCs w:val="28"/>
          <w:lang w:val="kk-KZ"/>
        </w:rPr>
        <w:t>.</w:t>
      </w:r>
      <w:r w:rsidR="00AD0566" w:rsidRPr="00920CF2">
        <w:rPr>
          <w:rFonts w:ascii="Times New Roman" w:hAnsi="Times New Roman"/>
          <w:noProof/>
          <w:sz w:val="28"/>
          <w:szCs w:val="28"/>
          <w:lang w:val="kk-KZ"/>
        </w:rPr>
        <w:t xml:space="preserve"> </w:t>
      </w:r>
    </w:p>
    <w:p w:rsidR="00185600" w:rsidRPr="00920CF2" w:rsidRDefault="00DC4836"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Этникалық ауылдар этникалық </w:t>
      </w:r>
      <w:r w:rsidR="003C5A6E" w:rsidRPr="00920CF2">
        <w:rPr>
          <w:rFonts w:ascii="Times New Roman" w:hAnsi="Times New Roman"/>
          <w:sz w:val="28"/>
          <w:szCs w:val="28"/>
          <w:lang w:val="kk-KZ"/>
        </w:rPr>
        <w:t xml:space="preserve">мәдени мұраны көрсетеді және табиғи ресурстарды басқару жүйелерін, өмір салтын, әдет-ғұрыпты, тілді, тағамдарды, елді мекендер мен ғимараттардың түрлерін, халық шығармашылығының нысандарын, діни мәдениеттің басқа да құбылыстарын қамтиды. Этникалық ауылдар мақсаты, қызметі және </w:t>
      </w:r>
      <w:r w:rsidR="00126BC9" w:rsidRPr="00920CF2">
        <w:rPr>
          <w:rFonts w:ascii="Times New Roman" w:hAnsi="Times New Roman"/>
          <w:sz w:val="28"/>
          <w:szCs w:val="28"/>
          <w:lang w:val="kk-KZ"/>
        </w:rPr>
        <w:t xml:space="preserve">тек өзіне тән </w:t>
      </w:r>
      <w:r w:rsidR="004C1E6A" w:rsidRPr="00920CF2">
        <w:rPr>
          <w:rFonts w:ascii="Times New Roman" w:hAnsi="Times New Roman"/>
          <w:sz w:val="28"/>
          <w:szCs w:val="28"/>
          <w:lang w:val="kk-KZ"/>
        </w:rPr>
        <w:t>сипаттары</w:t>
      </w:r>
      <w:r w:rsidR="003C5A6E" w:rsidRPr="00920CF2">
        <w:rPr>
          <w:rFonts w:ascii="Times New Roman" w:hAnsi="Times New Roman"/>
          <w:sz w:val="28"/>
          <w:szCs w:val="28"/>
          <w:lang w:val="kk-KZ"/>
        </w:rPr>
        <w:t xml:space="preserve"> бойынша ерекшеленеді</w:t>
      </w:r>
      <w:r w:rsidR="00126BC9" w:rsidRPr="00920CF2">
        <w:rPr>
          <w:rFonts w:ascii="Times New Roman" w:hAnsi="Times New Roman"/>
          <w:sz w:val="28"/>
          <w:szCs w:val="28"/>
          <w:lang w:val="kk-KZ"/>
        </w:rPr>
        <w:t xml:space="preserve"> [</w:t>
      </w:r>
      <w:r w:rsidR="00185600" w:rsidRPr="00920CF2">
        <w:rPr>
          <w:rFonts w:ascii="Times New Roman" w:hAnsi="Times New Roman"/>
          <w:sz w:val="28"/>
          <w:szCs w:val="28"/>
          <w:lang w:val="kk-KZ"/>
        </w:rPr>
        <w:t>69</w:t>
      </w:r>
      <w:r w:rsidR="00126BC9" w:rsidRPr="00920CF2">
        <w:rPr>
          <w:rFonts w:ascii="Times New Roman" w:hAnsi="Times New Roman"/>
          <w:sz w:val="28"/>
          <w:szCs w:val="28"/>
          <w:lang w:val="kk-KZ"/>
        </w:rPr>
        <w:t>]</w:t>
      </w:r>
      <w:r w:rsidR="00E1589E" w:rsidRPr="00920CF2">
        <w:rPr>
          <w:rFonts w:ascii="Times New Roman" w:hAnsi="Times New Roman"/>
          <w:sz w:val="28"/>
          <w:szCs w:val="28"/>
          <w:lang w:val="kk-KZ"/>
        </w:rPr>
        <w:t>.</w:t>
      </w:r>
      <w:r w:rsidR="00AD0566" w:rsidRPr="00920CF2">
        <w:rPr>
          <w:rFonts w:ascii="Times New Roman" w:hAnsi="Times New Roman"/>
          <w:noProof/>
          <w:sz w:val="28"/>
          <w:szCs w:val="28"/>
          <w:lang w:val="kk-KZ"/>
        </w:rPr>
        <w:t xml:space="preserve"> </w:t>
      </w:r>
    </w:p>
    <w:p w:rsidR="003C5A6E" w:rsidRPr="00920CF2" w:rsidRDefault="003C5A6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ауылдарды құрудың келесі мақсаттары айқындал</w:t>
      </w:r>
      <w:r w:rsidR="00185600" w:rsidRPr="00920CF2">
        <w:rPr>
          <w:rFonts w:ascii="Times New Roman" w:hAnsi="Times New Roman"/>
          <w:sz w:val="28"/>
          <w:szCs w:val="28"/>
          <w:lang w:val="kk-KZ"/>
        </w:rPr>
        <w:t>ды</w:t>
      </w:r>
      <w:r w:rsidRPr="00920CF2">
        <w:rPr>
          <w:rFonts w:ascii="Times New Roman" w:hAnsi="Times New Roman"/>
          <w:sz w:val="28"/>
          <w:szCs w:val="28"/>
          <w:lang w:val="kk-KZ"/>
        </w:rPr>
        <w:t>:</w:t>
      </w:r>
    </w:p>
    <w:p w:rsidR="004C1E6A" w:rsidRPr="00920CF2" w:rsidRDefault="003C5A6E"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аймақ үшін дәстүрлі құнды, ерекше және типтік сәулеттік құрылыстарды сақтау;</w:t>
      </w:r>
    </w:p>
    <w:p w:rsidR="003C5A6E" w:rsidRPr="00920CF2" w:rsidRDefault="003C5A6E"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этникалық дәстүрлерді жоспарлау және кеңістіктегі ұйымдастыру</w:t>
      </w:r>
      <w:r w:rsidR="004C1E6A" w:rsidRPr="00920CF2">
        <w:rPr>
          <w:rFonts w:ascii="Times New Roman" w:hAnsi="Times New Roman"/>
          <w:sz w:val="28"/>
          <w:szCs w:val="28"/>
          <w:lang w:val="kk-KZ"/>
        </w:rPr>
        <w:t xml:space="preserve">ды </w:t>
      </w:r>
      <w:r w:rsidRPr="00920CF2">
        <w:rPr>
          <w:rFonts w:ascii="Times New Roman" w:hAnsi="Times New Roman"/>
          <w:sz w:val="28"/>
          <w:szCs w:val="28"/>
          <w:lang w:val="kk-KZ"/>
        </w:rPr>
        <w:t>таныту;</w:t>
      </w:r>
    </w:p>
    <w:p w:rsidR="003C5A6E" w:rsidRPr="00920CF2" w:rsidRDefault="003C5A6E"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этникалық топтың негізгі тұрмыстық және балық аулау сипаттамаларын көрсету;</w:t>
      </w:r>
    </w:p>
    <w:p w:rsidR="003C5A6E" w:rsidRPr="00920CF2" w:rsidRDefault="003C5A6E"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дәстүрлі </w:t>
      </w:r>
      <w:r w:rsidR="004C1E6A" w:rsidRPr="00920CF2">
        <w:rPr>
          <w:rFonts w:ascii="Times New Roman" w:hAnsi="Times New Roman"/>
          <w:sz w:val="28"/>
          <w:szCs w:val="28"/>
          <w:lang w:val="kk-KZ"/>
        </w:rPr>
        <w:t xml:space="preserve">ұлттық </w:t>
      </w:r>
      <w:r w:rsidRPr="00920CF2">
        <w:rPr>
          <w:rFonts w:ascii="Times New Roman" w:hAnsi="Times New Roman"/>
          <w:sz w:val="28"/>
          <w:szCs w:val="28"/>
          <w:lang w:val="kk-KZ"/>
        </w:rPr>
        <w:t>мерекелерді өткізу;</w:t>
      </w:r>
    </w:p>
    <w:p w:rsidR="003C5A6E" w:rsidRPr="00920CF2" w:rsidRDefault="003C5A6E"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w:t>
      </w:r>
      <w:r w:rsidR="004C1E6A" w:rsidRPr="00920CF2">
        <w:rPr>
          <w:rFonts w:ascii="Times New Roman" w:hAnsi="Times New Roman"/>
          <w:sz w:val="28"/>
          <w:szCs w:val="28"/>
          <w:lang w:val="kk-KZ"/>
        </w:rPr>
        <w:t xml:space="preserve">тникалық </w:t>
      </w:r>
      <w:r w:rsidRPr="00920CF2">
        <w:rPr>
          <w:rFonts w:ascii="Times New Roman" w:hAnsi="Times New Roman"/>
          <w:sz w:val="28"/>
          <w:szCs w:val="28"/>
          <w:lang w:val="kk-KZ"/>
        </w:rPr>
        <w:t>мәдени туризмді ұйымдастыру.</w:t>
      </w:r>
    </w:p>
    <w:p w:rsidR="00335971" w:rsidRPr="00920CF2" w:rsidRDefault="00335971" w:rsidP="00457DD3">
      <w:pPr>
        <w:tabs>
          <w:tab w:val="left" w:pos="993"/>
        </w:tabs>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ауыл бірқатар маңызды функцияларды орындайды. Бұл функцияларға мыналар жатады:</w:t>
      </w:r>
    </w:p>
    <w:p w:rsidR="00335971" w:rsidRPr="00920CF2" w:rsidRDefault="00335971"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этнографиялық мұра объектілерін қорғау;</w:t>
      </w:r>
    </w:p>
    <w:p w:rsidR="00335971" w:rsidRPr="00920CF2" w:rsidRDefault="00335971"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білім беру, тәрбиелік функциялары;</w:t>
      </w:r>
    </w:p>
    <w:p w:rsidR="00335971" w:rsidRPr="00920CF2" w:rsidRDefault="00335971" w:rsidP="00457DD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рекреациялық және туристік функция.</w:t>
      </w:r>
    </w:p>
    <w:p w:rsidR="003E6461" w:rsidRPr="00920CF2" w:rsidRDefault="00F9339E"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Әрбір халықтың тарихи-мәдени мұрасы оның бүкіл әлеуметтік-мәдени ортасын, салт-дәстүрлері мен әдет-ғұрыптарын, әсіресе тұрмыстық-шаруашылық өмірін қамтиды. Этникалық мәдени жаңғыру адамдардың өзінің этникалық болмысына деген қызығушылықтарының кеңеюімен қатар жүреді, бұл жаһандану құбылысына қарсы тұрады</w:t>
      </w:r>
      <w:r w:rsidR="00E1589E" w:rsidRPr="00920CF2">
        <w:rPr>
          <w:rFonts w:ascii="Times New Roman" w:hAnsi="Times New Roman"/>
          <w:sz w:val="28"/>
          <w:szCs w:val="28"/>
          <w:lang w:val="kk-KZ"/>
        </w:rPr>
        <w:t xml:space="preserve"> [</w:t>
      </w:r>
      <w:r w:rsidR="00313E7B" w:rsidRPr="00920CF2">
        <w:rPr>
          <w:rFonts w:ascii="Times New Roman" w:hAnsi="Times New Roman"/>
          <w:sz w:val="28"/>
          <w:szCs w:val="28"/>
          <w:lang w:val="kk-KZ"/>
        </w:rPr>
        <w:t>7</w:t>
      </w:r>
      <w:r w:rsidR="00185600" w:rsidRPr="00920CF2">
        <w:rPr>
          <w:rFonts w:ascii="Times New Roman" w:hAnsi="Times New Roman"/>
          <w:sz w:val="28"/>
          <w:szCs w:val="28"/>
          <w:lang w:val="kk-KZ"/>
        </w:rPr>
        <w:t>0</w:t>
      </w:r>
      <w:r w:rsidR="00E1589E" w:rsidRPr="00920CF2">
        <w:rPr>
          <w:rFonts w:ascii="Times New Roman" w:hAnsi="Times New Roman"/>
          <w:sz w:val="28"/>
          <w:szCs w:val="28"/>
          <w:lang w:val="kk-KZ"/>
        </w:rPr>
        <w:t xml:space="preserve">, </w:t>
      </w:r>
      <w:r w:rsidRPr="00920CF2">
        <w:rPr>
          <w:rFonts w:ascii="Times New Roman" w:hAnsi="Times New Roman"/>
          <w:sz w:val="28"/>
          <w:szCs w:val="28"/>
          <w:lang w:val="kk-KZ"/>
        </w:rPr>
        <w:t>7</w:t>
      </w:r>
      <w:r w:rsidR="00185600" w:rsidRPr="00920CF2">
        <w:rPr>
          <w:rFonts w:ascii="Times New Roman" w:hAnsi="Times New Roman"/>
          <w:sz w:val="28"/>
          <w:szCs w:val="28"/>
          <w:lang w:val="kk-KZ"/>
        </w:rPr>
        <w:t>1</w:t>
      </w:r>
      <w:r w:rsidRPr="00920CF2">
        <w:rPr>
          <w:rFonts w:ascii="Times New Roman" w:hAnsi="Times New Roman"/>
          <w:sz w:val="28"/>
          <w:szCs w:val="28"/>
          <w:lang w:val="kk-KZ"/>
        </w:rPr>
        <w:t>]</w:t>
      </w:r>
      <w:r w:rsidR="00E1589E" w:rsidRPr="00920CF2">
        <w:rPr>
          <w:rFonts w:ascii="Times New Roman" w:hAnsi="Times New Roman"/>
          <w:sz w:val="28"/>
          <w:szCs w:val="28"/>
          <w:lang w:val="kk-KZ"/>
        </w:rPr>
        <w:t xml:space="preserve">. </w:t>
      </w:r>
    </w:p>
    <w:p w:rsidR="00E96276" w:rsidRPr="00920CF2" w:rsidRDefault="00F9339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Бұл жаңғыру этникалық дәстүрлерді, фольклорды, тұрмыс-тіршілікті, қолөнерді, </w:t>
      </w:r>
      <w:r w:rsidR="00E96276" w:rsidRPr="00920CF2">
        <w:rPr>
          <w:rFonts w:ascii="Times New Roman" w:hAnsi="Times New Roman"/>
          <w:sz w:val="28"/>
          <w:szCs w:val="28"/>
          <w:lang w:val="kk-KZ"/>
        </w:rPr>
        <w:t xml:space="preserve">ұлттық </w:t>
      </w:r>
      <w:r w:rsidRPr="00920CF2">
        <w:rPr>
          <w:rFonts w:ascii="Times New Roman" w:hAnsi="Times New Roman"/>
          <w:sz w:val="28"/>
          <w:szCs w:val="28"/>
          <w:lang w:val="kk-KZ"/>
        </w:rPr>
        <w:t xml:space="preserve">мерекелерді және </w:t>
      </w:r>
      <w:r w:rsidR="00E96276" w:rsidRPr="00920CF2">
        <w:rPr>
          <w:rFonts w:ascii="Times New Roman" w:hAnsi="Times New Roman"/>
          <w:sz w:val="28"/>
          <w:szCs w:val="28"/>
          <w:lang w:val="kk-KZ"/>
        </w:rPr>
        <w:t>т.</w:t>
      </w:r>
      <w:r w:rsidRPr="00920CF2">
        <w:rPr>
          <w:rFonts w:ascii="Times New Roman" w:hAnsi="Times New Roman"/>
          <w:sz w:val="28"/>
          <w:szCs w:val="28"/>
          <w:lang w:val="kk-KZ"/>
        </w:rPr>
        <w:t>б</w:t>
      </w:r>
      <w:r w:rsidR="00E96276" w:rsidRPr="00920CF2">
        <w:rPr>
          <w:rFonts w:ascii="Times New Roman" w:hAnsi="Times New Roman"/>
          <w:sz w:val="28"/>
          <w:szCs w:val="28"/>
          <w:lang w:val="kk-KZ"/>
        </w:rPr>
        <w:t xml:space="preserve">. </w:t>
      </w:r>
      <w:r w:rsidRPr="00920CF2">
        <w:rPr>
          <w:rFonts w:ascii="Times New Roman" w:hAnsi="Times New Roman"/>
          <w:sz w:val="28"/>
          <w:szCs w:val="28"/>
          <w:lang w:val="kk-KZ"/>
        </w:rPr>
        <w:t>сақтау немесе жандандыру арқылы көрінеді.</w:t>
      </w:r>
    </w:p>
    <w:p w:rsidR="003E6461" w:rsidRPr="00920CF2" w:rsidRDefault="00F9339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Этникалық </w:t>
      </w:r>
      <w:r w:rsidR="00074CF2" w:rsidRPr="00920CF2">
        <w:rPr>
          <w:rFonts w:ascii="Times New Roman" w:hAnsi="Times New Roman"/>
          <w:sz w:val="28"/>
          <w:szCs w:val="28"/>
          <w:lang w:val="kk-KZ"/>
        </w:rPr>
        <w:t xml:space="preserve">туризмнің </w:t>
      </w:r>
      <w:r w:rsidRPr="00920CF2">
        <w:rPr>
          <w:rFonts w:ascii="Times New Roman" w:hAnsi="Times New Roman"/>
          <w:sz w:val="28"/>
          <w:szCs w:val="28"/>
          <w:lang w:val="kk-KZ"/>
        </w:rPr>
        <w:t>қайта өркендеудің арқасында әртүрлі этникалық парктер, ұлттық ауы</w:t>
      </w:r>
      <w:r w:rsidR="00074CF2" w:rsidRPr="00920CF2">
        <w:rPr>
          <w:rFonts w:ascii="Times New Roman" w:hAnsi="Times New Roman"/>
          <w:sz w:val="28"/>
          <w:szCs w:val="28"/>
          <w:lang w:val="kk-KZ"/>
        </w:rPr>
        <w:t xml:space="preserve">лдар салынды және ұлттың өзіне ғана тән мәдениеті бастапқы қалпында сақталған елдерде, этникалық </w:t>
      </w:r>
      <w:r w:rsidRPr="00920CF2">
        <w:rPr>
          <w:rFonts w:ascii="Times New Roman" w:hAnsi="Times New Roman"/>
          <w:sz w:val="28"/>
          <w:szCs w:val="28"/>
          <w:lang w:val="kk-KZ"/>
        </w:rPr>
        <w:t>мәдени туризмінің арнайы бағдарламалары құрылды</w:t>
      </w:r>
      <w:r w:rsidR="00074CF2" w:rsidRPr="00920CF2">
        <w:rPr>
          <w:rFonts w:ascii="Times New Roman" w:hAnsi="Times New Roman"/>
          <w:sz w:val="28"/>
          <w:szCs w:val="28"/>
          <w:lang w:val="kk-KZ"/>
        </w:rPr>
        <w:t>.</w:t>
      </w:r>
      <w:r w:rsidRPr="00920CF2">
        <w:rPr>
          <w:rFonts w:ascii="Times New Roman" w:hAnsi="Times New Roman"/>
          <w:sz w:val="28"/>
          <w:szCs w:val="28"/>
          <w:lang w:val="kk-KZ"/>
        </w:rPr>
        <w:t xml:space="preserve"> Сонымен қатар, адамдардың </w:t>
      </w:r>
      <w:r w:rsidR="00074CF2" w:rsidRPr="00920CF2">
        <w:rPr>
          <w:rFonts w:ascii="Times New Roman" w:hAnsi="Times New Roman"/>
          <w:sz w:val="28"/>
          <w:szCs w:val="28"/>
          <w:lang w:val="kk-KZ"/>
        </w:rPr>
        <w:t xml:space="preserve">өзінің түпкі болмысына </w:t>
      </w:r>
      <w:r w:rsidRPr="00920CF2">
        <w:rPr>
          <w:rFonts w:ascii="Times New Roman" w:hAnsi="Times New Roman"/>
          <w:sz w:val="28"/>
          <w:szCs w:val="28"/>
          <w:lang w:val="kk-KZ"/>
        </w:rPr>
        <w:t xml:space="preserve">қайта оралуға деген ұмтылысына байланысты, </w:t>
      </w:r>
      <w:r w:rsidR="00F52000" w:rsidRPr="00920CF2">
        <w:rPr>
          <w:rFonts w:ascii="Times New Roman" w:hAnsi="Times New Roman"/>
          <w:sz w:val="28"/>
          <w:szCs w:val="28"/>
          <w:lang w:val="kk-KZ"/>
        </w:rPr>
        <w:t xml:space="preserve">жергілікті </w:t>
      </w:r>
      <w:r w:rsidRPr="00920CF2">
        <w:rPr>
          <w:rFonts w:ascii="Times New Roman" w:hAnsi="Times New Roman"/>
          <w:sz w:val="28"/>
          <w:szCs w:val="28"/>
          <w:lang w:val="kk-KZ"/>
        </w:rPr>
        <w:t xml:space="preserve">және </w:t>
      </w:r>
      <w:r w:rsidR="00F52000" w:rsidRPr="00920CF2">
        <w:rPr>
          <w:rFonts w:ascii="Times New Roman" w:hAnsi="Times New Roman"/>
          <w:sz w:val="28"/>
          <w:szCs w:val="28"/>
          <w:lang w:val="kk-KZ"/>
        </w:rPr>
        <w:t xml:space="preserve">соңынын </w:t>
      </w:r>
      <w:r w:rsidRPr="00920CF2">
        <w:rPr>
          <w:rFonts w:ascii="Times New Roman" w:hAnsi="Times New Roman"/>
          <w:sz w:val="28"/>
          <w:szCs w:val="28"/>
          <w:lang w:val="kk-KZ"/>
        </w:rPr>
        <w:t>қоныс аудар</w:t>
      </w:r>
      <w:r w:rsidR="00F52000" w:rsidRPr="00920CF2">
        <w:rPr>
          <w:rFonts w:ascii="Times New Roman" w:hAnsi="Times New Roman"/>
          <w:sz w:val="28"/>
          <w:szCs w:val="28"/>
          <w:lang w:val="kk-KZ"/>
        </w:rPr>
        <w:t>ғандар</w:t>
      </w:r>
      <w:r w:rsidRPr="00920CF2">
        <w:rPr>
          <w:rFonts w:ascii="Times New Roman" w:hAnsi="Times New Roman"/>
          <w:sz w:val="28"/>
          <w:szCs w:val="28"/>
          <w:lang w:val="kk-KZ"/>
        </w:rPr>
        <w:t xml:space="preserve">, үлкен және кіші әр түрлі халықтар арасындағы әлеуметтік тәжірибе, мәдени тәжірибе мен ынтымақтастықтың ажырамас, күрделі өзара байланысы </w:t>
      </w:r>
      <w:r w:rsidR="007A104F" w:rsidRPr="00920CF2">
        <w:rPr>
          <w:rFonts w:ascii="Times New Roman" w:hAnsi="Times New Roman"/>
          <w:sz w:val="28"/>
          <w:szCs w:val="28"/>
          <w:lang w:val="kk-KZ"/>
        </w:rPr>
        <w:t>туындайды</w:t>
      </w:r>
      <w:r w:rsidRPr="00920CF2">
        <w:rPr>
          <w:rFonts w:ascii="Times New Roman" w:hAnsi="Times New Roman"/>
          <w:sz w:val="28"/>
          <w:szCs w:val="28"/>
          <w:lang w:val="kk-KZ"/>
        </w:rPr>
        <w:t>.</w:t>
      </w:r>
    </w:p>
    <w:p w:rsidR="00185600" w:rsidRPr="00920CF2" w:rsidRDefault="007A104F" w:rsidP="00920CF2">
      <w:pPr>
        <w:spacing w:after="0" w:line="240" w:lineRule="auto"/>
        <w:ind w:firstLine="709"/>
        <w:jc w:val="both"/>
        <w:rPr>
          <w:rFonts w:ascii="Times New Roman" w:hAnsi="Times New Roman"/>
          <w:noProof/>
          <w:color w:val="FF0000"/>
          <w:sz w:val="28"/>
          <w:szCs w:val="28"/>
          <w:highlight w:val="green"/>
          <w:lang w:val="kk-KZ"/>
        </w:rPr>
      </w:pPr>
      <w:r w:rsidRPr="00920CF2">
        <w:rPr>
          <w:rFonts w:ascii="Times New Roman" w:hAnsi="Times New Roman"/>
          <w:sz w:val="28"/>
          <w:szCs w:val="28"/>
          <w:lang w:val="kk-KZ"/>
        </w:rPr>
        <w:t>ХІХ-ХХ ғасыр</w:t>
      </w:r>
      <w:r w:rsidR="00A302E2" w:rsidRPr="00920CF2">
        <w:rPr>
          <w:rFonts w:ascii="Times New Roman" w:hAnsi="Times New Roman"/>
          <w:sz w:val="28"/>
          <w:szCs w:val="28"/>
          <w:lang w:val="kk-KZ"/>
        </w:rPr>
        <w:t>ларда</w:t>
      </w:r>
      <w:r w:rsidRPr="00920CF2">
        <w:rPr>
          <w:rFonts w:ascii="Times New Roman" w:hAnsi="Times New Roman"/>
          <w:sz w:val="28"/>
          <w:szCs w:val="28"/>
          <w:lang w:val="kk-KZ"/>
        </w:rPr>
        <w:t xml:space="preserve"> Скандинавия елдерінде әлемде алғаш</w:t>
      </w:r>
      <w:r w:rsidR="00A302E2" w:rsidRPr="00920CF2">
        <w:rPr>
          <w:rFonts w:ascii="Times New Roman" w:hAnsi="Times New Roman"/>
          <w:sz w:val="28"/>
          <w:szCs w:val="28"/>
          <w:lang w:val="kk-KZ"/>
        </w:rPr>
        <w:t xml:space="preserve"> рет халық өмірінен көрініс беретін (сәулеттік және этнографиялық) жаңа типтегі ашық аспан астындағы мұражайлар</w:t>
      </w:r>
      <w:r w:rsidRPr="00920CF2">
        <w:rPr>
          <w:rFonts w:ascii="Times New Roman" w:hAnsi="Times New Roman"/>
          <w:sz w:val="28"/>
          <w:szCs w:val="28"/>
          <w:lang w:val="kk-KZ"/>
        </w:rPr>
        <w:t xml:space="preserve"> немесе этникалық ауылдар</w:t>
      </w:r>
      <w:r w:rsidR="00A302E2" w:rsidRPr="00920CF2">
        <w:rPr>
          <w:rFonts w:ascii="Times New Roman" w:hAnsi="Times New Roman"/>
          <w:sz w:val="28"/>
          <w:szCs w:val="28"/>
          <w:lang w:val="kk-KZ"/>
        </w:rPr>
        <w:t xml:space="preserve"> пайда</w:t>
      </w:r>
      <w:r w:rsidRPr="00920CF2">
        <w:rPr>
          <w:rFonts w:ascii="Times New Roman" w:hAnsi="Times New Roman"/>
          <w:sz w:val="28"/>
          <w:szCs w:val="28"/>
          <w:lang w:val="kk-KZ"/>
        </w:rPr>
        <w:t xml:space="preserve"> болды. Әлемдегі алғашқы этникалық ауылды швед энтузиасты Артур Хазелиус 1891 жылы 11 қазанда құрды</w:t>
      </w:r>
      <w:r w:rsidR="00A302E2" w:rsidRPr="00920CF2">
        <w:rPr>
          <w:rFonts w:ascii="Times New Roman" w:hAnsi="Times New Roman"/>
          <w:sz w:val="28"/>
          <w:szCs w:val="28"/>
          <w:lang w:val="kk-KZ"/>
        </w:rPr>
        <w:t xml:space="preserve"> [6</w:t>
      </w:r>
      <w:r w:rsidR="00185600" w:rsidRPr="00920CF2">
        <w:rPr>
          <w:rFonts w:ascii="Times New Roman" w:hAnsi="Times New Roman"/>
          <w:sz w:val="28"/>
          <w:szCs w:val="28"/>
          <w:lang w:val="kk-KZ"/>
        </w:rPr>
        <w:t>2</w:t>
      </w:r>
      <w:r w:rsidR="00313E7B"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2D6D53"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2755E9">
        <w:rPr>
          <w:rFonts w:ascii="Times New Roman" w:hAnsi="Times New Roman"/>
          <w:sz w:val="28"/>
          <w:szCs w:val="28"/>
          <w:lang w:val="kk-KZ"/>
        </w:rPr>
        <w:t>41</w:t>
      </w:r>
      <w:r w:rsidR="00A302E2" w:rsidRPr="00920CF2">
        <w:rPr>
          <w:rFonts w:ascii="Times New Roman" w:hAnsi="Times New Roman"/>
          <w:sz w:val="28"/>
          <w:szCs w:val="28"/>
          <w:lang w:val="kk-KZ"/>
        </w:rPr>
        <w:t>]</w:t>
      </w:r>
      <w:r w:rsidR="00E1589E" w:rsidRPr="00920CF2">
        <w:rPr>
          <w:rFonts w:ascii="Times New Roman" w:hAnsi="Times New Roman"/>
          <w:sz w:val="28"/>
          <w:szCs w:val="28"/>
          <w:lang w:val="kk-KZ"/>
        </w:rPr>
        <w:t>.</w:t>
      </w:r>
      <w:r w:rsidR="003E6461" w:rsidRPr="00920CF2">
        <w:rPr>
          <w:rFonts w:ascii="Times New Roman" w:hAnsi="Times New Roman"/>
          <w:noProof/>
          <w:sz w:val="28"/>
          <w:szCs w:val="28"/>
          <w:lang w:val="kk-KZ"/>
        </w:rPr>
        <w:t xml:space="preserve"> </w:t>
      </w:r>
    </w:p>
    <w:p w:rsidR="007A104F" w:rsidRPr="00920CF2" w:rsidRDefault="007A104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этникалық ауыл</w:t>
      </w:r>
      <w:r w:rsidR="00A302E2" w:rsidRPr="00920CF2">
        <w:rPr>
          <w:rFonts w:ascii="Times New Roman" w:hAnsi="Times New Roman"/>
          <w:sz w:val="28"/>
          <w:szCs w:val="28"/>
          <w:lang w:val="kk-KZ"/>
        </w:rPr>
        <w:t>ға</w:t>
      </w:r>
      <w:r w:rsidRPr="00920CF2">
        <w:rPr>
          <w:rFonts w:ascii="Times New Roman" w:hAnsi="Times New Roman"/>
          <w:sz w:val="28"/>
          <w:szCs w:val="28"/>
          <w:lang w:val="kk-KZ"/>
        </w:rPr>
        <w:t xml:space="preserve"> Скансен </w:t>
      </w:r>
      <w:r w:rsidR="00A302E2" w:rsidRPr="00920CF2">
        <w:rPr>
          <w:rFonts w:ascii="Times New Roman" w:hAnsi="Times New Roman"/>
          <w:sz w:val="28"/>
          <w:szCs w:val="28"/>
          <w:lang w:val="kk-KZ"/>
        </w:rPr>
        <w:t>атауы берілді</w:t>
      </w:r>
      <w:r w:rsidRPr="00920CF2">
        <w:rPr>
          <w:rFonts w:ascii="Times New Roman" w:hAnsi="Times New Roman"/>
          <w:sz w:val="28"/>
          <w:szCs w:val="28"/>
          <w:lang w:val="kk-KZ"/>
        </w:rPr>
        <w:t xml:space="preserve"> және</w:t>
      </w:r>
      <w:r w:rsidR="00A302E2" w:rsidRPr="00920CF2">
        <w:rPr>
          <w:rFonts w:ascii="Times New Roman" w:hAnsi="Times New Roman"/>
          <w:sz w:val="28"/>
          <w:szCs w:val="28"/>
          <w:lang w:val="kk-KZ"/>
        </w:rPr>
        <w:t xml:space="preserve"> ауыл</w:t>
      </w:r>
      <w:r w:rsidRPr="00920CF2">
        <w:rPr>
          <w:rFonts w:ascii="Times New Roman" w:hAnsi="Times New Roman"/>
          <w:sz w:val="28"/>
          <w:szCs w:val="28"/>
          <w:lang w:val="kk-KZ"/>
        </w:rPr>
        <w:t xml:space="preserve"> Швеция астанасы</w:t>
      </w:r>
      <w:r w:rsidR="00A302E2" w:rsidRPr="00920CF2">
        <w:rPr>
          <w:rFonts w:ascii="Times New Roman" w:hAnsi="Times New Roman"/>
          <w:sz w:val="28"/>
          <w:szCs w:val="28"/>
          <w:lang w:val="kk-KZ"/>
        </w:rPr>
        <w:t xml:space="preserve"> территориясында орналасқан Юргорден </w:t>
      </w:r>
      <w:r w:rsidRPr="00920CF2">
        <w:rPr>
          <w:rFonts w:ascii="Times New Roman" w:hAnsi="Times New Roman"/>
          <w:sz w:val="28"/>
          <w:szCs w:val="28"/>
          <w:lang w:val="kk-KZ"/>
        </w:rPr>
        <w:t xml:space="preserve">аралында </w:t>
      </w:r>
      <w:r w:rsidR="00A302E2" w:rsidRPr="00920CF2">
        <w:rPr>
          <w:rFonts w:ascii="Times New Roman" w:hAnsi="Times New Roman"/>
          <w:sz w:val="28"/>
          <w:szCs w:val="28"/>
          <w:lang w:val="kk-KZ"/>
        </w:rPr>
        <w:t>аш</w:t>
      </w:r>
      <w:r w:rsidRPr="00920CF2">
        <w:rPr>
          <w:rFonts w:ascii="Times New Roman" w:hAnsi="Times New Roman"/>
          <w:sz w:val="28"/>
          <w:szCs w:val="28"/>
          <w:lang w:val="kk-KZ"/>
        </w:rPr>
        <w:t>ылды. Этникалық ауылдардың пайда болу себебі</w:t>
      </w:r>
      <w:r w:rsidR="00FB6D01" w:rsidRPr="00920CF2">
        <w:rPr>
          <w:rFonts w:ascii="Times New Roman" w:hAnsi="Times New Roman"/>
          <w:sz w:val="28"/>
          <w:szCs w:val="28"/>
          <w:lang w:val="kk-KZ"/>
        </w:rPr>
        <w:t>,</w:t>
      </w:r>
      <w:r w:rsidRPr="00920CF2">
        <w:rPr>
          <w:rFonts w:ascii="Times New Roman" w:hAnsi="Times New Roman"/>
          <w:sz w:val="28"/>
          <w:szCs w:val="28"/>
          <w:lang w:val="kk-KZ"/>
        </w:rPr>
        <w:t xml:space="preserve"> Скандинавиядағы </w:t>
      </w:r>
      <w:r w:rsidR="00A302E2" w:rsidRPr="00920CF2">
        <w:rPr>
          <w:rFonts w:ascii="Times New Roman" w:hAnsi="Times New Roman"/>
          <w:sz w:val="28"/>
          <w:szCs w:val="28"/>
          <w:lang w:val="kk-KZ"/>
        </w:rPr>
        <w:t xml:space="preserve">XVII және XIX </w:t>
      </w:r>
      <w:r w:rsidRPr="00920CF2">
        <w:rPr>
          <w:rFonts w:ascii="Times New Roman" w:hAnsi="Times New Roman"/>
          <w:sz w:val="28"/>
          <w:szCs w:val="28"/>
          <w:lang w:val="kk-KZ"/>
        </w:rPr>
        <w:t>ғасырлар</w:t>
      </w:r>
      <w:r w:rsidR="00A302E2" w:rsidRPr="00920CF2">
        <w:rPr>
          <w:rFonts w:ascii="Times New Roman" w:hAnsi="Times New Roman"/>
          <w:sz w:val="28"/>
          <w:szCs w:val="28"/>
          <w:lang w:val="kk-KZ"/>
        </w:rPr>
        <w:t>да</w:t>
      </w:r>
      <w:r w:rsidRPr="00920CF2">
        <w:rPr>
          <w:rFonts w:ascii="Times New Roman" w:hAnsi="Times New Roman"/>
          <w:sz w:val="28"/>
          <w:szCs w:val="28"/>
          <w:lang w:val="kk-KZ"/>
        </w:rPr>
        <w:t xml:space="preserve"> ескі ғимара</w:t>
      </w:r>
      <w:r w:rsidR="00FB6D01" w:rsidRPr="00920CF2">
        <w:rPr>
          <w:rFonts w:ascii="Times New Roman" w:hAnsi="Times New Roman"/>
          <w:sz w:val="28"/>
          <w:szCs w:val="28"/>
          <w:lang w:val="kk-KZ"/>
        </w:rPr>
        <w:t>ттар мен тұрмыстық заттардың жойылу</w:t>
      </w:r>
      <w:r w:rsidRPr="00920CF2">
        <w:rPr>
          <w:rFonts w:ascii="Times New Roman" w:hAnsi="Times New Roman"/>
          <w:sz w:val="28"/>
          <w:szCs w:val="28"/>
          <w:lang w:val="kk-KZ"/>
        </w:rPr>
        <w:t>ы болды. Мәдени құндылықтардың жо</w:t>
      </w:r>
      <w:r w:rsidR="00FB6D01" w:rsidRPr="00920CF2">
        <w:rPr>
          <w:rFonts w:ascii="Times New Roman" w:hAnsi="Times New Roman"/>
          <w:sz w:val="28"/>
          <w:szCs w:val="28"/>
          <w:lang w:val="kk-KZ"/>
        </w:rPr>
        <w:t>йы</w:t>
      </w:r>
      <w:r w:rsidRPr="00920CF2">
        <w:rPr>
          <w:rFonts w:ascii="Times New Roman" w:hAnsi="Times New Roman"/>
          <w:sz w:val="28"/>
          <w:szCs w:val="28"/>
          <w:lang w:val="kk-KZ"/>
        </w:rPr>
        <w:t>луы оларды сақтау</w:t>
      </w:r>
      <w:r w:rsidR="00FB6D01" w:rsidRPr="00920CF2">
        <w:rPr>
          <w:rFonts w:ascii="Times New Roman" w:hAnsi="Times New Roman"/>
          <w:sz w:val="28"/>
          <w:szCs w:val="28"/>
          <w:lang w:val="kk-KZ"/>
        </w:rPr>
        <w:t xml:space="preserve"> үшін</w:t>
      </w:r>
      <w:r w:rsidRPr="00920CF2">
        <w:rPr>
          <w:rFonts w:ascii="Times New Roman" w:hAnsi="Times New Roman"/>
          <w:sz w:val="28"/>
          <w:szCs w:val="28"/>
          <w:lang w:val="kk-KZ"/>
        </w:rPr>
        <w:t xml:space="preserve"> </w:t>
      </w:r>
      <w:r w:rsidR="00FB6D01" w:rsidRPr="00920CF2">
        <w:rPr>
          <w:rFonts w:ascii="Times New Roman" w:hAnsi="Times New Roman"/>
          <w:sz w:val="28"/>
          <w:szCs w:val="28"/>
          <w:lang w:val="kk-KZ"/>
        </w:rPr>
        <w:t>ерекше қорғалатын аймақ халіне әкелу</w:t>
      </w:r>
      <w:r w:rsidRPr="00920CF2">
        <w:rPr>
          <w:rFonts w:ascii="Times New Roman" w:hAnsi="Times New Roman"/>
          <w:sz w:val="28"/>
          <w:szCs w:val="28"/>
          <w:lang w:val="kk-KZ"/>
        </w:rPr>
        <w:t>, халықтық сәулет коллекцияларын жинақтау және қала саябақтарында көрмеге қою идеясына алып келді.</w:t>
      </w:r>
    </w:p>
    <w:p w:rsidR="003E6461" w:rsidRPr="00920CF2" w:rsidRDefault="0040713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Алайда, бұл идея жаңа</w:t>
      </w:r>
      <w:r w:rsidR="00D624BB" w:rsidRPr="00920CF2">
        <w:rPr>
          <w:rFonts w:ascii="Times New Roman" w:hAnsi="Times New Roman"/>
          <w:sz w:val="28"/>
          <w:szCs w:val="28"/>
          <w:lang w:val="kk-KZ"/>
        </w:rPr>
        <w:t xml:space="preserve"> бір идея</w:t>
      </w:r>
      <w:r w:rsidRPr="00920CF2">
        <w:rPr>
          <w:rFonts w:ascii="Times New Roman" w:hAnsi="Times New Roman"/>
          <w:sz w:val="28"/>
          <w:szCs w:val="28"/>
          <w:lang w:val="kk-KZ"/>
        </w:rPr>
        <w:t xml:space="preserve"> </w:t>
      </w:r>
      <w:r w:rsidR="00D624BB" w:rsidRPr="00920CF2">
        <w:rPr>
          <w:rFonts w:ascii="Times New Roman" w:hAnsi="Times New Roman"/>
          <w:sz w:val="28"/>
          <w:szCs w:val="28"/>
          <w:lang w:val="kk-KZ"/>
        </w:rPr>
        <w:t>емес еді</w:t>
      </w:r>
      <w:r w:rsidRPr="00920CF2">
        <w:rPr>
          <w:rFonts w:ascii="Times New Roman" w:hAnsi="Times New Roman"/>
          <w:sz w:val="28"/>
          <w:szCs w:val="28"/>
          <w:lang w:val="kk-KZ"/>
        </w:rPr>
        <w:t xml:space="preserve">, 1790 жылы бұл </w:t>
      </w:r>
      <w:r w:rsidR="001D45F9" w:rsidRPr="00920CF2">
        <w:rPr>
          <w:rFonts w:ascii="Times New Roman" w:hAnsi="Times New Roman"/>
          <w:sz w:val="28"/>
          <w:szCs w:val="28"/>
          <w:lang w:val="kk-KZ"/>
        </w:rPr>
        <w:t xml:space="preserve">идеяны </w:t>
      </w:r>
      <w:r w:rsidRPr="00920CF2">
        <w:rPr>
          <w:rFonts w:ascii="Times New Roman" w:hAnsi="Times New Roman"/>
          <w:sz w:val="28"/>
          <w:szCs w:val="28"/>
          <w:lang w:val="kk-KZ"/>
        </w:rPr>
        <w:t xml:space="preserve">Данияда тұратын швейцариялық ғалым </w:t>
      </w:r>
      <w:r w:rsidR="00D624BB" w:rsidRPr="00920CF2">
        <w:rPr>
          <w:rFonts w:ascii="Times New Roman" w:hAnsi="Times New Roman"/>
          <w:sz w:val="28"/>
          <w:szCs w:val="28"/>
          <w:lang w:val="kk-KZ"/>
        </w:rPr>
        <w:t xml:space="preserve">Шарль де Бонштеттен </w:t>
      </w:r>
      <w:r w:rsidRPr="00920CF2">
        <w:rPr>
          <w:rFonts w:ascii="Times New Roman" w:hAnsi="Times New Roman"/>
          <w:sz w:val="28"/>
          <w:szCs w:val="28"/>
          <w:lang w:val="kk-KZ"/>
        </w:rPr>
        <w:t>айтқан</w:t>
      </w:r>
      <w:r w:rsidR="00D624BB" w:rsidRPr="00920CF2">
        <w:rPr>
          <w:rFonts w:ascii="Times New Roman" w:hAnsi="Times New Roman"/>
          <w:sz w:val="28"/>
          <w:szCs w:val="28"/>
          <w:lang w:val="kk-KZ"/>
        </w:rPr>
        <w:t xml:space="preserve"> болатын</w:t>
      </w:r>
      <w:r w:rsidRPr="00920CF2">
        <w:rPr>
          <w:rFonts w:ascii="Times New Roman" w:hAnsi="Times New Roman"/>
          <w:sz w:val="28"/>
          <w:szCs w:val="28"/>
          <w:lang w:val="kk-KZ"/>
        </w:rPr>
        <w:t xml:space="preserve">. </w:t>
      </w:r>
      <w:r w:rsidR="00D624BB" w:rsidRPr="00920CF2">
        <w:rPr>
          <w:rFonts w:ascii="Times New Roman" w:hAnsi="Times New Roman"/>
          <w:sz w:val="28"/>
          <w:szCs w:val="28"/>
          <w:lang w:val="kk-KZ"/>
        </w:rPr>
        <w:t xml:space="preserve">Швециядағы Скансен ауылынан кейін </w:t>
      </w:r>
      <w:r w:rsidRPr="00920CF2">
        <w:rPr>
          <w:rFonts w:ascii="Times New Roman" w:hAnsi="Times New Roman"/>
          <w:sz w:val="28"/>
          <w:szCs w:val="28"/>
          <w:lang w:val="kk-KZ"/>
        </w:rPr>
        <w:t>1901 жылы Данияда, Копенгаген</w:t>
      </w:r>
      <w:r w:rsidR="00D624BB" w:rsidRPr="00920CF2">
        <w:rPr>
          <w:rFonts w:ascii="Times New Roman" w:hAnsi="Times New Roman"/>
          <w:sz w:val="28"/>
          <w:szCs w:val="28"/>
          <w:lang w:val="kk-KZ"/>
        </w:rPr>
        <w:t>ге жақын</w:t>
      </w:r>
      <w:r w:rsidRPr="00920CF2">
        <w:rPr>
          <w:rFonts w:ascii="Times New Roman" w:hAnsi="Times New Roman"/>
          <w:sz w:val="28"/>
          <w:szCs w:val="28"/>
          <w:lang w:val="kk-KZ"/>
        </w:rPr>
        <w:t xml:space="preserve"> жерде </w:t>
      </w:r>
      <w:r w:rsidR="00D624BB" w:rsidRPr="00920CF2">
        <w:rPr>
          <w:rFonts w:ascii="Times New Roman" w:hAnsi="Times New Roman"/>
          <w:sz w:val="28"/>
          <w:szCs w:val="28"/>
          <w:lang w:val="kk-KZ"/>
        </w:rPr>
        <w:t xml:space="preserve">Зорг-Ан-фри </w:t>
      </w:r>
      <w:r w:rsidRPr="00920CF2">
        <w:rPr>
          <w:rFonts w:ascii="Times New Roman" w:hAnsi="Times New Roman"/>
          <w:sz w:val="28"/>
          <w:szCs w:val="28"/>
          <w:lang w:val="kk-KZ"/>
        </w:rPr>
        <w:t>мұражайы салынды. Музей</w:t>
      </w:r>
      <w:r w:rsidR="00D624BB" w:rsidRPr="00920CF2">
        <w:rPr>
          <w:rFonts w:ascii="Times New Roman" w:hAnsi="Times New Roman"/>
          <w:sz w:val="28"/>
          <w:szCs w:val="28"/>
          <w:lang w:val="kk-KZ"/>
        </w:rPr>
        <w:t xml:space="preserve">дің </w:t>
      </w:r>
      <w:r w:rsidRPr="00920CF2">
        <w:rPr>
          <w:rFonts w:ascii="Times New Roman" w:hAnsi="Times New Roman"/>
          <w:sz w:val="28"/>
          <w:szCs w:val="28"/>
          <w:lang w:val="kk-KZ"/>
        </w:rPr>
        <w:t>ұйымдастырушылар</w:t>
      </w:r>
      <w:r w:rsidR="00D624BB" w:rsidRPr="00920CF2">
        <w:rPr>
          <w:rFonts w:ascii="Times New Roman" w:hAnsi="Times New Roman"/>
          <w:sz w:val="28"/>
          <w:szCs w:val="28"/>
          <w:lang w:val="kk-KZ"/>
        </w:rPr>
        <w:t>ы</w:t>
      </w:r>
      <w:r w:rsidRPr="00920CF2">
        <w:rPr>
          <w:rFonts w:ascii="Times New Roman" w:hAnsi="Times New Roman"/>
          <w:sz w:val="28"/>
          <w:szCs w:val="28"/>
          <w:lang w:val="kk-KZ"/>
        </w:rPr>
        <w:t xml:space="preserve"> </w:t>
      </w:r>
      <w:r w:rsidR="00D624BB" w:rsidRPr="00920CF2">
        <w:rPr>
          <w:rFonts w:ascii="Times New Roman" w:hAnsi="Times New Roman"/>
          <w:sz w:val="28"/>
          <w:szCs w:val="28"/>
          <w:lang w:val="kk-KZ"/>
        </w:rPr>
        <w:t>бастапқыда мұражайды</w:t>
      </w:r>
      <w:r w:rsidRPr="00920CF2">
        <w:rPr>
          <w:rFonts w:ascii="Times New Roman" w:hAnsi="Times New Roman"/>
          <w:sz w:val="28"/>
          <w:szCs w:val="28"/>
          <w:lang w:val="kk-KZ"/>
        </w:rPr>
        <w:t xml:space="preserve"> ауыл мәдениетін </w:t>
      </w:r>
      <w:r w:rsidR="00D624BB" w:rsidRPr="00920CF2">
        <w:rPr>
          <w:rFonts w:ascii="Times New Roman" w:hAnsi="Times New Roman"/>
          <w:sz w:val="28"/>
          <w:szCs w:val="28"/>
          <w:lang w:val="kk-KZ"/>
        </w:rPr>
        <w:t xml:space="preserve">бейнелейтін </w:t>
      </w:r>
      <w:r w:rsidRPr="00920CF2">
        <w:rPr>
          <w:rFonts w:ascii="Times New Roman" w:hAnsi="Times New Roman"/>
          <w:sz w:val="28"/>
          <w:szCs w:val="28"/>
          <w:lang w:val="kk-KZ"/>
        </w:rPr>
        <w:t>экспозиция</w:t>
      </w:r>
      <w:r w:rsidR="00627636" w:rsidRPr="00920CF2">
        <w:rPr>
          <w:rFonts w:ascii="Times New Roman" w:hAnsi="Times New Roman"/>
          <w:sz w:val="28"/>
          <w:szCs w:val="28"/>
          <w:lang w:val="kk-KZ"/>
        </w:rPr>
        <w:t xml:space="preserve">лар қоюды </w:t>
      </w:r>
      <w:r w:rsidR="00D624BB" w:rsidRPr="00920CF2">
        <w:rPr>
          <w:rFonts w:ascii="Times New Roman" w:hAnsi="Times New Roman"/>
          <w:sz w:val="28"/>
          <w:szCs w:val="28"/>
          <w:lang w:val="kk-KZ"/>
        </w:rPr>
        <w:t>жөн көрді</w:t>
      </w:r>
      <w:r w:rsidRPr="00920CF2">
        <w:rPr>
          <w:rFonts w:ascii="Times New Roman" w:hAnsi="Times New Roman"/>
          <w:sz w:val="28"/>
          <w:szCs w:val="28"/>
          <w:lang w:val="kk-KZ"/>
        </w:rPr>
        <w:t>, өйткені ауыл</w:t>
      </w:r>
      <w:r w:rsidR="00D624BB" w:rsidRPr="00920CF2">
        <w:rPr>
          <w:rFonts w:ascii="Times New Roman" w:hAnsi="Times New Roman"/>
          <w:sz w:val="28"/>
          <w:szCs w:val="28"/>
          <w:lang w:val="kk-KZ"/>
        </w:rPr>
        <w:t>дық</w:t>
      </w:r>
      <w:r w:rsidRPr="00920CF2">
        <w:rPr>
          <w:rFonts w:ascii="Times New Roman" w:hAnsi="Times New Roman"/>
          <w:sz w:val="28"/>
          <w:szCs w:val="28"/>
          <w:lang w:val="kk-KZ"/>
        </w:rPr>
        <w:t xml:space="preserve"> өмір</w:t>
      </w:r>
      <w:r w:rsidR="00D624BB" w:rsidRPr="00920CF2">
        <w:rPr>
          <w:rFonts w:ascii="Times New Roman" w:hAnsi="Times New Roman"/>
          <w:sz w:val="28"/>
          <w:szCs w:val="28"/>
          <w:lang w:val="kk-KZ"/>
        </w:rPr>
        <w:t xml:space="preserve"> сүру салты</w:t>
      </w:r>
      <w:r w:rsidRPr="00920CF2">
        <w:rPr>
          <w:rFonts w:ascii="Times New Roman" w:hAnsi="Times New Roman"/>
          <w:sz w:val="28"/>
          <w:szCs w:val="28"/>
          <w:lang w:val="kk-KZ"/>
        </w:rPr>
        <w:t xml:space="preserve"> этнографиялық зерттеудің маңызды тақырыбы болуы керек деп санайды.</w:t>
      </w:r>
    </w:p>
    <w:p w:rsidR="00185600" w:rsidRPr="00920CF2" w:rsidRDefault="00627636"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Кеңес одағында яғни қазіргі Ресей аумағында</w:t>
      </w:r>
      <w:r w:rsidR="0040713D" w:rsidRPr="00920CF2">
        <w:rPr>
          <w:rFonts w:ascii="Times New Roman" w:hAnsi="Times New Roman"/>
          <w:sz w:val="28"/>
          <w:szCs w:val="28"/>
          <w:lang w:val="kk-KZ"/>
        </w:rPr>
        <w:t xml:space="preserve"> этникалық ауылдар 20 ғасырдың екінші жартысында құрыла бастады. Бұл құбылыстың бастапқы дамуы олардың белгілі бір аймақ үшін типтік және ерекше дәстүрлі ауыл құрылыстарын сақтауға бағытталғандығымен сипатталды. Бұл храмдар, тұрғын үйлер, сондай-ақ тұрмыстық заттар</w:t>
      </w:r>
      <w:r w:rsidRPr="00920CF2">
        <w:rPr>
          <w:rFonts w:ascii="Times New Roman" w:hAnsi="Times New Roman"/>
          <w:sz w:val="28"/>
          <w:szCs w:val="28"/>
          <w:lang w:val="kk-KZ"/>
        </w:rPr>
        <w:t xml:space="preserve"> болды</w:t>
      </w:r>
      <w:r w:rsidR="0040713D" w:rsidRPr="00920CF2">
        <w:rPr>
          <w:rFonts w:ascii="Times New Roman" w:hAnsi="Times New Roman"/>
          <w:sz w:val="28"/>
          <w:szCs w:val="28"/>
          <w:lang w:val="kk-KZ"/>
        </w:rPr>
        <w:t xml:space="preserve">. </w:t>
      </w:r>
      <w:r w:rsidRPr="00920CF2">
        <w:rPr>
          <w:rFonts w:ascii="Times New Roman" w:hAnsi="Times New Roman"/>
          <w:sz w:val="28"/>
          <w:szCs w:val="28"/>
          <w:lang w:val="kk-KZ"/>
        </w:rPr>
        <w:t>Алғашқы этникалық ауылдардың қызметінде т</w:t>
      </w:r>
      <w:r w:rsidR="0040713D" w:rsidRPr="00920CF2">
        <w:rPr>
          <w:rFonts w:ascii="Times New Roman" w:hAnsi="Times New Roman"/>
          <w:sz w:val="28"/>
          <w:szCs w:val="28"/>
          <w:lang w:val="kk-KZ"/>
        </w:rPr>
        <w:t xml:space="preserve">әрбие және қорғау функциялары </w:t>
      </w:r>
      <w:r w:rsidR="00D575B8" w:rsidRPr="00920CF2">
        <w:rPr>
          <w:rFonts w:ascii="Times New Roman" w:hAnsi="Times New Roman"/>
          <w:sz w:val="28"/>
          <w:szCs w:val="28"/>
          <w:lang w:val="kk-KZ"/>
        </w:rPr>
        <w:t xml:space="preserve">маңызды болды </w:t>
      </w:r>
      <w:r w:rsidR="0077034F" w:rsidRPr="00920CF2">
        <w:rPr>
          <w:rFonts w:ascii="Times New Roman" w:hAnsi="Times New Roman"/>
          <w:sz w:val="28"/>
          <w:szCs w:val="28"/>
          <w:lang w:val="kk-KZ"/>
        </w:rPr>
        <w:t>[7</w:t>
      </w:r>
      <w:r w:rsidR="00185600" w:rsidRPr="00920CF2">
        <w:rPr>
          <w:rFonts w:ascii="Times New Roman" w:hAnsi="Times New Roman"/>
          <w:sz w:val="28"/>
          <w:szCs w:val="28"/>
          <w:lang w:val="kk-KZ"/>
        </w:rPr>
        <w:t>1</w:t>
      </w:r>
      <w:r w:rsidR="0077034F"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2D6D53"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77034F" w:rsidRPr="00920CF2">
        <w:rPr>
          <w:rFonts w:ascii="Times New Roman" w:hAnsi="Times New Roman"/>
          <w:sz w:val="28"/>
          <w:szCs w:val="28"/>
          <w:lang w:val="kk-KZ"/>
        </w:rPr>
        <w:t xml:space="preserve">53]. </w:t>
      </w:r>
    </w:p>
    <w:p w:rsidR="00627636" w:rsidRPr="00920CF2" w:rsidRDefault="0040713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Ресейдегі этникалық ауылдардың дамуының бастапқы кезеңінде көбінесе ашық аспан астындағы</w:t>
      </w:r>
      <w:r w:rsidR="00627636" w:rsidRPr="00920CF2">
        <w:rPr>
          <w:rFonts w:ascii="Times New Roman" w:hAnsi="Times New Roman"/>
          <w:sz w:val="28"/>
          <w:szCs w:val="28"/>
          <w:lang w:val="kk-KZ"/>
        </w:rPr>
        <w:t xml:space="preserve"> мұражайлар болды. Олар:</w:t>
      </w:r>
      <w:r w:rsidRPr="00920CF2">
        <w:rPr>
          <w:rFonts w:ascii="Times New Roman" w:hAnsi="Times New Roman"/>
          <w:sz w:val="28"/>
          <w:szCs w:val="28"/>
          <w:lang w:val="kk-KZ"/>
        </w:rPr>
        <w:t xml:space="preserve"> </w:t>
      </w:r>
      <w:r w:rsidR="00627636" w:rsidRPr="00920CF2">
        <w:rPr>
          <w:rFonts w:ascii="Times New Roman" w:hAnsi="Times New Roman"/>
          <w:sz w:val="28"/>
          <w:szCs w:val="28"/>
          <w:lang w:val="kk-KZ"/>
        </w:rPr>
        <w:t>«Малые Корелы», «Витославицы».</w:t>
      </w:r>
    </w:p>
    <w:p w:rsidR="00627636" w:rsidRPr="00920CF2" w:rsidRDefault="00627636"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Осы резервтік мұражайларды ұйымдастыру және пайдалану кезінде олардың қызметінің маңызды қағидалары</w:t>
      </w:r>
      <w:r w:rsidR="00A60694" w:rsidRPr="00920CF2">
        <w:rPr>
          <w:rFonts w:ascii="Times New Roman" w:hAnsi="Times New Roman"/>
          <w:sz w:val="28"/>
          <w:szCs w:val="28"/>
          <w:lang w:val="kk-KZ"/>
        </w:rPr>
        <w:t xml:space="preserve"> келесілер болып табылады</w:t>
      </w:r>
      <w:r w:rsidRPr="00920CF2">
        <w:rPr>
          <w:rFonts w:ascii="Times New Roman" w:hAnsi="Times New Roman"/>
          <w:sz w:val="28"/>
          <w:szCs w:val="28"/>
          <w:lang w:val="kk-KZ"/>
        </w:rPr>
        <w:t>:</w:t>
      </w:r>
    </w:p>
    <w:p w:rsidR="00627636" w:rsidRPr="00920CF2" w:rsidRDefault="0053474B" w:rsidP="00457DD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w:t>
      </w:r>
      <w:r w:rsidR="00A60694" w:rsidRPr="00920CF2">
        <w:rPr>
          <w:rFonts w:ascii="Times New Roman" w:hAnsi="Times New Roman"/>
          <w:sz w:val="28"/>
          <w:szCs w:val="28"/>
          <w:lang w:val="kk-KZ"/>
        </w:rPr>
        <w:t>удандастру</w:t>
      </w:r>
      <w:r w:rsidR="00627636" w:rsidRPr="00920CF2">
        <w:rPr>
          <w:rFonts w:ascii="Times New Roman" w:hAnsi="Times New Roman"/>
          <w:sz w:val="28"/>
          <w:szCs w:val="28"/>
          <w:lang w:val="kk-KZ"/>
        </w:rPr>
        <w:t xml:space="preserve"> (ауылдар жергілікті мәдени дәстүрлерді олардың барлық аймақтық және этникалық көріністерінде толық қамтуға бағытталған);</w:t>
      </w:r>
    </w:p>
    <w:p w:rsidR="00627636" w:rsidRPr="00920CF2" w:rsidRDefault="0053474B" w:rsidP="00457DD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w:t>
      </w:r>
      <w:r w:rsidR="00627636" w:rsidRPr="00920CF2">
        <w:rPr>
          <w:rFonts w:ascii="Times New Roman" w:hAnsi="Times New Roman"/>
          <w:sz w:val="28"/>
          <w:szCs w:val="28"/>
          <w:lang w:val="kk-KZ"/>
        </w:rPr>
        <w:t>ймақтың мәдени әртүрлілігін ескеру (аймақтың жергілікті мәдени дәстүрлеріне сәйкес салаларда көрмелер ұйымдастыру);</w:t>
      </w:r>
    </w:p>
    <w:p w:rsidR="003E6461" w:rsidRPr="00920CF2" w:rsidRDefault="0053474B" w:rsidP="00457DD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w:t>
      </w:r>
      <w:r w:rsidR="00627636" w:rsidRPr="00920CF2">
        <w:rPr>
          <w:rFonts w:ascii="Times New Roman" w:hAnsi="Times New Roman"/>
          <w:sz w:val="28"/>
          <w:szCs w:val="28"/>
          <w:lang w:val="kk-KZ"/>
        </w:rPr>
        <w:t>уылдық жерлер (жеке</w:t>
      </w:r>
      <w:r w:rsidR="00A60694" w:rsidRPr="00920CF2">
        <w:rPr>
          <w:rFonts w:ascii="Times New Roman" w:hAnsi="Times New Roman"/>
          <w:sz w:val="28"/>
          <w:szCs w:val="28"/>
          <w:lang w:val="kk-KZ"/>
        </w:rPr>
        <w:t>леген</w:t>
      </w:r>
      <w:r w:rsidR="00627636" w:rsidRPr="00920CF2">
        <w:rPr>
          <w:rFonts w:ascii="Times New Roman" w:hAnsi="Times New Roman"/>
          <w:sz w:val="28"/>
          <w:szCs w:val="28"/>
          <w:lang w:val="kk-KZ"/>
        </w:rPr>
        <w:t xml:space="preserve"> ғимараттарды ғана емес, сонымен бірге олардың «табиғи» мекендейтін жерлерін, ауылшаруашылық жерлерін және табиғи шекараларын, табиғи ландшафтты</w:t>
      </w:r>
      <w:r w:rsidR="00A60694" w:rsidRPr="00920CF2">
        <w:rPr>
          <w:rFonts w:ascii="Times New Roman" w:hAnsi="Times New Roman"/>
          <w:sz w:val="28"/>
          <w:szCs w:val="28"/>
          <w:lang w:val="kk-KZ"/>
        </w:rPr>
        <w:t xml:space="preserve"> дұрыс таңдау</w:t>
      </w:r>
      <w:r w:rsidR="00627636" w:rsidRPr="00920CF2">
        <w:rPr>
          <w:rFonts w:ascii="Times New Roman" w:hAnsi="Times New Roman"/>
          <w:sz w:val="28"/>
          <w:szCs w:val="28"/>
          <w:lang w:val="kk-KZ"/>
        </w:rPr>
        <w:t>, мұражайдың</w:t>
      </w:r>
      <w:r w:rsidR="00A60694" w:rsidRPr="00920CF2">
        <w:rPr>
          <w:rFonts w:ascii="Times New Roman" w:hAnsi="Times New Roman"/>
          <w:sz w:val="28"/>
          <w:szCs w:val="28"/>
          <w:lang w:val="kk-KZ"/>
        </w:rPr>
        <w:t xml:space="preserve"> территориялық</w:t>
      </w:r>
      <w:r w:rsidR="00627636" w:rsidRPr="00920CF2">
        <w:rPr>
          <w:rFonts w:ascii="Times New Roman" w:hAnsi="Times New Roman"/>
          <w:sz w:val="28"/>
          <w:szCs w:val="28"/>
          <w:lang w:val="kk-KZ"/>
        </w:rPr>
        <w:t xml:space="preserve"> ландшафт</w:t>
      </w:r>
      <w:r w:rsidR="00A60694" w:rsidRPr="00920CF2">
        <w:rPr>
          <w:rFonts w:ascii="Times New Roman" w:hAnsi="Times New Roman"/>
          <w:sz w:val="28"/>
          <w:szCs w:val="28"/>
          <w:lang w:val="kk-KZ"/>
        </w:rPr>
        <w:t>ын</w:t>
      </w:r>
      <w:r w:rsidR="00627636" w:rsidRPr="00920CF2">
        <w:rPr>
          <w:rFonts w:ascii="Times New Roman" w:hAnsi="Times New Roman"/>
          <w:sz w:val="28"/>
          <w:szCs w:val="28"/>
          <w:lang w:val="kk-KZ"/>
        </w:rPr>
        <w:t xml:space="preserve"> жоспарлау);</w:t>
      </w:r>
    </w:p>
    <w:p w:rsidR="00627636" w:rsidRPr="00920CF2" w:rsidRDefault="0053474B" w:rsidP="00457DD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л</w:t>
      </w:r>
      <w:r w:rsidR="003624F7" w:rsidRPr="00920CF2">
        <w:rPr>
          <w:rFonts w:ascii="Times New Roman" w:hAnsi="Times New Roman"/>
          <w:sz w:val="28"/>
          <w:szCs w:val="28"/>
          <w:lang w:val="kk-KZ"/>
        </w:rPr>
        <w:t>андшафт</w:t>
      </w:r>
      <w:r w:rsidR="00627636" w:rsidRPr="00920CF2">
        <w:rPr>
          <w:rFonts w:ascii="Times New Roman" w:hAnsi="Times New Roman"/>
          <w:sz w:val="28"/>
          <w:szCs w:val="28"/>
          <w:lang w:val="kk-KZ"/>
        </w:rPr>
        <w:t xml:space="preserve"> (бастапқы ландшафтық жағдайд</w:t>
      </w:r>
      <w:r w:rsidR="003624F7" w:rsidRPr="00920CF2">
        <w:rPr>
          <w:rFonts w:ascii="Times New Roman" w:hAnsi="Times New Roman"/>
          <w:sz w:val="28"/>
          <w:szCs w:val="28"/>
          <w:lang w:val="kk-KZ"/>
        </w:rPr>
        <w:t>а</w:t>
      </w:r>
      <w:r w:rsidR="00627636" w:rsidRPr="00920CF2">
        <w:rPr>
          <w:rFonts w:ascii="Times New Roman" w:hAnsi="Times New Roman"/>
          <w:sz w:val="28"/>
          <w:szCs w:val="28"/>
          <w:lang w:val="kk-KZ"/>
        </w:rPr>
        <w:t xml:space="preserve"> модельдеу, дәстүрлі мәдени ландшафттың үйлесімділігін, оның эстетикалық түсінігін</w:t>
      </w:r>
      <w:r w:rsidR="003624F7" w:rsidRPr="00920CF2">
        <w:rPr>
          <w:rFonts w:ascii="Times New Roman" w:hAnsi="Times New Roman"/>
          <w:sz w:val="28"/>
          <w:szCs w:val="28"/>
          <w:lang w:val="kk-KZ"/>
        </w:rPr>
        <w:t xml:space="preserve"> жеткізуге ұмтылу)</w:t>
      </w:r>
      <w:r w:rsidR="00D575B8" w:rsidRPr="00920CF2">
        <w:rPr>
          <w:rFonts w:ascii="Times New Roman" w:hAnsi="Times New Roman"/>
          <w:sz w:val="28"/>
          <w:szCs w:val="28"/>
          <w:lang w:val="kk-KZ"/>
        </w:rPr>
        <w:t xml:space="preserve"> </w:t>
      </w:r>
      <w:r w:rsidR="003624F7" w:rsidRPr="00920CF2">
        <w:rPr>
          <w:rFonts w:ascii="Times New Roman" w:hAnsi="Times New Roman"/>
          <w:sz w:val="28"/>
          <w:szCs w:val="28"/>
          <w:lang w:val="kk-KZ"/>
        </w:rPr>
        <w:t>[6</w:t>
      </w:r>
      <w:r w:rsidR="00185600" w:rsidRPr="00920CF2">
        <w:rPr>
          <w:rFonts w:ascii="Times New Roman" w:hAnsi="Times New Roman"/>
          <w:sz w:val="28"/>
          <w:szCs w:val="28"/>
          <w:lang w:val="kk-KZ"/>
        </w:rPr>
        <w:t>4</w:t>
      </w:r>
      <w:r w:rsidR="0077034F"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77034F"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77034F" w:rsidRPr="00920CF2">
        <w:rPr>
          <w:rFonts w:ascii="Times New Roman" w:hAnsi="Times New Roman"/>
          <w:sz w:val="28"/>
          <w:szCs w:val="28"/>
          <w:lang w:val="kk-KZ"/>
        </w:rPr>
        <w:t>83</w:t>
      </w:r>
      <w:r w:rsidR="003624F7" w:rsidRPr="00920CF2">
        <w:rPr>
          <w:rFonts w:ascii="Times New Roman" w:hAnsi="Times New Roman"/>
          <w:sz w:val="28"/>
          <w:szCs w:val="28"/>
          <w:lang w:val="kk-KZ"/>
        </w:rPr>
        <w:t>]</w:t>
      </w:r>
      <w:r w:rsidR="00D575B8" w:rsidRPr="00920CF2">
        <w:rPr>
          <w:rFonts w:ascii="Times New Roman" w:hAnsi="Times New Roman"/>
          <w:sz w:val="28"/>
          <w:szCs w:val="28"/>
          <w:lang w:val="kk-KZ"/>
        </w:rPr>
        <w:t>.</w:t>
      </w:r>
      <w:r w:rsidR="003E6461" w:rsidRPr="00920CF2">
        <w:rPr>
          <w:rFonts w:ascii="Times New Roman" w:hAnsi="Times New Roman"/>
          <w:noProof/>
          <w:sz w:val="28"/>
          <w:szCs w:val="28"/>
          <w:lang w:val="kk-KZ"/>
        </w:rPr>
        <w:t xml:space="preserve"> </w:t>
      </w:r>
    </w:p>
    <w:p w:rsidR="003E6461" w:rsidRPr="00920CF2" w:rsidRDefault="003624F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Жоспарланған мемлекеттік қолдау контекстінде осы қағидаттарды іске асыру өз жемісін берді. 1980 жылдардың аяғында </w:t>
      </w:r>
      <w:r w:rsidR="00CE0BE2" w:rsidRPr="00920CF2">
        <w:rPr>
          <w:rFonts w:ascii="Times New Roman" w:hAnsi="Times New Roman"/>
          <w:sz w:val="28"/>
          <w:szCs w:val="28"/>
          <w:lang w:val="kk-KZ"/>
        </w:rPr>
        <w:t>Кеңес Одағының</w:t>
      </w:r>
      <w:r w:rsidRPr="00920CF2">
        <w:rPr>
          <w:rFonts w:ascii="Times New Roman" w:hAnsi="Times New Roman"/>
          <w:sz w:val="28"/>
          <w:szCs w:val="28"/>
          <w:lang w:val="kk-KZ"/>
        </w:rPr>
        <w:t xml:space="preserve"> көптеген аймақтарында сәулет, жоспарлау, декоративті және жергілікті мәдени дәстүрлердің басқа да ерекшеліктерін көрсететін толыққанды мәдени-ландшафттық кешендер салынды. Алайда</w:t>
      </w:r>
      <w:r w:rsidR="00CE0BE2" w:rsidRPr="00920CF2">
        <w:rPr>
          <w:rFonts w:ascii="Times New Roman" w:hAnsi="Times New Roman"/>
          <w:sz w:val="28"/>
          <w:szCs w:val="28"/>
          <w:lang w:val="kk-KZ"/>
        </w:rPr>
        <w:t>,</w:t>
      </w:r>
      <w:r w:rsidRPr="00920CF2">
        <w:rPr>
          <w:rFonts w:ascii="Times New Roman" w:hAnsi="Times New Roman"/>
          <w:sz w:val="28"/>
          <w:szCs w:val="28"/>
          <w:lang w:val="kk-KZ"/>
        </w:rPr>
        <w:t xml:space="preserve"> 90-жылдардағы дағдарыс өз ізін қалдырды. Бұл нысандардың көпшілігі уақытша тоқтатылды. Дағдарыстық жағдайға қарамастан, резервтік мұражайлар аймақтық мәдени өмірді дамыту орталығы болды, сыртқы туристік ағымдармен жұмыс күшейе түсті.</w:t>
      </w:r>
    </w:p>
    <w:p w:rsidR="00185600" w:rsidRPr="00920CF2" w:rsidRDefault="00CE0BE2" w:rsidP="00920CF2">
      <w:pPr>
        <w:spacing w:after="0" w:line="240" w:lineRule="auto"/>
        <w:ind w:firstLine="709"/>
        <w:jc w:val="both"/>
        <w:rPr>
          <w:rFonts w:ascii="Times New Roman" w:hAnsi="Times New Roman"/>
          <w:noProof/>
          <w:color w:val="FF0000"/>
          <w:sz w:val="28"/>
          <w:szCs w:val="28"/>
          <w:highlight w:val="green"/>
          <w:lang w:val="kk-KZ"/>
        </w:rPr>
      </w:pPr>
      <w:r w:rsidRPr="00920CF2">
        <w:rPr>
          <w:rFonts w:ascii="Times New Roman" w:hAnsi="Times New Roman"/>
          <w:sz w:val="28"/>
          <w:szCs w:val="28"/>
          <w:lang w:val="kk-KZ"/>
        </w:rPr>
        <w:t xml:space="preserve">Ресейде, </w:t>
      </w:r>
      <w:r w:rsidR="003624F7" w:rsidRPr="00920CF2">
        <w:rPr>
          <w:rFonts w:ascii="Times New Roman" w:hAnsi="Times New Roman"/>
          <w:sz w:val="28"/>
          <w:szCs w:val="28"/>
          <w:lang w:val="kk-KZ"/>
        </w:rPr>
        <w:t>2000 жылдары этникалық ауылдарды дамытудың жаңа бағыттары пайда болды.</w:t>
      </w:r>
      <w:r w:rsidRPr="00920CF2">
        <w:rPr>
          <w:rFonts w:ascii="Times New Roman" w:hAnsi="Times New Roman"/>
          <w:sz w:val="28"/>
          <w:szCs w:val="28"/>
          <w:lang w:val="kk-KZ"/>
        </w:rPr>
        <w:t xml:space="preserve"> Ж</w:t>
      </w:r>
      <w:r w:rsidR="003624F7" w:rsidRPr="00920CF2">
        <w:rPr>
          <w:rFonts w:ascii="Times New Roman" w:hAnsi="Times New Roman"/>
          <w:sz w:val="28"/>
          <w:szCs w:val="28"/>
          <w:lang w:val="kk-KZ"/>
        </w:rPr>
        <w:t xml:space="preserve">аңа этникалық ауылдарды құруға бағытталған белсенді қозғалыс туризмнің қажеттіліктерімен ғана </w:t>
      </w:r>
      <w:r w:rsidRPr="00920CF2">
        <w:rPr>
          <w:rFonts w:ascii="Times New Roman" w:hAnsi="Times New Roman"/>
          <w:sz w:val="28"/>
          <w:szCs w:val="28"/>
          <w:lang w:val="kk-KZ"/>
        </w:rPr>
        <w:t>туындап қоймай</w:t>
      </w:r>
      <w:r w:rsidR="003624F7" w:rsidRPr="00920CF2">
        <w:rPr>
          <w:rFonts w:ascii="Times New Roman" w:hAnsi="Times New Roman"/>
          <w:sz w:val="28"/>
          <w:szCs w:val="28"/>
          <w:lang w:val="kk-KZ"/>
        </w:rPr>
        <w:t>, сонымен бірге жаһандық процестермен, сондай-ақ аймақтық және жергілікті ерекшеліктердің дамуы</w:t>
      </w:r>
      <w:r w:rsidRPr="00920CF2">
        <w:rPr>
          <w:rFonts w:ascii="Times New Roman" w:hAnsi="Times New Roman"/>
          <w:sz w:val="28"/>
          <w:szCs w:val="28"/>
          <w:lang w:val="kk-KZ"/>
        </w:rPr>
        <w:t>ның арқасында</w:t>
      </w:r>
      <w:r w:rsidR="003624F7" w:rsidRPr="00920CF2">
        <w:rPr>
          <w:rFonts w:ascii="Times New Roman" w:hAnsi="Times New Roman"/>
          <w:sz w:val="28"/>
          <w:szCs w:val="28"/>
          <w:lang w:val="kk-KZ"/>
        </w:rPr>
        <w:t xml:space="preserve"> болды</w:t>
      </w:r>
      <w:r w:rsidR="00D575B8" w:rsidRPr="00920CF2">
        <w:rPr>
          <w:rFonts w:ascii="Times New Roman" w:hAnsi="Times New Roman"/>
          <w:sz w:val="28"/>
          <w:szCs w:val="28"/>
          <w:lang w:val="kk-KZ"/>
        </w:rPr>
        <w:t xml:space="preserve"> </w:t>
      </w:r>
      <w:r w:rsidRPr="00920CF2">
        <w:rPr>
          <w:rFonts w:ascii="Times New Roman" w:hAnsi="Times New Roman"/>
          <w:sz w:val="28"/>
          <w:szCs w:val="28"/>
          <w:lang w:val="kk-KZ"/>
        </w:rPr>
        <w:t>[</w:t>
      </w:r>
      <w:r w:rsidR="0077034F" w:rsidRPr="00920CF2">
        <w:rPr>
          <w:rFonts w:ascii="Times New Roman" w:hAnsi="Times New Roman"/>
          <w:sz w:val="28"/>
          <w:szCs w:val="28"/>
          <w:lang w:val="kk-KZ"/>
        </w:rPr>
        <w:t>28,</w:t>
      </w:r>
      <w:r w:rsidR="00D575B8"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D575B8"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77034F" w:rsidRPr="00920CF2">
        <w:rPr>
          <w:rFonts w:ascii="Times New Roman" w:hAnsi="Times New Roman"/>
          <w:sz w:val="28"/>
          <w:szCs w:val="28"/>
          <w:lang w:val="kk-KZ"/>
        </w:rPr>
        <w:t>148</w:t>
      </w:r>
      <w:r w:rsidRPr="00920CF2">
        <w:rPr>
          <w:rFonts w:ascii="Times New Roman" w:hAnsi="Times New Roman"/>
          <w:sz w:val="28"/>
          <w:szCs w:val="28"/>
          <w:lang w:val="kk-KZ"/>
        </w:rPr>
        <w:t>]</w:t>
      </w:r>
      <w:r w:rsidR="00D575B8" w:rsidRPr="00920CF2">
        <w:rPr>
          <w:rFonts w:ascii="Times New Roman" w:hAnsi="Times New Roman"/>
          <w:sz w:val="28"/>
          <w:szCs w:val="28"/>
          <w:lang w:val="kk-KZ"/>
        </w:rPr>
        <w:t>.</w:t>
      </w:r>
      <w:r w:rsidR="003E6461" w:rsidRPr="00920CF2">
        <w:rPr>
          <w:rFonts w:ascii="Times New Roman" w:hAnsi="Times New Roman"/>
          <w:noProof/>
          <w:sz w:val="28"/>
          <w:szCs w:val="28"/>
          <w:lang w:val="kk-KZ"/>
        </w:rPr>
        <w:t xml:space="preserve"> </w:t>
      </w:r>
    </w:p>
    <w:p w:rsidR="003E6461" w:rsidRPr="00920CF2" w:rsidRDefault="00CE0BE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Осылайша, </w:t>
      </w:r>
      <w:r w:rsidR="00B421CE" w:rsidRPr="00920CF2">
        <w:rPr>
          <w:rFonts w:ascii="Times New Roman" w:hAnsi="Times New Roman"/>
          <w:sz w:val="28"/>
          <w:szCs w:val="28"/>
          <w:lang w:val="kk-KZ"/>
        </w:rPr>
        <w:t xml:space="preserve">Ресей Федерациясында </w:t>
      </w:r>
      <w:r w:rsidRPr="00920CF2">
        <w:rPr>
          <w:rFonts w:ascii="Times New Roman" w:hAnsi="Times New Roman"/>
          <w:sz w:val="28"/>
          <w:szCs w:val="28"/>
          <w:lang w:val="kk-KZ"/>
        </w:rPr>
        <w:t>этникалық ауылдардың жаңа түрлері және этникалық ауылдық мәдени ландшафттардың жаңа типтері пайда болды (ұлттық ауылдар, ұлттық республикалардың аймақтық этникалық ауылдары, жергілікті этникалық ауылдар, Ресейдің аз халықтарының этникалық ауылдары, сондай-ақ дүниежүзілік (</w:t>
      </w:r>
      <w:r w:rsidR="00B421CE" w:rsidRPr="00920CF2">
        <w:rPr>
          <w:rFonts w:ascii="Times New Roman" w:hAnsi="Times New Roman"/>
          <w:sz w:val="28"/>
          <w:szCs w:val="28"/>
          <w:lang w:val="kk-KZ"/>
        </w:rPr>
        <w:t>әлемдік</w:t>
      </w:r>
      <w:r w:rsidRPr="00920CF2">
        <w:rPr>
          <w:rFonts w:ascii="Times New Roman" w:hAnsi="Times New Roman"/>
          <w:sz w:val="28"/>
          <w:szCs w:val="28"/>
          <w:lang w:val="kk-KZ"/>
        </w:rPr>
        <w:t>) этникалық ауылдар).</w:t>
      </w:r>
    </w:p>
    <w:p w:rsidR="00185600" w:rsidRPr="00920CF2" w:rsidRDefault="00CE0BE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Ресейдің байырғы халықтарының этникалық ауылдарына негізделген іс-шаралар айқын экологиялық және экологиялық-мәдени сипатқа ие</w:t>
      </w:r>
      <w:r w:rsidR="00D575B8" w:rsidRPr="00920CF2">
        <w:rPr>
          <w:rFonts w:ascii="Times New Roman" w:hAnsi="Times New Roman"/>
          <w:sz w:val="28"/>
          <w:szCs w:val="28"/>
          <w:lang w:val="kk-KZ"/>
        </w:rPr>
        <w:t xml:space="preserve"> </w:t>
      </w:r>
      <w:r w:rsidRPr="00920CF2">
        <w:rPr>
          <w:rFonts w:ascii="Times New Roman" w:hAnsi="Times New Roman"/>
          <w:sz w:val="28"/>
          <w:szCs w:val="28"/>
          <w:lang w:val="kk-KZ"/>
        </w:rPr>
        <w:t>[6</w:t>
      </w:r>
      <w:r w:rsidR="00185600" w:rsidRPr="00920CF2">
        <w:rPr>
          <w:rFonts w:ascii="Times New Roman" w:hAnsi="Times New Roman"/>
          <w:sz w:val="28"/>
          <w:szCs w:val="28"/>
          <w:lang w:val="kk-KZ"/>
        </w:rPr>
        <w:t>3</w:t>
      </w:r>
      <w:r w:rsidR="0077034F"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77034F"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77034F" w:rsidRPr="00920CF2">
        <w:rPr>
          <w:rFonts w:ascii="Times New Roman" w:hAnsi="Times New Roman"/>
          <w:sz w:val="28"/>
          <w:szCs w:val="28"/>
          <w:lang w:val="kk-KZ"/>
        </w:rPr>
        <w:t>181</w:t>
      </w:r>
      <w:r w:rsidRPr="00920CF2">
        <w:rPr>
          <w:rFonts w:ascii="Times New Roman" w:hAnsi="Times New Roman"/>
          <w:sz w:val="28"/>
          <w:szCs w:val="28"/>
          <w:lang w:val="kk-KZ"/>
        </w:rPr>
        <w:t>]</w:t>
      </w:r>
      <w:r w:rsidR="00D575B8" w:rsidRPr="00920CF2">
        <w:rPr>
          <w:rFonts w:ascii="Times New Roman" w:hAnsi="Times New Roman"/>
          <w:sz w:val="28"/>
          <w:szCs w:val="28"/>
          <w:lang w:val="kk-KZ"/>
        </w:rPr>
        <w:t>.</w:t>
      </w:r>
    </w:p>
    <w:p w:rsidR="00336A80" w:rsidRPr="00920CF2" w:rsidRDefault="00336A8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Сонымен бірге саны аз ұлттардың этникалық ауылдарының қызметі рухани мәдениетті, табиғатпен қарым-қатынастың дүниетанымдық аспектілерін </w:t>
      </w:r>
      <w:r w:rsidRPr="00920CF2">
        <w:rPr>
          <w:rFonts w:ascii="Times New Roman" w:hAnsi="Times New Roman"/>
          <w:sz w:val="28"/>
          <w:szCs w:val="28"/>
          <w:lang w:val="kk-KZ"/>
        </w:rPr>
        <w:lastRenderedPageBreak/>
        <w:t>насихаттауға бағытталған. («Бакандын», «Ус-Хатын» және басқа кешендері. Якутияда Ямал-Ненец автономиялық округінің Горнокняжевск ауылында орналасқан «Пимчи» ительмен этнографиялық ауылдық кешені) (8-сурет).</w:t>
      </w:r>
    </w:p>
    <w:p w:rsidR="008B7FE5" w:rsidRPr="00920CF2" w:rsidRDefault="008B7FE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Әлемдік немесе ғаламдық этникалық ауылдар ерекше қызығушылық тудыруда. Олар этникалық коннотацияны жүзеге асыратын қызықты туристік өнімді ұсынады. </w:t>
      </w:r>
      <w:r w:rsidRPr="00920CF2">
        <w:rPr>
          <w:rFonts w:ascii="Times New Roman" w:hAnsi="Times New Roman"/>
          <w:sz w:val="28"/>
          <w:szCs w:val="28"/>
          <w:lang w:val="kk-KZ" w:eastAsia="ru-RU"/>
        </w:rPr>
        <w:t xml:space="preserve">Олар этникалық әсерімен қатар ойын-сауық және көңіл көтеру туризмінің өнімі болып табылады. </w:t>
      </w:r>
      <w:r w:rsidRPr="00920CF2">
        <w:rPr>
          <w:rFonts w:ascii="Times New Roman" w:hAnsi="Times New Roman"/>
          <w:sz w:val="28"/>
          <w:szCs w:val="28"/>
          <w:lang w:val="kk-KZ"/>
        </w:rPr>
        <w:t xml:space="preserve">Мұндай ауылдың жарқын мысалы ретінде Калуга облысы, Боровск қаласының маңында орналасқан «Этномир» ауылын келтіре аламыз. Әлемдегі ұлттық ауылдар мен этникалық туристік бағыттардың рөлі туризмнің дамуы және соның салдарынан елдердің экономикалық және мәдени дамуы тұрғысынан өте маңызды. </w:t>
      </w:r>
    </w:p>
    <w:p w:rsidR="00336A80" w:rsidRPr="00920CF2" w:rsidRDefault="00336A80" w:rsidP="00920CF2">
      <w:pPr>
        <w:spacing w:after="0" w:line="240" w:lineRule="auto"/>
        <w:ind w:firstLine="709"/>
        <w:jc w:val="both"/>
        <w:rPr>
          <w:rFonts w:ascii="Times New Roman" w:hAnsi="Times New Roman"/>
          <w:sz w:val="28"/>
          <w:szCs w:val="28"/>
          <w:lang w:val="kk-KZ"/>
        </w:rPr>
      </w:pPr>
    </w:p>
    <w:p w:rsidR="008B5C23" w:rsidRPr="00920CF2" w:rsidRDefault="00EA40D8" w:rsidP="00457DD3">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459095" cy="3820941"/>
            <wp:effectExtent l="0" t="0" r="0" b="0"/>
            <wp:docPr id="3" name="Picture 17" descr="A picture containing outdoor, grass, wood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icture containing outdoor, grass, wooden, building&#10;&#10;Description automatically generated"/>
                    <pic:cNvPicPr>
                      <a:picLocks noChangeAspect="1" noChangeArrowheads="1"/>
                    </pic:cNvPicPr>
                  </pic:nvPicPr>
                  <pic:blipFill>
                    <a:blip r:embed="rId16"/>
                    <a:srcRect/>
                    <a:stretch>
                      <a:fillRect/>
                    </a:stretch>
                  </pic:blipFill>
                  <pic:spPr bwMode="auto">
                    <a:xfrm>
                      <a:off x="0" y="0"/>
                      <a:ext cx="5502967" cy="3851648"/>
                    </a:xfrm>
                    <a:prstGeom prst="rect">
                      <a:avLst/>
                    </a:prstGeom>
                    <a:noFill/>
                    <a:ln w="9525">
                      <a:noFill/>
                      <a:miter lim="800000"/>
                      <a:headEnd/>
                      <a:tailEnd/>
                    </a:ln>
                  </pic:spPr>
                </pic:pic>
              </a:graphicData>
            </a:graphic>
          </wp:inline>
        </w:drawing>
      </w:r>
    </w:p>
    <w:p w:rsidR="00457DD3" w:rsidRPr="00457DD3" w:rsidRDefault="00457DD3" w:rsidP="00920CF2">
      <w:pPr>
        <w:spacing w:after="0" w:line="240" w:lineRule="auto"/>
        <w:ind w:firstLine="709"/>
        <w:jc w:val="center"/>
        <w:rPr>
          <w:rFonts w:ascii="Times New Roman" w:hAnsi="Times New Roman"/>
          <w:sz w:val="16"/>
          <w:szCs w:val="16"/>
          <w:lang w:val="kk-KZ"/>
        </w:rPr>
      </w:pPr>
    </w:p>
    <w:p w:rsidR="00E109C1" w:rsidRPr="00920CF2" w:rsidRDefault="008B5C23" w:rsidP="00457DD3">
      <w:pPr>
        <w:spacing w:after="0" w:line="240" w:lineRule="auto"/>
        <w:jc w:val="center"/>
        <w:rPr>
          <w:rFonts w:ascii="Times New Roman" w:hAnsi="Times New Roman"/>
          <w:sz w:val="28"/>
          <w:szCs w:val="28"/>
        </w:rPr>
      </w:pPr>
      <w:r w:rsidRPr="00920CF2">
        <w:rPr>
          <w:rFonts w:ascii="Times New Roman" w:hAnsi="Times New Roman"/>
          <w:sz w:val="28"/>
          <w:szCs w:val="28"/>
          <w:lang w:val="kk-KZ"/>
        </w:rPr>
        <w:t xml:space="preserve">Сурет </w:t>
      </w:r>
      <w:r w:rsidR="0033476D" w:rsidRPr="00920CF2">
        <w:rPr>
          <w:rFonts w:ascii="Times New Roman" w:hAnsi="Times New Roman"/>
          <w:sz w:val="28"/>
          <w:szCs w:val="28"/>
          <w:lang w:val="kk-KZ"/>
        </w:rPr>
        <w:t>8</w:t>
      </w:r>
      <w:r w:rsidRPr="00920CF2">
        <w:rPr>
          <w:rFonts w:ascii="Times New Roman" w:hAnsi="Times New Roman"/>
          <w:sz w:val="28"/>
          <w:szCs w:val="28"/>
          <w:lang w:val="kk-KZ"/>
        </w:rPr>
        <w:t xml:space="preserve"> </w:t>
      </w:r>
      <w:r w:rsidR="00457DD3">
        <w:rPr>
          <w:rFonts w:ascii="Times New Roman" w:hAnsi="Times New Roman"/>
          <w:sz w:val="28"/>
          <w:szCs w:val="28"/>
          <w:lang w:val="kk-KZ"/>
        </w:rPr>
        <w:t>–</w:t>
      </w:r>
      <w:r w:rsidRPr="00920CF2">
        <w:rPr>
          <w:rFonts w:ascii="Times New Roman" w:hAnsi="Times New Roman"/>
          <w:sz w:val="28"/>
          <w:szCs w:val="28"/>
          <w:lang w:val="kk-KZ"/>
        </w:rPr>
        <w:t xml:space="preserve"> </w:t>
      </w:r>
      <w:r w:rsidRPr="00920CF2">
        <w:rPr>
          <w:rFonts w:ascii="Times New Roman" w:hAnsi="Times New Roman"/>
          <w:sz w:val="28"/>
          <w:szCs w:val="28"/>
        </w:rPr>
        <w:t>Саха Республика</w:t>
      </w:r>
      <w:r w:rsidRPr="00920CF2">
        <w:rPr>
          <w:rFonts w:ascii="Times New Roman" w:hAnsi="Times New Roman"/>
          <w:sz w:val="28"/>
          <w:szCs w:val="28"/>
          <w:lang w:val="kk-KZ"/>
        </w:rPr>
        <w:t>сы,</w:t>
      </w:r>
      <w:r w:rsidRPr="00920CF2">
        <w:rPr>
          <w:rFonts w:ascii="Times New Roman" w:hAnsi="Times New Roman"/>
          <w:sz w:val="28"/>
          <w:szCs w:val="28"/>
        </w:rPr>
        <w:t xml:space="preserve"> Якут</w:t>
      </w:r>
      <w:r w:rsidRPr="00920CF2">
        <w:rPr>
          <w:rFonts w:ascii="Times New Roman" w:hAnsi="Times New Roman"/>
          <w:sz w:val="28"/>
          <w:szCs w:val="28"/>
          <w:lang w:val="kk-KZ"/>
        </w:rPr>
        <w:t>ия,</w:t>
      </w:r>
      <w:r w:rsidRPr="00920CF2">
        <w:rPr>
          <w:rFonts w:ascii="Times New Roman" w:hAnsi="Times New Roman"/>
          <w:sz w:val="28"/>
          <w:szCs w:val="28"/>
        </w:rPr>
        <w:t xml:space="preserve"> «Ус-Хатын»</w:t>
      </w:r>
      <w:r w:rsidRPr="00920CF2">
        <w:rPr>
          <w:rFonts w:ascii="Times New Roman" w:hAnsi="Times New Roman"/>
          <w:sz w:val="28"/>
          <w:szCs w:val="28"/>
          <w:lang w:val="kk-KZ"/>
        </w:rPr>
        <w:t xml:space="preserve"> қымыз ішу ауылдық кешені</w:t>
      </w:r>
    </w:p>
    <w:p w:rsidR="00457DD3" w:rsidRPr="00457DD3" w:rsidRDefault="00457DD3" w:rsidP="00920CF2">
      <w:pPr>
        <w:spacing w:after="0" w:line="240" w:lineRule="auto"/>
        <w:ind w:firstLine="709"/>
        <w:jc w:val="both"/>
        <w:rPr>
          <w:rFonts w:ascii="Times New Roman" w:hAnsi="Times New Roman"/>
          <w:sz w:val="16"/>
          <w:szCs w:val="16"/>
          <w:lang w:val="kk-KZ"/>
        </w:rPr>
      </w:pPr>
    </w:p>
    <w:p w:rsidR="00001D7F" w:rsidRPr="00457DD3" w:rsidRDefault="00457DD3" w:rsidP="00920CF2">
      <w:pPr>
        <w:spacing w:after="0" w:line="240" w:lineRule="auto"/>
        <w:ind w:firstLine="709"/>
        <w:jc w:val="both"/>
        <w:rPr>
          <w:rFonts w:ascii="Times New Roman" w:hAnsi="Times New Roman"/>
          <w:sz w:val="24"/>
          <w:szCs w:val="24"/>
          <w:lang w:val="kk-KZ"/>
        </w:rPr>
      </w:pPr>
      <w:r w:rsidRPr="00915D48">
        <w:rPr>
          <w:rFonts w:ascii="Times New Roman" w:hAnsi="Times New Roman"/>
          <w:sz w:val="24"/>
          <w:szCs w:val="24"/>
          <w:lang w:val="kk-KZ"/>
        </w:rPr>
        <w:t>Ескерту –</w:t>
      </w:r>
      <w:r w:rsidRPr="00457DD3">
        <w:rPr>
          <w:rFonts w:ascii="Times New Roman" w:hAnsi="Times New Roman"/>
          <w:bCs/>
          <w:sz w:val="24"/>
          <w:szCs w:val="24"/>
          <w:lang w:val="kk-KZ"/>
        </w:rPr>
        <w:t xml:space="preserve"> Әдебиет негізінде құралған </w:t>
      </w:r>
      <w:r w:rsidR="0033476D" w:rsidRPr="00457DD3">
        <w:rPr>
          <w:rFonts w:ascii="Times New Roman" w:hAnsi="Times New Roman"/>
          <w:sz w:val="24"/>
          <w:szCs w:val="24"/>
          <w:lang w:val="kk-KZ"/>
        </w:rPr>
        <w:t xml:space="preserve">[72] </w:t>
      </w:r>
    </w:p>
    <w:p w:rsidR="00336A80" w:rsidRPr="00920CF2" w:rsidRDefault="00336A80" w:rsidP="00920CF2">
      <w:pPr>
        <w:spacing w:after="0" w:line="240" w:lineRule="auto"/>
        <w:ind w:firstLine="709"/>
        <w:jc w:val="both"/>
        <w:rPr>
          <w:rFonts w:ascii="Times New Roman" w:hAnsi="Times New Roman"/>
          <w:sz w:val="28"/>
          <w:szCs w:val="28"/>
          <w:lang w:val="kk-KZ"/>
        </w:rPr>
      </w:pPr>
    </w:p>
    <w:p w:rsidR="0002499C" w:rsidRPr="00920CF2" w:rsidRDefault="00123FB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Жаһандану жағдайында туризм әртүрлі мәдениеттер арасындағы диалогты жеңілдетеді, мәдени және табиғи мұраны қорғауғу үлес қосады. Мәдени сәйкестілік пен әр түрлі мәдениеттердің мәдениаралық алмасуының жаңа перспективалары мен мүмкіндіктерін ашады. Сонымен бірге, шетелдік мәдениетті жақыннан тануға оның тасымалдаушыларын жақсы түсінуге мүмкіндік береді, бұл өз кезегінде әлем халықтарыарасында достық қатынастар мен бейбітшілік орнатуға көмектеседі. Атап айтқанда, мұндай мәселелер туризмді реттейтін халықаралық нормативтік құжаттарда қамтылған.</w:t>
      </w:r>
    </w:p>
    <w:p w:rsidR="00123FBA" w:rsidRPr="00920CF2" w:rsidRDefault="00123FB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Әлемдегі ұлттық ауылдар мен этникалық туристік орталықтардың дамуының маңызды артықшылықтарының бірі жергілікті тұрғындар мен шағын </w:t>
      </w:r>
      <w:r w:rsidRPr="00920CF2">
        <w:rPr>
          <w:rFonts w:ascii="Times New Roman" w:hAnsi="Times New Roman"/>
          <w:sz w:val="28"/>
          <w:szCs w:val="28"/>
          <w:lang w:val="kk-KZ"/>
        </w:rPr>
        <w:lastRenderedPageBreak/>
        <w:t>халықтар өкілдерін, дәлірек айтқанда, мәдениет тасымалдаушыларын қолдау болып табылады [</w:t>
      </w:r>
      <w:r w:rsidR="00185600" w:rsidRPr="00920CF2">
        <w:rPr>
          <w:rFonts w:ascii="Times New Roman" w:hAnsi="Times New Roman"/>
          <w:sz w:val="28"/>
          <w:szCs w:val="28"/>
          <w:lang w:val="kk-KZ"/>
        </w:rPr>
        <w:t>69</w:t>
      </w:r>
      <w:r w:rsidR="0077034F"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2D6D53"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3F1160" w:rsidRPr="00920CF2">
        <w:rPr>
          <w:rFonts w:ascii="Times New Roman" w:hAnsi="Times New Roman"/>
          <w:sz w:val="28"/>
          <w:szCs w:val="28"/>
          <w:lang w:val="kk-KZ"/>
        </w:rPr>
        <w:t>46</w:t>
      </w:r>
      <w:r w:rsidRPr="00920CF2">
        <w:rPr>
          <w:rFonts w:ascii="Times New Roman" w:hAnsi="Times New Roman"/>
          <w:sz w:val="28"/>
          <w:szCs w:val="28"/>
          <w:lang w:val="kk-KZ"/>
        </w:rPr>
        <w:t>]</w:t>
      </w:r>
      <w:r w:rsidR="00EB7F62" w:rsidRPr="00920CF2">
        <w:rPr>
          <w:rFonts w:ascii="Times New Roman" w:hAnsi="Times New Roman"/>
          <w:sz w:val="28"/>
          <w:szCs w:val="28"/>
          <w:lang w:val="kk-KZ"/>
        </w:rPr>
        <w:t>.</w:t>
      </w:r>
    </w:p>
    <w:p w:rsidR="0002499C" w:rsidRPr="00920CF2" w:rsidRDefault="00123FB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Туризмнің қонақ үй, тамақтану орындары немесе көрікті жерлер бизнесі сияқты салаларында белгілі бір білім немесе арнайы білім, сонымен қатар қызмет көрсету саласына қойылатын әлемдік талаптарға сәйкес келетін стандартт</w:t>
      </w:r>
      <w:r w:rsidR="00586FAC" w:rsidRPr="00920CF2">
        <w:rPr>
          <w:rFonts w:ascii="Times New Roman" w:hAnsi="Times New Roman"/>
          <w:sz w:val="28"/>
          <w:szCs w:val="28"/>
          <w:lang w:val="kk-KZ"/>
        </w:rPr>
        <w:t>арды білу</w:t>
      </w:r>
      <w:r w:rsidRPr="00920CF2">
        <w:rPr>
          <w:rFonts w:ascii="Times New Roman" w:hAnsi="Times New Roman"/>
          <w:sz w:val="28"/>
          <w:szCs w:val="28"/>
          <w:lang w:val="kk-KZ"/>
        </w:rPr>
        <w:t xml:space="preserve"> қажет. Алайда, этникалық туризмде</w:t>
      </w:r>
      <w:r w:rsidR="00586FAC" w:rsidRPr="00920CF2">
        <w:rPr>
          <w:rFonts w:ascii="Times New Roman" w:hAnsi="Times New Roman"/>
          <w:sz w:val="28"/>
          <w:szCs w:val="28"/>
          <w:lang w:val="kk-KZ"/>
        </w:rPr>
        <w:t xml:space="preserve"> арнайы</w:t>
      </w:r>
      <w:r w:rsidRPr="00920CF2">
        <w:rPr>
          <w:rFonts w:ascii="Times New Roman" w:hAnsi="Times New Roman"/>
          <w:sz w:val="28"/>
          <w:szCs w:val="28"/>
          <w:lang w:val="kk-KZ"/>
        </w:rPr>
        <w:t xml:space="preserve"> кадрларды </w:t>
      </w:r>
      <w:r w:rsidR="00586FAC" w:rsidRPr="00920CF2">
        <w:rPr>
          <w:rFonts w:ascii="Times New Roman" w:hAnsi="Times New Roman"/>
          <w:sz w:val="28"/>
          <w:szCs w:val="28"/>
          <w:lang w:val="kk-KZ"/>
        </w:rPr>
        <w:t xml:space="preserve">шұғыл </w:t>
      </w:r>
      <w:r w:rsidRPr="00920CF2">
        <w:rPr>
          <w:rFonts w:ascii="Times New Roman" w:hAnsi="Times New Roman"/>
          <w:sz w:val="28"/>
          <w:szCs w:val="28"/>
          <w:lang w:val="kk-KZ"/>
        </w:rPr>
        <w:t xml:space="preserve">даярлаудың қажеттілігі жоқ, өйткені жергілікті тұрғындар </w:t>
      </w:r>
      <w:r w:rsidR="00586FAC" w:rsidRPr="00920CF2">
        <w:rPr>
          <w:rFonts w:ascii="Times New Roman" w:hAnsi="Times New Roman"/>
          <w:sz w:val="28"/>
          <w:szCs w:val="28"/>
          <w:lang w:val="kk-KZ"/>
        </w:rPr>
        <w:t xml:space="preserve">келетін </w:t>
      </w:r>
      <w:r w:rsidRPr="00920CF2">
        <w:rPr>
          <w:rFonts w:ascii="Times New Roman" w:hAnsi="Times New Roman"/>
          <w:sz w:val="28"/>
          <w:szCs w:val="28"/>
          <w:lang w:val="kk-KZ"/>
        </w:rPr>
        <w:t>туристер</w:t>
      </w:r>
      <w:r w:rsidR="00586FAC" w:rsidRPr="00920CF2">
        <w:rPr>
          <w:rFonts w:ascii="Times New Roman" w:hAnsi="Times New Roman"/>
          <w:sz w:val="28"/>
          <w:szCs w:val="28"/>
          <w:lang w:val="kk-KZ"/>
        </w:rPr>
        <w:t xml:space="preserve"> үшін</w:t>
      </w:r>
      <w:r w:rsidRPr="00920CF2">
        <w:rPr>
          <w:rFonts w:ascii="Times New Roman" w:hAnsi="Times New Roman"/>
          <w:sz w:val="28"/>
          <w:szCs w:val="28"/>
          <w:lang w:val="kk-KZ"/>
        </w:rPr>
        <w:t xml:space="preserve"> ақпараттың нақты тасымалдаушысы болып </w:t>
      </w:r>
      <w:r w:rsidRPr="00184986">
        <w:rPr>
          <w:rFonts w:ascii="Times New Roman" w:hAnsi="Times New Roman"/>
          <w:sz w:val="28"/>
          <w:szCs w:val="28"/>
          <w:lang w:val="kk-KZ"/>
        </w:rPr>
        <w:t>табылады</w:t>
      </w:r>
      <w:r w:rsidR="004C757D" w:rsidRPr="00184986">
        <w:rPr>
          <w:rFonts w:ascii="Times New Roman" w:hAnsi="Times New Roman"/>
          <w:sz w:val="28"/>
          <w:szCs w:val="28"/>
          <w:lang w:val="kk-KZ"/>
        </w:rPr>
        <w:t xml:space="preserve"> </w:t>
      </w:r>
      <w:r w:rsidR="00586FAC" w:rsidRPr="00184986">
        <w:rPr>
          <w:rFonts w:ascii="Times New Roman" w:hAnsi="Times New Roman"/>
          <w:sz w:val="28"/>
          <w:szCs w:val="28"/>
          <w:lang w:val="kk-KZ"/>
        </w:rPr>
        <w:t>[64</w:t>
      </w:r>
      <w:r w:rsidR="00457DD3" w:rsidRPr="00184986">
        <w:rPr>
          <w:rFonts w:ascii="Times New Roman" w:hAnsi="Times New Roman"/>
          <w:sz w:val="28"/>
          <w:szCs w:val="28"/>
          <w:lang w:val="kk-KZ"/>
        </w:rPr>
        <w:t>, с.</w:t>
      </w:r>
      <w:r w:rsidR="002755E9" w:rsidRPr="00184986">
        <w:rPr>
          <w:rFonts w:ascii="Times New Roman" w:hAnsi="Times New Roman"/>
          <w:sz w:val="28"/>
          <w:szCs w:val="28"/>
          <w:lang w:val="kk-KZ"/>
        </w:rPr>
        <w:t xml:space="preserve"> 86</w:t>
      </w:r>
      <w:r w:rsidR="00586FAC" w:rsidRPr="00184986">
        <w:rPr>
          <w:rFonts w:ascii="Times New Roman" w:hAnsi="Times New Roman"/>
          <w:sz w:val="28"/>
          <w:szCs w:val="28"/>
          <w:lang w:val="kk-KZ"/>
        </w:rPr>
        <w:t>]</w:t>
      </w:r>
      <w:r w:rsidR="004C757D" w:rsidRPr="00184986">
        <w:rPr>
          <w:rFonts w:ascii="Times New Roman" w:hAnsi="Times New Roman"/>
          <w:sz w:val="28"/>
          <w:szCs w:val="28"/>
          <w:lang w:val="kk-KZ"/>
        </w:rPr>
        <w:t>.</w:t>
      </w:r>
      <w:r w:rsidRPr="00920CF2">
        <w:rPr>
          <w:rFonts w:ascii="Times New Roman" w:hAnsi="Times New Roman"/>
          <w:sz w:val="28"/>
          <w:szCs w:val="28"/>
          <w:lang w:val="kk-KZ"/>
        </w:rPr>
        <w:t xml:space="preserve"> Бұл фактор шағын қалаларда немесе елдің </w:t>
      </w:r>
      <w:r w:rsidR="00586FAC" w:rsidRPr="00920CF2">
        <w:rPr>
          <w:rFonts w:ascii="Times New Roman" w:hAnsi="Times New Roman"/>
          <w:sz w:val="28"/>
          <w:szCs w:val="28"/>
          <w:lang w:val="kk-KZ"/>
        </w:rPr>
        <w:t>аз дамы</w:t>
      </w:r>
      <w:r w:rsidRPr="00920CF2">
        <w:rPr>
          <w:rFonts w:ascii="Times New Roman" w:hAnsi="Times New Roman"/>
          <w:sz w:val="28"/>
          <w:szCs w:val="28"/>
          <w:lang w:val="kk-KZ"/>
        </w:rPr>
        <w:t>ған аймақтарында жұмыспен қамтылудың өсуін ынталандырады, сонымен қатар жергілікті халықтың табысын арттырады.</w:t>
      </w:r>
    </w:p>
    <w:p w:rsidR="00185600" w:rsidRPr="00920CF2" w:rsidRDefault="00123FBA" w:rsidP="00920CF2">
      <w:pPr>
        <w:spacing w:after="0" w:line="240" w:lineRule="auto"/>
        <w:ind w:firstLine="709"/>
        <w:jc w:val="both"/>
        <w:rPr>
          <w:rFonts w:ascii="Times New Roman" w:hAnsi="Times New Roman"/>
          <w:noProof/>
          <w:color w:val="FF0000"/>
          <w:sz w:val="28"/>
          <w:szCs w:val="28"/>
          <w:highlight w:val="green"/>
          <w:lang w:val="kk-KZ"/>
        </w:rPr>
      </w:pPr>
      <w:r w:rsidRPr="00920CF2">
        <w:rPr>
          <w:rFonts w:ascii="Times New Roman" w:hAnsi="Times New Roman"/>
          <w:sz w:val="28"/>
          <w:szCs w:val="28"/>
          <w:lang w:val="kk-KZ"/>
        </w:rPr>
        <w:t>Этникалық ауылдардың құрылуының арқасында жоғалып ке</w:t>
      </w:r>
      <w:r w:rsidR="00586FAC" w:rsidRPr="00920CF2">
        <w:rPr>
          <w:rFonts w:ascii="Times New Roman" w:hAnsi="Times New Roman"/>
          <w:sz w:val="28"/>
          <w:szCs w:val="28"/>
          <w:lang w:val="kk-KZ"/>
        </w:rPr>
        <w:t>ту қарсаңында тұрған</w:t>
      </w:r>
      <w:r w:rsidRPr="00920CF2">
        <w:rPr>
          <w:rFonts w:ascii="Times New Roman" w:hAnsi="Times New Roman"/>
          <w:sz w:val="28"/>
          <w:szCs w:val="28"/>
          <w:lang w:val="kk-KZ"/>
        </w:rPr>
        <w:t xml:space="preserve"> </w:t>
      </w:r>
      <w:r w:rsidR="00586FAC" w:rsidRPr="00920CF2">
        <w:rPr>
          <w:rFonts w:ascii="Times New Roman" w:hAnsi="Times New Roman"/>
          <w:sz w:val="28"/>
          <w:szCs w:val="28"/>
          <w:lang w:val="kk-KZ"/>
        </w:rPr>
        <w:t xml:space="preserve">халықтардың жандануына, олардың </w:t>
      </w:r>
      <w:r w:rsidRPr="00920CF2">
        <w:rPr>
          <w:rFonts w:ascii="Times New Roman" w:hAnsi="Times New Roman"/>
          <w:sz w:val="28"/>
          <w:szCs w:val="28"/>
          <w:lang w:val="kk-KZ"/>
        </w:rPr>
        <w:t>дәстүрлер</w:t>
      </w:r>
      <w:r w:rsidR="00586FAC" w:rsidRPr="00920CF2">
        <w:rPr>
          <w:rFonts w:ascii="Times New Roman" w:hAnsi="Times New Roman"/>
          <w:sz w:val="28"/>
          <w:szCs w:val="28"/>
          <w:lang w:val="kk-KZ"/>
        </w:rPr>
        <w:t>інің</w:t>
      </w:r>
      <w:r w:rsidRPr="00920CF2">
        <w:rPr>
          <w:rFonts w:ascii="Times New Roman" w:hAnsi="Times New Roman"/>
          <w:sz w:val="28"/>
          <w:szCs w:val="28"/>
          <w:lang w:val="kk-KZ"/>
        </w:rPr>
        <w:t>, әдет-ғұрыптарының, ырым-</w:t>
      </w:r>
      <w:r w:rsidR="00586FAC" w:rsidRPr="00920CF2">
        <w:rPr>
          <w:rFonts w:ascii="Times New Roman" w:hAnsi="Times New Roman"/>
          <w:sz w:val="28"/>
          <w:szCs w:val="28"/>
          <w:lang w:val="kk-KZ"/>
        </w:rPr>
        <w:t xml:space="preserve">тыймдарының </w:t>
      </w:r>
      <w:r w:rsidRPr="00920CF2">
        <w:rPr>
          <w:rFonts w:ascii="Times New Roman" w:hAnsi="Times New Roman"/>
          <w:sz w:val="28"/>
          <w:szCs w:val="28"/>
          <w:lang w:val="kk-KZ"/>
        </w:rPr>
        <w:t>және тағы басқа</w:t>
      </w:r>
      <w:r w:rsidR="00586FAC" w:rsidRPr="00920CF2">
        <w:rPr>
          <w:rFonts w:ascii="Times New Roman" w:hAnsi="Times New Roman"/>
          <w:sz w:val="28"/>
          <w:szCs w:val="28"/>
          <w:lang w:val="kk-KZ"/>
        </w:rPr>
        <w:t xml:space="preserve"> ерекшеліктерінің </w:t>
      </w:r>
      <w:r w:rsidRPr="00920CF2">
        <w:rPr>
          <w:rFonts w:ascii="Times New Roman" w:hAnsi="Times New Roman"/>
          <w:sz w:val="28"/>
          <w:szCs w:val="28"/>
          <w:lang w:val="kk-KZ"/>
        </w:rPr>
        <w:t xml:space="preserve"> </w:t>
      </w:r>
      <w:r w:rsidR="00586FAC" w:rsidRPr="00920CF2">
        <w:rPr>
          <w:rFonts w:ascii="Times New Roman" w:hAnsi="Times New Roman"/>
          <w:sz w:val="28"/>
          <w:szCs w:val="28"/>
          <w:lang w:val="kk-KZ"/>
        </w:rPr>
        <w:t>сақталуы</w:t>
      </w:r>
      <w:r w:rsidR="004C757D" w:rsidRPr="00920CF2">
        <w:rPr>
          <w:rFonts w:ascii="Times New Roman" w:hAnsi="Times New Roman"/>
          <w:sz w:val="28"/>
          <w:szCs w:val="28"/>
          <w:lang w:val="kk-KZ"/>
        </w:rPr>
        <w:t xml:space="preserve">на өз септігін тигізеді </w:t>
      </w:r>
      <w:r w:rsidR="0077034F" w:rsidRPr="00920CF2">
        <w:rPr>
          <w:rFonts w:ascii="Times New Roman" w:hAnsi="Times New Roman"/>
          <w:sz w:val="28"/>
          <w:szCs w:val="28"/>
          <w:lang w:val="kk-KZ"/>
        </w:rPr>
        <w:t>[6</w:t>
      </w:r>
      <w:r w:rsidR="00185600" w:rsidRPr="00920CF2">
        <w:rPr>
          <w:rFonts w:ascii="Times New Roman" w:hAnsi="Times New Roman"/>
          <w:sz w:val="28"/>
          <w:szCs w:val="28"/>
          <w:lang w:val="kk-KZ"/>
        </w:rPr>
        <w:t>3</w:t>
      </w:r>
      <w:r w:rsidR="0077034F"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77034F"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77034F" w:rsidRPr="00920CF2">
        <w:rPr>
          <w:rFonts w:ascii="Times New Roman" w:hAnsi="Times New Roman"/>
          <w:sz w:val="28"/>
          <w:szCs w:val="28"/>
          <w:lang w:val="kk-KZ"/>
        </w:rPr>
        <w:t>178]</w:t>
      </w:r>
      <w:r w:rsidR="004C757D" w:rsidRPr="00920CF2">
        <w:rPr>
          <w:rFonts w:ascii="Times New Roman" w:hAnsi="Times New Roman"/>
          <w:sz w:val="28"/>
          <w:szCs w:val="28"/>
          <w:lang w:val="kk-KZ"/>
        </w:rPr>
        <w:t>.</w:t>
      </w:r>
      <w:r w:rsidR="0002499C" w:rsidRPr="00920CF2">
        <w:rPr>
          <w:rFonts w:ascii="Times New Roman" w:hAnsi="Times New Roman"/>
          <w:noProof/>
          <w:sz w:val="28"/>
          <w:szCs w:val="28"/>
          <w:lang w:val="kk-KZ"/>
        </w:rPr>
        <w:t xml:space="preserve"> </w:t>
      </w:r>
    </w:p>
    <w:p w:rsidR="0002499C" w:rsidRPr="00920CF2" w:rsidRDefault="00123FB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Бұл </w:t>
      </w:r>
      <w:r w:rsidR="00586FAC" w:rsidRPr="00920CF2">
        <w:rPr>
          <w:rFonts w:ascii="Times New Roman" w:hAnsi="Times New Roman"/>
          <w:sz w:val="28"/>
          <w:szCs w:val="28"/>
          <w:lang w:val="kk-KZ"/>
        </w:rPr>
        <w:t>заманауи</w:t>
      </w:r>
      <w:r w:rsidRPr="00920CF2">
        <w:rPr>
          <w:rFonts w:ascii="Times New Roman" w:hAnsi="Times New Roman"/>
          <w:sz w:val="28"/>
          <w:szCs w:val="28"/>
          <w:lang w:val="kk-KZ"/>
        </w:rPr>
        <w:t xml:space="preserve"> ж</w:t>
      </w:r>
      <w:r w:rsidR="00586FAC" w:rsidRPr="00920CF2">
        <w:rPr>
          <w:rFonts w:ascii="Times New Roman" w:hAnsi="Times New Roman"/>
          <w:sz w:val="28"/>
          <w:szCs w:val="28"/>
          <w:lang w:val="kk-KZ"/>
        </w:rPr>
        <w:t>аһанданған әлемде әсіресе маңыз</w:t>
      </w:r>
      <w:r w:rsidRPr="00920CF2">
        <w:rPr>
          <w:rFonts w:ascii="Times New Roman" w:hAnsi="Times New Roman"/>
          <w:sz w:val="28"/>
          <w:szCs w:val="28"/>
          <w:lang w:val="kk-KZ"/>
        </w:rPr>
        <w:t>ы</w:t>
      </w:r>
      <w:r w:rsidR="00586FAC" w:rsidRPr="00920CF2">
        <w:rPr>
          <w:rFonts w:ascii="Times New Roman" w:hAnsi="Times New Roman"/>
          <w:sz w:val="28"/>
          <w:szCs w:val="28"/>
          <w:lang w:val="kk-KZ"/>
        </w:rPr>
        <w:t xml:space="preserve"> зор</w:t>
      </w:r>
      <w:r w:rsidRPr="00920CF2">
        <w:rPr>
          <w:rFonts w:ascii="Times New Roman" w:hAnsi="Times New Roman"/>
          <w:sz w:val="28"/>
          <w:szCs w:val="28"/>
          <w:lang w:val="kk-KZ"/>
        </w:rPr>
        <w:t>. Мысалы, үлкен ұлттардың кішігірім</w:t>
      </w:r>
      <w:r w:rsidR="00586FAC" w:rsidRPr="00920CF2">
        <w:rPr>
          <w:rFonts w:ascii="Times New Roman" w:hAnsi="Times New Roman"/>
          <w:sz w:val="28"/>
          <w:szCs w:val="28"/>
          <w:lang w:val="kk-KZ"/>
        </w:rPr>
        <w:t xml:space="preserve"> халықтарды жойып жіберу, яғни ассимиляция</w:t>
      </w:r>
      <w:r w:rsidR="00DB1CFB" w:rsidRPr="00920CF2">
        <w:rPr>
          <w:rFonts w:ascii="Times New Roman" w:hAnsi="Times New Roman"/>
          <w:sz w:val="28"/>
          <w:szCs w:val="28"/>
          <w:lang w:val="kk-KZ"/>
        </w:rPr>
        <w:t>ға ұшырату</w:t>
      </w:r>
      <w:r w:rsidR="00586FAC" w:rsidRPr="00920CF2">
        <w:rPr>
          <w:rFonts w:ascii="Times New Roman" w:hAnsi="Times New Roman"/>
          <w:sz w:val="28"/>
          <w:szCs w:val="28"/>
          <w:lang w:val="kk-KZ"/>
        </w:rPr>
        <w:t xml:space="preserve"> </w:t>
      </w:r>
      <w:r w:rsidRPr="00920CF2">
        <w:rPr>
          <w:rFonts w:ascii="Times New Roman" w:hAnsi="Times New Roman"/>
          <w:sz w:val="28"/>
          <w:szCs w:val="28"/>
          <w:lang w:val="kk-KZ"/>
        </w:rPr>
        <w:t>үрдісі бар. Уақыт өте келе кіші</w:t>
      </w:r>
      <w:r w:rsidR="00DB1CFB" w:rsidRPr="00920CF2">
        <w:rPr>
          <w:rFonts w:ascii="Times New Roman" w:hAnsi="Times New Roman"/>
          <w:sz w:val="28"/>
          <w:szCs w:val="28"/>
          <w:lang w:val="kk-KZ"/>
        </w:rPr>
        <w:t xml:space="preserve">гірім ұлттардың тілдері қолданылуы </w:t>
      </w:r>
      <w:r w:rsidRPr="00920CF2">
        <w:rPr>
          <w:rFonts w:ascii="Times New Roman" w:hAnsi="Times New Roman"/>
          <w:sz w:val="28"/>
          <w:szCs w:val="28"/>
          <w:lang w:val="kk-KZ"/>
        </w:rPr>
        <w:t>тоқтат</w:t>
      </w:r>
      <w:r w:rsidR="00DB1CFB" w:rsidRPr="00920CF2">
        <w:rPr>
          <w:rFonts w:ascii="Times New Roman" w:hAnsi="Times New Roman"/>
          <w:sz w:val="28"/>
          <w:szCs w:val="28"/>
          <w:lang w:val="kk-KZ"/>
        </w:rPr>
        <w:t>ылады</w:t>
      </w:r>
      <w:r w:rsidRPr="00920CF2">
        <w:rPr>
          <w:rFonts w:ascii="Times New Roman" w:hAnsi="Times New Roman"/>
          <w:sz w:val="28"/>
          <w:szCs w:val="28"/>
          <w:lang w:val="kk-KZ"/>
        </w:rPr>
        <w:t xml:space="preserve">, нәтижесінде этникалық топ </w:t>
      </w:r>
      <w:r w:rsidR="00DB1CFB" w:rsidRPr="00920CF2">
        <w:rPr>
          <w:rFonts w:ascii="Times New Roman" w:hAnsi="Times New Roman"/>
          <w:sz w:val="28"/>
          <w:szCs w:val="28"/>
          <w:lang w:val="kk-KZ"/>
        </w:rPr>
        <w:t>жойылады.</w:t>
      </w:r>
    </w:p>
    <w:p w:rsidR="00185600" w:rsidRPr="00920CF2" w:rsidRDefault="00DB1CFB" w:rsidP="00920CF2">
      <w:pPr>
        <w:spacing w:after="0" w:line="240" w:lineRule="auto"/>
        <w:ind w:firstLine="709"/>
        <w:jc w:val="both"/>
        <w:rPr>
          <w:rFonts w:ascii="Times New Roman" w:hAnsi="Times New Roman"/>
          <w:noProof/>
          <w:color w:val="FF0000"/>
          <w:sz w:val="28"/>
          <w:szCs w:val="28"/>
          <w:highlight w:val="green"/>
          <w:lang w:val="kk-KZ"/>
        </w:rPr>
      </w:pPr>
      <w:r w:rsidRPr="00920CF2">
        <w:rPr>
          <w:rFonts w:ascii="Times New Roman" w:hAnsi="Times New Roman"/>
          <w:sz w:val="28"/>
          <w:szCs w:val="28"/>
          <w:lang w:val="kk-KZ"/>
        </w:rPr>
        <w:t>Жоғарыда айтылғандай, осындай мәдени орталықтардың құрылуы жаңа жұмыс орындарын ашады және жергілікті тұрғындарды жұмыс іздеп туған ауылдары мен қалаларын тастап кету қажеттілігінен босатады. Ірі орталық елді-мекендер мен провинциялар арасындағы халықтың кірісіне байланысты айырмашылық уақыт</w:t>
      </w:r>
      <w:r w:rsidR="004C757D" w:rsidRPr="00920CF2">
        <w:rPr>
          <w:rFonts w:ascii="Times New Roman" w:hAnsi="Times New Roman"/>
          <w:sz w:val="28"/>
          <w:szCs w:val="28"/>
          <w:lang w:val="kk-KZ"/>
        </w:rPr>
        <w:t xml:space="preserve"> өткен сайын қысқарады </w:t>
      </w:r>
      <w:r w:rsidRPr="00920CF2">
        <w:rPr>
          <w:rFonts w:ascii="Times New Roman" w:hAnsi="Times New Roman"/>
          <w:sz w:val="28"/>
          <w:szCs w:val="28"/>
          <w:lang w:val="kk-KZ"/>
        </w:rPr>
        <w:t>[</w:t>
      </w:r>
      <w:r w:rsidR="0077034F" w:rsidRPr="00920CF2">
        <w:rPr>
          <w:rFonts w:ascii="Times New Roman" w:hAnsi="Times New Roman"/>
          <w:sz w:val="28"/>
          <w:szCs w:val="28"/>
          <w:lang w:val="kk-KZ"/>
        </w:rPr>
        <w:t>7</w:t>
      </w:r>
      <w:r w:rsidR="00185600" w:rsidRPr="00920CF2">
        <w:rPr>
          <w:rFonts w:ascii="Times New Roman" w:hAnsi="Times New Roman"/>
          <w:sz w:val="28"/>
          <w:szCs w:val="28"/>
          <w:lang w:val="kk-KZ"/>
        </w:rPr>
        <w:t>1</w:t>
      </w:r>
      <w:r w:rsidR="0077034F" w:rsidRPr="00920CF2">
        <w:rPr>
          <w:rFonts w:ascii="Times New Roman" w:hAnsi="Times New Roman"/>
          <w:sz w:val="28"/>
          <w:szCs w:val="28"/>
          <w:lang w:val="kk-KZ"/>
        </w:rPr>
        <w:t xml:space="preserve">, </w:t>
      </w:r>
      <w:r w:rsidR="00457DD3">
        <w:rPr>
          <w:rFonts w:ascii="Times New Roman" w:hAnsi="Times New Roman"/>
          <w:sz w:val="28"/>
          <w:szCs w:val="28"/>
          <w:lang w:val="kk-KZ"/>
        </w:rPr>
        <w:t>с</w:t>
      </w:r>
      <w:r w:rsidR="002D6D53" w:rsidRPr="00920CF2">
        <w:rPr>
          <w:rFonts w:ascii="Times New Roman" w:hAnsi="Times New Roman"/>
          <w:sz w:val="28"/>
          <w:szCs w:val="28"/>
          <w:lang w:val="kk-KZ"/>
        </w:rPr>
        <w:t>.</w:t>
      </w:r>
      <w:r w:rsidR="00457DD3">
        <w:rPr>
          <w:rFonts w:ascii="Times New Roman" w:hAnsi="Times New Roman"/>
          <w:sz w:val="28"/>
          <w:szCs w:val="28"/>
          <w:lang w:val="kk-KZ"/>
        </w:rPr>
        <w:t xml:space="preserve"> </w:t>
      </w:r>
      <w:r w:rsidR="0077034F" w:rsidRPr="00920CF2">
        <w:rPr>
          <w:rFonts w:ascii="Times New Roman" w:hAnsi="Times New Roman"/>
          <w:sz w:val="28"/>
          <w:szCs w:val="28"/>
          <w:lang w:val="kk-KZ"/>
        </w:rPr>
        <w:t>54</w:t>
      </w:r>
      <w:r w:rsidRPr="00920CF2">
        <w:rPr>
          <w:rFonts w:ascii="Times New Roman" w:hAnsi="Times New Roman"/>
          <w:sz w:val="28"/>
          <w:szCs w:val="28"/>
          <w:lang w:val="kk-KZ"/>
        </w:rPr>
        <w:t>]</w:t>
      </w:r>
      <w:r w:rsidR="004C757D" w:rsidRPr="00920CF2">
        <w:rPr>
          <w:rFonts w:ascii="Times New Roman" w:hAnsi="Times New Roman"/>
          <w:sz w:val="28"/>
          <w:szCs w:val="28"/>
          <w:lang w:val="kk-KZ"/>
        </w:rPr>
        <w:t>.</w:t>
      </w:r>
      <w:r w:rsidR="0002499C" w:rsidRPr="00920CF2">
        <w:rPr>
          <w:rFonts w:ascii="Times New Roman" w:hAnsi="Times New Roman"/>
          <w:sz w:val="28"/>
          <w:szCs w:val="28"/>
          <w:lang w:val="kk-KZ"/>
        </w:rPr>
        <w:t xml:space="preserve"> </w:t>
      </w:r>
    </w:p>
    <w:p w:rsidR="002B0C61" w:rsidRPr="00920CF2" w:rsidRDefault="00EE5301" w:rsidP="00920CF2">
      <w:pPr>
        <w:widowControl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Аталмыш туризм түрінің дамуынан</w:t>
      </w:r>
      <w:r w:rsidR="00DB1CFB" w:rsidRPr="00920CF2">
        <w:rPr>
          <w:rFonts w:ascii="Times New Roman" w:hAnsi="Times New Roman"/>
          <w:sz w:val="28"/>
          <w:szCs w:val="28"/>
          <w:lang w:val="kk-KZ"/>
        </w:rPr>
        <w:t xml:space="preserve"> </w:t>
      </w:r>
      <w:r w:rsidRPr="00920CF2">
        <w:rPr>
          <w:rFonts w:ascii="Times New Roman" w:hAnsi="Times New Roman"/>
          <w:sz w:val="28"/>
          <w:szCs w:val="28"/>
          <w:lang w:val="kk-KZ"/>
        </w:rPr>
        <w:t>мемлекетке де тікелей пайда түседі, салық төлеу есебінен бюджеттің кірісі артады.</w:t>
      </w:r>
      <w:r w:rsidR="00185600" w:rsidRPr="00920CF2">
        <w:rPr>
          <w:rFonts w:ascii="Times New Roman" w:hAnsi="Times New Roman"/>
          <w:sz w:val="28"/>
          <w:szCs w:val="28"/>
          <w:lang w:val="kk-KZ"/>
        </w:rPr>
        <w:t xml:space="preserve"> Жергілікті </w:t>
      </w:r>
      <w:r w:rsidR="00001D7F" w:rsidRPr="00920CF2">
        <w:rPr>
          <w:rFonts w:ascii="Times New Roman" w:hAnsi="Times New Roman"/>
          <w:sz w:val="28"/>
          <w:szCs w:val="28"/>
          <w:lang w:val="kk-KZ"/>
        </w:rPr>
        <w:t>туризмнің де тұрақты дамуына өз үлесін қосады.</w:t>
      </w:r>
    </w:p>
    <w:p w:rsidR="00F536F6" w:rsidRPr="00920CF2" w:rsidRDefault="00227A41" w:rsidP="00920CF2">
      <w:pPr>
        <w:widowControl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Әлемдік тәжірибеде этникалық туризмнің қолданыстағы түрлері әртүрлі екені белгілі болды. Әр халықтың немесе этностың өз тарихы, мәдениеті және тұрмыс-тіршілігіне байланысты әр түрлі туризм түрін қолданады. Жалпы туризмнің бұл түр</w:t>
      </w:r>
      <w:r w:rsidR="006A11CE" w:rsidRPr="00920CF2">
        <w:rPr>
          <w:rFonts w:ascii="Times New Roman" w:hAnsi="Times New Roman"/>
          <w:sz w:val="28"/>
          <w:szCs w:val="28"/>
          <w:lang w:val="kk-KZ"/>
        </w:rPr>
        <w:t>лер</w:t>
      </w:r>
      <w:r w:rsidRPr="00920CF2">
        <w:rPr>
          <w:rFonts w:ascii="Times New Roman" w:hAnsi="Times New Roman"/>
          <w:sz w:val="28"/>
          <w:szCs w:val="28"/>
          <w:lang w:val="kk-KZ"/>
        </w:rPr>
        <w:t>інің</w:t>
      </w:r>
      <w:r w:rsidR="006A11CE" w:rsidRPr="00920CF2">
        <w:rPr>
          <w:rFonts w:ascii="Times New Roman" w:hAnsi="Times New Roman"/>
          <w:sz w:val="28"/>
          <w:szCs w:val="28"/>
          <w:lang w:val="kk-KZ"/>
        </w:rPr>
        <w:t xml:space="preserve"> бір-біріне ұқсастықтары көп болғанымен өзіне тән ерекшеліктері де бар. Қазақстан территориясында ғасырлар бойы жаңа тайпалар мен ұлсытардың пайда болып және жойылып кетіп отырғанын ескерсек мәдени-этнографиялық туризм түрін дамытуға мүмкіндігі мол. Дегенмен, қазақ халқының бай мәдениеті мен тұрмыс-тіршілігін ескерсек этникалық туризмді дамыту қажеттілгін көреміз. </w:t>
      </w:r>
      <w:r w:rsidR="00F536F6" w:rsidRPr="00920CF2">
        <w:rPr>
          <w:rFonts w:ascii="Times New Roman" w:hAnsi="Times New Roman"/>
          <w:sz w:val="28"/>
          <w:szCs w:val="28"/>
          <w:lang w:val="kk-KZ"/>
        </w:rPr>
        <w:t>Сондықтан диссертациялық жұмыс барысында осы этникалық туризм бағыты бойынша зерттеу жүргізетін боламыз.</w:t>
      </w:r>
    </w:p>
    <w:p w:rsidR="002B0C61" w:rsidRPr="00920CF2" w:rsidRDefault="00227A41" w:rsidP="00920CF2">
      <w:pPr>
        <w:widowControl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 </w:t>
      </w:r>
    </w:p>
    <w:p w:rsidR="005A4CEB" w:rsidRPr="00920CF2" w:rsidRDefault="005A4CEB" w:rsidP="00457DD3">
      <w:pPr>
        <w:keepNext/>
        <w:widowControl w:val="0"/>
        <w:spacing w:after="0" w:line="240" w:lineRule="auto"/>
        <w:ind w:firstLine="709"/>
        <w:jc w:val="both"/>
        <w:rPr>
          <w:rFonts w:ascii="Times New Roman" w:hAnsi="Times New Roman"/>
          <w:b/>
          <w:sz w:val="28"/>
          <w:szCs w:val="28"/>
          <w:lang w:val="kk-KZ"/>
        </w:rPr>
      </w:pPr>
      <w:r w:rsidRPr="00920CF2">
        <w:rPr>
          <w:rFonts w:ascii="Times New Roman" w:hAnsi="Times New Roman"/>
          <w:b/>
          <w:sz w:val="28"/>
          <w:szCs w:val="28"/>
          <w:lang w:val="kk-KZ"/>
        </w:rPr>
        <w:t>1.3</w:t>
      </w:r>
      <w:r w:rsidR="006102B7" w:rsidRPr="00920CF2">
        <w:rPr>
          <w:rFonts w:ascii="Times New Roman" w:hAnsi="Times New Roman"/>
          <w:b/>
          <w:sz w:val="28"/>
          <w:szCs w:val="28"/>
          <w:lang w:val="kk-KZ"/>
        </w:rPr>
        <w:t xml:space="preserve"> </w:t>
      </w:r>
      <w:r w:rsidR="00BC6AA2" w:rsidRPr="00920CF2">
        <w:rPr>
          <w:rFonts w:ascii="Times New Roman" w:hAnsi="Times New Roman"/>
          <w:b/>
          <w:sz w:val="28"/>
          <w:szCs w:val="28"/>
          <w:lang w:val="kk-KZ"/>
        </w:rPr>
        <w:t>Қазақ халқының тарихи-мәдени мұрасы этникалық туризмнің негізі</w:t>
      </w:r>
      <w:r w:rsidR="00740CF5" w:rsidRPr="00920CF2">
        <w:rPr>
          <w:rFonts w:ascii="Times New Roman" w:hAnsi="Times New Roman"/>
          <w:b/>
          <w:sz w:val="28"/>
          <w:szCs w:val="28"/>
          <w:lang w:val="kk-KZ"/>
        </w:rPr>
        <w:t xml:space="preserve"> ретінде</w:t>
      </w:r>
    </w:p>
    <w:p w:rsidR="008451BC"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2019 жылдың мамырында қабылданған Қазақстан Республикасының туристік саласын дамытудың 2019-2025 жылдарға арналған мемлекеттік бағдарламасының мәтініне сәйкес, экономиканы әртараптандыру және </w:t>
      </w:r>
      <w:r w:rsidRPr="00920CF2">
        <w:rPr>
          <w:rFonts w:ascii="Times New Roman" w:hAnsi="Times New Roman"/>
          <w:sz w:val="28"/>
          <w:szCs w:val="28"/>
          <w:lang w:val="kk-KZ"/>
        </w:rPr>
        <w:lastRenderedPageBreak/>
        <w:t>Қазақстан халқының әл-ауқатын, өмір сүру сапасын жақсарту жөніндегі ұлттық мақсаттарға қол жеткізу</w:t>
      </w:r>
      <w:r w:rsidR="006102B7" w:rsidRPr="00920CF2">
        <w:rPr>
          <w:rFonts w:ascii="Times New Roman" w:hAnsi="Times New Roman"/>
          <w:sz w:val="28"/>
          <w:szCs w:val="28"/>
          <w:lang w:val="kk-KZ"/>
        </w:rPr>
        <w:t>.</w:t>
      </w:r>
      <w:r w:rsidRPr="00920CF2">
        <w:rPr>
          <w:rFonts w:ascii="Times New Roman" w:hAnsi="Times New Roman"/>
          <w:sz w:val="28"/>
          <w:szCs w:val="28"/>
          <w:lang w:val="kk-KZ"/>
        </w:rPr>
        <w:t xml:space="preserve"> Қазақстанның туристік индустриясы белгілі бір туристік кластерлерге арналған бәсекеге қабілетті туристік бизнесті дамыту</w:t>
      </w:r>
      <w:r w:rsidR="006102B7" w:rsidRPr="00920CF2">
        <w:rPr>
          <w:rFonts w:ascii="Times New Roman" w:hAnsi="Times New Roman"/>
          <w:sz w:val="28"/>
          <w:szCs w:val="28"/>
          <w:lang w:val="kk-KZ"/>
        </w:rPr>
        <w:t>.</w:t>
      </w:r>
      <w:r w:rsidR="008451BC" w:rsidRPr="00920CF2">
        <w:rPr>
          <w:rFonts w:ascii="Times New Roman" w:hAnsi="Times New Roman"/>
          <w:sz w:val="28"/>
          <w:szCs w:val="28"/>
          <w:lang w:val="kk-KZ"/>
        </w:rPr>
        <w:t xml:space="preserve"> </w:t>
      </w:r>
      <w:r w:rsidR="006102B7" w:rsidRPr="00920CF2">
        <w:rPr>
          <w:rFonts w:ascii="Times New Roman" w:hAnsi="Times New Roman"/>
          <w:sz w:val="28"/>
          <w:szCs w:val="28"/>
          <w:lang w:val="kk-KZ"/>
        </w:rPr>
        <w:t>С</w:t>
      </w:r>
      <w:r w:rsidRPr="00920CF2">
        <w:rPr>
          <w:rFonts w:ascii="Times New Roman" w:hAnsi="Times New Roman"/>
          <w:sz w:val="28"/>
          <w:szCs w:val="28"/>
          <w:lang w:val="kk-KZ"/>
        </w:rPr>
        <w:t>онымен қатар, ішкі және халықаралық туристік нарықтарда тартымды туристік өнімдер ұсынатын кәсіби туристік қызметкерлер тартылуы қажет делінген [</w:t>
      </w:r>
      <w:r w:rsidR="001C1EB2" w:rsidRPr="00920CF2">
        <w:rPr>
          <w:rFonts w:ascii="Times New Roman" w:hAnsi="Times New Roman"/>
          <w:sz w:val="28"/>
          <w:szCs w:val="28"/>
          <w:lang w:val="kk-KZ"/>
        </w:rPr>
        <w:t>1</w:t>
      </w:r>
      <w:r w:rsidRPr="00920CF2">
        <w:rPr>
          <w:rFonts w:ascii="Times New Roman" w:hAnsi="Times New Roman"/>
          <w:sz w:val="28"/>
          <w:szCs w:val="28"/>
          <w:lang w:val="kk-KZ"/>
        </w:rPr>
        <w:t>].</w:t>
      </w:r>
      <w:r w:rsidR="008451BC" w:rsidRPr="00920CF2">
        <w:rPr>
          <w:rFonts w:ascii="Times New Roman" w:hAnsi="Times New Roman"/>
          <w:sz w:val="28"/>
          <w:szCs w:val="28"/>
          <w:lang w:val="kk-KZ"/>
        </w:rPr>
        <w:t xml:space="preserve"> </w:t>
      </w:r>
    </w:p>
    <w:p w:rsidR="005A4CEB"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Кластерлік тәсілдің перспективалары бізге нақты анықталған параметрлік индикаторларға шоғырлануға мүмкіндік береді, олар дерексіз қажеттіліктерге күштер мен ресурстарды шашыратпайды. Туризм индустриясын дамытудың 2020 жылға дейінгі бағдарламасында Астана, Алматы, Түркістан, Ақтау, Өскемен және Щучинск-Буровое курорттық аймағында (ЩБКА) 6 туристік кластер анықталған (</w:t>
      </w:r>
      <w:r w:rsidR="00457DD3">
        <w:rPr>
          <w:rFonts w:ascii="Times New Roman" w:hAnsi="Times New Roman"/>
          <w:sz w:val="28"/>
          <w:szCs w:val="28"/>
          <w:lang w:val="kk-KZ"/>
        </w:rPr>
        <w:t>2-</w:t>
      </w:r>
      <w:r w:rsidRPr="00920CF2">
        <w:rPr>
          <w:rFonts w:ascii="Times New Roman" w:hAnsi="Times New Roman"/>
          <w:sz w:val="28"/>
          <w:szCs w:val="28"/>
          <w:lang w:val="kk-KZ"/>
        </w:rPr>
        <w:t>кесте).</w:t>
      </w:r>
    </w:p>
    <w:p w:rsidR="00DB395A" w:rsidRPr="00920CF2" w:rsidRDefault="00DB395A" w:rsidP="00920CF2">
      <w:pPr>
        <w:spacing w:after="0" w:line="240" w:lineRule="auto"/>
        <w:ind w:firstLine="709"/>
        <w:jc w:val="both"/>
        <w:rPr>
          <w:rFonts w:ascii="Times New Roman" w:hAnsi="Times New Roman"/>
          <w:sz w:val="28"/>
          <w:szCs w:val="28"/>
          <w:lang w:val="kk-KZ"/>
        </w:rPr>
      </w:pPr>
    </w:p>
    <w:p w:rsidR="005A4CEB" w:rsidRPr="00920CF2" w:rsidRDefault="005A4CEB" w:rsidP="00457DD3">
      <w:pPr>
        <w:spacing w:after="0" w:line="240" w:lineRule="auto"/>
        <w:rPr>
          <w:rFonts w:ascii="Times New Roman" w:hAnsi="Times New Roman"/>
          <w:sz w:val="28"/>
          <w:szCs w:val="28"/>
          <w:lang w:val="kk-KZ"/>
        </w:rPr>
      </w:pPr>
      <w:r w:rsidRPr="00920CF2">
        <w:rPr>
          <w:rFonts w:ascii="Times New Roman" w:hAnsi="Times New Roman"/>
          <w:sz w:val="28"/>
          <w:szCs w:val="28"/>
        </w:rPr>
        <w:t xml:space="preserve">Кесте </w:t>
      </w:r>
      <w:r w:rsidR="00DB395A" w:rsidRPr="00920CF2">
        <w:rPr>
          <w:rFonts w:ascii="Times New Roman" w:hAnsi="Times New Roman"/>
          <w:sz w:val="28"/>
          <w:szCs w:val="28"/>
          <w:lang w:val="kk-KZ"/>
        </w:rPr>
        <w:t>2</w:t>
      </w:r>
      <w:r w:rsidRPr="00920CF2">
        <w:rPr>
          <w:rFonts w:ascii="Times New Roman" w:hAnsi="Times New Roman"/>
          <w:sz w:val="28"/>
          <w:szCs w:val="28"/>
        </w:rPr>
        <w:t xml:space="preserve"> </w:t>
      </w:r>
      <w:r w:rsidR="00457DD3">
        <w:rPr>
          <w:rFonts w:ascii="Times New Roman" w:hAnsi="Times New Roman"/>
          <w:sz w:val="28"/>
          <w:szCs w:val="28"/>
        </w:rPr>
        <w:t>–</w:t>
      </w:r>
      <w:r w:rsidRPr="00920CF2">
        <w:rPr>
          <w:rFonts w:ascii="Times New Roman" w:hAnsi="Times New Roman"/>
          <w:sz w:val="28"/>
          <w:szCs w:val="28"/>
        </w:rPr>
        <w:t xml:space="preserve"> </w:t>
      </w:r>
      <w:r w:rsidRPr="00920CF2">
        <w:rPr>
          <w:rFonts w:ascii="Times New Roman" w:hAnsi="Times New Roman"/>
          <w:sz w:val="28"/>
          <w:szCs w:val="28"/>
          <w:lang w:val="kk-KZ"/>
        </w:rPr>
        <w:t>Қазақстанның туристік кластерлері</w:t>
      </w:r>
    </w:p>
    <w:p w:rsidR="00DB395A" w:rsidRPr="00457DD3" w:rsidRDefault="00DB395A" w:rsidP="00920CF2">
      <w:pPr>
        <w:spacing w:after="0" w:line="240" w:lineRule="auto"/>
        <w:ind w:firstLine="709"/>
        <w:rPr>
          <w:rFonts w:ascii="Times New Roman" w:hAnsi="Times New Roman"/>
          <w:sz w:val="16"/>
          <w:szCs w:val="16"/>
          <w:lang w:val="kk-KZ"/>
        </w:rPr>
      </w:pPr>
    </w:p>
    <w:tbl>
      <w:tblPr>
        <w:tblStyle w:val="af"/>
        <w:tblW w:w="9639" w:type="dxa"/>
        <w:tblInd w:w="108" w:type="dxa"/>
        <w:tblLook w:val="04A0"/>
      </w:tblPr>
      <w:tblGrid>
        <w:gridCol w:w="4862"/>
        <w:gridCol w:w="4777"/>
      </w:tblGrid>
      <w:tr w:rsidR="00457DD3" w:rsidRPr="00920CF2" w:rsidTr="00457DD3">
        <w:tc>
          <w:tcPr>
            <w:tcW w:w="4862" w:type="dxa"/>
          </w:tcPr>
          <w:p w:rsidR="00457DD3" w:rsidRPr="00457DD3" w:rsidRDefault="00457DD3" w:rsidP="00457DD3">
            <w:pPr>
              <w:spacing w:after="0" w:line="240" w:lineRule="auto"/>
              <w:ind w:firstLine="34"/>
              <w:jc w:val="center"/>
              <w:rPr>
                <w:rFonts w:ascii="Times New Roman" w:hAnsi="Times New Roman"/>
                <w:sz w:val="24"/>
                <w:szCs w:val="24"/>
                <w:lang w:val="kk-KZ"/>
              </w:rPr>
            </w:pPr>
            <w:r w:rsidRPr="00457DD3">
              <w:rPr>
                <w:rFonts w:ascii="Times New Roman" w:hAnsi="Times New Roman"/>
                <w:sz w:val="24"/>
                <w:szCs w:val="24"/>
                <w:lang w:val="kk-KZ"/>
              </w:rPr>
              <w:t>Кластер атауы</w:t>
            </w:r>
          </w:p>
        </w:tc>
        <w:tc>
          <w:tcPr>
            <w:tcW w:w="4777" w:type="dxa"/>
          </w:tcPr>
          <w:p w:rsidR="00457DD3" w:rsidRPr="00457DD3" w:rsidRDefault="00457DD3" w:rsidP="00457DD3">
            <w:pPr>
              <w:spacing w:after="0" w:line="240" w:lineRule="auto"/>
              <w:ind w:firstLine="34"/>
              <w:jc w:val="center"/>
              <w:rPr>
                <w:rFonts w:ascii="Times New Roman" w:hAnsi="Times New Roman"/>
                <w:sz w:val="24"/>
                <w:szCs w:val="24"/>
                <w:lang w:val="kk-KZ"/>
              </w:rPr>
            </w:pPr>
            <w:r w:rsidRPr="00457DD3">
              <w:rPr>
                <w:rFonts w:ascii="Times New Roman" w:hAnsi="Times New Roman"/>
                <w:sz w:val="24"/>
                <w:szCs w:val="24"/>
                <w:lang w:val="kk-KZ"/>
              </w:rPr>
              <w:t>Қамту аймағы</w:t>
            </w:r>
          </w:p>
        </w:tc>
      </w:tr>
      <w:tr w:rsidR="00457DD3" w:rsidRPr="00920CF2" w:rsidTr="00457DD3">
        <w:tc>
          <w:tcPr>
            <w:tcW w:w="4862"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«Астана – Еуразия жүрегі» кластері</w:t>
            </w:r>
          </w:p>
        </w:tc>
        <w:tc>
          <w:tcPr>
            <w:tcW w:w="4777"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Нұр-Сұлтан қаласы</w:t>
            </w:r>
          </w:p>
        </w:tc>
      </w:tr>
      <w:tr w:rsidR="00457DD3" w:rsidRPr="00920CF2" w:rsidTr="00457DD3">
        <w:tc>
          <w:tcPr>
            <w:tcW w:w="4862"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eastAsia="DengXian Light" w:hAnsi="Times New Roman"/>
                <w:bCs/>
                <w:sz w:val="24"/>
                <w:szCs w:val="24"/>
                <w:lang w:val="kk-KZ"/>
              </w:rPr>
              <w:t>«Алматы – Қазақстанның еркін мәдени аймағы» кластері</w:t>
            </w:r>
          </w:p>
        </w:tc>
        <w:tc>
          <w:tcPr>
            <w:tcW w:w="4777"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Алматы қаласы</w:t>
            </w:r>
          </w:p>
        </w:tc>
      </w:tr>
      <w:tr w:rsidR="00457DD3" w:rsidRPr="00184986" w:rsidTr="00457DD3">
        <w:tc>
          <w:tcPr>
            <w:tcW w:w="4862"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«Шығы</w:t>
            </w:r>
            <w:r w:rsidRPr="00457DD3">
              <w:rPr>
                <w:rFonts w:ascii="Times New Roman" w:hAnsi="Times New Roman"/>
                <w:sz w:val="24"/>
                <w:szCs w:val="24"/>
              </w:rPr>
              <w:t>с Қазақстан – Алтай маржаны» кластері</w:t>
            </w:r>
          </w:p>
        </w:tc>
        <w:tc>
          <w:tcPr>
            <w:tcW w:w="4777"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Шығыс Қазақстан облысының солтүстік және шығыс бөліктерін қамтиды</w:t>
            </w:r>
          </w:p>
        </w:tc>
      </w:tr>
      <w:tr w:rsidR="00457DD3" w:rsidRPr="00184986" w:rsidTr="00457DD3">
        <w:tc>
          <w:tcPr>
            <w:tcW w:w="4862"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«Оңтүстік Қазақстан – Ұлы Жібек Жолын жаңғырту» кластері</w:t>
            </w:r>
          </w:p>
        </w:tc>
        <w:tc>
          <w:tcPr>
            <w:tcW w:w="4777"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Қызылорда облысы, Оңтүстік Қазақстан облысы, Жамбыл облысы</w:t>
            </w:r>
          </w:p>
        </w:tc>
      </w:tr>
      <w:tr w:rsidR="00457DD3" w:rsidRPr="00184986" w:rsidTr="00457DD3">
        <w:tc>
          <w:tcPr>
            <w:tcW w:w="4862"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rPr>
              <w:t>«Батыс Қазақстан – Каспий қақпалары» кластері</w:t>
            </w:r>
          </w:p>
        </w:tc>
        <w:tc>
          <w:tcPr>
            <w:tcW w:w="4777"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Маңғыстау облысы, Атырау облысы, Батыс Қазақстан облысы</w:t>
            </w:r>
          </w:p>
        </w:tc>
      </w:tr>
      <w:tr w:rsidR="00457DD3" w:rsidRPr="00184986" w:rsidTr="00457DD3">
        <w:tc>
          <w:tcPr>
            <w:tcW w:w="4862"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«Табиғат пен көшпенді мәдениеттің тұтастығы» кластері</w:t>
            </w:r>
          </w:p>
        </w:tc>
        <w:tc>
          <w:tcPr>
            <w:tcW w:w="4777" w:type="dxa"/>
          </w:tcPr>
          <w:p w:rsidR="00457DD3" w:rsidRPr="00457DD3" w:rsidRDefault="00457DD3" w:rsidP="00457DD3">
            <w:pPr>
              <w:spacing w:after="0" w:line="240" w:lineRule="auto"/>
              <w:ind w:firstLine="34"/>
              <w:jc w:val="both"/>
              <w:rPr>
                <w:rFonts w:ascii="Times New Roman" w:hAnsi="Times New Roman"/>
                <w:sz w:val="24"/>
                <w:szCs w:val="24"/>
                <w:lang w:val="kk-KZ"/>
              </w:rPr>
            </w:pPr>
            <w:r w:rsidRPr="00457DD3">
              <w:rPr>
                <w:rFonts w:ascii="Times New Roman" w:hAnsi="Times New Roman"/>
                <w:sz w:val="24"/>
                <w:szCs w:val="24"/>
                <w:lang w:val="kk-KZ"/>
              </w:rPr>
              <w:t>Ақмола, Қарағанды, Павлодар және  Солтүстік Қазақстан облыстары</w:t>
            </w:r>
          </w:p>
        </w:tc>
      </w:tr>
      <w:tr w:rsidR="005A4CEB" w:rsidRPr="000B1153" w:rsidTr="00457DD3">
        <w:tc>
          <w:tcPr>
            <w:tcW w:w="9639" w:type="dxa"/>
            <w:gridSpan w:val="2"/>
          </w:tcPr>
          <w:p w:rsidR="005A4CEB" w:rsidRPr="00457DD3" w:rsidRDefault="00457DD3" w:rsidP="002755E9">
            <w:pPr>
              <w:spacing w:after="0" w:line="240" w:lineRule="auto"/>
              <w:ind w:firstLine="601"/>
              <w:jc w:val="both"/>
              <w:rPr>
                <w:rFonts w:ascii="Times New Roman" w:hAnsi="Times New Roman"/>
                <w:sz w:val="24"/>
                <w:szCs w:val="24"/>
                <w:lang w:val="kk-KZ"/>
              </w:rPr>
            </w:pPr>
            <w:r w:rsidRPr="00457DD3">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w:t>
            </w:r>
            <w:r w:rsidR="002755E9" w:rsidRPr="00184986">
              <w:rPr>
                <w:rFonts w:ascii="Times New Roman" w:hAnsi="Times New Roman"/>
                <w:bCs/>
                <w:sz w:val="24"/>
                <w:szCs w:val="24"/>
                <w:lang w:val="kk-KZ"/>
              </w:rPr>
              <w:t>2</w:t>
            </w:r>
            <w:r w:rsidRPr="00184986">
              <w:rPr>
                <w:rFonts w:ascii="Times New Roman" w:hAnsi="Times New Roman"/>
                <w:bCs/>
                <w:sz w:val="24"/>
                <w:szCs w:val="24"/>
                <w:lang w:val="kk-KZ"/>
              </w:rPr>
              <w:t>]</w:t>
            </w:r>
            <w:r>
              <w:rPr>
                <w:rFonts w:ascii="Times New Roman" w:hAnsi="Times New Roman"/>
                <w:bCs/>
                <w:sz w:val="24"/>
                <w:szCs w:val="24"/>
                <w:lang w:val="kk-KZ"/>
              </w:rPr>
              <w:t xml:space="preserve"> </w:t>
            </w:r>
          </w:p>
        </w:tc>
      </w:tr>
    </w:tbl>
    <w:p w:rsidR="002B0C61" w:rsidRPr="00920CF2" w:rsidRDefault="002B0C61" w:rsidP="00920CF2">
      <w:pPr>
        <w:spacing w:after="0" w:line="240" w:lineRule="auto"/>
        <w:ind w:firstLine="709"/>
        <w:jc w:val="both"/>
        <w:rPr>
          <w:rFonts w:ascii="Times New Roman" w:hAnsi="Times New Roman"/>
          <w:sz w:val="28"/>
          <w:szCs w:val="28"/>
          <w:lang w:val="kk-KZ"/>
        </w:rPr>
      </w:pPr>
    </w:p>
    <w:p w:rsidR="00F536F6" w:rsidRPr="00920CF2" w:rsidRDefault="00F536F6"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Нұр-Сұлтан қаласы орналасқан Еліміздің солтүстік өңірі түрлі елдерден туристерді тек іссапарлар үшін ғана емес, сонымен қатар басқа да туристік бағыттар үшін де тартуда. Нұр-Сұлтан әлемдегі ең тартымды қалалардың бірі болуға ниетті. Қазірдің өзінде Қазақстанның астанасын ХХІ ғасыр қаласы деп атауда. Бұл жерде ашық аспан астындағы мұражай, Қазақстанның кішірейтілген картасы «Атамекен» этно-мемориалдық кешені орналасқан. Қазақстанның бүкіл территориясындағы  көрнекті орындар миниатюралық түрде бейнеленген. Өңір тарихын зерттеудегі тағы бір маңызды сәт, Нұр-Сұлтан қаласына жақын жерде орналасқан ежелгі Бозоқ (Бузук)  қалашығының археологиялық орнына бару. Бұл тарихи қалашық уақыт өте келе астананың ажырамас туристтік бөлігі болады деп болжануда.</w:t>
      </w:r>
    </w:p>
    <w:p w:rsidR="005A4CEB" w:rsidRPr="00920CF2" w:rsidRDefault="00BC6AA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 халқының этникалық туризмді дамыту үшін ресурстық әлеуеті өте бай. Ақмола </w:t>
      </w:r>
      <w:r w:rsidR="00E60F5F" w:rsidRPr="00920CF2">
        <w:rPr>
          <w:rFonts w:ascii="Times New Roman" w:hAnsi="Times New Roman"/>
          <w:sz w:val="28"/>
          <w:szCs w:val="28"/>
          <w:lang w:val="kk-KZ"/>
        </w:rPr>
        <w:t xml:space="preserve">облысының </w:t>
      </w:r>
      <w:r w:rsidR="005A4CEB" w:rsidRPr="00920CF2">
        <w:rPr>
          <w:rFonts w:ascii="Times New Roman" w:hAnsi="Times New Roman"/>
          <w:sz w:val="28"/>
          <w:szCs w:val="28"/>
          <w:lang w:val="kk-KZ"/>
        </w:rPr>
        <w:t>климаттық, ререациялық-туристік ресурстарының арқасында әлеуметтік-экономикалық, мәдени, этникалық және емдік-сауықтыру туризмін дамыту әлеуеті</w:t>
      </w:r>
      <w:r w:rsidR="00E60F5F" w:rsidRPr="00920CF2">
        <w:rPr>
          <w:rFonts w:ascii="Times New Roman" w:hAnsi="Times New Roman"/>
          <w:sz w:val="28"/>
          <w:szCs w:val="28"/>
          <w:lang w:val="kk-KZ"/>
        </w:rPr>
        <w:t xml:space="preserve"> бар</w:t>
      </w:r>
      <w:r w:rsidR="005A4CEB" w:rsidRPr="00920CF2">
        <w:rPr>
          <w:rFonts w:ascii="Times New Roman" w:hAnsi="Times New Roman"/>
          <w:sz w:val="28"/>
          <w:szCs w:val="28"/>
          <w:lang w:val="kk-KZ"/>
        </w:rPr>
        <w:t>.</w:t>
      </w:r>
    </w:p>
    <w:p w:rsidR="001D4CA6"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Мәдени мұраның әртүрлілігі мен байлығы өркениетті қоғамның негізгі белгісі, ұлттық және мемлекеттік өзін-өзі танудың интеграциялық құрамдас </w:t>
      </w:r>
      <w:r w:rsidRPr="00920CF2">
        <w:rPr>
          <w:rFonts w:ascii="Times New Roman" w:hAnsi="Times New Roman"/>
          <w:sz w:val="28"/>
          <w:szCs w:val="28"/>
          <w:lang w:val="kk-KZ"/>
        </w:rPr>
        <w:lastRenderedPageBreak/>
        <w:t xml:space="preserve">бөлігі болып табылады. </w:t>
      </w:r>
      <w:r w:rsidR="00E60F5F" w:rsidRPr="00920CF2">
        <w:rPr>
          <w:rFonts w:ascii="Times New Roman" w:hAnsi="Times New Roman"/>
          <w:sz w:val="28"/>
          <w:szCs w:val="28"/>
          <w:lang w:val="kk-KZ"/>
        </w:rPr>
        <w:t>Сонымен қатар, х</w:t>
      </w:r>
      <w:r w:rsidRPr="00920CF2">
        <w:rPr>
          <w:rFonts w:ascii="Times New Roman" w:hAnsi="Times New Roman"/>
          <w:sz w:val="28"/>
          <w:szCs w:val="28"/>
          <w:lang w:val="kk-KZ"/>
        </w:rPr>
        <w:t>алықтың ұлттық сипаты оның ойлау бағыты, әдебиеті және өнері болып табылады.</w:t>
      </w:r>
    </w:p>
    <w:p w:rsidR="001C1EB2" w:rsidRPr="00920CF2" w:rsidRDefault="003729B9" w:rsidP="00920CF2">
      <w:pPr>
        <w:spacing w:after="0" w:line="240" w:lineRule="auto"/>
        <w:ind w:firstLine="709"/>
        <w:jc w:val="both"/>
        <w:rPr>
          <w:rFonts w:ascii="Times New Roman" w:hAnsi="Times New Roman"/>
          <w:color w:val="FF0000"/>
          <w:sz w:val="28"/>
          <w:szCs w:val="28"/>
          <w:lang w:val="kk-KZ"/>
        </w:rPr>
      </w:pPr>
      <w:r w:rsidRPr="00920CF2">
        <w:rPr>
          <w:rFonts w:ascii="Times New Roman" w:eastAsia="Times New Roman" w:hAnsi="Times New Roman"/>
          <w:sz w:val="28"/>
          <w:szCs w:val="28"/>
          <w:lang w:val="kk-KZ" w:eastAsia="ru-RU"/>
        </w:rPr>
        <w:t>Қазақ мәдениетін табиғи және тарихи факторлар тұрғысынан айқын бірегейлігімен басқа этникалық мәдениеттерден ажыратуға болады. Қазақ этносына ғана тән өзіндік ерекшелігі ол жүзге және руға бөлінуі. Бұл ерекшелігімен қан тазалығын сақтап қана қоймай, қандық туысқандақ және әр руға тән өзіндік ерекшклігін де сақтайды. Әрбір ру басқа ұлттардан және рулардан өзгеше контекстке, гендерге, мәдени жадқа және символдарға ие. Әр рудың өзіндік тұрмыс-тіршілігі және әдет-ғұрып жүйелері болуы мүмкін. Әрбір рудың бірегей мәдениеті этникалық туризмді дамыту үшін алмастырылмайтын ресурс болып табылады</w:t>
      </w:r>
      <w:r w:rsidR="003F1160" w:rsidRPr="00920CF2">
        <w:rPr>
          <w:rFonts w:ascii="Times New Roman" w:eastAsia="Times New Roman" w:hAnsi="Times New Roman"/>
          <w:sz w:val="28"/>
          <w:szCs w:val="28"/>
          <w:lang w:val="kk-KZ" w:eastAsia="ru-RU"/>
        </w:rPr>
        <w:t xml:space="preserve"> </w:t>
      </w:r>
      <w:r w:rsidRPr="00920CF2">
        <w:rPr>
          <w:rFonts w:ascii="Times New Roman" w:hAnsi="Times New Roman"/>
          <w:sz w:val="28"/>
          <w:szCs w:val="28"/>
          <w:lang w:val="kk-KZ"/>
        </w:rPr>
        <w:t>[</w:t>
      </w:r>
      <w:r w:rsidR="003F1160" w:rsidRPr="00920CF2">
        <w:rPr>
          <w:rFonts w:ascii="Times New Roman" w:hAnsi="Times New Roman"/>
          <w:sz w:val="28"/>
          <w:szCs w:val="28"/>
          <w:lang w:val="kk-KZ"/>
        </w:rPr>
        <w:t>7</w:t>
      </w:r>
      <w:r w:rsidR="001C1EB2" w:rsidRPr="00920CF2">
        <w:rPr>
          <w:rFonts w:ascii="Times New Roman" w:hAnsi="Times New Roman"/>
          <w:sz w:val="28"/>
          <w:szCs w:val="28"/>
          <w:lang w:val="kk-KZ"/>
        </w:rPr>
        <w:t>3</w:t>
      </w:r>
      <w:r w:rsidRPr="00920CF2">
        <w:rPr>
          <w:rFonts w:ascii="Times New Roman" w:hAnsi="Times New Roman"/>
          <w:sz w:val="28"/>
          <w:szCs w:val="28"/>
          <w:lang w:val="kk-KZ"/>
        </w:rPr>
        <w:t>]</w:t>
      </w:r>
      <w:r w:rsidR="003F1160" w:rsidRPr="00920CF2">
        <w:rPr>
          <w:rFonts w:ascii="Times New Roman" w:hAnsi="Times New Roman"/>
          <w:sz w:val="28"/>
          <w:szCs w:val="28"/>
          <w:lang w:val="kk-KZ"/>
        </w:rPr>
        <w:t>.</w:t>
      </w:r>
      <w:r w:rsidRPr="00920CF2">
        <w:rPr>
          <w:rFonts w:ascii="Times New Roman" w:hAnsi="Times New Roman"/>
          <w:color w:val="FF0000"/>
          <w:sz w:val="28"/>
          <w:szCs w:val="28"/>
          <w:lang w:val="kk-KZ"/>
        </w:rPr>
        <w:t xml:space="preserve"> </w:t>
      </w:r>
    </w:p>
    <w:p w:rsidR="005A4CEB" w:rsidRPr="00920CF2" w:rsidRDefault="005A4CEB"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Этникалық туризмді екі негізгі түрмен ұсынуға болады. Біріншіден, бұл белгілі бір халықтың дәстүрлі мәдениеті мен өмірінің ерекшеліктерін сақтап қалған қолданыстағы елді мекендерге бару. Екіншіден, этникалық туризммен, күнделікті тұрмыстық заттары жиналған ұлттық мұражайларда, ұлттық дәстүрлерін сақтау мақсатында және жекелеген халықтардың ұлттық болмысымен, қолөнер шеберлерін жаңғырту мақсатында құрылған «этникалық ауылдар» мен этникалық мәдени орталықтарда танысуды қамтиды [</w:t>
      </w:r>
      <w:r w:rsidR="001C1EB2" w:rsidRPr="00920CF2">
        <w:rPr>
          <w:rFonts w:ascii="Times New Roman" w:hAnsi="Times New Roman"/>
          <w:sz w:val="28"/>
          <w:szCs w:val="28"/>
          <w:lang w:val="kk-KZ"/>
        </w:rPr>
        <w:t>74</w:t>
      </w:r>
      <w:r w:rsidRPr="00920CF2">
        <w:rPr>
          <w:rFonts w:ascii="Times New Roman" w:hAnsi="Times New Roman"/>
          <w:sz w:val="28"/>
          <w:szCs w:val="28"/>
          <w:lang w:val="kk-KZ"/>
        </w:rPr>
        <w:t>].</w:t>
      </w:r>
    </w:p>
    <w:p w:rsidR="008451BC"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«Этникалық ауылдар» этникалық туризмнің маңызды бөлігі болып табылады. Мұндай ауылдар белгілі бір аудандарда, табиғи және мәдени ландшафт элементтеріне сәйкестендіріп салынады және әртүрлі инфрақұрылым элементтерімен (ұлттық нақыштағы тұрғын үйлер, моншалар, мұражайлар, қонақ үйлер, мейрамханалар, жолдар, сауда павильондары) жабдықталады. </w:t>
      </w:r>
    </w:p>
    <w:p w:rsidR="005A4CEB"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Қазақстандағы этникалық туризмнің дамуы жаңа және саланың жетекші қызметтерің біріне айналуда. Жергілікті халықтар бірегей мәдениеттің және экономикалық жүйенің тасымалдаушылары болып табылады, сондықтан этникалық туризмнің дамуы олардың дәстүрлі мекендейтін территорияларында экологиялық туризммен ұштасып дамыту қажет [</w:t>
      </w:r>
      <w:r w:rsidR="001C1EB2" w:rsidRPr="00920CF2">
        <w:rPr>
          <w:rFonts w:ascii="Times New Roman" w:hAnsi="Times New Roman"/>
          <w:sz w:val="28"/>
          <w:szCs w:val="28"/>
          <w:lang w:val="kk-KZ"/>
        </w:rPr>
        <w:t>75</w:t>
      </w:r>
      <w:r w:rsidRPr="00920CF2">
        <w:rPr>
          <w:rFonts w:ascii="Times New Roman" w:hAnsi="Times New Roman"/>
          <w:sz w:val="28"/>
          <w:szCs w:val="28"/>
          <w:lang w:val="kk-KZ"/>
        </w:rPr>
        <w:t>].</w:t>
      </w:r>
    </w:p>
    <w:p w:rsidR="005A4CEB"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туризмді дамытуда жобаларының негізгі мақсаты экологиялық және этникалық туризмнің даму процесін жан жақты зерттелмей, бір сәттік серпіліс тенденцияларынан қорғауға бағытталған. Оны ұзақ уақытқа және тұрақты дамыту - ең алдымен жергілікті халықтың туристік бизнеске белсенді араласуы арқасында болмақ. Туристік бизнесті дамыту жобаларының бір қалыпты дамуы мен тиімділігі және тұрақты дамудың кепілі болып, жобаларды іске асыру жергілікті халықтың тәуелсіз басқаруымен болуы тиіс.</w:t>
      </w:r>
    </w:p>
    <w:p w:rsidR="005A4CEB"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 халқы, ғасырлар бойы көптеген тайпалар мен халықтардың қатысуымен қалыптасқан. Еуразия тарихында маңызды орын алатын ең көне этностардың бірі болып табылады. Қазақ халқы – қазақ ұлтының қалыптасуына ықпал еткен барлық халықтардың мәдениетінің мұрагері, сондықтан қазақ халқының ұлттық мәдениеті ең бай халықтардың бірі болып табылады. ХХ ғасырға дейін қазақ мәдениеті көшпелі болып қала берді; дегенмен, көптеген мыңжылдықтар бойы оның эволюциялық жолы басқа халықтардың мәдениеті сияқты күрделі де қызықты болды. Көшпелі қазақтар батыстық және шығыстық танымның синтезінің қосылуынан өзіне ғана тән ойлау мәнері мен қоғамдық </w:t>
      </w:r>
      <w:r w:rsidRPr="00920CF2">
        <w:rPr>
          <w:rFonts w:ascii="Times New Roman" w:hAnsi="Times New Roman"/>
          <w:sz w:val="28"/>
          <w:szCs w:val="28"/>
          <w:lang w:val="kk-KZ"/>
        </w:rPr>
        <w:lastRenderedPageBreak/>
        <w:t>ұйым формаларын қалыптастырды. Бұл екі мәдениеттің бірігуі қазақ халқының салт-дәстүрлерінің, әдет-ғұрыптарының түпкілікті қалыптасуына әкелді.</w:t>
      </w:r>
    </w:p>
    <w:p w:rsidR="008451BC"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Бір өңірдегі ұлттық этникалық туризм ресурстарын ашу сол өңірдің шынайы жергілікті жағдайына сәйкес болып ұлттық этнографиялық мәдениетті бейнелей алуы қажет. Өңірлік даму тұрғысынан ұлттық этнографиялық туризм ресурстары сол өңірлік туризм дамуының бәсекеге қабілетті басым бағыттары болып табылады. </w:t>
      </w:r>
    </w:p>
    <w:p w:rsidR="004E52F2" w:rsidRDefault="004E52F2" w:rsidP="004E52F2">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181256" cy="2390115"/>
            <wp:effectExtent l="19050" t="0" r="344" b="0"/>
            <wp:docPr id="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559" cy="2466370"/>
                    </a:xfrm>
                    <a:prstGeom prst="rect">
                      <a:avLst/>
                    </a:prstGeom>
                    <a:noFill/>
                    <a:ln>
                      <a:noFill/>
                    </a:ln>
                  </pic:spPr>
                </pic:pic>
              </a:graphicData>
            </a:graphic>
          </wp:inline>
        </w:drawing>
      </w:r>
    </w:p>
    <w:p w:rsidR="004E52F2" w:rsidRPr="00A44433" w:rsidRDefault="004E52F2" w:rsidP="004E52F2">
      <w:pPr>
        <w:spacing w:after="0" w:line="240" w:lineRule="auto"/>
        <w:jc w:val="center"/>
        <w:rPr>
          <w:rFonts w:ascii="Times New Roman" w:hAnsi="Times New Roman"/>
          <w:sz w:val="24"/>
          <w:szCs w:val="24"/>
          <w:lang w:val="kk-KZ"/>
        </w:rPr>
      </w:pPr>
      <w:r w:rsidRPr="00A44433">
        <w:rPr>
          <w:rFonts w:ascii="Times New Roman" w:hAnsi="Times New Roman"/>
          <w:sz w:val="24"/>
          <w:szCs w:val="24"/>
          <w:lang w:val="kk-KZ"/>
        </w:rPr>
        <w:t xml:space="preserve">а </w:t>
      </w:r>
      <w:r w:rsidRPr="00A44433">
        <w:rPr>
          <w:rFonts w:ascii="Times New Roman" w:hAnsi="Times New Roman"/>
          <w:sz w:val="24"/>
          <w:szCs w:val="24"/>
        </w:rPr>
        <w:t xml:space="preserve">- </w:t>
      </w:r>
      <w:r w:rsidRPr="00A44433">
        <w:rPr>
          <w:rFonts w:ascii="Times New Roman" w:hAnsi="Times New Roman"/>
          <w:sz w:val="24"/>
          <w:szCs w:val="24"/>
          <w:lang w:val="kk-KZ"/>
        </w:rPr>
        <w:t xml:space="preserve">тазымен аң аулау </w:t>
      </w:r>
    </w:p>
    <w:p w:rsidR="004E52F2" w:rsidRDefault="004E52F2" w:rsidP="004E52F2">
      <w:pPr>
        <w:spacing w:after="0" w:line="240" w:lineRule="auto"/>
        <w:jc w:val="center"/>
        <w:rPr>
          <w:rFonts w:ascii="Times New Roman" w:hAnsi="Times New Roman"/>
          <w:sz w:val="28"/>
          <w:szCs w:val="28"/>
          <w:lang w:val="kk-KZ"/>
        </w:rPr>
      </w:pPr>
    </w:p>
    <w:p w:rsidR="004E52F2" w:rsidRPr="00920CF2" w:rsidRDefault="004E52F2" w:rsidP="004E52F2">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145900" cy="2965193"/>
            <wp:effectExtent l="19050" t="0" r="0" b="0"/>
            <wp:docPr id="3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039" cy="3045945"/>
                    </a:xfrm>
                    <a:prstGeom prst="rect">
                      <a:avLst/>
                    </a:prstGeom>
                    <a:noFill/>
                    <a:ln>
                      <a:noFill/>
                    </a:ln>
                  </pic:spPr>
                </pic:pic>
              </a:graphicData>
            </a:graphic>
          </wp:inline>
        </w:drawing>
      </w:r>
    </w:p>
    <w:p w:rsidR="004E52F2" w:rsidRPr="00A44433" w:rsidRDefault="004E52F2" w:rsidP="004E52F2">
      <w:pPr>
        <w:spacing w:after="0" w:line="240" w:lineRule="auto"/>
        <w:ind w:firstLine="709"/>
        <w:jc w:val="center"/>
        <w:rPr>
          <w:rFonts w:ascii="Times New Roman" w:hAnsi="Times New Roman"/>
          <w:sz w:val="24"/>
          <w:szCs w:val="24"/>
          <w:lang w:val="kk-KZ"/>
        </w:rPr>
      </w:pPr>
      <w:r w:rsidRPr="00A44433">
        <w:rPr>
          <w:rFonts w:ascii="Times New Roman" w:hAnsi="Times New Roman"/>
          <w:sz w:val="24"/>
          <w:szCs w:val="24"/>
          <w:lang w:val="kk-KZ"/>
        </w:rPr>
        <w:t xml:space="preserve">ә – бүркітпен аң аулау </w:t>
      </w:r>
    </w:p>
    <w:p w:rsidR="004E52F2" w:rsidRPr="00457DD3" w:rsidRDefault="004E52F2" w:rsidP="004E52F2">
      <w:pPr>
        <w:spacing w:after="0" w:line="240" w:lineRule="auto"/>
        <w:ind w:firstLine="709"/>
        <w:jc w:val="center"/>
        <w:rPr>
          <w:rFonts w:ascii="Times New Roman" w:hAnsi="Times New Roman"/>
          <w:sz w:val="16"/>
          <w:szCs w:val="16"/>
          <w:lang w:val="kk-KZ"/>
        </w:rPr>
      </w:pPr>
    </w:p>
    <w:p w:rsidR="004E52F2" w:rsidRPr="00920CF2" w:rsidRDefault="004E52F2" w:rsidP="004E52F2">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9 </w:t>
      </w:r>
      <w:r>
        <w:rPr>
          <w:rFonts w:ascii="Times New Roman" w:hAnsi="Times New Roman"/>
          <w:sz w:val="28"/>
          <w:szCs w:val="28"/>
          <w:lang w:val="kk-KZ"/>
        </w:rPr>
        <w:t>–</w:t>
      </w:r>
      <w:r w:rsidRPr="00920CF2">
        <w:rPr>
          <w:rFonts w:ascii="Times New Roman" w:hAnsi="Times New Roman"/>
          <w:sz w:val="28"/>
          <w:szCs w:val="28"/>
          <w:lang w:val="kk-KZ"/>
        </w:rPr>
        <w:t xml:space="preserve"> Қазақтың </w:t>
      </w:r>
      <w:r>
        <w:rPr>
          <w:rFonts w:ascii="Times New Roman" w:hAnsi="Times New Roman"/>
          <w:sz w:val="28"/>
          <w:szCs w:val="28"/>
          <w:lang w:val="kk-KZ"/>
        </w:rPr>
        <w:t xml:space="preserve">саятшылық өнері </w:t>
      </w:r>
    </w:p>
    <w:p w:rsidR="004E52F2" w:rsidRPr="00457DD3" w:rsidRDefault="004E52F2" w:rsidP="004E52F2">
      <w:pPr>
        <w:spacing w:after="0" w:line="240" w:lineRule="auto"/>
        <w:ind w:firstLine="709"/>
        <w:rPr>
          <w:rFonts w:ascii="Times New Roman" w:hAnsi="Times New Roman"/>
          <w:sz w:val="16"/>
          <w:szCs w:val="16"/>
          <w:lang w:val="kk-KZ"/>
        </w:rPr>
      </w:pPr>
    </w:p>
    <w:p w:rsidR="004E52F2" w:rsidRPr="004E52F2" w:rsidRDefault="004E52F2" w:rsidP="004E52F2">
      <w:pPr>
        <w:spacing w:after="0" w:line="240" w:lineRule="auto"/>
        <w:ind w:firstLine="709"/>
        <w:jc w:val="both"/>
        <w:rPr>
          <w:rFonts w:ascii="Times New Roman" w:hAnsi="Times New Roman"/>
          <w:sz w:val="24"/>
          <w:szCs w:val="24"/>
          <w:lang w:val="kk-KZ"/>
        </w:rPr>
      </w:pPr>
      <w:r w:rsidRPr="00457DD3">
        <w:rPr>
          <w:rFonts w:ascii="Times New Roman" w:hAnsi="Times New Roman"/>
          <w:sz w:val="24"/>
          <w:szCs w:val="24"/>
          <w:lang w:val="kk-KZ"/>
        </w:rPr>
        <w:t>Ескерт</w:t>
      </w:r>
      <w:r>
        <w:rPr>
          <w:rFonts w:ascii="Times New Roman" w:hAnsi="Times New Roman"/>
          <w:sz w:val="24"/>
          <w:szCs w:val="24"/>
          <w:lang w:val="kk-KZ"/>
        </w:rPr>
        <w:t>у</w:t>
      </w:r>
      <w:r w:rsidRPr="00457DD3">
        <w:rPr>
          <w:rFonts w:ascii="Times New Roman" w:hAnsi="Times New Roman"/>
          <w:sz w:val="24"/>
          <w:szCs w:val="24"/>
          <w:lang w:val="kk-KZ"/>
        </w:rPr>
        <w:t xml:space="preserve"> – Автордың зерттеу жүргізу барысында жасалған фотожинағынан</w:t>
      </w:r>
    </w:p>
    <w:p w:rsidR="004E52F2" w:rsidRPr="00920CF2" w:rsidRDefault="004E52F2" w:rsidP="00920CF2">
      <w:pPr>
        <w:spacing w:after="0" w:line="240" w:lineRule="auto"/>
        <w:ind w:firstLine="709"/>
        <w:jc w:val="both"/>
        <w:rPr>
          <w:rFonts w:ascii="Times New Roman" w:hAnsi="Times New Roman"/>
          <w:sz w:val="28"/>
          <w:szCs w:val="28"/>
          <w:lang w:val="kk-KZ"/>
        </w:rPr>
      </w:pPr>
    </w:p>
    <w:p w:rsidR="001C1EB2" w:rsidRPr="00920CF2" w:rsidRDefault="005A4CEB" w:rsidP="00920CF2">
      <w:pPr>
        <w:spacing w:after="0" w:line="240" w:lineRule="auto"/>
        <w:ind w:firstLine="709"/>
        <w:jc w:val="both"/>
        <w:rPr>
          <w:rFonts w:ascii="Times New Roman" w:eastAsia="Times New Roman" w:hAnsi="Times New Roman"/>
          <w:color w:val="FF0000"/>
          <w:sz w:val="28"/>
          <w:szCs w:val="28"/>
          <w:lang w:val="kk-KZ"/>
        </w:rPr>
      </w:pPr>
      <w:r w:rsidRPr="00920CF2">
        <w:rPr>
          <w:rFonts w:ascii="Times New Roman" w:hAnsi="Times New Roman"/>
          <w:sz w:val="28"/>
          <w:szCs w:val="28"/>
          <w:lang w:val="kk-KZ"/>
        </w:rPr>
        <w:t xml:space="preserve">Ұлттық этникалық туризм ресурстарын ашудағы мазмұндық талап ұлттық этникалық мәдениет, ұлттық дәстүр мен салт сананы негізгі тұлға еткен ұлттар мен ұлыстардың материалдық рухани және қоғамдық басқару жақтағы дәстүрлердің жиынтығы. Қамтитын мазмұны: өндірістік тұрмыстық салт-дәстүрлер, ұлттық өнер, спорт дәстүрлері, халықтық фольклерлық өнер, діни </w:t>
      </w:r>
      <w:r w:rsidRPr="00920CF2">
        <w:rPr>
          <w:rFonts w:ascii="Times New Roman" w:hAnsi="Times New Roman"/>
          <w:sz w:val="28"/>
          <w:szCs w:val="28"/>
          <w:lang w:val="kk-KZ"/>
        </w:rPr>
        <w:lastRenderedPageBreak/>
        <w:t>наным сенімдер және тотамдық көзқарастар, қоғамдық әлеуметтік дәстүрлер</w:t>
      </w:r>
      <w:r w:rsidR="002D6D53" w:rsidRPr="00920CF2">
        <w:rPr>
          <w:rFonts w:ascii="Times New Roman" w:hAnsi="Times New Roman"/>
          <w:sz w:val="28"/>
          <w:szCs w:val="28"/>
          <w:lang w:val="kk-KZ"/>
        </w:rPr>
        <w:t>,</w:t>
      </w:r>
      <w:r w:rsidRPr="00920CF2">
        <w:rPr>
          <w:rFonts w:ascii="Times New Roman" w:hAnsi="Times New Roman"/>
          <w:sz w:val="28"/>
          <w:szCs w:val="28"/>
          <w:lang w:val="kk-KZ"/>
        </w:rPr>
        <w:t xml:space="preserve"> т.б. [</w:t>
      </w:r>
      <w:r w:rsidR="001C1EB2" w:rsidRPr="00920CF2">
        <w:rPr>
          <w:rFonts w:ascii="Times New Roman" w:hAnsi="Times New Roman"/>
          <w:sz w:val="28"/>
          <w:szCs w:val="28"/>
          <w:lang w:val="kk-KZ"/>
        </w:rPr>
        <w:t>76</w:t>
      </w:r>
      <w:r w:rsidRPr="00920CF2">
        <w:rPr>
          <w:rFonts w:ascii="Times New Roman" w:hAnsi="Times New Roman"/>
          <w:sz w:val="28"/>
          <w:szCs w:val="28"/>
          <w:lang w:val="kk-KZ"/>
        </w:rPr>
        <w:t>].</w:t>
      </w:r>
      <w:r w:rsidR="008451BC" w:rsidRPr="00920CF2">
        <w:rPr>
          <w:rFonts w:ascii="Times New Roman" w:eastAsia="Times New Roman" w:hAnsi="Times New Roman"/>
          <w:color w:val="000000" w:themeColor="text1"/>
          <w:sz w:val="28"/>
          <w:szCs w:val="28"/>
          <w:lang w:val="kk-KZ"/>
        </w:rPr>
        <w:t xml:space="preserve"> </w:t>
      </w:r>
    </w:p>
    <w:p w:rsidR="007A1213"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Ұлттық этникалық мазмұндарды ашуда саралап таңдап алу қажет. Таңдаудағы принцеп – туристік тартымдылығы. Туристік тартымдылық жергілікті өңірмен туристік нарық қалыптасатын өңір арасындағы ұлттық этникалық айырмашылық. Жергілікті өңірдің ұлттық этникалық мәдениеті қаншалықты ерекше болса айырмашылық та үлкен</w:t>
      </w:r>
      <w:r w:rsidR="00585FE6">
        <w:rPr>
          <w:rFonts w:ascii="Times New Roman" w:hAnsi="Times New Roman"/>
          <w:sz w:val="28"/>
          <w:szCs w:val="28"/>
          <w:lang w:val="kk-KZ"/>
        </w:rPr>
        <w:t xml:space="preserve"> болып тартымдылық арта түседі. </w:t>
      </w:r>
      <w:r w:rsidRPr="00920CF2">
        <w:rPr>
          <w:rFonts w:ascii="Times New Roman" w:hAnsi="Times New Roman"/>
          <w:sz w:val="28"/>
          <w:szCs w:val="28"/>
          <w:lang w:val="kk-KZ"/>
        </w:rPr>
        <w:t>Сондықтан мазмұндық талғам жағында ерекшелігі басым жағына көбірек көңіл бөлуі керек.</w:t>
      </w:r>
    </w:p>
    <w:p w:rsidR="00FF710E" w:rsidRPr="004E52F2" w:rsidRDefault="00124F5C" w:rsidP="004E52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Қазақтың ұлттық этникалық мәдениет ресурстары өте бай, үздіксіз туындап отыратын шексіздікке ие құрлым. Мәселен: сәулет құрлыс өнері, қазақтың отырықшылық мәдениеті (өзен өркениеті), діни наным сенімдерді бейнелейтін кесенелер, қазақтың әскери өркениеті, қазақтың ұлттық ата тегін бейнелейтін тарихи тайпалардың кластері, қазақ хандығы кластерлері, ұлттық өнер, ұлттық ойындар (соның ішінде ат спорты ойындары), ұлттық тағам, ұлттық мереке мейрамдар, саятшылық өнері, фестивальдар, т.б. [77]. </w:t>
      </w:r>
    </w:p>
    <w:p w:rsidR="00281C0C" w:rsidRPr="00920CF2" w:rsidRDefault="00FF710E" w:rsidP="00920CF2">
      <w:pPr>
        <w:spacing w:after="0" w:line="240" w:lineRule="auto"/>
        <w:ind w:firstLine="709"/>
        <w:jc w:val="both"/>
        <w:rPr>
          <w:rFonts w:ascii="Times New Roman" w:hAnsi="Times New Roman"/>
          <w:noProof/>
          <w:color w:val="FF0000"/>
          <w:sz w:val="28"/>
          <w:szCs w:val="28"/>
          <w:lang w:val="kk-KZ"/>
        </w:rPr>
      </w:pPr>
      <w:r>
        <w:rPr>
          <w:rFonts w:ascii="Times New Roman" w:hAnsi="Times New Roman"/>
          <w:sz w:val="28"/>
          <w:szCs w:val="28"/>
          <w:lang w:val="kk-KZ"/>
        </w:rPr>
        <w:t>Қазақ халқының тұрмыс тіршілігінде киіз үйдің маңызы зор. Ежелде қ</w:t>
      </w:r>
      <w:r w:rsidR="005A4CEB" w:rsidRPr="00920CF2">
        <w:rPr>
          <w:rFonts w:ascii="Times New Roman" w:hAnsi="Times New Roman"/>
          <w:sz w:val="28"/>
          <w:szCs w:val="28"/>
          <w:lang w:val="kk-KZ"/>
        </w:rPr>
        <w:t xml:space="preserve">азақтар суық мезгілде стационарлық </w:t>
      </w:r>
      <w:r w:rsidR="005A4CEB" w:rsidRPr="00920CF2">
        <w:rPr>
          <w:rFonts w:ascii="Times New Roman" w:hAnsi="Times New Roman"/>
          <w:sz w:val="28"/>
          <w:szCs w:val="28"/>
          <w:lang w:val="kk-KZ" w:eastAsia="ru-RU"/>
        </w:rPr>
        <w:t>үй-жайлар</w:t>
      </w:r>
      <w:r w:rsidR="005A4CEB" w:rsidRPr="00920CF2">
        <w:rPr>
          <w:rFonts w:ascii="Times New Roman" w:hAnsi="Times New Roman"/>
          <w:sz w:val="28"/>
          <w:szCs w:val="28"/>
          <w:lang w:val="kk-KZ"/>
        </w:rPr>
        <w:t>да тұрды. Қазақтардың стационарлық тұрғын үйлерінің ең көне түрі – шошала. Шошала - дөңгелек бір камералы, конус тәрізді қойма. Пішіні жағынан ол киіз үйге ұқсас. Киіз үй тәрізді дөңгелек тұрғын үйлер б.з.д. IV ғасырда Сырдария жағасын мекендеген сақтарға тән болды. Шошала балшықтан жасалған кірпіштен, ағаштан және тастан жасалған</w:t>
      </w:r>
      <w:r w:rsidR="0040313F" w:rsidRPr="00920CF2">
        <w:rPr>
          <w:rFonts w:ascii="Times New Roman" w:hAnsi="Times New Roman"/>
          <w:sz w:val="28"/>
          <w:szCs w:val="28"/>
          <w:lang w:val="kk-KZ"/>
        </w:rPr>
        <w:t xml:space="preserve"> </w:t>
      </w:r>
      <w:r w:rsidR="005A4CEB" w:rsidRPr="00920CF2">
        <w:rPr>
          <w:rFonts w:ascii="Times New Roman" w:hAnsi="Times New Roman"/>
          <w:sz w:val="28"/>
          <w:szCs w:val="28"/>
          <w:lang w:val="kk-KZ"/>
        </w:rPr>
        <w:t>[</w:t>
      </w:r>
      <w:r w:rsidR="00281C0C" w:rsidRPr="00920CF2">
        <w:rPr>
          <w:rFonts w:ascii="Times New Roman" w:hAnsi="Times New Roman"/>
          <w:sz w:val="28"/>
          <w:szCs w:val="28"/>
          <w:lang w:val="kk-KZ"/>
        </w:rPr>
        <w:t>78</w:t>
      </w:r>
      <w:r w:rsidR="005A4CEB" w:rsidRPr="00920CF2">
        <w:rPr>
          <w:rFonts w:ascii="Times New Roman" w:hAnsi="Times New Roman"/>
          <w:sz w:val="28"/>
          <w:szCs w:val="28"/>
          <w:lang w:val="kk-KZ"/>
        </w:rPr>
        <w:t>].</w:t>
      </w:r>
      <w:r w:rsidR="008451BC" w:rsidRPr="00920CF2">
        <w:rPr>
          <w:rFonts w:ascii="Times New Roman" w:hAnsi="Times New Roman"/>
          <w:noProof/>
          <w:sz w:val="28"/>
          <w:szCs w:val="28"/>
          <w:lang w:val="kk-KZ"/>
        </w:rPr>
        <w:t xml:space="preserve"> </w:t>
      </w:r>
    </w:p>
    <w:p w:rsidR="005A4CEB"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 аумағында тастан жасалған ежелгі бір камералы дөңгелек тұрғын үйлердің басқа түрлері де табылған, олар дын немесе үйтас деп аталады.</w:t>
      </w:r>
    </w:p>
    <w:p w:rsidR="001D1DBB" w:rsidRPr="00920CF2" w:rsidRDefault="001D1DB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Өз кезегінде,</w:t>
      </w:r>
      <w:r w:rsidRPr="00920CF2">
        <w:rPr>
          <w:rFonts w:ascii="Times New Roman" w:hAnsi="Times New Roman"/>
          <w:sz w:val="28"/>
          <w:szCs w:val="28"/>
          <w:shd w:val="clear" w:color="auto" w:fill="FFFFFF"/>
          <w:lang w:val="kk-KZ"/>
        </w:rPr>
        <w:t xml:space="preserve"> </w:t>
      </w:r>
      <w:r w:rsidRPr="00920CF2">
        <w:rPr>
          <w:rFonts w:ascii="Times New Roman" w:hAnsi="Times New Roman"/>
          <w:sz w:val="28"/>
          <w:szCs w:val="28"/>
          <w:lang w:val="kk-KZ"/>
        </w:rPr>
        <w:t>киіз үйге жабылатын киіздер үш бөліктен тұрады: туырлық (</w:t>
      </w:r>
      <w:r w:rsidRPr="00920CF2">
        <w:rPr>
          <w:rFonts w:ascii="Times New Roman" w:hAnsi="Times New Roman"/>
          <w:sz w:val="28"/>
          <w:szCs w:val="28"/>
          <w:shd w:val="clear" w:color="auto" w:fill="FFFFFF"/>
          <w:lang w:val="kk-KZ"/>
        </w:rPr>
        <w:t>ордада кереге бойы, шағын үйде шаңыраққа дейтін жабатын киіз)</w:t>
      </w:r>
      <w:r w:rsidRPr="00920CF2">
        <w:rPr>
          <w:rFonts w:ascii="Times New Roman" w:hAnsi="Times New Roman"/>
          <w:sz w:val="28"/>
          <w:szCs w:val="28"/>
          <w:lang w:val="kk-KZ"/>
        </w:rPr>
        <w:t>, үзік (</w:t>
      </w:r>
      <w:r w:rsidRPr="00920CF2">
        <w:rPr>
          <w:rFonts w:ascii="Times New Roman" w:hAnsi="Times New Roman"/>
          <w:sz w:val="28"/>
          <w:szCs w:val="28"/>
          <w:shd w:val="clear" w:color="auto" w:fill="FFFFFF"/>
          <w:lang w:val="kk-KZ"/>
        </w:rPr>
        <w:t>уықтардың үстін ала жабылады</w:t>
      </w:r>
      <w:r w:rsidRPr="00920CF2">
        <w:rPr>
          <w:rFonts w:ascii="Times New Roman" w:hAnsi="Times New Roman"/>
          <w:sz w:val="28"/>
          <w:szCs w:val="28"/>
          <w:lang w:val="kk-KZ"/>
        </w:rPr>
        <w:t xml:space="preserve">) және түндік </w:t>
      </w:r>
      <w:r w:rsidRPr="00920CF2">
        <w:rPr>
          <w:rFonts w:ascii="Times New Roman" w:hAnsi="Times New Roman"/>
          <w:sz w:val="28"/>
          <w:szCs w:val="28"/>
          <w:shd w:val="clear" w:color="auto" w:fill="FFFFFF"/>
          <w:lang w:val="kk-KZ"/>
        </w:rPr>
        <w:t>(шаңырақ үстінен жабылатын төртбұрышты киіз</w:t>
      </w:r>
      <w:r w:rsidRPr="00920CF2">
        <w:rPr>
          <w:rFonts w:ascii="Times New Roman" w:hAnsi="Times New Roman"/>
          <w:sz w:val="28"/>
          <w:szCs w:val="28"/>
          <w:lang w:val="kk-KZ"/>
        </w:rPr>
        <w:t>) [</w:t>
      </w:r>
      <w:r w:rsidR="00AE3728" w:rsidRPr="00920CF2">
        <w:rPr>
          <w:rFonts w:ascii="Times New Roman" w:hAnsi="Times New Roman"/>
          <w:sz w:val="28"/>
          <w:szCs w:val="28"/>
          <w:lang w:val="kk-KZ"/>
        </w:rPr>
        <w:t>79</w:t>
      </w:r>
      <w:r w:rsidRPr="00920CF2">
        <w:rPr>
          <w:rFonts w:ascii="Times New Roman" w:hAnsi="Times New Roman"/>
          <w:sz w:val="28"/>
          <w:szCs w:val="28"/>
          <w:lang w:val="kk-KZ"/>
        </w:rPr>
        <w:t>].</w:t>
      </w:r>
      <w:r w:rsidRPr="00920CF2">
        <w:rPr>
          <w:rFonts w:ascii="Times New Roman" w:hAnsi="Times New Roman"/>
          <w:noProof/>
          <w:sz w:val="28"/>
          <w:szCs w:val="28"/>
          <w:lang w:val="kk-KZ"/>
        </w:rPr>
        <w:t xml:space="preserve"> </w:t>
      </w:r>
    </w:p>
    <w:p w:rsidR="0037732A" w:rsidRPr="00920CF2" w:rsidRDefault="001D1DBB"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Қазақтың ұлттық тұрғын үйі – киіз үйдің барлық дерлік бөлшегі қасиетті болып есептеледі. Мысалы: щаңырақты алсақ ол ұрпақ жалғасының белгісі. Қазақтар арасында көптеген мәдени және тарихи себептер, ұғымдар, рәміздер, қасиетті салт-дәстүрлер шаңырақпен байланысты. Ежелгі түркі шамандарынан бастау алып кейіннен қазақтарда жалғасын тапқан, шаңырақ пен аспан салыстырмалы, өзара байланысты ұғымдар. Көк аспан мен Тәңірге табынуы арасында терең концептуалды байланыс бар [8</w:t>
      </w:r>
      <w:r w:rsidR="00AE3728" w:rsidRPr="00920CF2">
        <w:rPr>
          <w:rFonts w:ascii="Times New Roman" w:hAnsi="Times New Roman"/>
          <w:sz w:val="28"/>
          <w:szCs w:val="28"/>
          <w:lang w:val="kk-KZ"/>
        </w:rPr>
        <w:t>0</w:t>
      </w:r>
      <w:r w:rsidRPr="00920CF2">
        <w:rPr>
          <w:rFonts w:ascii="Times New Roman" w:hAnsi="Times New Roman"/>
          <w:sz w:val="28"/>
          <w:szCs w:val="28"/>
          <w:lang w:val="kk-KZ"/>
        </w:rPr>
        <w:t>, 8</w:t>
      </w:r>
      <w:r w:rsidR="00AE3728" w:rsidRPr="00920CF2">
        <w:rPr>
          <w:rFonts w:ascii="Times New Roman" w:hAnsi="Times New Roman"/>
          <w:sz w:val="28"/>
          <w:szCs w:val="28"/>
          <w:lang w:val="kk-KZ"/>
        </w:rPr>
        <w:t>1</w:t>
      </w:r>
      <w:r w:rsidRPr="00920CF2">
        <w:rPr>
          <w:rFonts w:ascii="Times New Roman" w:hAnsi="Times New Roman"/>
          <w:sz w:val="28"/>
          <w:szCs w:val="28"/>
          <w:lang w:val="kk-KZ"/>
        </w:rPr>
        <w:t>].</w:t>
      </w:r>
      <w:r w:rsidRPr="00920CF2">
        <w:rPr>
          <w:rFonts w:ascii="Times New Roman" w:hAnsi="Times New Roman"/>
          <w:noProof/>
          <w:sz w:val="28"/>
          <w:szCs w:val="28"/>
          <w:lang w:val="kk-KZ"/>
        </w:rPr>
        <w:t xml:space="preserve"> </w:t>
      </w:r>
    </w:p>
    <w:p w:rsidR="003F1160" w:rsidRPr="00920CF2" w:rsidRDefault="005A4CEB"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М.П. Хомоновтың айтуынша «Тәңір» атауы Алтай тілдерінің ортақтығы кезеңінде қалыптасты және екі компоненттен тұрады: тэн (арка, тіректер) және гэр (киіз үй, үй, тұрғын үй). Біздің ойымызша, шаңырақтың ерекше қастерленуі Тәңірмен және ата-бабаларымен байланысты болуында. Шаңырақ арқылы киіз үйдің тұрғындары қасиетті аспан денелерімен: күн, ай және жұлдыздармен байланысты. Шаңырақ арқылы түсетін күн сәулесіне қазақтар ерекше мән берген. Міне, сондықтан болар, үйленгеннен кейінгі алғашқы айларда қалыңдық таң ата тұрып, шаңырақты жауып тұрған түндікті ашқан [</w:t>
      </w:r>
      <w:r w:rsidR="003F1160" w:rsidRPr="00920CF2">
        <w:rPr>
          <w:rFonts w:ascii="Times New Roman" w:hAnsi="Times New Roman"/>
          <w:sz w:val="28"/>
          <w:szCs w:val="28"/>
          <w:lang w:val="kk-KZ"/>
        </w:rPr>
        <w:t>8</w:t>
      </w:r>
      <w:r w:rsidR="00AE3728" w:rsidRPr="00920CF2">
        <w:rPr>
          <w:rFonts w:ascii="Times New Roman" w:hAnsi="Times New Roman"/>
          <w:sz w:val="28"/>
          <w:szCs w:val="28"/>
          <w:lang w:val="kk-KZ"/>
        </w:rPr>
        <w:t>2-</w:t>
      </w:r>
      <w:r w:rsidR="003F1160" w:rsidRPr="00920CF2">
        <w:rPr>
          <w:rFonts w:ascii="Times New Roman" w:hAnsi="Times New Roman"/>
          <w:sz w:val="28"/>
          <w:szCs w:val="28"/>
          <w:lang w:val="kk-KZ"/>
        </w:rPr>
        <w:t>8</w:t>
      </w:r>
      <w:r w:rsidR="00AE3728" w:rsidRPr="00920CF2">
        <w:rPr>
          <w:rFonts w:ascii="Times New Roman" w:hAnsi="Times New Roman"/>
          <w:sz w:val="28"/>
          <w:szCs w:val="28"/>
          <w:lang w:val="kk-KZ"/>
        </w:rPr>
        <w:t>4</w:t>
      </w:r>
      <w:r w:rsidRPr="00920CF2">
        <w:rPr>
          <w:rFonts w:ascii="Times New Roman" w:hAnsi="Times New Roman"/>
          <w:sz w:val="28"/>
          <w:szCs w:val="28"/>
          <w:lang w:val="kk-KZ"/>
        </w:rPr>
        <w:t>]</w:t>
      </w:r>
      <w:r w:rsidR="002D6D53" w:rsidRPr="00920CF2">
        <w:rPr>
          <w:rFonts w:ascii="Times New Roman" w:hAnsi="Times New Roman"/>
          <w:sz w:val="28"/>
          <w:szCs w:val="28"/>
          <w:lang w:val="kk-KZ"/>
        </w:rPr>
        <w:t>.</w:t>
      </w:r>
      <w:r w:rsidR="00FC7450" w:rsidRPr="00920CF2">
        <w:rPr>
          <w:rFonts w:ascii="Times New Roman" w:hAnsi="Times New Roman"/>
          <w:noProof/>
          <w:sz w:val="28"/>
          <w:szCs w:val="28"/>
          <w:lang w:val="kk-KZ"/>
        </w:rPr>
        <w:t xml:space="preserve"> </w:t>
      </w:r>
    </w:p>
    <w:p w:rsidR="00AE3728" w:rsidRDefault="00AE372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Қазақтың киіз үйінің құрылымында әлемнің бейнелік-концептуалды моделі мен паралель байланысы бар. Киіз үйдің құрлымы үш бөліктен тұрады: кереге (киіз үйдің қабырғасы), уық (кереге мен шаңырақты қосатын ағаш), шаңырақтан (жоғарғы шеңбер) тұрады (</w:t>
      </w:r>
      <w:r w:rsidR="00457DD3">
        <w:rPr>
          <w:rFonts w:ascii="Times New Roman" w:hAnsi="Times New Roman"/>
          <w:sz w:val="28"/>
          <w:szCs w:val="28"/>
          <w:lang w:val="kk-KZ"/>
        </w:rPr>
        <w:t>10-</w:t>
      </w:r>
      <w:r w:rsidRPr="00920CF2">
        <w:rPr>
          <w:rFonts w:ascii="Times New Roman" w:hAnsi="Times New Roman"/>
          <w:sz w:val="28"/>
          <w:szCs w:val="28"/>
          <w:lang w:val="kk-KZ"/>
        </w:rPr>
        <w:t>сурет).</w:t>
      </w:r>
    </w:p>
    <w:p w:rsidR="00585FE6" w:rsidRPr="00920CF2" w:rsidRDefault="00585FE6" w:rsidP="00920CF2">
      <w:pPr>
        <w:spacing w:after="0" w:line="240" w:lineRule="auto"/>
        <w:ind w:firstLine="709"/>
        <w:jc w:val="both"/>
        <w:rPr>
          <w:rFonts w:ascii="Times New Roman" w:hAnsi="Times New Roman"/>
          <w:sz w:val="28"/>
          <w:szCs w:val="28"/>
          <w:lang w:val="kk-KZ"/>
        </w:rPr>
      </w:pPr>
    </w:p>
    <w:p w:rsidR="00AE3728" w:rsidRPr="00920CF2" w:rsidRDefault="00AE3728" w:rsidP="00457DD3">
      <w:pPr>
        <w:spacing w:after="0" w:line="240" w:lineRule="auto"/>
        <w:jc w:val="both"/>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940166" cy="3622262"/>
            <wp:effectExtent l="0" t="0" r="3810" b="0"/>
            <wp:docPr id="9" name="Рисунок 4" descr="C:\Users\user\Desktop\суреттер\киіз ү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уреттер\киіз үй.png"/>
                    <pic:cNvPicPr>
                      <a:picLocks noChangeAspect="1" noChangeArrowheads="1"/>
                    </pic:cNvPicPr>
                  </pic:nvPicPr>
                  <pic:blipFill>
                    <a:blip r:embed="rId19"/>
                    <a:srcRect/>
                    <a:stretch>
                      <a:fillRect/>
                    </a:stretch>
                  </pic:blipFill>
                  <pic:spPr bwMode="auto">
                    <a:xfrm>
                      <a:off x="0" y="0"/>
                      <a:ext cx="5956049" cy="3631947"/>
                    </a:xfrm>
                    <a:prstGeom prst="rect">
                      <a:avLst/>
                    </a:prstGeom>
                    <a:noFill/>
                    <a:ln w="9525">
                      <a:noFill/>
                      <a:miter lim="800000"/>
                      <a:headEnd/>
                      <a:tailEnd/>
                    </a:ln>
                  </pic:spPr>
                </pic:pic>
              </a:graphicData>
            </a:graphic>
          </wp:inline>
        </w:drawing>
      </w:r>
    </w:p>
    <w:p w:rsidR="00AE3728" w:rsidRPr="00457DD3" w:rsidRDefault="00AE3728" w:rsidP="00920CF2">
      <w:pPr>
        <w:pStyle w:val="a3"/>
        <w:spacing w:after="0" w:line="240" w:lineRule="auto"/>
        <w:ind w:left="1068" w:firstLine="709"/>
        <w:jc w:val="center"/>
        <w:rPr>
          <w:rFonts w:ascii="Times New Roman" w:hAnsi="Times New Roman"/>
          <w:sz w:val="16"/>
          <w:szCs w:val="16"/>
          <w:lang w:val="kk-KZ"/>
        </w:rPr>
      </w:pPr>
    </w:p>
    <w:p w:rsidR="00AE3728" w:rsidRPr="00920CF2" w:rsidRDefault="00AE3728" w:rsidP="00457DD3">
      <w:pPr>
        <w:pStyle w:val="a3"/>
        <w:spacing w:after="0" w:line="240" w:lineRule="auto"/>
        <w:ind w:left="0"/>
        <w:jc w:val="center"/>
        <w:rPr>
          <w:rFonts w:ascii="Times New Roman" w:hAnsi="Times New Roman"/>
          <w:sz w:val="28"/>
          <w:szCs w:val="28"/>
          <w:lang w:val="kk-KZ"/>
        </w:rPr>
      </w:pPr>
      <w:r w:rsidRPr="00920CF2">
        <w:rPr>
          <w:rFonts w:ascii="Times New Roman" w:hAnsi="Times New Roman"/>
          <w:sz w:val="28"/>
          <w:szCs w:val="28"/>
          <w:lang w:val="kk-KZ"/>
        </w:rPr>
        <w:t xml:space="preserve">Сурет 10 </w:t>
      </w:r>
      <w:r w:rsidR="00457DD3">
        <w:rPr>
          <w:rFonts w:ascii="Times New Roman" w:hAnsi="Times New Roman"/>
          <w:sz w:val="28"/>
          <w:szCs w:val="28"/>
          <w:lang w:val="kk-KZ"/>
        </w:rPr>
        <w:t>–</w:t>
      </w:r>
      <w:r w:rsidRPr="00920CF2">
        <w:rPr>
          <w:rFonts w:ascii="Times New Roman" w:hAnsi="Times New Roman"/>
          <w:sz w:val="28"/>
          <w:szCs w:val="28"/>
          <w:lang w:val="kk-KZ"/>
        </w:rPr>
        <w:t xml:space="preserve"> Қазақ киіз үйінің классикалық схемасы</w:t>
      </w:r>
    </w:p>
    <w:p w:rsidR="00457DD3" w:rsidRPr="00457DD3" w:rsidRDefault="00457DD3" w:rsidP="00920CF2">
      <w:pPr>
        <w:spacing w:after="0" w:line="240" w:lineRule="auto"/>
        <w:ind w:firstLine="709"/>
        <w:jc w:val="both"/>
        <w:rPr>
          <w:rFonts w:ascii="Times New Roman" w:hAnsi="Times New Roman"/>
          <w:sz w:val="16"/>
          <w:szCs w:val="16"/>
          <w:lang w:val="kk-KZ"/>
        </w:rPr>
      </w:pPr>
    </w:p>
    <w:p w:rsidR="00AE3728" w:rsidRPr="00457DD3" w:rsidRDefault="00457DD3" w:rsidP="00920CF2">
      <w:pPr>
        <w:spacing w:after="0" w:line="240" w:lineRule="auto"/>
        <w:ind w:firstLine="709"/>
        <w:jc w:val="both"/>
        <w:rPr>
          <w:rFonts w:ascii="Times New Roman" w:hAnsi="Times New Roman"/>
          <w:sz w:val="24"/>
          <w:szCs w:val="24"/>
          <w:lang w:val="kk-KZ"/>
        </w:rPr>
      </w:pPr>
      <w:r w:rsidRPr="00457DD3">
        <w:rPr>
          <w:rFonts w:ascii="Times New Roman" w:hAnsi="Times New Roman"/>
          <w:sz w:val="24"/>
          <w:szCs w:val="24"/>
          <w:lang w:val="kk-KZ"/>
        </w:rPr>
        <w:t>Ескерту –</w:t>
      </w:r>
      <w:r w:rsidRPr="00457DD3">
        <w:rPr>
          <w:rFonts w:ascii="Times New Roman" w:hAnsi="Times New Roman"/>
          <w:bCs/>
          <w:sz w:val="24"/>
          <w:szCs w:val="24"/>
          <w:lang w:val="kk-KZ"/>
        </w:rPr>
        <w:t xml:space="preserve"> Әдебиет негізінде құралған </w:t>
      </w:r>
      <w:r w:rsidR="00AE3728" w:rsidRPr="00457DD3">
        <w:rPr>
          <w:rFonts w:ascii="Times New Roman" w:hAnsi="Times New Roman"/>
          <w:sz w:val="24"/>
          <w:szCs w:val="24"/>
          <w:lang w:val="kk-KZ"/>
        </w:rPr>
        <w:t>[85]</w:t>
      </w:r>
    </w:p>
    <w:p w:rsidR="00457DD3" w:rsidRPr="00920CF2" w:rsidRDefault="00457DD3" w:rsidP="00920CF2">
      <w:pPr>
        <w:spacing w:after="0" w:line="240" w:lineRule="auto"/>
        <w:ind w:firstLine="709"/>
        <w:jc w:val="both"/>
        <w:rPr>
          <w:rFonts w:ascii="Times New Roman" w:hAnsi="Times New Roman"/>
          <w:sz w:val="28"/>
          <w:szCs w:val="28"/>
          <w:lang w:val="kk-KZ"/>
        </w:rPr>
      </w:pPr>
    </w:p>
    <w:p w:rsidR="00FC7450"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Шаңырақтың формасы, оның бөліктері, материалы, сапасы - мұның бәрі «Құт» ұғымымен тікелей байланысты жасалады. Көпшіліктің назарында шаңырақ киіз үйдің баламасы ретінде де жиі кездеседі. Бұған «үлкен шаңырақ», «қара шаңырақ», «шаңырақ салық» (әр киіз үйдің сыйы) деген тіркестер дәлел бола алады. Сонымен қатар, С.</w:t>
      </w:r>
      <w:r w:rsidR="000A30B1">
        <w:rPr>
          <w:rFonts w:ascii="Times New Roman" w:hAnsi="Times New Roman"/>
          <w:sz w:val="28"/>
          <w:szCs w:val="28"/>
          <w:lang w:val="kk-KZ"/>
        </w:rPr>
        <w:t xml:space="preserve"> </w:t>
      </w:r>
      <w:r w:rsidRPr="00920CF2">
        <w:rPr>
          <w:rFonts w:ascii="Times New Roman" w:hAnsi="Times New Roman"/>
          <w:sz w:val="28"/>
          <w:szCs w:val="28"/>
          <w:lang w:val="kk-KZ"/>
        </w:rPr>
        <w:t xml:space="preserve">Мұқанов Шығыс Қазақстанда киіз үйді кейде бір сөзбен </w:t>
      </w:r>
      <w:r w:rsidR="000A30B1">
        <w:rPr>
          <w:rFonts w:ascii="Times New Roman" w:hAnsi="Times New Roman"/>
          <w:sz w:val="28"/>
          <w:szCs w:val="28"/>
          <w:lang w:val="kk-KZ"/>
        </w:rPr>
        <w:t>–</w:t>
      </w:r>
      <w:r w:rsidRPr="00920CF2">
        <w:rPr>
          <w:rFonts w:ascii="Times New Roman" w:hAnsi="Times New Roman"/>
          <w:sz w:val="28"/>
          <w:szCs w:val="28"/>
          <w:lang w:val="kk-KZ"/>
        </w:rPr>
        <w:t xml:space="preserve"> «кереге» деп те атайтылатыны туралы жазған. Бұл аймақтың қазақтарының арасында: «Баласын үйлендіріп, бөлек кереге тігіп берді» деген сөз тіркесі бар. Сонымен, қазақ тілінде «кереге» сөзі киіз үйдің мағынасында бұрын да қолданылған деп санауға болады [</w:t>
      </w:r>
      <w:r w:rsidR="003F1160" w:rsidRPr="00920CF2">
        <w:rPr>
          <w:rFonts w:ascii="Times New Roman" w:hAnsi="Times New Roman"/>
          <w:sz w:val="28"/>
          <w:szCs w:val="28"/>
          <w:lang w:val="kk-KZ"/>
        </w:rPr>
        <w:t>8</w:t>
      </w:r>
      <w:r w:rsidR="00281C0C" w:rsidRPr="00920CF2">
        <w:rPr>
          <w:rFonts w:ascii="Times New Roman" w:hAnsi="Times New Roman"/>
          <w:sz w:val="28"/>
          <w:szCs w:val="28"/>
          <w:lang w:val="kk-KZ"/>
        </w:rPr>
        <w:t>6</w:t>
      </w:r>
      <w:r w:rsidR="003F1160" w:rsidRPr="00920CF2">
        <w:rPr>
          <w:rFonts w:ascii="Times New Roman" w:hAnsi="Times New Roman"/>
          <w:sz w:val="28"/>
          <w:szCs w:val="28"/>
          <w:lang w:val="kk-KZ"/>
        </w:rPr>
        <w:t xml:space="preserve">, </w:t>
      </w:r>
      <w:r w:rsidR="00281C0C" w:rsidRPr="00920CF2">
        <w:rPr>
          <w:rFonts w:ascii="Times New Roman" w:hAnsi="Times New Roman"/>
          <w:sz w:val="28"/>
          <w:szCs w:val="28"/>
          <w:lang w:val="kk-KZ"/>
        </w:rPr>
        <w:t>87</w:t>
      </w:r>
      <w:r w:rsidRPr="00920CF2">
        <w:rPr>
          <w:rFonts w:ascii="Times New Roman" w:hAnsi="Times New Roman"/>
          <w:sz w:val="28"/>
          <w:szCs w:val="28"/>
          <w:lang w:val="kk-KZ"/>
        </w:rPr>
        <w:t>].</w:t>
      </w:r>
    </w:p>
    <w:p w:rsidR="00281C0C"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Киіз үйдің қасиетті бөлігінің бірі </w:t>
      </w:r>
      <w:r w:rsidR="00457DD3">
        <w:rPr>
          <w:rFonts w:ascii="Times New Roman" w:hAnsi="Times New Roman"/>
          <w:sz w:val="28"/>
          <w:szCs w:val="28"/>
          <w:lang w:val="kk-KZ"/>
        </w:rPr>
        <w:t>–</w:t>
      </w:r>
      <w:r w:rsidRPr="00920CF2">
        <w:rPr>
          <w:rFonts w:ascii="Times New Roman" w:hAnsi="Times New Roman"/>
          <w:sz w:val="28"/>
          <w:szCs w:val="28"/>
          <w:lang w:val="kk-KZ"/>
        </w:rPr>
        <w:t xml:space="preserve"> «босаға» яғни ес</w:t>
      </w:r>
      <w:r w:rsidR="00740CF5" w:rsidRPr="00920CF2">
        <w:rPr>
          <w:rFonts w:ascii="Times New Roman" w:hAnsi="Times New Roman"/>
          <w:sz w:val="28"/>
          <w:szCs w:val="28"/>
          <w:lang w:val="kk-KZ"/>
        </w:rPr>
        <w:t xml:space="preserve">ік, дәлірек айтсақ, сықырлауық. </w:t>
      </w:r>
      <w:r w:rsidRPr="00920CF2">
        <w:rPr>
          <w:rFonts w:ascii="Times New Roman" w:hAnsi="Times New Roman"/>
          <w:sz w:val="28"/>
          <w:szCs w:val="28"/>
          <w:lang w:val="kk-KZ"/>
        </w:rPr>
        <w:t>Қазақтардың көзқарасы бойынша, сықырлауық пен табалдырықтар қасиетті орын, бұл жерде байлық пен құт орналасқан деген сенім бар. Кіру-шығу кезіндегі барлық әрекеттер жоғары деңгейде белгілібір қағидаттарға сүйене отырып жасалады [</w:t>
      </w:r>
      <w:r w:rsidR="00281C0C" w:rsidRPr="00920CF2">
        <w:rPr>
          <w:rFonts w:ascii="Times New Roman" w:hAnsi="Times New Roman"/>
          <w:sz w:val="28"/>
          <w:szCs w:val="28"/>
          <w:lang w:val="kk-KZ"/>
        </w:rPr>
        <w:t>88</w:t>
      </w:r>
      <w:r w:rsidRPr="00920CF2">
        <w:rPr>
          <w:rFonts w:ascii="Times New Roman" w:hAnsi="Times New Roman"/>
          <w:sz w:val="28"/>
          <w:szCs w:val="28"/>
          <w:lang w:val="kk-KZ"/>
        </w:rPr>
        <w:t>].</w:t>
      </w:r>
      <w:r w:rsidR="00FC7450" w:rsidRPr="00920CF2">
        <w:rPr>
          <w:rFonts w:ascii="Times New Roman" w:hAnsi="Times New Roman"/>
          <w:noProof/>
          <w:sz w:val="28"/>
          <w:szCs w:val="28"/>
          <w:lang w:val="kk-KZ"/>
        </w:rPr>
        <w:t xml:space="preserve"> </w:t>
      </w:r>
    </w:p>
    <w:p w:rsidR="00FC7450"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Босағаға байланысты қазақтарда наным сенімдер, тыйымдар өте көп. Мысалы, жаңа тігілген жас жұбайлардың отауына қалыңдық кірер алдында үш рет сәлем салып, басын есік жиегіне сүйеп, оң аяғымен табалдырықты аттауы қажет. Сонымен қатар қазақтар балаларына босағаға сүйенуге (босағаға </w:t>
      </w:r>
      <w:r w:rsidRPr="00920CF2">
        <w:rPr>
          <w:rFonts w:ascii="Times New Roman" w:hAnsi="Times New Roman"/>
          <w:sz w:val="28"/>
          <w:szCs w:val="28"/>
          <w:lang w:val="kk-KZ"/>
        </w:rPr>
        <w:lastRenderedPageBreak/>
        <w:t xml:space="preserve">сүйенбе), кіре берісте тұруға тыйым салды (босағада тұрма) және балалардың жиі шетінеуі орын алған жағдайда кіндігі босағада кесілген. </w:t>
      </w:r>
    </w:p>
    <w:p w:rsidR="00FC7450"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w:t>
      </w:r>
      <w:r w:rsidR="00740CF5" w:rsidRPr="00920CF2">
        <w:rPr>
          <w:rFonts w:ascii="Times New Roman" w:hAnsi="Times New Roman"/>
          <w:sz w:val="28"/>
          <w:szCs w:val="28"/>
          <w:lang w:val="kk-KZ"/>
        </w:rPr>
        <w:t xml:space="preserve"> </w:t>
      </w:r>
      <w:r w:rsidRPr="00920CF2">
        <w:rPr>
          <w:rFonts w:ascii="Times New Roman" w:hAnsi="Times New Roman"/>
          <w:sz w:val="28"/>
          <w:szCs w:val="28"/>
          <w:lang w:val="kk-KZ"/>
        </w:rPr>
        <w:t>дәстүрінде барлық түркі-моңғол халықтарындағыдай, қалыңдықтың туыстары жас жұбайларға киіз үй дайындады. Алайда, киіз үйдің есіктерін күйеу жігіт әкелді [</w:t>
      </w:r>
      <w:r w:rsidR="00281C0C" w:rsidRPr="00920CF2">
        <w:rPr>
          <w:rFonts w:ascii="Times New Roman" w:hAnsi="Times New Roman"/>
          <w:sz w:val="28"/>
          <w:szCs w:val="28"/>
          <w:lang w:val="kk-KZ"/>
        </w:rPr>
        <w:t>8</w:t>
      </w:r>
      <w:r w:rsidRPr="00920CF2">
        <w:rPr>
          <w:rFonts w:ascii="Times New Roman" w:hAnsi="Times New Roman"/>
          <w:sz w:val="28"/>
          <w:szCs w:val="28"/>
          <w:lang w:val="kk-KZ"/>
        </w:rPr>
        <w:t>9].</w:t>
      </w:r>
    </w:p>
    <w:p w:rsidR="00FC7450"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Киіз үйдің тағы бір мағызды бөлгі ол - уықтар (шаңырақты ұстап тұратын тіректер). Ки</w:t>
      </w:r>
      <w:r w:rsidR="007B7316" w:rsidRPr="00920CF2">
        <w:rPr>
          <w:rFonts w:ascii="Times New Roman" w:hAnsi="Times New Roman"/>
          <w:sz w:val="28"/>
          <w:szCs w:val="28"/>
          <w:lang w:val="kk-KZ"/>
        </w:rPr>
        <w:t>і</w:t>
      </w:r>
      <w:r w:rsidR="00E131B0" w:rsidRPr="00920CF2">
        <w:rPr>
          <w:rFonts w:ascii="Times New Roman" w:hAnsi="Times New Roman"/>
          <w:sz w:val="28"/>
          <w:szCs w:val="28"/>
          <w:lang w:val="kk-KZ"/>
        </w:rPr>
        <w:t xml:space="preserve"> </w:t>
      </w:r>
      <w:r w:rsidRPr="00920CF2">
        <w:rPr>
          <w:rFonts w:ascii="Times New Roman" w:hAnsi="Times New Roman"/>
          <w:sz w:val="28"/>
          <w:szCs w:val="28"/>
          <w:lang w:val="kk-KZ"/>
        </w:rPr>
        <w:t>з үйді төбесінен қараса шаңырағы күнге уықтары күн сәулесіне ұқсайды. Кейбір ғалымдар пайымдауынша осы уықтарға қарап (киіз үйдің</w:t>
      </w:r>
      <w:r w:rsidR="000A30B1">
        <w:rPr>
          <w:rFonts w:ascii="Times New Roman" w:hAnsi="Times New Roman"/>
          <w:sz w:val="28"/>
          <w:szCs w:val="28"/>
          <w:lang w:val="kk-KZ"/>
        </w:rPr>
        <w:t xml:space="preserve"> уықтарының 60 шамасы болады) </w:t>
      </w:r>
      <w:r w:rsidRPr="00920CF2">
        <w:rPr>
          <w:rFonts w:ascii="Times New Roman" w:hAnsi="Times New Roman"/>
          <w:sz w:val="28"/>
          <w:szCs w:val="28"/>
          <w:lang w:val="kk-KZ"/>
        </w:rPr>
        <w:t>күн сәулесінің түсу бұрышы бойынша уақытты анықтауға болады деп есептейді. «Уық» сөзінің мағнасы «оқ» (жебе) дегенге келеді. Шындығында, бір жағында тұрған ұзын тірек жебеге, найзаға ұқсайды. Киіз үйдің жалпы көшпелілердің барлық жылжымалы үйлеріндегі басты ерекшелік тез жиналмалы құрылмалы болуында [9</w:t>
      </w:r>
      <w:r w:rsidR="00281C0C" w:rsidRPr="00920CF2">
        <w:rPr>
          <w:rFonts w:ascii="Times New Roman" w:hAnsi="Times New Roman"/>
          <w:sz w:val="28"/>
          <w:szCs w:val="28"/>
          <w:lang w:val="kk-KZ"/>
        </w:rPr>
        <w:t>0</w:t>
      </w:r>
      <w:r w:rsidRPr="00920CF2">
        <w:rPr>
          <w:rFonts w:ascii="Times New Roman" w:hAnsi="Times New Roman"/>
          <w:sz w:val="28"/>
          <w:szCs w:val="28"/>
          <w:lang w:val="kk-KZ"/>
        </w:rPr>
        <w:t>, 9</w:t>
      </w:r>
      <w:r w:rsidR="00281C0C" w:rsidRPr="00920CF2">
        <w:rPr>
          <w:rFonts w:ascii="Times New Roman" w:hAnsi="Times New Roman"/>
          <w:sz w:val="28"/>
          <w:szCs w:val="28"/>
          <w:lang w:val="kk-KZ"/>
        </w:rPr>
        <w:t>1</w:t>
      </w:r>
      <w:r w:rsidRPr="00920CF2">
        <w:rPr>
          <w:rFonts w:ascii="Times New Roman" w:hAnsi="Times New Roman"/>
          <w:sz w:val="28"/>
          <w:szCs w:val="28"/>
          <w:lang w:val="kk-KZ"/>
        </w:rPr>
        <w:t>].</w:t>
      </w:r>
    </w:p>
    <w:p w:rsidR="005A4CEB" w:rsidRPr="00920CF2" w:rsidRDefault="005A4C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Қазақтың ұлттық этникалық мәдени ресурстық мүмкіндіктері әлемдік тәжірибелерге негізделе отырып</w:t>
      </w:r>
      <w:r w:rsidR="001D1DBB" w:rsidRPr="00920CF2">
        <w:rPr>
          <w:rFonts w:ascii="Times New Roman" w:hAnsi="Times New Roman"/>
          <w:sz w:val="28"/>
          <w:szCs w:val="28"/>
          <w:lang w:val="kk-KZ"/>
        </w:rPr>
        <w:t xml:space="preserve"> </w:t>
      </w:r>
      <w:r w:rsidRPr="00920CF2">
        <w:rPr>
          <w:rFonts w:ascii="Times New Roman" w:hAnsi="Times New Roman"/>
          <w:sz w:val="28"/>
          <w:szCs w:val="28"/>
          <w:lang w:val="kk-KZ"/>
        </w:rPr>
        <w:t>ұлттық этникалық туризмін дамытудың басты бағыттарын төмендегідей жіктеуге болады</w:t>
      </w:r>
      <w:r w:rsidR="000A30B1">
        <w:rPr>
          <w:rFonts w:ascii="Times New Roman" w:hAnsi="Times New Roman"/>
          <w:sz w:val="28"/>
          <w:szCs w:val="28"/>
          <w:lang w:val="kk-KZ"/>
        </w:rPr>
        <w:t xml:space="preserve"> (11-сурет):</w:t>
      </w:r>
    </w:p>
    <w:p w:rsidR="001D4CA6"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Сәулет құрлыс өнері, оның ішінде қазақтың сәулет құрлыс өнерінде көшпенділер мәдениетін әйгілейтін киіз үй. Киіз үй бүгінге дейін жиырма бес мың жылдық тарихқа ие әлемде баламасы жоқ тұрмысқа өндіріске климатқа және жалпы өмірге қолайлы сәулет өнерінің бірі. Соның ішіндегі қазақи үлгідегі киіз үй оның ең үздік формаларының бірі. Оның құрлымы әрбір бөлшектер философия, ғылым, математика, өнер және діни наным сенімдердің айғағы. Шет елдік туристтер үшін өте тартымды обьектілердің бірі. </w:t>
      </w:r>
    </w:p>
    <w:p w:rsidR="001D4CA6"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Қазақтың отырықшылық (өзен өркениеті) мәдениетін бейнелейтін көне қалалар: </w:t>
      </w:r>
      <w:r w:rsidR="001D4CA6" w:rsidRPr="00920CF2">
        <w:rPr>
          <w:rFonts w:ascii="Times New Roman" w:hAnsi="Times New Roman"/>
          <w:sz w:val="28"/>
          <w:szCs w:val="28"/>
          <w:lang w:val="kk-KZ"/>
        </w:rPr>
        <w:t>Бозоқ көне қалашығы</w:t>
      </w:r>
      <w:r w:rsidR="008C20BC" w:rsidRPr="00920CF2">
        <w:rPr>
          <w:rFonts w:ascii="Times New Roman" w:hAnsi="Times New Roman"/>
          <w:sz w:val="28"/>
          <w:szCs w:val="28"/>
          <w:lang w:val="kk-KZ"/>
        </w:rPr>
        <w:t>,</w:t>
      </w:r>
      <w:r w:rsidR="00207F85" w:rsidRPr="00920CF2">
        <w:rPr>
          <w:rFonts w:ascii="Times New Roman" w:hAnsi="Times New Roman"/>
          <w:sz w:val="28"/>
          <w:szCs w:val="28"/>
          <w:lang w:val="kk-KZ"/>
        </w:rPr>
        <w:t xml:space="preserve"> т.б.</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Діни наным сенімдерді бейнелейтін кесенелер. </w:t>
      </w:r>
      <w:r w:rsidR="001D4CA6" w:rsidRPr="00920CF2">
        <w:rPr>
          <w:rFonts w:ascii="Times New Roman" w:hAnsi="Times New Roman"/>
          <w:sz w:val="28"/>
          <w:szCs w:val="28"/>
          <w:lang w:val="kk-KZ"/>
        </w:rPr>
        <w:t xml:space="preserve">Ботағай кесенесі, «Уәли хан» мазары, Кенесары үңгірі, Абылай хан </w:t>
      </w:r>
      <w:r w:rsidR="00207F85" w:rsidRPr="00920CF2">
        <w:rPr>
          <w:rFonts w:ascii="Times New Roman" w:hAnsi="Times New Roman"/>
          <w:sz w:val="28"/>
          <w:szCs w:val="28"/>
          <w:lang w:val="kk-KZ"/>
        </w:rPr>
        <w:t>алаңы</w:t>
      </w:r>
      <w:r w:rsidR="008C20BC" w:rsidRPr="00920CF2">
        <w:rPr>
          <w:rFonts w:ascii="Times New Roman" w:hAnsi="Times New Roman"/>
          <w:sz w:val="28"/>
          <w:szCs w:val="28"/>
          <w:lang w:val="kk-KZ"/>
        </w:rPr>
        <w:t>,</w:t>
      </w:r>
      <w:r w:rsidR="00207F85" w:rsidRPr="00920CF2">
        <w:rPr>
          <w:rFonts w:ascii="Times New Roman" w:hAnsi="Times New Roman"/>
          <w:sz w:val="28"/>
          <w:szCs w:val="28"/>
          <w:lang w:val="kk-KZ"/>
        </w:rPr>
        <w:t xml:space="preserve"> т.б.</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Қазақтың әскери өркениеті. Қару жарақтар, батырлар, қолбасылардың кесенелері</w:t>
      </w:r>
      <w:r w:rsidR="00C33E4E" w:rsidRPr="00920CF2">
        <w:rPr>
          <w:rFonts w:ascii="Times New Roman" w:hAnsi="Times New Roman"/>
          <w:sz w:val="28"/>
          <w:szCs w:val="28"/>
          <w:lang w:val="kk-KZ"/>
        </w:rPr>
        <w:t>.</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Қазақтың ұлттық ата тегін бейнелейтін тарихи тайпалардың қалпына келтірілген кластерлер. Мысалы: Сақ, ғұн, үйсін, қаңлы, сармат, ботай</w:t>
      </w:r>
      <w:r w:rsidR="008C20BC" w:rsidRPr="00920CF2">
        <w:rPr>
          <w:rFonts w:ascii="Times New Roman" w:hAnsi="Times New Roman"/>
          <w:sz w:val="28"/>
          <w:szCs w:val="28"/>
          <w:lang w:val="kk-KZ"/>
        </w:rPr>
        <w:t>,</w:t>
      </w:r>
      <w:r w:rsidRPr="00920CF2">
        <w:rPr>
          <w:rFonts w:ascii="Times New Roman" w:hAnsi="Times New Roman"/>
          <w:sz w:val="28"/>
          <w:szCs w:val="28"/>
          <w:lang w:val="kk-KZ"/>
        </w:rPr>
        <w:t xml:space="preserve"> т.б. мәдениеттері. </w:t>
      </w:r>
    </w:p>
    <w:p w:rsidR="00AE74E9"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Қазақ хандығы кластерлері. Жүзге, руға, жеті ата</w:t>
      </w:r>
      <w:r w:rsidR="008C20BC" w:rsidRPr="00920CF2">
        <w:rPr>
          <w:rFonts w:ascii="Times New Roman" w:hAnsi="Times New Roman"/>
          <w:sz w:val="28"/>
          <w:szCs w:val="28"/>
          <w:lang w:val="kk-KZ"/>
        </w:rPr>
        <w:t>,</w:t>
      </w:r>
      <w:r w:rsidRPr="00920CF2">
        <w:rPr>
          <w:rFonts w:ascii="Times New Roman" w:hAnsi="Times New Roman"/>
          <w:sz w:val="28"/>
          <w:szCs w:val="28"/>
          <w:lang w:val="kk-KZ"/>
        </w:rPr>
        <w:t xml:space="preserve"> т.б. </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өнер. Ұлттық аспаптар өнері (айтыс, күй тарту, терме, арнау, сыңсу айту, сырнай тарту, ән айту, қобыз шалу т.б.) және ұлттық билер. (қаражорға, қамажай</w:t>
      </w:r>
      <w:r w:rsidR="008C20BC" w:rsidRPr="00920CF2">
        <w:rPr>
          <w:rFonts w:ascii="Times New Roman" w:hAnsi="Times New Roman"/>
          <w:sz w:val="28"/>
          <w:szCs w:val="28"/>
          <w:lang w:val="kk-KZ"/>
        </w:rPr>
        <w:t>,</w:t>
      </w:r>
      <w:r w:rsidRPr="00920CF2">
        <w:rPr>
          <w:rFonts w:ascii="Times New Roman" w:hAnsi="Times New Roman"/>
          <w:sz w:val="28"/>
          <w:szCs w:val="28"/>
          <w:lang w:val="kk-KZ"/>
        </w:rPr>
        <w:t xml:space="preserve"> т.б.) [</w:t>
      </w:r>
      <w:r w:rsidR="003F1160" w:rsidRPr="00920CF2">
        <w:rPr>
          <w:rFonts w:ascii="Times New Roman" w:hAnsi="Times New Roman"/>
          <w:sz w:val="28"/>
          <w:szCs w:val="28"/>
          <w:lang w:val="en-US"/>
        </w:rPr>
        <w:t>9</w:t>
      </w:r>
      <w:r w:rsidR="001D1DBB" w:rsidRPr="00920CF2">
        <w:rPr>
          <w:rFonts w:ascii="Times New Roman" w:hAnsi="Times New Roman"/>
          <w:sz w:val="28"/>
          <w:szCs w:val="28"/>
          <w:lang w:val="kk-KZ"/>
        </w:rPr>
        <w:t>2</w:t>
      </w:r>
      <w:r w:rsidRPr="00920CF2">
        <w:rPr>
          <w:rFonts w:ascii="Times New Roman" w:hAnsi="Times New Roman"/>
          <w:sz w:val="28"/>
          <w:szCs w:val="28"/>
          <w:lang w:val="kk-KZ"/>
        </w:rPr>
        <w:t>].</w:t>
      </w:r>
      <w:r w:rsidRPr="00920CF2">
        <w:rPr>
          <w:rFonts w:ascii="Times New Roman" w:hAnsi="Times New Roman"/>
          <w:color w:val="FF0000"/>
          <w:sz w:val="28"/>
          <w:szCs w:val="28"/>
          <w:lang w:val="kk-KZ"/>
        </w:rPr>
        <w:t> </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тағам. Бешбармақ, қуырдақ, бауырсақ, қазы-қарта, құрт май, айран, қымыз, шұбат</w:t>
      </w:r>
      <w:r w:rsidR="008C20BC" w:rsidRPr="00920CF2">
        <w:rPr>
          <w:rFonts w:ascii="Times New Roman" w:hAnsi="Times New Roman"/>
          <w:sz w:val="28"/>
          <w:szCs w:val="28"/>
          <w:lang w:val="kk-KZ"/>
        </w:rPr>
        <w:t>,</w:t>
      </w:r>
      <w:r w:rsidRPr="00920CF2">
        <w:rPr>
          <w:rFonts w:ascii="Times New Roman" w:hAnsi="Times New Roman"/>
          <w:sz w:val="28"/>
          <w:szCs w:val="28"/>
          <w:lang w:val="kk-KZ"/>
        </w:rPr>
        <w:t xml:space="preserve"> т.б.</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мереке мейрамдар күніне орайластырып фестивальдар, жарыстар, жәрмеңкелер ұйымдастыру. Наурыз мерекесі, Құрбан айт, Көрісу айт, Қымыз күні, Қазақтың тазысы күні, Қазақтың жабы жылқысы күні</w:t>
      </w:r>
      <w:r w:rsidR="008C20BC" w:rsidRPr="00920CF2">
        <w:rPr>
          <w:rFonts w:ascii="Times New Roman" w:hAnsi="Times New Roman"/>
          <w:sz w:val="28"/>
          <w:szCs w:val="28"/>
          <w:lang w:val="kk-KZ"/>
        </w:rPr>
        <w:t>,</w:t>
      </w:r>
      <w:r w:rsidRPr="00920CF2">
        <w:rPr>
          <w:rFonts w:ascii="Times New Roman" w:hAnsi="Times New Roman"/>
          <w:sz w:val="28"/>
          <w:szCs w:val="28"/>
          <w:lang w:val="kk-KZ"/>
        </w:rPr>
        <w:t xml:space="preserve"> т.б. </w:t>
      </w:r>
    </w:p>
    <w:p w:rsidR="005A4CEB" w:rsidRPr="00920CF2" w:rsidRDefault="005A4CEB"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қолөнер. Тоқыма өнері, киіз басу өнері, қазақтың ою өрнектері</w:t>
      </w:r>
      <w:r w:rsidR="008C20BC" w:rsidRPr="00920CF2">
        <w:rPr>
          <w:rFonts w:ascii="Times New Roman" w:hAnsi="Times New Roman"/>
          <w:sz w:val="28"/>
          <w:szCs w:val="28"/>
          <w:lang w:val="kk-KZ"/>
        </w:rPr>
        <w:t>,</w:t>
      </w:r>
      <w:r w:rsidRPr="00920CF2">
        <w:rPr>
          <w:rFonts w:ascii="Times New Roman" w:hAnsi="Times New Roman"/>
          <w:sz w:val="28"/>
          <w:szCs w:val="28"/>
          <w:lang w:val="kk-KZ"/>
        </w:rPr>
        <w:t xml:space="preserve"> т.б.</w:t>
      </w:r>
    </w:p>
    <w:p w:rsidR="00207F85" w:rsidRPr="00920CF2" w:rsidRDefault="00207F85" w:rsidP="00457DD3">
      <w:pPr>
        <w:pStyle w:val="a3"/>
        <w:numPr>
          <w:ilvl w:val="0"/>
          <w:numId w:val="8"/>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Қазақтың ұлттық ойындары.</w:t>
      </w:r>
      <w:r w:rsidRPr="00920CF2">
        <w:rPr>
          <w:rFonts w:ascii="Times New Roman" w:eastAsia="Times New Roman" w:hAnsi="Times New Roman"/>
          <w:b/>
          <w:i/>
          <w:color w:val="FF0000"/>
          <w:sz w:val="28"/>
          <w:szCs w:val="28"/>
          <w:lang w:val="kk-KZ" w:eastAsia="ru-RU"/>
        </w:rPr>
        <w:t xml:space="preserve"> </w:t>
      </w:r>
      <w:r w:rsidRPr="00920CF2">
        <w:rPr>
          <w:rFonts w:ascii="Times New Roman" w:eastAsia="Times New Roman" w:hAnsi="Times New Roman"/>
          <w:sz w:val="28"/>
          <w:szCs w:val="28"/>
          <w:lang w:val="kk-KZ" w:eastAsia="ru-RU"/>
        </w:rPr>
        <w:t>Зерттеулерге сүйенсек, көшпелі қазақ халқының дәстүрлі ұлттық спорт түрлерінің қоржынында 150-ге жақын ойындар бар екен.</w:t>
      </w:r>
      <w:r w:rsidRPr="00920CF2">
        <w:rPr>
          <w:rFonts w:ascii="Times New Roman" w:hAnsi="Times New Roman"/>
          <w:b/>
          <w:i/>
          <w:color w:val="FF0000"/>
          <w:sz w:val="28"/>
          <w:szCs w:val="28"/>
          <w:shd w:val="clear" w:color="auto" w:fill="FFFFFF"/>
          <w:lang w:val="kk-KZ"/>
        </w:rPr>
        <w:t xml:space="preserve"> </w:t>
      </w:r>
      <w:r w:rsidRPr="00920CF2">
        <w:rPr>
          <w:rFonts w:ascii="Times New Roman" w:eastAsia="Times New Roman" w:hAnsi="Times New Roman"/>
          <w:bCs/>
          <w:sz w:val="28"/>
          <w:szCs w:val="28"/>
          <w:bdr w:val="none" w:sz="0" w:space="0" w:color="auto" w:frame="1"/>
          <w:lang w:val="kk-KZ" w:eastAsia="ru-RU"/>
        </w:rPr>
        <w:t>Қыз қуу,</w:t>
      </w:r>
      <w:r w:rsidRPr="00920CF2">
        <w:rPr>
          <w:rFonts w:ascii="Times New Roman" w:hAnsi="Times New Roman"/>
          <w:sz w:val="28"/>
          <w:szCs w:val="28"/>
          <w:shd w:val="clear" w:color="auto" w:fill="FFFFFF"/>
          <w:lang w:val="kk-KZ"/>
        </w:rPr>
        <w:t xml:space="preserve"> Ақсүйек, </w:t>
      </w:r>
      <w:r w:rsidRPr="00920CF2">
        <w:rPr>
          <w:rFonts w:ascii="Times New Roman" w:eastAsia="Times New Roman" w:hAnsi="Times New Roman"/>
          <w:bCs/>
          <w:sz w:val="28"/>
          <w:szCs w:val="28"/>
          <w:bdr w:val="none" w:sz="0" w:space="0" w:color="auto" w:frame="1"/>
          <w:lang w:val="kk-KZ" w:eastAsia="ru-RU"/>
        </w:rPr>
        <w:t>Асық ату</w:t>
      </w:r>
      <w:r w:rsidRPr="00920CF2">
        <w:rPr>
          <w:rFonts w:ascii="Times New Roman" w:eastAsia="Times New Roman" w:hAnsi="Times New Roman"/>
          <w:sz w:val="28"/>
          <w:szCs w:val="28"/>
          <w:lang w:val="kk-KZ" w:eastAsia="ru-RU"/>
        </w:rPr>
        <w:t xml:space="preserve">, </w:t>
      </w:r>
      <w:r w:rsidRPr="00920CF2">
        <w:rPr>
          <w:rFonts w:ascii="Times New Roman" w:eastAsia="Times New Roman" w:hAnsi="Times New Roman"/>
          <w:bCs/>
          <w:sz w:val="28"/>
          <w:szCs w:val="28"/>
          <w:bdr w:val="none" w:sz="0" w:space="0" w:color="auto" w:frame="1"/>
          <w:lang w:val="kk-KZ" w:eastAsia="ru-RU"/>
        </w:rPr>
        <w:t>Көкпар,</w:t>
      </w:r>
      <w:r w:rsidR="000A30B1">
        <w:rPr>
          <w:rFonts w:ascii="Times New Roman" w:eastAsia="Times New Roman" w:hAnsi="Times New Roman"/>
          <w:sz w:val="28"/>
          <w:szCs w:val="28"/>
          <w:lang w:val="kk-KZ" w:eastAsia="ru-RU"/>
        </w:rPr>
        <w:t xml:space="preserve"> </w:t>
      </w:r>
      <w:r w:rsidRPr="00920CF2">
        <w:rPr>
          <w:rFonts w:ascii="Times New Roman" w:eastAsia="Times New Roman" w:hAnsi="Times New Roman"/>
          <w:bCs/>
          <w:sz w:val="28"/>
          <w:szCs w:val="28"/>
          <w:bdr w:val="none" w:sz="0" w:space="0" w:color="auto" w:frame="1"/>
          <w:lang w:val="kk-KZ" w:eastAsia="ru-RU"/>
        </w:rPr>
        <w:t>Тоғызқұмалақ,</w:t>
      </w:r>
      <w:r w:rsidR="000A30B1">
        <w:rPr>
          <w:rFonts w:ascii="Times New Roman" w:eastAsia="Times New Roman" w:hAnsi="Times New Roman"/>
          <w:sz w:val="28"/>
          <w:szCs w:val="28"/>
          <w:lang w:val="kk-KZ" w:eastAsia="ru-RU"/>
        </w:rPr>
        <w:t xml:space="preserve"> </w:t>
      </w:r>
      <w:r w:rsidRPr="00920CF2">
        <w:rPr>
          <w:rFonts w:ascii="Times New Roman" w:eastAsia="Times New Roman" w:hAnsi="Times New Roman"/>
          <w:bCs/>
          <w:sz w:val="28"/>
          <w:szCs w:val="28"/>
          <w:bdr w:val="none" w:sz="0" w:space="0" w:color="auto" w:frame="1"/>
          <w:lang w:val="kk-KZ" w:eastAsia="ru-RU"/>
        </w:rPr>
        <w:t>Арқан тарту,</w:t>
      </w:r>
      <w:r w:rsidR="000A30B1">
        <w:rPr>
          <w:rFonts w:ascii="Times New Roman" w:eastAsia="Times New Roman" w:hAnsi="Times New Roman"/>
          <w:sz w:val="28"/>
          <w:szCs w:val="28"/>
          <w:lang w:val="kk-KZ" w:eastAsia="ru-RU"/>
        </w:rPr>
        <w:t xml:space="preserve"> </w:t>
      </w:r>
      <w:r w:rsidRPr="00920CF2">
        <w:rPr>
          <w:rFonts w:ascii="Times New Roman" w:eastAsia="Times New Roman" w:hAnsi="Times New Roman"/>
          <w:bCs/>
          <w:sz w:val="28"/>
          <w:szCs w:val="28"/>
          <w:bdr w:val="none" w:sz="0" w:space="0" w:color="auto" w:frame="1"/>
          <w:lang w:val="kk-KZ" w:eastAsia="ru-RU"/>
        </w:rPr>
        <w:t>Аламан бәйге,</w:t>
      </w:r>
      <w:r w:rsidR="000A30B1">
        <w:rPr>
          <w:rFonts w:ascii="Times New Roman" w:eastAsia="Times New Roman" w:hAnsi="Times New Roman"/>
          <w:sz w:val="28"/>
          <w:szCs w:val="28"/>
          <w:lang w:val="kk-KZ" w:eastAsia="ru-RU"/>
        </w:rPr>
        <w:t xml:space="preserve"> </w:t>
      </w:r>
      <w:r w:rsidRPr="00920CF2">
        <w:rPr>
          <w:rFonts w:ascii="Times New Roman" w:hAnsi="Times New Roman"/>
          <w:sz w:val="28"/>
          <w:szCs w:val="28"/>
          <w:shd w:val="clear" w:color="auto" w:fill="FFFFFF"/>
          <w:lang w:val="kk-KZ"/>
        </w:rPr>
        <w:t>Алтыбақан, Арқан тарту</w:t>
      </w:r>
      <w:r w:rsidR="008C20BC" w:rsidRPr="00920CF2">
        <w:rPr>
          <w:rFonts w:ascii="Times New Roman" w:hAnsi="Times New Roman"/>
          <w:sz w:val="28"/>
          <w:szCs w:val="28"/>
          <w:shd w:val="clear" w:color="auto" w:fill="FFFFFF"/>
          <w:lang w:val="kk-KZ"/>
        </w:rPr>
        <w:t>,</w:t>
      </w:r>
      <w:r w:rsidRPr="00920CF2">
        <w:rPr>
          <w:rFonts w:ascii="Times New Roman" w:hAnsi="Times New Roman"/>
          <w:sz w:val="28"/>
          <w:szCs w:val="28"/>
          <w:shd w:val="clear" w:color="auto" w:fill="FFFFFF"/>
          <w:lang w:val="kk-KZ"/>
        </w:rPr>
        <w:t xml:space="preserve"> т.б.</w:t>
      </w:r>
      <w:r w:rsidR="00C77060" w:rsidRPr="00920CF2">
        <w:rPr>
          <w:rFonts w:ascii="Times New Roman" w:hAnsi="Times New Roman"/>
          <w:sz w:val="28"/>
          <w:szCs w:val="28"/>
          <w:shd w:val="clear" w:color="auto" w:fill="FFFFFF"/>
          <w:lang w:val="kk-KZ"/>
        </w:rPr>
        <w:t xml:space="preserve"> (</w:t>
      </w:r>
      <w:r w:rsidR="00C77060" w:rsidRPr="00920CF2">
        <w:rPr>
          <w:rFonts w:ascii="Times New Roman" w:hAnsi="Times New Roman"/>
          <w:sz w:val="28"/>
          <w:szCs w:val="28"/>
          <w:lang w:val="kk-KZ"/>
        </w:rPr>
        <w:t>12</w:t>
      </w:r>
      <w:r w:rsidR="00457DD3">
        <w:rPr>
          <w:rFonts w:ascii="Times New Roman" w:hAnsi="Times New Roman"/>
          <w:sz w:val="28"/>
          <w:szCs w:val="28"/>
          <w:lang w:val="kk-KZ"/>
        </w:rPr>
        <w:t>-</w:t>
      </w:r>
      <w:r w:rsidR="00C77060" w:rsidRPr="00920CF2">
        <w:rPr>
          <w:rFonts w:ascii="Times New Roman" w:hAnsi="Times New Roman"/>
          <w:sz w:val="28"/>
          <w:szCs w:val="28"/>
          <w:lang w:val="kk-KZ"/>
        </w:rPr>
        <w:t>сурет)</w:t>
      </w:r>
      <w:r w:rsidR="000E229B" w:rsidRPr="00920CF2">
        <w:rPr>
          <w:rFonts w:ascii="Times New Roman" w:hAnsi="Times New Roman"/>
          <w:sz w:val="28"/>
          <w:szCs w:val="28"/>
          <w:lang w:val="kk-KZ"/>
        </w:rPr>
        <w:t>.</w:t>
      </w:r>
    </w:p>
    <w:p w:rsidR="001D1DBB" w:rsidRPr="00920CF2" w:rsidRDefault="001D1DBB" w:rsidP="00457DD3">
      <w:pPr>
        <w:pStyle w:val="a3"/>
        <w:spacing w:after="0" w:line="240" w:lineRule="auto"/>
        <w:ind w:left="0"/>
        <w:jc w:val="both"/>
        <w:rPr>
          <w:rFonts w:ascii="Times New Roman" w:hAnsi="Times New Roman"/>
          <w:b/>
          <w:i/>
          <w:color w:val="FF0000"/>
          <w:sz w:val="28"/>
          <w:szCs w:val="28"/>
          <w:lang w:val="kk-KZ"/>
        </w:rPr>
      </w:pPr>
      <w:r w:rsidRPr="00920CF2">
        <w:rPr>
          <w:rFonts w:ascii="Times New Roman" w:hAnsi="Times New Roman"/>
          <w:noProof/>
          <w:sz w:val="28"/>
          <w:szCs w:val="28"/>
          <w:lang w:eastAsia="ru-RU"/>
        </w:rPr>
        <w:drawing>
          <wp:inline distT="0" distB="0" distL="0" distR="0">
            <wp:extent cx="6285053" cy="3767560"/>
            <wp:effectExtent l="0" t="0" r="0" b="0"/>
            <wp:docPr id="24"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C33E4E" w:rsidRPr="00920CF2" w:rsidRDefault="00C33E4E" w:rsidP="00920CF2">
      <w:pPr>
        <w:pStyle w:val="a3"/>
        <w:spacing w:after="0" w:line="240" w:lineRule="auto"/>
        <w:ind w:left="0" w:firstLine="709"/>
        <w:jc w:val="center"/>
        <w:rPr>
          <w:rFonts w:ascii="Times New Roman" w:hAnsi="Times New Roman"/>
          <w:sz w:val="28"/>
          <w:szCs w:val="28"/>
          <w:lang w:val="kk-KZ"/>
        </w:rPr>
      </w:pPr>
    </w:p>
    <w:p w:rsidR="000A30B1" w:rsidRPr="000A30B1" w:rsidRDefault="000A30B1" w:rsidP="000A30B1">
      <w:pPr>
        <w:pStyle w:val="a3"/>
        <w:spacing w:after="0" w:line="240" w:lineRule="auto"/>
        <w:ind w:left="0"/>
        <w:jc w:val="center"/>
        <w:rPr>
          <w:rFonts w:ascii="Times New Roman" w:hAnsi="Times New Roman"/>
          <w:sz w:val="16"/>
          <w:szCs w:val="16"/>
          <w:lang w:val="kk-KZ"/>
        </w:rPr>
      </w:pPr>
    </w:p>
    <w:p w:rsidR="001D1DBB" w:rsidRPr="00920CF2" w:rsidRDefault="000A30B1" w:rsidP="000A30B1">
      <w:pPr>
        <w:pStyle w:val="a3"/>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 xml:space="preserve">Сурет </w:t>
      </w:r>
      <w:r w:rsidR="0033476D" w:rsidRPr="00920CF2">
        <w:rPr>
          <w:rFonts w:ascii="Times New Roman" w:hAnsi="Times New Roman"/>
          <w:sz w:val="28"/>
          <w:szCs w:val="28"/>
          <w:lang w:val="kk-KZ"/>
        </w:rPr>
        <w:t>1</w:t>
      </w:r>
      <w:r w:rsidR="004D6AE5" w:rsidRPr="00920CF2">
        <w:rPr>
          <w:rFonts w:ascii="Times New Roman" w:hAnsi="Times New Roman"/>
          <w:sz w:val="28"/>
          <w:szCs w:val="28"/>
          <w:lang w:val="kk-KZ"/>
        </w:rPr>
        <w:t>1</w:t>
      </w:r>
      <w:r w:rsidR="001D1DBB" w:rsidRPr="00920CF2">
        <w:rPr>
          <w:rFonts w:ascii="Times New Roman" w:hAnsi="Times New Roman"/>
          <w:sz w:val="28"/>
          <w:szCs w:val="28"/>
          <w:lang w:val="kk-KZ"/>
        </w:rPr>
        <w:t xml:space="preserve"> </w:t>
      </w:r>
      <w:r>
        <w:rPr>
          <w:rFonts w:ascii="Times New Roman" w:hAnsi="Times New Roman"/>
          <w:sz w:val="28"/>
          <w:szCs w:val="28"/>
          <w:lang w:val="kk-KZ"/>
        </w:rPr>
        <w:t>–</w:t>
      </w:r>
      <w:r w:rsidR="001D1DBB" w:rsidRPr="00920CF2">
        <w:rPr>
          <w:rFonts w:ascii="Times New Roman" w:hAnsi="Times New Roman"/>
          <w:sz w:val="28"/>
          <w:szCs w:val="28"/>
          <w:lang w:val="kk-KZ"/>
        </w:rPr>
        <w:t xml:space="preserve"> Қазақтың ұлттық этникалық мәдени ресурстары</w:t>
      </w:r>
    </w:p>
    <w:p w:rsidR="000A30B1" w:rsidRPr="000A30B1" w:rsidRDefault="000A30B1" w:rsidP="00920CF2">
      <w:pPr>
        <w:spacing w:after="0" w:line="240" w:lineRule="auto"/>
        <w:ind w:firstLine="709"/>
        <w:jc w:val="both"/>
        <w:rPr>
          <w:rFonts w:ascii="Times New Roman" w:hAnsi="Times New Roman"/>
          <w:sz w:val="16"/>
          <w:szCs w:val="16"/>
          <w:lang w:val="kk-KZ"/>
        </w:rPr>
      </w:pPr>
    </w:p>
    <w:p w:rsidR="001D1DBB" w:rsidRPr="000A30B1" w:rsidRDefault="000A30B1" w:rsidP="00920CF2">
      <w:pPr>
        <w:spacing w:after="0" w:line="240" w:lineRule="auto"/>
        <w:ind w:firstLine="709"/>
        <w:jc w:val="both"/>
        <w:rPr>
          <w:rFonts w:ascii="Times New Roman" w:hAnsi="Times New Roman"/>
          <w:sz w:val="24"/>
          <w:szCs w:val="24"/>
          <w:lang w:val="kk-KZ"/>
        </w:rPr>
      </w:pPr>
      <w:r w:rsidRPr="000A30B1">
        <w:rPr>
          <w:rFonts w:ascii="Times New Roman" w:hAnsi="Times New Roman"/>
          <w:sz w:val="24"/>
          <w:szCs w:val="24"/>
          <w:lang w:val="kk-KZ"/>
        </w:rPr>
        <w:t>Ескерту –</w:t>
      </w:r>
      <w:r w:rsidRPr="000A30B1">
        <w:rPr>
          <w:rFonts w:ascii="Times New Roman" w:hAnsi="Times New Roman"/>
          <w:bCs/>
          <w:sz w:val="24"/>
          <w:szCs w:val="24"/>
          <w:lang w:val="kk-KZ"/>
        </w:rPr>
        <w:t xml:space="preserve"> Әдебиет негізінде құралған </w:t>
      </w:r>
      <w:r w:rsidR="006B01D3" w:rsidRPr="000A30B1">
        <w:rPr>
          <w:rFonts w:ascii="Times New Roman" w:hAnsi="Times New Roman"/>
          <w:sz w:val="24"/>
          <w:szCs w:val="24"/>
          <w:lang w:val="kk-KZ"/>
        </w:rPr>
        <w:t xml:space="preserve">[93] </w:t>
      </w:r>
    </w:p>
    <w:p w:rsidR="00AA06EB" w:rsidRPr="00920CF2" w:rsidRDefault="00AA06EB" w:rsidP="00920CF2">
      <w:pPr>
        <w:spacing w:after="0" w:line="240" w:lineRule="auto"/>
        <w:ind w:firstLine="709"/>
        <w:jc w:val="both"/>
        <w:rPr>
          <w:rFonts w:ascii="Times New Roman" w:hAnsi="Times New Roman"/>
          <w:sz w:val="28"/>
          <w:szCs w:val="28"/>
          <w:lang w:val="kk-KZ"/>
        </w:rPr>
      </w:pPr>
    </w:p>
    <w:p w:rsidR="00AA06EB" w:rsidRPr="00920CF2" w:rsidRDefault="00AA06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Жоғарыда көрсетілген қазақ халқының этникалық туризм ресурстарын келесідей жолдарымен іске асыруды ұсынамыз:</w:t>
      </w:r>
    </w:p>
    <w:p w:rsidR="00AA06EB" w:rsidRPr="00920CF2" w:rsidRDefault="00AA06EB" w:rsidP="000A30B1">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этникалық туристік нысандарды іске асыру үшін үлкен туристік маршруттардың мазмұнымен бірлестіру яғни экотуризм, спорттық туризм, қала туризмі т.б. туризм түрлерімен бір маршрут ретінде ойластырып мазмұндық жақтан бірін-бірі толықтыруға мүмкіндік жасау;</w:t>
      </w:r>
    </w:p>
    <w:p w:rsidR="00AA06EB" w:rsidRPr="00920CF2" w:rsidRDefault="00AA06EB" w:rsidP="000A30B1">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ұлттық этникалық туризмді ашуда туристтік нарыққа бейімдеу. Бұл нарық үш түрлі формада бейнеленеді. Бірінші түрі шет елдік туристтер,  қазақтың ұлттық этнографиялық мәдениетіне қызығушылық танытатын туристтер. Екінші тобы. Шет елдердегі қазақ этностары. Бұлардың мақсаты өз тарихын іздеу сауда іскерлік бағытта. Үшінші топтағы Жергілікті қазақ азаматтары бұлардың мақсаты жас ұрпаққа өз ұлтының тарихын, мәдениетінен хабардар етіп, дәстүрді жалғастыру, патриоттық рухты жетілдіру; </w:t>
      </w:r>
    </w:p>
    <w:p w:rsidR="004E52F2" w:rsidRDefault="00AA06EB" w:rsidP="004E52F2">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ашу барысында үгіт насихат жұмыстарына мән бере отырып жарнамалау және туристтік бренд қалыптастыруды назарға алу яғни ұлттық этникалық мәдениет, ауыл өмірі, ландшафт үш жақты сәйкестіре білу. Туризмді шоу бизнеспен, кино, телехикаялармен бірлестіріп жарнамалау. Сол арқылы </w:t>
      </w:r>
      <w:r w:rsidRPr="00920CF2">
        <w:rPr>
          <w:rFonts w:ascii="Times New Roman" w:hAnsi="Times New Roman"/>
          <w:sz w:val="28"/>
          <w:szCs w:val="28"/>
          <w:lang w:val="kk-KZ"/>
        </w:rPr>
        <w:lastRenderedPageBreak/>
        <w:t xml:space="preserve">бренд қалыптастыру. Мысалы: «Анаға апарар жол», «Қара шаңырақ» сияқты фильмдерді көбірек түсіру. </w:t>
      </w:r>
    </w:p>
    <w:p w:rsidR="004E52F2" w:rsidRPr="004E52F2" w:rsidRDefault="004E52F2" w:rsidP="004E52F2">
      <w:pPr>
        <w:pStyle w:val="a3"/>
        <w:tabs>
          <w:tab w:val="left" w:pos="993"/>
        </w:tabs>
        <w:spacing w:after="0" w:line="240" w:lineRule="auto"/>
        <w:ind w:left="709"/>
        <w:jc w:val="both"/>
        <w:rPr>
          <w:rFonts w:ascii="Times New Roman" w:hAnsi="Times New Roman"/>
          <w:sz w:val="28"/>
          <w:szCs w:val="28"/>
          <w:lang w:val="kk-KZ"/>
        </w:rPr>
      </w:pPr>
    </w:p>
    <w:p w:rsidR="000A30B1" w:rsidRDefault="00AE3728" w:rsidP="000A30B1">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4836391" cy="2373212"/>
            <wp:effectExtent l="19050" t="0" r="2309"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9241" cy="2428588"/>
                    </a:xfrm>
                    <a:prstGeom prst="rect">
                      <a:avLst/>
                    </a:prstGeom>
                    <a:noFill/>
                    <a:ln>
                      <a:noFill/>
                    </a:ln>
                  </pic:spPr>
                </pic:pic>
              </a:graphicData>
            </a:graphic>
          </wp:inline>
        </w:drawing>
      </w:r>
    </w:p>
    <w:p w:rsidR="004E52F2" w:rsidRPr="004E52F2" w:rsidRDefault="000A30B1" w:rsidP="004E52F2">
      <w:pPr>
        <w:spacing w:after="0" w:line="240" w:lineRule="auto"/>
        <w:jc w:val="center"/>
        <w:rPr>
          <w:rFonts w:ascii="Times New Roman" w:hAnsi="Times New Roman"/>
          <w:sz w:val="24"/>
          <w:szCs w:val="24"/>
          <w:lang w:val="kk-KZ"/>
        </w:rPr>
      </w:pPr>
      <w:r w:rsidRPr="004E52F2">
        <w:rPr>
          <w:rFonts w:ascii="Times New Roman" w:hAnsi="Times New Roman"/>
          <w:sz w:val="24"/>
          <w:szCs w:val="24"/>
          <w:lang w:val="kk-KZ"/>
        </w:rPr>
        <w:t>а</w:t>
      </w:r>
      <w:r w:rsidR="004E52F2" w:rsidRPr="004E52F2">
        <w:rPr>
          <w:rFonts w:ascii="Times New Roman" w:hAnsi="Times New Roman"/>
          <w:sz w:val="24"/>
          <w:szCs w:val="24"/>
          <w:lang w:val="kk-KZ"/>
        </w:rPr>
        <w:t xml:space="preserve"> –  </w:t>
      </w:r>
      <w:r w:rsidR="004E52F2">
        <w:rPr>
          <w:rFonts w:ascii="Times New Roman" w:hAnsi="Times New Roman"/>
          <w:sz w:val="24"/>
          <w:szCs w:val="24"/>
          <w:lang w:val="kk-KZ"/>
        </w:rPr>
        <w:t xml:space="preserve">Аламан </w:t>
      </w:r>
      <w:r w:rsidR="004E52F2" w:rsidRPr="004E52F2">
        <w:rPr>
          <w:rFonts w:ascii="Times New Roman" w:hAnsi="Times New Roman"/>
          <w:sz w:val="24"/>
          <w:szCs w:val="24"/>
          <w:lang w:val="kk-KZ"/>
        </w:rPr>
        <w:t>бәйге</w:t>
      </w:r>
      <w:r w:rsidR="004E52F2">
        <w:rPr>
          <w:rFonts w:ascii="Times New Roman" w:hAnsi="Times New Roman"/>
          <w:sz w:val="24"/>
          <w:szCs w:val="24"/>
          <w:lang w:val="kk-KZ"/>
        </w:rPr>
        <w:t>ден көрініс</w:t>
      </w:r>
    </w:p>
    <w:p w:rsidR="000A30B1" w:rsidRDefault="000A30B1" w:rsidP="004E52F2">
      <w:pPr>
        <w:spacing w:after="0" w:line="240" w:lineRule="auto"/>
        <w:rPr>
          <w:rFonts w:ascii="Times New Roman" w:hAnsi="Times New Roman"/>
          <w:sz w:val="28"/>
          <w:szCs w:val="28"/>
          <w:lang w:val="kk-KZ"/>
        </w:rPr>
      </w:pPr>
    </w:p>
    <w:p w:rsidR="00AE3728" w:rsidRPr="00920CF2" w:rsidRDefault="00AE3728" w:rsidP="000A30B1">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4859512" cy="2585610"/>
            <wp:effectExtent l="19050" t="0" r="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5664" cy="2631449"/>
                    </a:xfrm>
                    <a:prstGeom prst="rect">
                      <a:avLst/>
                    </a:prstGeom>
                    <a:noFill/>
                    <a:ln>
                      <a:noFill/>
                    </a:ln>
                  </pic:spPr>
                </pic:pic>
              </a:graphicData>
            </a:graphic>
          </wp:inline>
        </w:drawing>
      </w:r>
    </w:p>
    <w:p w:rsidR="00AE3728" w:rsidRPr="004E52F2" w:rsidRDefault="000A30B1" w:rsidP="000A30B1">
      <w:pPr>
        <w:spacing w:after="0" w:line="240" w:lineRule="auto"/>
        <w:jc w:val="center"/>
        <w:rPr>
          <w:rFonts w:ascii="Times New Roman" w:hAnsi="Times New Roman"/>
          <w:sz w:val="24"/>
          <w:szCs w:val="24"/>
          <w:lang w:val="kk-KZ"/>
        </w:rPr>
      </w:pPr>
      <w:r w:rsidRPr="004E52F2">
        <w:rPr>
          <w:rFonts w:ascii="Times New Roman" w:hAnsi="Times New Roman"/>
          <w:sz w:val="24"/>
          <w:szCs w:val="24"/>
          <w:lang w:val="kk-KZ"/>
        </w:rPr>
        <w:t>ә</w:t>
      </w:r>
      <w:r w:rsidR="004E52F2" w:rsidRPr="004E52F2">
        <w:rPr>
          <w:rFonts w:ascii="Times New Roman" w:hAnsi="Times New Roman"/>
          <w:sz w:val="24"/>
          <w:szCs w:val="24"/>
          <w:lang w:val="kk-KZ"/>
        </w:rPr>
        <w:t xml:space="preserve"> – </w:t>
      </w:r>
      <w:r w:rsidR="004E52F2">
        <w:rPr>
          <w:rFonts w:ascii="Times New Roman" w:hAnsi="Times New Roman"/>
          <w:sz w:val="24"/>
          <w:szCs w:val="24"/>
          <w:lang w:val="kk-KZ"/>
        </w:rPr>
        <w:t>К</w:t>
      </w:r>
      <w:r w:rsidR="004E52F2" w:rsidRPr="004E52F2">
        <w:rPr>
          <w:rFonts w:ascii="Times New Roman" w:hAnsi="Times New Roman"/>
          <w:sz w:val="24"/>
          <w:szCs w:val="24"/>
          <w:lang w:val="kk-KZ"/>
        </w:rPr>
        <w:t>өкпар</w:t>
      </w:r>
      <w:r w:rsidR="004E52F2">
        <w:rPr>
          <w:rFonts w:ascii="Times New Roman" w:hAnsi="Times New Roman"/>
          <w:sz w:val="24"/>
          <w:szCs w:val="24"/>
          <w:lang w:val="kk-KZ"/>
        </w:rPr>
        <w:t xml:space="preserve"> ойынынан көрініс</w:t>
      </w:r>
      <w:r w:rsidR="004E52F2" w:rsidRPr="004E52F2">
        <w:rPr>
          <w:rFonts w:ascii="Times New Roman" w:hAnsi="Times New Roman"/>
          <w:sz w:val="24"/>
          <w:szCs w:val="24"/>
          <w:lang w:val="kk-KZ"/>
        </w:rPr>
        <w:t xml:space="preserve"> </w:t>
      </w:r>
    </w:p>
    <w:p w:rsidR="000A30B1" w:rsidRPr="000A30B1" w:rsidRDefault="000A30B1" w:rsidP="00920CF2">
      <w:pPr>
        <w:spacing w:after="0" w:line="240" w:lineRule="auto"/>
        <w:ind w:firstLine="709"/>
        <w:jc w:val="center"/>
        <w:rPr>
          <w:rFonts w:ascii="Times New Roman" w:hAnsi="Times New Roman"/>
          <w:sz w:val="16"/>
          <w:szCs w:val="16"/>
          <w:lang w:val="kk-KZ"/>
        </w:rPr>
      </w:pPr>
    </w:p>
    <w:p w:rsidR="00AE3728" w:rsidRPr="00920CF2" w:rsidRDefault="00AE3728" w:rsidP="000A30B1">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Сурет 12</w:t>
      </w:r>
      <w:r w:rsidR="000A30B1">
        <w:rPr>
          <w:rFonts w:ascii="Times New Roman" w:hAnsi="Times New Roman"/>
          <w:sz w:val="28"/>
          <w:szCs w:val="28"/>
          <w:lang w:val="kk-KZ"/>
        </w:rPr>
        <w:t xml:space="preserve"> –</w:t>
      </w:r>
      <w:r w:rsidRPr="00920CF2">
        <w:rPr>
          <w:rFonts w:ascii="Times New Roman" w:hAnsi="Times New Roman"/>
          <w:sz w:val="28"/>
          <w:szCs w:val="28"/>
          <w:lang w:val="kk-KZ"/>
        </w:rPr>
        <w:t xml:space="preserve"> Қазақтың ұлттық ат спорт</w:t>
      </w:r>
      <w:r w:rsidR="004E52F2">
        <w:rPr>
          <w:rFonts w:ascii="Times New Roman" w:hAnsi="Times New Roman"/>
          <w:sz w:val="28"/>
          <w:szCs w:val="28"/>
          <w:lang w:val="kk-KZ"/>
        </w:rPr>
        <w:t xml:space="preserve"> түрлерінен көрініс </w:t>
      </w:r>
    </w:p>
    <w:p w:rsidR="000A30B1" w:rsidRPr="000A30B1" w:rsidRDefault="000A30B1" w:rsidP="00920CF2">
      <w:pPr>
        <w:spacing w:after="0" w:line="240" w:lineRule="auto"/>
        <w:ind w:firstLine="709"/>
        <w:rPr>
          <w:rFonts w:ascii="Times New Roman" w:hAnsi="Times New Roman"/>
          <w:sz w:val="16"/>
          <w:szCs w:val="16"/>
          <w:lang w:val="kk-KZ"/>
        </w:rPr>
      </w:pPr>
    </w:p>
    <w:p w:rsidR="00AE3728" w:rsidRPr="000A30B1" w:rsidRDefault="00AE3728" w:rsidP="000A30B1">
      <w:pPr>
        <w:spacing w:after="0" w:line="240" w:lineRule="auto"/>
        <w:ind w:firstLine="709"/>
        <w:jc w:val="both"/>
        <w:rPr>
          <w:rFonts w:ascii="Times New Roman" w:hAnsi="Times New Roman"/>
          <w:sz w:val="24"/>
          <w:szCs w:val="24"/>
          <w:lang w:val="kk-KZ"/>
        </w:rPr>
      </w:pPr>
      <w:r w:rsidRPr="000A30B1">
        <w:rPr>
          <w:rFonts w:ascii="Times New Roman" w:hAnsi="Times New Roman"/>
          <w:sz w:val="24"/>
          <w:szCs w:val="24"/>
          <w:lang w:val="kk-KZ"/>
        </w:rPr>
        <w:t>Ескертпе – Автордың зерттеу жүргізу барысында жасалған фотожинағынан</w:t>
      </w:r>
    </w:p>
    <w:p w:rsidR="00AE3728" w:rsidRPr="00920CF2" w:rsidRDefault="00AE3728" w:rsidP="00920CF2">
      <w:pPr>
        <w:pStyle w:val="a3"/>
        <w:spacing w:after="0" w:line="240" w:lineRule="auto"/>
        <w:ind w:left="0" w:firstLine="709"/>
        <w:jc w:val="both"/>
        <w:rPr>
          <w:rFonts w:ascii="Times New Roman" w:hAnsi="Times New Roman"/>
          <w:sz w:val="28"/>
          <w:szCs w:val="28"/>
          <w:lang w:val="kk-KZ"/>
        </w:rPr>
      </w:pPr>
    </w:p>
    <w:p w:rsidR="00E131B0" w:rsidRPr="00920CF2" w:rsidRDefault="005A4CEB" w:rsidP="00920CF2">
      <w:pPr>
        <w:pStyle w:val="a3"/>
        <w:spacing w:after="0" w:line="240" w:lineRule="auto"/>
        <w:ind w:left="0" w:firstLine="709"/>
        <w:jc w:val="both"/>
        <w:rPr>
          <w:rFonts w:ascii="Times New Roman" w:hAnsi="Times New Roman"/>
          <w:noProof/>
          <w:sz w:val="28"/>
          <w:szCs w:val="28"/>
          <w:lang w:val="kk-KZ"/>
        </w:rPr>
      </w:pPr>
      <w:r w:rsidRPr="00920CF2">
        <w:rPr>
          <w:rFonts w:ascii="Times New Roman" w:hAnsi="Times New Roman"/>
          <w:sz w:val="28"/>
          <w:szCs w:val="28"/>
          <w:lang w:val="kk-KZ"/>
        </w:rPr>
        <w:t xml:space="preserve">Қазақстанның мәдени мұрасының қазіргі жағдайы ғасырлар бойы қалыптасқан дәстүрді сақтау және одан әрі дамыту болып табылады. Осы бағытта көптеген жұмыстар атқарылуда. Олар қатарына жаңа тарихи және мәдени ескерткіштердің ашылуы, </w:t>
      </w:r>
      <w:r w:rsidRPr="00920CF2">
        <w:rPr>
          <w:rFonts w:ascii="Times New Roman" w:hAnsi="Times New Roman"/>
          <w:sz w:val="28"/>
          <w:szCs w:val="28"/>
          <w:lang w:val="kk-KZ" w:eastAsia="ru-RU"/>
        </w:rPr>
        <w:t>табиғатты қорғау бойынша жұмыстарды күшейту,</w:t>
      </w:r>
      <w:r w:rsidRPr="00920CF2">
        <w:rPr>
          <w:rFonts w:ascii="Times New Roman" w:hAnsi="Times New Roman"/>
          <w:sz w:val="28"/>
          <w:szCs w:val="28"/>
          <w:lang w:val="kk-KZ"/>
        </w:rPr>
        <w:t xml:space="preserve"> тарихи ескерткіштерді, мұражай экспонаттарын, ежелгі кітаптар мен қолжазбаларды қалпына келтіру, ұлттық сирек кездесетін құндылықтар мен ежелгі жазбалардың көшірмелерін жасау және ғалымдардың шетелдік ғылыми орталықтарға, мұрағаттар мен кітапханаларға экспедицияларын ұйымдастыруды жатқызуға болады [</w:t>
      </w:r>
      <w:r w:rsidR="003F1160" w:rsidRPr="00920CF2">
        <w:rPr>
          <w:rFonts w:ascii="Times New Roman" w:hAnsi="Times New Roman"/>
          <w:sz w:val="28"/>
          <w:szCs w:val="28"/>
          <w:lang w:val="kk-KZ"/>
        </w:rPr>
        <w:t>9</w:t>
      </w:r>
      <w:r w:rsidR="00281C0C" w:rsidRPr="00920CF2">
        <w:rPr>
          <w:rFonts w:ascii="Times New Roman" w:hAnsi="Times New Roman"/>
          <w:sz w:val="28"/>
          <w:szCs w:val="28"/>
          <w:lang w:val="kk-KZ"/>
        </w:rPr>
        <w:t>4</w:t>
      </w:r>
      <w:r w:rsidRPr="00920CF2">
        <w:rPr>
          <w:rFonts w:ascii="Times New Roman" w:hAnsi="Times New Roman"/>
          <w:sz w:val="28"/>
          <w:szCs w:val="28"/>
          <w:lang w:val="kk-KZ"/>
        </w:rPr>
        <w:t>].</w:t>
      </w:r>
      <w:r w:rsidR="00AE74E9" w:rsidRPr="00920CF2">
        <w:rPr>
          <w:rFonts w:ascii="Times New Roman" w:hAnsi="Times New Roman"/>
          <w:noProof/>
          <w:sz w:val="28"/>
          <w:szCs w:val="28"/>
          <w:lang w:val="kk-KZ"/>
        </w:rPr>
        <w:t xml:space="preserve"> </w:t>
      </w:r>
    </w:p>
    <w:p w:rsidR="00E131B0" w:rsidRPr="00920CF2" w:rsidRDefault="00E131B0" w:rsidP="00920CF2">
      <w:pPr>
        <w:pStyle w:val="a3"/>
        <w:spacing w:after="0" w:line="240" w:lineRule="auto"/>
        <w:ind w:left="0"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lastRenderedPageBreak/>
        <w:t xml:space="preserve">Тәуелсіздіктің 30 жылында біздің еліміздің басты жетістігі </w:t>
      </w:r>
      <w:r w:rsidR="000A30B1">
        <w:rPr>
          <w:rFonts w:ascii="Times New Roman" w:hAnsi="Times New Roman"/>
          <w:sz w:val="28"/>
          <w:szCs w:val="28"/>
          <w:lang w:val="kk-KZ"/>
        </w:rPr>
        <w:t>–</w:t>
      </w:r>
      <w:r w:rsidRPr="00920CF2">
        <w:rPr>
          <w:rFonts w:ascii="Times New Roman" w:hAnsi="Times New Roman"/>
          <w:sz w:val="28"/>
          <w:szCs w:val="28"/>
          <w:lang w:val="kk-KZ"/>
        </w:rPr>
        <w:t xml:space="preserve"> бұл этникалық топтар арасындағы достық пен бірліктің сақталуы. Қазақстанның этникалық топтарының тарихи тағдырының ортақтығы, олар басынан кешкен депортация трагедиясы - ұлтаралық келісімді түсінудің кілті [95].</w:t>
      </w:r>
      <w:r w:rsidRPr="00920CF2">
        <w:rPr>
          <w:rFonts w:ascii="Times New Roman" w:hAnsi="Times New Roman"/>
          <w:noProof/>
          <w:sz w:val="28"/>
          <w:szCs w:val="28"/>
          <w:lang w:val="kk-KZ"/>
        </w:rPr>
        <w:t xml:space="preserve"> </w:t>
      </w:r>
    </w:p>
    <w:p w:rsidR="004D6AE5" w:rsidRPr="00920CF2" w:rsidRDefault="00E131B0" w:rsidP="00920CF2">
      <w:pPr>
        <w:pStyle w:val="a3"/>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Тарихи-мәдени мұра ескерткіштерін зерттеу, сақтау және көпшілікке тарату </w:t>
      </w:r>
      <w:r w:rsidR="000A30B1">
        <w:rPr>
          <w:rFonts w:ascii="Times New Roman" w:hAnsi="Times New Roman"/>
          <w:sz w:val="28"/>
          <w:szCs w:val="28"/>
          <w:lang w:val="kk-KZ"/>
        </w:rPr>
        <w:t>–</w:t>
      </w:r>
      <w:r w:rsidRPr="00920CF2">
        <w:rPr>
          <w:rFonts w:ascii="Times New Roman" w:hAnsi="Times New Roman"/>
          <w:sz w:val="28"/>
          <w:szCs w:val="28"/>
          <w:lang w:val="kk-KZ"/>
        </w:rPr>
        <w:t xml:space="preserve"> материалдық ресурстарды да, адамның күш-жігерін де қажет ететін үлкен жұмыс. Жекелеген тарихи және мәдени ескерткіштер ұлттық құндылық ретінде жарияланады. Ұлттық тарихи-мәдени ескерткіштер, республиканың мәдени мұрасының ажырамас бөлігіне айналады және ерекше қорғауды қажет етеді. Қазіргі мәдени саяси бағыттарының бірі </w:t>
      </w:r>
      <w:r w:rsidR="000A30B1">
        <w:rPr>
          <w:rFonts w:ascii="Times New Roman" w:hAnsi="Times New Roman"/>
          <w:sz w:val="28"/>
          <w:szCs w:val="28"/>
          <w:lang w:val="kk-KZ"/>
        </w:rPr>
        <w:t>–</w:t>
      </w:r>
      <w:r w:rsidRPr="00920CF2">
        <w:rPr>
          <w:rFonts w:ascii="Times New Roman" w:hAnsi="Times New Roman"/>
          <w:sz w:val="28"/>
          <w:szCs w:val="28"/>
          <w:lang w:val="kk-KZ"/>
        </w:rPr>
        <w:t xml:space="preserve"> республиканың туристік инфрақұрылым жүйесіне кіретін ежелгі және ортағасырлық қалалар, бекіністер, елді мекендер, қорғандар, мұражай қорларын құру болып табылады [96, 97].</w:t>
      </w:r>
    </w:p>
    <w:p w:rsidR="00281C0C" w:rsidRPr="00920CF2" w:rsidRDefault="005A4CEB" w:rsidP="00920CF2">
      <w:pPr>
        <w:autoSpaceDE w:val="0"/>
        <w:autoSpaceDN w:val="0"/>
        <w:adjustRightInd w:val="0"/>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t xml:space="preserve">Тарихи-мәдени мұраны сақтау мақсатында Қазақстанда кең ауқымды «Мәдени Мұра» бағдарламасы жасалды. «Мәдени Мұра» мемлекеттік бағдарламасы </w:t>
      </w:r>
      <w:r w:rsidR="000A30B1">
        <w:rPr>
          <w:rFonts w:ascii="Times New Roman" w:hAnsi="Times New Roman"/>
          <w:sz w:val="28"/>
          <w:szCs w:val="28"/>
          <w:lang w:val="kk-KZ"/>
        </w:rPr>
        <w:t>–</w:t>
      </w:r>
      <w:r w:rsidRPr="00920CF2">
        <w:rPr>
          <w:rFonts w:ascii="Times New Roman" w:hAnsi="Times New Roman"/>
          <w:sz w:val="28"/>
          <w:szCs w:val="28"/>
          <w:lang w:val="kk-KZ"/>
        </w:rPr>
        <w:t xml:space="preserve"> қысқа мерзім ішінде біздің еліміздің рухани сабақтастығын, кеше мен бүгінді, ұрпақтар мен мемлекеттілік дәстүрлерінің байланысын толыққанды интеграцияланған жалпы адамзаттың тарихи, мәдени және өркениеттік процесс ретінде бейнелейтін еліміздің классикалық бренді ретінде қабылдана бастады [</w:t>
      </w:r>
      <w:r w:rsidR="00281C0C" w:rsidRPr="00920CF2">
        <w:rPr>
          <w:rFonts w:ascii="Times New Roman" w:hAnsi="Times New Roman"/>
          <w:sz w:val="28"/>
          <w:szCs w:val="28"/>
          <w:lang w:val="kk-KZ"/>
        </w:rPr>
        <w:t>98</w:t>
      </w:r>
      <w:r w:rsidRPr="00920CF2">
        <w:rPr>
          <w:rFonts w:ascii="Times New Roman" w:hAnsi="Times New Roman"/>
          <w:sz w:val="28"/>
          <w:szCs w:val="28"/>
          <w:lang w:val="kk-KZ"/>
        </w:rPr>
        <w:t xml:space="preserve">]. </w:t>
      </w:r>
    </w:p>
    <w:p w:rsidR="005A4CEB" w:rsidRPr="00920CF2" w:rsidRDefault="005A4CEB" w:rsidP="00920CF2">
      <w:pPr>
        <w:autoSpaceDE w:val="0"/>
        <w:autoSpaceDN w:val="0"/>
        <w:adjustRightIn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жоба батапқыда қазақ халқының мәдени мұрасын жандандыру және тәуелсіздік жағдайындағы Қазақстандағы мәдени процестерді нығайту бағдарламасы ретінде қабылданғанмен, қазіргі уақытта бұл жобаның аясы ел шеңберінен асып түсті. Көптеген экспедициялар мен зерттеушілердің және «Мәдени мұра» мемлекеттік бағдарламасын қолдаған және оның басында жүрген жанашырлар оны планетарлық мәдени, тарихи және саяси қайта құрудың ажырамас бөлігі етіп, әлемдік өркениеттің шыңына шығарды.</w:t>
      </w:r>
    </w:p>
    <w:p w:rsidR="00585FE6" w:rsidRDefault="00585FE6" w:rsidP="000A30B1">
      <w:pPr>
        <w:spacing w:after="0" w:line="240" w:lineRule="auto"/>
        <w:jc w:val="both"/>
        <w:rPr>
          <w:rFonts w:ascii="Times New Roman" w:hAnsi="Times New Roman"/>
          <w:color w:val="FF0000"/>
          <w:sz w:val="28"/>
          <w:szCs w:val="28"/>
          <w:lang w:val="kk-KZ"/>
        </w:rPr>
      </w:pPr>
    </w:p>
    <w:p w:rsidR="00BB27ED" w:rsidRPr="00920CF2" w:rsidRDefault="00330969" w:rsidP="000A30B1">
      <w:pPr>
        <w:spacing w:after="0" w:line="240" w:lineRule="auto"/>
        <w:jc w:val="both"/>
        <w:rPr>
          <w:rFonts w:ascii="Times New Roman" w:hAnsi="Times New Roman"/>
          <w:sz w:val="28"/>
          <w:szCs w:val="28"/>
          <w:lang w:val="kk-KZ"/>
        </w:rPr>
      </w:pPr>
      <w:r>
        <w:rPr>
          <w:rFonts w:ascii="Times New Roman" w:hAnsi="Times New Roman"/>
          <w:noProof/>
          <w:sz w:val="28"/>
          <w:szCs w:val="28"/>
          <w:lang w:eastAsia="ru-RU"/>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 o:spid="_x0000_s1036" type="#_x0000_t34" style="position:absolute;left:0;text-align:left;margin-left:117.25pt;margin-top:147.85pt;width:11.1pt;height:.65pt;rotation:9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">
            <v:stroke endarrow="block"/>
          </v:shape>
        </w:pict>
      </w:r>
      <w:r>
        <w:rPr>
          <w:rFonts w:ascii="Times New Roman" w:hAnsi="Times New Roman"/>
          <w:noProof/>
          <w:sz w:val="28"/>
          <w:szCs w:val="28"/>
          <w:lang w:eastAsia="ru-RU"/>
        </w:rPr>
        <w:pict>
          <v:shapetype id="_x0000_t32" coordsize="21600,21600" o:spt="32" o:oned="t" path="m,l21600,21600e" filled="f">
            <v:path arrowok="t" fillok="f" o:connecttype="none"/>
            <o:lock v:ext="edit" shapetype="t"/>
          </v:shapetype>
          <v:shape id="AutoShape 11" o:spid="_x0000_s1035" type="#_x0000_t32" style="position:absolute;left:0;text-align:left;margin-left:367.9pt;margin-top:141.7pt;width:0;height:10pt;z-index:2516654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">
            <v:stroke endarrow="block"/>
          </v:shape>
        </w:pict>
      </w:r>
      <w:r>
        <w:rPr>
          <w:rFonts w:ascii="Times New Roman" w:hAnsi="Times New Roman"/>
          <w:noProof/>
          <w:sz w:val="28"/>
          <w:szCs w:val="28"/>
          <w:lang w:eastAsia="ru-RU"/>
        </w:rPr>
        <w:pict>
          <v:shape id="AutoShape 10" o:spid="_x0000_s1034" type="#_x0000_t32" style="position:absolute;left:0;text-align:left;margin-left:240.15pt;margin-top:138.2pt;width:.1pt;height:15.0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">
            <v:stroke endarrow="block"/>
          </v:shape>
        </w:pict>
      </w:r>
      <w:r>
        <w:rPr>
          <w:rFonts w:ascii="Times New Roman" w:hAnsi="Times New Roman"/>
          <w:noProof/>
          <w:sz w:val="28"/>
          <w:szCs w:val="28"/>
          <w:lang w:eastAsia="ru-RU"/>
        </w:rPr>
        <w:pict>
          <v:shape id="AutoShape 14" o:spid="_x0000_s1033" type="#_x0000_t34" style="position:absolute;left:0;text-align:left;margin-left:155.3pt;margin-top:181.2pt;width:14.15pt;height:.05pt;rotation:180;flip:y;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" adj="10762">
            <v:stroke endarrow="block"/>
          </v:shape>
        </w:pict>
      </w:r>
      <w:r>
        <w:rPr>
          <w:rFonts w:ascii="Times New Roman" w:hAnsi="Times New Roman"/>
          <w:noProof/>
          <w:sz w:val="28"/>
          <w:szCs w:val="28"/>
          <w:lang w:eastAsia="ru-RU"/>
        </w:rPr>
        <w:pict>
          <v:shape id="AutoShape 13" o:spid="_x0000_s1032" type="#_x0000_t34" style="position:absolute;left:0;text-align:left;margin-left:336.8pt;margin-top:182.85pt;width:10.8pt;height:.8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">
            <v:stroke endarrow="block"/>
          </v:shape>
        </w:pict>
      </w:r>
      <w:r>
        <w:rPr>
          <w:rFonts w:ascii="Times New Roman" w:hAnsi="Times New Roman"/>
          <w:noProof/>
          <w:sz w:val="28"/>
          <w:szCs w:val="28"/>
          <w:lang w:eastAsia="ru-RU"/>
        </w:rPr>
        <w:pict>
          <v:shape id="AutoShape 7" o:spid="_x0000_s1031" type="#_x0000_t32" style="position:absolute;left:0;text-align:left;margin-left:404.75pt;margin-top:61.7pt;width:17.9pt;height:87.8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">
            <v:stroke endarrow="block"/>
          </v:shape>
        </w:pict>
      </w:r>
      <w:r>
        <w:rPr>
          <w:rFonts w:ascii="Times New Roman" w:hAnsi="Times New Roman"/>
          <w:noProof/>
          <w:sz w:val="28"/>
          <w:szCs w:val="28"/>
          <w:lang w:eastAsia="ru-RU"/>
        </w:rPr>
        <w:pict>
          <v:shape id="AutoShape 3" o:spid="_x0000_s1030" type="#_x0000_t32" style="position:absolute;left:0;text-align:left;margin-left:45.9pt;margin-top:60.55pt;width:6.65pt;height:87.8pt;flip:x;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">
            <v:stroke endarrow="block"/>
          </v:shape>
        </w:pict>
      </w:r>
      <w:r>
        <w:rPr>
          <w:rFonts w:ascii="Times New Roman" w:hAnsi="Times New Roman"/>
          <w:noProof/>
          <w:sz w:val="28"/>
          <w:szCs w:val="28"/>
          <w:lang w:eastAsia="ru-RU"/>
        </w:rPr>
        <w:pict>
          <v:shape id="AutoShape 5" o:spid="_x0000_s1029" type="#_x0000_t32" style="position:absolute;left:0;text-align:left;margin-left:31.15pt;margin-top:107.2pt;width:91.95pt;height:0;rotation:-9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">
            <v:stroke endarrow="block"/>
          </v:shape>
        </w:pict>
      </w:r>
      <w:r>
        <w:rPr>
          <w:rFonts w:ascii="Times New Roman" w:hAnsi="Times New Roman"/>
          <w:noProof/>
          <w:sz w:val="28"/>
          <w:szCs w:val="28"/>
          <w:lang w:eastAsia="ru-RU"/>
        </w:rPr>
        <w:pict>
          <v:shape id="AutoShape 4" o:spid="_x0000_s1028" type="#_x0000_t32" style="position:absolute;left:0;text-align:left;margin-left:240.2pt;margin-top:61.05pt;width:0;height:13.35pt;z-index:2516592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">
            <v:stroke endarrow="block"/>
          </v:shape>
        </w:pict>
      </w:r>
      <w:r w:rsidR="00FB631A" w:rsidRPr="00920CF2">
        <w:rPr>
          <w:rFonts w:ascii="Times New Roman" w:hAnsi="Times New Roman"/>
          <w:noProof/>
          <w:sz w:val="28"/>
          <w:szCs w:val="28"/>
          <w:lang w:eastAsia="ru-RU"/>
        </w:rPr>
        <w:drawing>
          <wp:inline distT="0" distB="0" distL="0" distR="0">
            <wp:extent cx="6188659" cy="2721253"/>
            <wp:effectExtent l="19050" t="0" r="21641" b="2897"/>
            <wp:docPr id="40" name="Схема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2227D5" w:rsidRPr="000A30B1" w:rsidRDefault="002227D5" w:rsidP="00920CF2">
      <w:pPr>
        <w:spacing w:after="0" w:line="240" w:lineRule="auto"/>
        <w:ind w:firstLine="709"/>
        <w:jc w:val="both"/>
        <w:rPr>
          <w:rFonts w:ascii="Times New Roman" w:hAnsi="Times New Roman"/>
          <w:sz w:val="16"/>
          <w:szCs w:val="16"/>
          <w:lang w:val="kk-KZ"/>
        </w:rPr>
      </w:pPr>
    </w:p>
    <w:p w:rsidR="000A30B1" w:rsidRPr="000A30B1" w:rsidRDefault="000A30B1" w:rsidP="000A30B1">
      <w:pPr>
        <w:spacing w:after="0" w:line="240" w:lineRule="auto"/>
        <w:jc w:val="center"/>
        <w:rPr>
          <w:rFonts w:ascii="Times New Roman" w:hAnsi="Times New Roman"/>
          <w:color w:val="FF0000"/>
          <w:sz w:val="16"/>
          <w:szCs w:val="16"/>
          <w:highlight w:val="yellow"/>
          <w:lang w:val="kk-KZ"/>
        </w:rPr>
      </w:pPr>
    </w:p>
    <w:p w:rsidR="0033476D" w:rsidRPr="000A30B1" w:rsidRDefault="0033476D" w:rsidP="000A30B1">
      <w:pPr>
        <w:spacing w:after="0" w:line="240" w:lineRule="auto"/>
        <w:jc w:val="center"/>
        <w:rPr>
          <w:rFonts w:ascii="Times New Roman" w:hAnsi="Times New Roman"/>
          <w:color w:val="FF0000"/>
          <w:sz w:val="28"/>
          <w:szCs w:val="28"/>
          <w:lang w:val="kk-KZ"/>
        </w:rPr>
      </w:pPr>
      <w:r w:rsidRPr="000A30B1">
        <w:rPr>
          <w:rFonts w:ascii="Times New Roman" w:hAnsi="Times New Roman"/>
          <w:color w:val="FF0000"/>
          <w:sz w:val="28"/>
          <w:szCs w:val="28"/>
          <w:highlight w:val="yellow"/>
          <w:lang w:val="kk-KZ"/>
        </w:rPr>
        <w:t xml:space="preserve">Сурет 13 </w:t>
      </w:r>
      <w:r w:rsidR="000A30B1">
        <w:rPr>
          <w:rFonts w:ascii="Times New Roman" w:hAnsi="Times New Roman"/>
          <w:color w:val="FF0000"/>
          <w:sz w:val="28"/>
          <w:szCs w:val="28"/>
          <w:highlight w:val="yellow"/>
          <w:lang w:val="kk-KZ"/>
        </w:rPr>
        <w:t>–</w:t>
      </w:r>
      <w:r w:rsidRPr="000A30B1">
        <w:rPr>
          <w:rFonts w:ascii="Times New Roman" w:hAnsi="Times New Roman"/>
          <w:color w:val="FF0000"/>
          <w:sz w:val="28"/>
          <w:szCs w:val="28"/>
          <w:highlight w:val="yellow"/>
          <w:lang w:val="kk-KZ"/>
        </w:rPr>
        <w:t xml:space="preserve"> Этникалық туризм құр</w:t>
      </w:r>
      <w:r w:rsidR="00C33E4E" w:rsidRPr="000A30B1">
        <w:rPr>
          <w:rFonts w:ascii="Times New Roman" w:hAnsi="Times New Roman"/>
          <w:color w:val="FF0000"/>
          <w:sz w:val="28"/>
          <w:szCs w:val="28"/>
          <w:highlight w:val="yellow"/>
          <w:lang w:val="kk-KZ"/>
        </w:rPr>
        <w:t>ы</w:t>
      </w:r>
      <w:r w:rsidRPr="000A30B1">
        <w:rPr>
          <w:rFonts w:ascii="Times New Roman" w:hAnsi="Times New Roman"/>
          <w:color w:val="FF0000"/>
          <w:sz w:val="28"/>
          <w:szCs w:val="28"/>
          <w:highlight w:val="yellow"/>
          <w:lang w:val="kk-KZ"/>
        </w:rPr>
        <w:t>лымдық моделі</w:t>
      </w:r>
    </w:p>
    <w:p w:rsidR="000A30B1" w:rsidRPr="000A30B1" w:rsidRDefault="000A30B1" w:rsidP="00920CF2">
      <w:pPr>
        <w:spacing w:after="0" w:line="240" w:lineRule="auto"/>
        <w:ind w:firstLine="709"/>
        <w:jc w:val="both"/>
        <w:rPr>
          <w:rFonts w:ascii="Times New Roman" w:hAnsi="Times New Roman"/>
          <w:sz w:val="16"/>
          <w:szCs w:val="16"/>
          <w:lang w:val="kk-KZ"/>
        </w:rPr>
      </w:pPr>
    </w:p>
    <w:p w:rsidR="0022513E" w:rsidRPr="004E52F2" w:rsidRDefault="0022513E" w:rsidP="00920CF2">
      <w:pPr>
        <w:spacing w:after="0" w:line="240" w:lineRule="auto"/>
        <w:ind w:firstLine="709"/>
        <w:jc w:val="both"/>
        <w:rPr>
          <w:rFonts w:ascii="Times New Roman" w:hAnsi="Times New Roman"/>
          <w:sz w:val="24"/>
          <w:szCs w:val="28"/>
          <w:lang w:val="kk-KZ"/>
        </w:rPr>
      </w:pPr>
      <w:r w:rsidRPr="004E52F2">
        <w:rPr>
          <w:rFonts w:ascii="Times New Roman" w:hAnsi="Times New Roman"/>
          <w:sz w:val="24"/>
          <w:szCs w:val="28"/>
          <w:lang w:val="kk-KZ"/>
        </w:rPr>
        <w:t>Ескерт</w:t>
      </w:r>
      <w:r w:rsidR="000A30B1" w:rsidRPr="004E52F2">
        <w:rPr>
          <w:rFonts w:ascii="Times New Roman" w:hAnsi="Times New Roman"/>
          <w:sz w:val="24"/>
          <w:szCs w:val="28"/>
          <w:lang w:val="kk-KZ"/>
        </w:rPr>
        <w:t>у</w:t>
      </w:r>
      <w:r w:rsidR="00C33E4E" w:rsidRPr="004E52F2">
        <w:rPr>
          <w:rFonts w:ascii="Times New Roman" w:hAnsi="Times New Roman"/>
          <w:sz w:val="24"/>
          <w:szCs w:val="28"/>
          <w:lang w:val="kk-KZ"/>
        </w:rPr>
        <w:t xml:space="preserve"> </w:t>
      </w:r>
      <w:r w:rsidR="000A30B1" w:rsidRPr="004E52F2">
        <w:rPr>
          <w:rFonts w:ascii="Times New Roman" w:hAnsi="Times New Roman"/>
          <w:sz w:val="24"/>
          <w:szCs w:val="28"/>
          <w:lang w:val="kk-KZ"/>
        </w:rPr>
        <w:t>–</w:t>
      </w:r>
      <w:r w:rsidRPr="004E52F2">
        <w:rPr>
          <w:rFonts w:ascii="Times New Roman" w:hAnsi="Times New Roman"/>
          <w:sz w:val="24"/>
          <w:szCs w:val="28"/>
          <w:lang w:val="kk-KZ"/>
        </w:rPr>
        <w:t xml:space="preserve"> Автормен зерттеу барысында жасалған</w:t>
      </w:r>
    </w:p>
    <w:p w:rsidR="00022E5D" w:rsidRPr="00920CF2" w:rsidRDefault="00022E5D" w:rsidP="00920CF2">
      <w:pPr>
        <w:spacing w:after="0" w:line="240" w:lineRule="auto"/>
        <w:ind w:firstLine="709"/>
        <w:jc w:val="both"/>
        <w:rPr>
          <w:rFonts w:ascii="Times New Roman" w:hAnsi="Times New Roman"/>
          <w:sz w:val="28"/>
          <w:szCs w:val="28"/>
          <w:lang w:val="kk-KZ"/>
        </w:rPr>
      </w:pPr>
    </w:p>
    <w:p w:rsidR="00184986" w:rsidRDefault="00F352CE" w:rsidP="00184986">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Ж</w:t>
      </w:r>
      <w:r w:rsidR="00BB27ED" w:rsidRPr="00920CF2">
        <w:rPr>
          <w:rFonts w:ascii="Times New Roman" w:hAnsi="Times New Roman"/>
          <w:sz w:val="28"/>
          <w:szCs w:val="28"/>
          <w:lang w:val="kk-KZ"/>
        </w:rPr>
        <w:t>оғарыда ұсынған</w:t>
      </w:r>
      <w:r w:rsidRPr="00920CF2">
        <w:rPr>
          <w:rFonts w:ascii="Times New Roman" w:hAnsi="Times New Roman"/>
          <w:sz w:val="28"/>
          <w:szCs w:val="28"/>
          <w:lang w:val="kk-KZ"/>
        </w:rPr>
        <w:t xml:space="preserve"> біздің</w:t>
      </w:r>
      <w:r w:rsidR="00BB27ED" w:rsidRPr="00920CF2">
        <w:rPr>
          <w:rFonts w:ascii="Times New Roman" w:hAnsi="Times New Roman"/>
          <w:sz w:val="28"/>
          <w:szCs w:val="28"/>
          <w:lang w:val="kk-KZ"/>
        </w:rPr>
        <w:t xml:space="preserve"> модель тұрақты емес және өзгеріске ұшырауы мүмкін. Бір бағыты – топтастыру бағытында болса, екіншісі – жеке сәйкестендіру бағытында өзгеріске ұшырауы мүмкін. Бұл тұжырымға – этникалық туризмді дамыту жолында, басқа елдердің қолданған тәжірибесі</w:t>
      </w:r>
      <w:r w:rsidR="00FB631A" w:rsidRPr="00920CF2">
        <w:rPr>
          <w:rFonts w:ascii="Times New Roman" w:hAnsi="Times New Roman"/>
          <w:sz w:val="28"/>
          <w:szCs w:val="28"/>
          <w:lang w:val="kk-KZ"/>
        </w:rPr>
        <w:t>н зерттеу барысында келдік.</w:t>
      </w:r>
      <w:r w:rsidR="00184986" w:rsidRPr="00184986">
        <w:rPr>
          <w:rFonts w:ascii="Times New Roman" w:hAnsi="Times New Roman"/>
          <w:sz w:val="28"/>
          <w:szCs w:val="28"/>
          <w:lang w:val="kk-KZ"/>
        </w:rPr>
        <w:t xml:space="preserve"> </w:t>
      </w:r>
    </w:p>
    <w:p w:rsidR="008A1D08" w:rsidRDefault="008A1D0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Қазақстанда этникалық ауылдар туристтерге өз қызметтерін ұсынуда (</w:t>
      </w:r>
      <w:r w:rsidR="00C33E4E" w:rsidRPr="00920CF2">
        <w:rPr>
          <w:rFonts w:ascii="Times New Roman" w:hAnsi="Times New Roman"/>
          <w:sz w:val="28"/>
          <w:szCs w:val="28"/>
          <w:lang w:val="kk-KZ"/>
        </w:rPr>
        <w:t>с</w:t>
      </w:r>
      <w:r w:rsidRPr="00920CF2">
        <w:rPr>
          <w:rFonts w:ascii="Times New Roman" w:hAnsi="Times New Roman"/>
          <w:sz w:val="28"/>
          <w:szCs w:val="28"/>
          <w:lang w:val="kk-KZ"/>
        </w:rPr>
        <w:t>урет</w:t>
      </w:r>
      <w:r w:rsidR="00156F7E" w:rsidRPr="00920CF2">
        <w:rPr>
          <w:rFonts w:ascii="Times New Roman" w:hAnsi="Times New Roman"/>
          <w:sz w:val="28"/>
          <w:szCs w:val="28"/>
          <w:lang w:val="kk-KZ"/>
        </w:rPr>
        <w:t xml:space="preserve"> 14</w:t>
      </w:r>
      <w:r w:rsidRPr="00920CF2">
        <w:rPr>
          <w:rFonts w:ascii="Times New Roman" w:hAnsi="Times New Roman"/>
          <w:sz w:val="28"/>
          <w:szCs w:val="28"/>
          <w:lang w:val="kk-KZ"/>
        </w:rPr>
        <w:t>)</w:t>
      </w:r>
      <w:r w:rsidR="00C33E4E" w:rsidRPr="00920CF2">
        <w:rPr>
          <w:rFonts w:ascii="Times New Roman" w:hAnsi="Times New Roman"/>
          <w:sz w:val="28"/>
          <w:szCs w:val="28"/>
          <w:lang w:val="kk-KZ"/>
        </w:rPr>
        <w:t>.</w:t>
      </w:r>
      <w:r w:rsidRPr="00920CF2">
        <w:rPr>
          <w:rFonts w:ascii="Times New Roman" w:hAnsi="Times New Roman"/>
          <w:sz w:val="28"/>
          <w:szCs w:val="28"/>
          <w:lang w:val="kk-KZ"/>
        </w:rPr>
        <w:t xml:space="preserve"> Дегенмен</w:t>
      </w:r>
      <w:r w:rsidR="00CE5E61" w:rsidRPr="00920CF2">
        <w:rPr>
          <w:rFonts w:ascii="Times New Roman" w:hAnsi="Times New Roman"/>
          <w:sz w:val="28"/>
          <w:szCs w:val="28"/>
          <w:lang w:val="kk-KZ"/>
        </w:rPr>
        <w:t>,</w:t>
      </w:r>
      <w:r w:rsidRPr="00920CF2">
        <w:rPr>
          <w:rFonts w:ascii="Times New Roman" w:hAnsi="Times New Roman"/>
          <w:sz w:val="28"/>
          <w:szCs w:val="28"/>
          <w:lang w:val="kk-KZ"/>
        </w:rPr>
        <w:t xml:space="preserve"> еліміздің әлеуетін және қазақ этносының бай  ресурстарын ескеретін болсақ әлі де этникалық туризм </w:t>
      </w:r>
      <w:r w:rsidR="00CE5E61" w:rsidRPr="00920CF2">
        <w:rPr>
          <w:rFonts w:ascii="Times New Roman" w:hAnsi="Times New Roman"/>
          <w:sz w:val="28"/>
          <w:szCs w:val="28"/>
          <w:lang w:val="kk-KZ"/>
        </w:rPr>
        <w:t>бағыты толықтай қолданысқ</w:t>
      </w:r>
      <w:r w:rsidRPr="00920CF2">
        <w:rPr>
          <w:rFonts w:ascii="Times New Roman" w:hAnsi="Times New Roman"/>
          <w:sz w:val="28"/>
          <w:szCs w:val="28"/>
          <w:lang w:val="kk-KZ"/>
        </w:rPr>
        <w:t xml:space="preserve">а енбегенін көреміз. Этникалық туризмді </w:t>
      </w:r>
      <w:r w:rsidR="00CE5E61" w:rsidRPr="00920CF2">
        <w:rPr>
          <w:rFonts w:ascii="Times New Roman" w:hAnsi="Times New Roman"/>
          <w:sz w:val="28"/>
          <w:szCs w:val="28"/>
          <w:lang w:val="kk-KZ"/>
        </w:rPr>
        <w:t>жүйелі түрде жоспарлау арқылы кешенді дамыту қажет.</w:t>
      </w:r>
    </w:p>
    <w:p w:rsidR="00002FCE" w:rsidRDefault="00002FCE" w:rsidP="00920CF2">
      <w:pPr>
        <w:spacing w:after="0" w:line="240" w:lineRule="auto"/>
        <w:ind w:firstLine="709"/>
        <w:jc w:val="both"/>
        <w:rPr>
          <w:rFonts w:ascii="Times New Roman" w:hAnsi="Times New Roman"/>
          <w:sz w:val="28"/>
          <w:szCs w:val="28"/>
          <w:lang w:val="kk-KZ"/>
        </w:rPr>
      </w:pPr>
    </w:p>
    <w:p w:rsidR="000A30B1" w:rsidRDefault="00002FCE" w:rsidP="00002FCE">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4845508" cy="2373212"/>
            <wp:effectExtent l="19050" t="0" r="0" b="0"/>
            <wp:docPr id="4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2758" cy="2396354"/>
                    </a:xfrm>
                    <a:prstGeom prst="rect">
                      <a:avLst/>
                    </a:prstGeom>
                    <a:noFill/>
                    <a:ln>
                      <a:noFill/>
                    </a:ln>
                  </pic:spPr>
                </pic:pic>
              </a:graphicData>
            </a:graphic>
          </wp:inline>
        </w:drawing>
      </w:r>
    </w:p>
    <w:p w:rsidR="00002FCE" w:rsidRPr="004E52F2" w:rsidRDefault="00002FCE" w:rsidP="0033377F">
      <w:pPr>
        <w:spacing w:after="0" w:line="240" w:lineRule="auto"/>
        <w:jc w:val="center"/>
        <w:rPr>
          <w:rFonts w:ascii="Times New Roman" w:hAnsi="Times New Roman"/>
          <w:color w:val="FF0000"/>
          <w:sz w:val="24"/>
          <w:szCs w:val="24"/>
          <w:lang w:val="kk-KZ"/>
        </w:rPr>
      </w:pPr>
      <w:r w:rsidRPr="004E52F2">
        <w:rPr>
          <w:rFonts w:ascii="Times New Roman" w:hAnsi="Times New Roman"/>
          <w:sz w:val="24"/>
          <w:szCs w:val="24"/>
          <w:lang w:val="kk-KZ"/>
        </w:rPr>
        <w:t>а –</w:t>
      </w:r>
      <w:r w:rsidRPr="004E52F2">
        <w:rPr>
          <w:rFonts w:ascii="Times New Roman" w:hAnsi="Times New Roman"/>
          <w:color w:val="FF0000"/>
          <w:sz w:val="24"/>
          <w:szCs w:val="24"/>
          <w:lang w:val="kk-KZ"/>
        </w:rPr>
        <w:t xml:space="preserve"> </w:t>
      </w:r>
      <w:r w:rsidR="004E52F2" w:rsidRPr="004E52F2">
        <w:rPr>
          <w:rFonts w:ascii="Times New Roman" w:hAnsi="Times New Roman"/>
          <w:sz w:val="24"/>
          <w:szCs w:val="24"/>
          <w:lang w:val="kk-KZ"/>
        </w:rPr>
        <w:t>«Тұлпар» ойын сауық кешені</w:t>
      </w:r>
    </w:p>
    <w:p w:rsidR="00002FCE" w:rsidRPr="00002FCE" w:rsidRDefault="00002FCE" w:rsidP="00002FCE">
      <w:pPr>
        <w:spacing w:after="0" w:line="240" w:lineRule="auto"/>
        <w:jc w:val="center"/>
        <w:rPr>
          <w:rFonts w:ascii="Times New Roman" w:hAnsi="Times New Roman"/>
          <w:sz w:val="16"/>
          <w:szCs w:val="16"/>
          <w:lang w:val="kk-KZ"/>
        </w:rPr>
      </w:pPr>
    </w:p>
    <w:p w:rsidR="008A1D08" w:rsidRPr="00920CF2" w:rsidRDefault="008A1D08" w:rsidP="000A30B1">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4828614" cy="2806627"/>
            <wp:effectExtent l="19050" t="0" r="0" b="0"/>
            <wp:docPr id="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4916874" cy="2857928"/>
                    </a:xfrm>
                    <a:prstGeom prst="rect">
                      <a:avLst/>
                    </a:prstGeom>
                    <a:noFill/>
                    <a:ln>
                      <a:noFill/>
                    </a:ln>
                  </pic:spPr>
                </pic:pic>
              </a:graphicData>
            </a:graphic>
          </wp:inline>
        </w:drawing>
      </w:r>
    </w:p>
    <w:p w:rsidR="00002FCE" w:rsidRPr="004E52F2" w:rsidRDefault="00002FCE" w:rsidP="0033377F">
      <w:pPr>
        <w:spacing w:after="0" w:line="240" w:lineRule="auto"/>
        <w:jc w:val="center"/>
        <w:rPr>
          <w:rFonts w:ascii="Times New Roman" w:hAnsi="Times New Roman"/>
          <w:sz w:val="24"/>
          <w:szCs w:val="24"/>
          <w:lang w:val="kk-KZ"/>
        </w:rPr>
      </w:pPr>
      <w:r w:rsidRPr="004E52F2">
        <w:rPr>
          <w:rFonts w:ascii="Times New Roman" w:hAnsi="Times New Roman"/>
          <w:sz w:val="24"/>
          <w:szCs w:val="24"/>
          <w:lang w:val="kk-KZ"/>
        </w:rPr>
        <w:t xml:space="preserve">ә – </w:t>
      </w:r>
      <w:r w:rsidR="004E52F2" w:rsidRPr="004E52F2">
        <w:rPr>
          <w:rFonts w:ascii="Times New Roman" w:hAnsi="Times New Roman"/>
          <w:sz w:val="24"/>
          <w:szCs w:val="24"/>
          <w:lang w:val="kk-KZ"/>
        </w:rPr>
        <w:t>«Қыран» этноауылы</w:t>
      </w:r>
    </w:p>
    <w:p w:rsidR="00002FCE" w:rsidRPr="00002FCE" w:rsidRDefault="00002FCE" w:rsidP="00920CF2">
      <w:pPr>
        <w:spacing w:after="0" w:line="240" w:lineRule="auto"/>
        <w:ind w:firstLine="709"/>
        <w:jc w:val="center"/>
        <w:rPr>
          <w:rFonts w:ascii="Times New Roman" w:hAnsi="Times New Roman"/>
          <w:sz w:val="16"/>
          <w:szCs w:val="16"/>
          <w:lang w:val="kk-KZ"/>
        </w:rPr>
      </w:pPr>
    </w:p>
    <w:p w:rsidR="004E52F2" w:rsidRDefault="004E52F2" w:rsidP="004E52F2">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14 </w:t>
      </w:r>
      <w:r>
        <w:rPr>
          <w:rFonts w:ascii="Times New Roman" w:hAnsi="Times New Roman"/>
          <w:sz w:val="28"/>
          <w:szCs w:val="28"/>
          <w:lang w:val="kk-KZ"/>
        </w:rPr>
        <w:t>– Э</w:t>
      </w:r>
      <w:r w:rsidR="0033377F">
        <w:rPr>
          <w:rFonts w:ascii="Times New Roman" w:hAnsi="Times New Roman"/>
          <w:sz w:val="28"/>
          <w:szCs w:val="28"/>
          <w:lang w:val="kk-KZ"/>
        </w:rPr>
        <w:t>тникалық ауылдардың көрінісі</w:t>
      </w:r>
    </w:p>
    <w:p w:rsidR="00002FCE" w:rsidRPr="00002FCE" w:rsidRDefault="00002FCE" w:rsidP="00920CF2">
      <w:pPr>
        <w:spacing w:after="0" w:line="240" w:lineRule="auto"/>
        <w:ind w:firstLine="709"/>
        <w:rPr>
          <w:rFonts w:ascii="Times New Roman" w:hAnsi="Times New Roman"/>
          <w:sz w:val="16"/>
          <w:szCs w:val="16"/>
          <w:lang w:val="kk-KZ"/>
        </w:rPr>
      </w:pPr>
    </w:p>
    <w:p w:rsidR="008A1D08" w:rsidRPr="00002FCE" w:rsidRDefault="008A1D08" w:rsidP="00002FCE">
      <w:pPr>
        <w:spacing w:after="0" w:line="240" w:lineRule="auto"/>
        <w:ind w:firstLine="709"/>
        <w:jc w:val="both"/>
        <w:rPr>
          <w:rFonts w:ascii="Times New Roman" w:hAnsi="Times New Roman"/>
          <w:sz w:val="24"/>
          <w:szCs w:val="24"/>
          <w:lang w:val="kk-KZ"/>
        </w:rPr>
      </w:pPr>
      <w:r w:rsidRPr="00002FCE">
        <w:rPr>
          <w:rFonts w:ascii="Times New Roman" w:hAnsi="Times New Roman"/>
          <w:sz w:val="24"/>
          <w:szCs w:val="24"/>
          <w:lang w:val="kk-KZ"/>
        </w:rPr>
        <w:t>Ескерт</w:t>
      </w:r>
      <w:r w:rsidR="00002FCE">
        <w:rPr>
          <w:rFonts w:ascii="Times New Roman" w:hAnsi="Times New Roman"/>
          <w:sz w:val="24"/>
          <w:szCs w:val="24"/>
          <w:lang w:val="kk-KZ"/>
        </w:rPr>
        <w:t>у</w:t>
      </w:r>
      <w:r w:rsidRPr="00002FCE">
        <w:rPr>
          <w:rFonts w:ascii="Times New Roman" w:hAnsi="Times New Roman"/>
          <w:sz w:val="24"/>
          <w:szCs w:val="24"/>
          <w:lang w:val="kk-KZ"/>
        </w:rPr>
        <w:t xml:space="preserve"> – Автордың зерттеу жүргізу барысында жасалған фотожинағынан</w:t>
      </w:r>
    </w:p>
    <w:p w:rsidR="00022E5D" w:rsidRPr="00920CF2" w:rsidRDefault="00022E5D" w:rsidP="00920CF2">
      <w:pPr>
        <w:spacing w:after="0" w:line="240" w:lineRule="auto"/>
        <w:ind w:firstLine="709"/>
        <w:jc w:val="both"/>
        <w:rPr>
          <w:rFonts w:ascii="Times New Roman" w:hAnsi="Times New Roman"/>
          <w:sz w:val="28"/>
          <w:szCs w:val="28"/>
          <w:lang w:val="kk-KZ"/>
        </w:rPr>
      </w:pPr>
    </w:p>
    <w:p w:rsidR="004E52F2" w:rsidRPr="00920CF2" w:rsidRDefault="004E52F2" w:rsidP="004E52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 жаһанданудың негізгі факторларының бірі бола отырып, жаңа контекст пен оның дамуы үшін қоршаған ортаны қалыптастыруда өзінің </w:t>
      </w:r>
      <w:r w:rsidRPr="00920CF2">
        <w:rPr>
          <w:rFonts w:ascii="Times New Roman" w:hAnsi="Times New Roman"/>
          <w:sz w:val="28"/>
          <w:szCs w:val="28"/>
          <w:lang w:val="kk-KZ"/>
        </w:rPr>
        <w:lastRenderedPageBreak/>
        <w:t xml:space="preserve">трансформациялық әсерін тигізуде. Заманауи ақпараттық-коммуникациялық технологиялар қазіргі саяхатшыларға жеке саяхаттар бағдарламасын құруға мүмкіндік береді. Соның арқасында шынайы, ерекше тәжірибе алуға мүмкіндіктері бар. Заманауи туризмнің басты мәні өзге тілде сөйлейтін адамдар арасында болу, күнделікті ас мәзіріндегі өзгерістер, мінез-құлықтың өзгеше стилін қолдану болып табылады. </w:t>
      </w:r>
    </w:p>
    <w:p w:rsidR="00E20DB2" w:rsidRDefault="00022E5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 халқының қайталанбас бай тарихы, мәдениеті этнос ретінде қалыптасқаннан бастап өзіне тәнерекше тұрмыс-тіршілігі, әдет-ғұрыптары, салт-дәстүрлері, </w:t>
      </w:r>
      <w:r w:rsidR="00E20DB2" w:rsidRPr="00920CF2">
        <w:rPr>
          <w:rFonts w:ascii="Times New Roman" w:hAnsi="Times New Roman"/>
          <w:sz w:val="28"/>
          <w:szCs w:val="28"/>
          <w:lang w:val="kk-KZ"/>
        </w:rPr>
        <w:t xml:space="preserve">ұлттық өнері, ұлттық ойындары, архетектуралық ерекшеліктері этникалық туризмді тұрақты дамыту үшін таптырмас ресурс болып табылады. Сонымен қатар, қазақ халқының тарихи-әдени ресурсын пайдалана отырып этникалық туризмді кластерлік жолмен аймақтық дамыту қажет деген пікірге келдік. </w:t>
      </w:r>
    </w:p>
    <w:p w:rsidR="00C304D3" w:rsidRPr="00920CF2" w:rsidRDefault="00C304D3" w:rsidP="00C304D3">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Осылайша, тарауды зерделей келе, туризмнің тұрақты даму принциптері аталмыш, туристік бағыттарды дамыту жағдайында сақталуы керек деген қорытындыға келдік. Жергілікті тұрғындардың дәстүрін, өмір салтын бұрмалауға болады. Бастапқы мәдениет өзінің келбетін өзгерте алады, өйткені көптеген туристер басқа мәдениетті зерттеп қана қоймай, қаламаса да өздерінің іздерін, өзгерістерін қалдырады. Туризмнің осы түрін дамытуда теріс әсерілердің де болатыны белгілі, бірақ болашақ турларды, олардың орналасу орындарын мұқият жоспарлау және талдау, сонымен қатар, жүріп жатқан процестерді одан әрі бақылау арқылы оның әсерін азайтуға болады.</w:t>
      </w:r>
    </w:p>
    <w:p w:rsidR="00AE3728" w:rsidRPr="00920CF2" w:rsidRDefault="00E20DB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Жалпы </w:t>
      </w:r>
      <w:r w:rsidR="00C304D3">
        <w:rPr>
          <w:rFonts w:ascii="Times New Roman" w:hAnsi="Times New Roman"/>
          <w:sz w:val="28"/>
          <w:szCs w:val="28"/>
          <w:lang w:val="kk-KZ"/>
        </w:rPr>
        <w:t>бөлімді</w:t>
      </w:r>
      <w:r w:rsidRPr="00920CF2">
        <w:rPr>
          <w:rFonts w:ascii="Times New Roman" w:hAnsi="Times New Roman"/>
          <w:sz w:val="28"/>
          <w:szCs w:val="28"/>
          <w:lang w:val="kk-KZ"/>
        </w:rPr>
        <w:t xml:space="preserve"> тұжырымдай келе, э</w:t>
      </w:r>
      <w:r w:rsidR="00EE5301" w:rsidRPr="00920CF2">
        <w:rPr>
          <w:rFonts w:ascii="Times New Roman" w:hAnsi="Times New Roman"/>
          <w:sz w:val="28"/>
          <w:szCs w:val="28"/>
          <w:lang w:val="kk-KZ"/>
        </w:rPr>
        <w:t>тникалық туризмнің теориялық-әдіс</w:t>
      </w:r>
      <w:r w:rsidR="00320737" w:rsidRPr="00920CF2">
        <w:rPr>
          <w:rFonts w:ascii="Times New Roman" w:hAnsi="Times New Roman"/>
          <w:sz w:val="28"/>
          <w:szCs w:val="28"/>
          <w:lang w:val="kk-KZ"/>
        </w:rPr>
        <w:t>темелік</w:t>
      </w:r>
      <w:r w:rsidR="00497C3D" w:rsidRPr="00920CF2">
        <w:rPr>
          <w:rFonts w:ascii="Times New Roman" w:hAnsi="Times New Roman"/>
          <w:sz w:val="28"/>
          <w:szCs w:val="28"/>
          <w:lang w:val="kk-KZ"/>
        </w:rPr>
        <w:t xml:space="preserve"> негіз</w:t>
      </w:r>
      <w:r w:rsidR="00320737" w:rsidRPr="00920CF2">
        <w:rPr>
          <w:rFonts w:ascii="Times New Roman" w:hAnsi="Times New Roman"/>
          <w:sz w:val="28"/>
          <w:szCs w:val="28"/>
          <w:lang w:val="kk-KZ"/>
        </w:rPr>
        <w:t xml:space="preserve">деріне </w:t>
      </w:r>
      <w:r w:rsidR="002449DD" w:rsidRPr="00920CF2">
        <w:rPr>
          <w:rFonts w:ascii="Times New Roman" w:hAnsi="Times New Roman"/>
          <w:sz w:val="28"/>
          <w:szCs w:val="28"/>
          <w:lang w:val="kk-KZ"/>
        </w:rPr>
        <w:t>және</w:t>
      </w:r>
      <w:r w:rsidR="00497C3D" w:rsidRPr="00920CF2">
        <w:rPr>
          <w:rFonts w:ascii="Times New Roman" w:hAnsi="Times New Roman"/>
          <w:sz w:val="28"/>
          <w:szCs w:val="28"/>
          <w:lang w:val="kk-KZ"/>
        </w:rPr>
        <w:t xml:space="preserve"> </w:t>
      </w:r>
      <w:r w:rsidR="00EE5301" w:rsidRPr="00920CF2">
        <w:rPr>
          <w:rFonts w:ascii="Times New Roman" w:hAnsi="Times New Roman"/>
          <w:sz w:val="28"/>
          <w:szCs w:val="28"/>
          <w:lang w:val="kk-KZ"/>
        </w:rPr>
        <w:t>тури</w:t>
      </w:r>
      <w:r w:rsidR="002449DD" w:rsidRPr="00920CF2">
        <w:rPr>
          <w:rFonts w:ascii="Times New Roman" w:hAnsi="Times New Roman"/>
          <w:sz w:val="28"/>
          <w:szCs w:val="28"/>
          <w:lang w:val="kk-KZ"/>
        </w:rPr>
        <w:t>змнің</w:t>
      </w:r>
      <w:r w:rsidR="00EE5301" w:rsidRPr="00920CF2">
        <w:rPr>
          <w:rFonts w:ascii="Times New Roman" w:hAnsi="Times New Roman"/>
          <w:sz w:val="28"/>
          <w:szCs w:val="28"/>
          <w:lang w:val="kk-KZ"/>
        </w:rPr>
        <w:t xml:space="preserve"> осы түрін дамытудың әлемдік тәжірибесін әзірлеуге мүмкіндік берген </w:t>
      </w:r>
      <w:r w:rsidR="00497C3D" w:rsidRPr="00920CF2">
        <w:rPr>
          <w:rFonts w:ascii="Times New Roman" w:hAnsi="Times New Roman"/>
          <w:sz w:val="28"/>
          <w:szCs w:val="28"/>
          <w:lang w:val="kk-KZ"/>
        </w:rPr>
        <w:t>«</w:t>
      </w:r>
      <w:r w:rsidR="00EE5301" w:rsidRPr="00920CF2">
        <w:rPr>
          <w:rFonts w:ascii="Times New Roman" w:hAnsi="Times New Roman"/>
          <w:sz w:val="28"/>
          <w:szCs w:val="28"/>
          <w:lang w:val="kk-KZ"/>
        </w:rPr>
        <w:t>этнографиялық</w:t>
      </w:r>
      <w:r w:rsidR="00497C3D" w:rsidRPr="00920CF2">
        <w:rPr>
          <w:rFonts w:ascii="Times New Roman" w:hAnsi="Times New Roman"/>
          <w:sz w:val="28"/>
          <w:szCs w:val="28"/>
          <w:lang w:val="kk-KZ"/>
        </w:rPr>
        <w:t>» және «</w:t>
      </w:r>
      <w:r w:rsidR="00EE5301" w:rsidRPr="00920CF2">
        <w:rPr>
          <w:rFonts w:ascii="Times New Roman" w:hAnsi="Times New Roman"/>
          <w:sz w:val="28"/>
          <w:szCs w:val="28"/>
          <w:lang w:val="kk-KZ"/>
        </w:rPr>
        <w:t>этникалық</w:t>
      </w:r>
      <w:r w:rsidR="00497C3D" w:rsidRPr="00920CF2">
        <w:rPr>
          <w:rFonts w:ascii="Times New Roman" w:hAnsi="Times New Roman"/>
          <w:sz w:val="28"/>
          <w:szCs w:val="28"/>
          <w:lang w:val="kk-KZ"/>
        </w:rPr>
        <w:t>»</w:t>
      </w:r>
      <w:r w:rsidR="00EE5301" w:rsidRPr="00920CF2">
        <w:rPr>
          <w:rFonts w:ascii="Times New Roman" w:hAnsi="Times New Roman"/>
          <w:sz w:val="28"/>
          <w:szCs w:val="28"/>
          <w:lang w:val="kk-KZ"/>
        </w:rPr>
        <w:t xml:space="preserve"> туризмге жүрг</w:t>
      </w:r>
      <w:r w:rsidR="002449DD" w:rsidRPr="00920CF2">
        <w:rPr>
          <w:rFonts w:ascii="Times New Roman" w:hAnsi="Times New Roman"/>
          <w:sz w:val="28"/>
          <w:szCs w:val="28"/>
          <w:lang w:val="kk-KZ"/>
        </w:rPr>
        <w:t xml:space="preserve">ізілген талдауға сүйене отырып этникалық туризмнің авторлық анықтамасы берілді. </w:t>
      </w:r>
      <w:r w:rsidR="000A432B" w:rsidRPr="00920CF2">
        <w:rPr>
          <w:rFonts w:ascii="Times New Roman" w:hAnsi="Times New Roman"/>
          <w:sz w:val="28"/>
          <w:szCs w:val="28"/>
          <w:lang w:val="kk-KZ"/>
        </w:rPr>
        <w:t xml:space="preserve">Этникалық туризмге назар аудара отырып, Қазақстанда </w:t>
      </w:r>
      <w:r w:rsidR="00EA40D8" w:rsidRPr="00920CF2">
        <w:rPr>
          <w:rFonts w:ascii="Times New Roman" w:hAnsi="Times New Roman"/>
          <w:sz w:val="28"/>
          <w:szCs w:val="28"/>
          <w:lang w:val="kk-KZ"/>
        </w:rPr>
        <w:t xml:space="preserve">соның ішінде Ақмола облысында </w:t>
      </w:r>
      <w:r w:rsidR="000A432B" w:rsidRPr="00920CF2">
        <w:rPr>
          <w:rFonts w:ascii="Times New Roman" w:hAnsi="Times New Roman"/>
          <w:sz w:val="28"/>
          <w:szCs w:val="28"/>
          <w:lang w:val="kk-KZ"/>
        </w:rPr>
        <w:t>этникалық туризмді дамытудың негізгі алғышарттары мен факторлары анықталды.</w:t>
      </w:r>
      <w:r w:rsidR="00320737" w:rsidRPr="00920CF2">
        <w:rPr>
          <w:rFonts w:ascii="Times New Roman" w:hAnsi="Times New Roman"/>
          <w:sz w:val="28"/>
          <w:szCs w:val="28"/>
          <w:lang w:val="kk-KZ"/>
        </w:rPr>
        <w:t xml:space="preserve"> </w:t>
      </w:r>
      <w:r w:rsidR="000A432B" w:rsidRPr="00920CF2">
        <w:rPr>
          <w:rFonts w:ascii="Times New Roman" w:hAnsi="Times New Roman"/>
          <w:sz w:val="28"/>
          <w:szCs w:val="28"/>
          <w:lang w:val="kk-KZ"/>
        </w:rPr>
        <w:t>Қазақстанның туристік және рекреациялық ресурстарының негізгі түрлері анықталды. Қазақ этносының мәдени мұрасы мысалында этникалық туризмнің ерекшеліктері туралы толық сипаттама келтірілді.</w:t>
      </w:r>
      <w:r w:rsidR="000A432B" w:rsidRPr="00920CF2">
        <w:rPr>
          <w:rFonts w:ascii="Times New Roman" w:hAnsi="Times New Roman"/>
          <w:color w:val="00B050"/>
          <w:sz w:val="28"/>
          <w:szCs w:val="28"/>
          <w:lang w:val="kk-KZ"/>
        </w:rPr>
        <w:t xml:space="preserve"> </w:t>
      </w:r>
      <w:r w:rsidR="002449DD" w:rsidRPr="00920CF2">
        <w:rPr>
          <w:rFonts w:ascii="Times New Roman" w:hAnsi="Times New Roman"/>
          <w:sz w:val="28"/>
          <w:szCs w:val="28"/>
          <w:lang w:val="kk-KZ"/>
        </w:rPr>
        <w:t xml:space="preserve">Сондай-ақ </w:t>
      </w:r>
      <w:r w:rsidR="00EE5301" w:rsidRPr="00920CF2">
        <w:rPr>
          <w:rFonts w:ascii="Times New Roman" w:hAnsi="Times New Roman"/>
          <w:sz w:val="28"/>
          <w:szCs w:val="28"/>
          <w:lang w:val="kk-KZ"/>
        </w:rPr>
        <w:t>этникалық туризм</w:t>
      </w:r>
      <w:r w:rsidR="002449DD" w:rsidRPr="00920CF2">
        <w:rPr>
          <w:rFonts w:ascii="Times New Roman" w:hAnsi="Times New Roman"/>
          <w:sz w:val="28"/>
          <w:szCs w:val="28"/>
          <w:lang w:val="kk-KZ"/>
        </w:rPr>
        <w:t>ді</w:t>
      </w:r>
      <w:r w:rsidR="00EE5301" w:rsidRPr="00920CF2">
        <w:rPr>
          <w:rFonts w:ascii="Times New Roman" w:hAnsi="Times New Roman"/>
          <w:sz w:val="28"/>
          <w:szCs w:val="28"/>
          <w:lang w:val="kk-KZ"/>
        </w:rPr>
        <w:t xml:space="preserve"> Қазақстан жағдайында кеңінен және жап</w:t>
      </w:r>
      <w:r w:rsidR="002449DD" w:rsidRPr="00920CF2">
        <w:rPr>
          <w:rFonts w:ascii="Times New Roman" w:hAnsi="Times New Roman"/>
          <w:sz w:val="28"/>
          <w:szCs w:val="28"/>
          <w:lang w:val="kk-KZ"/>
        </w:rPr>
        <w:t>пай қолданысқа енгізу қажет деген пікір</w:t>
      </w:r>
      <w:r w:rsidR="000721B6" w:rsidRPr="00920CF2">
        <w:rPr>
          <w:rFonts w:ascii="Times New Roman" w:hAnsi="Times New Roman"/>
          <w:sz w:val="28"/>
          <w:szCs w:val="28"/>
          <w:lang w:val="kk-KZ"/>
        </w:rPr>
        <w:t>ге тоқталдық.</w:t>
      </w:r>
      <w:r w:rsidR="00AE3728" w:rsidRPr="00920CF2">
        <w:rPr>
          <w:rFonts w:ascii="Times New Roman" w:hAnsi="Times New Roman"/>
          <w:sz w:val="28"/>
          <w:szCs w:val="28"/>
          <w:lang w:val="kk-KZ"/>
        </w:rPr>
        <w:t xml:space="preserve"> </w:t>
      </w:r>
    </w:p>
    <w:p w:rsidR="00A278A0" w:rsidRPr="00920CF2" w:rsidRDefault="00A278A0" w:rsidP="00920CF2">
      <w:pPr>
        <w:spacing w:after="0" w:line="240" w:lineRule="auto"/>
        <w:ind w:firstLine="709"/>
        <w:jc w:val="both"/>
        <w:rPr>
          <w:rFonts w:ascii="Times New Roman" w:hAnsi="Times New Roman"/>
          <w:sz w:val="28"/>
          <w:szCs w:val="28"/>
          <w:lang w:val="kk-KZ"/>
        </w:rPr>
      </w:pPr>
    </w:p>
    <w:p w:rsidR="006522AF" w:rsidRPr="00920CF2" w:rsidRDefault="00E3249B" w:rsidP="00920CF2">
      <w:pPr>
        <w:pStyle w:val="a3"/>
        <w:pageBreakBefore/>
        <w:spacing w:after="0" w:line="240" w:lineRule="auto"/>
        <w:ind w:left="0" w:firstLine="709"/>
        <w:jc w:val="both"/>
        <w:rPr>
          <w:rFonts w:ascii="Times New Roman" w:hAnsi="Times New Roman"/>
          <w:sz w:val="28"/>
          <w:szCs w:val="28"/>
          <w:lang w:val="kk-KZ"/>
        </w:rPr>
      </w:pPr>
      <w:r w:rsidRPr="00920CF2">
        <w:rPr>
          <w:rFonts w:ascii="Times New Roman" w:hAnsi="Times New Roman"/>
          <w:b/>
          <w:sz w:val="28"/>
          <w:szCs w:val="28"/>
          <w:lang w:val="kk-KZ"/>
        </w:rPr>
        <w:lastRenderedPageBreak/>
        <w:t xml:space="preserve">2 </w:t>
      </w:r>
      <w:r w:rsidR="00AC7C43" w:rsidRPr="00920CF2">
        <w:rPr>
          <w:rFonts w:ascii="Times New Roman" w:hAnsi="Times New Roman"/>
          <w:b/>
          <w:sz w:val="28"/>
          <w:szCs w:val="28"/>
          <w:lang w:val="kk-KZ"/>
        </w:rPr>
        <w:t>АҚМОЛА ОБЛЫСЫН</w:t>
      </w:r>
      <w:r w:rsidR="000931B4" w:rsidRPr="00920CF2">
        <w:rPr>
          <w:rFonts w:ascii="Times New Roman" w:hAnsi="Times New Roman"/>
          <w:b/>
          <w:sz w:val="28"/>
          <w:szCs w:val="28"/>
          <w:lang w:val="kk-KZ"/>
        </w:rPr>
        <w:t>ДА</w:t>
      </w:r>
      <w:r w:rsidR="00AC7C43" w:rsidRPr="00920CF2">
        <w:rPr>
          <w:rFonts w:ascii="Times New Roman" w:hAnsi="Times New Roman"/>
          <w:b/>
          <w:sz w:val="28"/>
          <w:szCs w:val="28"/>
          <w:lang w:val="kk-KZ"/>
        </w:rPr>
        <w:t xml:space="preserve"> ЭТНИКАЛЫҚ ТУРИЗМНІҢ РЕСУРСТЫҚ ӘЛЕУЕТІ</w:t>
      </w:r>
    </w:p>
    <w:p w:rsidR="00AC7C43" w:rsidRPr="00920CF2" w:rsidRDefault="00AC7C43" w:rsidP="00920CF2">
      <w:pPr>
        <w:pStyle w:val="a3"/>
        <w:keepNext/>
        <w:spacing w:after="0" w:line="240" w:lineRule="auto"/>
        <w:ind w:left="0" w:firstLine="709"/>
        <w:outlineLvl w:val="1"/>
        <w:rPr>
          <w:rFonts w:ascii="Times New Roman" w:hAnsi="Times New Roman"/>
          <w:b/>
          <w:bCs/>
          <w:sz w:val="28"/>
          <w:szCs w:val="28"/>
          <w:lang w:val="kk-KZ"/>
        </w:rPr>
      </w:pPr>
    </w:p>
    <w:p w:rsidR="00361996" w:rsidRPr="00920CF2" w:rsidRDefault="005E6F53" w:rsidP="00920CF2">
      <w:pPr>
        <w:pStyle w:val="a3"/>
        <w:keepNext/>
        <w:spacing w:after="0" w:line="240" w:lineRule="auto"/>
        <w:ind w:left="0" w:firstLine="709"/>
        <w:jc w:val="both"/>
        <w:outlineLvl w:val="1"/>
        <w:rPr>
          <w:rFonts w:ascii="Times New Roman" w:hAnsi="Times New Roman"/>
          <w:b/>
          <w:bCs/>
          <w:sz w:val="28"/>
          <w:szCs w:val="28"/>
          <w:lang w:val="kk-KZ"/>
        </w:rPr>
      </w:pPr>
      <w:r w:rsidRPr="00920CF2">
        <w:rPr>
          <w:rFonts w:ascii="Times New Roman" w:hAnsi="Times New Roman"/>
          <w:b/>
          <w:bCs/>
          <w:sz w:val="28"/>
          <w:szCs w:val="28"/>
          <w:lang w:val="kk-KZ"/>
        </w:rPr>
        <w:t>2.1</w:t>
      </w:r>
      <w:r w:rsidR="00E3249B" w:rsidRPr="00920CF2">
        <w:rPr>
          <w:rFonts w:ascii="Times New Roman" w:hAnsi="Times New Roman"/>
          <w:b/>
          <w:bCs/>
          <w:sz w:val="28"/>
          <w:szCs w:val="28"/>
          <w:lang w:val="kk-KZ"/>
        </w:rPr>
        <w:t xml:space="preserve"> </w:t>
      </w:r>
      <w:r w:rsidR="00AC7C43" w:rsidRPr="00920CF2">
        <w:rPr>
          <w:rFonts w:ascii="Times New Roman" w:hAnsi="Times New Roman"/>
          <w:b/>
          <w:sz w:val="28"/>
          <w:szCs w:val="28"/>
          <w:lang w:val="kk-KZ"/>
        </w:rPr>
        <w:t>Этникалық туризмді ұлттық деңгейде дамытудың алғышарттары мен факторлары</w:t>
      </w:r>
    </w:p>
    <w:p w:rsidR="00DE1851" w:rsidRPr="00920CF2" w:rsidRDefault="00DE185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 – таңғажайып және қайталанбас тарихы бар Орталық Еуразияның ежелгі өркениет елі. Көшпелілердің бір-бірімен араласуы</w:t>
      </w:r>
      <w:r w:rsidR="00DD0343" w:rsidRPr="00920CF2">
        <w:rPr>
          <w:rFonts w:ascii="Times New Roman" w:hAnsi="Times New Roman"/>
          <w:sz w:val="28"/>
          <w:szCs w:val="28"/>
          <w:lang w:val="kk-KZ"/>
        </w:rPr>
        <w:t>ның</w:t>
      </w:r>
      <w:r w:rsidRPr="00920CF2">
        <w:rPr>
          <w:rFonts w:ascii="Times New Roman" w:hAnsi="Times New Roman"/>
          <w:sz w:val="28"/>
          <w:szCs w:val="28"/>
          <w:lang w:val="kk-KZ"/>
        </w:rPr>
        <w:t xml:space="preserve"> </w:t>
      </w:r>
      <w:r w:rsidR="00DD0343" w:rsidRPr="00920CF2">
        <w:rPr>
          <w:rFonts w:ascii="Times New Roman" w:hAnsi="Times New Roman"/>
          <w:sz w:val="28"/>
          <w:szCs w:val="28"/>
          <w:lang w:val="kk-KZ"/>
        </w:rPr>
        <w:t xml:space="preserve">арқасында ғасырлар бойы </w:t>
      </w:r>
      <w:r w:rsidRPr="00920CF2">
        <w:rPr>
          <w:rFonts w:ascii="Times New Roman" w:hAnsi="Times New Roman"/>
          <w:sz w:val="28"/>
          <w:szCs w:val="28"/>
          <w:lang w:val="kk-KZ"/>
        </w:rPr>
        <w:t>пайда бол</w:t>
      </w:r>
      <w:r w:rsidR="00DD0343" w:rsidRPr="00920CF2">
        <w:rPr>
          <w:rFonts w:ascii="Times New Roman" w:hAnsi="Times New Roman"/>
          <w:sz w:val="28"/>
          <w:szCs w:val="28"/>
          <w:lang w:val="kk-KZ"/>
        </w:rPr>
        <w:t xml:space="preserve">ып және </w:t>
      </w:r>
      <w:r w:rsidRPr="00920CF2">
        <w:rPr>
          <w:rFonts w:ascii="Times New Roman" w:hAnsi="Times New Roman"/>
          <w:sz w:val="28"/>
          <w:szCs w:val="28"/>
          <w:lang w:val="kk-KZ"/>
        </w:rPr>
        <w:t xml:space="preserve">жойылып </w:t>
      </w:r>
      <w:r w:rsidR="00DD0343" w:rsidRPr="00920CF2">
        <w:rPr>
          <w:rFonts w:ascii="Times New Roman" w:hAnsi="Times New Roman"/>
          <w:sz w:val="28"/>
          <w:szCs w:val="28"/>
          <w:lang w:val="kk-KZ"/>
        </w:rPr>
        <w:t>отырған</w:t>
      </w:r>
      <w:r w:rsidRPr="00920CF2">
        <w:rPr>
          <w:rFonts w:ascii="Times New Roman" w:hAnsi="Times New Roman"/>
          <w:sz w:val="28"/>
          <w:szCs w:val="28"/>
          <w:lang w:val="kk-KZ"/>
        </w:rPr>
        <w:t xml:space="preserve"> қуатты империялар мен әлем мемлекеттерінің қоныстануы </w:t>
      </w:r>
      <w:r w:rsidR="00DD0343" w:rsidRPr="00920CF2">
        <w:rPr>
          <w:rFonts w:ascii="Times New Roman" w:hAnsi="Times New Roman"/>
          <w:sz w:val="28"/>
          <w:szCs w:val="28"/>
          <w:lang w:val="kk-KZ"/>
        </w:rPr>
        <w:t>арқасында құрылған мемлекет</w:t>
      </w:r>
      <w:r w:rsidRPr="00920CF2">
        <w:rPr>
          <w:rFonts w:ascii="Times New Roman" w:hAnsi="Times New Roman"/>
          <w:sz w:val="28"/>
          <w:szCs w:val="28"/>
          <w:lang w:val="kk-KZ"/>
        </w:rPr>
        <w:t xml:space="preserve">. </w:t>
      </w:r>
      <w:r w:rsidR="00DD0343" w:rsidRPr="00920CF2">
        <w:rPr>
          <w:rFonts w:ascii="Times New Roman" w:hAnsi="Times New Roman"/>
          <w:sz w:val="28"/>
          <w:szCs w:val="28"/>
          <w:lang w:val="kk-KZ"/>
        </w:rPr>
        <w:t xml:space="preserve">Бұл жер арқылы Шығыс пен Батысты байланыстырып отырған </w:t>
      </w:r>
      <w:r w:rsidRPr="00920CF2">
        <w:rPr>
          <w:rFonts w:ascii="Times New Roman" w:hAnsi="Times New Roman"/>
          <w:sz w:val="28"/>
          <w:szCs w:val="28"/>
          <w:lang w:val="kk-KZ"/>
        </w:rPr>
        <w:t>маңызды сауда жолдары</w:t>
      </w:r>
      <w:r w:rsidR="00DD0343" w:rsidRPr="00920CF2">
        <w:rPr>
          <w:rFonts w:ascii="Times New Roman" w:hAnsi="Times New Roman"/>
          <w:sz w:val="28"/>
          <w:szCs w:val="28"/>
          <w:lang w:val="kk-KZ"/>
        </w:rPr>
        <w:t xml:space="preserve"> өтеді. Т</w:t>
      </w:r>
      <w:r w:rsidRPr="00920CF2">
        <w:rPr>
          <w:rFonts w:ascii="Times New Roman" w:hAnsi="Times New Roman"/>
          <w:sz w:val="28"/>
          <w:szCs w:val="28"/>
          <w:lang w:val="kk-KZ"/>
        </w:rPr>
        <w:t xml:space="preserve">абиғи, мәдени және географиялық көрнекті жерлерге </w:t>
      </w:r>
      <w:r w:rsidR="00DD0343" w:rsidRPr="00920CF2">
        <w:rPr>
          <w:rFonts w:ascii="Times New Roman" w:hAnsi="Times New Roman"/>
          <w:sz w:val="28"/>
          <w:szCs w:val="28"/>
          <w:lang w:val="kk-KZ"/>
        </w:rPr>
        <w:t xml:space="preserve">өте </w:t>
      </w:r>
      <w:r w:rsidRPr="00920CF2">
        <w:rPr>
          <w:rFonts w:ascii="Times New Roman" w:hAnsi="Times New Roman"/>
          <w:sz w:val="28"/>
          <w:szCs w:val="28"/>
          <w:lang w:val="kk-KZ"/>
        </w:rPr>
        <w:t>бай</w:t>
      </w:r>
      <w:r w:rsidR="00DD0343" w:rsidRPr="00920CF2">
        <w:rPr>
          <w:rFonts w:ascii="Times New Roman" w:hAnsi="Times New Roman"/>
          <w:sz w:val="28"/>
          <w:szCs w:val="28"/>
          <w:lang w:val="kk-KZ"/>
        </w:rPr>
        <w:t xml:space="preserve"> мемлекет</w:t>
      </w:r>
      <w:r w:rsidRPr="00920CF2">
        <w:rPr>
          <w:rFonts w:ascii="Times New Roman" w:hAnsi="Times New Roman"/>
          <w:sz w:val="28"/>
          <w:szCs w:val="28"/>
          <w:lang w:val="kk-KZ"/>
        </w:rPr>
        <w:t>.</w:t>
      </w:r>
    </w:p>
    <w:p w:rsidR="00645368" w:rsidRPr="00920CF2" w:rsidRDefault="0064536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Аймақтық туризмде көңіл көтеру мен демалудың басқа түрлері сияқты</w:t>
      </w:r>
      <w:r w:rsidR="00461D1F" w:rsidRPr="00920CF2">
        <w:rPr>
          <w:rFonts w:ascii="Times New Roman" w:hAnsi="Times New Roman"/>
          <w:sz w:val="28"/>
          <w:szCs w:val="28"/>
          <w:lang w:val="kk-KZ"/>
        </w:rPr>
        <w:t xml:space="preserve"> мәдени демалыс функцияларын да </w:t>
      </w:r>
      <w:r w:rsidRPr="00920CF2">
        <w:rPr>
          <w:rFonts w:ascii="Times New Roman" w:hAnsi="Times New Roman"/>
          <w:sz w:val="28"/>
          <w:szCs w:val="28"/>
          <w:lang w:val="kk-KZ"/>
        </w:rPr>
        <w:t>жаңарт</w:t>
      </w:r>
      <w:r w:rsidR="00461D1F" w:rsidRPr="00920CF2">
        <w:rPr>
          <w:rFonts w:ascii="Times New Roman" w:hAnsi="Times New Roman"/>
          <w:sz w:val="28"/>
          <w:szCs w:val="28"/>
          <w:lang w:val="kk-KZ"/>
        </w:rPr>
        <w:t>уды</w:t>
      </w:r>
      <w:r w:rsidRPr="00920CF2">
        <w:rPr>
          <w:rFonts w:ascii="Times New Roman" w:hAnsi="Times New Roman"/>
          <w:sz w:val="28"/>
          <w:szCs w:val="28"/>
          <w:lang w:val="kk-KZ"/>
        </w:rPr>
        <w:t>, кеңейте</w:t>
      </w:r>
      <w:r w:rsidR="00461D1F" w:rsidRPr="00920CF2">
        <w:rPr>
          <w:rFonts w:ascii="Times New Roman" w:hAnsi="Times New Roman"/>
          <w:sz w:val="28"/>
          <w:szCs w:val="28"/>
          <w:lang w:val="kk-KZ"/>
        </w:rPr>
        <w:t>йтуді</w:t>
      </w:r>
      <w:r w:rsidRPr="00920CF2">
        <w:rPr>
          <w:rFonts w:ascii="Times New Roman" w:hAnsi="Times New Roman"/>
          <w:sz w:val="28"/>
          <w:szCs w:val="28"/>
          <w:lang w:val="kk-KZ"/>
        </w:rPr>
        <w:t xml:space="preserve"> және жетілдір</w:t>
      </w:r>
      <w:r w:rsidR="00461D1F" w:rsidRPr="00920CF2">
        <w:rPr>
          <w:rFonts w:ascii="Times New Roman" w:hAnsi="Times New Roman"/>
          <w:sz w:val="28"/>
          <w:szCs w:val="28"/>
          <w:lang w:val="kk-KZ"/>
        </w:rPr>
        <w:t>уді қажет етеді</w:t>
      </w:r>
      <w:r w:rsidRPr="00920CF2">
        <w:rPr>
          <w:rFonts w:ascii="Times New Roman" w:hAnsi="Times New Roman"/>
          <w:sz w:val="28"/>
          <w:szCs w:val="28"/>
          <w:lang w:val="kk-KZ"/>
        </w:rPr>
        <w:t>. Бұл процесте халықаралық стандарттарға сәйкес келетін демалыс және рекреациялық орталықтарын ашу, экологиялық және этникалық парктер салу, әртүрлі мәдени, табиғи және тарихи қорықтар мен қорықшалар</w:t>
      </w:r>
      <w:r w:rsidR="00461D1F" w:rsidRPr="00920CF2">
        <w:rPr>
          <w:rFonts w:ascii="Times New Roman" w:hAnsi="Times New Roman"/>
          <w:sz w:val="28"/>
          <w:szCs w:val="28"/>
          <w:lang w:val="kk-KZ"/>
        </w:rPr>
        <w:t>ды</w:t>
      </w:r>
      <w:r w:rsidRPr="00920CF2">
        <w:rPr>
          <w:rFonts w:ascii="Times New Roman" w:hAnsi="Times New Roman"/>
          <w:sz w:val="28"/>
          <w:szCs w:val="28"/>
          <w:lang w:val="kk-KZ"/>
        </w:rPr>
        <w:t xml:space="preserve"> құру</w:t>
      </w:r>
      <w:r w:rsidR="002862DB" w:rsidRPr="00920CF2">
        <w:rPr>
          <w:rFonts w:ascii="Times New Roman" w:hAnsi="Times New Roman"/>
          <w:sz w:val="28"/>
          <w:szCs w:val="28"/>
          <w:lang w:val="kk-KZ"/>
        </w:rPr>
        <w:t xml:space="preserve"> ерекше рөл атқарады. Ақмола </w:t>
      </w:r>
      <w:r w:rsidRPr="00920CF2">
        <w:rPr>
          <w:rFonts w:ascii="Times New Roman" w:hAnsi="Times New Roman"/>
          <w:sz w:val="28"/>
          <w:szCs w:val="28"/>
          <w:lang w:val="kk-KZ"/>
        </w:rPr>
        <w:t>облысының туристік ресурстарын төмендегідей қарастыруға болады (</w:t>
      </w:r>
      <w:r w:rsidR="00002FCE">
        <w:rPr>
          <w:rFonts w:ascii="Times New Roman" w:hAnsi="Times New Roman"/>
          <w:sz w:val="28"/>
          <w:szCs w:val="28"/>
          <w:lang w:val="kk-KZ"/>
        </w:rPr>
        <w:t>3-</w:t>
      </w:r>
      <w:r w:rsidRPr="00920CF2">
        <w:rPr>
          <w:rFonts w:ascii="Times New Roman" w:hAnsi="Times New Roman"/>
          <w:sz w:val="28"/>
          <w:szCs w:val="28"/>
          <w:lang w:val="kk-KZ"/>
        </w:rPr>
        <w:t>кесте).</w:t>
      </w:r>
    </w:p>
    <w:p w:rsidR="00DB395A" w:rsidRPr="00920CF2" w:rsidRDefault="00DB395A" w:rsidP="00920CF2">
      <w:pPr>
        <w:spacing w:after="0" w:line="240" w:lineRule="auto"/>
        <w:ind w:firstLine="709"/>
        <w:jc w:val="both"/>
        <w:rPr>
          <w:rFonts w:ascii="Times New Roman" w:hAnsi="Times New Roman"/>
          <w:sz w:val="28"/>
          <w:szCs w:val="28"/>
          <w:lang w:val="kk-KZ"/>
        </w:rPr>
      </w:pPr>
    </w:p>
    <w:p w:rsidR="00DB395A" w:rsidRDefault="00645368" w:rsidP="00002FCE">
      <w:pPr>
        <w:spacing w:after="0" w:line="240" w:lineRule="auto"/>
        <w:rPr>
          <w:rFonts w:ascii="Times New Roman" w:hAnsi="Times New Roman"/>
          <w:sz w:val="28"/>
          <w:szCs w:val="28"/>
          <w:lang w:val="kk-KZ"/>
        </w:rPr>
      </w:pPr>
      <w:r w:rsidRPr="00920CF2">
        <w:rPr>
          <w:rFonts w:ascii="Times New Roman" w:hAnsi="Times New Roman"/>
          <w:sz w:val="28"/>
          <w:szCs w:val="28"/>
          <w:lang w:val="kk-KZ"/>
        </w:rPr>
        <w:t xml:space="preserve">Кесте </w:t>
      </w:r>
      <w:r w:rsidR="00DB395A" w:rsidRPr="00920CF2">
        <w:rPr>
          <w:rFonts w:ascii="Times New Roman" w:hAnsi="Times New Roman"/>
          <w:sz w:val="28"/>
          <w:szCs w:val="28"/>
          <w:lang w:val="kk-KZ"/>
        </w:rPr>
        <w:t>3</w:t>
      </w:r>
      <w:r w:rsidRPr="00920CF2">
        <w:rPr>
          <w:rFonts w:ascii="Times New Roman" w:hAnsi="Times New Roman"/>
          <w:sz w:val="28"/>
          <w:szCs w:val="28"/>
          <w:lang w:val="kk-KZ"/>
        </w:rPr>
        <w:t xml:space="preserve"> </w:t>
      </w:r>
      <w:r w:rsidR="00002FCE">
        <w:rPr>
          <w:rFonts w:ascii="Times New Roman" w:hAnsi="Times New Roman"/>
          <w:sz w:val="28"/>
          <w:szCs w:val="28"/>
          <w:lang w:val="kk-KZ"/>
        </w:rPr>
        <w:t>–</w:t>
      </w:r>
      <w:r w:rsidRPr="00920CF2">
        <w:rPr>
          <w:rFonts w:ascii="Times New Roman" w:hAnsi="Times New Roman"/>
          <w:sz w:val="28"/>
          <w:szCs w:val="28"/>
          <w:lang w:val="kk-KZ"/>
        </w:rPr>
        <w:t xml:space="preserve"> </w:t>
      </w:r>
      <w:r w:rsidR="002862DB" w:rsidRPr="00920CF2">
        <w:rPr>
          <w:rFonts w:ascii="Times New Roman" w:hAnsi="Times New Roman"/>
          <w:sz w:val="28"/>
          <w:szCs w:val="28"/>
          <w:lang w:val="kk-KZ"/>
        </w:rPr>
        <w:t>Ақмола облысының</w:t>
      </w:r>
      <w:r w:rsidRPr="00920CF2">
        <w:rPr>
          <w:rFonts w:ascii="Times New Roman" w:hAnsi="Times New Roman"/>
          <w:sz w:val="28"/>
          <w:szCs w:val="28"/>
          <w:lang w:val="kk-KZ"/>
        </w:rPr>
        <w:t xml:space="preserve"> негізгі туристік және рекреациялық ресурстары</w:t>
      </w:r>
    </w:p>
    <w:p w:rsidR="00002FCE" w:rsidRPr="00002FCE" w:rsidRDefault="00002FCE" w:rsidP="00002FCE">
      <w:pPr>
        <w:spacing w:after="0" w:line="240" w:lineRule="auto"/>
        <w:rPr>
          <w:rFonts w:ascii="Times New Roman" w:hAnsi="Times New Roman"/>
          <w:sz w:val="16"/>
          <w:szCs w:val="16"/>
          <w:lang w:val="kk-KZ"/>
        </w:rPr>
      </w:pPr>
    </w:p>
    <w:tbl>
      <w:tblPr>
        <w:tblW w:w="9608" w:type="dxa"/>
        <w:jc w:val="center"/>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6489"/>
      </w:tblGrid>
      <w:tr w:rsidR="00645368" w:rsidRPr="00002FCE" w:rsidTr="00002FCE">
        <w:trPr>
          <w:jc w:val="center"/>
        </w:trPr>
        <w:tc>
          <w:tcPr>
            <w:tcW w:w="3119" w:type="dxa"/>
            <w:shd w:val="clear" w:color="auto" w:fill="auto"/>
          </w:tcPr>
          <w:p w:rsidR="00645368" w:rsidRPr="00002FCE" w:rsidRDefault="00645368" w:rsidP="00002FCE">
            <w:pPr>
              <w:spacing w:after="0" w:line="240" w:lineRule="auto"/>
              <w:jc w:val="center"/>
              <w:rPr>
                <w:rFonts w:ascii="Times New Roman" w:hAnsi="Times New Roman"/>
                <w:bCs/>
                <w:sz w:val="24"/>
                <w:szCs w:val="24"/>
              </w:rPr>
            </w:pPr>
            <w:r w:rsidRPr="00002FCE">
              <w:rPr>
                <w:rFonts w:ascii="Times New Roman" w:hAnsi="Times New Roman"/>
                <w:bCs/>
                <w:sz w:val="24"/>
                <w:szCs w:val="24"/>
              </w:rPr>
              <w:t>Факторлар тобы</w:t>
            </w:r>
          </w:p>
        </w:tc>
        <w:tc>
          <w:tcPr>
            <w:tcW w:w="6489" w:type="dxa"/>
            <w:shd w:val="clear" w:color="auto" w:fill="auto"/>
          </w:tcPr>
          <w:p w:rsidR="00645368" w:rsidRPr="00002FCE" w:rsidRDefault="00645368" w:rsidP="00002FCE">
            <w:pPr>
              <w:spacing w:after="0" w:line="240" w:lineRule="auto"/>
              <w:jc w:val="center"/>
              <w:rPr>
                <w:rFonts w:ascii="Times New Roman" w:hAnsi="Times New Roman"/>
                <w:bCs/>
                <w:sz w:val="24"/>
                <w:szCs w:val="24"/>
              </w:rPr>
            </w:pPr>
            <w:r w:rsidRPr="00002FCE">
              <w:rPr>
                <w:rFonts w:ascii="Times New Roman" w:hAnsi="Times New Roman"/>
                <w:bCs/>
                <w:sz w:val="24"/>
                <w:szCs w:val="24"/>
              </w:rPr>
              <w:t>Ресурстар</w:t>
            </w:r>
          </w:p>
        </w:tc>
      </w:tr>
      <w:tr w:rsidR="00645368" w:rsidRPr="00002FCE" w:rsidTr="00002FCE">
        <w:trPr>
          <w:jc w:val="center"/>
        </w:trPr>
        <w:tc>
          <w:tcPr>
            <w:tcW w:w="3119" w:type="dxa"/>
            <w:shd w:val="clear" w:color="auto" w:fill="auto"/>
          </w:tcPr>
          <w:p w:rsidR="00645368" w:rsidRPr="00002FCE" w:rsidRDefault="00645368"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rPr>
              <w:t>Табиғи-географиялық</w:t>
            </w:r>
          </w:p>
        </w:tc>
        <w:tc>
          <w:tcPr>
            <w:tcW w:w="6489" w:type="dxa"/>
            <w:shd w:val="clear" w:color="auto" w:fill="auto"/>
          </w:tcPr>
          <w:p w:rsidR="00645368" w:rsidRPr="00002FCE" w:rsidRDefault="00645368" w:rsidP="00002FCE">
            <w:pPr>
              <w:spacing w:after="0" w:line="240" w:lineRule="auto"/>
              <w:jc w:val="both"/>
              <w:rPr>
                <w:rFonts w:ascii="Times New Roman" w:hAnsi="Times New Roman"/>
                <w:bCs/>
                <w:sz w:val="24"/>
                <w:szCs w:val="24"/>
                <w:lang w:val="kk-KZ"/>
              </w:rPr>
            </w:pPr>
            <w:r w:rsidRPr="00002FCE">
              <w:rPr>
                <w:rFonts w:ascii="Times New Roman" w:hAnsi="Times New Roman"/>
                <w:bCs/>
                <w:sz w:val="24"/>
                <w:szCs w:val="24"/>
                <w:lang w:val="kk-KZ"/>
              </w:rPr>
              <w:t>Табиғи туристік және рекреациялық нысандар: табиғи ескерткіштер, ормандар, өзендер, көлдер, курорттық аймақтар</w:t>
            </w:r>
          </w:p>
        </w:tc>
      </w:tr>
      <w:tr w:rsidR="00645368" w:rsidRPr="00002FCE" w:rsidTr="00002FCE">
        <w:trPr>
          <w:jc w:val="center"/>
        </w:trPr>
        <w:tc>
          <w:tcPr>
            <w:tcW w:w="3119" w:type="dxa"/>
            <w:shd w:val="clear" w:color="auto" w:fill="auto"/>
          </w:tcPr>
          <w:p w:rsidR="00645368" w:rsidRPr="00002FCE" w:rsidRDefault="00645368"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rPr>
              <w:t>Мәдени және тарихи</w:t>
            </w:r>
          </w:p>
        </w:tc>
        <w:tc>
          <w:tcPr>
            <w:tcW w:w="6489" w:type="dxa"/>
            <w:shd w:val="clear" w:color="auto" w:fill="auto"/>
          </w:tcPr>
          <w:p w:rsidR="00645368" w:rsidRPr="00002FCE" w:rsidRDefault="00645368"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Тарихи және мәдени ескерткіштер: Археологиялық ескерткіштер, тарихи орындар, мәдени және тарихи оқиға объектілері, қолөнер</w:t>
            </w:r>
          </w:p>
        </w:tc>
      </w:tr>
      <w:tr w:rsidR="004927B5" w:rsidRPr="00002FCE" w:rsidTr="00002FCE">
        <w:trPr>
          <w:jc w:val="center"/>
        </w:trPr>
        <w:tc>
          <w:tcPr>
            <w:tcW w:w="3119" w:type="dxa"/>
            <w:shd w:val="clear" w:color="auto" w:fill="auto"/>
          </w:tcPr>
          <w:p w:rsidR="004927B5" w:rsidRPr="00002FCE" w:rsidRDefault="004927B5"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rPr>
              <w:t>Әлеуметтік</w:t>
            </w:r>
          </w:p>
        </w:tc>
        <w:tc>
          <w:tcPr>
            <w:tcW w:w="6489" w:type="dxa"/>
            <w:shd w:val="clear" w:color="auto" w:fill="auto"/>
          </w:tcPr>
          <w:p w:rsidR="004927B5" w:rsidRPr="00002FCE" w:rsidRDefault="004927B5"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 xml:space="preserve">Жұмыс істейтін халық </w:t>
            </w:r>
          </w:p>
          <w:p w:rsidR="004927B5" w:rsidRPr="00002FCE" w:rsidRDefault="004927B5"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Туризм индустриясының мамандары</w:t>
            </w:r>
          </w:p>
        </w:tc>
      </w:tr>
      <w:tr w:rsidR="00645368" w:rsidRPr="00002FCE" w:rsidTr="00002FCE">
        <w:trPr>
          <w:jc w:val="center"/>
        </w:trPr>
        <w:tc>
          <w:tcPr>
            <w:tcW w:w="3119" w:type="dxa"/>
            <w:shd w:val="clear" w:color="auto" w:fill="auto"/>
          </w:tcPr>
          <w:p w:rsidR="00645368" w:rsidRPr="00002FCE" w:rsidRDefault="00645368"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rPr>
              <w:t>Экономикалық</w:t>
            </w:r>
          </w:p>
        </w:tc>
        <w:tc>
          <w:tcPr>
            <w:tcW w:w="6489" w:type="dxa"/>
            <w:shd w:val="clear" w:color="auto" w:fill="auto"/>
          </w:tcPr>
          <w:p w:rsidR="00645368" w:rsidRPr="00002FCE" w:rsidRDefault="004927B5"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АӨК</w:t>
            </w:r>
          </w:p>
        </w:tc>
      </w:tr>
      <w:tr w:rsidR="004927B5" w:rsidRPr="00002FCE" w:rsidTr="00002FCE">
        <w:trPr>
          <w:jc w:val="center"/>
        </w:trPr>
        <w:tc>
          <w:tcPr>
            <w:tcW w:w="3119" w:type="dxa"/>
            <w:shd w:val="clear" w:color="auto" w:fill="auto"/>
          </w:tcPr>
          <w:p w:rsidR="004927B5" w:rsidRPr="00002FCE" w:rsidRDefault="004927B5"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rPr>
              <w:t>Демографиялық</w:t>
            </w:r>
          </w:p>
        </w:tc>
        <w:tc>
          <w:tcPr>
            <w:tcW w:w="6489" w:type="dxa"/>
            <w:shd w:val="clear" w:color="auto" w:fill="auto"/>
          </w:tcPr>
          <w:p w:rsidR="004927B5" w:rsidRPr="00002FCE" w:rsidRDefault="004927B5"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Қазақстан</w:t>
            </w:r>
            <w:r w:rsidR="00461D1F" w:rsidRPr="00002FCE">
              <w:rPr>
                <w:rFonts w:ascii="Times New Roman" w:hAnsi="Times New Roman"/>
                <w:sz w:val="24"/>
                <w:szCs w:val="24"/>
                <w:lang w:val="kk-KZ"/>
              </w:rPr>
              <w:t xml:space="preserve"> халқы</w:t>
            </w:r>
            <w:r w:rsidR="002B0C61" w:rsidRPr="00002FCE">
              <w:rPr>
                <w:rFonts w:ascii="Times New Roman" w:hAnsi="Times New Roman"/>
                <w:sz w:val="24"/>
                <w:szCs w:val="24"/>
                <w:lang w:val="kk-KZ"/>
              </w:rPr>
              <w:t>,</w:t>
            </w:r>
            <w:r w:rsidR="00461D1F" w:rsidRPr="00002FCE">
              <w:rPr>
                <w:rFonts w:ascii="Times New Roman" w:hAnsi="Times New Roman"/>
                <w:sz w:val="24"/>
                <w:szCs w:val="24"/>
                <w:lang w:val="kk-KZ"/>
              </w:rPr>
              <w:t xml:space="preserve"> </w:t>
            </w:r>
            <w:r w:rsidR="002D6D53" w:rsidRPr="00002FCE">
              <w:rPr>
                <w:rFonts w:ascii="Times New Roman" w:hAnsi="Times New Roman"/>
                <w:sz w:val="24"/>
                <w:szCs w:val="24"/>
                <w:lang w:val="kk-KZ"/>
              </w:rPr>
              <w:t>ш</w:t>
            </w:r>
            <w:r w:rsidRPr="00002FCE">
              <w:rPr>
                <w:rFonts w:ascii="Times New Roman" w:hAnsi="Times New Roman"/>
                <w:sz w:val="24"/>
                <w:szCs w:val="24"/>
                <w:lang w:val="kk-KZ"/>
              </w:rPr>
              <w:t>етелдік туристер</w:t>
            </w:r>
            <w:r w:rsidR="002B0C61" w:rsidRPr="00002FCE">
              <w:rPr>
                <w:rFonts w:ascii="Times New Roman" w:hAnsi="Times New Roman"/>
                <w:sz w:val="24"/>
                <w:szCs w:val="24"/>
                <w:lang w:val="kk-KZ"/>
              </w:rPr>
              <w:t xml:space="preserve">, </w:t>
            </w:r>
            <w:r w:rsidR="002D6D53" w:rsidRPr="00002FCE">
              <w:rPr>
                <w:rFonts w:ascii="Times New Roman" w:hAnsi="Times New Roman"/>
                <w:sz w:val="24"/>
                <w:szCs w:val="24"/>
                <w:lang w:val="kk-KZ"/>
              </w:rPr>
              <w:t>х</w:t>
            </w:r>
            <w:r w:rsidRPr="00002FCE">
              <w:rPr>
                <w:rFonts w:ascii="Times New Roman" w:hAnsi="Times New Roman"/>
                <w:sz w:val="24"/>
                <w:szCs w:val="24"/>
                <w:lang w:val="kk-KZ"/>
              </w:rPr>
              <w:t>алықтың этникалық құрамы</w:t>
            </w:r>
            <w:r w:rsidR="002B0C61" w:rsidRPr="00002FCE">
              <w:rPr>
                <w:rFonts w:ascii="Times New Roman" w:hAnsi="Times New Roman"/>
                <w:sz w:val="24"/>
                <w:szCs w:val="24"/>
                <w:lang w:val="kk-KZ"/>
              </w:rPr>
              <w:t xml:space="preserve">, </w:t>
            </w:r>
            <w:r w:rsidR="002D6D53" w:rsidRPr="00002FCE">
              <w:rPr>
                <w:rFonts w:ascii="Times New Roman" w:hAnsi="Times New Roman"/>
                <w:sz w:val="24"/>
                <w:szCs w:val="24"/>
                <w:lang w:val="kk-KZ"/>
              </w:rPr>
              <w:t>ж</w:t>
            </w:r>
            <w:r w:rsidRPr="00002FCE">
              <w:rPr>
                <w:rFonts w:ascii="Times New Roman" w:hAnsi="Times New Roman"/>
                <w:sz w:val="24"/>
                <w:szCs w:val="24"/>
                <w:lang w:val="kk-KZ"/>
              </w:rPr>
              <w:t>ас және жыныстық құрылымы</w:t>
            </w:r>
          </w:p>
        </w:tc>
      </w:tr>
      <w:tr w:rsidR="004927B5" w:rsidRPr="00002FCE" w:rsidTr="00002FCE">
        <w:trPr>
          <w:jc w:val="center"/>
        </w:trPr>
        <w:tc>
          <w:tcPr>
            <w:tcW w:w="3119" w:type="dxa"/>
            <w:shd w:val="clear" w:color="auto" w:fill="auto"/>
          </w:tcPr>
          <w:p w:rsidR="004927B5" w:rsidRPr="00002FCE" w:rsidRDefault="004927B5"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rPr>
              <w:t>Технологиялық</w:t>
            </w:r>
          </w:p>
        </w:tc>
        <w:tc>
          <w:tcPr>
            <w:tcW w:w="6489" w:type="dxa"/>
            <w:shd w:val="clear" w:color="auto" w:fill="auto"/>
          </w:tcPr>
          <w:p w:rsidR="004927B5" w:rsidRPr="00002FCE" w:rsidRDefault="004927B5"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Туризм инфрақұрылымы: тұрғын үй, қонақ үйлер, жатақханалар, кемпингтер, ойын-сауық орындары, көлік инфрақұрылымы</w:t>
            </w:r>
          </w:p>
        </w:tc>
      </w:tr>
      <w:tr w:rsidR="00C33E4E" w:rsidRPr="00002FCE" w:rsidTr="00002FCE">
        <w:trPr>
          <w:jc w:val="center"/>
        </w:trPr>
        <w:tc>
          <w:tcPr>
            <w:tcW w:w="3119" w:type="dxa"/>
            <w:shd w:val="clear" w:color="auto" w:fill="auto"/>
          </w:tcPr>
          <w:p w:rsidR="00C33E4E" w:rsidRPr="00002FCE" w:rsidRDefault="00C33E4E" w:rsidP="00002FCE">
            <w:pPr>
              <w:tabs>
                <w:tab w:val="left" w:pos="291"/>
              </w:tabs>
              <w:spacing w:after="0" w:line="240" w:lineRule="auto"/>
              <w:rPr>
                <w:rFonts w:ascii="Times New Roman" w:hAnsi="Times New Roman"/>
                <w:bCs/>
                <w:sz w:val="24"/>
                <w:szCs w:val="24"/>
              </w:rPr>
            </w:pPr>
            <w:r w:rsidRPr="00002FCE">
              <w:rPr>
                <w:rFonts w:ascii="Times New Roman" w:hAnsi="Times New Roman"/>
                <w:bCs/>
                <w:sz w:val="24"/>
                <w:szCs w:val="24"/>
                <w:lang w:val="kk-KZ"/>
              </w:rPr>
              <w:t>Экологиялық немесе қ</w:t>
            </w:r>
            <w:r w:rsidRPr="00002FCE">
              <w:rPr>
                <w:rFonts w:ascii="Times New Roman" w:hAnsi="Times New Roman"/>
                <w:bCs/>
                <w:sz w:val="24"/>
                <w:szCs w:val="24"/>
              </w:rPr>
              <w:t>оршаған орта</w:t>
            </w:r>
          </w:p>
        </w:tc>
        <w:tc>
          <w:tcPr>
            <w:tcW w:w="6489" w:type="dxa"/>
            <w:shd w:val="clear" w:color="auto" w:fill="auto"/>
          </w:tcPr>
          <w:p w:rsidR="00C33E4E" w:rsidRPr="00002FCE" w:rsidRDefault="00C33E4E"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Қолайлы маусымдар және климат</w:t>
            </w:r>
          </w:p>
          <w:p w:rsidR="00C33E4E" w:rsidRPr="00002FCE" w:rsidRDefault="00C33E4E" w:rsidP="00002FCE">
            <w:pPr>
              <w:spacing w:after="0" w:line="240" w:lineRule="auto"/>
              <w:jc w:val="both"/>
              <w:rPr>
                <w:rFonts w:ascii="Times New Roman" w:hAnsi="Times New Roman"/>
                <w:sz w:val="24"/>
                <w:szCs w:val="24"/>
                <w:lang w:val="kk-KZ"/>
              </w:rPr>
            </w:pPr>
            <w:r w:rsidRPr="00002FCE">
              <w:rPr>
                <w:rFonts w:ascii="Times New Roman" w:hAnsi="Times New Roman"/>
                <w:sz w:val="24"/>
                <w:szCs w:val="24"/>
                <w:lang w:val="kk-KZ"/>
              </w:rPr>
              <w:t>Экологиялық қауіпсіз аймақтары: ерекше қорғалатын табиғи аумақтар</w:t>
            </w:r>
          </w:p>
        </w:tc>
      </w:tr>
      <w:tr w:rsidR="00C33E4E" w:rsidRPr="00002FCE" w:rsidTr="00002FCE">
        <w:trPr>
          <w:jc w:val="center"/>
        </w:trPr>
        <w:tc>
          <w:tcPr>
            <w:tcW w:w="9608" w:type="dxa"/>
            <w:gridSpan w:val="2"/>
            <w:shd w:val="clear" w:color="auto" w:fill="auto"/>
          </w:tcPr>
          <w:p w:rsidR="00C33E4E" w:rsidRPr="00002FCE" w:rsidRDefault="00C33E4E" w:rsidP="00002FCE">
            <w:pPr>
              <w:spacing w:after="0" w:line="240" w:lineRule="auto"/>
              <w:ind w:firstLine="499"/>
              <w:jc w:val="both"/>
              <w:rPr>
                <w:rFonts w:ascii="Times New Roman" w:hAnsi="Times New Roman"/>
                <w:sz w:val="24"/>
                <w:szCs w:val="24"/>
                <w:lang w:val="kk-KZ"/>
              </w:rPr>
            </w:pPr>
            <w:r w:rsidRPr="00002FCE">
              <w:rPr>
                <w:rFonts w:ascii="Times New Roman" w:hAnsi="Times New Roman"/>
                <w:sz w:val="24"/>
                <w:szCs w:val="24"/>
                <w:lang w:val="kk-KZ"/>
              </w:rPr>
              <w:t xml:space="preserve">Ескертпе </w:t>
            </w:r>
            <w:r w:rsidRPr="00002FCE">
              <w:rPr>
                <w:rFonts w:ascii="Times New Roman" w:hAnsi="Times New Roman"/>
                <w:sz w:val="24"/>
                <w:szCs w:val="24"/>
              </w:rPr>
              <w:t xml:space="preserve">– Автормен </w:t>
            </w:r>
            <w:r w:rsidRPr="00002FCE">
              <w:rPr>
                <w:rFonts w:ascii="Times New Roman" w:hAnsi="Times New Roman"/>
                <w:sz w:val="24"/>
                <w:szCs w:val="24"/>
                <w:lang w:val="kk-KZ"/>
              </w:rPr>
              <w:t>зерттеу нәтижелері негізінде жасалған</w:t>
            </w:r>
          </w:p>
        </w:tc>
      </w:tr>
    </w:tbl>
    <w:p w:rsidR="00002FCE" w:rsidRDefault="00002FCE" w:rsidP="00920CF2">
      <w:pPr>
        <w:spacing w:after="0" w:line="240" w:lineRule="auto"/>
        <w:ind w:firstLine="709"/>
        <w:jc w:val="both"/>
        <w:rPr>
          <w:rFonts w:ascii="Times New Roman" w:hAnsi="Times New Roman"/>
          <w:sz w:val="28"/>
          <w:szCs w:val="28"/>
          <w:lang w:val="kk-KZ"/>
        </w:rPr>
      </w:pPr>
    </w:p>
    <w:p w:rsidR="0053474B" w:rsidRPr="00920CF2" w:rsidRDefault="00DD0343" w:rsidP="00920CF2">
      <w:pPr>
        <w:spacing w:after="0" w:line="240" w:lineRule="auto"/>
        <w:ind w:firstLine="709"/>
        <w:jc w:val="both"/>
        <w:rPr>
          <w:rFonts w:ascii="Times New Roman" w:hAnsi="Times New Roman"/>
          <w:noProof/>
          <w:sz w:val="28"/>
          <w:szCs w:val="28"/>
          <w:lang w:val="kk-KZ"/>
        </w:rPr>
      </w:pPr>
      <w:r w:rsidRPr="00920CF2">
        <w:rPr>
          <w:rFonts w:ascii="Times New Roman" w:hAnsi="Times New Roman"/>
          <w:sz w:val="28"/>
          <w:szCs w:val="28"/>
          <w:lang w:val="kk-KZ"/>
        </w:rPr>
        <w:t xml:space="preserve">Қазақстан 2019 жылы </w:t>
      </w:r>
      <w:r w:rsidR="00DE1851" w:rsidRPr="00920CF2">
        <w:rPr>
          <w:rFonts w:ascii="Times New Roman" w:hAnsi="Times New Roman"/>
          <w:sz w:val="28"/>
          <w:szCs w:val="28"/>
          <w:lang w:val="kk-KZ"/>
        </w:rPr>
        <w:t xml:space="preserve">Бүкіләлемдік туристік форумның </w:t>
      </w:r>
      <w:r w:rsidR="003F3046" w:rsidRPr="00920CF2">
        <w:rPr>
          <w:rFonts w:ascii="Times New Roman" w:hAnsi="Times New Roman"/>
          <w:sz w:val="28"/>
          <w:szCs w:val="28"/>
          <w:lang w:val="kk-KZ"/>
        </w:rPr>
        <w:t>саяхаттар мен</w:t>
      </w:r>
      <w:r w:rsidR="00DE1851" w:rsidRPr="00920CF2">
        <w:rPr>
          <w:rFonts w:ascii="Times New Roman" w:hAnsi="Times New Roman"/>
          <w:sz w:val="28"/>
          <w:szCs w:val="28"/>
          <w:lang w:val="kk-KZ"/>
        </w:rPr>
        <w:t xml:space="preserve"> тури</w:t>
      </w:r>
      <w:r w:rsidR="003F3046" w:rsidRPr="00920CF2">
        <w:rPr>
          <w:rFonts w:ascii="Times New Roman" w:hAnsi="Times New Roman"/>
          <w:sz w:val="28"/>
          <w:szCs w:val="28"/>
          <w:lang w:val="kk-KZ"/>
        </w:rPr>
        <w:t>змнің</w:t>
      </w:r>
      <w:r w:rsidR="00DE1851" w:rsidRPr="00920CF2">
        <w:rPr>
          <w:rFonts w:ascii="Times New Roman" w:hAnsi="Times New Roman"/>
          <w:sz w:val="28"/>
          <w:szCs w:val="28"/>
          <w:lang w:val="kk-KZ"/>
        </w:rPr>
        <w:t xml:space="preserve"> бәсекеге қабілеттілік индексі бойынша </w:t>
      </w:r>
      <w:r w:rsidR="003F3046" w:rsidRPr="00920CF2">
        <w:rPr>
          <w:rFonts w:ascii="Times New Roman" w:hAnsi="Times New Roman"/>
          <w:sz w:val="28"/>
          <w:szCs w:val="28"/>
          <w:lang w:val="kk-KZ"/>
        </w:rPr>
        <w:t xml:space="preserve">халықаралық нарықта 2013 жылғы </w:t>
      </w:r>
      <w:r w:rsidR="00DE1851" w:rsidRPr="00920CF2">
        <w:rPr>
          <w:rFonts w:ascii="Times New Roman" w:hAnsi="Times New Roman"/>
          <w:sz w:val="28"/>
          <w:szCs w:val="28"/>
          <w:lang w:val="kk-KZ"/>
        </w:rPr>
        <w:t>85-орынмен салыстырғанда 80-ші орын</w:t>
      </w:r>
      <w:r w:rsidR="003F3046" w:rsidRPr="00920CF2">
        <w:rPr>
          <w:rFonts w:ascii="Times New Roman" w:hAnsi="Times New Roman"/>
          <w:sz w:val="28"/>
          <w:szCs w:val="28"/>
          <w:lang w:val="kk-KZ"/>
        </w:rPr>
        <w:t>ға</w:t>
      </w:r>
      <w:r w:rsidR="00C05054" w:rsidRPr="00920CF2">
        <w:rPr>
          <w:rFonts w:ascii="Times New Roman" w:hAnsi="Times New Roman"/>
          <w:sz w:val="28"/>
          <w:szCs w:val="28"/>
          <w:lang w:val="kk-KZ"/>
        </w:rPr>
        <w:t xml:space="preserve"> кө</w:t>
      </w:r>
      <w:r w:rsidR="003F3046" w:rsidRPr="00920CF2">
        <w:rPr>
          <w:rFonts w:ascii="Times New Roman" w:hAnsi="Times New Roman"/>
          <w:sz w:val="28"/>
          <w:szCs w:val="28"/>
          <w:lang w:val="kk-KZ"/>
        </w:rPr>
        <w:t>терілді</w:t>
      </w:r>
      <w:r w:rsidR="00C05054" w:rsidRPr="00920CF2">
        <w:rPr>
          <w:rFonts w:ascii="Times New Roman" w:hAnsi="Times New Roman"/>
          <w:sz w:val="28"/>
          <w:szCs w:val="28"/>
          <w:lang w:val="kk-KZ"/>
        </w:rPr>
        <w:t xml:space="preserve"> (</w:t>
      </w:r>
      <w:r w:rsidR="00002FCE">
        <w:rPr>
          <w:rFonts w:ascii="Times New Roman" w:hAnsi="Times New Roman"/>
          <w:sz w:val="28"/>
          <w:szCs w:val="28"/>
          <w:lang w:val="kk-KZ"/>
        </w:rPr>
        <w:t>4-</w:t>
      </w:r>
      <w:r w:rsidR="00C05054" w:rsidRPr="00920CF2">
        <w:rPr>
          <w:rFonts w:ascii="Times New Roman" w:hAnsi="Times New Roman"/>
          <w:sz w:val="28"/>
          <w:szCs w:val="28"/>
          <w:lang w:val="kk-KZ"/>
        </w:rPr>
        <w:t>кесте)</w:t>
      </w:r>
      <w:r w:rsidR="000E229B" w:rsidRPr="00920CF2">
        <w:rPr>
          <w:rFonts w:ascii="Times New Roman" w:hAnsi="Times New Roman"/>
          <w:sz w:val="28"/>
          <w:szCs w:val="28"/>
          <w:lang w:val="kk-KZ"/>
        </w:rPr>
        <w:t>.</w:t>
      </w:r>
      <w:r w:rsidR="00C05054" w:rsidRPr="00920CF2">
        <w:rPr>
          <w:rFonts w:ascii="Times New Roman" w:hAnsi="Times New Roman"/>
          <w:sz w:val="28"/>
          <w:szCs w:val="28"/>
          <w:lang w:val="kk-KZ"/>
        </w:rPr>
        <w:t xml:space="preserve"> </w:t>
      </w:r>
      <w:r w:rsidR="00DE1851" w:rsidRPr="00920CF2">
        <w:rPr>
          <w:rFonts w:ascii="Times New Roman" w:hAnsi="Times New Roman"/>
          <w:sz w:val="28"/>
          <w:szCs w:val="28"/>
          <w:lang w:val="kk-KZ"/>
        </w:rPr>
        <w:t>Рейтинг 141 елдің бәсекеге қабілеттілігін 14 негізгі параметрлер бойынша зерттеу нәтижелерін ұсынады</w:t>
      </w:r>
      <w:r w:rsidR="00D575B8" w:rsidRPr="00920CF2">
        <w:rPr>
          <w:rFonts w:ascii="Times New Roman" w:hAnsi="Times New Roman"/>
          <w:sz w:val="28"/>
          <w:szCs w:val="28"/>
          <w:lang w:val="kk-KZ"/>
        </w:rPr>
        <w:t xml:space="preserve"> </w:t>
      </w:r>
      <w:r w:rsidR="003F3046" w:rsidRPr="00920CF2">
        <w:rPr>
          <w:rFonts w:ascii="Times New Roman" w:hAnsi="Times New Roman"/>
          <w:sz w:val="28"/>
          <w:szCs w:val="28"/>
          <w:lang w:val="kk-KZ"/>
        </w:rPr>
        <w:t>[</w:t>
      </w:r>
      <w:r w:rsidR="002F45FB" w:rsidRPr="00920CF2">
        <w:rPr>
          <w:rFonts w:ascii="Times New Roman" w:hAnsi="Times New Roman"/>
          <w:sz w:val="28"/>
          <w:szCs w:val="28"/>
          <w:lang w:val="kk-KZ"/>
        </w:rPr>
        <w:t>99</w:t>
      </w:r>
      <w:r w:rsidR="00002FCE">
        <w:rPr>
          <w:rFonts w:ascii="Times New Roman" w:hAnsi="Times New Roman"/>
          <w:sz w:val="28"/>
          <w:szCs w:val="28"/>
          <w:lang w:val="kk-KZ"/>
        </w:rPr>
        <w:t>-</w:t>
      </w:r>
      <w:r w:rsidR="00BC7C6D" w:rsidRPr="00920CF2">
        <w:rPr>
          <w:rFonts w:ascii="Times New Roman" w:hAnsi="Times New Roman"/>
          <w:sz w:val="28"/>
          <w:szCs w:val="28"/>
          <w:lang w:val="kk-KZ"/>
        </w:rPr>
        <w:t>10</w:t>
      </w:r>
      <w:r w:rsidR="002F45FB" w:rsidRPr="00920CF2">
        <w:rPr>
          <w:rFonts w:ascii="Times New Roman" w:hAnsi="Times New Roman"/>
          <w:sz w:val="28"/>
          <w:szCs w:val="28"/>
          <w:lang w:val="kk-KZ"/>
        </w:rPr>
        <w:t>1</w:t>
      </w:r>
      <w:r w:rsidR="003F3046" w:rsidRPr="00920CF2">
        <w:rPr>
          <w:rFonts w:ascii="Times New Roman" w:hAnsi="Times New Roman"/>
          <w:sz w:val="28"/>
          <w:szCs w:val="28"/>
          <w:lang w:val="kk-KZ"/>
        </w:rPr>
        <w:t>]</w:t>
      </w:r>
      <w:r w:rsidR="00D575B8" w:rsidRPr="00920CF2">
        <w:rPr>
          <w:rFonts w:ascii="Times New Roman" w:hAnsi="Times New Roman"/>
          <w:sz w:val="28"/>
          <w:szCs w:val="28"/>
          <w:lang w:val="kk-KZ"/>
        </w:rPr>
        <w:t>.</w:t>
      </w:r>
      <w:bookmarkStart w:id="10" w:name="_Toc40303919"/>
      <w:bookmarkStart w:id="11" w:name="_Hlk514775187"/>
      <w:r w:rsidR="00B1590F" w:rsidRPr="00920CF2">
        <w:rPr>
          <w:rFonts w:ascii="Times New Roman" w:hAnsi="Times New Roman"/>
          <w:noProof/>
          <w:sz w:val="28"/>
          <w:szCs w:val="28"/>
          <w:lang w:val="kk-KZ"/>
        </w:rPr>
        <w:t xml:space="preserve"> </w:t>
      </w:r>
    </w:p>
    <w:p w:rsidR="0053474B" w:rsidRPr="00920CF2" w:rsidRDefault="00DD0343" w:rsidP="00002FCE">
      <w:pPr>
        <w:spacing w:after="0" w:line="240" w:lineRule="auto"/>
        <w:jc w:val="both"/>
        <w:rPr>
          <w:rFonts w:ascii="Times New Roman" w:hAnsi="Times New Roman"/>
          <w:sz w:val="28"/>
          <w:szCs w:val="28"/>
          <w:lang w:val="kk-KZ"/>
        </w:rPr>
      </w:pPr>
      <w:r w:rsidRPr="00920CF2">
        <w:rPr>
          <w:rFonts w:ascii="Times New Roman" w:hAnsi="Times New Roman"/>
          <w:iCs/>
          <w:sz w:val="28"/>
          <w:szCs w:val="28"/>
          <w:lang w:val="kk-KZ"/>
        </w:rPr>
        <w:lastRenderedPageBreak/>
        <w:t>Кесте</w:t>
      </w:r>
      <w:r w:rsidR="00900ECE" w:rsidRPr="00920CF2">
        <w:rPr>
          <w:rFonts w:ascii="Times New Roman" w:hAnsi="Times New Roman"/>
          <w:iCs/>
          <w:sz w:val="28"/>
          <w:szCs w:val="28"/>
          <w:lang w:val="kk-KZ"/>
        </w:rPr>
        <w:t xml:space="preserve"> </w:t>
      </w:r>
      <w:r w:rsidR="00DB395A" w:rsidRPr="00920CF2">
        <w:rPr>
          <w:rFonts w:ascii="Times New Roman" w:hAnsi="Times New Roman"/>
          <w:iCs/>
          <w:sz w:val="28"/>
          <w:szCs w:val="28"/>
          <w:lang w:val="kk-KZ"/>
        </w:rPr>
        <w:t>4</w:t>
      </w:r>
      <w:r w:rsidR="0053474B" w:rsidRPr="00920CF2">
        <w:rPr>
          <w:rFonts w:ascii="Times New Roman" w:hAnsi="Times New Roman"/>
          <w:iCs/>
          <w:sz w:val="28"/>
          <w:szCs w:val="28"/>
          <w:lang w:val="kk-KZ"/>
        </w:rPr>
        <w:t xml:space="preserve"> </w:t>
      </w:r>
      <w:r w:rsidR="00002FCE">
        <w:rPr>
          <w:rFonts w:ascii="Times New Roman" w:hAnsi="Times New Roman"/>
          <w:iCs/>
          <w:sz w:val="28"/>
          <w:szCs w:val="28"/>
          <w:lang w:val="kk-KZ"/>
        </w:rPr>
        <w:t>–</w:t>
      </w:r>
      <w:r w:rsidR="0053474B" w:rsidRPr="00920CF2">
        <w:rPr>
          <w:rFonts w:ascii="Times New Roman" w:hAnsi="Times New Roman"/>
          <w:iCs/>
          <w:sz w:val="28"/>
          <w:szCs w:val="28"/>
          <w:lang w:val="kk-KZ"/>
        </w:rPr>
        <w:t xml:space="preserve"> </w:t>
      </w:r>
      <w:r w:rsidR="00C05054" w:rsidRPr="00920CF2">
        <w:rPr>
          <w:rFonts w:ascii="Times New Roman" w:hAnsi="Times New Roman"/>
          <w:sz w:val="28"/>
          <w:szCs w:val="28"/>
          <w:lang w:val="kk-KZ"/>
        </w:rPr>
        <w:t>Х</w:t>
      </w:r>
      <w:r w:rsidR="003F3046" w:rsidRPr="00920CF2">
        <w:rPr>
          <w:rFonts w:ascii="Times New Roman" w:hAnsi="Times New Roman"/>
          <w:sz w:val="28"/>
          <w:szCs w:val="28"/>
          <w:lang w:val="kk-KZ"/>
        </w:rPr>
        <w:t xml:space="preserve">алықаралық нарықта </w:t>
      </w:r>
      <w:r w:rsidR="003F3046" w:rsidRPr="00920CF2">
        <w:rPr>
          <w:rFonts w:ascii="Times New Roman" w:hAnsi="Times New Roman"/>
          <w:iCs/>
          <w:sz w:val="28"/>
          <w:szCs w:val="28"/>
          <w:lang w:val="kk-KZ"/>
        </w:rPr>
        <w:t>Қазақстанның</w:t>
      </w:r>
      <w:r w:rsidR="003F3046" w:rsidRPr="00920CF2">
        <w:rPr>
          <w:rFonts w:ascii="Times New Roman" w:hAnsi="Times New Roman"/>
          <w:sz w:val="28"/>
          <w:szCs w:val="28"/>
          <w:lang w:val="kk-KZ"/>
        </w:rPr>
        <w:t xml:space="preserve"> </w:t>
      </w:r>
      <w:r w:rsidR="00C05054" w:rsidRPr="00920CF2">
        <w:rPr>
          <w:rFonts w:ascii="Times New Roman" w:hAnsi="Times New Roman"/>
          <w:iCs/>
          <w:sz w:val="28"/>
          <w:szCs w:val="28"/>
          <w:lang w:val="kk-KZ"/>
        </w:rPr>
        <w:t>2013 және 2019 жылдардағы с</w:t>
      </w:r>
      <w:r w:rsidR="00C05054" w:rsidRPr="00920CF2">
        <w:rPr>
          <w:rFonts w:ascii="Times New Roman" w:hAnsi="Times New Roman"/>
          <w:sz w:val="28"/>
          <w:szCs w:val="28"/>
          <w:lang w:val="kk-KZ"/>
        </w:rPr>
        <w:t xml:space="preserve">аяхаттар мен туристік бағыттағы </w:t>
      </w:r>
      <w:r w:rsidR="003F3046" w:rsidRPr="00920CF2">
        <w:rPr>
          <w:rFonts w:ascii="Times New Roman" w:hAnsi="Times New Roman"/>
          <w:sz w:val="28"/>
          <w:szCs w:val="28"/>
          <w:lang w:val="kk-KZ"/>
        </w:rPr>
        <w:t xml:space="preserve">бәсекеге қабілеттілік </w:t>
      </w:r>
      <w:r w:rsidR="00C05054" w:rsidRPr="00920CF2">
        <w:rPr>
          <w:rFonts w:ascii="Times New Roman" w:hAnsi="Times New Roman"/>
          <w:sz w:val="28"/>
          <w:szCs w:val="28"/>
          <w:lang w:val="kk-KZ"/>
        </w:rPr>
        <w:t>рейтингі</w:t>
      </w:r>
      <w:bookmarkEnd w:id="10"/>
    </w:p>
    <w:p w:rsidR="00DB395A" w:rsidRPr="00002FCE" w:rsidRDefault="00DB395A" w:rsidP="00920CF2">
      <w:pPr>
        <w:spacing w:after="0" w:line="240" w:lineRule="auto"/>
        <w:ind w:firstLine="709"/>
        <w:jc w:val="center"/>
        <w:rPr>
          <w:rFonts w:ascii="Times New Roman" w:hAnsi="Times New Roman"/>
          <w:sz w:val="16"/>
          <w:szCs w:val="16"/>
          <w:lang w:val="kk-KZ"/>
        </w:rPr>
      </w:pPr>
    </w:p>
    <w:tbl>
      <w:tblPr>
        <w:tblW w:w="9613" w:type="dxa"/>
        <w:jc w:val="center"/>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10"/>
        <w:gridCol w:w="1324"/>
        <w:gridCol w:w="1279"/>
      </w:tblGrid>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color w:val="auto"/>
                <w:sz w:val="24"/>
                <w:szCs w:val="24"/>
                <w:lang w:val="ru-RU"/>
              </w:rPr>
            </w:pPr>
            <w:r w:rsidRPr="00002FCE">
              <w:rPr>
                <w:rFonts w:ascii="Times New Roman" w:hAnsi="Times New Roman"/>
                <w:color w:val="auto"/>
                <w:sz w:val="24"/>
                <w:szCs w:val="24"/>
                <w:lang w:val="ru-RU"/>
              </w:rPr>
              <w:t>Бәсекеге қабілеттілік параметрі</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color w:val="auto"/>
                <w:sz w:val="24"/>
                <w:szCs w:val="24"/>
                <w:lang w:val="ru-RU"/>
              </w:rPr>
            </w:pPr>
            <w:r w:rsidRPr="00002FCE">
              <w:rPr>
                <w:rFonts w:ascii="Times New Roman" w:hAnsi="Times New Roman"/>
                <w:color w:val="auto"/>
                <w:sz w:val="24"/>
                <w:szCs w:val="24"/>
                <w:lang w:val="ru-RU"/>
              </w:rPr>
              <w:t>2013</w:t>
            </w:r>
            <w:r w:rsidR="00002FCE">
              <w:rPr>
                <w:rFonts w:ascii="Times New Roman" w:hAnsi="Times New Roman"/>
                <w:color w:val="auto"/>
                <w:sz w:val="24"/>
                <w:szCs w:val="24"/>
                <w:lang w:val="ru-RU"/>
              </w:rPr>
              <w:t xml:space="preserve"> жыл</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color w:val="auto"/>
                <w:sz w:val="24"/>
                <w:szCs w:val="24"/>
                <w:lang w:val="ru-RU"/>
              </w:rPr>
            </w:pPr>
            <w:r w:rsidRPr="00002FCE">
              <w:rPr>
                <w:rFonts w:ascii="Times New Roman" w:hAnsi="Times New Roman"/>
                <w:color w:val="auto"/>
                <w:sz w:val="24"/>
                <w:szCs w:val="24"/>
                <w:lang w:val="ru-RU"/>
              </w:rPr>
              <w:t>2019</w:t>
            </w:r>
            <w:r w:rsidR="00002FCE">
              <w:rPr>
                <w:rFonts w:ascii="Times New Roman" w:hAnsi="Times New Roman"/>
                <w:color w:val="auto"/>
                <w:sz w:val="24"/>
                <w:szCs w:val="24"/>
                <w:lang w:val="ru-RU"/>
              </w:rPr>
              <w:t xml:space="preserve"> жыл</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Халықаралық ашықтық</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124</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113</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Туризмге басымдылық</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84</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91</w:t>
            </w:r>
          </w:p>
        </w:tc>
      </w:tr>
      <w:tr w:rsidR="00C05054" w:rsidRPr="00002FCE" w:rsidTr="00002FCE">
        <w:trPr>
          <w:trHeight w:val="242"/>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Ақпараттық коммуникациялық технологиялардың дайындығы</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48</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60</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Адами ресурстар және еңбек нарығы</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37</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57</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Денсаулық және гигиена</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7</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12</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Қауіпсіздік</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72</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63</w:t>
            </w:r>
          </w:p>
        </w:tc>
      </w:tr>
      <w:tr w:rsidR="00C05054" w:rsidRPr="00002FCE" w:rsidTr="00002FCE">
        <w:trPr>
          <w:trHeight w:val="56"/>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Іскерлік ахуал</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44</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49</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Бағаның бәсекеге қабілеттілігі</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49</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4</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Экологиялық</w:t>
            </w:r>
            <w:r w:rsidR="00170268" w:rsidRPr="00002FCE">
              <w:rPr>
                <w:rFonts w:ascii="Times New Roman" w:hAnsi="Times New Roman"/>
                <w:bCs/>
                <w:color w:val="auto"/>
                <w:sz w:val="24"/>
                <w:szCs w:val="24"/>
                <w:lang w:val="ru-RU"/>
              </w:rPr>
              <w:t xml:space="preserve"> (қоршаған ортаның)</w:t>
            </w:r>
            <w:r w:rsidRPr="00002FCE">
              <w:rPr>
                <w:rFonts w:ascii="Times New Roman" w:hAnsi="Times New Roman"/>
                <w:bCs/>
                <w:color w:val="auto"/>
                <w:sz w:val="24"/>
                <w:szCs w:val="24"/>
                <w:lang w:val="ru-RU"/>
              </w:rPr>
              <w:t xml:space="preserve"> тұрақтылық</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91</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118</w:t>
            </w:r>
          </w:p>
        </w:tc>
      </w:tr>
      <w:tr w:rsidR="00C05054" w:rsidRPr="00002FCE" w:rsidTr="00002FCE">
        <w:trPr>
          <w:trHeight w:val="56"/>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Әуе көлігі инфрақұрылымы</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76</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75</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Жер және су инфрақұрылымы</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102</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87</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Туристік қызмет көрсету инфрақұрылымы</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81</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90</w:t>
            </w:r>
          </w:p>
        </w:tc>
      </w:tr>
      <w:tr w:rsidR="00C05054" w:rsidRPr="00002FCE" w:rsidTr="00002FCE">
        <w:trPr>
          <w:trHeight w:val="338"/>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Табиғат ресурстары</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111</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89</w:t>
            </w:r>
          </w:p>
        </w:tc>
      </w:tr>
      <w:tr w:rsidR="00C05054" w:rsidRPr="00002FCE" w:rsidTr="00002FCE">
        <w:trPr>
          <w:trHeight w:val="443"/>
          <w:jc w:val="center"/>
        </w:trPr>
        <w:tc>
          <w:tcPr>
            <w:tcW w:w="7010" w:type="dxa"/>
            <w:shd w:val="clear" w:color="auto" w:fill="auto"/>
            <w:vAlign w:val="center"/>
          </w:tcPr>
          <w:p w:rsidR="00C05054" w:rsidRPr="00002FCE" w:rsidRDefault="00C05054" w:rsidP="00002FCE">
            <w:pPr>
              <w:pStyle w:val="MDPI31text"/>
              <w:spacing w:line="240" w:lineRule="auto"/>
              <w:ind w:firstLine="0"/>
              <w:jc w:val="left"/>
              <w:rPr>
                <w:rFonts w:ascii="Times New Roman" w:hAnsi="Times New Roman"/>
                <w:bCs/>
                <w:color w:val="auto"/>
                <w:sz w:val="24"/>
                <w:szCs w:val="24"/>
                <w:lang w:val="ru-RU"/>
              </w:rPr>
            </w:pPr>
            <w:r w:rsidRPr="00002FCE">
              <w:rPr>
                <w:rFonts w:ascii="Times New Roman" w:hAnsi="Times New Roman"/>
                <w:bCs/>
                <w:color w:val="auto"/>
                <w:sz w:val="24"/>
                <w:szCs w:val="24"/>
                <w:lang w:val="ru-RU"/>
              </w:rPr>
              <w:t>Іскерлік туризм үшін мәдени және тарихи ресурстар мен инфрақұрылым</w:t>
            </w:r>
          </w:p>
        </w:tc>
        <w:tc>
          <w:tcPr>
            <w:tcW w:w="1324"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101</w:t>
            </w:r>
          </w:p>
        </w:tc>
        <w:tc>
          <w:tcPr>
            <w:tcW w:w="1279" w:type="dxa"/>
            <w:shd w:val="clear" w:color="auto" w:fill="auto"/>
            <w:vAlign w:val="center"/>
          </w:tcPr>
          <w:p w:rsidR="00C05054" w:rsidRPr="00002FCE" w:rsidRDefault="00C05054" w:rsidP="00002FCE">
            <w:pPr>
              <w:pStyle w:val="MDPI31text"/>
              <w:spacing w:line="240" w:lineRule="auto"/>
              <w:ind w:firstLine="0"/>
              <w:jc w:val="center"/>
              <w:rPr>
                <w:rFonts w:ascii="Times New Roman" w:hAnsi="Times New Roman"/>
                <w:bCs/>
                <w:color w:val="auto"/>
                <w:sz w:val="24"/>
                <w:szCs w:val="24"/>
                <w:lang w:val="ru-RU"/>
              </w:rPr>
            </w:pPr>
            <w:r w:rsidRPr="00002FCE">
              <w:rPr>
                <w:rFonts w:ascii="Times New Roman" w:hAnsi="Times New Roman"/>
                <w:bCs/>
                <w:color w:val="auto"/>
                <w:sz w:val="24"/>
                <w:szCs w:val="24"/>
                <w:lang w:val="ru-RU"/>
              </w:rPr>
              <w:t>65</w:t>
            </w:r>
          </w:p>
        </w:tc>
      </w:tr>
      <w:tr w:rsidR="0053474B" w:rsidRPr="00002FCE" w:rsidTr="00127650">
        <w:trPr>
          <w:trHeight w:val="429"/>
          <w:jc w:val="center"/>
        </w:trPr>
        <w:tc>
          <w:tcPr>
            <w:tcW w:w="9613" w:type="dxa"/>
            <w:gridSpan w:val="3"/>
            <w:shd w:val="clear" w:color="auto" w:fill="auto"/>
            <w:vAlign w:val="center"/>
          </w:tcPr>
          <w:p w:rsidR="0053474B" w:rsidRPr="00002FCE" w:rsidRDefault="00002FCE" w:rsidP="00127650">
            <w:pPr>
              <w:spacing w:after="0" w:line="240" w:lineRule="auto"/>
              <w:ind w:firstLine="688"/>
              <w:jc w:val="both"/>
              <w:rPr>
                <w:rFonts w:ascii="Times New Roman" w:hAnsi="Times New Roman"/>
                <w:sz w:val="24"/>
                <w:szCs w:val="24"/>
                <w:lang w:val="tr-TR"/>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w:t>
            </w:r>
            <w:r w:rsidR="00127650" w:rsidRPr="00184986">
              <w:rPr>
                <w:rFonts w:ascii="Times New Roman" w:hAnsi="Times New Roman"/>
                <w:bCs/>
                <w:sz w:val="24"/>
                <w:szCs w:val="24"/>
                <w:lang w:val="kk-KZ"/>
              </w:rPr>
              <w:t>106</w:t>
            </w:r>
            <w:r w:rsidRPr="00184986">
              <w:rPr>
                <w:rFonts w:ascii="Times New Roman" w:hAnsi="Times New Roman"/>
                <w:bCs/>
                <w:sz w:val="24"/>
                <w:szCs w:val="24"/>
                <w:lang w:val="kk-KZ"/>
              </w:rPr>
              <w:t>]</w:t>
            </w:r>
            <w:r w:rsidR="0053474B" w:rsidRPr="00002FCE">
              <w:rPr>
                <w:rFonts w:ascii="Times New Roman" w:hAnsi="Times New Roman"/>
                <w:sz w:val="24"/>
                <w:szCs w:val="24"/>
                <w:lang w:val="kk-KZ"/>
              </w:rPr>
              <w:t xml:space="preserve"> </w:t>
            </w:r>
          </w:p>
        </w:tc>
      </w:tr>
      <w:bookmarkEnd w:id="11"/>
    </w:tbl>
    <w:p w:rsidR="00365276" w:rsidRPr="00920CF2" w:rsidRDefault="00365276" w:rsidP="00920CF2">
      <w:pPr>
        <w:spacing w:after="0" w:line="240" w:lineRule="auto"/>
        <w:ind w:firstLine="709"/>
        <w:jc w:val="both"/>
        <w:rPr>
          <w:rFonts w:ascii="Times New Roman" w:hAnsi="Times New Roman"/>
          <w:sz w:val="28"/>
          <w:szCs w:val="28"/>
          <w:lang w:val="kk-KZ"/>
        </w:rPr>
      </w:pPr>
    </w:p>
    <w:p w:rsidR="0033377F" w:rsidRDefault="0033377F" w:rsidP="0033377F">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Ең жоғары балл «Денсаулық және гигиена», «</w:t>
      </w:r>
      <w:r w:rsidRPr="00920CF2">
        <w:rPr>
          <w:rFonts w:ascii="Times New Roman" w:hAnsi="Times New Roman"/>
          <w:bCs/>
          <w:sz w:val="28"/>
          <w:szCs w:val="28"/>
          <w:lang w:val="kk-KZ"/>
        </w:rPr>
        <w:t>Бағаның бәсекеге қабілеттілігі</w:t>
      </w:r>
      <w:r w:rsidRPr="00920CF2">
        <w:rPr>
          <w:rFonts w:ascii="Times New Roman" w:hAnsi="Times New Roman"/>
          <w:sz w:val="28"/>
          <w:szCs w:val="28"/>
          <w:lang w:val="kk-KZ"/>
        </w:rPr>
        <w:t xml:space="preserve">» және «Қауіпсіздік» параметрлері бойынша тағайындалды. Олар сәйкесінше 6.5, 6.3 және 5.7 балл көрсеткішімен бағаланды. Бұл назар аударарлық жайт, өйткені Қазақстан бұрын </w:t>
      </w:r>
      <w:r w:rsidRPr="00920CF2">
        <w:rPr>
          <w:rFonts w:ascii="Times New Roman" w:hAnsi="Times New Roman"/>
          <w:bCs/>
          <w:sz w:val="28"/>
          <w:szCs w:val="28"/>
          <w:lang w:val="kk-KZ"/>
        </w:rPr>
        <w:t>бағаның бәсекеге қабілеттілігі</w:t>
      </w:r>
      <w:r w:rsidRPr="00920CF2">
        <w:rPr>
          <w:rFonts w:ascii="Times New Roman" w:hAnsi="Times New Roman"/>
          <w:sz w:val="28"/>
          <w:szCs w:val="28"/>
          <w:lang w:val="kk-KZ"/>
        </w:rPr>
        <w:t xml:space="preserve"> бойынша рейтингте төмен орындарға ие болған еді. Алайда, ең төменгі балл «Мәдени-тарихи ресурстар мен іскерлік туризмнің инфрақұрылымы» параметріне берілді. Ол 1,7 баллға тең. Халықаралық басылымдар басқа мемлекеттермен салыстырғанда, 2019 жылы Қазақстан туризмнің рейтингісінің жақсарғандығын бәсекеге қабілеттілігінің жоғарылауының белгісі ретінде атап өтті [102, 103].</w:t>
      </w:r>
      <w:r w:rsidRPr="00920CF2">
        <w:rPr>
          <w:rFonts w:ascii="Times New Roman" w:hAnsi="Times New Roman"/>
          <w:noProof/>
          <w:sz w:val="28"/>
          <w:szCs w:val="28"/>
          <w:lang w:val="kk-KZ"/>
        </w:rPr>
        <w:t xml:space="preserve"> </w:t>
      </w:r>
    </w:p>
    <w:p w:rsidR="00B1590F" w:rsidRDefault="00002FCE" w:rsidP="0033377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w:t>
      </w:r>
      <w:r w:rsidRPr="00920CF2">
        <w:rPr>
          <w:rFonts w:ascii="Times New Roman" w:hAnsi="Times New Roman"/>
          <w:sz w:val="28"/>
          <w:szCs w:val="28"/>
          <w:lang w:val="kk-KZ"/>
        </w:rPr>
        <w:t xml:space="preserve">кестеде </w:t>
      </w:r>
      <w:r w:rsidR="001D04D6" w:rsidRPr="00920CF2">
        <w:rPr>
          <w:rFonts w:ascii="Times New Roman" w:hAnsi="Times New Roman"/>
          <w:sz w:val="28"/>
          <w:szCs w:val="28"/>
          <w:lang w:val="kk-KZ"/>
        </w:rPr>
        <w:t xml:space="preserve">денсаулық сақтау мен гигиена, іскерлік ахуал, ақпараттық-коммуникациялық технологиялардың дайындығы және </w:t>
      </w:r>
      <w:r w:rsidR="00432341" w:rsidRPr="00920CF2">
        <w:rPr>
          <w:rFonts w:ascii="Times New Roman" w:hAnsi="Times New Roman"/>
          <w:bCs/>
          <w:sz w:val="28"/>
          <w:szCs w:val="28"/>
          <w:lang w:val="kk-KZ"/>
        </w:rPr>
        <w:t>бағаның бәсекеге қабілеттілігі</w:t>
      </w:r>
      <w:r w:rsidR="00432341" w:rsidRPr="00920CF2">
        <w:rPr>
          <w:rFonts w:ascii="Times New Roman" w:hAnsi="Times New Roman"/>
          <w:sz w:val="28"/>
          <w:szCs w:val="28"/>
          <w:lang w:val="kk-KZ"/>
        </w:rPr>
        <w:t xml:space="preserve"> бөлімдері бойынша </w:t>
      </w:r>
      <w:r w:rsidR="001D04D6" w:rsidRPr="00920CF2">
        <w:rPr>
          <w:rFonts w:ascii="Times New Roman" w:hAnsi="Times New Roman"/>
          <w:sz w:val="28"/>
          <w:szCs w:val="28"/>
          <w:lang w:val="kk-KZ"/>
        </w:rPr>
        <w:t>ел</w:t>
      </w:r>
      <w:r w:rsidR="00432341" w:rsidRPr="00920CF2">
        <w:rPr>
          <w:rFonts w:ascii="Times New Roman" w:hAnsi="Times New Roman"/>
          <w:sz w:val="28"/>
          <w:szCs w:val="28"/>
          <w:lang w:val="kk-KZ"/>
        </w:rPr>
        <w:t xml:space="preserve">іміздің позициялары жоғары екендігін байқауға болады. </w:t>
      </w:r>
      <w:r w:rsidR="001D04D6" w:rsidRPr="00920CF2">
        <w:rPr>
          <w:rFonts w:ascii="Times New Roman" w:hAnsi="Times New Roman"/>
          <w:sz w:val="28"/>
          <w:szCs w:val="28"/>
          <w:lang w:val="kk-KZ"/>
        </w:rPr>
        <w:t xml:space="preserve">Туристік қызмет көрсету инфрақұрылымы да бәсекеге қабілетті </w:t>
      </w:r>
      <w:r w:rsidR="007E74B2" w:rsidRPr="00920CF2">
        <w:rPr>
          <w:rFonts w:ascii="Times New Roman" w:hAnsi="Times New Roman"/>
          <w:sz w:val="28"/>
          <w:szCs w:val="28"/>
          <w:lang w:val="kk-KZ"/>
        </w:rPr>
        <w:t>екендігі анықталды.</w:t>
      </w:r>
      <w:r w:rsidR="001D04D6" w:rsidRPr="00920CF2">
        <w:rPr>
          <w:rFonts w:ascii="Times New Roman" w:hAnsi="Times New Roman"/>
          <w:sz w:val="28"/>
          <w:szCs w:val="28"/>
          <w:lang w:val="kk-KZ"/>
        </w:rPr>
        <w:t xml:space="preserve"> Көрсетілген параметрлер </w:t>
      </w:r>
      <w:r w:rsidR="007E74B2" w:rsidRPr="00920CF2">
        <w:rPr>
          <w:rFonts w:ascii="Times New Roman" w:hAnsi="Times New Roman"/>
          <w:sz w:val="28"/>
          <w:szCs w:val="28"/>
          <w:lang w:val="kk-KZ"/>
        </w:rPr>
        <w:t>нүктелік жүйемен д</w:t>
      </w:r>
      <w:r w:rsidR="00756132" w:rsidRPr="00920CF2">
        <w:rPr>
          <w:rFonts w:ascii="Times New Roman" w:hAnsi="Times New Roman"/>
          <w:sz w:val="28"/>
          <w:szCs w:val="28"/>
          <w:lang w:val="kk-KZ"/>
        </w:rPr>
        <w:t>е</w:t>
      </w:r>
      <w:r w:rsidR="001D04D6" w:rsidRPr="00920CF2">
        <w:rPr>
          <w:rFonts w:ascii="Times New Roman" w:hAnsi="Times New Roman"/>
          <w:sz w:val="28"/>
          <w:szCs w:val="28"/>
          <w:lang w:val="kk-KZ"/>
        </w:rPr>
        <w:t xml:space="preserve"> бағаланады</w:t>
      </w:r>
      <w:r w:rsidR="00365276" w:rsidRPr="00920CF2">
        <w:rPr>
          <w:rFonts w:ascii="Times New Roman" w:hAnsi="Times New Roman"/>
          <w:sz w:val="28"/>
          <w:szCs w:val="28"/>
          <w:lang w:val="kk-KZ"/>
        </w:rPr>
        <w:t xml:space="preserve"> </w:t>
      </w:r>
      <w:r w:rsidR="007E74B2" w:rsidRPr="00920CF2">
        <w:rPr>
          <w:rFonts w:ascii="Times New Roman" w:hAnsi="Times New Roman"/>
          <w:sz w:val="28"/>
          <w:szCs w:val="28"/>
          <w:lang w:val="kk-KZ"/>
        </w:rPr>
        <w:t>(</w:t>
      </w:r>
      <w:r>
        <w:rPr>
          <w:rFonts w:ascii="Times New Roman" w:hAnsi="Times New Roman"/>
          <w:sz w:val="28"/>
          <w:szCs w:val="28"/>
          <w:lang w:val="kk-KZ"/>
        </w:rPr>
        <w:t>15-</w:t>
      </w:r>
      <w:r w:rsidR="007E74B2" w:rsidRPr="00920CF2">
        <w:rPr>
          <w:rFonts w:ascii="Times New Roman" w:hAnsi="Times New Roman"/>
          <w:sz w:val="28"/>
          <w:szCs w:val="28"/>
          <w:lang w:val="kk-KZ"/>
        </w:rPr>
        <w:t>сурет)</w:t>
      </w:r>
      <w:r w:rsidR="00365276" w:rsidRPr="00920CF2">
        <w:rPr>
          <w:rFonts w:ascii="Times New Roman" w:hAnsi="Times New Roman"/>
          <w:sz w:val="28"/>
          <w:szCs w:val="28"/>
          <w:lang w:val="kk-KZ"/>
        </w:rPr>
        <w:t>.</w:t>
      </w:r>
    </w:p>
    <w:p w:rsidR="0033377F" w:rsidRDefault="0033377F" w:rsidP="0033377F">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 xml:space="preserve">Алайда, туризмнің дамуы Қазақстанда салыстырмалы түрде жаңа сала болып қала бермек. Қазақстандағы туризмнің дамуына кедергілердің арасында мыналарды бөліп көрсетуге болады: шетелдік бәсекелестермен салыстырғанда қызмет құнының қызмет сапасына сәйкес келмеуі; туристік қызметтерге жыл бойы сұраныстың болмауы; туристік қызметтер және оған байланысты салалардағы бәсекелестіктің төмен деңгейі; талаптарға сай келмейтін туризм индустриясы мен қызметтерін заңнамалық реттеудің тиісті деңгейде болмауы; </w:t>
      </w:r>
      <w:r w:rsidRPr="00920CF2">
        <w:rPr>
          <w:rFonts w:ascii="Times New Roman" w:hAnsi="Times New Roman"/>
          <w:sz w:val="28"/>
          <w:szCs w:val="28"/>
          <w:lang w:val="kk-KZ"/>
        </w:rPr>
        <w:lastRenderedPageBreak/>
        <w:t>туристтік орындарға қол жетімділіктің қиындығы; туризм саласында білікті мамандардың жеткіліксіздігі [104].</w:t>
      </w:r>
      <w:r w:rsidRPr="00920CF2">
        <w:rPr>
          <w:rFonts w:ascii="Times New Roman" w:hAnsi="Times New Roman"/>
          <w:noProof/>
          <w:sz w:val="28"/>
          <w:szCs w:val="28"/>
          <w:lang w:val="kk-KZ"/>
        </w:rPr>
        <w:t xml:space="preserve"> </w:t>
      </w:r>
    </w:p>
    <w:p w:rsidR="0033377F" w:rsidRPr="0033377F" w:rsidRDefault="0033377F" w:rsidP="0033377F">
      <w:pPr>
        <w:spacing w:after="0" w:line="240" w:lineRule="auto"/>
        <w:ind w:firstLine="709"/>
        <w:jc w:val="both"/>
        <w:rPr>
          <w:rFonts w:ascii="Times New Roman" w:hAnsi="Times New Roman"/>
          <w:color w:val="FF0000"/>
          <w:sz w:val="28"/>
          <w:szCs w:val="28"/>
          <w:lang w:val="kk-KZ"/>
        </w:rPr>
      </w:pPr>
    </w:p>
    <w:p w:rsidR="00452BB2" w:rsidRPr="00920CF2" w:rsidRDefault="00E75056" w:rsidP="00002FCE">
      <w:pPr>
        <w:keepNext/>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718964" cy="3314172"/>
            <wp:effectExtent l="19050" t="0" r="0" b="0"/>
            <wp:docPr id="7" name="Рисунок 2" descr="C:\Users\user\Desktop\суреттер\сурет 11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уреттер\сурет 11ю.png"/>
                    <pic:cNvPicPr>
                      <a:picLocks noChangeAspect="1" noChangeArrowheads="1"/>
                    </pic:cNvPicPr>
                  </pic:nvPicPr>
                  <pic:blipFill>
                    <a:blip r:embed="rId32"/>
                    <a:srcRect/>
                    <a:stretch>
                      <a:fillRect/>
                    </a:stretch>
                  </pic:blipFill>
                  <pic:spPr bwMode="auto">
                    <a:xfrm>
                      <a:off x="0" y="0"/>
                      <a:ext cx="5742827" cy="3328001"/>
                    </a:xfrm>
                    <a:prstGeom prst="rect">
                      <a:avLst/>
                    </a:prstGeom>
                    <a:noFill/>
                    <a:ln w="9525">
                      <a:noFill/>
                      <a:miter lim="800000"/>
                      <a:headEnd/>
                      <a:tailEnd/>
                    </a:ln>
                  </pic:spPr>
                </pic:pic>
              </a:graphicData>
            </a:graphic>
          </wp:inline>
        </w:drawing>
      </w:r>
    </w:p>
    <w:p w:rsidR="00002FCE" w:rsidRPr="00002FCE" w:rsidRDefault="00002FCE" w:rsidP="00002FCE">
      <w:pPr>
        <w:spacing w:after="0" w:line="240" w:lineRule="auto"/>
        <w:jc w:val="center"/>
        <w:rPr>
          <w:rFonts w:ascii="Times New Roman" w:hAnsi="Times New Roman"/>
          <w:sz w:val="16"/>
          <w:szCs w:val="16"/>
          <w:lang w:val="kk-KZ"/>
        </w:rPr>
      </w:pPr>
    </w:p>
    <w:p w:rsidR="002227D5" w:rsidRPr="00920CF2" w:rsidRDefault="0040313F" w:rsidP="00002FC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C2284A" w:rsidRPr="00920CF2">
        <w:rPr>
          <w:rFonts w:ascii="Times New Roman" w:hAnsi="Times New Roman"/>
          <w:sz w:val="28"/>
          <w:szCs w:val="28"/>
          <w:lang w:val="kk-KZ"/>
        </w:rPr>
        <w:t>урет</w:t>
      </w:r>
      <w:r w:rsidRPr="00920CF2">
        <w:rPr>
          <w:rFonts w:ascii="Times New Roman" w:hAnsi="Times New Roman"/>
          <w:sz w:val="28"/>
          <w:szCs w:val="28"/>
          <w:lang w:val="kk-KZ"/>
        </w:rPr>
        <w:t xml:space="preserve"> </w:t>
      </w:r>
      <w:r w:rsidR="00156F7E" w:rsidRPr="00920CF2">
        <w:rPr>
          <w:rFonts w:ascii="Times New Roman" w:hAnsi="Times New Roman"/>
          <w:sz w:val="28"/>
          <w:szCs w:val="28"/>
          <w:lang w:val="kk-KZ"/>
        </w:rPr>
        <w:t>15</w:t>
      </w:r>
      <w:r w:rsidR="00365276" w:rsidRPr="00920CF2">
        <w:rPr>
          <w:rFonts w:ascii="Times New Roman" w:hAnsi="Times New Roman"/>
          <w:sz w:val="28"/>
          <w:szCs w:val="28"/>
          <w:lang w:val="kk-KZ"/>
        </w:rPr>
        <w:t xml:space="preserve"> </w:t>
      </w:r>
      <w:r w:rsidR="00002FCE">
        <w:rPr>
          <w:rFonts w:ascii="Times New Roman" w:hAnsi="Times New Roman"/>
          <w:sz w:val="28"/>
          <w:szCs w:val="28"/>
          <w:lang w:val="kk-KZ"/>
        </w:rPr>
        <w:t>–</w:t>
      </w:r>
      <w:r w:rsidR="00C2284A" w:rsidRPr="00920CF2">
        <w:rPr>
          <w:rFonts w:ascii="Times New Roman" w:hAnsi="Times New Roman"/>
          <w:sz w:val="28"/>
          <w:szCs w:val="28"/>
          <w:lang w:val="kk-KZ"/>
        </w:rPr>
        <w:t xml:space="preserve"> Дүниежүзілік экономикалық форумның мәліметтеріне сәйкес Қазақстанның туристік бәсекеге қабілеттілік параметрлерін баллдық бағалау</w:t>
      </w:r>
    </w:p>
    <w:p w:rsidR="00002FCE" w:rsidRPr="00002FCE" w:rsidRDefault="00002FCE" w:rsidP="00920CF2">
      <w:pPr>
        <w:spacing w:after="0" w:line="240" w:lineRule="auto"/>
        <w:ind w:firstLine="709"/>
        <w:jc w:val="both"/>
        <w:rPr>
          <w:rFonts w:ascii="Times New Roman" w:hAnsi="Times New Roman"/>
          <w:sz w:val="16"/>
          <w:szCs w:val="16"/>
          <w:lang w:val="kk-KZ"/>
        </w:rPr>
      </w:pPr>
    </w:p>
    <w:p w:rsidR="00B1590F" w:rsidRPr="00002FCE" w:rsidRDefault="004C757D" w:rsidP="00920CF2">
      <w:pPr>
        <w:spacing w:after="0" w:line="240" w:lineRule="auto"/>
        <w:ind w:firstLine="709"/>
        <w:jc w:val="both"/>
        <w:rPr>
          <w:rFonts w:ascii="Times New Roman" w:hAnsi="Times New Roman"/>
          <w:sz w:val="24"/>
          <w:szCs w:val="24"/>
          <w:lang w:val="kk-KZ"/>
        </w:rPr>
      </w:pPr>
      <w:r w:rsidRPr="00002FCE">
        <w:rPr>
          <w:rFonts w:ascii="Times New Roman" w:hAnsi="Times New Roman"/>
          <w:sz w:val="24"/>
          <w:szCs w:val="24"/>
          <w:lang w:val="kk-KZ"/>
        </w:rPr>
        <w:t>Ескерт</w:t>
      </w:r>
      <w:r w:rsidR="00002FCE">
        <w:rPr>
          <w:rFonts w:ascii="Times New Roman" w:hAnsi="Times New Roman"/>
          <w:sz w:val="24"/>
          <w:szCs w:val="24"/>
          <w:lang w:val="kk-KZ"/>
        </w:rPr>
        <w:t>у</w:t>
      </w:r>
      <w:r w:rsidRPr="00002FCE">
        <w:rPr>
          <w:rFonts w:ascii="Times New Roman" w:hAnsi="Times New Roman"/>
          <w:sz w:val="24"/>
          <w:szCs w:val="24"/>
          <w:lang w:val="kk-KZ"/>
        </w:rPr>
        <w:t xml:space="preserve"> – Автормен </w:t>
      </w:r>
      <w:r w:rsidR="00DF3105" w:rsidRPr="00002FCE">
        <w:rPr>
          <w:rFonts w:ascii="Times New Roman" w:hAnsi="Times New Roman"/>
          <w:sz w:val="24"/>
          <w:szCs w:val="24"/>
          <w:lang w:val="kk-KZ"/>
        </w:rPr>
        <w:t xml:space="preserve">ДЭФ </w:t>
      </w:r>
      <w:r w:rsidRPr="00002FCE">
        <w:rPr>
          <w:rFonts w:ascii="Times New Roman" w:hAnsi="Times New Roman"/>
          <w:sz w:val="24"/>
          <w:szCs w:val="24"/>
          <w:lang w:val="kk-KZ"/>
        </w:rPr>
        <w:t>мәліметтері негізінде жасалған</w:t>
      </w:r>
    </w:p>
    <w:p w:rsidR="002227D5" w:rsidRPr="00920CF2" w:rsidRDefault="002227D5" w:rsidP="00920CF2">
      <w:pPr>
        <w:spacing w:after="0" w:line="240" w:lineRule="auto"/>
        <w:ind w:firstLine="709"/>
        <w:jc w:val="both"/>
        <w:rPr>
          <w:rFonts w:ascii="Times New Roman" w:hAnsi="Times New Roman"/>
          <w:sz w:val="28"/>
          <w:szCs w:val="28"/>
          <w:lang w:val="kk-KZ"/>
        </w:rPr>
      </w:pPr>
    </w:p>
    <w:p w:rsidR="00D15EB3" w:rsidRPr="00920CF2" w:rsidRDefault="00C2284A" w:rsidP="00920CF2">
      <w:pPr>
        <w:spacing w:after="0" w:line="240" w:lineRule="auto"/>
        <w:ind w:firstLine="709"/>
        <w:jc w:val="both"/>
        <w:rPr>
          <w:rFonts w:ascii="Times New Roman" w:hAnsi="Times New Roman"/>
          <w:noProof/>
          <w:color w:val="0070C0"/>
          <w:sz w:val="28"/>
          <w:szCs w:val="28"/>
          <w:lang w:val="kk-KZ"/>
        </w:rPr>
      </w:pPr>
      <w:r w:rsidRPr="00920CF2">
        <w:rPr>
          <w:rFonts w:ascii="Times New Roman" w:hAnsi="Times New Roman"/>
          <w:sz w:val="28"/>
          <w:szCs w:val="28"/>
          <w:lang w:val="kk-KZ"/>
        </w:rPr>
        <w:t>Қазақстан - өзінің туристік мүмкіндіктерін жаһандық деңгейде ұсынуға тырысатын Орталық Азиядағы ең ірі мемлекет.</w:t>
      </w:r>
      <w:r w:rsidR="006F0DF6" w:rsidRPr="00920CF2">
        <w:rPr>
          <w:rFonts w:ascii="Times New Roman" w:hAnsi="Times New Roman"/>
          <w:sz w:val="28"/>
          <w:szCs w:val="28"/>
          <w:lang w:val="kk-KZ"/>
        </w:rPr>
        <w:t xml:space="preserve"> </w:t>
      </w:r>
      <w:r w:rsidRPr="00920CF2">
        <w:rPr>
          <w:rFonts w:ascii="Times New Roman" w:hAnsi="Times New Roman"/>
          <w:sz w:val="28"/>
          <w:szCs w:val="28"/>
          <w:lang w:val="kk-KZ"/>
        </w:rPr>
        <w:t>Дүниежүзілік саяхат және туризм кеңесінің жыл сайынғы статистикалық есебіне сәйкес 201</w:t>
      </w:r>
      <w:r w:rsidR="001E7449" w:rsidRPr="00920CF2">
        <w:rPr>
          <w:rFonts w:ascii="Times New Roman" w:hAnsi="Times New Roman"/>
          <w:sz w:val="28"/>
          <w:szCs w:val="28"/>
          <w:lang w:val="kk-KZ"/>
        </w:rPr>
        <w:t>9</w:t>
      </w:r>
      <w:r w:rsidRPr="00920CF2">
        <w:rPr>
          <w:rFonts w:ascii="Times New Roman" w:hAnsi="Times New Roman"/>
          <w:sz w:val="28"/>
          <w:szCs w:val="28"/>
          <w:lang w:val="kk-KZ"/>
        </w:rPr>
        <w:t xml:space="preserve"> жылы туризмнің </w:t>
      </w:r>
      <w:r w:rsidR="001E7449" w:rsidRPr="00920CF2">
        <w:rPr>
          <w:rFonts w:ascii="Times New Roman" w:hAnsi="Times New Roman"/>
          <w:sz w:val="28"/>
          <w:szCs w:val="28"/>
          <w:lang w:val="kk-KZ"/>
        </w:rPr>
        <w:t xml:space="preserve">әлемдік </w:t>
      </w:r>
      <w:r w:rsidRPr="00920CF2">
        <w:rPr>
          <w:rFonts w:ascii="Times New Roman" w:hAnsi="Times New Roman"/>
          <w:sz w:val="28"/>
          <w:szCs w:val="28"/>
          <w:lang w:val="kk-KZ"/>
        </w:rPr>
        <w:t xml:space="preserve">ЖІӨ-ге қосқан үлесі шамамен </w:t>
      </w:r>
      <w:r w:rsidR="002D33F4" w:rsidRPr="00920CF2">
        <w:rPr>
          <w:rFonts w:ascii="Times New Roman" w:hAnsi="Times New Roman"/>
          <w:sz w:val="28"/>
          <w:szCs w:val="28"/>
          <w:lang w:val="kk-KZ"/>
        </w:rPr>
        <w:t>10</w:t>
      </w:r>
      <w:r w:rsidRPr="00920CF2">
        <w:rPr>
          <w:rFonts w:ascii="Times New Roman" w:hAnsi="Times New Roman"/>
          <w:sz w:val="28"/>
          <w:szCs w:val="28"/>
          <w:lang w:val="kk-KZ"/>
        </w:rPr>
        <w:t>,</w:t>
      </w:r>
      <w:r w:rsidR="002D33F4" w:rsidRPr="00920CF2">
        <w:rPr>
          <w:rFonts w:ascii="Times New Roman" w:hAnsi="Times New Roman"/>
          <w:sz w:val="28"/>
          <w:szCs w:val="28"/>
          <w:lang w:val="kk-KZ"/>
        </w:rPr>
        <w:t>3</w:t>
      </w:r>
      <w:r w:rsidRPr="00920CF2">
        <w:rPr>
          <w:rFonts w:ascii="Times New Roman" w:hAnsi="Times New Roman"/>
          <w:sz w:val="28"/>
          <w:szCs w:val="28"/>
          <w:lang w:val="kk-KZ"/>
        </w:rPr>
        <w:t xml:space="preserve">% (шамамен </w:t>
      </w:r>
      <w:r w:rsidR="002D33F4" w:rsidRPr="00920CF2">
        <w:rPr>
          <w:rFonts w:ascii="Times New Roman" w:hAnsi="Times New Roman"/>
          <w:sz w:val="28"/>
          <w:szCs w:val="28"/>
          <w:lang w:val="kk-KZ"/>
        </w:rPr>
        <w:t>8,9</w:t>
      </w:r>
      <w:r w:rsidRPr="00920CF2">
        <w:rPr>
          <w:rFonts w:ascii="Times New Roman" w:hAnsi="Times New Roman"/>
          <w:sz w:val="28"/>
          <w:szCs w:val="28"/>
          <w:lang w:val="kk-KZ"/>
        </w:rPr>
        <w:t xml:space="preserve"> </w:t>
      </w:r>
      <w:r w:rsidR="002D33F4" w:rsidRPr="00920CF2">
        <w:rPr>
          <w:rFonts w:ascii="Times New Roman" w:hAnsi="Times New Roman"/>
          <w:sz w:val="28"/>
          <w:szCs w:val="28"/>
          <w:lang w:val="kk-KZ"/>
        </w:rPr>
        <w:t>трлн</w:t>
      </w:r>
      <w:r w:rsidR="00002FCE">
        <w:rPr>
          <w:rFonts w:ascii="Times New Roman" w:hAnsi="Times New Roman"/>
          <w:sz w:val="28"/>
          <w:szCs w:val="28"/>
          <w:lang w:val="kk-KZ"/>
        </w:rPr>
        <w:t>.</w:t>
      </w:r>
      <w:r w:rsidRPr="00920CF2">
        <w:rPr>
          <w:rFonts w:ascii="Times New Roman" w:hAnsi="Times New Roman"/>
          <w:sz w:val="28"/>
          <w:szCs w:val="28"/>
          <w:lang w:val="kk-KZ"/>
        </w:rPr>
        <w:t xml:space="preserve"> АҚШ доллары) құрады. Жыл сайын туристер ме</w:t>
      </w:r>
      <w:r w:rsidR="00687A7D" w:rsidRPr="00920CF2">
        <w:rPr>
          <w:rFonts w:ascii="Times New Roman" w:hAnsi="Times New Roman"/>
          <w:sz w:val="28"/>
          <w:szCs w:val="28"/>
          <w:lang w:val="kk-KZ"/>
        </w:rPr>
        <w:t>н кірістердің саны артып келеді. М</w:t>
      </w:r>
      <w:r w:rsidRPr="00920CF2">
        <w:rPr>
          <w:rFonts w:ascii="Times New Roman" w:hAnsi="Times New Roman"/>
          <w:sz w:val="28"/>
          <w:szCs w:val="28"/>
          <w:lang w:val="kk-KZ"/>
        </w:rPr>
        <w:t>ысалы, 201</w:t>
      </w:r>
      <w:r w:rsidR="00981B7A" w:rsidRPr="00920CF2">
        <w:rPr>
          <w:rFonts w:ascii="Times New Roman" w:hAnsi="Times New Roman"/>
          <w:sz w:val="28"/>
          <w:szCs w:val="28"/>
          <w:lang w:val="kk-KZ"/>
        </w:rPr>
        <w:t>9</w:t>
      </w:r>
      <w:r w:rsidRPr="00920CF2">
        <w:rPr>
          <w:rFonts w:ascii="Times New Roman" w:hAnsi="Times New Roman"/>
          <w:sz w:val="28"/>
          <w:szCs w:val="28"/>
          <w:lang w:val="kk-KZ"/>
        </w:rPr>
        <w:t xml:space="preserve"> жылы Қазақстанда 2 миллион</w:t>
      </w:r>
      <w:r w:rsidR="00981B7A" w:rsidRPr="00920CF2">
        <w:rPr>
          <w:rFonts w:ascii="Times New Roman" w:hAnsi="Times New Roman"/>
          <w:sz w:val="28"/>
          <w:szCs w:val="28"/>
          <w:lang w:val="kk-KZ"/>
        </w:rPr>
        <w:t>нан астам</w:t>
      </w:r>
      <w:r w:rsidR="00687A7D" w:rsidRPr="00920CF2">
        <w:rPr>
          <w:rFonts w:ascii="Times New Roman" w:hAnsi="Times New Roman"/>
          <w:sz w:val="28"/>
          <w:szCs w:val="28"/>
          <w:lang w:val="kk-KZ"/>
        </w:rPr>
        <w:t xml:space="preserve"> шетелдік турист 955</w:t>
      </w:r>
      <w:r w:rsidRPr="00920CF2">
        <w:rPr>
          <w:rFonts w:ascii="Times New Roman" w:hAnsi="Times New Roman"/>
          <w:sz w:val="28"/>
          <w:szCs w:val="28"/>
          <w:lang w:val="kk-KZ"/>
        </w:rPr>
        <w:t>,</w:t>
      </w:r>
      <w:r w:rsidR="00687A7D" w:rsidRPr="00920CF2">
        <w:rPr>
          <w:rFonts w:ascii="Times New Roman" w:hAnsi="Times New Roman"/>
          <w:sz w:val="28"/>
          <w:szCs w:val="28"/>
          <w:lang w:val="kk-KZ"/>
        </w:rPr>
        <w:t>5</w:t>
      </w:r>
      <w:r w:rsidRPr="00920CF2">
        <w:rPr>
          <w:rFonts w:ascii="Times New Roman" w:hAnsi="Times New Roman"/>
          <w:sz w:val="28"/>
          <w:szCs w:val="28"/>
          <w:lang w:val="kk-KZ"/>
        </w:rPr>
        <w:t xml:space="preserve"> млн</w:t>
      </w:r>
      <w:r w:rsidR="00002FCE">
        <w:rPr>
          <w:rFonts w:ascii="Times New Roman" w:hAnsi="Times New Roman"/>
          <w:sz w:val="28"/>
          <w:szCs w:val="28"/>
          <w:lang w:val="kk-KZ"/>
        </w:rPr>
        <w:t>.</w:t>
      </w:r>
      <w:r w:rsidRPr="00920CF2">
        <w:rPr>
          <w:rFonts w:ascii="Times New Roman" w:hAnsi="Times New Roman"/>
          <w:sz w:val="28"/>
          <w:szCs w:val="28"/>
          <w:lang w:val="kk-KZ"/>
        </w:rPr>
        <w:t xml:space="preserve"> </w:t>
      </w:r>
      <w:r w:rsidR="00687A7D" w:rsidRPr="00920CF2">
        <w:rPr>
          <w:rFonts w:ascii="Times New Roman" w:hAnsi="Times New Roman"/>
          <w:sz w:val="28"/>
          <w:szCs w:val="28"/>
          <w:lang w:val="kk-KZ"/>
        </w:rPr>
        <w:t>теңге</w:t>
      </w:r>
      <w:r w:rsidRPr="00920CF2">
        <w:rPr>
          <w:rFonts w:ascii="Times New Roman" w:hAnsi="Times New Roman"/>
          <w:sz w:val="28"/>
          <w:szCs w:val="28"/>
          <w:lang w:val="kk-KZ"/>
        </w:rPr>
        <w:t xml:space="preserve"> жұмсады</w:t>
      </w:r>
      <w:r w:rsidR="00D575B8" w:rsidRPr="00920CF2">
        <w:rPr>
          <w:rFonts w:ascii="Times New Roman" w:hAnsi="Times New Roman"/>
          <w:sz w:val="28"/>
          <w:szCs w:val="28"/>
          <w:lang w:val="kk-KZ"/>
        </w:rPr>
        <w:t>.</w:t>
      </w:r>
      <w:r w:rsidRPr="00920CF2">
        <w:rPr>
          <w:rFonts w:ascii="Times New Roman" w:hAnsi="Times New Roman"/>
          <w:sz w:val="28"/>
          <w:szCs w:val="28"/>
          <w:lang w:val="kk-KZ"/>
        </w:rPr>
        <w:t xml:space="preserve"> Қазіргі уақытта туризм саласында </w:t>
      </w:r>
      <w:r w:rsidR="00687A7D" w:rsidRPr="00920CF2">
        <w:rPr>
          <w:rFonts w:ascii="Times New Roman" w:hAnsi="Times New Roman"/>
          <w:sz w:val="28"/>
          <w:szCs w:val="28"/>
          <w:lang w:val="kk-KZ"/>
        </w:rPr>
        <w:t>500</w:t>
      </w:r>
      <w:r w:rsidRPr="00920CF2">
        <w:rPr>
          <w:rFonts w:ascii="Times New Roman" w:hAnsi="Times New Roman"/>
          <w:sz w:val="28"/>
          <w:szCs w:val="28"/>
          <w:lang w:val="kk-KZ"/>
        </w:rPr>
        <w:t xml:space="preserve"> мың</w:t>
      </w:r>
      <w:r w:rsidR="00687A7D" w:rsidRPr="00920CF2">
        <w:rPr>
          <w:rFonts w:ascii="Times New Roman" w:hAnsi="Times New Roman"/>
          <w:sz w:val="28"/>
          <w:szCs w:val="28"/>
          <w:lang w:val="kk-KZ"/>
        </w:rPr>
        <w:t>ға жуық</w:t>
      </w:r>
      <w:r w:rsidRPr="00920CF2">
        <w:rPr>
          <w:rFonts w:ascii="Times New Roman" w:hAnsi="Times New Roman"/>
          <w:sz w:val="28"/>
          <w:szCs w:val="28"/>
          <w:lang w:val="kk-KZ"/>
        </w:rPr>
        <w:t xml:space="preserve"> адам жұмыс істейді, немесе жалпы жұмыспен қамтылғандар</w:t>
      </w:r>
      <w:r w:rsidR="00687A7D" w:rsidRPr="00920CF2">
        <w:rPr>
          <w:rFonts w:ascii="Times New Roman" w:hAnsi="Times New Roman"/>
          <w:sz w:val="28"/>
          <w:szCs w:val="28"/>
          <w:lang w:val="kk-KZ"/>
        </w:rPr>
        <w:t xml:space="preserve"> санының</w:t>
      </w:r>
      <w:r w:rsidRPr="00920CF2">
        <w:rPr>
          <w:rFonts w:ascii="Times New Roman" w:hAnsi="Times New Roman"/>
          <w:sz w:val="28"/>
          <w:szCs w:val="28"/>
          <w:lang w:val="kk-KZ"/>
        </w:rPr>
        <w:t xml:space="preserve"> 5,7%</w:t>
      </w:r>
      <w:r w:rsidR="00981B7A" w:rsidRPr="00920CF2">
        <w:rPr>
          <w:rFonts w:ascii="Times New Roman" w:hAnsi="Times New Roman"/>
          <w:sz w:val="28"/>
          <w:szCs w:val="28"/>
          <w:lang w:val="kk-KZ"/>
        </w:rPr>
        <w:t xml:space="preserve"> құрайды</w:t>
      </w:r>
      <w:r w:rsidRPr="00920CF2">
        <w:rPr>
          <w:rFonts w:ascii="Times New Roman" w:hAnsi="Times New Roman"/>
          <w:sz w:val="28"/>
          <w:szCs w:val="28"/>
          <w:lang w:val="kk-KZ"/>
        </w:rPr>
        <w:t xml:space="preserve">. </w:t>
      </w:r>
      <w:r w:rsidR="000E229B" w:rsidRPr="00920CF2">
        <w:rPr>
          <w:rFonts w:ascii="Times New Roman" w:hAnsi="Times New Roman"/>
          <w:sz w:val="28"/>
          <w:szCs w:val="28"/>
          <w:lang w:val="kk-KZ"/>
        </w:rPr>
        <w:t>5</w:t>
      </w:r>
      <w:r w:rsidRPr="00920CF2">
        <w:rPr>
          <w:rFonts w:ascii="Times New Roman" w:hAnsi="Times New Roman"/>
          <w:sz w:val="28"/>
          <w:szCs w:val="28"/>
          <w:lang w:val="kk-KZ"/>
        </w:rPr>
        <w:t>-кестеде соңғы жылдары Қазақстандағы қонақ үйлерге келген туристер санының көрсеткіштері келтірілген</w:t>
      </w:r>
      <w:r w:rsidR="004C757D" w:rsidRPr="00920CF2">
        <w:rPr>
          <w:rFonts w:ascii="Times New Roman" w:hAnsi="Times New Roman"/>
          <w:sz w:val="28"/>
          <w:szCs w:val="28"/>
          <w:lang w:val="kk-KZ"/>
        </w:rPr>
        <w:t xml:space="preserve"> </w:t>
      </w:r>
      <w:r w:rsidR="00D575B8" w:rsidRPr="00920CF2">
        <w:rPr>
          <w:rFonts w:ascii="Times New Roman" w:hAnsi="Times New Roman"/>
          <w:sz w:val="28"/>
          <w:szCs w:val="28"/>
          <w:lang w:val="kk-KZ"/>
        </w:rPr>
        <w:t>[</w:t>
      </w:r>
      <w:r w:rsidR="00BC7C6D" w:rsidRPr="00920CF2">
        <w:rPr>
          <w:rFonts w:ascii="Times New Roman" w:hAnsi="Times New Roman"/>
          <w:sz w:val="28"/>
          <w:szCs w:val="28"/>
          <w:lang w:val="kk-KZ"/>
        </w:rPr>
        <w:t>10</w:t>
      </w:r>
      <w:r w:rsidR="002F45FB" w:rsidRPr="00920CF2">
        <w:rPr>
          <w:rFonts w:ascii="Times New Roman" w:hAnsi="Times New Roman"/>
          <w:sz w:val="28"/>
          <w:szCs w:val="28"/>
          <w:lang w:val="kk-KZ"/>
        </w:rPr>
        <w:t>5</w:t>
      </w:r>
      <w:r w:rsidR="00D575B8" w:rsidRPr="00920CF2">
        <w:rPr>
          <w:rFonts w:ascii="Times New Roman" w:hAnsi="Times New Roman"/>
          <w:sz w:val="28"/>
          <w:szCs w:val="28"/>
          <w:lang w:val="kk-KZ"/>
        </w:rPr>
        <w:t>,</w:t>
      </w:r>
      <w:r w:rsidR="00BC7C6D" w:rsidRPr="00920CF2">
        <w:rPr>
          <w:rFonts w:ascii="Times New Roman" w:hAnsi="Times New Roman"/>
          <w:sz w:val="28"/>
          <w:szCs w:val="28"/>
          <w:lang w:val="kk-KZ"/>
        </w:rPr>
        <w:t xml:space="preserve"> 10</w:t>
      </w:r>
      <w:r w:rsidR="002F45FB" w:rsidRPr="00920CF2">
        <w:rPr>
          <w:rFonts w:ascii="Times New Roman" w:hAnsi="Times New Roman"/>
          <w:sz w:val="28"/>
          <w:szCs w:val="28"/>
          <w:lang w:val="kk-KZ"/>
        </w:rPr>
        <w:t>6</w:t>
      </w:r>
      <w:r w:rsidR="00D575B8" w:rsidRPr="00920CF2">
        <w:rPr>
          <w:rFonts w:ascii="Times New Roman" w:hAnsi="Times New Roman"/>
          <w:sz w:val="28"/>
          <w:szCs w:val="28"/>
          <w:lang w:val="kk-KZ"/>
        </w:rPr>
        <w:t>]</w:t>
      </w:r>
      <w:r w:rsidR="004C757D" w:rsidRPr="00920CF2">
        <w:rPr>
          <w:rFonts w:ascii="Times New Roman" w:hAnsi="Times New Roman"/>
          <w:sz w:val="28"/>
          <w:szCs w:val="28"/>
          <w:lang w:val="kk-KZ"/>
        </w:rPr>
        <w:t>.</w:t>
      </w:r>
      <w:r w:rsidR="00B1590F" w:rsidRPr="00920CF2">
        <w:rPr>
          <w:rFonts w:ascii="Times New Roman" w:hAnsi="Times New Roman"/>
          <w:noProof/>
          <w:color w:val="0070C0"/>
          <w:sz w:val="28"/>
          <w:szCs w:val="28"/>
          <w:lang w:val="kk-KZ"/>
        </w:rPr>
        <w:t xml:space="preserve"> </w:t>
      </w:r>
    </w:p>
    <w:p w:rsidR="0033377F" w:rsidRDefault="0033377F" w:rsidP="00002FCE">
      <w:pPr>
        <w:spacing w:after="0" w:line="240" w:lineRule="auto"/>
        <w:jc w:val="both"/>
        <w:rPr>
          <w:rFonts w:ascii="Times New Roman" w:hAnsi="Times New Roman"/>
          <w:color w:val="FF0000"/>
          <w:sz w:val="28"/>
          <w:szCs w:val="28"/>
          <w:lang w:val="kk-KZ"/>
        </w:rPr>
      </w:pPr>
    </w:p>
    <w:p w:rsidR="00687A7D" w:rsidRPr="00920CF2" w:rsidRDefault="0040313F" w:rsidP="00002FCE">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687A7D" w:rsidRPr="00920CF2">
        <w:rPr>
          <w:rFonts w:ascii="Times New Roman" w:hAnsi="Times New Roman"/>
          <w:sz w:val="28"/>
          <w:szCs w:val="28"/>
          <w:lang w:val="kk-KZ"/>
        </w:rPr>
        <w:t>есте</w:t>
      </w:r>
      <w:r w:rsidR="00D15EB3" w:rsidRPr="00920CF2">
        <w:rPr>
          <w:rFonts w:ascii="Times New Roman" w:hAnsi="Times New Roman"/>
          <w:sz w:val="28"/>
          <w:szCs w:val="28"/>
          <w:lang w:val="kk-KZ"/>
        </w:rPr>
        <w:t xml:space="preserve"> </w:t>
      </w:r>
      <w:r w:rsidR="00DB395A" w:rsidRPr="00920CF2">
        <w:rPr>
          <w:rFonts w:ascii="Times New Roman" w:hAnsi="Times New Roman"/>
          <w:sz w:val="28"/>
          <w:szCs w:val="28"/>
          <w:lang w:val="kk-KZ"/>
        </w:rPr>
        <w:t>5</w:t>
      </w:r>
      <w:r w:rsidRPr="00920CF2">
        <w:rPr>
          <w:rFonts w:ascii="Times New Roman" w:hAnsi="Times New Roman"/>
          <w:sz w:val="28"/>
          <w:szCs w:val="28"/>
          <w:lang w:val="kk-KZ"/>
        </w:rPr>
        <w:t xml:space="preserve"> </w:t>
      </w:r>
      <w:r w:rsidR="00002FCE">
        <w:rPr>
          <w:rFonts w:ascii="Times New Roman" w:hAnsi="Times New Roman"/>
          <w:sz w:val="28"/>
          <w:szCs w:val="28"/>
          <w:lang w:val="kk-KZ"/>
        </w:rPr>
        <w:t>–</w:t>
      </w:r>
      <w:r w:rsidR="00D15EB3" w:rsidRPr="00920CF2">
        <w:rPr>
          <w:rFonts w:ascii="Times New Roman" w:hAnsi="Times New Roman"/>
          <w:sz w:val="28"/>
          <w:szCs w:val="28"/>
          <w:lang w:val="kk-KZ"/>
        </w:rPr>
        <w:t xml:space="preserve"> </w:t>
      </w:r>
      <w:r w:rsidR="00687A7D" w:rsidRPr="00920CF2">
        <w:rPr>
          <w:rFonts w:ascii="Times New Roman" w:hAnsi="Times New Roman"/>
          <w:sz w:val="28"/>
          <w:szCs w:val="28"/>
          <w:lang w:val="kk-KZ"/>
        </w:rPr>
        <w:t>Қазақстанда орналасу орындарымен қабылданған туристер санының динамикасы, адам</w:t>
      </w:r>
    </w:p>
    <w:p w:rsidR="00DB395A" w:rsidRPr="00002FCE" w:rsidRDefault="00DB395A" w:rsidP="00920CF2">
      <w:pPr>
        <w:spacing w:after="0" w:line="240" w:lineRule="auto"/>
        <w:ind w:firstLine="709"/>
        <w:jc w:val="both"/>
        <w:rPr>
          <w:rFonts w:ascii="Times New Roman" w:hAnsi="Times New Roman"/>
          <w:sz w:val="16"/>
          <w:szCs w:val="16"/>
          <w:lang w:val="kk-KZ"/>
        </w:rPr>
      </w:pPr>
    </w:p>
    <w:tbl>
      <w:tblPr>
        <w:tblW w:w="9655" w:type="dxa"/>
        <w:jc w:val="center"/>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73"/>
        <w:gridCol w:w="3047"/>
        <w:gridCol w:w="3835"/>
      </w:tblGrid>
      <w:tr w:rsidR="00BA60E2" w:rsidRPr="00002FCE" w:rsidTr="00002FCE">
        <w:trPr>
          <w:trHeight w:val="297"/>
          <w:jc w:val="center"/>
        </w:trPr>
        <w:tc>
          <w:tcPr>
            <w:tcW w:w="2773" w:type="dxa"/>
            <w:shd w:val="clear" w:color="auto" w:fill="auto"/>
            <w:noWrap/>
            <w:vAlign w:val="center"/>
            <w:hideMark/>
          </w:tcPr>
          <w:p w:rsidR="00BA60E2" w:rsidRPr="00002FCE" w:rsidRDefault="000A7948" w:rsidP="00002FCE">
            <w:pPr>
              <w:spacing w:after="0" w:line="240" w:lineRule="auto"/>
              <w:jc w:val="center"/>
              <w:rPr>
                <w:rFonts w:ascii="Times New Roman" w:eastAsia="Times New Roman" w:hAnsi="Times New Roman"/>
                <w:sz w:val="24"/>
                <w:szCs w:val="24"/>
                <w:lang w:val="kk-KZ" w:eastAsia="zh-CN"/>
              </w:rPr>
            </w:pPr>
            <w:r w:rsidRPr="00002FCE">
              <w:rPr>
                <w:rFonts w:ascii="Times New Roman" w:eastAsia="Times New Roman" w:hAnsi="Times New Roman"/>
                <w:sz w:val="24"/>
                <w:szCs w:val="24"/>
                <w:lang w:val="kk-KZ" w:eastAsia="zh-CN"/>
              </w:rPr>
              <w:t>Жылдар</w:t>
            </w:r>
          </w:p>
        </w:tc>
        <w:tc>
          <w:tcPr>
            <w:tcW w:w="3047" w:type="dxa"/>
            <w:shd w:val="clear" w:color="auto" w:fill="auto"/>
            <w:vAlign w:val="center"/>
            <w:hideMark/>
          </w:tcPr>
          <w:p w:rsidR="00BA60E2" w:rsidRPr="00002FCE" w:rsidRDefault="000A7948" w:rsidP="00002FCE">
            <w:pPr>
              <w:spacing w:after="0" w:line="240" w:lineRule="auto"/>
              <w:jc w:val="center"/>
              <w:rPr>
                <w:rFonts w:ascii="Times New Roman" w:eastAsia="Times New Roman" w:hAnsi="Times New Roman"/>
                <w:color w:val="000000"/>
                <w:sz w:val="24"/>
                <w:szCs w:val="24"/>
                <w:lang w:val="kk-KZ" w:eastAsia="zh-CN"/>
              </w:rPr>
            </w:pPr>
            <w:r w:rsidRPr="00002FCE">
              <w:rPr>
                <w:rFonts w:ascii="Times New Roman" w:eastAsia="Times New Roman" w:hAnsi="Times New Roman"/>
                <w:color w:val="000000"/>
                <w:sz w:val="24"/>
                <w:szCs w:val="24"/>
                <w:lang w:val="kk-KZ" w:eastAsia="zh-CN"/>
              </w:rPr>
              <w:t>Ішкі туристтер саны</w:t>
            </w:r>
          </w:p>
        </w:tc>
        <w:tc>
          <w:tcPr>
            <w:tcW w:w="3835" w:type="dxa"/>
            <w:shd w:val="clear" w:color="auto" w:fill="auto"/>
            <w:vAlign w:val="center"/>
            <w:hideMark/>
          </w:tcPr>
          <w:p w:rsidR="00BA60E2" w:rsidRPr="00002FCE" w:rsidRDefault="000A7948" w:rsidP="00002FCE">
            <w:pPr>
              <w:spacing w:after="0" w:line="240" w:lineRule="auto"/>
              <w:jc w:val="center"/>
              <w:rPr>
                <w:rFonts w:ascii="Times New Roman" w:eastAsia="Times New Roman" w:hAnsi="Times New Roman"/>
                <w:color w:val="000000"/>
                <w:sz w:val="24"/>
                <w:szCs w:val="24"/>
                <w:lang w:val="kk-KZ" w:eastAsia="zh-CN"/>
              </w:rPr>
            </w:pPr>
            <w:r w:rsidRPr="00002FCE">
              <w:rPr>
                <w:rFonts w:ascii="Times New Roman" w:eastAsia="Times New Roman" w:hAnsi="Times New Roman"/>
                <w:color w:val="000000"/>
                <w:sz w:val="24"/>
                <w:szCs w:val="24"/>
                <w:lang w:val="kk-KZ" w:eastAsia="zh-CN"/>
              </w:rPr>
              <w:t>Шет елдік туристтердің саны</w:t>
            </w:r>
          </w:p>
        </w:tc>
      </w:tr>
      <w:tr w:rsidR="0033377F" w:rsidRPr="00002FCE" w:rsidTr="00002FCE">
        <w:trPr>
          <w:trHeight w:val="297"/>
          <w:jc w:val="center"/>
        </w:trPr>
        <w:tc>
          <w:tcPr>
            <w:tcW w:w="2773" w:type="dxa"/>
            <w:shd w:val="clear" w:color="auto" w:fill="auto"/>
            <w:noWrap/>
            <w:vAlign w:val="center"/>
            <w:hideMark/>
          </w:tcPr>
          <w:p w:rsidR="0033377F" w:rsidRPr="0033377F" w:rsidRDefault="0033377F" w:rsidP="00002FCE">
            <w:pPr>
              <w:spacing w:after="0" w:line="240" w:lineRule="auto"/>
              <w:jc w:val="center"/>
              <w:rPr>
                <w:rFonts w:ascii="Times New Roman" w:eastAsia="Times New Roman" w:hAnsi="Times New Roman"/>
                <w:sz w:val="24"/>
                <w:szCs w:val="24"/>
                <w:lang w:eastAsia="zh-CN"/>
              </w:rPr>
            </w:pPr>
            <w:r>
              <w:rPr>
                <w:rFonts w:ascii="Times New Roman" w:eastAsia="Times New Roman" w:hAnsi="Times New Roman"/>
                <w:sz w:val="24"/>
                <w:szCs w:val="24"/>
                <w:lang w:eastAsia="zh-CN"/>
              </w:rPr>
              <w:t>1</w:t>
            </w:r>
          </w:p>
        </w:tc>
        <w:tc>
          <w:tcPr>
            <w:tcW w:w="3047" w:type="dxa"/>
            <w:shd w:val="clear" w:color="auto" w:fill="auto"/>
            <w:vAlign w:val="center"/>
            <w:hideMark/>
          </w:tcPr>
          <w:p w:rsidR="0033377F" w:rsidRPr="00002FCE" w:rsidRDefault="0033377F" w:rsidP="00002FCE">
            <w:pPr>
              <w:spacing w:after="0" w:line="240" w:lineRule="auto"/>
              <w:jc w:val="center"/>
              <w:rPr>
                <w:rFonts w:ascii="Times New Roman" w:eastAsia="Times New Roman" w:hAnsi="Times New Roman"/>
                <w:color w:val="000000"/>
                <w:sz w:val="24"/>
                <w:szCs w:val="24"/>
                <w:lang w:val="kk-KZ" w:eastAsia="zh-CN"/>
              </w:rPr>
            </w:pPr>
            <w:r>
              <w:rPr>
                <w:rFonts w:ascii="Times New Roman" w:eastAsia="Times New Roman" w:hAnsi="Times New Roman"/>
                <w:color w:val="000000"/>
                <w:sz w:val="24"/>
                <w:szCs w:val="24"/>
                <w:lang w:val="kk-KZ" w:eastAsia="zh-CN"/>
              </w:rPr>
              <w:t>2</w:t>
            </w:r>
          </w:p>
        </w:tc>
        <w:tc>
          <w:tcPr>
            <w:tcW w:w="3835" w:type="dxa"/>
            <w:shd w:val="clear" w:color="auto" w:fill="auto"/>
            <w:vAlign w:val="center"/>
            <w:hideMark/>
          </w:tcPr>
          <w:p w:rsidR="0033377F" w:rsidRPr="00002FCE" w:rsidRDefault="0033377F" w:rsidP="00002FCE">
            <w:pPr>
              <w:spacing w:after="0" w:line="240" w:lineRule="auto"/>
              <w:jc w:val="center"/>
              <w:rPr>
                <w:rFonts w:ascii="Times New Roman" w:eastAsia="Times New Roman" w:hAnsi="Times New Roman"/>
                <w:color w:val="000000"/>
                <w:sz w:val="24"/>
                <w:szCs w:val="24"/>
                <w:lang w:val="kk-KZ" w:eastAsia="zh-CN"/>
              </w:rPr>
            </w:pPr>
            <w:r>
              <w:rPr>
                <w:rFonts w:ascii="Times New Roman" w:eastAsia="Times New Roman" w:hAnsi="Times New Roman"/>
                <w:color w:val="000000"/>
                <w:sz w:val="24"/>
                <w:szCs w:val="24"/>
                <w:lang w:val="kk-KZ" w:eastAsia="zh-CN"/>
              </w:rPr>
              <w:t>3</w:t>
            </w:r>
          </w:p>
        </w:tc>
      </w:tr>
      <w:tr w:rsidR="00BA60E2" w:rsidRPr="00002FCE" w:rsidTr="00002FCE">
        <w:trPr>
          <w:trHeight w:val="313"/>
          <w:jc w:val="center"/>
        </w:trPr>
        <w:tc>
          <w:tcPr>
            <w:tcW w:w="2773"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2004</w:t>
            </w:r>
          </w:p>
        </w:tc>
        <w:tc>
          <w:tcPr>
            <w:tcW w:w="3047"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814534</w:t>
            </w:r>
          </w:p>
        </w:tc>
        <w:tc>
          <w:tcPr>
            <w:tcW w:w="3835"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219634</w:t>
            </w:r>
          </w:p>
        </w:tc>
      </w:tr>
      <w:tr w:rsidR="00BA60E2" w:rsidRPr="00002FCE" w:rsidTr="00002FCE">
        <w:trPr>
          <w:trHeight w:val="313"/>
          <w:jc w:val="center"/>
        </w:trPr>
        <w:tc>
          <w:tcPr>
            <w:tcW w:w="2773"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2005</w:t>
            </w:r>
          </w:p>
        </w:tc>
        <w:tc>
          <w:tcPr>
            <w:tcW w:w="3047"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963454</w:t>
            </w:r>
          </w:p>
        </w:tc>
        <w:tc>
          <w:tcPr>
            <w:tcW w:w="3835"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261164</w:t>
            </w:r>
          </w:p>
        </w:tc>
      </w:tr>
      <w:tr w:rsidR="00BA60E2" w:rsidRPr="00002FCE" w:rsidTr="00002FCE">
        <w:trPr>
          <w:trHeight w:val="313"/>
          <w:jc w:val="center"/>
        </w:trPr>
        <w:tc>
          <w:tcPr>
            <w:tcW w:w="2773"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2006</w:t>
            </w:r>
          </w:p>
        </w:tc>
        <w:tc>
          <w:tcPr>
            <w:tcW w:w="3047"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1140140</w:t>
            </w:r>
          </w:p>
        </w:tc>
        <w:tc>
          <w:tcPr>
            <w:tcW w:w="3835"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330817</w:t>
            </w:r>
          </w:p>
        </w:tc>
      </w:tr>
      <w:tr w:rsidR="00BA60E2" w:rsidRPr="00002FCE" w:rsidTr="00002FCE">
        <w:trPr>
          <w:trHeight w:val="313"/>
          <w:jc w:val="center"/>
        </w:trPr>
        <w:tc>
          <w:tcPr>
            <w:tcW w:w="2773"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2007</w:t>
            </w:r>
          </w:p>
        </w:tc>
        <w:tc>
          <w:tcPr>
            <w:tcW w:w="3047"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1416594</w:t>
            </w:r>
          </w:p>
        </w:tc>
        <w:tc>
          <w:tcPr>
            <w:tcW w:w="3835"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548313</w:t>
            </w:r>
          </w:p>
        </w:tc>
      </w:tr>
      <w:tr w:rsidR="00BA60E2" w:rsidRPr="00002FCE" w:rsidTr="00002FCE">
        <w:trPr>
          <w:trHeight w:val="313"/>
          <w:jc w:val="center"/>
        </w:trPr>
        <w:tc>
          <w:tcPr>
            <w:tcW w:w="2773"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2008</w:t>
            </w:r>
          </w:p>
        </w:tc>
        <w:tc>
          <w:tcPr>
            <w:tcW w:w="3047"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1258065</w:t>
            </w:r>
          </w:p>
        </w:tc>
        <w:tc>
          <w:tcPr>
            <w:tcW w:w="3835" w:type="dxa"/>
            <w:shd w:val="clear" w:color="auto" w:fill="auto"/>
            <w:noWrap/>
            <w:hideMark/>
          </w:tcPr>
          <w:p w:rsidR="00BA60E2" w:rsidRPr="00002FCE" w:rsidRDefault="00BA60E2" w:rsidP="00002FCE">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543022</w:t>
            </w:r>
          </w:p>
        </w:tc>
      </w:tr>
    </w:tbl>
    <w:p w:rsidR="0040313F" w:rsidRPr="0033377F" w:rsidRDefault="0033377F" w:rsidP="0033377F">
      <w:pPr>
        <w:widowControl w:val="0"/>
        <w:spacing w:after="0" w:line="240" w:lineRule="auto"/>
        <w:ind w:hanging="108"/>
        <w:jc w:val="both"/>
        <w:rPr>
          <w:rFonts w:ascii="Times New Roman" w:hAnsi="Times New Roman"/>
          <w:bCs/>
          <w:sz w:val="28"/>
          <w:szCs w:val="28"/>
          <w:lang w:val="kk-KZ"/>
        </w:rPr>
      </w:pPr>
      <w:r>
        <w:rPr>
          <w:rFonts w:ascii="Times New Roman" w:hAnsi="Times New Roman"/>
          <w:sz w:val="28"/>
          <w:szCs w:val="28"/>
        </w:rPr>
        <w:lastRenderedPageBreak/>
        <w:t>5</w:t>
      </w:r>
      <w:r w:rsidRPr="008E4A45">
        <w:rPr>
          <w:rFonts w:ascii="Times New Roman" w:hAnsi="Times New Roman"/>
          <w:bCs/>
          <w:sz w:val="28"/>
          <w:szCs w:val="28"/>
          <w:lang w:val="kk-KZ"/>
        </w:rPr>
        <w:t>-кестенің жалғасы</w:t>
      </w:r>
    </w:p>
    <w:tbl>
      <w:tblPr>
        <w:tblW w:w="9655" w:type="dxa"/>
        <w:jc w:val="center"/>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73"/>
        <w:gridCol w:w="3047"/>
        <w:gridCol w:w="3835"/>
      </w:tblGrid>
      <w:tr w:rsidR="0033377F" w:rsidRPr="00002FCE" w:rsidTr="00434849">
        <w:trPr>
          <w:trHeight w:val="297"/>
          <w:jc w:val="center"/>
        </w:trPr>
        <w:tc>
          <w:tcPr>
            <w:tcW w:w="2773" w:type="dxa"/>
            <w:shd w:val="clear" w:color="auto" w:fill="auto"/>
            <w:noWrap/>
            <w:vAlign w:val="center"/>
            <w:hideMark/>
          </w:tcPr>
          <w:p w:rsidR="0033377F" w:rsidRPr="0033377F" w:rsidRDefault="0033377F" w:rsidP="00434849">
            <w:pPr>
              <w:spacing w:after="0" w:line="240" w:lineRule="auto"/>
              <w:jc w:val="center"/>
              <w:rPr>
                <w:rFonts w:ascii="Times New Roman" w:eastAsia="Times New Roman" w:hAnsi="Times New Roman"/>
                <w:sz w:val="24"/>
                <w:szCs w:val="24"/>
                <w:lang w:eastAsia="zh-CN"/>
              </w:rPr>
            </w:pPr>
            <w:r>
              <w:rPr>
                <w:rFonts w:ascii="Times New Roman" w:eastAsia="Times New Roman" w:hAnsi="Times New Roman"/>
                <w:sz w:val="24"/>
                <w:szCs w:val="24"/>
                <w:lang w:eastAsia="zh-CN"/>
              </w:rPr>
              <w:t>1</w:t>
            </w:r>
          </w:p>
        </w:tc>
        <w:tc>
          <w:tcPr>
            <w:tcW w:w="3047" w:type="dxa"/>
            <w:shd w:val="clear" w:color="auto" w:fill="auto"/>
            <w:vAlign w:val="center"/>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kk-KZ" w:eastAsia="zh-CN"/>
              </w:rPr>
            </w:pPr>
            <w:r>
              <w:rPr>
                <w:rFonts w:ascii="Times New Roman" w:eastAsia="Times New Roman" w:hAnsi="Times New Roman"/>
                <w:color w:val="000000"/>
                <w:sz w:val="24"/>
                <w:szCs w:val="24"/>
                <w:lang w:val="kk-KZ" w:eastAsia="zh-CN"/>
              </w:rPr>
              <w:t>2</w:t>
            </w:r>
          </w:p>
        </w:tc>
        <w:tc>
          <w:tcPr>
            <w:tcW w:w="3835" w:type="dxa"/>
            <w:shd w:val="clear" w:color="auto" w:fill="auto"/>
            <w:vAlign w:val="center"/>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kk-KZ" w:eastAsia="zh-CN"/>
              </w:rPr>
            </w:pPr>
            <w:r>
              <w:rPr>
                <w:rFonts w:ascii="Times New Roman" w:eastAsia="Times New Roman" w:hAnsi="Times New Roman"/>
                <w:color w:val="000000"/>
                <w:sz w:val="24"/>
                <w:szCs w:val="24"/>
                <w:lang w:val="kk-KZ" w:eastAsia="zh-CN"/>
              </w:rPr>
              <w:t>3</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2009</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1792504</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513580</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2010</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1954707</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594161</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2011</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2261529</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584303</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2012</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2507005</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519222</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2013</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2721714</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586038</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2014</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3125429</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679018</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2015</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3110012</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692213</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2016</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3495267</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722515</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2017</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4387495</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891911</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2018</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4695942</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830922</w:t>
            </w:r>
          </w:p>
        </w:tc>
      </w:tr>
      <w:tr w:rsidR="0033377F" w:rsidRPr="00002FCE" w:rsidTr="00434849">
        <w:trPr>
          <w:trHeight w:val="313"/>
          <w:jc w:val="center"/>
        </w:trPr>
        <w:tc>
          <w:tcPr>
            <w:tcW w:w="2773"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bCs/>
                <w:sz w:val="24"/>
                <w:szCs w:val="24"/>
                <w:lang w:val="en-US" w:eastAsia="zh-CN"/>
              </w:rPr>
            </w:pPr>
            <w:r w:rsidRPr="00002FCE">
              <w:rPr>
                <w:rFonts w:ascii="Times New Roman" w:eastAsia="Times New Roman" w:hAnsi="Times New Roman"/>
                <w:bCs/>
                <w:sz w:val="24"/>
                <w:szCs w:val="24"/>
                <w:lang w:val="en-US" w:eastAsia="zh-CN"/>
              </w:rPr>
              <w:t>2019</w:t>
            </w:r>
          </w:p>
        </w:tc>
        <w:tc>
          <w:tcPr>
            <w:tcW w:w="3047"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5286782</w:t>
            </w:r>
          </w:p>
        </w:tc>
        <w:tc>
          <w:tcPr>
            <w:tcW w:w="3835" w:type="dxa"/>
            <w:shd w:val="clear" w:color="auto" w:fill="auto"/>
            <w:noWrap/>
            <w:hideMark/>
          </w:tcPr>
          <w:p w:rsidR="0033377F" w:rsidRPr="00002FCE" w:rsidRDefault="0033377F" w:rsidP="00434849">
            <w:pPr>
              <w:spacing w:after="0" w:line="240" w:lineRule="auto"/>
              <w:jc w:val="center"/>
              <w:rPr>
                <w:rFonts w:ascii="Times New Roman" w:eastAsia="Times New Roman" w:hAnsi="Times New Roman"/>
                <w:color w:val="000000"/>
                <w:sz w:val="24"/>
                <w:szCs w:val="24"/>
                <w:lang w:val="en-US" w:eastAsia="zh-CN"/>
              </w:rPr>
            </w:pPr>
            <w:r w:rsidRPr="00002FCE">
              <w:rPr>
                <w:rFonts w:ascii="Times New Roman" w:eastAsia="Times New Roman" w:hAnsi="Times New Roman"/>
                <w:color w:val="000000"/>
                <w:sz w:val="24"/>
                <w:szCs w:val="24"/>
                <w:lang w:val="en-US" w:eastAsia="zh-CN"/>
              </w:rPr>
              <w:t>979781</w:t>
            </w:r>
          </w:p>
        </w:tc>
      </w:tr>
      <w:tr w:rsidR="0033377F" w:rsidRPr="00002FCE" w:rsidTr="00434849">
        <w:trPr>
          <w:trHeight w:val="313"/>
          <w:jc w:val="center"/>
        </w:trPr>
        <w:tc>
          <w:tcPr>
            <w:tcW w:w="9655" w:type="dxa"/>
            <w:gridSpan w:val="3"/>
            <w:shd w:val="clear" w:color="auto" w:fill="auto"/>
            <w:noWrap/>
            <w:hideMark/>
          </w:tcPr>
          <w:p w:rsidR="0033377F" w:rsidRPr="00002FCE" w:rsidRDefault="0033377F" w:rsidP="00434849">
            <w:pPr>
              <w:spacing w:after="0" w:line="240" w:lineRule="auto"/>
              <w:ind w:firstLine="609"/>
              <w:jc w:val="both"/>
              <w:rPr>
                <w:rFonts w:ascii="Times New Roman" w:hAnsi="Times New Roman"/>
                <w:sz w:val="24"/>
                <w:szCs w:val="24"/>
                <w:lang w:val="kk-KZ"/>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құралған</w:t>
            </w:r>
            <w:r>
              <w:rPr>
                <w:rFonts w:ascii="Times New Roman" w:hAnsi="Times New Roman"/>
                <w:bCs/>
                <w:sz w:val="24"/>
                <w:szCs w:val="24"/>
                <w:lang w:val="kk-KZ"/>
              </w:rPr>
              <w:t xml:space="preserve"> </w:t>
            </w:r>
            <w:r w:rsidRPr="00002FCE">
              <w:rPr>
                <w:rFonts w:ascii="Times New Roman" w:hAnsi="Times New Roman"/>
                <w:sz w:val="24"/>
                <w:szCs w:val="24"/>
              </w:rPr>
              <w:t xml:space="preserve">[106] </w:t>
            </w:r>
          </w:p>
        </w:tc>
      </w:tr>
    </w:tbl>
    <w:p w:rsidR="0033377F" w:rsidRPr="00920CF2" w:rsidRDefault="0033377F" w:rsidP="00920CF2">
      <w:pPr>
        <w:spacing w:after="0" w:line="240" w:lineRule="auto"/>
        <w:ind w:firstLine="709"/>
        <w:jc w:val="both"/>
        <w:rPr>
          <w:rFonts w:ascii="Times New Roman" w:hAnsi="Times New Roman"/>
          <w:sz w:val="28"/>
          <w:szCs w:val="28"/>
        </w:rPr>
      </w:pPr>
    </w:p>
    <w:p w:rsidR="002F45FB" w:rsidRPr="00920CF2" w:rsidRDefault="00002FCE" w:rsidP="00920CF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w:t>
      </w:r>
      <w:r w:rsidRPr="00920CF2">
        <w:rPr>
          <w:rFonts w:ascii="Times New Roman" w:hAnsi="Times New Roman"/>
          <w:sz w:val="28"/>
          <w:szCs w:val="28"/>
          <w:lang w:val="kk-KZ"/>
        </w:rPr>
        <w:t xml:space="preserve">кестеден </w:t>
      </w:r>
      <w:r w:rsidR="00687A7D" w:rsidRPr="00920CF2">
        <w:rPr>
          <w:rFonts w:ascii="Times New Roman" w:hAnsi="Times New Roman"/>
          <w:sz w:val="28"/>
          <w:szCs w:val="28"/>
          <w:lang w:val="kk-KZ"/>
        </w:rPr>
        <w:t>2004 жыл</w:t>
      </w:r>
      <w:r w:rsidR="005C7944" w:rsidRPr="00920CF2">
        <w:rPr>
          <w:rFonts w:ascii="Times New Roman" w:hAnsi="Times New Roman"/>
          <w:sz w:val="28"/>
          <w:szCs w:val="28"/>
          <w:lang w:val="kk-KZ"/>
        </w:rPr>
        <w:t>мен салыстырғанда</w:t>
      </w:r>
      <w:r w:rsidR="00687A7D" w:rsidRPr="00920CF2">
        <w:rPr>
          <w:rFonts w:ascii="Times New Roman" w:hAnsi="Times New Roman"/>
          <w:sz w:val="28"/>
          <w:szCs w:val="28"/>
          <w:lang w:val="kk-KZ"/>
        </w:rPr>
        <w:t xml:space="preserve"> отандық және шетелдік туристер санының 2019 жылы 80% -дан ас</w:t>
      </w:r>
      <w:r w:rsidR="005C7944" w:rsidRPr="00920CF2">
        <w:rPr>
          <w:rFonts w:ascii="Times New Roman" w:hAnsi="Times New Roman"/>
          <w:sz w:val="28"/>
          <w:szCs w:val="28"/>
          <w:lang w:val="kk-KZ"/>
        </w:rPr>
        <w:t xml:space="preserve">а өскенін </w:t>
      </w:r>
      <w:r w:rsidR="00687A7D" w:rsidRPr="00920CF2">
        <w:rPr>
          <w:rFonts w:ascii="Times New Roman" w:hAnsi="Times New Roman"/>
          <w:sz w:val="28"/>
          <w:szCs w:val="28"/>
          <w:lang w:val="kk-KZ"/>
        </w:rPr>
        <w:t xml:space="preserve"> көреміз. Сонымен бірге орналастыру</w:t>
      </w:r>
      <w:r w:rsidR="005C7944" w:rsidRPr="00920CF2">
        <w:rPr>
          <w:rFonts w:ascii="Times New Roman" w:hAnsi="Times New Roman"/>
          <w:sz w:val="28"/>
          <w:szCs w:val="28"/>
          <w:lang w:val="kk-KZ"/>
        </w:rPr>
        <w:t xml:space="preserve"> орындары</w:t>
      </w:r>
      <w:r w:rsidR="00687A7D" w:rsidRPr="00920CF2">
        <w:rPr>
          <w:rFonts w:ascii="Times New Roman" w:hAnsi="Times New Roman"/>
          <w:sz w:val="28"/>
          <w:szCs w:val="28"/>
          <w:lang w:val="kk-KZ"/>
        </w:rPr>
        <w:t xml:space="preserve"> саны мен көрсетілетін қызметтер көлемі де </w:t>
      </w:r>
      <w:r w:rsidR="005C7944" w:rsidRPr="00920CF2">
        <w:rPr>
          <w:rFonts w:ascii="Times New Roman" w:hAnsi="Times New Roman"/>
          <w:sz w:val="28"/>
          <w:szCs w:val="28"/>
          <w:lang w:val="kk-KZ"/>
        </w:rPr>
        <w:t xml:space="preserve">өсу </w:t>
      </w:r>
      <w:r w:rsidR="00687A7D" w:rsidRPr="00920CF2">
        <w:rPr>
          <w:rFonts w:ascii="Times New Roman" w:hAnsi="Times New Roman"/>
          <w:sz w:val="28"/>
          <w:szCs w:val="28"/>
          <w:lang w:val="kk-KZ"/>
        </w:rPr>
        <w:t>динамика</w:t>
      </w:r>
      <w:r w:rsidR="005C7944" w:rsidRPr="00920CF2">
        <w:rPr>
          <w:rFonts w:ascii="Times New Roman" w:hAnsi="Times New Roman"/>
          <w:sz w:val="28"/>
          <w:szCs w:val="28"/>
          <w:lang w:val="kk-KZ"/>
        </w:rPr>
        <w:t>сын</w:t>
      </w:r>
      <w:r w:rsidR="00687A7D" w:rsidRPr="00920CF2">
        <w:rPr>
          <w:rFonts w:ascii="Times New Roman" w:hAnsi="Times New Roman"/>
          <w:sz w:val="28"/>
          <w:szCs w:val="28"/>
          <w:lang w:val="kk-KZ"/>
        </w:rPr>
        <w:t xml:space="preserve"> көрсет</w:t>
      </w:r>
      <w:r w:rsidR="005C7944" w:rsidRPr="00920CF2">
        <w:rPr>
          <w:rFonts w:ascii="Times New Roman" w:hAnsi="Times New Roman"/>
          <w:sz w:val="28"/>
          <w:szCs w:val="28"/>
          <w:lang w:val="kk-KZ"/>
        </w:rPr>
        <w:t>кенін байқаймыз. Б</w:t>
      </w:r>
      <w:r w:rsidR="00687A7D" w:rsidRPr="00920CF2">
        <w:rPr>
          <w:rFonts w:ascii="Times New Roman" w:hAnsi="Times New Roman"/>
          <w:sz w:val="28"/>
          <w:szCs w:val="28"/>
          <w:lang w:val="kk-KZ"/>
        </w:rPr>
        <w:t>ұл туризм индустриясының өсуін көрсетеді</w:t>
      </w:r>
      <w:r w:rsidR="005C7944" w:rsidRPr="00920CF2">
        <w:rPr>
          <w:rFonts w:ascii="Times New Roman" w:hAnsi="Times New Roman"/>
          <w:sz w:val="28"/>
          <w:szCs w:val="28"/>
          <w:lang w:val="kk-KZ"/>
        </w:rPr>
        <w:t>.</w:t>
      </w:r>
    </w:p>
    <w:p w:rsidR="002F45FB" w:rsidRPr="00920CF2" w:rsidRDefault="005C7944"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Қазақстанның туризмді дамытудың мемлекеттік бағдарламасын іске асырудың бастапқы кезеңіндегі мемлекеттің белсенді рөлі саланың субъектілерін одан әрі дамыту және бәсекеге қабілеттілікті арттыру үшін қажетті қолдауды қамтамасыз етеді</w:t>
      </w:r>
      <w:r w:rsidR="0040313F" w:rsidRPr="00920CF2">
        <w:rPr>
          <w:rFonts w:ascii="Times New Roman" w:hAnsi="Times New Roman"/>
          <w:sz w:val="28"/>
          <w:szCs w:val="28"/>
          <w:lang w:val="kk-KZ"/>
        </w:rPr>
        <w:t xml:space="preserve"> </w:t>
      </w:r>
      <w:r w:rsidR="00B1590F" w:rsidRPr="00920CF2">
        <w:rPr>
          <w:rFonts w:ascii="Times New Roman" w:hAnsi="Times New Roman"/>
          <w:sz w:val="28"/>
          <w:szCs w:val="28"/>
          <w:lang w:val="kk-KZ"/>
        </w:rPr>
        <w:t>[1</w:t>
      </w:r>
      <w:r w:rsidRPr="00920CF2">
        <w:rPr>
          <w:rFonts w:ascii="Times New Roman" w:hAnsi="Times New Roman"/>
          <w:sz w:val="28"/>
          <w:szCs w:val="28"/>
          <w:lang w:val="kk-KZ"/>
        </w:rPr>
        <w:t>]</w:t>
      </w:r>
      <w:r w:rsidR="0040313F"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5C7944" w:rsidRPr="00920CF2" w:rsidRDefault="00FF0A53"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отандық туризм индустриясының тиімді дамуына қол жеткізуге және 2025 жылға қарай ЖІӨ құрамындағы үлесін 8% дейін арттыруға мүмкіндік береді. Бағдарламаны енгізгеннен</w:t>
      </w:r>
      <w:r w:rsidR="00AF1988" w:rsidRPr="00920CF2">
        <w:rPr>
          <w:rFonts w:ascii="Times New Roman" w:hAnsi="Times New Roman"/>
          <w:sz w:val="28"/>
          <w:szCs w:val="28"/>
          <w:lang w:val="kk-KZ"/>
        </w:rPr>
        <w:t xml:space="preserve"> кейін</w:t>
      </w:r>
      <w:r w:rsidRPr="00920CF2">
        <w:rPr>
          <w:rFonts w:ascii="Times New Roman" w:hAnsi="Times New Roman"/>
          <w:sz w:val="28"/>
          <w:szCs w:val="28"/>
          <w:lang w:val="kk-KZ"/>
        </w:rPr>
        <w:t xml:space="preserve"> күтілетін нәтижелер:</w:t>
      </w:r>
    </w:p>
    <w:p w:rsidR="005C7944" w:rsidRPr="00920CF2" w:rsidRDefault="005C7944"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туристік ресурстарды</w:t>
      </w:r>
      <w:r w:rsidR="00AF1988" w:rsidRPr="00920CF2">
        <w:rPr>
          <w:rFonts w:ascii="Times New Roman" w:hAnsi="Times New Roman"/>
          <w:sz w:val="28"/>
          <w:szCs w:val="28"/>
          <w:lang w:val="kk-KZ"/>
        </w:rPr>
        <w:t>ң белсенді дам</w:t>
      </w:r>
      <w:r w:rsidRPr="00920CF2">
        <w:rPr>
          <w:rFonts w:ascii="Times New Roman" w:hAnsi="Times New Roman"/>
          <w:sz w:val="28"/>
          <w:szCs w:val="28"/>
          <w:lang w:val="kk-KZ"/>
        </w:rPr>
        <w:t>у</w:t>
      </w:r>
      <w:r w:rsidR="00AF1988" w:rsidRPr="00920CF2">
        <w:rPr>
          <w:rFonts w:ascii="Times New Roman" w:hAnsi="Times New Roman"/>
          <w:sz w:val="28"/>
          <w:szCs w:val="28"/>
          <w:lang w:val="kk-KZ"/>
        </w:rPr>
        <w:t>ы</w:t>
      </w:r>
      <w:r w:rsidRPr="00920CF2">
        <w:rPr>
          <w:rFonts w:ascii="Times New Roman" w:hAnsi="Times New Roman"/>
          <w:sz w:val="28"/>
          <w:szCs w:val="28"/>
          <w:lang w:val="kk-KZ"/>
        </w:rPr>
        <w:t>;</w:t>
      </w:r>
    </w:p>
    <w:p w:rsidR="005C7944" w:rsidRPr="00920CF2" w:rsidRDefault="005C7944"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туристік бағыттар мен объектілер</w:t>
      </w:r>
      <w:r w:rsidR="00AF1988" w:rsidRPr="00920CF2">
        <w:rPr>
          <w:rFonts w:ascii="Times New Roman" w:hAnsi="Times New Roman"/>
          <w:sz w:val="28"/>
          <w:szCs w:val="28"/>
          <w:lang w:val="kk-KZ"/>
        </w:rPr>
        <w:t>ге</w:t>
      </w:r>
      <w:r w:rsidRPr="00920CF2">
        <w:rPr>
          <w:rFonts w:ascii="Times New Roman" w:hAnsi="Times New Roman"/>
          <w:sz w:val="28"/>
          <w:szCs w:val="28"/>
          <w:lang w:val="kk-KZ"/>
        </w:rPr>
        <w:t xml:space="preserve"> көлік</w:t>
      </w:r>
      <w:r w:rsidR="00AF1988" w:rsidRPr="00920CF2">
        <w:rPr>
          <w:rFonts w:ascii="Times New Roman" w:hAnsi="Times New Roman"/>
          <w:sz w:val="28"/>
          <w:szCs w:val="28"/>
          <w:lang w:val="kk-KZ"/>
        </w:rPr>
        <w:t>тік</w:t>
      </w:r>
      <w:r w:rsidRPr="00920CF2">
        <w:rPr>
          <w:rFonts w:ascii="Times New Roman" w:hAnsi="Times New Roman"/>
          <w:sz w:val="28"/>
          <w:szCs w:val="28"/>
          <w:lang w:val="kk-KZ"/>
        </w:rPr>
        <w:t xml:space="preserve"> қол жетімділі</w:t>
      </w:r>
      <w:r w:rsidR="00AF1988" w:rsidRPr="00920CF2">
        <w:rPr>
          <w:rFonts w:ascii="Times New Roman" w:hAnsi="Times New Roman"/>
          <w:sz w:val="28"/>
          <w:szCs w:val="28"/>
          <w:lang w:val="kk-KZ"/>
        </w:rPr>
        <w:t>кті</w:t>
      </w:r>
      <w:r w:rsidRPr="00920CF2">
        <w:rPr>
          <w:rFonts w:ascii="Times New Roman" w:hAnsi="Times New Roman"/>
          <w:sz w:val="28"/>
          <w:szCs w:val="28"/>
          <w:lang w:val="kk-KZ"/>
        </w:rPr>
        <w:t xml:space="preserve"> қамтамасыз ету;</w:t>
      </w:r>
    </w:p>
    <w:p w:rsidR="005C7944" w:rsidRPr="00920CF2" w:rsidRDefault="005C7944"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туристік өнімдер мен қызметтердің сапасы мен қол жетімділігін арттыру;</w:t>
      </w:r>
    </w:p>
    <w:p w:rsidR="005C7944" w:rsidRPr="00920CF2" w:rsidRDefault="005C7944"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елде қолайлы туристік климатты құру;</w:t>
      </w:r>
    </w:p>
    <w:p w:rsidR="005C7944" w:rsidRPr="00920CF2" w:rsidRDefault="005C7944"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туристік индустрияның инвестициялық тартымдылығын арттыру;</w:t>
      </w:r>
    </w:p>
    <w:p w:rsidR="005C7944" w:rsidRPr="00920CF2" w:rsidRDefault="00AF1988"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маркетингтің тиімділігін арттыру және </w:t>
      </w:r>
      <w:r w:rsidR="005C7944" w:rsidRPr="00920CF2">
        <w:rPr>
          <w:rFonts w:ascii="Times New Roman" w:hAnsi="Times New Roman"/>
          <w:sz w:val="28"/>
          <w:szCs w:val="28"/>
          <w:lang w:val="kk-KZ"/>
        </w:rPr>
        <w:t>ұлттық туристік брендті жылжыту;</w:t>
      </w:r>
    </w:p>
    <w:p w:rsidR="005C7944" w:rsidRPr="00920CF2" w:rsidRDefault="005C7944" w:rsidP="00002FCE">
      <w:pPr>
        <w:pStyle w:val="a3"/>
        <w:numPr>
          <w:ilvl w:val="1"/>
          <w:numId w:val="9"/>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туризм индустриясын</w:t>
      </w:r>
      <w:r w:rsidR="00AF1988" w:rsidRPr="00920CF2">
        <w:rPr>
          <w:rFonts w:ascii="Times New Roman" w:hAnsi="Times New Roman"/>
          <w:sz w:val="28"/>
          <w:szCs w:val="28"/>
          <w:lang w:val="kk-KZ"/>
        </w:rPr>
        <w:t>да</w:t>
      </w:r>
      <w:r w:rsidRPr="00920CF2">
        <w:rPr>
          <w:rFonts w:ascii="Times New Roman" w:hAnsi="Times New Roman"/>
          <w:sz w:val="28"/>
          <w:szCs w:val="28"/>
          <w:lang w:val="kk-KZ"/>
        </w:rPr>
        <w:t xml:space="preserve"> басқару жүйесін жетілдіру.</w:t>
      </w:r>
    </w:p>
    <w:p w:rsidR="00AF1988" w:rsidRPr="00920CF2" w:rsidRDefault="00AF198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Бүгінгі таңда Қазақстан туристік қызметтердің сапасын жақсарту үшін </w:t>
      </w:r>
      <w:r w:rsidR="00DC437D" w:rsidRPr="00920CF2">
        <w:rPr>
          <w:rFonts w:ascii="Times New Roman" w:hAnsi="Times New Roman"/>
          <w:sz w:val="28"/>
          <w:szCs w:val="28"/>
          <w:lang w:val="kk-KZ"/>
        </w:rPr>
        <w:t xml:space="preserve">көптеген </w:t>
      </w:r>
      <w:r w:rsidRPr="00920CF2">
        <w:rPr>
          <w:rFonts w:ascii="Times New Roman" w:hAnsi="Times New Roman"/>
          <w:sz w:val="28"/>
          <w:szCs w:val="28"/>
          <w:lang w:val="kk-KZ"/>
        </w:rPr>
        <w:t xml:space="preserve">қажетті </w:t>
      </w:r>
      <w:r w:rsidR="00DC437D" w:rsidRPr="00920CF2">
        <w:rPr>
          <w:rFonts w:ascii="Times New Roman" w:hAnsi="Times New Roman"/>
          <w:sz w:val="28"/>
          <w:szCs w:val="28"/>
          <w:lang w:val="kk-KZ"/>
        </w:rPr>
        <w:t>салалар</w:t>
      </w:r>
      <w:r w:rsidR="00B42EE4" w:rsidRPr="00920CF2">
        <w:rPr>
          <w:rFonts w:ascii="Times New Roman" w:hAnsi="Times New Roman"/>
          <w:sz w:val="28"/>
          <w:szCs w:val="28"/>
          <w:lang w:val="kk-KZ"/>
        </w:rPr>
        <w:t xml:space="preserve"> </w:t>
      </w:r>
      <w:r w:rsidRPr="00920CF2">
        <w:rPr>
          <w:rFonts w:ascii="Times New Roman" w:hAnsi="Times New Roman"/>
          <w:sz w:val="28"/>
          <w:szCs w:val="28"/>
          <w:lang w:val="kk-KZ"/>
        </w:rPr>
        <w:t>бойынша белсенді жұмыс</w:t>
      </w:r>
      <w:r w:rsidR="00DC437D" w:rsidRPr="00920CF2">
        <w:rPr>
          <w:rFonts w:ascii="Times New Roman" w:hAnsi="Times New Roman"/>
          <w:sz w:val="28"/>
          <w:szCs w:val="28"/>
          <w:lang w:val="kk-KZ"/>
        </w:rPr>
        <w:t>тар</w:t>
      </w:r>
      <w:r w:rsidRPr="00920CF2">
        <w:rPr>
          <w:rFonts w:ascii="Times New Roman" w:hAnsi="Times New Roman"/>
          <w:sz w:val="28"/>
          <w:szCs w:val="28"/>
          <w:lang w:val="kk-KZ"/>
        </w:rPr>
        <w:t xml:space="preserve"> жүргізуде. Алайда, осы саладағы басым</w:t>
      </w:r>
      <w:r w:rsidR="00DC437D" w:rsidRPr="00920CF2">
        <w:rPr>
          <w:rFonts w:ascii="Times New Roman" w:hAnsi="Times New Roman"/>
          <w:sz w:val="28"/>
          <w:szCs w:val="28"/>
          <w:lang w:val="kk-KZ"/>
        </w:rPr>
        <w:t>дыққа</w:t>
      </w:r>
      <w:r w:rsidRPr="00920CF2">
        <w:rPr>
          <w:rFonts w:ascii="Times New Roman" w:hAnsi="Times New Roman"/>
          <w:sz w:val="28"/>
          <w:szCs w:val="28"/>
          <w:lang w:val="kk-KZ"/>
        </w:rPr>
        <w:t xml:space="preserve"> және жоғары </w:t>
      </w:r>
      <w:r w:rsidR="00DC437D" w:rsidRPr="00920CF2">
        <w:rPr>
          <w:rFonts w:ascii="Times New Roman" w:hAnsi="Times New Roman"/>
          <w:sz w:val="28"/>
          <w:szCs w:val="28"/>
          <w:lang w:val="kk-KZ"/>
        </w:rPr>
        <w:t xml:space="preserve">потенциялға ие, Қазақстандағы </w:t>
      </w:r>
      <w:r w:rsidRPr="00920CF2">
        <w:rPr>
          <w:rFonts w:ascii="Times New Roman" w:hAnsi="Times New Roman"/>
          <w:sz w:val="28"/>
          <w:szCs w:val="28"/>
          <w:lang w:val="kk-KZ"/>
        </w:rPr>
        <w:t>әлеуетті салалардың бірі болып табылатын мәдени, этникалық және экологиялық туризмнің даму қарқыны айтарлықтай төмен деңгейде қалып отыр.</w:t>
      </w:r>
    </w:p>
    <w:p w:rsidR="00B1590F" w:rsidRPr="00920CF2" w:rsidRDefault="00AF198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Сонымен бірге, </w:t>
      </w:r>
      <w:r w:rsidR="00DC437D" w:rsidRPr="00920CF2">
        <w:rPr>
          <w:rFonts w:ascii="Times New Roman" w:hAnsi="Times New Roman"/>
          <w:sz w:val="28"/>
          <w:szCs w:val="28"/>
          <w:lang w:val="kk-KZ"/>
        </w:rPr>
        <w:t>аталмыш</w:t>
      </w:r>
      <w:r w:rsidRPr="00920CF2">
        <w:rPr>
          <w:rFonts w:ascii="Times New Roman" w:hAnsi="Times New Roman"/>
          <w:sz w:val="28"/>
          <w:szCs w:val="28"/>
          <w:lang w:val="kk-KZ"/>
        </w:rPr>
        <w:t xml:space="preserve"> бағытта тиімді жұмыс жасамай, елімізде кең ауқымды және танымал мәдени-туристік кешен салу мүмкін еместігін нақты </w:t>
      </w:r>
      <w:r w:rsidR="00DC437D" w:rsidRPr="00920CF2">
        <w:rPr>
          <w:rFonts w:ascii="Times New Roman" w:hAnsi="Times New Roman"/>
          <w:sz w:val="28"/>
          <w:szCs w:val="28"/>
          <w:lang w:val="kk-KZ"/>
        </w:rPr>
        <w:t>ай</w:t>
      </w:r>
      <w:r w:rsidRPr="00920CF2">
        <w:rPr>
          <w:rFonts w:ascii="Times New Roman" w:hAnsi="Times New Roman"/>
          <w:sz w:val="28"/>
          <w:szCs w:val="28"/>
          <w:lang w:val="kk-KZ"/>
        </w:rPr>
        <w:t>т</w:t>
      </w:r>
      <w:r w:rsidR="00DC437D" w:rsidRPr="00920CF2">
        <w:rPr>
          <w:rFonts w:ascii="Times New Roman" w:hAnsi="Times New Roman"/>
          <w:sz w:val="28"/>
          <w:szCs w:val="28"/>
          <w:lang w:val="kk-KZ"/>
        </w:rPr>
        <w:t xml:space="preserve">ылуы </w:t>
      </w:r>
      <w:r w:rsidRPr="00920CF2">
        <w:rPr>
          <w:rFonts w:ascii="Times New Roman" w:hAnsi="Times New Roman"/>
          <w:sz w:val="28"/>
          <w:szCs w:val="28"/>
          <w:lang w:val="kk-KZ"/>
        </w:rPr>
        <w:t>қажет.</w:t>
      </w:r>
    </w:p>
    <w:p w:rsidR="00C9020A" w:rsidRPr="00920CF2" w:rsidRDefault="00DC437D"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lastRenderedPageBreak/>
        <w:t xml:space="preserve">Осы мақсатта </w:t>
      </w:r>
      <w:r w:rsidR="00120567" w:rsidRPr="00920CF2">
        <w:rPr>
          <w:rFonts w:ascii="Times New Roman" w:hAnsi="Times New Roman"/>
          <w:sz w:val="28"/>
          <w:szCs w:val="28"/>
          <w:lang w:val="kk-KZ"/>
        </w:rPr>
        <w:t xml:space="preserve">мемлекет тарапынан </w:t>
      </w:r>
      <w:r w:rsidRPr="00920CF2">
        <w:rPr>
          <w:rFonts w:ascii="Times New Roman" w:hAnsi="Times New Roman"/>
          <w:sz w:val="28"/>
          <w:szCs w:val="28"/>
          <w:lang w:val="kk-KZ"/>
        </w:rPr>
        <w:t>туризмді дамытудың әртүрлі бағдарламалары мен тұжыры</w:t>
      </w:r>
      <w:r w:rsidR="00120567" w:rsidRPr="00920CF2">
        <w:rPr>
          <w:rFonts w:ascii="Times New Roman" w:hAnsi="Times New Roman"/>
          <w:sz w:val="28"/>
          <w:szCs w:val="28"/>
          <w:lang w:val="kk-KZ"/>
        </w:rPr>
        <w:t>мдамалары қабылданды, олардың</w:t>
      </w:r>
      <w:r w:rsidRPr="00920CF2">
        <w:rPr>
          <w:rFonts w:ascii="Times New Roman" w:hAnsi="Times New Roman"/>
          <w:sz w:val="28"/>
          <w:szCs w:val="28"/>
          <w:lang w:val="kk-KZ"/>
        </w:rPr>
        <w:t xml:space="preserve"> соңғы</w:t>
      </w:r>
      <w:r w:rsidR="00120567" w:rsidRPr="00920CF2">
        <w:rPr>
          <w:rFonts w:ascii="Times New Roman" w:hAnsi="Times New Roman"/>
          <w:sz w:val="28"/>
          <w:szCs w:val="28"/>
          <w:lang w:val="kk-KZ"/>
        </w:rPr>
        <w:t>ларының бірі</w:t>
      </w:r>
      <w:r w:rsidRPr="00920CF2">
        <w:rPr>
          <w:rFonts w:ascii="Times New Roman" w:hAnsi="Times New Roman"/>
          <w:sz w:val="28"/>
          <w:szCs w:val="28"/>
          <w:lang w:val="kk-KZ"/>
        </w:rPr>
        <w:t xml:space="preserve"> 2019 жылы қабылданды</w:t>
      </w:r>
      <w:r w:rsidR="0040313F" w:rsidRPr="00920CF2">
        <w:rPr>
          <w:rFonts w:ascii="Times New Roman" w:hAnsi="Times New Roman"/>
          <w:sz w:val="28"/>
          <w:szCs w:val="28"/>
          <w:lang w:val="kk-KZ"/>
        </w:rPr>
        <w:t xml:space="preserve"> </w:t>
      </w:r>
      <w:r w:rsidR="00B1590F" w:rsidRPr="00920CF2">
        <w:rPr>
          <w:rFonts w:ascii="Times New Roman" w:hAnsi="Times New Roman"/>
          <w:sz w:val="28"/>
          <w:szCs w:val="28"/>
          <w:lang w:val="kk-KZ"/>
        </w:rPr>
        <w:t>[1</w:t>
      </w:r>
      <w:r w:rsidR="00152D7E" w:rsidRPr="00920CF2">
        <w:rPr>
          <w:rFonts w:ascii="Times New Roman" w:hAnsi="Times New Roman"/>
          <w:sz w:val="28"/>
          <w:szCs w:val="28"/>
          <w:lang w:val="kk-KZ"/>
        </w:rPr>
        <w:t>]</w:t>
      </w:r>
      <w:r w:rsidR="00B1590F" w:rsidRPr="00920CF2">
        <w:rPr>
          <w:rFonts w:ascii="Times New Roman" w:hAnsi="Times New Roman"/>
          <w:sz w:val="28"/>
          <w:szCs w:val="28"/>
          <w:lang w:val="kk-KZ"/>
        </w:rPr>
        <w:t xml:space="preserve">. </w:t>
      </w:r>
    </w:p>
    <w:p w:rsidR="00C9020A" w:rsidRPr="00920CF2" w:rsidRDefault="00D319B6" w:rsidP="00920CF2">
      <w:pPr>
        <w:spacing w:after="0" w:line="240" w:lineRule="auto"/>
        <w:ind w:firstLine="709"/>
        <w:jc w:val="both"/>
        <w:rPr>
          <w:rFonts w:ascii="Times New Roman" w:hAnsi="Times New Roman"/>
          <w:color w:val="FF0000"/>
          <w:sz w:val="28"/>
          <w:szCs w:val="28"/>
          <w:lang w:val="kk-KZ"/>
        </w:rPr>
      </w:pPr>
      <w:r w:rsidRPr="00920CF2">
        <w:rPr>
          <w:rFonts w:ascii="Times New Roman" w:hAnsi="Times New Roman"/>
          <w:sz w:val="28"/>
          <w:szCs w:val="28"/>
          <w:lang w:val="kk-KZ"/>
        </w:rPr>
        <w:t>Қазақстандағы этникалық</w:t>
      </w:r>
      <w:r w:rsidR="00DC437D" w:rsidRPr="00920CF2">
        <w:rPr>
          <w:rFonts w:ascii="Times New Roman" w:hAnsi="Times New Roman"/>
          <w:sz w:val="28"/>
          <w:szCs w:val="28"/>
          <w:lang w:val="kk-KZ"/>
        </w:rPr>
        <w:t xml:space="preserve"> туризмнің </w:t>
      </w:r>
      <w:r w:rsidR="00120567" w:rsidRPr="00920CF2">
        <w:rPr>
          <w:rFonts w:ascii="Times New Roman" w:hAnsi="Times New Roman"/>
          <w:sz w:val="28"/>
          <w:szCs w:val="28"/>
          <w:lang w:val="kk-KZ"/>
        </w:rPr>
        <w:t xml:space="preserve">дамуына </w:t>
      </w:r>
      <w:r w:rsidR="00DC437D" w:rsidRPr="00920CF2">
        <w:rPr>
          <w:rFonts w:ascii="Times New Roman" w:hAnsi="Times New Roman"/>
          <w:sz w:val="28"/>
          <w:szCs w:val="28"/>
          <w:lang w:val="kk-KZ"/>
        </w:rPr>
        <w:t xml:space="preserve">тікелей </w:t>
      </w:r>
      <w:r w:rsidR="00120567" w:rsidRPr="00920CF2">
        <w:rPr>
          <w:rFonts w:ascii="Times New Roman" w:hAnsi="Times New Roman"/>
          <w:sz w:val="28"/>
          <w:szCs w:val="28"/>
          <w:lang w:val="kk-KZ"/>
        </w:rPr>
        <w:t xml:space="preserve">серпін берген Қазақстанның Тұңғыш Президентінің бағдарламалық мақаласы – «Рухани Жаңғыру» мақаласы болды. </w:t>
      </w:r>
      <w:r w:rsidR="00DC437D" w:rsidRPr="00920CF2">
        <w:rPr>
          <w:rFonts w:ascii="Times New Roman" w:hAnsi="Times New Roman"/>
          <w:sz w:val="28"/>
          <w:szCs w:val="28"/>
          <w:lang w:val="kk-KZ"/>
        </w:rPr>
        <w:t xml:space="preserve"> </w:t>
      </w:r>
      <w:r w:rsidR="00120567" w:rsidRPr="00920CF2">
        <w:rPr>
          <w:rFonts w:ascii="Times New Roman" w:hAnsi="Times New Roman"/>
          <w:sz w:val="28"/>
          <w:szCs w:val="28"/>
          <w:lang w:val="kk-KZ"/>
        </w:rPr>
        <w:t>Ж</w:t>
      </w:r>
      <w:r w:rsidR="00DC437D" w:rsidRPr="00920CF2">
        <w:rPr>
          <w:rFonts w:ascii="Times New Roman" w:hAnsi="Times New Roman"/>
          <w:sz w:val="28"/>
          <w:szCs w:val="28"/>
          <w:lang w:val="kk-KZ"/>
        </w:rPr>
        <w:t xml:space="preserve">аһанданудың барлық қазіргі заманғы қауіп-қатерлерін ескере отырып, қазақстандықтардың рухани құндылықтарын жандандыруға бағытталған бағдарламалық мақаласы жарияланғаннан кейін </w:t>
      </w:r>
      <w:r w:rsidR="00120567" w:rsidRPr="00920CF2">
        <w:rPr>
          <w:rFonts w:ascii="Times New Roman" w:hAnsi="Times New Roman"/>
          <w:sz w:val="28"/>
          <w:szCs w:val="28"/>
          <w:lang w:val="kk-KZ"/>
        </w:rPr>
        <w:t xml:space="preserve">этникалық туризм </w:t>
      </w:r>
      <w:r w:rsidR="00DC437D" w:rsidRPr="00920CF2">
        <w:rPr>
          <w:rFonts w:ascii="Times New Roman" w:hAnsi="Times New Roman"/>
          <w:sz w:val="28"/>
          <w:szCs w:val="28"/>
          <w:lang w:val="kk-KZ"/>
        </w:rPr>
        <w:t>күшті серпін алды</w:t>
      </w:r>
      <w:r w:rsidR="0040313F" w:rsidRPr="00920CF2">
        <w:rPr>
          <w:rFonts w:ascii="Times New Roman" w:hAnsi="Times New Roman"/>
          <w:sz w:val="28"/>
          <w:szCs w:val="28"/>
          <w:lang w:val="kk-KZ"/>
        </w:rPr>
        <w:t xml:space="preserve"> </w:t>
      </w:r>
      <w:r w:rsidR="00DC437D" w:rsidRPr="00920CF2">
        <w:rPr>
          <w:rFonts w:ascii="Times New Roman" w:hAnsi="Times New Roman"/>
          <w:sz w:val="28"/>
          <w:szCs w:val="28"/>
          <w:lang w:val="kk-KZ"/>
        </w:rPr>
        <w:t>[</w:t>
      </w:r>
      <w:r w:rsidR="00BC7C6D" w:rsidRPr="00920CF2">
        <w:rPr>
          <w:rFonts w:ascii="Times New Roman" w:hAnsi="Times New Roman"/>
          <w:sz w:val="28"/>
          <w:szCs w:val="28"/>
          <w:lang w:val="kk-KZ"/>
        </w:rPr>
        <w:t>1</w:t>
      </w:r>
      <w:r w:rsidR="00C9020A" w:rsidRPr="00920CF2">
        <w:rPr>
          <w:rFonts w:ascii="Times New Roman" w:hAnsi="Times New Roman"/>
          <w:sz w:val="28"/>
          <w:szCs w:val="28"/>
          <w:lang w:val="kk-KZ"/>
        </w:rPr>
        <w:t>07</w:t>
      </w:r>
      <w:r w:rsidR="00856675" w:rsidRPr="00920CF2">
        <w:rPr>
          <w:rFonts w:ascii="Times New Roman" w:hAnsi="Times New Roman"/>
          <w:sz w:val="28"/>
          <w:szCs w:val="28"/>
          <w:lang w:val="kk-KZ"/>
        </w:rPr>
        <w:t>]</w:t>
      </w:r>
      <w:r w:rsidR="0040313F" w:rsidRPr="00920CF2">
        <w:rPr>
          <w:rFonts w:ascii="Times New Roman" w:hAnsi="Times New Roman"/>
          <w:sz w:val="28"/>
          <w:szCs w:val="28"/>
          <w:lang w:val="kk-KZ"/>
        </w:rPr>
        <w:t>.</w:t>
      </w:r>
      <w:r w:rsidR="00856675" w:rsidRPr="00920CF2">
        <w:rPr>
          <w:rFonts w:ascii="Times New Roman" w:hAnsi="Times New Roman"/>
          <w:sz w:val="28"/>
          <w:szCs w:val="28"/>
          <w:lang w:val="kk-KZ"/>
        </w:rPr>
        <w:t xml:space="preserve"> </w:t>
      </w:r>
    </w:p>
    <w:p w:rsidR="00DC437D" w:rsidRPr="00920CF2" w:rsidRDefault="00DC437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Мақалада қоғамдық сананы жаңғырту</w:t>
      </w:r>
      <w:r w:rsidR="00D15277"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бәсекеге қабілеттілік, прагматизмді дамыту, ұлттық бірегейлікті сақтау, білім мен мәдениеттің ашықтығын кеңейту, азаматтар санасының ашықтығы </w:t>
      </w:r>
      <w:r w:rsidR="00D15277" w:rsidRPr="00920CF2">
        <w:rPr>
          <w:rFonts w:ascii="Times New Roman" w:hAnsi="Times New Roman"/>
          <w:sz w:val="28"/>
          <w:szCs w:val="28"/>
          <w:lang w:val="kk-KZ"/>
        </w:rPr>
        <w:t xml:space="preserve">бағыттарының </w:t>
      </w:r>
      <w:r w:rsidRPr="00920CF2">
        <w:rPr>
          <w:rFonts w:ascii="Times New Roman" w:hAnsi="Times New Roman"/>
          <w:sz w:val="28"/>
          <w:szCs w:val="28"/>
          <w:lang w:val="kk-KZ"/>
        </w:rPr>
        <w:t xml:space="preserve">маңыздылығы баса айтылған. Бұл қасиеттер </w:t>
      </w:r>
      <w:r w:rsidR="00D15277" w:rsidRPr="00920CF2">
        <w:rPr>
          <w:rFonts w:ascii="Times New Roman" w:hAnsi="Times New Roman"/>
          <w:sz w:val="28"/>
          <w:szCs w:val="28"/>
          <w:lang w:val="kk-KZ"/>
        </w:rPr>
        <w:t>заманауи</w:t>
      </w:r>
      <w:r w:rsidRPr="00920CF2">
        <w:rPr>
          <w:rFonts w:ascii="Times New Roman" w:hAnsi="Times New Roman"/>
          <w:sz w:val="28"/>
          <w:szCs w:val="28"/>
          <w:lang w:val="kk-KZ"/>
        </w:rPr>
        <w:t xml:space="preserve"> қазақстандықтардың басты </w:t>
      </w:r>
      <w:r w:rsidR="00D15277" w:rsidRPr="00920CF2">
        <w:rPr>
          <w:rFonts w:ascii="Times New Roman" w:hAnsi="Times New Roman"/>
          <w:sz w:val="28"/>
          <w:szCs w:val="28"/>
          <w:lang w:val="kk-KZ"/>
        </w:rPr>
        <w:t>ұстанымдарына</w:t>
      </w:r>
      <w:r w:rsidRPr="00920CF2">
        <w:rPr>
          <w:rFonts w:ascii="Times New Roman" w:hAnsi="Times New Roman"/>
          <w:sz w:val="28"/>
          <w:szCs w:val="28"/>
          <w:lang w:val="kk-KZ"/>
        </w:rPr>
        <w:t xml:space="preserve"> айналуы керек. 1</w:t>
      </w:r>
      <w:r w:rsidR="0013076B" w:rsidRPr="00920CF2">
        <w:rPr>
          <w:rFonts w:ascii="Times New Roman" w:hAnsi="Times New Roman"/>
          <w:sz w:val="28"/>
          <w:szCs w:val="28"/>
          <w:lang w:val="kk-KZ"/>
        </w:rPr>
        <w:t>6</w:t>
      </w:r>
      <w:r w:rsidRPr="00920CF2">
        <w:rPr>
          <w:rFonts w:ascii="Times New Roman" w:hAnsi="Times New Roman"/>
          <w:sz w:val="28"/>
          <w:szCs w:val="28"/>
          <w:lang w:val="kk-KZ"/>
        </w:rPr>
        <w:t>-суретте осы бағдарламаның алты тұжырымдамалық бағыты және алдағы жылдарға арналған жеті жоба көрсетілген.</w:t>
      </w:r>
    </w:p>
    <w:p w:rsidR="000B4510" w:rsidRPr="00920CF2" w:rsidRDefault="000B4510" w:rsidP="00920CF2">
      <w:pPr>
        <w:spacing w:after="0" w:line="240" w:lineRule="auto"/>
        <w:ind w:firstLine="709"/>
        <w:jc w:val="both"/>
        <w:rPr>
          <w:rFonts w:ascii="Times New Roman" w:hAnsi="Times New Roman"/>
          <w:sz w:val="28"/>
          <w:szCs w:val="28"/>
          <w:lang w:val="kk-KZ"/>
        </w:rPr>
      </w:pPr>
    </w:p>
    <w:p w:rsidR="00DA18CC" w:rsidRPr="00920CF2" w:rsidRDefault="00DA18CC" w:rsidP="00002FCE">
      <w:pPr>
        <w:spacing w:after="0" w:line="240" w:lineRule="auto"/>
        <w:jc w:val="both"/>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6296025" cy="3857625"/>
            <wp:effectExtent l="0" t="0" r="0" b="0"/>
            <wp:docPr id="30" name="Diagram 3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C33E4E" w:rsidRPr="00002FCE" w:rsidRDefault="00C33E4E" w:rsidP="00920CF2">
      <w:pPr>
        <w:spacing w:after="0" w:line="240" w:lineRule="auto"/>
        <w:ind w:firstLine="709"/>
        <w:jc w:val="center"/>
        <w:rPr>
          <w:rFonts w:ascii="Times New Roman" w:hAnsi="Times New Roman"/>
          <w:sz w:val="16"/>
          <w:szCs w:val="16"/>
          <w:lang w:val="kk-KZ"/>
        </w:rPr>
      </w:pPr>
    </w:p>
    <w:p w:rsidR="002227D5" w:rsidRPr="00920CF2" w:rsidRDefault="0040313F" w:rsidP="00002FCE">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4D1026" w:rsidRPr="00920CF2">
        <w:rPr>
          <w:rFonts w:ascii="Times New Roman" w:hAnsi="Times New Roman"/>
          <w:sz w:val="28"/>
          <w:szCs w:val="28"/>
          <w:lang w:val="kk-KZ"/>
        </w:rPr>
        <w:t>урет</w:t>
      </w:r>
      <w:r w:rsidRPr="00920CF2">
        <w:rPr>
          <w:rFonts w:ascii="Times New Roman" w:hAnsi="Times New Roman"/>
          <w:sz w:val="28"/>
          <w:szCs w:val="28"/>
          <w:lang w:val="kk-KZ"/>
        </w:rPr>
        <w:t xml:space="preserve"> 1</w:t>
      </w:r>
      <w:r w:rsidR="00156F7E" w:rsidRPr="00920CF2">
        <w:rPr>
          <w:rFonts w:ascii="Times New Roman" w:hAnsi="Times New Roman"/>
          <w:sz w:val="28"/>
          <w:szCs w:val="28"/>
          <w:lang w:val="kk-KZ"/>
        </w:rPr>
        <w:t>6</w:t>
      </w:r>
      <w:r w:rsidR="000B4510" w:rsidRPr="00920CF2">
        <w:rPr>
          <w:rFonts w:ascii="Times New Roman" w:hAnsi="Times New Roman"/>
          <w:sz w:val="28"/>
          <w:szCs w:val="28"/>
          <w:lang w:val="kk-KZ"/>
        </w:rPr>
        <w:t xml:space="preserve"> </w:t>
      </w:r>
      <w:r w:rsidR="00002FCE">
        <w:rPr>
          <w:rFonts w:ascii="Times New Roman" w:hAnsi="Times New Roman"/>
          <w:sz w:val="28"/>
          <w:szCs w:val="28"/>
          <w:lang w:val="kk-KZ"/>
        </w:rPr>
        <w:t>–</w:t>
      </w:r>
      <w:r w:rsidR="000B4510" w:rsidRPr="00920CF2">
        <w:rPr>
          <w:rFonts w:ascii="Times New Roman" w:hAnsi="Times New Roman"/>
          <w:sz w:val="28"/>
          <w:szCs w:val="28"/>
          <w:lang w:val="kk-KZ"/>
        </w:rPr>
        <w:t xml:space="preserve"> </w:t>
      </w:r>
      <w:r w:rsidR="004D1026" w:rsidRPr="00920CF2">
        <w:rPr>
          <w:rFonts w:ascii="Times New Roman" w:hAnsi="Times New Roman"/>
          <w:sz w:val="28"/>
          <w:szCs w:val="28"/>
          <w:lang w:val="kk-KZ"/>
        </w:rPr>
        <w:t>«Рухани Жаңғыру» бағдарламасының тұжырымдамалық бағыттары</w:t>
      </w:r>
    </w:p>
    <w:p w:rsidR="00002FCE" w:rsidRPr="00002FCE" w:rsidRDefault="00002FCE" w:rsidP="00920CF2">
      <w:pPr>
        <w:spacing w:after="0" w:line="240" w:lineRule="auto"/>
        <w:ind w:firstLine="709"/>
        <w:rPr>
          <w:rFonts w:ascii="Times New Roman" w:hAnsi="Times New Roman"/>
          <w:sz w:val="16"/>
          <w:szCs w:val="16"/>
          <w:lang w:val="kk-KZ"/>
        </w:rPr>
      </w:pPr>
    </w:p>
    <w:p w:rsidR="000B4510" w:rsidRPr="00002FCE" w:rsidRDefault="00002FCE" w:rsidP="00920CF2">
      <w:pPr>
        <w:spacing w:after="0" w:line="240" w:lineRule="auto"/>
        <w:ind w:firstLine="709"/>
        <w:rPr>
          <w:rFonts w:ascii="Times New Roman" w:hAnsi="Times New Roman"/>
          <w:color w:val="FF0000"/>
          <w:sz w:val="24"/>
          <w:szCs w:val="24"/>
          <w:lang w:val="kk-KZ"/>
        </w:rPr>
      </w:pPr>
      <w:r w:rsidRPr="00002FCE">
        <w:rPr>
          <w:rFonts w:ascii="Times New Roman" w:hAnsi="Times New Roman"/>
          <w:sz w:val="24"/>
          <w:szCs w:val="24"/>
          <w:lang w:val="kk-KZ"/>
        </w:rPr>
        <w:t>Ескерту –</w:t>
      </w:r>
      <w:r w:rsidRPr="00002FCE">
        <w:rPr>
          <w:rFonts w:ascii="Times New Roman" w:hAnsi="Times New Roman"/>
          <w:bCs/>
          <w:sz w:val="24"/>
          <w:szCs w:val="24"/>
          <w:lang w:val="kk-KZ"/>
        </w:rPr>
        <w:t xml:space="preserve"> Әдебиет негізінде құралған </w:t>
      </w:r>
      <w:r w:rsidR="0040313F" w:rsidRPr="00002FCE">
        <w:rPr>
          <w:rFonts w:ascii="Times New Roman" w:hAnsi="Times New Roman"/>
          <w:sz w:val="24"/>
          <w:szCs w:val="24"/>
          <w:lang w:val="kk-KZ"/>
        </w:rPr>
        <w:t>[</w:t>
      </w:r>
      <w:r w:rsidR="00BC7C6D" w:rsidRPr="00002FCE">
        <w:rPr>
          <w:rFonts w:ascii="Times New Roman" w:hAnsi="Times New Roman"/>
          <w:sz w:val="24"/>
          <w:szCs w:val="24"/>
          <w:lang w:val="kk-KZ"/>
        </w:rPr>
        <w:t>10</w:t>
      </w:r>
      <w:r w:rsidR="00C9020A" w:rsidRPr="00002FCE">
        <w:rPr>
          <w:rFonts w:ascii="Times New Roman" w:hAnsi="Times New Roman"/>
          <w:sz w:val="24"/>
          <w:szCs w:val="24"/>
          <w:lang w:val="kk-KZ"/>
        </w:rPr>
        <w:t>7</w:t>
      </w:r>
      <w:r w:rsidR="0040313F" w:rsidRPr="00002FCE">
        <w:rPr>
          <w:rFonts w:ascii="Times New Roman" w:hAnsi="Times New Roman"/>
          <w:sz w:val="24"/>
          <w:szCs w:val="24"/>
          <w:lang w:val="kk-KZ"/>
        </w:rPr>
        <w:t xml:space="preserve">] </w:t>
      </w:r>
    </w:p>
    <w:p w:rsidR="00002FCE" w:rsidRPr="00920CF2" w:rsidRDefault="00002FCE" w:rsidP="00002FCE">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«Рухани Жаңғыру» бағдарламасы «домино» эффектісін тудырды және көптеген бағдарламалардың жасалуына негіз болды. «Рухани Жаңғыру» бағдарламасы Қазақстан қоғамының мәдени және тарихи қайта құру бағдарламаларының туындауына себеп болды (</w:t>
      </w:r>
      <w:r>
        <w:rPr>
          <w:rFonts w:ascii="Times New Roman" w:hAnsi="Times New Roman"/>
          <w:sz w:val="28"/>
          <w:szCs w:val="28"/>
          <w:lang w:val="kk-KZ"/>
        </w:rPr>
        <w:t>1</w:t>
      </w:r>
      <w:r w:rsidR="000B689F">
        <w:rPr>
          <w:rFonts w:ascii="Times New Roman" w:hAnsi="Times New Roman"/>
          <w:sz w:val="28"/>
          <w:szCs w:val="28"/>
          <w:lang w:val="kk-KZ"/>
        </w:rPr>
        <w:t>7</w:t>
      </w:r>
      <w:r>
        <w:rPr>
          <w:rFonts w:ascii="Times New Roman" w:hAnsi="Times New Roman"/>
          <w:sz w:val="28"/>
          <w:szCs w:val="28"/>
          <w:lang w:val="kk-KZ"/>
        </w:rPr>
        <w:t>-</w:t>
      </w:r>
      <w:r w:rsidRPr="00920CF2">
        <w:rPr>
          <w:rFonts w:ascii="Times New Roman" w:hAnsi="Times New Roman"/>
          <w:sz w:val="28"/>
          <w:szCs w:val="28"/>
          <w:lang w:val="kk-KZ"/>
        </w:rPr>
        <w:t>сурет).</w:t>
      </w:r>
    </w:p>
    <w:p w:rsidR="000B689F" w:rsidRDefault="000B689F" w:rsidP="00002FCE">
      <w:pPr>
        <w:spacing w:after="0" w:line="240" w:lineRule="auto"/>
        <w:ind w:firstLine="709"/>
        <w:jc w:val="both"/>
        <w:rPr>
          <w:rFonts w:ascii="Times New Roman" w:hAnsi="Times New Roman"/>
          <w:sz w:val="28"/>
          <w:szCs w:val="28"/>
          <w:lang w:val="kk-KZ"/>
        </w:rPr>
      </w:pPr>
    </w:p>
    <w:p w:rsidR="000B689F" w:rsidRPr="00920CF2" w:rsidRDefault="000B689F" w:rsidP="000B689F">
      <w:pPr>
        <w:spacing w:after="0" w:line="240" w:lineRule="auto"/>
        <w:rPr>
          <w:rFonts w:ascii="Times New Roman" w:hAnsi="Times New Roman"/>
          <w:sz w:val="28"/>
          <w:szCs w:val="28"/>
          <w:lang w:val="kk-KZ"/>
        </w:rPr>
      </w:pPr>
      <w:r w:rsidRPr="00920CF2">
        <w:rPr>
          <w:rFonts w:ascii="Times New Roman" w:hAnsi="Times New Roman"/>
          <w:noProof/>
          <w:sz w:val="28"/>
          <w:szCs w:val="28"/>
          <w:lang w:eastAsia="ru-RU"/>
        </w:rPr>
        <w:lastRenderedPageBreak/>
        <w:drawing>
          <wp:inline distT="0" distB="0" distL="0" distR="0">
            <wp:extent cx="6225235" cy="4330598"/>
            <wp:effectExtent l="0" t="0" r="0" b="0"/>
            <wp:docPr id="31"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0B689F" w:rsidRPr="000B689F" w:rsidRDefault="000B689F" w:rsidP="000B689F">
      <w:pPr>
        <w:spacing w:after="0" w:line="240" w:lineRule="auto"/>
        <w:ind w:firstLine="709"/>
        <w:jc w:val="center"/>
        <w:rPr>
          <w:rFonts w:ascii="Times New Roman" w:hAnsi="Times New Roman"/>
          <w:sz w:val="16"/>
          <w:szCs w:val="16"/>
          <w:lang w:val="kk-KZ"/>
        </w:rPr>
      </w:pPr>
    </w:p>
    <w:p w:rsidR="000B689F" w:rsidRPr="00920CF2" w:rsidRDefault="000B689F" w:rsidP="000B689F">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17 </w:t>
      </w:r>
      <w:r>
        <w:rPr>
          <w:rFonts w:ascii="Times New Roman" w:hAnsi="Times New Roman"/>
          <w:sz w:val="28"/>
          <w:szCs w:val="28"/>
          <w:lang w:val="kk-KZ"/>
        </w:rPr>
        <w:t>–</w:t>
      </w:r>
      <w:r w:rsidRPr="00920CF2">
        <w:rPr>
          <w:rFonts w:ascii="Times New Roman" w:hAnsi="Times New Roman"/>
          <w:sz w:val="28"/>
          <w:szCs w:val="28"/>
          <w:lang w:val="kk-KZ"/>
        </w:rPr>
        <w:t xml:space="preserve"> «Рухани Жаңғыру» бағдарламасының құрылымы</w:t>
      </w:r>
    </w:p>
    <w:p w:rsidR="000B689F" w:rsidRPr="000B689F" w:rsidRDefault="000B689F" w:rsidP="000B689F">
      <w:pPr>
        <w:spacing w:after="0" w:line="240" w:lineRule="auto"/>
        <w:ind w:firstLine="709"/>
        <w:rPr>
          <w:rFonts w:ascii="Times New Roman" w:hAnsi="Times New Roman"/>
          <w:sz w:val="16"/>
          <w:szCs w:val="16"/>
          <w:lang w:val="kk-KZ"/>
        </w:rPr>
      </w:pPr>
    </w:p>
    <w:p w:rsidR="000B689F" w:rsidRPr="000B689F" w:rsidRDefault="000B689F" w:rsidP="000B689F">
      <w:pPr>
        <w:spacing w:after="0" w:line="240" w:lineRule="auto"/>
        <w:ind w:firstLine="709"/>
        <w:rPr>
          <w:rFonts w:ascii="Times New Roman" w:hAnsi="Times New Roman"/>
          <w:color w:val="FF0000"/>
          <w:sz w:val="24"/>
          <w:szCs w:val="24"/>
          <w:lang w:val="kk-KZ"/>
        </w:rPr>
      </w:pPr>
      <w:r w:rsidRPr="000B689F">
        <w:rPr>
          <w:rFonts w:ascii="Times New Roman" w:hAnsi="Times New Roman"/>
          <w:sz w:val="24"/>
          <w:szCs w:val="24"/>
          <w:lang w:val="kk-KZ"/>
        </w:rPr>
        <w:t>Ескерту –</w:t>
      </w:r>
      <w:r w:rsidRPr="000B689F">
        <w:rPr>
          <w:rFonts w:ascii="Times New Roman" w:hAnsi="Times New Roman"/>
          <w:bCs/>
          <w:sz w:val="24"/>
          <w:szCs w:val="24"/>
          <w:lang w:val="kk-KZ"/>
        </w:rPr>
        <w:t xml:space="preserve"> Әдебиет негізінде құралған </w:t>
      </w:r>
      <w:r w:rsidRPr="000B689F">
        <w:rPr>
          <w:rFonts w:ascii="Times New Roman" w:hAnsi="Times New Roman"/>
          <w:sz w:val="24"/>
          <w:szCs w:val="24"/>
          <w:lang w:val="kk-KZ"/>
        </w:rPr>
        <w:t xml:space="preserve">[107] </w:t>
      </w:r>
    </w:p>
    <w:p w:rsidR="000B689F" w:rsidRDefault="000B689F" w:rsidP="00002FCE">
      <w:pPr>
        <w:spacing w:after="0" w:line="240" w:lineRule="auto"/>
        <w:ind w:firstLine="709"/>
        <w:jc w:val="both"/>
        <w:rPr>
          <w:rFonts w:ascii="Times New Roman" w:hAnsi="Times New Roman"/>
          <w:sz w:val="28"/>
          <w:szCs w:val="28"/>
          <w:lang w:val="kk-KZ"/>
        </w:rPr>
      </w:pPr>
    </w:p>
    <w:p w:rsidR="00002FCE" w:rsidRPr="00920CF2" w:rsidRDefault="00002FCE" w:rsidP="00002FCE">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Бағдарламаның «Қасиетті география» бағытындағы міндеттері Қазақстандағы этникалық туризмді дамыту бағытымен сәйкес келеді. Қазақстан халқының ұлттық болмысының қаңқасы ретінде Ұлытау ескерткіштерінің кешені және Қожа Ахмет Яссауи кесенесі, Тараздың ежелгі ескерткіштері және Бекет-Атаның жерленген жері, Шығыс Қазақстанның көне кешендері, Жетісудың қаситетті жерлері тағы басқа көптеген қасиетті орындарды идеологиялық тұрғыдан байланыстыратын ортақ мақсаттар қатарына жатқызуға болады.</w:t>
      </w:r>
    </w:p>
    <w:p w:rsidR="000F7A55" w:rsidRDefault="008B5C23" w:rsidP="000F7A55">
      <w:pPr>
        <w:pStyle w:val="aa"/>
        <w:spacing w:before="0" w:beforeAutospacing="0" w:after="0" w:afterAutospacing="0"/>
        <w:ind w:firstLine="709"/>
        <w:jc w:val="both"/>
        <w:rPr>
          <w:sz w:val="28"/>
          <w:szCs w:val="28"/>
          <w:lang w:val="kk-KZ"/>
        </w:rPr>
      </w:pPr>
      <w:r w:rsidRPr="00920CF2">
        <w:rPr>
          <w:sz w:val="28"/>
          <w:szCs w:val="28"/>
          <w:lang w:val="kk-KZ"/>
        </w:rPr>
        <w:t>«Туған жер» жобасының басты бағыттарының мақсаттары – ұлттық бірегейліктің негізі және сол жерде тұратын барлық этностардың дәстүрлері мен мәдениетін қалыптастыру болып табылады. Отанды сүю сияқты қасиетті сезім өмірдің барлық саласындағы жаңа жетістіктерге жетуге итермелейді. «Туған жер» арнайы жобасы азаматтарды туған өңірінің дамуына ат салысуға, сонымен қатар әлеуметтік мәселелерін шешуге бағытталған</w:t>
      </w:r>
      <w:r w:rsidR="000B689F">
        <w:rPr>
          <w:sz w:val="28"/>
          <w:szCs w:val="28"/>
          <w:lang w:val="kk-KZ"/>
        </w:rPr>
        <w:t xml:space="preserve"> (18-сурет)</w:t>
      </w:r>
    </w:p>
    <w:p w:rsidR="000F7A55" w:rsidRPr="00920CF2" w:rsidRDefault="008B5C23" w:rsidP="000F7A55">
      <w:pPr>
        <w:pStyle w:val="aa"/>
        <w:spacing w:before="0" w:beforeAutospacing="0" w:after="0" w:afterAutospacing="0"/>
        <w:ind w:firstLine="709"/>
        <w:jc w:val="both"/>
        <w:rPr>
          <w:sz w:val="28"/>
          <w:szCs w:val="28"/>
          <w:lang w:val="kk-KZ"/>
        </w:rPr>
      </w:pPr>
      <w:r w:rsidRPr="00920CF2">
        <w:rPr>
          <w:sz w:val="28"/>
          <w:szCs w:val="28"/>
          <w:lang w:val="kk-KZ"/>
        </w:rPr>
        <w:t>.</w:t>
      </w:r>
      <w:r w:rsidR="000F7A55" w:rsidRPr="000F7A55">
        <w:rPr>
          <w:sz w:val="28"/>
          <w:szCs w:val="28"/>
          <w:shd w:val="clear" w:color="auto" w:fill="FFFFFF"/>
          <w:lang w:val="kk-KZ"/>
        </w:rPr>
        <w:t xml:space="preserve"> </w:t>
      </w:r>
      <w:r w:rsidR="000F7A55" w:rsidRPr="00920CF2">
        <w:rPr>
          <w:sz w:val="28"/>
          <w:szCs w:val="28"/>
          <w:shd w:val="clear" w:color="auto" w:fill="FFFFFF"/>
          <w:lang w:val="kk-KZ"/>
        </w:rPr>
        <w:t xml:space="preserve">Қазақстанның киелі орындарының географиясы </w:t>
      </w:r>
      <w:r w:rsidR="000F7A55" w:rsidRPr="00920CF2">
        <w:rPr>
          <w:sz w:val="28"/>
          <w:szCs w:val="28"/>
          <w:lang w:val="kk-KZ"/>
        </w:rPr>
        <w:t xml:space="preserve">- адамның рухани дамуы оның туған жерімен, мәдениетімен және тарихымен байланысына негізделген. Олар адамның болашақ өміріне және өмір сүру тарзына нұсқаулық ретінде орын алады. Осындай нұсқаулық қатарына, ұлы тұлғалардың мәңгілікке қалдырылған ерліктерін қажылық пен ұлттың мәдени азық алатын орын ретінде </w:t>
      </w:r>
      <w:r w:rsidR="000F7A55" w:rsidRPr="00920CF2">
        <w:rPr>
          <w:sz w:val="28"/>
          <w:szCs w:val="28"/>
          <w:lang w:val="kk-KZ"/>
        </w:rPr>
        <w:lastRenderedPageBreak/>
        <w:t xml:space="preserve">ескерткіштерін жатқызуға болады. Мұндай жерлерді білу бізге көп нәрсені үйренуге және олардан қажетті рухани күші алуға мүмкіндік береді. Осыған байланысты </w:t>
      </w:r>
      <w:r w:rsidR="000F7A55" w:rsidRPr="00920CF2">
        <w:rPr>
          <w:sz w:val="28"/>
          <w:szCs w:val="28"/>
          <w:shd w:val="clear" w:color="auto" w:fill="FFFFFF"/>
          <w:lang w:val="kk-KZ"/>
        </w:rPr>
        <w:t>Қазақстанның киелі орындарының географиясы</w:t>
      </w:r>
      <w:r w:rsidR="000F7A55" w:rsidRPr="00920CF2">
        <w:rPr>
          <w:sz w:val="28"/>
          <w:szCs w:val="28"/>
          <w:lang w:val="kk-KZ"/>
        </w:rPr>
        <w:t>н құру адамның рухани баю мәселесін шешіп қана қоймайды, сонымен бірге тарихымыздың, мәдениетіміз бен салт-дәстүрлеріміздің бай екендігін де көрсетеді.</w:t>
      </w:r>
    </w:p>
    <w:p w:rsidR="008B5C23" w:rsidRPr="00920CF2" w:rsidRDefault="008B5C23" w:rsidP="00920CF2">
      <w:pPr>
        <w:spacing w:after="0" w:line="240" w:lineRule="auto"/>
        <w:ind w:firstLine="709"/>
        <w:jc w:val="both"/>
        <w:rPr>
          <w:rFonts w:ascii="Times New Roman" w:hAnsi="Times New Roman"/>
          <w:sz w:val="28"/>
          <w:szCs w:val="28"/>
          <w:lang w:val="kk-KZ"/>
        </w:rPr>
      </w:pPr>
    </w:p>
    <w:p w:rsidR="000B689F" w:rsidRPr="00920CF2" w:rsidRDefault="000B689F" w:rsidP="000B689F">
      <w:pPr>
        <w:pStyle w:val="aa"/>
        <w:spacing w:before="0" w:beforeAutospacing="0" w:after="0" w:afterAutospacing="0"/>
        <w:jc w:val="center"/>
        <w:rPr>
          <w:sz w:val="28"/>
          <w:szCs w:val="28"/>
        </w:rPr>
      </w:pPr>
      <w:r w:rsidRPr="00920CF2">
        <w:rPr>
          <w:noProof/>
          <w:sz w:val="28"/>
          <w:szCs w:val="28"/>
        </w:rPr>
        <w:drawing>
          <wp:inline distT="0" distB="0" distL="0" distR="0">
            <wp:extent cx="6086246" cy="3569817"/>
            <wp:effectExtent l="0" t="0" r="0" b="0"/>
            <wp:docPr id="32" name="Рисунок 147" descr="туған жер» арнайы жобасының. «Тәрбие және білім» кіші бағдарламас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туған жер» арнайы жобасының. «Тәрбие және білім» кіші бағдарламасы ..."/>
                    <pic:cNvPicPr>
                      <a:picLocks noChangeAspect="1" noChangeArrowheads="1"/>
                    </pic:cNvPicPr>
                  </pic:nvPicPr>
                  <pic:blipFill>
                    <a:blip r:embed="rId41"/>
                    <a:srcRect/>
                    <a:stretch>
                      <a:fillRect/>
                    </a:stretch>
                  </pic:blipFill>
                  <pic:spPr bwMode="auto">
                    <a:xfrm>
                      <a:off x="0" y="0"/>
                      <a:ext cx="6095405" cy="3575189"/>
                    </a:xfrm>
                    <a:prstGeom prst="rect">
                      <a:avLst/>
                    </a:prstGeom>
                    <a:noFill/>
                    <a:ln w="9525">
                      <a:noFill/>
                      <a:miter lim="800000"/>
                      <a:headEnd/>
                      <a:tailEnd/>
                    </a:ln>
                  </pic:spPr>
                </pic:pic>
              </a:graphicData>
            </a:graphic>
          </wp:inline>
        </w:drawing>
      </w:r>
    </w:p>
    <w:p w:rsidR="000B689F" w:rsidRPr="000B689F" w:rsidRDefault="000B689F" w:rsidP="000B689F">
      <w:pPr>
        <w:spacing w:after="0" w:line="240" w:lineRule="auto"/>
        <w:ind w:firstLine="709"/>
        <w:jc w:val="center"/>
        <w:rPr>
          <w:rFonts w:ascii="Times New Roman" w:hAnsi="Times New Roman"/>
          <w:sz w:val="16"/>
          <w:szCs w:val="16"/>
          <w:lang w:val="kk-KZ"/>
        </w:rPr>
      </w:pPr>
    </w:p>
    <w:p w:rsidR="000B689F" w:rsidRPr="00920CF2" w:rsidRDefault="000B689F" w:rsidP="000B689F">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18 </w:t>
      </w:r>
      <w:r>
        <w:rPr>
          <w:rFonts w:ascii="Times New Roman" w:hAnsi="Times New Roman"/>
          <w:sz w:val="28"/>
          <w:szCs w:val="28"/>
          <w:lang w:val="kk-KZ"/>
        </w:rPr>
        <w:t>–</w:t>
      </w:r>
      <w:r w:rsidRPr="00920CF2">
        <w:rPr>
          <w:rFonts w:ascii="Times New Roman" w:hAnsi="Times New Roman"/>
          <w:sz w:val="28"/>
          <w:szCs w:val="28"/>
          <w:lang w:val="kk-KZ"/>
        </w:rPr>
        <w:t xml:space="preserve"> «Туған жер» ұлттық жобасының сипаттамасы</w:t>
      </w:r>
    </w:p>
    <w:p w:rsidR="000B689F" w:rsidRPr="000B689F" w:rsidRDefault="000B689F" w:rsidP="000B689F">
      <w:pPr>
        <w:spacing w:after="0" w:line="240" w:lineRule="auto"/>
        <w:ind w:firstLine="709"/>
        <w:rPr>
          <w:rFonts w:ascii="Times New Roman" w:hAnsi="Times New Roman"/>
          <w:sz w:val="16"/>
          <w:szCs w:val="16"/>
          <w:lang w:val="kk-KZ"/>
        </w:rPr>
      </w:pPr>
    </w:p>
    <w:p w:rsidR="000B689F" w:rsidRPr="000B689F" w:rsidRDefault="000B689F" w:rsidP="000B689F">
      <w:pPr>
        <w:spacing w:after="0" w:line="240" w:lineRule="auto"/>
        <w:ind w:firstLine="709"/>
        <w:rPr>
          <w:rFonts w:ascii="Times New Roman" w:hAnsi="Times New Roman"/>
          <w:color w:val="FF0000"/>
          <w:sz w:val="24"/>
          <w:szCs w:val="24"/>
          <w:lang w:val="kk-KZ"/>
        </w:rPr>
      </w:pPr>
      <w:r w:rsidRPr="000B689F">
        <w:rPr>
          <w:rFonts w:ascii="Times New Roman" w:hAnsi="Times New Roman"/>
          <w:sz w:val="24"/>
          <w:szCs w:val="24"/>
          <w:lang w:val="kk-KZ"/>
        </w:rPr>
        <w:t>Ескерту –</w:t>
      </w:r>
      <w:r w:rsidRPr="000B689F">
        <w:rPr>
          <w:rFonts w:ascii="Times New Roman" w:hAnsi="Times New Roman"/>
          <w:bCs/>
          <w:sz w:val="24"/>
          <w:szCs w:val="24"/>
          <w:lang w:val="kk-KZ"/>
        </w:rPr>
        <w:t xml:space="preserve"> Әдебиет негізінде құралған </w:t>
      </w:r>
      <w:r w:rsidRPr="000B689F">
        <w:rPr>
          <w:rFonts w:ascii="Times New Roman" w:hAnsi="Times New Roman"/>
          <w:sz w:val="24"/>
          <w:szCs w:val="24"/>
          <w:lang w:val="kk-KZ"/>
        </w:rPr>
        <w:t xml:space="preserve">[107] </w:t>
      </w:r>
    </w:p>
    <w:p w:rsidR="000B689F" w:rsidRDefault="000B689F" w:rsidP="00920CF2">
      <w:pPr>
        <w:pStyle w:val="aa"/>
        <w:spacing w:before="0" w:beforeAutospacing="0" w:after="0" w:afterAutospacing="0"/>
        <w:ind w:firstLine="709"/>
        <w:jc w:val="both"/>
        <w:rPr>
          <w:sz w:val="28"/>
          <w:szCs w:val="28"/>
          <w:shd w:val="clear" w:color="auto" w:fill="FFFFFF"/>
          <w:lang w:val="kk-KZ"/>
        </w:rPr>
      </w:pPr>
    </w:p>
    <w:p w:rsidR="002227D5" w:rsidRPr="00920CF2" w:rsidRDefault="003E5344" w:rsidP="00920CF2">
      <w:pPr>
        <w:pStyle w:val="aa"/>
        <w:spacing w:before="0" w:beforeAutospacing="0" w:after="0" w:afterAutospacing="0"/>
        <w:ind w:firstLine="709"/>
        <w:jc w:val="both"/>
        <w:rPr>
          <w:sz w:val="28"/>
          <w:szCs w:val="28"/>
          <w:lang w:val="kk-KZ"/>
        </w:rPr>
      </w:pPr>
      <w:r w:rsidRPr="00920CF2">
        <w:rPr>
          <w:sz w:val="28"/>
          <w:szCs w:val="28"/>
          <w:shd w:val="clear" w:color="auto" w:fill="FFFFFF"/>
          <w:lang w:val="kk-KZ"/>
        </w:rPr>
        <w:t xml:space="preserve">Қазақстанның киелі орындарының географиясы </w:t>
      </w:r>
      <w:r w:rsidRPr="00920CF2">
        <w:rPr>
          <w:sz w:val="28"/>
          <w:szCs w:val="28"/>
          <w:lang w:val="kk-KZ"/>
        </w:rPr>
        <w:t>- бұл Қазақстанның ұлттық жобасы, жоба аясында елдің тарихи орындарына археологиялық және этномәдени экспедициялар, ғылыми конференциялар өткізіледі. Қазақстанның тарихи орындары мен құрылымдарының тізімі олардың жан-жақты сипаттамасы, 3D-модельдерін, интерактивті карталары, фото галереялары құрылды. Сонымен қатар, қажет болған жағдайда жобаға кірген нысандарды қалпына келтіру жұмыстары жүргізіледі. «Қасиетті Қазақстан» энциклопедиясы, кітаптар, нұсқаулықтар және т.б. шығарылады.</w:t>
      </w:r>
    </w:p>
    <w:p w:rsidR="003E5344" w:rsidRPr="00920CF2" w:rsidRDefault="003E5344" w:rsidP="00920CF2">
      <w:pPr>
        <w:pStyle w:val="aa"/>
        <w:spacing w:before="0" w:beforeAutospacing="0" w:after="0" w:afterAutospacing="0"/>
        <w:ind w:firstLine="709"/>
        <w:jc w:val="both"/>
        <w:rPr>
          <w:sz w:val="28"/>
          <w:szCs w:val="28"/>
          <w:lang w:val="kk-KZ"/>
        </w:rPr>
      </w:pPr>
      <w:r w:rsidRPr="00920CF2">
        <w:rPr>
          <w:sz w:val="28"/>
          <w:szCs w:val="28"/>
          <w:shd w:val="clear" w:color="auto" w:fill="FFFFFF"/>
          <w:lang w:val="kk-KZ"/>
        </w:rPr>
        <w:t xml:space="preserve">Қазақстанның жалпыұлттық киелі орындары </w:t>
      </w:r>
      <w:r w:rsidRPr="00920CF2">
        <w:rPr>
          <w:sz w:val="28"/>
          <w:szCs w:val="28"/>
          <w:lang w:val="kk-KZ"/>
        </w:rPr>
        <w:t xml:space="preserve">жобасы 2017 жылы бастау алды, бірінші жылы </w:t>
      </w:r>
      <w:r w:rsidRPr="00920CF2">
        <w:rPr>
          <w:sz w:val="28"/>
          <w:szCs w:val="28"/>
          <w:shd w:val="clear" w:color="auto" w:fill="FFFFFF"/>
          <w:lang w:val="kk-KZ"/>
        </w:rPr>
        <w:t xml:space="preserve">Қазақстанның киелі 100 нысанының тізімі ұсынылды </w:t>
      </w:r>
      <w:r w:rsidR="000B689F">
        <w:rPr>
          <w:sz w:val="28"/>
          <w:szCs w:val="28"/>
          <w:shd w:val="clear" w:color="auto" w:fill="FFFFFF"/>
          <w:lang w:val="kk-KZ"/>
        </w:rPr>
        <w:t xml:space="preserve">                         </w:t>
      </w:r>
      <w:r w:rsidRPr="00920CF2">
        <w:rPr>
          <w:sz w:val="28"/>
          <w:szCs w:val="28"/>
          <w:lang w:val="kk-KZ"/>
        </w:rPr>
        <w:t>(</w:t>
      </w:r>
      <w:r w:rsidR="000B689F">
        <w:rPr>
          <w:sz w:val="28"/>
          <w:szCs w:val="28"/>
          <w:lang w:val="kk-KZ"/>
        </w:rPr>
        <w:t>19-</w:t>
      </w:r>
      <w:r w:rsidRPr="00920CF2">
        <w:rPr>
          <w:sz w:val="28"/>
          <w:szCs w:val="28"/>
          <w:lang w:val="kk-KZ"/>
        </w:rPr>
        <w:t>сурет). 2018 жылы жоба тізіміне 642 тарихи нысан (бекіністер, кесенелер, табиғи көрікті жерлер) кірді. 2019 жылы - 185 ұлттық деңгейдегі нысандар және 463 аймақтық деңгейдегі нысандар мұра тізіміне алынды. 2020 жылы жоба аясында республикалық маңызы бар 48 ескерткішке ғылыми-реставрациялық жұмыстар жүргізілді.</w:t>
      </w:r>
    </w:p>
    <w:p w:rsidR="000B689F" w:rsidRDefault="000B689F" w:rsidP="00920CF2">
      <w:pPr>
        <w:pStyle w:val="aa"/>
        <w:spacing w:before="0" w:beforeAutospacing="0" w:after="0" w:afterAutospacing="0"/>
        <w:ind w:firstLine="709"/>
        <w:jc w:val="both"/>
        <w:rPr>
          <w:sz w:val="28"/>
          <w:szCs w:val="28"/>
          <w:lang w:val="kk-KZ"/>
        </w:rPr>
      </w:pPr>
    </w:p>
    <w:p w:rsidR="000B689F" w:rsidRPr="00920CF2" w:rsidRDefault="000B689F" w:rsidP="000B689F">
      <w:pPr>
        <w:pStyle w:val="aa"/>
        <w:shd w:val="clear" w:color="auto" w:fill="FFFFFF"/>
        <w:spacing w:before="0" w:beforeAutospacing="0" w:after="0" w:afterAutospacing="0"/>
        <w:jc w:val="center"/>
        <w:rPr>
          <w:sz w:val="28"/>
          <w:szCs w:val="28"/>
          <w:lang w:val="en-US"/>
        </w:rPr>
      </w:pPr>
      <w:r w:rsidRPr="00920CF2">
        <w:rPr>
          <w:noProof/>
          <w:sz w:val="28"/>
          <w:szCs w:val="28"/>
        </w:rPr>
        <w:lastRenderedPageBreak/>
        <w:drawing>
          <wp:inline distT="0" distB="0" distL="0" distR="0">
            <wp:extent cx="6076778" cy="3604745"/>
            <wp:effectExtent l="19050" t="0" r="172" b="0"/>
            <wp:docPr id="16" name="Picture 3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ture containing text, map&#10;&#10;Description automatically generated"/>
                    <pic:cNvPicPr>
                      <a:picLocks noChangeAspect="1" noChangeArrowheads="1"/>
                    </pic:cNvPicPr>
                  </pic:nvPicPr>
                  <pic:blipFill>
                    <a:blip r:embed="rId42"/>
                    <a:srcRect/>
                    <a:stretch>
                      <a:fillRect/>
                    </a:stretch>
                  </pic:blipFill>
                  <pic:spPr bwMode="auto">
                    <a:xfrm>
                      <a:off x="0" y="0"/>
                      <a:ext cx="6103286" cy="3620470"/>
                    </a:xfrm>
                    <a:prstGeom prst="rect">
                      <a:avLst/>
                    </a:prstGeom>
                    <a:noFill/>
                    <a:ln w="9525">
                      <a:noFill/>
                      <a:miter lim="800000"/>
                      <a:headEnd/>
                      <a:tailEnd/>
                    </a:ln>
                  </pic:spPr>
                </pic:pic>
              </a:graphicData>
            </a:graphic>
          </wp:inline>
        </w:drawing>
      </w:r>
    </w:p>
    <w:p w:rsidR="000B689F" w:rsidRPr="000B689F" w:rsidRDefault="000B689F" w:rsidP="000B689F">
      <w:pPr>
        <w:spacing w:after="0" w:line="240" w:lineRule="auto"/>
        <w:ind w:firstLine="709"/>
        <w:jc w:val="center"/>
        <w:rPr>
          <w:rFonts w:ascii="Times New Roman" w:hAnsi="Times New Roman"/>
          <w:sz w:val="16"/>
          <w:szCs w:val="16"/>
          <w:lang w:val="kk-KZ"/>
        </w:rPr>
      </w:pPr>
    </w:p>
    <w:p w:rsidR="000B689F" w:rsidRPr="00920CF2" w:rsidRDefault="000B689F" w:rsidP="000B689F">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19 </w:t>
      </w:r>
      <w:r>
        <w:rPr>
          <w:rFonts w:ascii="Times New Roman" w:hAnsi="Times New Roman"/>
          <w:sz w:val="28"/>
          <w:szCs w:val="28"/>
          <w:lang w:val="kk-KZ"/>
        </w:rPr>
        <w:t>–</w:t>
      </w:r>
      <w:r w:rsidRPr="00920CF2">
        <w:rPr>
          <w:rFonts w:ascii="Times New Roman" w:hAnsi="Times New Roman"/>
          <w:sz w:val="28"/>
          <w:szCs w:val="28"/>
          <w:lang w:val="kk-KZ"/>
        </w:rPr>
        <w:t xml:space="preserve"> </w:t>
      </w:r>
      <w:r w:rsidRPr="00920CF2">
        <w:rPr>
          <w:rFonts w:ascii="Times New Roman" w:hAnsi="Times New Roman"/>
          <w:sz w:val="28"/>
          <w:szCs w:val="28"/>
          <w:shd w:val="clear" w:color="auto" w:fill="FFFFFF"/>
          <w:lang w:val="kk-KZ"/>
        </w:rPr>
        <w:t xml:space="preserve">Қазақстанның киелі орындарының </w:t>
      </w:r>
      <w:r w:rsidRPr="00920CF2">
        <w:rPr>
          <w:rFonts w:ascii="Times New Roman" w:hAnsi="Times New Roman"/>
          <w:sz w:val="28"/>
          <w:szCs w:val="28"/>
          <w:lang w:val="kk-KZ"/>
        </w:rPr>
        <w:t xml:space="preserve">картасы </w:t>
      </w:r>
    </w:p>
    <w:p w:rsidR="000B689F" w:rsidRPr="000B689F" w:rsidRDefault="000B689F" w:rsidP="000B689F">
      <w:pPr>
        <w:spacing w:after="0" w:line="240" w:lineRule="auto"/>
        <w:ind w:firstLine="709"/>
        <w:jc w:val="both"/>
        <w:rPr>
          <w:rFonts w:ascii="Times New Roman" w:hAnsi="Times New Roman"/>
          <w:sz w:val="16"/>
          <w:szCs w:val="16"/>
          <w:lang w:val="kk-KZ"/>
        </w:rPr>
      </w:pPr>
    </w:p>
    <w:p w:rsidR="000B689F" w:rsidRPr="000B689F" w:rsidRDefault="000B689F" w:rsidP="000B689F">
      <w:pPr>
        <w:spacing w:after="0" w:line="240" w:lineRule="auto"/>
        <w:ind w:firstLine="709"/>
        <w:jc w:val="both"/>
        <w:rPr>
          <w:rFonts w:ascii="Times New Roman" w:hAnsi="Times New Roman"/>
          <w:sz w:val="24"/>
          <w:szCs w:val="24"/>
          <w:shd w:val="clear" w:color="auto" w:fill="FFFFFF"/>
          <w:lang w:val="kk-KZ"/>
        </w:rPr>
      </w:pPr>
      <w:r w:rsidRPr="000B689F">
        <w:rPr>
          <w:rFonts w:ascii="Times New Roman" w:hAnsi="Times New Roman"/>
          <w:sz w:val="24"/>
          <w:szCs w:val="24"/>
          <w:lang w:val="kk-KZ"/>
        </w:rPr>
        <w:t>Ескерту –</w:t>
      </w:r>
      <w:r w:rsidRPr="000B689F">
        <w:rPr>
          <w:rFonts w:ascii="Times New Roman" w:hAnsi="Times New Roman"/>
          <w:bCs/>
          <w:sz w:val="24"/>
          <w:szCs w:val="24"/>
          <w:lang w:val="kk-KZ"/>
        </w:rPr>
        <w:t xml:space="preserve"> Әдебиет негізінде құралған </w:t>
      </w:r>
      <w:r w:rsidRPr="000B689F">
        <w:rPr>
          <w:rFonts w:ascii="Times New Roman" w:hAnsi="Times New Roman"/>
          <w:sz w:val="24"/>
          <w:szCs w:val="24"/>
          <w:lang w:val="kk-KZ"/>
        </w:rPr>
        <w:t xml:space="preserve">[108] </w:t>
      </w:r>
    </w:p>
    <w:p w:rsidR="000B689F" w:rsidRDefault="000B689F" w:rsidP="00920CF2">
      <w:pPr>
        <w:pStyle w:val="aa"/>
        <w:spacing w:before="0" w:beforeAutospacing="0" w:after="0" w:afterAutospacing="0"/>
        <w:ind w:firstLine="709"/>
        <w:jc w:val="both"/>
        <w:rPr>
          <w:sz w:val="28"/>
          <w:szCs w:val="28"/>
          <w:lang w:val="kk-KZ"/>
        </w:rPr>
      </w:pPr>
    </w:p>
    <w:p w:rsidR="008B5C23" w:rsidRPr="00920CF2" w:rsidRDefault="003E5344" w:rsidP="00920CF2">
      <w:pPr>
        <w:pStyle w:val="aa"/>
        <w:spacing w:before="0" w:beforeAutospacing="0" w:after="0" w:afterAutospacing="0"/>
        <w:ind w:firstLine="709"/>
        <w:jc w:val="both"/>
        <w:rPr>
          <w:sz w:val="28"/>
          <w:szCs w:val="28"/>
          <w:lang w:val="kk-KZ"/>
        </w:rPr>
      </w:pPr>
      <w:r w:rsidRPr="00920CF2">
        <w:rPr>
          <w:sz w:val="28"/>
          <w:szCs w:val="28"/>
          <w:lang w:val="kk-KZ"/>
        </w:rPr>
        <w:t xml:space="preserve">Жобаны </w:t>
      </w:r>
      <w:r w:rsidRPr="00920CF2">
        <w:rPr>
          <w:sz w:val="28"/>
          <w:szCs w:val="28"/>
          <w:shd w:val="clear" w:color="auto" w:fill="FFFFFF"/>
          <w:lang w:val="kk-KZ"/>
        </w:rPr>
        <w:t>ҚР Ұлттық музейі жанынан құрылған «Қасиетті Қазақстан» ғылыми зерттеу орталығы</w:t>
      </w:r>
      <w:r w:rsidRPr="00920CF2">
        <w:rPr>
          <w:sz w:val="28"/>
          <w:szCs w:val="28"/>
          <w:lang w:val="kk-KZ"/>
        </w:rPr>
        <w:t xml:space="preserve"> жүзеге асырады, тізімге енген нысандарды осы орталықта құрылған 25 ғалым мен 15 қоғам қайраткерінен тұратын сараптамалық кеңес қарастырады.</w:t>
      </w:r>
    </w:p>
    <w:p w:rsidR="003E5344" w:rsidRPr="00920CF2" w:rsidRDefault="004C297D" w:rsidP="00920CF2">
      <w:pPr>
        <w:pStyle w:val="aa"/>
        <w:spacing w:before="0" w:beforeAutospacing="0" w:after="0" w:afterAutospacing="0"/>
        <w:ind w:firstLine="709"/>
        <w:jc w:val="both"/>
        <w:rPr>
          <w:sz w:val="28"/>
          <w:szCs w:val="28"/>
          <w:lang w:val="kk-KZ"/>
        </w:rPr>
      </w:pPr>
      <w:r w:rsidRPr="00920CF2">
        <w:rPr>
          <w:sz w:val="28"/>
          <w:szCs w:val="28"/>
          <w:lang w:val="kk-KZ"/>
        </w:rPr>
        <w:t>Картада «Қазақстанның 100 киелі жері» деп аталатын 110 республикалық маңызы бар қасиетті орын және жастар арасында ішкі туризмді дамыту жобасы аясында тағы 40 нысан көрсетілген. Ыңғайлы болу үшін қасиетті орындар әр түрлі түспен белгіленген: жасыл түспен - табиғи нысандар; күлгін түспен - ежелгі қалалар; қызғылт сары түспен - кесенелер мен қасиетті орындар; қоңыр түспен - тарихи тұлғалардың жерленген орындары; қызыл түспен - тарихи қақтығыс орындары немесе маңызды оқиғалар орындары. Барлығы 150 нысан бар және олардың әрқайсысына сипаттама, фотосуреттер мен бейнероликтер берілген.</w:t>
      </w:r>
    </w:p>
    <w:p w:rsidR="003E5344" w:rsidRPr="00920CF2" w:rsidRDefault="003E5344" w:rsidP="000B689F">
      <w:pPr>
        <w:pStyle w:val="aa"/>
        <w:tabs>
          <w:tab w:val="left" w:pos="993"/>
        </w:tabs>
        <w:spacing w:before="0" w:beforeAutospacing="0" w:after="0" w:afterAutospacing="0"/>
        <w:ind w:firstLine="709"/>
        <w:jc w:val="both"/>
        <w:rPr>
          <w:sz w:val="28"/>
          <w:szCs w:val="28"/>
          <w:shd w:val="clear" w:color="auto" w:fill="FFFFFF"/>
          <w:lang w:val="kk-KZ"/>
        </w:rPr>
      </w:pPr>
      <w:r w:rsidRPr="00920CF2">
        <w:rPr>
          <w:sz w:val="28"/>
          <w:szCs w:val="28"/>
          <w:lang w:val="kk-KZ"/>
        </w:rPr>
        <w:t>Сонымен қатар, аталмыш жобаның аймақтардағы этникалық туризмді дамытудың негізгі міндеттеріне де оң септігін тигізеді. Олар:</w:t>
      </w:r>
    </w:p>
    <w:p w:rsidR="003E5344" w:rsidRPr="00920CF2" w:rsidRDefault="003E5344" w:rsidP="000B689F">
      <w:pPr>
        <w:pStyle w:val="a3"/>
        <w:numPr>
          <w:ilvl w:val="0"/>
          <w:numId w:val="1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аймақтың (жердің) оң имиджін құру;</w:t>
      </w:r>
    </w:p>
    <w:p w:rsidR="003E5344" w:rsidRPr="00920CF2" w:rsidRDefault="003E5344" w:rsidP="000B689F">
      <w:pPr>
        <w:pStyle w:val="a3"/>
        <w:numPr>
          <w:ilvl w:val="0"/>
          <w:numId w:val="1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халықтың мәдени мұрасын сақтау;</w:t>
      </w:r>
    </w:p>
    <w:p w:rsidR="003E5344" w:rsidRPr="00920CF2" w:rsidRDefault="003E5344" w:rsidP="000B689F">
      <w:pPr>
        <w:pStyle w:val="a3"/>
        <w:numPr>
          <w:ilvl w:val="0"/>
          <w:numId w:val="1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жергілікті халықтың өмір сүру сапасын жақсарту;</w:t>
      </w:r>
    </w:p>
    <w:p w:rsidR="003E5344" w:rsidRPr="00920CF2" w:rsidRDefault="003E5344" w:rsidP="000B689F">
      <w:pPr>
        <w:pStyle w:val="a3"/>
        <w:numPr>
          <w:ilvl w:val="0"/>
          <w:numId w:val="1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аймаққа, оқиғаға назар аударту;</w:t>
      </w:r>
    </w:p>
    <w:p w:rsidR="003E5344" w:rsidRPr="00920CF2" w:rsidRDefault="003E5344" w:rsidP="000B689F">
      <w:pPr>
        <w:pStyle w:val="a3"/>
        <w:numPr>
          <w:ilvl w:val="0"/>
          <w:numId w:val="1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туризмнен түсетін кірістің өсуі.</w:t>
      </w:r>
    </w:p>
    <w:p w:rsidR="00C9020A" w:rsidRPr="00920CF2" w:rsidRDefault="0085667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Қазақстандағы этникалық туризмнің алғы</w:t>
      </w:r>
      <w:r w:rsidR="00CC4E2D" w:rsidRPr="00920CF2">
        <w:rPr>
          <w:rFonts w:ascii="Times New Roman" w:hAnsi="Times New Roman"/>
          <w:sz w:val="28"/>
          <w:szCs w:val="28"/>
          <w:lang w:val="kk-KZ"/>
        </w:rPr>
        <w:t>шартт</w:t>
      </w:r>
      <w:r w:rsidR="004C757D" w:rsidRPr="00920CF2">
        <w:rPr>
          <w:rFonts w:ascii="Times New Roman" w:hAnsi="Times New Roman"/>
          <w:sz w:val="28"/>
          <w:szCs w:val="28"/>
          <w:lang w:val="kk-KZ"/>
        </w:rPr>
        <w:t xml:space="preserve">арына мыналар кіргізуге болады </w:t>
      </w:r>
      <w:r w:rsidR="00CC4E2D" w:rsidRPr="00920CF2">
        <w:rPr>
          <w:rFonts w:ascii="Times New Roman" w:hAnsi="Times New Roman"/>
          <w:sz w:val="28"/>
          <w:szCs w:val="28"/>
          <w:lang w:val="kk-KZ"/>
        </w:rPr>
        <w:t>[</w:t>
      </w:r>
      <w:r w:rsidR="00BC7C6D" w:rsidRPr="00920CF2">
        <w:rPr>
          <w:rFonts w:ascii="Times New Roman" w:hAnsi="Times New Roman"/>
          <w:sz w:val="28"/>
          <w:szCs w:val="28"/>
          <w:lang w:val="kk-KZ"/>
        </w:rPr>
        <w:t>1</w:t>
      </w:r>
      <w:r w:rsidR="00C9020A" w:rsidRPr="00920CF2">
        <w:rPr>
          <w:rFonts w:ascii="Times New Roman" w:hAnsi="Times New Roman"/>
          <w:sz w:val="28"/>
          <w:szCs w:val="28"/>
          <w:lang w:val="kk-KZ"/>
        </w:rPr>
        <w:t>09</w:t>
      </w:r>
      <w:r w:rsidR="00CC4E2D" w:rsidRPr="00920CF2">
        <w:rPr>
          <w:rFonts w:ascii="Times New Roman" w:hAnsi="Times New Roman"/>
          <w:sz w:val="28"/>
          <w:szCs w:val="28"/>
          <w:lang w:val="kk-KZ"/>
        </w:rPr>
        <w:t>]</w:t>
      </w:r>
      <w:r w:rsidR="004C757D" w:rsidRPr="00920CF2">
        <w:rPr>
          <w:rFonts w:ascii="Times New Roman" w:hAnsi="Times New Roman"/>
          <w:sz w:val="28"/>
          <w:szCs w:val="28"/>
          <w:lang w:val="kk-KZ"/>
        </w:rPr>
        <w:t>:</w:t>
      </w:r>
      <w:r w:rsidR="002C28B0" w:rsidRPr="00920CF2">
        <w:rPr>
          <w:rFonts w:ascii="Times New Roman" w:hAnsi="Times New Roman"/>
          <w:sz w:val="28"/>
          <w:szCs w:val="28"/>
          <w:lang w:val="kk-KZ"/>
        </w:rPr>
        <w:t xml:space="preserve"> </w:t>
      </w:r>
    </w:p>
    <w:p w:rsidR="00862FEA" w:rsidRPr="00920CF2" w:rsidRDefault="00DC25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1) ұлттық немесе макроөңірлік масштабта ғана емес, сонымен бірге жекелеген өңірлерде де, тіпті әкімшілік құрылымдар деңгейінде де (аудандар, ауылдық елді мекендер) халықтың этникалық әртүрлілігінің жоғары деңгейі;</w:t>
      </w:r>
    </w:p>
    <w:p w:rsidR="00DC2512" w:rsidRPr="00920CF2" w:rsidRDefault="00DC25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2) </w:t>
      </w:r>
      <w:r w:rsidR="00544410" w:rsidRPr="00920CF2">
        <w:rPr>
          <w:rFonts w:ascii="Times New Roman" w:hAnsi="Times New Roman"/>
          <w:sz w:val="28"/>
          <w:szCs w:val="28"/>
          <w:lang w:val="kk-KZ"/>
        </w:rPr>
        <w:t xml:space="preserve">ең алдымен шығыс славяндықтар мен түркілердің </w:t>
      </w:r>
      <w:r w:rsidR="00862FEA" w:rsidRPr="00920CF2">
        <w:rPr>
          <w:rFonts w:ascii="Times New Roman" w:hAnsi="Times New Roman"/>
          <w:sz w:val="28"/>
          <w:szCs w:val="28"/>
          <w:lang w:val="kk-KZ"/>
        </w:rPr>
        <w:t xml:space="preserve">аккультурация және ассимиляция </w:t>
      </w:r>
      <w:r w:rsidR="00544410" w:rsidRPr="00920CF2">
        <w:rPr>
          <w:rFonts w:ascii="Times New Roman" w:hAnsi="Times New Roman"/>
          <w:sz w:val="28"/>
          <w:szCs w:val="28"/>
          <w:lang w:val="kk-KZ"/>
        </w:rPr>
        <w:t xml:space="preserve">процесінде ұзақ мерзімді әр түрлі этносаралық интеграциясы дамыған </w:t>
      </w:r>
      <w:r w:rsidR="00862FEA" w:rsidRPr="00920CF2">
        <w:rPr>
          <w:rFonts w:ascii="Times New Roman" w:hAnsi="Times New Roman"/>
          <w:sz w:val="28"/>
          <w:szCs w:val="28"/>
          <w:lang w:val="kk-KZ"/>
        </w:rPr>
        <w:t>этникалық мәдени кешендердің</w:t>
      </w:r>
      <w:r w:rsidR="00544410" w:rsidRPr="00920CF2">
        <w:rPr>
          <w:rFonts w:ascii="Times New Roman" w:hAnsi="Times New Roman"/>
          <w:sz w:val="28"/>
          <w:szCs w:val="28"/>
          <w:lang w:val="kk-KZ"/>
        </w:rPr>
        <w:t xml:space="preserve"> </w:t>
      </w:r>
      <w:r w:rsidRPr="00920CF2">
        <w:rPr>
          <w:rFonts w:ascii="Times New Roman" w:hAnsi="Times New Roman"/>
          <w:sz w:val="28"/>
          <w:szCs w:val="28"/>
          <w:lang w:val="kk-KZ"/>
        </w:rPr>
        <w:t>ерекше үйлесімі;</w:t>
      </w:r>
    </w:p>
    <w:p w:rsidR="00DC2512" w:rsidRPr="00920CF2" w:rsidRDefault="00DC25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3) урбанизацияның </w:t>
      </w:r>
      <w:r w:rsidR="00124A44" w:rsidRPr="00920CF2">
        <w:rPr>
          <w:rFonts w:ascii="Times New Roman" w:hAnsi="Times New Roman"/>
          <w:sz w:val="28"/>
          <w:szCs w:val="28"/>
          <w:lang w:val="kk-KZ"/>
        </w:rPr>
        <w:t xml:space="preserve">деструктивті ықпалы негізінде </w:t>
      </w:r>
      <w:r w:rsidRPr="00920CF2">
        <w:rPr>
          <w:rFonts w:ascii="Times New Roman" w:hAnsi="Times New Roman"/>
          <w:sz w:val="28"/>
          <w:szCs w:val="28"/>
          <w:lang w:val="kk-KZ"/>
        </w:rPr>
        <w:t>елдегі барлық дерлік этноста</w:t>
      </w:r>
      <w:r w:rsidR="00124A44" w:rsidRPr="00920CF2">
        <w:rPr>
          <w:rFonts w:ascii="Times New Roman" w:hAnsi="Times New Roman"/>
          <w:sz w:val="28"/>
          <w:szCs w:val="28"/>
          <w:lang w:val="kk-KZ"/>
        </w:rPr>
        <w:t>рының</w:t>
      </w:r>
      <w:r w:rsidRPr="00920CF2">
        <w:rPr>
          <w:rFonts w:ascii="Times New Roman" w:hAnsi="Times New Roman"/>
          <w:sz w:val="28"/>
          <w:szCs w:val="28"/>
          <w:lang w:val="kk-KZ"/>
        </w:rPr>
        <w:t xml:space="preserve"> дәстүрлі мәдени кешеніне</w:t>
      </w:r>
      <w:r w:rsidR="00124A44" w:rsidRPr="00920CF2">
        <w:rPr>
          <w:rFonts w:ascii="Times New Roman" w:hAnsi="Times New Roman"/>
          <w:sz w:val="28"/>
          <w:szCs w:val="28"/>
          <w:lang w:val="kk-KZ"/>
        </w:rPr>
        <w:t xml:space="preserve"> әсері</w:t>
      </w:r>
      <w:r w:rsidRPr="00920CF2">
        <w:rPr>
          <w:rFonts w:ascii="Times New Roman" w:hAnsi="Times New Roman"/>
          <w:sz w:val="28"/>
          <w:szCs w:val="28"/>
          <w:lang w:val="kk-KZ"/>
        </w:rPr>
        <w:t>;</w:t>
      </w:r>
    </w:p>
    <w:p w:rsidR="004C297D" w:rsidRPr="00920CF2" w:rsidRDefault="00DC25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4) Қазақстан аймақтарын ішкі және сыртқы туристік нарықтарда, әсіресе </w:t>
      </w:r>
      <w:r w:rsidR="00F4248B" w:rsidRPr="00920CF2">
        <w:rPr>
          <w:rFonts w:ascii="Times New Roman" w:hAnsi="Times New Roman"/>
          <w:sz w:val="28"/>
          <w:szCs w:val="28"/>
          <w:lang w:val="kk-KZ"/>
        </w:rPr>
        <w:t>туристік талғамдары</w:t>
      </w:r>
      <w:r w:rsidRPr="00920CF2">
        <w:rPr>
          <w:rFonts w:ascii="Times New Roman" w:hAnsi="Times New Roman"/>
          <w:sz w:val="28"/>
          <w:szCs w:val="28"/>
          <w:lang w:val="kk-KZ"/>
        </w:rPr>
        <w:t xml:space="preserve"> төмен </w:t>
      </w:r>
      <w:r w:rsidR="00F4248B" w:rsidRPr="00920CF2">
        <w:rPr>
          <w:rFonts w:ascii="Times New Roman" w:hAnsi="Times New Roman"/>
          <w:sz w:val="28"/>
          <w:szCs w:val="28"/>
          <w:lang w:val="kk-KZ"/>
        </w:rPr>
        <w:t xml:space="preserve">рейтингтерге ие туристердің арасында </w:t>
      </w:r>
      <w:r w:rsidRPr="00920CF2">
        <w:rPr>
          <w:rFonts w:ascii="Times New Roman" w:hAnsi="Times New Roman"/>
          <w:sz w:val="28"/>
          <w:szCs w:val="28"/>
          <w:lang w:val="kk-KZ"/>
        </w:rPr>
        <w:t>тиімді ілгерілеу қажеттілігі.</w:t>
      </w:r>
    </w:p>
    <w:p w:rsidR="004C297D" w:rsidRPr="00920CF2" w:rsidRDefault="00DC251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Этникалық туризмнің мәдени аспектісін ескере отырып, </w:t>
      </w:r>
      <w:r w:rsidR="00F4248B" w:rsidRPr="00920CF2">
        <w:rPr>
          <w:rFonts w:ascii="Times New Roman" w:hAnsi="Times New Roman"/>
          <w:sz w:val="28"/>
          <w:szCs w:val="28"/>
          <w:lang w:val="kk-KZ"/>
        </w:rPr>
        <w:t xml:space="preserve">Қазақстанға келесі </w:t>
      </w:r>
      <w:r w:rsidRPr="00920CF2">
        <w:rPr>
          <w:rFonts w:ascii="Times New Roman" w:hAnsi="Times New Roman"/>
          <w:sz w:val="28"/>
          <w:szCs w:val="28"/>
          <w:lang w:val="kk-KZ"/>
        </w:rPr>
        <w:t xml:space="preserve">8 </w:t>
      </w:r>
      <w:r w:rsidR="00F4248B" w:rsidRPr="00920CF2">
        <w:rPr>
          <w:rFonts w:ascii="Times New Roman" w:hAnsi="Times New Roman"/>
          <w:sz w:val="28"/>
          <w:szCs w:val="28"/>
          <w:lang w:val="kk-KZ"/>
        </w:rPr>
        <w:t xml:space="preserve">топ </w:t>
      </w:r>
      <w:r w:rsidRPr="00920CF2">
        <w:rPr>
          <w:rFonts w:ascii="Times New Roman" w:hAnsi="Times New Roman"/>
          <w:sz w:val="28"/>
          <w:szCs w:val="28"/>
          <w:lang w:val="kk-KZ"/>
        </w:rPr>
        <w:t>факторы бойынша көрсеткіштер</w:t>
      </w:r>
      <w:r w:rsidR="00B9287D" w:rsidRPr="00920CF2">
        <w:rPr>
          <w:rFonts w:ascii="Times New Roman" w:hAnsi="Times New Roman"/>
          <w:sz w:val="28"/>
          <w:szCs w:val="28"/>
          <w:lang w:val="kk-KZ"/>
        </w:rPr>
        <w:t xml:space="preserve"> тән (</w:t>
      </w:r>
      <w:r w:rsidR="000B689F">
        <w:rPr>
          <w:rFonts w:ascii="Times New Roman" w:hAnsi="Times New Roman"/>
          <w:sz w:val="28"/>
          <w:szCs w:val="28"/>
          <w:lang w:val="kk-KZ"/>
        </w:rPr>
        <w:t>6-</w:t>
      </w:r>
      <w:r w:rsidRPr="00920CF2">
        <w:rPr>
          <w:rFonts w:ascii="Times New Roman" w:hAnsi="Times New Roman"/>
          <w:sz w:val="28"/>
          <w:szCs w:val="28"/>
          <w:lang w:val="kk-KZ"/>
        </w:rPr>
        <w:t>кесте).</w:t>
      </w:r>
    </w:p>
    <w:p w:rsidR="000B689F" w:rsidRDefault="000B689F" w:rsidP="00920CF2">
      <w:pPr>
        <w:spacing w:after="0" w:line="240" w:lineRule="auto"/>
        <w:ind w:firstLine="709"/>
        <w:jc w:val="both"/>
        <w:rPr>
          <w:rFonts w:ascii="Times New Roman" w:hAnsi="Times New Roman"/>
          <w:sz w:val="28"/>
          <w:szCs w:val="28"/>
          <w:lang w:val="kk-KZ"/>
        </w:rPr>
      </w:pPr>
    </w:p>
    <w:p w:rsidR="00FF1299" w:rsidRPr="00920CF2" w:rsidRDefault="00B9287D" w:rsidP="000B689F">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F4248B" w:rsidRPr="00920CF2">
        <w:rPr>
          <w:rFonts w:ascii="Times New Roman" w:hAnsi="Times New Roman"/>
          <w:sz w:val="28"/>
          <w:szCs w:val="28"/>
          <w:lang w:val="kk-KZ"/>
        </w:rPr>
        <w:t>есте</w:t>
      </w:r>
      <w:r w:rsidRPr="00920CF2">
        <w:rPr>
          <w:rFonts w:ascii="Times New Roman" w:hAnsi="Times New Roman"/>
          <w:sz w:val="28"/>
          <w:szCs w:val="28"/>
          <w:lang w:val="kk-KZ"/>
        </w:rPr>
        <w:t xml:space="preserve"> </w:t>
      </w:r>
      <w:r w:rsidR="00DB395A" w:rsidRPr="00920CF2">
        <w:rPr>
          <w:rFonts w:ascii="Times New Roman" w:hAnsi="Times New Roman"/>
          <w:sz w:val="28"/>
          <w:szCs w:val="28"/>
          <w:lang w:val="kk-KZ"/>
        </w:rPr>
        <w:t>6</w:t>
      </w:r>
      <w:r w:rsidR="00D15EB3" w:rsidRPr="00920CF2">
        <w:rPr>
          <w:rFonts w:ascii="Times New Roman" w:hAnsi="Times New Roman"/>
          <w:sz w:val="28"/>
          <w:szCs w:val="28"/>
        </w:rPr>
        <w:t xml:space="preserve"> </w:t>
      </w:r>
      <w:r w:rsidR="000B689F">
        <w:rPr>
          <w:rFonts w:ascii="Times New Roman" w:hAnsi="Times New Roman"/>
          <w:sz w:val="28"/>
          <w:szCs w:val="28"/>
        </w:rPr>
        <w:t>–</w:t>
      </w:r>
      <w:r w:rsidR="00D15EB3" w:rsidRPr="00920CF2">
        <w:rPr>
          <w:rFonts w:ascii="Times New Roman" w:hAnsi="Times New Roman"/>
          <w:sz w:val="28"/>
          <w:szCs w:val="28"/>
        </w:rPr>
        <w:t xml:space="preserve"> </w:t>
      </w:r>
      <w:r w:rsidR="00932ECF" w:rsidRPr="00920CF2">
        <w:rPr>
          <w:rFonts w:ascii="Times New Roman" w:hAnsi="Times New Roman"/>
          <w:sz w:val="28"/>
          <w:szCs w:val="28"/>
          <w:lang w:val="kk-KZ"/>
        </w:rPr>
        <w:t>Э</w:t>
      </w:r>
      <w:r w:rsidR="00F4248B" w:rsidRPr="00920CF2">
        <w:rPr>
          <w:rFonts w:ascii="Times New Roman" w:hAnsi="Times New Roman"/>
          <w:sz w:val="28"/>
          <w:szCs w:val="28"/>
          <w:lang w:val="kk-KZ"/>
        </w:rPr>
        <w:t>тникалық туризмнің факторлары</w:t>
      </w:r>
    </w:p>
    <w:p w:rsidR="00DB395A" w:rsidRPr="000B689F" w:rsidRDefault="00DB395A" w:rsidP="000B689F">
      <w:pPr>
        <w:spacing w:after="0" w:line="240" w:lineRule="auto"/>
        <w:ind w:firstLine="709"/>
        <w:jc w:val="right"/>
        <w:rPr>
          <w:rFonts w:ascii="Times New Roman" w:hAnsi="Times New Roman"/>
          <w:sz w:val="16"/>
          <w:szCs w:val="16"/>
          <w:lang w:val="kk-KZ"/>
        </w:rPr>
      </w:pPr>
    </w:p>
    <w:tbl>
      <w:tblPr>
        <w:tblW w:w="96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4393"/>
        <w:gridCol w:w="2870"/>
      </w:tblGrid>
      <w:tr w:rsidR="00F4248B" w:rsidRPr="00920CF2" w:rsidTr="000B689F">
        <w:tc>
          <w:tcPr>
            <w:tcW w:w="2410" w:type="dxa"/>
            <w:shd w:val="clear" w:color="auto" w:fill="auto"/>
          </w:tcPr>
          <w:p w:rsidR="00F4248B" w:rsidRPr="000B689F" w:rsidRDefault="00F4248B" w:rsidP="000B689F">
            <w:pPr>
              <w:spacing w:after="0" w:line="240" w:lineRule="auto"/>
              <w:jc w:val="center"/>
              <w:rPr>
                <w:rFonts w:ascii="Times New Roman" w:hAnsi="Times New Roman"/>
                <w:sz w:val="24"/>
                <w:szCs w:val="24"/>
              </w:rPr>
            </w:pPr>
            <w:r w:rsidRPr="000B689F">
              <w:rPr>
                <w:rFonts w:ascii="Times New Roman" w:hAnsi="Times New Roman"/>
                <w:sz w:val="24"/>
                <w:szCs w:val="24"/>
              </w:rPr>
              <w:t>Факторлар тобы</w:t>
            </w:r>
          </w:p>
        </w:tc>
        <w:tc>
          <w:tcPr>
            <w:tcW w:w="4393" w:type="dxa"/>
            <w:shd w:val="clear" w:color="auto" w:fill="auto"/>
          </w:tcPr>
          <w:p w:rsidR="00F4248B" w:rsidRPr="000B689F" w:rsidRDefault="00F4248B" w:rsidP="000B689F">
            <w:pPr>
              <w:spacing w:after="0" w:line="240" w:lineRule="auto"/>
              <w:jc w:val="center"/>
              <w:rPr>
                <w:rFonts w:ascii="Times New Roman" w:hAnsi="Times New Roman"/>
                <w:sz w:val="24"/>
                <w:szCs w:val="24"/>
                <w:lang w:val="kk-KZ"/>
              </w:rPr>
            </w:pPr>
            <w:r w:rsidRPr="000B689F">
              <w:rPr>
                <w:rFonts w:ascii="Times New Roman" w:hAnsi="Times New Roman"/>
                <w:sz w:val="24"/>
                <w:szCs w:val="24"/>
              </w:rPr>
              <w:t>Факторлар</w:t>
            </w:r>
            <w:r w:rsidR="003F43B3" w:rsidRPr="000B689F">
              <w:rPr>
                <w:rFonts w:ascii="Times New Roman" w:hAnsi="Times New Roman"/>
                <w:sz w:val="24"/>
                <w:szCs w:val="24"/>
              </w:rPr>
              <w:t xml:space="preserve"> маз</w:t>
            </w:r>
            <w:r w:rsidR="003F43B3" w:rsidRPr="000B689F">
              <w:rPr>
                <w:rFonts w:ascii="Times New Roman" w:hAnsi="Times New Roman"/>
                <w:sz w:val="24"/>
                <w:szCs w:val="24"/>
                <w:lang w:val="kk-KZ"/>
              </w:rPr>
              <w:t>мұны</w:t>
            </w:r>
          </w:p>
        </w:tc>
        <w:tc>
          <w:tcPr>
            <w:tcW w:w="2870" w:type="dxa"/>
            <w:shd w:val="clear" w:color="auto" w:fill="auto"/>
          </w:tcPr>
          <w:p w:rsidR="00F4248B" w:rsidRPr="000B689F" w:rsidRDefault="00F4248B" w:rsidP="000B689F">
            <w:pPr>
              <w:spacing w:after="0" w:line="240" w:lineRule="auto"/>
              <w:jc w:val="center"/>
              <w:rPr>
                <w:rFonts w:ascii="Times New Roman" w:hAnsi="Times New Roman"/>
                <w:sz w:val="24"/>
                <w:szCs w:val="24"/>
              </w:rPr>
            </w:pPr>
            <w:r w:rsidRPr="000B689F">
              <w:rPr>
                <w:rFonts w:ascii="Times New Roman" w:hAnsi="Times New Roman"/>
                <w:sz w:val="24"/>
                <w:szCs w:val="24"/>
              </w:rPr>
              <w:t>Әсері</w:t>
            </w:r>
          </w:p>
        </w:tc>
      </w:tr>
      <w:tr w:rsidR="00F4248B" w:rsidRPr="00920CF2" w:rsidTr="000B689F">
        <w:tc>
          <w:tcPr>
            <w:tcW w:w="241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1. Табиғи-географиялық</w:t>
            </w:r>
          </w:p>
        </w:tc>
        <w:tc>
          <w:tcPr>
            <w:tcW w:w="4393" w:type="dxa"/>
            <w:shd w:val="clear" w:color="auto" w:fill="auto"/>
            <w:vAlign w:val="center"/>
          </w:tcPr>
          <w:p w:rsidR="00F4248B" w:rsidRPr="000B689F" w:rsidRDefault="00F4248B" w:rsidP="000B689F">
            <w:pPr>
              <w:spacing w:after="0" w:line="240" w:lineRule="auto"/>
              <w:rPr>
                <w:rFonts w:ascii="Times New Roman" w:hAnsi="Times New Roman"/>
                <w:sz w:val="24"/>
                <w:szCs w:val="24"/>
                <w:lang w:val="kk-KZ"/>
              </w:rPr>
            </w:pPr>
            <w:r w:rsidRPr="000B689F">
              <w:rPr>
                <w:rFonts w:ascii="Times New Roman" w:hAnsi="Times New Roman"/>
                <w:bCs/>
                <w:sz w:val="24"/>
                <w:szCs w:val="24"/>
              </w:rPr>
              <w:t>Табиғи туристік және рекреациялық нысандардың болуы, баратын жердің ыңғайлы</w:t>
            </w:r>
            <w:r w:rsidR="00901C09" w:rsidRPr="000B689F">
              <w:rPr>
                <w:rFonts w:ascii="Times New Roman" w:hAnsi="Times New Roman"/>
                <w:bCs/>
                <w:sz w:val="24"/>
                <w:szCs w:val="24"/>
                <w:lang w:val="kk-KZ"/>
              </w:rPr>
              <w:t xml:space="preserve"> орналасуы</w:t>
            </w:r>
          </w:p>
        </w:tc>
        <w:tc>
          <w:tcPr>
            <w:tcW w:w="2870" w:type="dxa"/>
            <w:shd w:val="clear" w:color="auto" w:fill="auto"/>
            <w:vAlign w:val="center"/>
          </w:tcPr>
          <w:p w:rsidR="00F4248B" w:rsidRPr="000B689F" w:rsidRDefault="00901C09" w:rsidP="000B689F">
            <w:pPr>
              <w:spacing w:after="0" w:line="240" w:lineRule="auto"/>
              <w:rPr>
                <w:rFonts w:ascii="Times New Roman" w:hAnsi="Times New Roman"/>
                <w:bCs/>
                <w:sz w:val="24"/>
                <w:szCs w:val="24"/>
                <w:lang w:val="kk-KZ"/>
              </w:rPr>
            </w:pPr>
            <w:r w:rsidRPr="000B689F">
              <w:rPr>
                <w:rFonts w:ascii="Times New Roman" w:hAnsi="Times New Roman"/>
                <w:bCs/>
                <w:sz w:val="24"/>
                <w:szCs w:val="24"/>
              </w:rPr>
              <w:t>Туризм үшін тартымдылығы</w:t>
            </w:r>
          </w:p>
        </w:tc>
      </w:tr>
      <w:tr w:rsidR="00F4248B" w:rsidRPr="00920CF2" w:rsidTr="000B689F">
        <w:tc>
          <w:tcPr>
            <w:tcW w:w="241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2. Мәдени-тарихи</w:t>
            </w:r>
          </w:p>
        </w:tc>
        <w:tc>
          <w:tcPr>
            <w:tcW w:w="4393"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Тарихи-мәдени ескерткіштердің</w:t>
            </w:r>
            <w:r w:rsidR="00901C09" w:rsidRPr="000B689F">
              <w:rPr>
                <w:rFonts w:ascii="Times New Roman" w:hAnsi="Times New Roman"/>
                <w:bCs/>
                <w:sz w:val="24"/>
                <w:szCs w:val="24"/>
              </w:rPr>
              <w:t xml:space="preserve"> болуы</w:t>
            </w:r>
            <w:r w:rsidRPr="000B689F">
              <w:rPr>
                <w:rFonts w:ascii="Times New Roman" w:hAnsi="Times New Roman"/>
                <w:bCs/>
                <w:sz w:val="24"/>
                <w:szCs w:val="24"/>
              </w:rPr>
              <w:t xml:space="preserve">, </w:t>
            </w:r>
            <w:r w:rsidR="00901C09" w:rsidRPr="000B689F">
              <w:rPr>
                <w:rFonts w:ascii="Times New Roman" w:hAnsi="Times New Roman"/>
                <w:bCs/>
                <w:sz w:val="24"/>
                <w:szCs w:val="24"/>
                <w:lang w:val="kk-KZ"/>
              </w:rPr>
              <w:t>ұлттың</w:t>
            </w:r>
            <w:r w:rsidRPr="000B689F">
              <w:rPr>
                <w:rFonts w:ascii="Times New Roman" w:hAnsi="Times New Roman"/>
                <w:bCs/>
                <w:sz w:val="24"/>
                <w:szCs w:val="24"/>
              </w:rPr>
              <w:t xml:space="preserve"> материалдық емес мәдениеті</w:t>
            </w:r>
            <w:r w:rsidR="00901C09" w:rsidRPr="000B689F">
              <w:rPr>
                <w:rFonts w:ascii="Times New Roman" w:hAnsi="Times New Roman"/>
                <w:bCs/>
                <w:sz w:val="24"/>
                <w:szCs w:val="24"/>
                <w:lang w:val="kk-KZ"/>
              </w:rPr>
              <w:t xml:space="preserve"> </w:t>
            </w:r>
          </w:p>
        </w:tc>
        <w:tc>
          <w:tcPr>
            <w:tcW w:w="2870" w:type="dxa"/>
            <w:shd w:val="clear" w:color="auto" w:fill="auto"/>
            <w:vAlign w:val="center"/>
          </w:tcPr>
          <w:p w:rsidR="00F4248B" w:rsidRPr="000B689F" w:rsidRDefault="00901C09" w:rsidP="000B689F">
            <w:pPr>
              <w:spacing w:after="0" w:line="240" w:lineRule="auto"/>
              <w:rPr>
                <w:rFonts w:ascii="Times New Roman" w:hAnsi="Times New Roman"/>
                <w:bCs/>
                <w:sz w:val="24"/>
                <w:szCs w:val="24"/>
                <w:lang w:val="kk-KZ"/>
              </w:rPr>
            </w:pPr>
            <w:r w:rsidRPr="000B689F">
              <w:rPr>
                <w:rFonts w:ascii="Times New Roman" w:hAnsi="Times New Roman"/>
                <w:bCs/>
                <w:sz w:val="24"/>
                <w:szCs w:val="24"/>
              </w:rPr>
              <w:t>Туризм үшін тартымдылығы</w:t>
            </w:r>
          </w:p>
        </w:tc>
      </w:tr>
      <w:tr w:rsidR="00F4248B" w:rsidRPr="00920CF2" w:rsidTr="000B689F">
        <w:tc>
          <w:tcPr>
            <w:tcW w:w="241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3. Экономикалық</w:t>
            </w:r>
          </w:p>
        </w:tc>
        <w:tc>
          <w:tcPr>
            <w:tcW w:w="4393"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Бағаның бәсекеге қабілеттілігі және туристік кірістер, туристік бағыттардың дамыған инфрақұрылымы</w:t>
            </w:r>
            <w:r w:rsidR="00901C09" w:rsidRPr="000B689F">
              <w:rPr>
                <w:rFonts w:ascii="Times New Roman" w:hAnsi="Times New Roman"/>
                <w:sz w:val="24"/>
                <w:szCs w:val="24"/>
              </w:rPr>
              <w:t xml:space="preserve"> </w:t>
            </w:r>
          </w:p>
        </w:tc>
        <w:tc>
          <w:tcPr>
            <w:tcW w:w="287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Халық табысының өсуі</w:t>
            </w:r>
          </w:p>
        </w:tc>
      </w:tr>
      <w:tr w:rsidR="00F4248B" w:rsidRPr="00920CF2" w:rsidTr="000B689F">
        <w:tc>
          <w:tcPr>
            <w:tcW w:w="241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4. Әлеуметтік</w:t>
            </w:r>
          </w:p>
        </w:tc>
        <w:tc>
          <w:tcPr>
            <w:tcW w:w="4393"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 xml:space="preserve">Халықтың </w:t>
            </w:r>
            <w:r w:rsidR="00901C09" w:rsidRPr="000B689F">
              <w:rPr>
                <w:rFonts w:ascii="Times New Roman" w:hAnsi="Times New Roman"/>
                <w:bCs/>
                <w:sz w:val="24"/>
                <w:szCs w:val="24"/>
                <w:lang w:val="kk-KZ"/>
              </w:rPr>
              <w:t xml:space="preserve">еңбек </w:t>
            </w:r>
            <w:r w:rsidRPr="000B689F">
              <w:rPr>
                <w:rFonts w:ascii="Times New Roman" w:hAnsi="Times New Roman"/>
                <w:bCs/>
                <w:sz w:val="24"/>
                <w:szCs w:val="24"/>
              </w:rPr>
              <w:t>демалысы</w:t>
            </w:r>
            <w:r w:rsidR="00901C09" w:rsidRPr="000B689F">
              <w:rPr>
                <w:rFonts w:ascii="Times New Roman" w:hAnsi="Times New Roman"/>
                <w:bCs/>
                <w:sz w:val="24"/>
                <w:szCs w:val="24"/>
                <w:lang w:val="kk-KZ"/>
              </w:rPr>
              <w:t>ның</w:t>
            </w:r>
            <w:r w:rsidRPr="000B689F">
              <w:rPr>
                <w:rFonts w:ascii="Times New Roman" w:hAnsi="Times New Roman"/>
                <w:bCs/>
                <w:sz w:val="24"/>
                <w:szCs w:val="24"/>
              </w:rPr>
              <w:t xml:space="preserve"> ұзақтығы, халықтың білім деңгейі, </w:t>
            </w:r>
            <w:r w:rsidR="00901C09" w:rsidRPr="000B689F">
              <w:rPr>
                <w:rFonts w:ascii="Times New Roman" w:hAnsi="Times New Roman"/>
                <w:bCs/>
                <w:sz w:val="24"/>
                <w:szCs w:val="24"/>
              </w:rPr>
              <w:t xml:space="preserve">жергілікті тұрғындардың </w:t>
            </w:r>
            <w:r w:rsidRPr="000B689F">
              <w:rPr>
                <w:rFonts w:ascii="Times New Roman" w:hAnsi="Times New Roman"/>
                <w:bCs/>
                <w:sz w:val="24"/>
                <w:szCs w:val="24"/>
              </w:rPr>
              <w:t xml:space="preserve">туризм мен туристерді қабылдауы, туристік салада мамандар даярлау </w:t>
            </w:r>
          </w:p>
        </w:tc>
        <w:tc>
          <w:tcPr>
            <w:tcW w:w="287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Мәдени алмасу</w:t>
            </w:r>
          </w:p>
        </w:tc>
      </w:tr>
      <w:tr w:rsidR="00F4248B" w:rsidRPr="00920CF2" w:rsidTr="000B689F">
        <w:tc>
          <w:tcPr>
            <w:tcW w:w="241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5.</w:t>
            </w:r>
            <w:r w:rsidR="00D15EB3" w:rsidRPr="000B689F">
              <w:rPr>
                <w:rFonts w:ascii="Times New Roman" w:hAnsi="Times New Roman"/>
                <w:bCs/>
                <w:sz w:val="24"/>
                <w:szCs w:val="24"/>
              </w:rPr>
              <w:t xml:space="preserve"> </w:t>
            </w:r>
            <w:r w:rsidR="00901C09" w:rsidRPr="000B689F">
              <w:rPr>
                <w:rFonts w:ascii="Times New Roman" w:hAnsi="Times New Roman"/>
                <w:bCs/>
                <w:sz w:val="24"/>
                <w:szCs w:val="24"/>
                <w:lang w:val="kk-KZ"/>
              </w:rPr>
              <w:t>Д</w:t>
            </w:r>
            <w:r w:rsidRPr="000B689F">
              <w:rPr>
                <w:rFonts w:ascii="Times New Roman" w:hAnsi="Times New Roman"/>
                <w:bCs/>
                <w:sz w:val="24"/>
                <w:szCs w:val="24"/>
              </w:rPr>
              <w:t>емографиялық</w:t>
            </w:r>
          </w:p>
        </w:tc>
        <w:tc>
          <w:tcPr>
            <w:tcW w:w="4393"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Халықтың урбанизациясы, халықтың этникалық құрамы, жас және жыныстық құрылымы, халықтың отбасылық жағдайы</w:t>
            </w:r>
          </w:p>
        </w:tc>
        <w:tc>
          <w:tcPr>
            <w:tcW w:w="287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 xml:space="preserve">Туристік </w:t>
            </w:r>
            <w:r w:rsidR="00901C09" w:rsidRPr="000B689F">
              <w:rPr>
                <w:rFonts w:ascii="Times New Roman" w:hAnsi="Times New Roman"/>
                <w:bCs/>
                <w:sz w:val="24"/>
                <w:szCs w:val="24"/>
                <w:lang w:val="kk-KZ"/>
              </w:rPr>
              <w:t>аймақта</w:t>
            </w:r>
            <w:r w:rsidRPr="000B689F">
              <w:rPr>
                <w:rFonts w:ascii="Times New Roman" w:hAnsi="Times New Roman"/>
                <w:bCs/>
                <w:sz w:val="24"/>
                <w:szCs w:val="24"/>
              </w:rPr>
              <w:t xml:space="preserve"> тұратын халық</w:t>
            </w:r>
            <w:r w:rsidR="002227D5" w:rsidRPr="000B689F">
              <w:rPr>
                <w:rFonts w:ascii="Times New Roman" w:hAnsi="Times New Roman"/>
                <w:bCs/>
                <w:sz w:val="24"/>
                <w:szCs w:val="24"/>
                <w:lang w:val="kk-KZ"/>
              </w:rPr>
              <w:t>тар</w:t>
            </w:r>
            <w:r w:rsidRPr="000B689F">
              <w:rPr>
                <w:rFonts w:ascii="Times New Roman" w:hAnsi="Times New Roman"/>
                <w:bCs/>
                <w:sz w:val="24"/>
                <w:szCs w:val="24"/>
              </w:rPr>
              <w:t>дың мәдениетін насихаттау</w:t>
            </w:r>
          </w:p>
        </w:tc>
      </w:tr>
      <w:tr w:rsidR="00F4248B" w:rsidRPr="00920CF2" w:rsidTr="000B689F">
        <w:tc>
          <w:tcPr>
            <w:tcW w:w="2410"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6. Саяси және құқықтық</w:t>
            </w:r>
          </w:p>
        </w:tc>
        <w:tc>
          <w:tcPr>
            <w:tcW w:w="4393" w:type="dxa"/>
            <w:shd w:val="clear" w:color="auto" w:fill="auto"/>
            <w:vAlign w:val="center"/>
          </w:tcPr>
          <w:p w:rsidR="00F4248B" w:rsidRPr="000B689F" w:rsidRDefault="00F4248B" w:rsidP="000B689F">
            <w:pPr>
              <w:spacing w:after="0" w:line="240" w:lineRule="auto"/>
              <w:rPr>
                <w:rFonts w:ascii="Times New Roman" w:hAnsi="Times New Roman"/>
                <w:bCs/>
                <w:sz w:val="24"/>
                <w:szCs w:val="24"/>
              </w:rPr>
            </w:pPr>
            <w:r w:rsidRPr="000B689F">
              <w:rPr>
                <w:rFonts w:ascii="Times New Roman" w:hAnsi="Times New Roman"/>
                <w:bCs/>
                <w:sz w:val="24"/>
                <w:szCs w:val="24"/>
              </w:rPr>
              <w:t>Елдегі қолайлы саяси ахуал, туризмдегі әкімшілік бақылауды жеңілдету; салық және ақша-несие саясатының бейімделуі, қауіпсіздік</w:t>
            </w:r>
          </w:p>
        </w:tc>
        <w:tc>
          <w:tcPr>
            <w:tcW w:w="2870" w:type="dxa"/>
            <w:shd w:val="clear" w:color="auto" w:fill="auto"/>
            <w:vAlign w:val="center"/>
          </w:tcPr>
          <w:p w:rsidR="00F4248B" w:rsidRPr="000B689F" w:rsidRDefault="00A3382B" w:rsidP="000B689F">
            <w:pPr>
              <w:spacing w:after="0" w:line="240" w:lineRule="auto"/>
              <w:rPr>
                <w:rFonts w:ascii="Times New Roman" w:hAnsi="Times New Roman"/>
                <w:bCs/>
                <w:sz w:val="24"/>
                <w:szCs w:val="24"/>
              </w:rPr>
            </w:pPr>
            <w:r w:rsidRPr="000B689F">
              <w:rPr>
                <w:rFonts w:ascii="Times New Roman" w:hAnsi="Times New Roman"/>
                <w:bCs/>
                <w:sz w:val="24"/>
                <w:szCs w:val="24"/>
              </w:rPr>
              <w:t>Туризм үшін тартымдылығы</w:t>
            </w:r>
          </w:p>
        </w:tc>
      </w:tr>
      <w:tr w:rsidR="002B0C61" w:rsidRPr="00920CF2" w:rsidTr="000B689F">
        <w:tc>
          <w:tcPr>
            <w:tcW w:w="2410" w:type="dxa"/>
            <w:shd w:val="clear" w:color="auto" w:fill="auto"/>
            <w:vAlign w:val="center"/>
          </w:tcPr>
          <w:p w:rsidR="002B0C61" w:rsidRPr="000B689F" w:rsidRDefault="002B0C61" w:rsidP="000B689F">
            <w:pPr>
              <w:spacing w:after="0" w:line="240" w:lineRule="auto"/>
              <w:rPr>
                <w:rFonts w:ascii="Times New Roman" w:hAnsi="Times New Roman"/>
                <w:bCs/>
                <w:sz w:val="24"/>
                <w:szCs w:val="24"/>
              </w:rPr>
            </w:pPr>
            <w:r w:rsidRPr="000B689F">
              <w:rPr>
                <w:rFonts w:ascii="Times New Roman" w:hAnsi="Times New Roman"/>
                <w:bCs/>
                <w:sz w:val="24"/>
                <w:szCs w:val="24"/>
              </w:rPr>
              <w:t>7. Технологиялық</w:t>
            </w:r>
          </w:p>
        </w:tc>
        <w:tc>
          <w:tcPr>
            <w:tcW w:w="4393" w:type="dxa"/>
            <w:shd w:val="clear" w:color="auto" w:fill="auto"/>
            <w:vAlign w:val="center"/>
          </w:tcPr>
          <w:p w:rsidR="002B0C61" w:rsidRPr="000B689F" w:rsidRDefault="002B0C61" w:rsidP="000B689F">
            <w:pPr>
              <w:spacing w:after="0" w:line="240" w:lineRule="auto"/>
              <w:rPr>
                <w:rFonts w:ascii="Times New Roman" w:hAnsi="Times New Roman"/>
                <w:bCs/>
                <w:sz w:val="24"/>
                <w:szCs w:val="24"/>
              </w:rPr>
            </w:pPr>
            <w:r w:rsidRPr="000B689F">
              <w:rPr>
                <w:rFonts w:ascii="Times New Roman" w:hAnsi="Times New Roman"/>
                <w:bCs/>
                <w:sz w:val="24"/>
                <w:szCs w:val="24"/>
              </w:rPr>
              <w:t>Көлік инфрақұрылымын дамыту, логистикалық тиімділік, жоғары технологияларды енгізу</w:t>
            </w:r>
          </w:p>
        </w:tc>
        <w:tc>
          <w:tcPr>
            <w:tcW w:w="2870" w:type="dxa"/>
            <w:shd w:val="clear" w:color="auto" w:fill="auto"/>
            <w:vAlign w:val="center"/>
          </w:tcPr>
          <w:p w:rsidR="002B0C61" w:rsidRPr="000B689F" w:rsidRDefault="002B0C61" w:rsidP="000B689F">
            <w:pPr>
              <w:spacing w:after="0" w:line="240" w:lineRule="auto"/>
              <w:rPr>
                <w:rFonts w:ascii="Times New Roman" w:hAnsi="Times New Roman"/>
                <w:bCs/>
                <w:sz w:val="24"/>
                <w:szCs w:val="24"/>
              </w:rPr>
            </w:pPr>
            <w:r w:rsidRPr="000B689F">
              <w:rPr>
                <w:rFonts w:ascii="Times New Roman" w:hAnsi="Times New Roman"/>
                <w:bCs/>
                <w:sz w:val="24"/>
                <w:szCs w:val="24"/>
              </w:rPr>
              <w:t>Туризм үшін тартымдылығы</w:t>
            </w:r>
          </w:p>
        </w:tc>
      </w:tr>
      <w:tr w:rsidR="002B0C61" w:rsidRPr="00920CF2" w:rsidTr="000B689F">
        <w:tc>
          <w:tcPr>
            <w:tcW w:w="2410" w:type="dxa"/>
            <w:shd w:val="clear" w:color="auto" w:fill="auto"/>
            <w:vAlign w:val="center"/>
          </w:tcPr>
          <w:p w:rsidR="002B0C61" w:rsidRPr="000B689F" w:rsidRDefault="002B0C61" w:rsidP="000B689F">
            <w:pPr>
              <w:spacing w:after="0" w:line="240" w:lineRule="auto"/>
              <w:rPr>
                <w:rFonts w:ascii="Times New Roman" w:hAnsi="Times New Roman"/>
                <w:bCs/>
                <w:sz w:val="24"/>
                <w:szCs w:val="24"/>
              </w:rPr>
            </w:pPr>
            <w:r w:rsidRPr="000B689F">
              <w:rPr>
                <w:rFonts w:ascii="Times New Roman" w:hAnsi="Times New Roman"/>
                <w:bCs/>
                <w:sz w:val="24"/>
                <w:szCs w:val="24"/>
              </w:rPr>
              <w:t>8. Қоршаған орта</w:t>
            </w:r>
          </w:p>
        </w:tc>
        <w:tc>
          <w:tcPr>
            <w:tcW w:w="4393" w:type="dxa"/>
            <w:shd w:val="clear" w:color="auto" w:fill="auto"/>
            <w:vAlign w:val="center"/>
          </w:tcPr>
          <w:p w:rsidR="002B0C61" w:rsidRPr="000B689F" w:rsidRDefault="002B0C61" w:rsidP="000B689F">
            <w:pPr>
              <w:spacing w:after="0" w:line="240" w:lineRule="auto"/>
              <w:rPr>
                <w:rFonts w:ascii="Times New Roman" w:hAnsi="Times New Roman"/>
                <w:bCs/>
                <w:sz w:val="24"/>
                <w:szCs w:val="24"/>
              </w:rPr>
            </w:pPr>
            <w:r w:rsidRPr="000B689F">
              <w:rPr>
                <w:rFonts w:ascii="Times New Roman" w:hAnsi="Times New Roman"/>
                <w:bCs/>
                <w:sz w:val="24"/>
                <w:szCs w:val="24"/>
                <w:lang w:val="kk-KZ"/>
              </w:rPr>
              <w:t>Бірнеше маусымның болуы</w:t>
            </w:r>
            <w:r w:rsidRPr="000B689F">
              <w:rPr>
                <w:rFonts w:ascii="Times New Roman" w:hAnsi="Times New Roman"/>
                <w:bCs/>
                <w:sz w:val="24"/>
                <w:szCs w:val="24"/>
              </w:rPr>
              <w:t>, экологиялық проблемалардың болмауы</w:t>
            </w:r>
          </w:p>
        </w:tc>
        <w:tc>
          <w:tcPr>
            <w:tcW w:w="2870" w:type="dxa"/>
            <w:shd w:val="clear" w:color="auto" w:fill="auto"/>
            <w:vAlign w:val="center"/>
          </w:tcPr>
          <w:p w:rsidR="002B0C61" w:rsidRPr="000B689F" w:rsidRDefault="002B0C61" w:rsidP="000B689F">
            <w:pPr>
              <w:spacing w:after="0" w:line="240" w:lineRule="auto"/>
              <w:rPr>
                <w:rFonts w:ascii="Times New Roman" w:hAnsi="Times New Roman"/>
                <w:bCs/>
                <w:sz w:val="24"/>
                <w:szCs w:val="24"/>
              </w:rPr>
            </w:pPr>
            <w:r w:rsidRPr="000B689F">
              <w:rPr>
                <w:rFonts w:ascii="Times New Roman" w:hAnsi="Times New Roman"/>
                <w:bCs/>
                <w:sz w:val="24"/>
                <w:szCs w:val="24"/>
              </w:rPr>
              <w:t>Туризм үшін тартымдылығы</w:t>
            </w:r>
          </w:p>
        </w:tc>
      </w:tr>
      <w:tr w:rsidR="002B0C61" w:rsidRPr="00920CF2" w:rsidTr="000B689F">
        <w:tc>
          <w:tcPr>
            <w:tcW w:w="9673" w:type="dxa"/>
            <w:gridSpan w:val="3"/>
            <w:shd w:val="clear" w:color="auto" w:fill="auto"/>
          </w:tcPr>
          <w:p w:rsidR="002B0C61" w:rsidRPr="000B689F" w:rsidRDefault="002B0C61" w:rsidP="000B689F">
            <w:pPr>
              <w:spacing w:after="0" w:line="240" w:lineRule="auto"/>
              <w:ind w:firstLine="601"/>
              <w:jc w:val="both"/>
              <w:rPr>
                <w:rFonts w:ascii="Times New Roman" w:hAnsi="Times New Roman"/>
                <w:sz w:val="24"/>
                <w:szCs w:val="24"/>
                <w:lang w:val="kk-KZ"/>
              </w:rPr>
            </w:pPr>
            <w:r w:rsidRPr="000B689F">
              <w:rPr>
                <w:rFonts w:ascii="Times New Roman" w:hAnsi="Times New Roman"/>
                <w:sz w:val="24"/>
                <w:szCs w:val="24"/>
                <w:lang w:val="kk-KZ"/>
              </w:rPr>
              <w:t>Ескерт</w:t>
            </w:r>
            <w:r w:rsidR="000B689F">
              <w:rPr>
                <w:rFonts w:ascii="Times New Roman" w:hAnsi="Times New Roman"/>
                <w:sz w:val="24"/>
                <w:szCs w:val="24"/>
                <w:lang w:val="kk-KZ"/>
              </w:rPr>
              <w:t>у</w:t>
            </w:r>
            <w:r w:rsidRPr="000B689F">
              <w:rPr>
                <w:rFonts w:ascii="Times New Roman" w:hAnsi="Times New Roman"/>
                <w:sz w:val="24"/>
                <w:szCs w:val="24"/>
                <w:lang w:val="kk-KZ"/>
              </w:rPr>
              <w:t xml:space="preserve"> </w:t>
            </w:r>
            <w:r w:rsidRPr="000B689F">
              <w:rPr>
                <w:rFonts w:ascii="Times New Roman" w:hAnsi="Times New Roman"/>
                <w:sz w:val="24"/>
                <w:szCs w:val="24"/>
              </w:rPr>
              <w:t xml:space="preserve">– Автормен </w:t>
            </w:r>
            <w:r w:rsidRPr="000B689F">
              <w:rPr>
                <w:rFonts w:ascii="Times New Roman" w:hAnsi="Times New Roman"/>
                <w:sz w:val="24"/>
                <w:szCs w:val="24"/>
                <w:lang w:val="kk-KZ"/>
              </w:rPr>
              <w:t>зерттеу нәтижелері негізінде жасалған</w:t>
            </w:r>
          </w:p>
        </w:tc>
      </w:tr>
    </w:tbl>
    <w:p w:rsidR="002B0C61" w:rsidRPr="00920CF2" w:rsidRDefault="002B0C61" w:rsidP="00920CF2">
      <w:pPr>
        <w:spacing w:after="0" w:line="240" w:lineRule="auto"/>
        <w:ind w:firstLine="709"/>
        <w:jc w:val="both"/>
        <w:rPr>
          <w:rFonts w:ascii="Times New Roman" w:hAnsi="Times New Roman"/>
          <w:sz w:val="28"/>
          <w:szCs w:val="28"/>
        </w:rPr>
      </w:pPr>
    </w:p>
    <w:p w:rsidR="000B689F" w:rsidRPr="00920CF2" w:rsidRDefault="000B689F" w:rsidP="000B689F">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Қазіргі таңда этникалық-экологиялық туризм түрін дамыту арқылы жергілікті тұрғындарды экономикалық ынталандыратын жобаларды дамытуды қолға алуда. Бұндай жобалардың мақсаты жергілікті тұрғындардың өздерінің </w:t>
      </w:r>
      <w:r w:rsidRPr="00920CF2">
        <w:rPr>
          <w:rFonts w:ascii="Times New Roman" w:hAnsi="Times New Roman"/>
          <w:sz w:val="28"/>
          <w:szCs w:val="28"/>
          <w:lang w:val="kk-KZ"/>
        </w:rPr>
        <w:lastRenderedPageBreak/>
        <w:t xml:space="preserve">тұрғылықты аумағында дәстүрлі табиғатын басқаруды жүзеге асыру арқылы жергілікті халықтардың экономикалық қызметін арттыру болып табылады. </w:t>
      </w:r>
    </w:p>
    <w:p w:rsidR="00D16EB2" w:rsidRPr="00920CF2" w:rsidRDefault="00A3382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Қазіргі </w:t>
      </w:r>
      <w:r w:rsidR="000B33D4" w:rsidRPr="00920CF2">
        <w:rPr>
          <w:rFonts w:ascii="Times New Roman" w:hAnsi="Times New Roman"/>
          <w:sz w:val="28"/>
          <w:szCs w:val="28"/>
          <w:lang w:val="kk-KZ"/>
        </w:rPr>
        <w:t>таңда әлемде</w:t>
      </w:r>
      <w:r w:rsidRPr="00920CF2">
        <w:rPr>
          <w:rFonts w:ascii="Times New Roman" w:hAnsi="Times New Roman"/>
          <w:sz w:val="28"/>
          <w:szCs w:val="28"/>
          <w:lang w:val="kk-KZ"/>
        </w:rPr>
        <w:t xml:space="preserve"> </w:t>
      </w:r>
      <w:r w:rsidR="000B33D4" w:rsidRPr="00920CF2">
        <w:rPr>
          <w:rFonts w:ascii="Times New Roman" w:hAnsi="Times New Roman"/>
          <w:sz w:val="28"/>
          <w:szCs w:val="28"/>
          <w:lang w:val="kk-KZ"/>
        </w:rPr>
        <w:t xml:space="preserve">экологиялық және мәдени туризм </w:t>
      </w:r>
      <w:r w:rsidRPr="00920CF2">
        <w:rPr>
          <w:rFonts w:ascii="Times New Roman" w:hAnsi="Times New Roman"/>
          <w:sz w:val="28"/>
          <w:szCs w:val="28"/>
          <w:lang w:val="kk-KZ"/>
        </w:rPr>
        <w:t>көңіл көтеру және туризм индустриясын</w:t>
      </w:r>
      <w:r w:rsidR="000B33D4" w:rsidRPr="00920CF2">
        <w:rPr>
          <w:rFonts w:ascii="Times New Roman" w:hAnsi="Times New Roman"/>
          <w:sz w:val="28"/>
          <w:szCs w:val="28"/>
          <w:lang w:val="kk-KZ"/>
        </w:rPr>
        <w:t>ың</w:t>
      </w:r>
      <w:r w:rsidR="00D16EB2" w:rsidRPr="00920CF2">
        <w:rPr>
          <w:rFonts w:ascii="Times New Roman" w:hAnsi="Times New Roman"/>
          <w:sz w:val="28"/>
          <w:szCs w:val="28"/>
          <w:lang w:val="kk-KZ"/>
        </w:rPr>
        <w:t xml:space="preserve"> басым бөлігін иеленуде. </w:t>
      </w:r>
      <w:r w:rsidR="00932ECF" w:rsidRPr="00920CF2">
        <w:rPr>
          <w:rFonts w:ascii="Times New Roman" w:hAnsi="Times New Roman"/>
          <w:sz w:val="28"/>
          <w:szCs w:val="28"/>
          <w:lang w:val="kk-KZ"/>
        </w:rPr>
        <w:t>О</w:t>
      </w:r>
      <w:r w:rsidRPr="00920CF2">
        <w:rPr>
          <w:rFonts w:ascii="Times New Roman" w:hAnsi="Times New Roman"/>
          <w:sz w:val="28"/>
          <w:szCs w:val="28"/>
          <w:lang w:val="kk-KZ"/>
        </w:rPr>
        <w:t>сы</w:t>
      </w:r>
      <w:r w:rsidR="00D16EB2" w:rsidRPr="00920CF2">
        <w:rPr>
          <w:rFonts w:ascii="Times New Roman" w:hAnsi="Times New Roman"/>
          <w:sz w:val="28"/>
          <w:szCs w:val="28"/>
          <w:lang w:val="kk-KZ"/>
        </w:rPr>
        <w:t xml:space="preserve"> салада тартымды әлеуетке ие ел ретінде нарықтағы өз үлесін алуға тиіс.</w:t>
      </w:r>
    </w:p>
    <w:p w:rsidR="00612C31" w:rsidRPr="00920CF2" w:rsidRDefault="00D16EB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Бүгінгі таңда жаһандық бәсекелестік жағдайында өмірдің барлық салаларында тіпті елеусіз болып көрінетін компоненттерді де ескерусіз қалдырмау қажет. </w:t>
      </w:r>
      <w:r w:rsidR="00465681" w:rsidRPr="00920CF2">
        <w:rPr>
          <w:rFonts w:ascii="Times New Roman" w:hAnsi="Times New Roman"/>
          <w:sz w:val="28"/>
          <w:szCs w:val="28"/>
          <w:lang w:val="kk-KZ"/>
        </w:rPr>
        <w:t>Ә</w:t>
      </w:r>
      <w:r w:rsidRPr="00920CF2">
        <w:rPr>
          <w:rFonts w:ascii="Times New Roman" w:hAnsi="Times New Roman"/>
          <w:sz w:val="28"/>
          <w:szCs w:val="28"/>
          <w:lang w:val="kk-KZ"/>
        </w:rPr>
        <w:t>лемнің тарихи</w:t>
      </w:r>
      <w:r w:rsidR="00465681" w:rsidRPr="00920CF2">
        <w:rPr>
          <w:rFonts w:ascii="Times New Roman" w:hAnsi="Times New Roman"/>
          <w:sz w:val="28"/>
          <w:szCs w:val="28"/>
          <w:lang w:val="kk-KZ"/>
        </w:rPr>
        <w:t>-</w:t>
      </w:r>
      <w:r w:rsidRPr="00920CF2">
        <w:rPr>
          <w:rFonts w:ascii="Times New Roman" w:hAnsi="Times New Roman"/>
          <w:sz w:val="28"/>
          <w:szCs w:val="28"/>
          <w:lang w:val="kk-KZ"/>
        </w:rPr>
        <w:t xml:space="preserve">мәдени және этникалық-ұлттық мұраларына </w:t>
      </w:r>
      <w:r w:rsidR="00465681" w:rsidRPr="00920CF2">
        <w:rPr>
          <w:rFonts w:ascii="Times New Roman" w:hAnsi="Times New Roman"/>
          <w:sz w:val="28"/>
          <w:szCs w:val="28"/>
          <w:lang w:val="kk-KZ"/>
        </w:rPr>
        <w:t>жасалатын саяхаттарға және экскурциялар мен экспедициялық жорықтарға</w:t>
      </w:r>
      <w:r w:rsidRPr="00920CF2">
        <w:rPr>
          <w:rFonts w:ascii="Times New Roman" w:hAnsi="Times New Roman"/>
          <w:sz w:val="28"/>
          <w:szCs w:val="28"/>
          <w:lang w:val="kk-KZ"/>
        </w:rPr>
        <w:t xml:space="preserve"> қызығушылық танытатын туристер саны </w:t>
      </w:r>
      <w:r w:rsidR="00465681" w:rsidRPr="00920CF2">
        <w:rPr>
          <w:rFonts w:ascii="Times New Roman" w:hAnsi="Times New Roman"/>
          <w:sz w:val="28"/>
          <w:szCs w:val="28"/>
          <w:lang w:val="kk-KZ"/>
        </w:rPr>
        <w:t xml:space="preserve">жыл сайын артып келеді. Егер бұндай саяхаттар </w:t>
      </w:r>
      <w:r w:rsidRPr="00920CF2">
        <w:rPr>
          <w:rFonts w:ascii="Times New Roman" w:hAnsi="Times New Roman"/>
          <w:sz w:val="28"/>
          <w:szCs w:val="28"/>
          <w:lang w:val="kk-KZ"/>
        </w:rPr>
        <w:t>үшін жағдай жасал</w:t>
      </w:r>
      <w:r w:rsidR="00465681" w:rsidRPr="00920CF2">
        <w:rPr>
          <w:rFonts w:ascii="Times New Roman" w:hAnsi="Times New Roman"/>
          <w:sz w:val="28"/>
          <w:szCs w:val="28"/>
          <w:lang w:val="kk-KZ"/>
        </w:rPr>
        <w:t>атын</w:t>
      </w:r>
      <w:r w:rsidRPr="00920CF2">
        <w:rPr>
          <w:rFonts w:ascii="Times New Roman" w:hAnsi="Times New Roman"/>
          <w:sz w:val="28"/>
          <w:szCs w:val="28"/>
          <w:lang w:val="kk-KZ"/>
        </w:rPr>
        <w:t xml:space="preserve"> болса, Қазақстан бұл ағынды өзіне оңай тарта алады. Бұл туризм </w:t>
      </w:r>
      <w:r w:rsidR="0035381F" w:rsidRPr="00920CF2">
        <w:rPr>
          <w:rFonts w:ascii="Times New Roman" w:hAnsi="Times New Roman"/>
          <w:sz w:val="28"/>
          <w:szCs w:val="28"/>
          <w:lang w:val="kk-KZ"/>
        </w:rPr>
        <w:t>саласына</w:t>
      </w:r>
      <w:r w:rsidRPr="00920CF2">
        <w:rPr>
          <w:rFonts w:ascii="Times New Roman" w:hAnsi="Times New Roman"/>
          <w:sz w:val="28"/>
          <w:szCs w:val="28"/>
          <w:lang w:val="kk-KZ"/>
        </w:rPr>
        <w:t xml:space="preserve">, қызмет көрсету </w:t>
      </w:r>
      <w:r w:rsidR="0035381F" w:rsidRPr="00920CF2">
        <w:rPr>
          <w:rFonts w:ascii="Times New Roman" w:hAnsi="Times New Roman"/>
          <w:sz w:val="28"/>
          <w:szCs w:val="28"/>
          <w:lang w:val="kk-KZ"/>
        </w:rPr>
        <w:t>саласына</w:t>
      </w:r>
      <w:r w:rsidRPr="00920CF2">
        <w:rPr>
          <w:rFonts w:ascii="Times New Roman" w:hAnsi="Times New Roman"/>
          <w:sz w:val="28"/>
          <w:szCs w:val="28"/>
          <w:lang w:val="kk-KZ"/>
        </w:rPr>
        <w:t>, ғылыми</w:t>
      </w:r>
      <w:r w:rsidR="0035381F" w:rsidRPr="00920CF2">
        <w:rPr>
          <w:rFonts w:ascii="Times New Roman" w:hAnsi="Times New Roman"/>
          <w:sz w:val="28"/>
          <w:szCs w:val="28"/>
          <w:lang w:val="kk-KZ"/>
        </w:rPr>
        <w:t xml:space="preserve"> </w:t>
      </w:r>
      <w:r w:rsidRPr="00920CF2">
        <w:rPr>
          <w:rFonts w:ascii="Times New Roman" w:hAnsi="Times New Roman"/>
          <w:sz w:val="28"/>
          <w:szCs w:val="28"/>
          <w:lang w:val="kk-KZ"/>
        </w:rPr>
        <w:t>білім беру және ғылыми-зерттеу қызметіне негізделген экономиканың осы секторының өсуіне қуатты серпін береді.</w:t>
      </w:r>
    </w:p>
    <w:p w:rsidR="00612C31" w:rsidRPr="00920CF2" w:rsidRDefault="00D16EB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Осыған байланысты, елімізде </w:t>
      </w:r>
      <w:r w:rsidR="00612C31" w:rsidRPr="00920CF2">
        <w:rPr>
          <w:rFonts w:ascii="Times New Roman" w:hAnsi="Times New Roman"/>
          <w:sz w:val="28"/>
          <w:szCs w:val="28"/>
          <w:lang w:val="kk-KZ"/>
        </w:rPr>
        <w:t>оң</w:t>
      </w:r>
      <w:r w:rsidRPr="00920CF2">
        <w:rPr>
          <w:rFonts w:ascii="Times New Roman" w:hAnsi="Times New Roman"/>
          <w:sz w:val="28"/>
          <w:szCs w:val="28"/>
          <w:lang w:val="kk-KZ"/>
        </w:rPr>
        <w:t xml:space="preserve"> туристік климатты қалыптастыру</w:t>
      </w:r>
      <w:r w:rsidR="00612C31" w:rsidRPr="00920CF2">
        <w:rPr>
          <w:rFonts w:ascii="Times New Roman" w:hAnsi="Times New Roman"/>
          <w:sz w:val="28"/>
          <w:szCs w:val="28"/>
          <w:lang w:val="kk-KZ"/>
        </w:rPr>
        <w:t xml:space="preserve"> қажет. Ол үшін түбегейлі жаңа, инновациялық тәсілдерді әзірлеп, оң көзқарас қалыптастыратын </w:t>
      </w:r>
      <w:r w:rsidR="002A49DD" w:rsidRPr="00920CF2">
        <w:rPr>
          <w:rFonts w:ascii="Times New Roman" w:hAnsi="Times New Roman"/>
          <w:sz w:val="28"/>
          <w:szCs w:val="28"/>
          <w:lang w:val="kk-KZ" w:eastAsia="ru-RU"/>
        </w:rPr>
        <w:t xml:space="preserve">жарнамалық-маркетингтік </w:t>
      </w:r>
      <w:r w:rsidR="00612C31" w:rsidRPr="00920CF2">
        <w:rPr>
          <w:rFonts w:ascii="Times New Roman" w:hAnsi="Times New Roman"/>
          <w:sz w:val="28"/>
          <w:szCs w:val="28"/>
          <w:lang w:val="kk-KZ" w:eastAsia="ru-RU"/>
        </w:rPr>
        <w:t xml:space="preserve">және ақпараттық-презентациялар дайындалып таратылуы қажет. Сонымен қатар еліміздің өте бай туристтік, </w:t>
      </w:r>
      <w:r w:rsidR="00612C31" w:rsidRPr="00920CF2">
        <w:rPr>
          <w:rFonts w:ascii="Times New Roman" w:hAnsi="Times New Roman"/>
          <w:sz w:val="28"/>
          <w:szCs w:val="28"/>
          <w:lang w:val="kk-KZ"/>
        </w:rPr>
        <w:t xml:space="preserve">тарихи және табиғи көрнекі орындарында </w:t>
      </w:r>
      <w:r w:rsidR="002A49DD" w:rsidRPr="00920CF2">
        <w:rPr>
          <w:rFonts w:ascii="Times New Roman" w:hAnsi="Times New Roman"/>
          <w:sz w:val="28"/>
          <w:szCs w:val="28"/>
          <w:lang w:val="kk-KZ"/>
        </w:rPr>
        <w:t xml:space="preserve">инфрақұрылымды дамыту </w:t>
      </w:r>
      <w:r w:rsidR="00612C31" w:rsidRPr="00920CF2">
        <w:rPr>
          <w:rFonts w:ascii="Times New Roman" w:hAnsi="Times New Roman"/>
          <w:sz w:val="28"/>
          <w:szCs w:val="28"/>
          <w:lang w:val="kk-KZ"/>
        </w:rPr>
        <w:t>ұсынылады.</w:t>
      </w:r>
    </w:p>
    <w:p w:rsidR="004927B5" w:rsidRPr="00920CF2" w:rsidRDefault="004927B5" w:rsidP="00920CF2">
      <w:pPr>
        <w:pStyle w:val="a3"/>
        <w:keepNext/>
        <w:spacing w:after="0" w:line="240" w:lineRule="auto"/>
        <w:ind w:left="0" w:firstLine="709"/>
        <w:outlineLvl w:val="1"/>
        <w:rPr>
          <w:rFonts w:ascii="Times New Roman" w:hAnsi="Times New Roman"/>
          <w:b/>
          <w:sz w:val="28"/>
          <w:szCs w:val="28"/>
          <w:lang w:val="kk-KZ"/>
        </w:rPr>
      </w:pPr>
    </w:p>
    <w:p w:rsidR="00145E5C" w:rsidRPr="00920CF2" w:rsidRDefault="005A4CEB" w:rsidP="00920CF2">
      <w:pPr>
        <w:pStyle w:val="a3"/>
        <w:spacing w:after="0" w:line="240" w:lineRule="auto"/>
        <w:ind w:left="0" w:firstLine="709"/>
        <w:outlineLvl w:val="1"/>
        <w:rPr>
          <w:rFonts w:ascii="Times New Roman" w:hAnsi="Times New Roman"/>
          <w:b/>
          <w:bCs/>
          <w:sz w:val="28"/>
          <w:szCs w:val="28"/>
          <w:lang w:val="kk-KZ"/>
        </w:rPr>
      </w:pPr>
      <w:r w:rsidRPr="00920CF2">
        <w:rPr>
          <w:rFonts w:ascii="Times New Roman" w:hAnsi="Times New Roman"/>
          <w:b/>
          <w:sz w:val="28"/>
          <w:szCs w:val="28"/>
          <w:lang w:val="kk-KZ"/>
        </w:rPr>
        <w:t xml:space="preserve">2.2 </w:t>
      </w:r>
      <w:r w:rsidR="00932ECF" w:rsidRPr="00920CF2">
        <w:rPr>
          <w:rFonts w:ascii="Times New Roman" w:hAnsi="Times New Roman"/>
          <w:b/>
          <w:sz w:val="28"/>
          <w:szCs w:val="28"/>
          <w:lang w:val="kk-KZ"/>
        </w:rPr>
        <w:t>Ақмола облысының туристік ресурстық әлеуетін</w:t>
      </w:r>
      <w:r w:rsidR="00DF79D0" w:rsidRPr="00920CF2">
        <w:rPr>
          <w:rFonts w:ascii="Times New Roman" w:hAnsi="Times New Roman"/>
          <w:b/>
          <w:sz w:val="28"/>
          <w:szCs w:val="28"/>
          <w:lang w:val="kk-KZ"/>
        </w:rPr>
        <w:t xml:space="preserve"> </w:t>
      </w:r>
      <w:r w:rsidR="00031D77" w:rsidRPr="00920CF2">
        <w:rPr>
          <w:rFonts w:ascii="Times New Roman" w:hAnsi="Times New Roman"/>
          <w:b/>
          <w:sz w:val="28"/>
          <w:szCs w:val="28"/>
          <w:lang w:val="kk-KZ"/>
        </w:rPr>
        <w:t>талдау</w:t>
      </w:r>
    </w:p>
    <w:p w:rsidR="00B944B8" w:rsidRPr="00920CF2" w:rsidRDefault="00D85AD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Туристік бизнесті дамыту үшін </w:t>
      </w:r>
      <w:r w:rsidR="00F9207C" w:rsidRPr="00920CF2">
        <w:rPr>
          <w:rFonts w:ascii="Times New Roman" w:hAnsi="Times New Roman"/>
          <w:sz w:val="28"/>
          <w:szCs w:val="28"/>
          <w:lang w:val="kk-KZ"/>
        </w:rPr>
        <w:t xml:space="preserve">Ақмола облысы өте қолайлы аумақты алып жатыр. </w:t>
      </w:r>
      <w:r w:rsidRPr="00920CF2">
        <w:rPr>
          <w:rFonts w:ascii="Times New Roman" w:hAnsi="Times New Roman"/>
          <w:sz w:val="28"/>
          <w:szCs w:val="28"/>
          <w:lang w:val="kk-KZ"/>
        </w:rPr>
        <w:t>Д</w:t>
      </w:r>
      <w:r w:rsidR="00F9207C" w:rsidRPr="00920CF2">
        <w:rPr>
          <w:rFonts w:ascii="Times New Roman" w:hAnsi="Times New Roman"/>
          <w:sz w:val="28"/>
          <w:szCs w:val="28"/>
          <w:lang w:val="kk-KZ"/>
        </w:rPr>
        <w:t>емалыс аймақтары</w:t>
      </w:r>
      <w:r w:rsidRPr="00920CF2">
        <w:rPr>
          <w:rFonts w:ascii="Times New Roman" w:hAnsi="Times New Roman"/>
          <w:sz w:val="28"/>
          <w:szCs w:val="28"/>
          <w:lang w:val="kk-KZ"/>
        </w:rPr>
        <w:t xml:space="preserve"> </w:t>
      </w:r>
      <w:r w:rsidR="00B944B8" w:rsidRPr="00920CF2">
        <w:rPr>
          <w:rFonts w:ascii="Times New Roman" w:eastAsia="Times New Roman" w:hAnsi="Times New Roman"/>
          <w:sz w:val="28"/>
          <w:szCs w:val="28"/>
          <w:lang w:val="kk-KZ" w:eastAsia="ru-RU"/>
        </w:rPr>
        <w:t xml:space="preserve">халық тығыз </w:t>
      </w:r>
      <w:r w:rsidRPr="00920CF2">
        <w:rPr>
          <w:rFonts w:ascii="Times New Roman" w:eastAsia="Times New Roman" w:hAnsi="Times New Roman"/>
          <w:sz w:val="28"/>
          <w:szCs w:val="28"/>
          <w:lang w:val="kk-KZ" w:eastAsia="ru-RU"/>
        </w:rPr>
        <w:t>қоныстанған</w:t>
      </w:r>
      <w:r w:rsidR="00B944B8" w:rsidRPr="00920CF2">
        <w:rPr>
          <w:rFonts w:ascii="Times New Roman" w:eastAsia="Times New Roman" w:hAnsi="Times New Roman"/>
          <w:sz w:val="28"/>
          <w:szCs w:val="28"/>
          <w:lang w:val="kk-KZ" w:eastAsia="ru-RU"/>
        </w:rPr>
        <w:t xml:space="preserve"> </w:t>
      </w:r>
      <w:r w:rsidRPr="00920CF2">
        <w:rPr>
          <w:rFonts w:ascii="Times New Roman" w:eastAsia="Times New Roman" w:hAnsi="Times New Roman"/>
          <w:sz w:val="28"/>
          <w:szCs w:val="28"/>
          <w:lang w:val="kk-KZ" w:eastAsia="ru-RU"/>
        </w:rPr>
        <w:t>өңірлерге</w:t>
      </w:r>
      <w:r w:rsidR="00B944B8" w:rsidRPr="00920CF2">
        <w:rPr>
          <w:rFonts w:ascii="Times New Roman" w:hAnsi="Times New Roman"/>
          <w:sz w:val="28"/>
          <w:szCs w:val="28"/>
          <w:lang w:val="kk-KZ"/>
        </w:rPr>
        <w:t xml:space="preserve"> </w:t>
      </w:r>
      <w:r w:rsidRPr="00920CF2">
        <w:rPr>
          <w:rFonts w:ascii="Times New Roman" w:hAnsi="Times New Roman"/>
          <w:sz w:val="28"/>
          <w:szCs w:val="28"/>
          <w:lang w:val="kk-KZ"/>
        </w:rPr>
        <w:t>жақындығына байланысты, индустриялық географиялық жағынан ыңғайлы орналасқан.</w:t>
      </w:r>
    </w:p>
    <w:p w:rsidR="00F9207C" w:rsidRPr="00920CF2" w:rsidRDefault="00986AB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Облыс аумағы </w:t>
      </w:r>
      <w:r w:rsidR="00D85AD0" w:rsidRPr="00920CF2">
        <w:rPr>
          <w:rFonts w:ascii="Times New Roman" w:hAnsi="Times New Roman"/>
          <w:sz w:val="28"/>
          <w:szCs w:val="28"/>
          <w:lang w:val="kk-KZ"/>
        </w:rPr>
        <w:t xml:space="preserve">– </w:t>
      </w:r>
      <w:r w:rsidR="00F9207C" w:rsidRPr="00920CF2">
        <w:rPr>
          <w:rFonts w:ascii="Times New Roman" w:hAnsi="Times New Roman"/>
          <w:sz w:val="28"/>
          <w:szCs w:val="28"/>
          <w:lang w:val="kk-KZ"/>
        </w:rPr>
        <w:t>жартасты таулар</w:t>
      </w:r>
      <w:r w:rsidRPr="00920CF2">
        <w:rPr>
          <w:rFonts w:ascii="Times New Roman" w:hAnsi="Times New Roman"/>
          <w:sz w:val="28"/>
          <w:szCs w:val="28"/>
          <w:lang w:val="kk-KZ"/>
        </w:rPr>
        <w:t>ымен</w:t>
      </w:r>
      <w:r w:rsidR="00F9207C" w:rsidRPr="00920CF2">
        <w:rPr>
          <w:rFonts w:ascii="Times New Roman" w:hAnsi="Times New Roman"/>
          <w:sz w:val="28"/>
          <w:szCs w:val="28"/>
          <w:lang w:val="kk-KZ"/>
        </w:rPr>
        <w:t>, қылқан жапырақты ормандар</w:t>
      </w:r>
      <w:r w:rsidRPr="00920CF2">
        <w:rPr>
          <w:rFonts w:ascii="Times New Roman" w:hAnsi="Times New Roman"/>
          <w:sz w:val="28"/>
          <w:szCs w:val="28"/>
          <w:lang w:val="kk-KZ"/>
        </w:rPr>
        <w:t>ымен</w:t>
      </w:r>
      <w:r w:rsidR="00F9207C" w:rsidRPr="00920CF2">
        <w:rPr>
          <w:rFonts w:ascii="Times New Roman" w:hAnsi="Times New Roman"/>
          <w:sz w:val="28"/>
          <w:szCs w:val="28"/>
          <w:lang w:val="kk-KZ"/>
        </w:rPr>
        <w:t>, ыңғайлы жағажайлары бар көлдер</w:t>
      </w:r>
      <w:r w:rsidRPr="00920CF2">
        <w:rPr>
          <w:rFonts w:ascii="Times New Roman" w:hAnsi="Times New Roman"/>
          <w:sz w:val="28"/>
          <w:szCs w:val="28"/>
          <w:lang w:val="kk-KZ"/>
        </w:rPr>
        <w:t>імен</w:t>
      </w:r>
      <w:r w:rsidR="00F9207C"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бірегей табиғи-климаттық жағдайға ие. Жөкей, Қатаркөл, Майбалық, Үлкен және Кіші Чебачье көлдерінің тамаша сұлулығы мен ландшафт үйлесімі бар «Бурабай» курорттық көлдерінің рекреациялық аймағы, </w:t>
      </w:r>
      <w:r w:rsidR="00F9207C" w:rsidRPr="00920CF2">
        <w:rPr>
          <w:rFonts w:ascii="Times New Roman" w:hAnsi="Times New Roman"/>
          <w:sz w:val="28"/>
          <w:szCs w:val="28"/>
          <w:lang w:val="kk-KZ"/>
        </w:rPr>
        <w:t>ТМД мемлекеттерінің ең танымал курорттарымен бәсекелесу</w:t>
      </w:r>
      <w:r w:rsidRPr="00920CF2">
        <w:rPr>
          <w:rFonts w:ascii="Times New Roman" w:hAnsi="Times New Roman"/>
          <w:sz w:val="28"/>
          <w:szCs w:val="28"/>
          <w:lang w:val="kk-KZ"/>
        </w:rPr>
        <w:t xml:space="preserve"> қабілетіне ие.</w:t>
      </w:r>
    </w:p>
    <w:p w:rsidR="00E32D4C" w:rsidRPr="00920CF2" w:rsidRDefault="00E32D4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Облыс аумағында «Бурабай», «Көкшетау» мемлекеттік ұлттық табиғи парктері, сонымен қатар, бүкіл Еуразия құрлығында теңдесі жоқ ерекше орындардың бірі болып табылатын және халықаралық маңызы бар Қорғалжын қорығы орналасқан</w:t>
      </w:r>
      <w:r w:rsidR="00FC6778" w:rsidRPr="00920CF2">
        <w:rPr>
          <w:rFonts w:ascii="Times New Roman" w:hAnsi="Times New Roman"/>
          <w:sz w:val="28"/>
          <w:szCs w:val="28"/>
          <w:lang w:val="kk-KZ"/>
        </w:rPr>
        <w:t>.</w:t>
      </w:r>
    </w:p>
    <w:p w:rsidR="00C23088" w:rsidRPr="00920CF2" w:rsidRDefault="00E32D4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Щучье-Бурабай курорттық аймағы – республиканың ортасында Қазақстан Республикасының астанасы Нұр-Сұлтан</w:t>
      </w:r>
      <w:r w:rsidR="00F243F7" w:rsidRPr="00920CF2">
        <w:rPr>
          <w:rFonts w:ascii="Times New Roman" w:hAnsi="Times New Roman"/>
          <w:sz w:val="28"/>
          <w:szCs w:val="28"/>
          <w:lang w:val="kk-KZ"/>
        </w:rPr>
        <w:t xml:space="preserve"> қаласына жақын, </w:t>
      </w:r>
      <w:r w:rsidRPr="00920CF2">
        <w:rPr>
          <w:rFonts w:ascii="Times New Roman" w:hAnsi="Times New Roman"/>
          <w:sz w:val="28"/>
          <w:szCs w:val="28"/>
          <w:lang w:val="kk-KZ"/>
        </w:rPr>
        <w:t>географиялық тиімді орналасқан</w:t>
      </w:r>
      <w:r w:rsidR="00F243F7" w:rsidRPr="00920CF2">
        <w:rPr>
          <w:rFonts w:ascii="Times New Roman" w:hAnsi="Times New Roman"/>
          <w:sz w:val="28"/>
          <w:szCs w:val="28"/>
          <w:lang w:val="kk-KZ"/>
        </w:rPr>
        <w:t>,</w:t>
      </w:r>
      <w:r w:rsidRPr="00920CF2">
        <w:rPr>
          <w:rFonts w:ascii="Times New Roman" w:hAnsi="Times New Roman"/>
          <w:sz w:val="28"/>
          <w:szCs w:val="28"/>
          <w:lang w:val="kk-KZ"/>
        </w:rPr>
        <w:t xml:space="preserve"> тамаша табиғи-климаттық жағдайлары</w:t>
      </w:r>
      <w:r w:rsidR="0060281B" w:rsidRPr="00920CF2">
        <w:rPr>
          <w:rFonts w:ascii="Times New Roman" w:hAnsi="Times New Roman"/>
          <w:sz w:val="28"/>
          <w:szCs w:val="28"/>
          <w:lang w:val="kk-KZ"/>
        </w:rPr>
        <w:t xml:space="preserve"> бар курорттық аймақ. Сонымен қатар, курорттық аймақтың </w:t>
      </w:r>
      <w:r w:rsidRPr="00920CF2">
        <w:rPr>
          <w:rFonts w:ascii="Times New Roman" w:hAnsi="Times New Roman"/>
          <w:sz w:val="28"/>
          <w:szCs w:val="28"/>
          <w:lang w:val="kk-KZ"/>
        </w:rPr>
        <w:t xml:space="preserve">емдік-рекреациялық ресурстары </w:t>
      </w:r>
      <w:r w:rsidR="0060281B" w:rsidRPr="00920CF2">
        <w:rPr>
          <w:rFonts w:ascii="Times New Roman" w:hAnsi="Times New Roman"/>
          <w:sz w:val="28"/>
          <w:szCs w:val="28"/>
          <w:lang w:val="kk-KZ"/>
        </w:rPr>
        <w:t>мен</w:t>
      </w:r>
      <w:r w:rsidRPr="00920CF2">
        <w:rPr>
          <w:rFonts w:ascii="Times New Roman" w:hAnsi="Times New Roman"/>
          <w:sz w:val="28"/>
          <w:szCs w:val="28"/>
          <w:lang w:val="kk-KZ"/>
        </w:rPr>
        <w:t xml:space="preserve"> тарихи-мәдени қоры</w:t>
      </w:r>
      <w:r w:rsidR="0060281B" w:rsidRPr="00920CF2">
        <w:rPr>
          <w:rFonts w:ascii="Times New Roman" w:hAnsi="Times New Roman"/>
          <w:sz w:val="28"/>
          <w:szCs w:val="28"/>
          <w:lang w:val="kk-KZ"/>
        </w:rPr>
        <w:t xml:space="preserve"> да өте</w:t>
      </w:r>
      <w:r w:rsidR="00F243F7" w:rsidRPr="00920CF2">
        <w:rPr>
          <w:rFonts w:ascii="Times New Roman" w:hAnsi="Times New Roman"/>
          <w:sz w:val="28"/>
          <w:szCs w:val="28"/>
          <w:lang w:val="kk-KZ"/>
        </w:rPr>
        <w:t xml:space="preserve"> бай</w:t>
      </w:r>
      <w:r w:rsidR="0060281B" w:rsidRPr="00920CF2">
        <w:rPr>
          <w:rFonts w:ascii="Times New Roman" w:hAnsi="Times New Roman"/>
          <w:sz w:val="28"/>
          <w:szCs w:val="28"/>
          <w:lang w:val="kk-KZ"/>
        </w:rPr>
        <w:t>.</w:t>
      </w:r>
      <w:r w:rsidR="00F243F7" w:rsidRPr="00920CF2">
        <w:rPr>
          <w:rFonts w:ascii="Times New Roman" w:hAnsi="Times New Roman"/>
          <w:sz w:val="28"/>
          <w:szCs w:val="28"/>
          <w:lang w:val="kk-KZ"/>
        </w:rPr>
        <w:t xml:space="preserve"> </w:t>
      </w:r>
      <w:r w:rsidRPr="00920CF2">
        <w:rPr>
          <w:rFonts w:ascii="Times New Roman" w:hAnsi="Times New Roman"/>
          <w:sz w:val="28"/>
          <w:szCs w:val="28"/>
          <w:lang w:val="kk-KZ"/>
        </w:rPr>
        <w:t>Болашақта ол Еуразияның ірі заманауи туристік орталығы</w:t>
      </w:r>
      <w:r w:rsidR="00176F48" w:rsidRPr="00920CF2">
        <w:rPr>
          <w:rFonts w:ascii="Times New Roman" w:hAnsi="Times New Roman"/>
          <w:sz w:val="28"/>
          <w:szCs w:val="28"/>
          <w:lang w:val="kk-KZ"/>
        </w:rPr>
        <w:t>на айналады деген үміт бар</w:t>
      </w:r>
      <w:r w:rsidRPr="00920CF2">
        <w:rPr>
          <w:rFonts w:ascii="Times New Roman" w:hAnsi="Times New Roman"/>
          <w:sz w:val="28"/>
          <w:szCs w:val="28"/>
          <w:lang w:val="kk-KZ"/>
        </w:rPr>
        <w:t xml:space="preserve">. </w:t>
      </w:r>
      <w:r w:rsidR="00176F48" w:rsidRPr="00920CF2">
        <w:rPr>
          <w:rFonts w:ascii="Times New Roman" w:hAnsi="Times New Roman"/>
          <w:sz w:val="28"/>
          <w:szCs w:val="28"/>
          <w:lang w:val="kk-KZ"/>
        </w:rPr>
        <w:t>Ол үшін бұл жерде</w:t>
      </w:r>
      <w:r w:rsidRPr="00920CF2">
        <w:rPr>
          <w:rFonts w:ascii="Times New Roman" w:hAnsi="Times New Roman"/>
          <w:sz w:val="28"/>
          <w:szCs w:val="28"/>
          <w:lang w:val="kk-KZ"/>
        </w:rPr>
        <w:t xml:space="preserve"> іске</w:t>
      </w:r>
      <w:r w:rsidR="00176F48" w:rsidRPr="00920CF2">
        <w:rPr>
          <w:rFonts w:ascii="Times New Roman" w:hAnsi="Times New Roman"/>
          <w:sz w:val="28"/>
          <w:szCs w:val="28"/>
          <w:lang w:val="kk-KZ"/>
        </w:rPr>
        <w:t xml:space="preserve">рлік, әлеуметтік-мәдени, ғылыми және </w:t>
      </w:r>
      <w:r w:rsidRPr="00920CF2">
        <w:rPr>
          <w:rFonts w:ascii="Times New Roman" w:hAnsi="Times New Roman"/>
          <w:sz w:val="28"/>
          <w:szCs w:val="28"/>
          <w:lang w:val="kk-KZ"/>
        </w:rPr>
        <w:t>білім беру, сондай-ақ ойын-сауық нысандарын салу жоспарлануда.</w:t>
      </w:r>
    </w:p>
    <w:p w:rsidR="00176F48" w:rsidRPr="00920CF2" w:rsidRDefault="00176F4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Курорттық аймақты одан әрі дамытуға шетелдік капиталды тарту үшін инфрақұрылымды дамытуға көп көңіл бөлін</w:t>
      </w:r>
      <w:r w:rsidR="0060281B" w:rsidRPr="00920CF2">
        <w:rPr>
          <w:rFonts w:ascii="Times New Roman" w:hAnsi="Times New Roman"/>
          <w:sz w:val="28"/>
          <w:szCs w:val="28"/>
          <w:lang w:val="kk-KZ"/>
        </w:rPr>
        <w:t>уде</w:t>
      </w:r>
      <w:r w:rsidRPr="00920CF2">
        <w:rPr>
          <w:rFonts w:ascii="Times New Roman" w:hAnsi="Times New Roman"/>
          <w:sz w:val="28"/>
          <w:szCs w:val="28"/>
          <w:lang w:val="kk-KZ"/>
        </w:rPr>
        <w:t>. Жаңа жолдар салу, әуе байланысын ашу, тұрақты сумен және энергиямен қамтамасыз ету бойынша шаралар әзірленді. Бұл шаралар</w:t>
      </w:r>
      <w:r w:rsidR="00C23088"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C23088" w:rsidRPr="00920CF2">
        <w:rPr>
          <w:rFonts w:ascii="Times New Roman" w:hAnsi="Times New Roman"/>
          <w:sz w:val="28"/>
          <w:szCs w:val="28"/>
          <w:lang w:val="kk-KZ"/>
        </w:rPr>
        <w:t>белсенді туризм және туристермен қарым-қатынас жасау үшін, әр түрлі ғимараттар мен орналасу орындары</w:t>
      </w:r>
      <w:r w:rsidRPr="00920CF2">
        <w:rPr>
          <w:rFonts w:ascii="Times New Roman" w:hAnsi="Times New Roman"/>
          <w:sz w:val="28"/>
          <w:szCs w:val="28"/>
          <w:lang w:val="kk-KZ"/>
        </w:rPr>
        <w:t xml:space="preserve"> құрылыс</w:t>
      </w:r>
      <w:r w:rsidR="00C23088" w:rsidRPr="00920CF2">
        <w:rPr>
          <w:rFonts w:ascii="Times New Roman" w:hAnsi="Times New Roman"/>
          <w:sz w:val="28"/>
          <w:szCs w:val="28"/>
          <w:lang w:val="kk-KZ"/>
        </w:rPr>
        <w:t xml:space="preserve">ын </w:t>
      </w:r>
      <w:r w:rsidRPr="00920CF2">
        <w:rPr>
          <w:rFonts w:ascii="Times New Roman" w:hAnsi="Times New Roman"/>
          <w:sz w:val="28"/>
          <w:szCs w:val="28"/>
          <w:lang w:val="kk-KZ"/>
        </w:rPr>
        <w:t>инвестициялауға жағдай жасауды қамтамасыз етеді.</w:t>
      </w:r>
    </w:p>
    <w:p w:rsidR="002B0C61" w:rsidRPr="00920CF2" w:rsidRDefault="002B0C6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Отандық және шетелдік инвестицияларды тарту және қолайлы инвестициялық ахуалды қалыптастыру мақсатында арнайы «Бурабай» экономикалық аймағы құрылды. Сонымен қатар, оның аумағында туристік ойын-сауық орталығын құру да жоспарланып отыр.</w:t>
      </w:r>
    </w:p>
    <w:p w:rsidR="002B0C61" w:rsidRPr="00920CF2" w:rsidRDefault="002B0C6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Туристік ойын-сауық орталығы – бұл әлеуметтік жоба: ойынханалардың осы жерге ауысуы аймақтағы инвестициялық ахуалды қайта жандандыруға, қосымша жұмыс орындарын құруға, салық түсімдерін ұлғайтуға, сонымен қатар қажетті инфрақұрылымды дамытуға мүмкіндік береді.</w:t>
      </w:r>
    </w:p>
    <w:p w:rsidR="002B0C61" w:rsidRPr="00920CF2" w:rsidRDefault="002B0C6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Щучье-Бурабай курорттық аймағында туризмнің дамуына өз септігін тигізетін бірден бір жағдай, мұнда ойын бизнесін ұйымдастыруға арнайы бөлінген екі орталықтың біреуі орналасқан.</w:t>
      </w:r>
    </w:p>
    <w:p w:rsidR="002B0C61" w:rsidRPr="00920CF2" w:rsidRDefault="002B0C6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Жалпы, облыстың аймақ экономикасын, соның ішінде халықаралық туристік бизнесті, дамытуға инвестиция тарту үшін үлкен әлеуеті бар. </w:t>
      </w:r>
    </w:p>
    <w:p w:rsidR="00176F48" w:rsidRPr="00920CF2" w:rsidRDefault="00176F48" w:rsidP="00920CF2">
      <w:pPr>
        <w:spacing w:after="0" w:line="240" w:lineRule="auto"/>
        <w:ind w:firstLine="709"/>
        <w:jc w:val="both"/>
        <w:rPr>
          <w:rFonts w:ascii="Times New Roman" w:hAnsi="Times New Roman"/>
          <w:sz w:val="28"/>
          <w:szCs w:val="28"/>
          <w:lang w:val="kk-KZ"/>
        </w:rPr>
      </w:pPr>
    </w:p>
    <w:p w:rsidR="00163E80" w:rsidRPr="00920CF2" w:rsidRDefault="00AA5207" w:rsidP="000B689F">
      <w:pPr>
        <w:keepNext/>
        <w:spacing w:after="0" w:line="240" w:lineRule="auto"/>
        <w:jc w:val="center"/>
        <w:rPr>
          <w:rFonts w:ascii="Times New Roman" w:hAnsi="Times New Roman"/>
          <w:sz w:val="28"/>
          <w:szCs w:val="28"/>
        </w:rPr>
      </w:pPr>
      <w:r w:rsidRPr="00920CF2">
        <w:rPr>
          <w:rFonts w:ascii="Times New Roman" w:hAnsi="Times New Roman"/>
          <w:noProof/>
          <w:sz w:val="28"/>
          <w:szCs w:val="28"/>
          <w:lang w:eastAsia="ru-RU"/>
        </w:rPr>
        <w:drawing>
          <wp:inline distT="0" distB="0" distL="0" distR="0">
            <wp:extent cx="4276725" cy="4067175"/>
            <wp:effectExtent l="266700" t="0" r="257175" b="0"/>
            <wp:docPr id="20" name="Diagram 9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2227D5" w:rsidRPr="000B689F" w:rsidRDefault="00B9287D" w:rsidP="000B689F">
      <w:pPr>
        <w:spacing w:after="0" w:line="240" w:lineRule="auto"/>
        <w:jc w:val="center"/>
        <w:rPr>
          <w:rFonts w:ascii="Times New Roman" w:hAnsi="Times New Roman"/>
          <w:bCs/>
          <w:color w:val="FF0000"/>
          <w:sz w:val="28"/>
          <w:szCs w:val="28"/>
        </w:rPr>
      </w:pPr>
      <w:r w:rsidRPr="000B689F">
        <w:rPr>
          <w:rFonts w:ascii="Times New Roman" w:hAnsi="Times New Roman"/>
          <w:color w:val="FF0000"/>
          <w:sz w:val="28"/>
          <w:szCs w:val="28"/>
          <w:highlight w:val="yellow"/>
          <w:lang w:val="kk-KZ"/>
        </w:rPr>
        <w:t>С</w:t>
      </w:r>
      <w:r w:rsidR="005C4479" w:rsidRPr="000B689F">
        <w:rPr>
          <w:rFonts w:ascii="Times New Roman" w:hAnsi="Times New Roman"/>
          <w:color w:val="FF0000"/>
          <w:sz w:val="28"/>
          <w:szCs w:val="28"/>
          <w:highlight w:val="yellow"/>
          <w:lang w:val="kk-KZ"/>
        </w:rPr>
        <w:t xml:space="preserve">урет </w:t>
      </w:r>
      <w:r w:rsidR="00156F7E" w:rsidRPr="000B689F">
        <w:rPr>
          <w:rFonts w:ascii="Times New Roman" w:hAnsi="Times New Roman"/>
          <w:color w:val="FF0000"/>
          <w:sz w:val="28"/>
          <w:szCs w:val="28"/>
          <w:highlight w:val="yellow"/>
          <w:lang w:val="kk-KZ"/>
        </w:rPr>
        <w:t>20</w:t>
      </w:r>
      <w:r w:rsidRPr="000B689F">
        <w:rPr>
          <w:rFonts w:ascii="Times New Roman" w:hAnsi="Times New Roman"/>
          <w:color w:val="FF0000"/>
          <w:sz w:val="28"/>
          <w:szCs w:val="28"/>
          <w:highlight w:val="yellow"/>
          <w:lang w:val="kk-KZ"/>
        </w:rPr>
        <w:t xml:space="preserve"> </w:t>
      </w:r>
      <w:r w:rsidR="000B689F" w:rsidRPr="000B689F">
        <w:rPr>
          <w:rFonts w:ascii="Times New Roman" w:hAnsi="Times New Roman"/>
          <w:color w:val="FF0000"/>
          <w:sz w:val="28"/>
          <w:szCs w:val="28"/>
          <w:highlight w:val="yellow"/>
          <w:lang w:val="kk-KZ"/>
        </w:rPr>
        <w:t>–</w:t>
      </w:r>
      <w:r w:rsidR="00145E5C" w:rsidRPr="000B689F">
        <w:rPr>
          <w:rFonts w:ascii="Times New Roman" w:hAnsi="Times New Roman"/>
          <w:color w:val="FF0000"/>
          <w:sz w:val="28"/>
          <w:szCs w:val="28"/>
          <w:highlight w:val="yellow"/>
          <w:lang w:val="kk-KZ"/>
        </w:rPr>
        <w:t xml:space="preserve"> </w:t>
      </w:r>
      <w:r w:rsidR="008D7BE5" w:rsidRPr="000B689F">
        <w:rPr>
          <w:rFonts w:ascii="Times New Roman" w:hAnsi="Times New Roman"/>
          <w:bCs/>
          <w:color w:val="FF0000"/>
          <w:sz w:val="28"/>
          <w:szCs w:val="28"/>
          <w:highlight w:val="yellow"/>
        </w:rPr>
        <w:t>Ақмола облысының туристтік әлеуеті</w:t>
      </w:r>
    </w:p>
    <w:p w:rsidR="000B689F" w:rsidRPr="000B689F" w:rsidRDefault="000B689F" w:rsidP="00920CF2">
      <w:pPr>
        <w:spacing w:after="0" w:line="240" w:lineRule="auto"/>
        <w:ind w:firstLine="709"/>
        <w:rPr>
          <w:rFonts w:ascii="Times New Roman" w:hAnsi="Times New Roman"/>
          <w:bCs/>
          <w:sz w:val="16"/>
          <w:szCs w:val="16"/>
          <w:lang w:val="kk-KZ"/>
        </w:rPr>
      </w:pPr>
    </w:p>
    <w:p w:rsidR="00145E5C" w:rsidRPr="000B689F" w:rsidRDefault="00EB0D99" w:rsidP="00920CF2">
      <w:pPr>
        <w:spacing w:after="0" w:line="240" w:lineRule="auto"/>
        <w:ind w:firstLine="709"/>
        <w:rPr>
          <w:rFonts w:ascii="Times New Roman" w:hAnsi="Times New Roman"/>
          <w:bCs/>
          <w:sz w:val="24"/>
          <w:szCs w:val="24"/>
          <w:lang w:val="kk-KZ"/>
        </w:rPr>
      </w:pPr>
      <w:r w:rsidRPr="000B689F">
        <w:rPr>
          <w:rFonts w:ascii="Times New Roman" w:hAnsi="Times New Roman"/>
          <w:bCs/>
          <w:sz w:val="24"/>
          <w:szCs w:val="24"/>
          <w:lang w:val="kk-KZ"/>
        </w:rPr>
        <w:t>Ескерт</w:t>
      </w:r>
      <w:r w:rsidR="000B689F">
        <w:rPr>
          <w:rFonts w:ascii="Times New Roman" w:hAnsi="Times New Roman"/>
          <w:bCs/>
          <w:sz w:val="24"/>
          <w:szCs w:val="24"/>
          <w:lang w:val="kk-KZ"/>
        </w:rPr>
        <w:t>у</w:t>
      </w:r>
      <w:r w:rsidR="00145E5C" w:rsidRPr="000B689F">
        <w:rPr>
          <w:rFonts w:ascii="Times New Roman" w:hAnsi="Times New Roman"/>
          <w:bCs/>
          <w:sz w:val="24"/>
          <w:szCs w:val="24"/>
          <w:lang w:val="kk-KZ"/>
        </w:rPr>
        <w:t xml:space="preserve"> </w:t>
      </w:r>
      <w:r w:rsidR="000B689F">
        <w:rPr>
          <w:rFonts w:ascii="Times New Roman" w:hAnsi="Times New Roman"/>
          <w:bCs/>
          <w:sz w:val="24"/>
          <w:szCs w:val="24"/>
          <w:lang w:val="kk-KZ"/>
        </w:rPr>
        <w:t>–</w:t>
      </w:r>
      <w:r w:rsidR="00145E5C" w:rsidRPr="000B689F">
        <w:rPr>
          <w:rFonts w:ascii="Times New Roman" w:hAnsi="Times New Roman"/>
          <w:bCs/>
          <w:sz w:val="24"/>
          <w:szCs w:val="24"/>
          <w:lang w:val="kk-KZ"/>
        </w:rPr>
        <w:t xml:space="preserve"> </w:t>
      </w:r>
      <w:r w:rsidRPr="000B689F">
        <w:rPr>
          <w:rFonts w:ascii="Times New Roman" w:hAnsi="Times New Roman"/>
          <w:bCs/>
          <w:sz w:val="24"/>
          <w:szCs w:val="24"/>
          <w:lang w:val="kk-KZ"/>
        </w:rPr>
        <w:t>Автормен зерттеу барысында әзірленген</w:t>
      </w:r>
    </w:p>
    <w:p w:rsidR="00D47A4A" w:rsidRPr="00920CF2" w:rsidRDefault="009E525D" w:rsidP="00920CF2">
      <w:pPr>
        <w:spacing w:after="0" w:line="240" w:lineRule="auto"/>
        <w:ind w:firstLine="709"/>
        <w:jc w:val="both"/>
        <w:rPr>
          <w:rFonts w:ascii="Times New Roman" w:hAnsi="Times New Roman"/>
          <w:sz w:val="28"/>
          <w:szCs w:val="28"/>
          <w:lang w:val="kk-KZ"/>
        </w:rPr>
      </w:pPr>
      <w:r w:rsidRPr="00920CF2">
        <w:rPr>
          <w:rFonts w:ascii="Times New Roman" w:hAnsi="Times New Roman"/>
          <w:i/>
          <w:sz w:val="28"/>
          <w:szCs w:val="28"/>
          <w:lang w:val="kk-KZ"/>
        </w:rPr>
        <w:t>Щучье-Бурабай курорттық аймағы.</w:t>
      </w:r>
      <w:r w:rsidRPr="00920CF2">
        <w:rPr>
          <w:rFonts w:ascii="Times New Roman" w:hAnsi="Times New Roman"/>
          <w:sz w:val="28"/>
          <w:szCs w:val="28"/>
          <w:lang w:val="kk-KZ"/>
        </w:rPr>
        <w:t xml:space="preserve"> Қазақстанның солтүсті</w:t>
      </w:r>
      <w:r w:rsidR="00CA762E" w:rsidRPr="00920CF2">
        <w:rPr>
          <w:rFonts w:ascii="Times New Roman" w:hAnsi="Times New Roman"/>
          <w:sz w:val="28"/>
          <w:szCs w:val="28"/>
          <w:lang w:val="kk-KZ"/>
        </w:rPr>
        <w:t>к өңірінде</w:t>
      </w:r>
      <w:r w:rsidRPr="00920CF2">
        <w:rPr>
          <w:rFonts w:ascii="Times New Roman" w:hAnsi="Times New Roman"/>
          <w:sz w:val="28"/>
          <w:szCs w:val="28"/>
          <w:lang w:val="kk-KZ"/>
        </w:rPr>
        <w:t xml:space="preserve">, Нұр-Сұлтан мен Көкшетау қалаларының арасында таңғажайып аудан - Бурабай </w:t>
      </w:r>
      <w:r w:rsidR="00CA762E" w:rsidRPr="00920CF2">
        <w:rPr>
          <w:rFonts w:ascii="Times New Roman" w:hAnsi="Times New Roman"/>
          <w:sz w:val="28"/>
          <w:szCs w:val="28"/>
          <w:lang w:val="kk-KZ"/>
        </w:rPr>
        <w:lastRenderedPageBreak/>
        <w:t>мекені орналасқан</w:t>
      </w:r>
      <w:r w:rsidRPr="00920CF2">
        <w:rPr>
          <w:rFonts w:ascii="Times New Roman" w:hAnsi="Times New Roman"/>
          <w:sz w:val="28"/>
          <w:szCs w:val="28"/>
          <w:lang w:val="kk-KZ"/>
        </w:rPr>
        <w:t xml:space="preserve">. Географиялық тұрғыдан бұл </w:t>
      </w:r>
      <w:r w:rsidR="00CA762E" w:rsidRPr="00920CF2">
        <w:rPr>
          <w:rFonts w:ascii="Times New Roman" w:hAnsi="Times New Roman"/>
          <w:sz w:val="28"/>
          <w:szCs w:val="28"/>
          <w:lang w:val="kk-KZ"/>
        </w:rPr>
        <w:t>жер Көкшетау тау</w:t>
      </w:r>
      <w:r w:rsidR="005E2F66" w:rsidRPr="00920CF2">
        <w:rPr>
          <w:rFonts w:ascii="Times New Roman" w:hAnsi="Times New Roman"/>
          <w:sz w:val="28"/>
          <w:szCs w:val="28"/>
          <w:lang w:val="kk-KZ"/>
        </w:rPr>
        <w:t>ы деп аталады.</w:t>
      </w:r>
      <w:r w:rsidRPr="00920CF2">
        <w:rPr>
          <w:rFonts w:ascii="Times New Roman" w:hAnsi="Times New Roman"/>
          <w:sz w:val="28"/>
          <w:szCs w:val="28"/>
          <w:lang w:val="kk-KZ"/>
        </w:rPr>
        <w:t xml:space="preserve"> </w:t>
      </w:r>
      <w:r w:rsidR="005E2F66" w:rsidRPr="00920CF2">
        <w:rPr>
          <w:rFonts w:ascii="Times New Roman" w:hAnsi="Times New Roman"/>
          <w:sz w:val="28"/>
          <w:szCs w:val="28"/>
          <w:lang w:val="kk-KZ"/>
        </w:rPr>
        <w:t>А</w:t>
      </w:r>
      <w:r w:rsidRPr="00920CF2">
        <w:rPr>
          <w:rFonts w:ascii="Times New Roman" w:hAnsi="Times New Roman"/>
          <w:sz w:val="28"/>
          <w:szCs w:val="28"/>
          <w:lang w:val="kk-KZ"/>
        </w:rPr>
        <w:t>л жергілікті</w:t>
      </w:r>
      <w:r w:rsidR="005E2F66" w:rsidRPr="00920CF2">
        <w:rPr>
          <w:rFonts w:ascii="Times New Roman" w:hAnsi="Times New Roman"/>
          <w:sz w:val="28"/>
          <w:szCs w:val="28"/>
          <w:lang w:val="kk-KZ"/>
        </w:rPr>
        <w:t xml:space="preserve"> халық бейресми </w:t>
      </w:r>
      <w:r w:rsidRPr="00920CF2">
        <w:rPr>
          <w:rFonts w:ascii="Times New Roman" w:hAnsi="Times New Roman"/>
          <w:sz w:val="28"/>
          <w:szCs w:val="28"/>
          <w:lang w:val="kk-KZ"/>
        </w:rPr>
        <w:t xml:space="preserve">«Қазақстанның </w:t>
      </w:r>
      <w:r w:rsidR="005E2F66" w:rsidRPr="00920CF2">
        <w:rPr>
          <w:rFonts w:ascii="Times New Roman" w:hAnsi="Times New Roman"/>
          <w:sz w:val="28"/>
          <w:szCs w:val="28"/>
          <w:lang w:val="kk-KZ"/>
        </w:rPr>
        <w:t>інжу маржаны» деп атайды</w:t>
      </w:r>
      <w:r w:rsidR="00145E5C" w:rsidRPr="00920CF2">
        <w:rPr>
          <w:rFonts w:ascii="Times New Roman" w:hAnsi="Times New Roman"/>
          <w:sz w:val="28"/>
          <w:szCs w:val="28"/>
          <w:lang w:val="kk-KZ"/>
        </w:rPr>
        <w:t xml:space="preserve"> </w:t>
      </w:r>
      <w:r w:rsidR="00B9287D" w:rsidRPr="00920CF2">
        <w:rPr>
          <w:rFonts w:ascii="Times New Roman" w:hAnsi="Times New Roman"/>
          <w:sz w:val="28"/>
          <w:szCs w:val="28"/>
          <w:lang w:val="kk-KZ"/>
        </w:rPr>
        <w:t>(</w:t>
      </w:r>
      <w:r w:rsidR="00156F7E" w:rsidRPr="00920CF2">
        <w:rPr>
          <w:rFonts w:ascii="Times New Roman" w:hAnsi="Times New Roman"/>
          <w:sz w:val="28"/>
          <w:szCs w:val="28"/>
          <w:lang w:val="kk-KZ"/>
        </w:rPr>
        <w:t>21</w:t>
      </w:r>
      <w:r w:rsidRPr="00920CF2">
        <w:rPr>
          <w:rFonts w:ascii="Times New Roman" w:hAnsi="Times New Roman"/>
          <w:sz w:val="28"/>
          <w:szCs w:val="28"/>
          <w:lang w:val="kk-KZ"/>
        </w:rPr>
        <w:t>-сурет).</w:t>
      </w:r>
      <w:r w:rsidR="003A10DE" w:rsidRPr="00920CF2">
        <w:rPr>
          <w:rFonts w:ascii="Times New Roman" w:hAnsi="Times New Roman"/>
          <w:sz w:val="28"/>
          <w:szCs w:val="28"/>
          <w:lang w:val="kk-KZ"/>
        </w:rPr>
        <w:t xml:space="preserve"> </w:t>
      </w:r>
    </w:p>
    <w:p w:rsidR="009E525D" w:rsidRPr="00920CF2" w:rsidRDefault="009E525D" w:rsidP="00920CF2">
      <w:pPr>
        <w:spacing w:after="0" w:line="240" w:lineRule="auto"/>
        <w:ind w:firstLine="709"/>
        <w:jc w:val="both"/>
        <w:rPr>
          <w:rFonts w:ascii="Times New Roman" w:hAnsi="Times New Roman"/>
          <w:sz w:val="28"/>
          <w:szCs w:val="28"/>
          <w:lang w:val="kk-KZ"/>
        </w:rPr>
      </w:pPr>
    </w:p>
    <w:p w:rsidR="008955D9" w:rsidRPr="00920CF2" w:rsidRDefault="002F1D37" w:rsidP="000B689F">
      <w:pPr>
        <w:keepNext/>
        <w:spacing w:after="0" w:line="240" w:lineRule="auto"/>
        <w:jc w:val="center"/>
        <w:rPr>
          <w:rFonts w:ascii="Times New Roman" w:hAnsi="Times New Roman"/>
          <w:sz w:val="28"/>
          <w:szCs w:val="28"/>
          <w:lang w:val="kk-KZ"/>
        </w:rPr>
      </w:pPr>
      <w:bookmarkStart w:id="12" w:name="_Toc40303860"/>
      <w:r w:rsidRPr="00920CF2">
        <w:rPr>
          <w:rFonts w:ascii="Times New Roman" w:hAnsi="Times New Roman"/>
          <w:noProof/>
          <w:sz w:val="28"/>
          <w:szCs w:val="28"/>
          <w:lang w:eastAsia="ru-RU"/>
        </w:rPr>
        <w:drawing>
          <wp:inline distT="0" distB="0" distL="0" distR="0">
            <wp:extent cx="6268193" cy="3667125"/>
            <wp:effectExtent l="0" t="0" r="0" b="0"/>
            <wp:docPr id="60" name="Рисунок 2" descr="C:\Users\user\Desktop\суреттер\ЩБК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уреттер\ЩБКЗ.png"/>
                    <pic:cNvPicPr>
                      <a:picLocks noChangeAspect="1" noChangeArrowheads="1"/>
                    </pic:cNvPicPr>
                  </pic:nvPicPr>
                  <pic:blipFill>
                    <a:blip r:embed="rId47"/>
                    <a:srcRect/>
                    <a:stretch>
                      <a:fillRect/>
                    </a:stretch>
                  </pic:blipFill>
                  <pic:spPr bwMode="auto">
                    <a:xfrm>
                      <a:off x="0" y="0"/>
                      <a:ext cx="6271564" cy="3669097"/>
                    </a:xfrm>
                    <a:prstGeom prst="rect">
                      <a:avLst/>
                    </a:prstGeom>
                    <a:noFill/>
                    <a:ln w="9525">
                      <a:noFill/>
                      <a:miter lim="800000"/>
                      <a:headEnd/>
                      <a:tailEnd/>
                    </a:ln>
                  </pic:spPr>
                </pic:pic>
              </a:graphicData>
            </a:graphic>
          </wp:inline>
        </w:drawing>
      </w:r>
    </w:p>
    <w:bookmarkEnd w:id="12"/>
    <w:p w:rsidR="000B689F" w:rsidRPr="000B689F" w:rsidRDefault="000B689F" w:rsidP="000B689F">
      <w:pPr>
        <w:spacing w:after="0" w:line="240" w:lineRule="auto"/>
        <w:jc w:val="center"/>
        <w:rPr>
          <w:rFonts w:ascii="Times New Roman" w:hAnsi="Times New Roman"/>
          <w:sz w:val="16"/>
          <w:szCs w:val="16"/>
          <w:lang w:val="kk-KZ"/>
        </w:rPr>
      </w:pPr>
    </w:p>
    <w:p w:rsidR="002227D5" w:rsidRPr="00920CF2" w:rsidRDefault="00B9287D" w:rsidP="000B689F">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5E2F66" w:rsidRPr="00920CF2">
        <w:rPr>
          <w:rFonts w:ascii="Times New Roman" w:hAnsi="Times New Roman"/>
          <w:sz w:val="28"/>
          <w:szCs w:val="28"/>
          <w:lang w:val="kk-KZ"/>
        </w:rPr>
        <w:t>урет</w:t>
      </w:r>
      <w:r w:rsidRPr="00920CF2">
        <w:rPr>
          <w:rFonts w:ascii="Times New Roman" w:hAnsi="Times New Roman"/>
          <w:sz w:val="28"/>
          <w:szCs w:val="28"/>
          <w:lang w:val="kk-KZ"/>
        </w:rPr>
        <w:t xml:space="preserve"> </w:t>
      </w:r>
      <w:r w:rsidR="00156F7E" w:rsidRPr="00920CF2">
        <w:rPr>
          <w:rFonts w:ascii="Times New Roman" w:hAnsi="Times New Roman"/>
          <w:sz w:val="28"/>
          <w:szCs w:val="28"/>
          <w:lang w:val="kk-KZ"/>
        </w:rPr>
        <w:t>21</w:t>
      </w:r>
      <w:r w:rsidR="00145E5C" w:rsidRPr="00920CF2">
        <w:rPr>
          <w:rFonts w:ascii="Times New Roman" w:hAnsi="Times New Roman"/>
          <w:sz w:val="28"/>
          <w:szCs w:val="28"/>
          <w:lang w:val="kk-KZ"/>
        </w:rPr>
        <w:t xml:space="preserve"> </w:t>
      </w:r>
      <w:r w:rsidR="000B689F">
        <w:rPr>
          <w:rFonts w:ascii="Times New Roman" w:hAnsi="Times New Roman"/>
          <w:sz w:val="28"/>
          <w:szCs w:val="28"/>
          <w:lang w:val="kk-KZ"/>
        </w:rPr>
        <w:t>–</w:t>
      </w:r>
      <w:r w:rsidR="00145E5C" w:rsidRPr="00920CF2">
        <w:rPr>
          <w:rFonts w:ascii="Times New Roman" w:hAnsi="Times New Roman"/>
          <w:sz w:val="28"/>
          <w:szCs w:val="28"/>
          <w:lang w:val="kk-KZ"/>
        </w:rPr>
        <w:t xml:space="preserve"> </w:t>
      </w:r>
      <w:r w:rsidR="005E2F66" w:rsidRPr="00920CF2">
        <w:rPr>
          <w:rFonts w:ascii="Times New Roman" w:hAnsi="Times New Roman"/>
          <w:sz w:val="28"/>
          <w:szCs w:val="28"/>
          <w:lang w:val="kk-KZ"/>
        </w:rPr>
        <w:t>Щучье-Бурабай курорттық аймағының сипаттамасы</w:t>
      </w:r>
    </w:p>
    <w:p w:rsidR="000B689F" w:rsidRPr="000B689F" w:rsidRDefault="000B689F" w:rsidP="00920CF2">
      <w:pPr>
        <w:spacing w:after="0" w:line="240" w:lineRule="auto"/>
        <w:ind w:firstLine="709"/>
        <w:rPr>
          <w:rFonts w:ascii="Times New Roman" w:hAnsi="Times New Roman"/>
          <w:bCs/>
          <w:sz w:val="16"/>
          <w:szCs w:val="16"/>
          <w:lang w:val="kk-KZ"/>
        </w:rPr>
      </w:pPr>
    </w:p>
    <w:p w:rsidR="00145E5C" w:rsidRPr="000B689F" w:rsidRDefault="00B9287D" w:rsidP="00920CF2">
      <w:pPr>
        <w:spacing w:after="0" w:line="240" w:lineRule="auto"/>
        <w:ind w:firstLine="709"/>
        <w:rPr>
          <w:rFonts w:ascii="Times New Roman" w:hAnsi="Times New Roman"/>
          <w:bCs/>
          <w:sz w:val="24"/>
          <w:szCs w:val="24"/>
          <w:lang w:val="kk-KZ"/>
        </w:rPr>
      </w:pPr>
      <w:r w:rsidRPr="000B689F">
        <w:rPr>
          <w:rFonts w:ascii="Times New Roman" w:hAnsi="Times New Roman"/>
          <w:bCs/>
          <w:sz w:val="24"/>
          <w:szCs w:val="24"/>
          <w:lang w:val="kk-KZ"/>
        </w:rPr>
        <w:t>Ескерт</w:t>
      </w:r>
      <w:r w:rsidR="000B689F" w:rsidRPr="000B689F">
        <w:rPr>
          <w:rFonts w:ascii="Times New Roman" w:hAnsi="Times New Roman"/>
          <w:bCs/>
          <w:sz w:val="24"/>
          <w:szCs w:val="24"/>
          <w:lang w:val="kk-KZ"/>
        </w:rPr>
        <w:t>у</w:t>
      </w:r>
      <w:r w:rsidRPr="000B689F">
        <w:rPr>
          <w:rFonts w:ascii="Times New Roman" w:hAnsi="Times New Roman"/>
          <w:bCs/>
          <w:sz w:val="24"/>
          <w:szCs w:val="24"/>
          <w:lang w:val="kk-KZ"/>
        </w:rPr>
        <w:t xml:space="preserve"> </w:t>
      </w:r>
      <w:r w:rsidR="000B689F" w:rsidRPr="000B689F">
        <w:rPr>
          <w:rFonts w:ascii="Times New Roman" w:hAnsi="Times New Roman"/>
          <w:bCs/>
          <w:sz w:val="24"/>
          <w:szCs w:val="24"/>
          <w:lang w:val="kk-KZ"/>
        </w:rPr>
        <w:t>–</w:t>
      </w:r>
      <w:r w:rsidRPr="000B689F">
        <w:rPr>
          <w:rFonts w:ascii="Times New Roman" w:hAnsi="Times New Roman"/>
          <w:bCs/>
          <w:sz w:val="24"/>
          <w:szCs w:val="24"/>
          <w:lang w:val="kk-KZ"/>
        </w:rPr>
        <w:t xml:space="preserve"> Автормен зерттеу барысында әзірленген</w:t>
      </w:r>
    </w:p>
    <w:p w:rsidR="00D47A4A" w:rsidRPr="00920CF2" w:rsidRDefault="00D47A4A" w:rsidP="00920CF2">
      <w:pPr>
        <w:spacing w:after="0" w:line="240" w:lineRule="auto"/>
        <w:ind w:firstLine="709"/>
        <w:rPr>
          <w:rFonts w:ascii="Times New Roman" w:hAnsi="Times New Roman"/>
          <w:bCs/>
          <w:sz w:val="28"/>
          <w:szCs w:val="28"/>
          <w:lang w:val="kk-KZ"/>
        </w:rPr>
      </w:pPr>
    </w:p>
    <w:p w:rsidR="000B689F" w:rsidRPr="00920CF2" w:rsidRDefault="000B689F" w:rsidP="000B689F">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Щучье-Бурабай курорттық аймағының табиғи кешені тек Қазақстан Республикасының аумағындағы туристерді ғана емес, сонымен қатар жақын және алыс шетелдердегі туристерді де қызықтырады. Бұл курорттық аудан керемет табиғи-климаттық жағдайларымен, бай емдік-сауықтыру ресурстарымен және тарихи-мәдени қорымен танымал. Сонымен қатар, қолайлы географиялық орналасуы, мемлекетаралық авиацияның, теміржол және автомобиль жолдарының болуы туризмді дамытуда қолайлы климат қалыптастырады.</w:t>
      </w:r>
    </w:p>
    <w:p w:rsidR="000B689F" w:rsidRPr="00920CF2" w:rsidRDefault="000B689F" w:rsidP="000B689F">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Бурабай тауынан (690 м) – керемет көрініс ашылады. Таудың оңтүстігіне қарай Щучье төбешіктері орналасқан, олардың ішіндегі ең үлкені – Жеке батыр тауы (826 м). Курорттың аумағында 14 көл бар, ал ұсақ көлдердің саны өте көп. Кейбір деректерде әйгілі сексен көл мекені деп те атайды. Көлдердің ішінде ең танымалы Әулиекөл көлі бұл көлдің ортасында әйгілі «Жұмбақтас» орналасқан. Осы көлдің жағасында тағы бір аңызға толы Оқжетпес төбесі орналасқан. </w:t>
      </w:r>
    </w:p>
    <w:p w:rsidR="002227D5" w:rsidRPr="00920CF2" w:rsidRDefault="00D47A4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Бурабай таулы аймағының әр тасы тұнып тұрған қазына, әр төбесі, әр тауы аңыз әңгімелерге толы. Қазақтың жазушы ақындары өз шығармаларына қосып бұл жердің табиғатына тәнті болған, ғажайып мекен. Бурабай - керемет қарағайлы ормандар, үлкен жартастар, кейде мысырлық пирамидаларға ұқсайтын керемет шыңдар, тұнық көлдерге ие. Щучье-Бурабай курорттық </w:t>
      </w:r>
      <w:r w:rsidRPr="00920CF2">
        <w:rPr>
          <w:rFonts w:ascii="Times New Roman" w:hAnsi="Times New Roman"/>
          <w:sz w:val="28"/>
          <w:szCs w:val="28"/>
          <w:lang w:val="kk-KZ"/>
        </w:rPr>
        <w:lastRenderedPageBreak/>
        <w:t xml:space="preserve">аймағы орман, дала, шалғын, батпақты және тұзды батпақты өсімдік түрлерінен (800-ге жуық өсімдік түрлері бар) тұрады. Сонымен қатар омыртқалылардың 305 түрі бар. Щучье-Бурабай курорттық аймағында 86 </w:t>
      </w:r>
      <w:r w:rsidRPr="00920CF2">
        <w:rPr>
          <w:rFonts w:ascii="Times New Roman" w:hAnsi="Times New Roman"/>
          <w:color w:val="202124"/>
          <w:sz w:val="28"/>
          <w:szCs w:val="28"/>
          <w:lang w:val="kk-KZ"/>
        </w:rPr>
        <w:t>санаториялық-сауықтыру орталығы бар.</w:t>
      </w:r>
    </w:p>
    <w:p w:rsidR="005A7C01" w:rsidRPr="00920CF2" w:rsidRDefault="00F250AB" w:rsidP="00920CF2">
      <w:pPr>
        <w:spacing w:after="0" w:line="240" w:lineRule="auto"/>
        <w:ind w:firstLine="709"/>
        <w:jc w:val="both"/>
        <w:rPr>
          <w:rFonts w:ascii="Times New Roman" w:hAnsi="Times New Roman"/>
          <w:sz w:val="28"/>
          <w:szCs w:val="28"/>
          <w:lang w:val="kk-KZ"/>
        </w:rPr>
      </w:pPr>
      <w:r w:rsidRPr="00920CF2">
        <w:rPr>
          <w:rFonts w:ascii="Times New Roman" w:hAnsi="Times New Roman"/>
          <w:i/>
          <w:sz w:val="28"/>
          <w:szCs w:val="28"/>
          <w:lang w:val="kk-KZ"/>
        </w:rPr>
        <w:t>Зеренді</w:t>
      </w:r>
      <w:r w:rsidR="004C35A5" w:rsidRPr="00920CF2">
        <w:rPr>
          <w:rFonts w:ascii="Times New Roman" w:hAnsi="Times New Roman"/>
          <w:i/>
          <w:sz w:val="28"/>
          <w:szCs w:val="28"/>
          <w:lang w:val="kk-KZ"/>
        </w:rPr>
        <w:t xml:space="preserve"> </w:t>
      </w:r>
      <w:r w:rsidR="004C35A5" w:rsidRPr="00920CF2">
        <w:rPr>
          <w:rFonts w:ascii="Times New Roman" w:hAnsi="Times New Roman"/>
          <w:sz w:val="28"/>
          <w:szCs w:val="28"/>
          <w:lang w:val="kk-KZ"/>
        </w:rPr>
        <w:t xml:space="preserve">– </w:t>
      </w:r>
      <w:r w:rsidRPr="00920CF2">
        <w:rPr>
          <w:rFonts w:ascii="Times New Roman" w:hAnsi="Times New Roman"/>
          <w:sz w:val="28"/>
          <w:szCs w:val="28"/>
          <w:lang w:val="kk-KZ"/>
        </w:rPr>
        <w:t>бұл таул</w:t>
      </w:r>
      <w:r w:rsidR="004C35A5" w:rsidRPr="00920CF2">
        <w:rPr>
          <w:rFonts w:ascii="Times New Roman" w:hAnsi="Times New Roman"/>
          <w:sz w:val="28"/>
          <w:szCs w:val="28"/>
          <w:lang w:val="kk-KZ"/>
        </w:rPr>
        <w:t>ы</w:t>
      </w:r>
      <w:r w:rsidRPr="00920CF2">
        <w:rPr>
          <w:rFonts w:ascii="Times New Roman" w:hAnsi="Times New Roman"/>
          <w:sz w:val="28"/>
          <w:szCs w:val="28"/>
          <w:lang w:val="kk-KZ"/>
        </w:rPr>
        <w:t xml:space="preserve"> және </w:t>
      </w:r>
      <w:r w:rsidR="004C35A5" w:rsidRPr="00920CF2">
        <w:rPr>
          <w:rFonts w:ascii="Times New Roman" w:hAnsi="Times New Roman"/>
          <w:sz w:val="28"/>
          <w:szCs w:val="28"/>
          <w:lang w:val="kk-KZ"/>
        </w:rPr>
        <w:t>қыратты</w:t>
      </w:r>
      <w:r w:rsidRPr="00920CF2">
        <w:rPr>
          <w:rFonts w:ascii="Times New Roman" w:hAnsi="Times New Roman"/>
          <w:sz w:val="28"/>
          <w:szCs w:val="28"/>
          <w:lang w:val="kk-KZ"/>
        </w:rPr>
        <w:t xml:space="preserve"> </w:t>
      </w:r>
      <w:r w:rsidR="004C35A5" w:rsidRPr="00920CF2">
        <w:rPr>
          <w:rFonts w:ascii="Times New Roman" w:hAnsi="Times New Roman"/>
          <w:sz w:val="28"/>
          <w:szCs w:val="28"/>
          <w:lang w:val="kk-KZ"/>
        </w:rPr>
        <w:t xml:space="preserve">ормандарымен </w:t>
      </w:r>
      <w:r w:rsidRPr="00920CF2">
        <w:rPr>
          <w:rFonts w:ascii="Times New Roman" w:hAnsi="Times New Roman"/>
          <w:sz w:val="28"/>
          <w:szCs w:val="28"/>
          <w:lang w:val="kk-KZ"/>
        </w:rPr>
        <w:t>ұсақ көлдер</w:t>
      </w:r>
      <w:r w:rsidR="004C35A5" w:rsidRPr="00920CF2">
        <w:rPr>
          <w:rFonts w:ascii="Times New Roman" w:hAnsi="Times New Roman"/>
          <w:sz w:val="28"/>
          <w:szCs w:val="28"/>
          <w:lang w:val="kk-KZ"/>
        </w:rPr>
        <w:t>імен және</w:t>
      </w:r>
      <w:r w:rsidRPr="00920CF2">
        <w:rPr>
          <w:rFonts w:ascii="Times New Roman" w:hAnsi="Times New Roman"/>
          <w:sz w:val="28"/>
          <w:szCs w:val="28"/>
          <w:lang w:val="kk-KZ"/>
        </w:rPr>
        <w:t xml:space="preserve"> өзендермен ерекшеленетін кең аумақ</w:t>
      </w:r>
      <w:r w:rsidR="004C35A5" w:rsidRPr="00920CF2">
        <w:rPr>
          <w:rFonts w:ascii="Times New Roman" w:hAnsi="Times New Roman"/>
          <w:sz w:val="28"/>
          <w:szCs w:val="28"/>
          <w:lang w:val="kk-KZ"/>
        </w:rPr>
        <w:t>ты алып жатқан Көкшетау тауларының бір бөлігі</w:t>
      </w:r>
      <w:r w:rsidRPr="00920CF2">
        <w:rPr>
          <w:rFonts w:ascii="Times New Roman" w:hAnsi="Times New Roman"/>
          <w:sz w:val="28"/>
          <w:szCs w:val="28"/>
          <w:lang w:val="kk-KZ"/>
        </w:rPr>
        <w:t xml:space="preserve">. </w:t>
      </w:r>
      <w:r w:rsidR="004C35A5" w:rsidRPr="00920CF2">
        <w:rPr>
          <w:rFonts w:ascii="Times New Roman" w:hAnsi="Times New Roman"/>
          <w:sz w:val="28"/>
          <w:szCs w:val="28"/>
          <w:lang w:val="kk-KZ"/>
        </w:rPr>
        <w:t>Зеренді ауылы</w:t>
      </w:r>
      <w:r w:rsidR="004C35A5" w:rsidRPr="00920CF2">
        <w:rPr>
          <w:rFonts w:ascii="Times New Roman" w:hAnsi="Times New Roman"/>
          <w:i/>
          <w:sz w:val="28"/>
          <w:szCs w:val="28"/>
          <w:lang w:val="kk-KZ"/>
        </w:rPr>
        <w:t xml:space="preserve"> </w:t>
      </w:r>
      <w:r w:rsidR="004C35A5" w:rsidRPr="00920CF2">
        <w:rPr>
          <w:rFonts w:ascii="Times New Roman" w:hAnsi="Times New Roman"/>
          <w:sz w:val="28"/>
          <w:szCs w:val="28"/>
          <w:lang w:val="kk-KZ"/>
        </w:rPr>
        <w:t>– Көкшетау қаласынан 50 км жерде</w:t>
      </w:r>
      <w:r w:rsidR="005A7C01" w:rsidRPr="00920CF2">
        <w:rPr>
          <w:rFonts w:ascii="Times New Roman" w:hAnsi="Times New Roman"/>
          <w:sz w:val="28"/>
          <w:szCs w:val="28"/>
          <w:lang w:val="kk-KZ"/>
        </w:rPr>
        <w:t xml:space="preserve"> орналасқан табиғаты көрікті елді-мекен</w:t>
      </w:r>
      <w:r w:rsidR="004C35A5" w:rsidRPr="00920CF2">
        <w:rPr>
          <w:rFonts w:ascii="Times New Roman" w:hAnsi="Times New Roman"/>
          <w:sz w:val="28"/>
          <w:szCs w:val="28"/>
          <w:lang w:val="kk-KZ"/>
        </w:rPr>
        <w:t xml:space="preserve"> </w:t>
      </w:r>
      <w:r w:rsidR="00B9287D" w:rsidRPr="00920CF2">
        <w:rPr>
          <w:rFonts w:ascii="Times New Roman" w:hAnsi="Times New Roman"/>
          <w:sz w:val="28"/>
          <w:szCs w:val="28"/>
          <w:lang w:val="kk-KZ"/>
        </w:rPr>
        <w:t>(</w:t>
      </w:r>
      <w:r w:rsidR="000B689F">
        <w:rPr>
          <w:rFonts w:ascii="Times New Roman" w:hAnsi="Times New Roman"/>
          <w:sz w:val="28"/>
          <w:szCs w:val="28"/>
          <w:lang w:val="kk-KZ"/>
        </w:rPr>
        <w:t>22-</w:t>
      </w:r>
      <w:r w:rsidRPr="00920CF2">
        <w:rPr>
          <w:rFonts w:ascii="Times New Roman" w:hAnsi="Times New Roman"/>
          <w:sz w:val="28"/>
          <w:szCs w:val="28"/>
          <w:lang w:val="kk-KZ"/>
        </w:rPr>
        <w:t xml:space="preserve">сурет). </w:t>
      </w:r>
    </w:p>
    <w:p w:rsidR="005A7C01" w:rsidRDefault="005A7C0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аудан салыстырмалы түрде жазықты жер деп ретінде сипатталады, алайда арасында жекелеген төбелер және таулы жүйелер шығады.</w:t>
      </w:r>
      <w:r w:rsidR="00B9287D" w:rsidRPr="00920CF2">
        <w:rPr>
          <w:rFonts w:ascii="Times New Roman" w:hAnsi="Times New Roman"/>
          <w:sz w:val="28"/>
          <w:szCs w:val="28"/>
          <w:lang w:val="kk-KZ"/>
        </w:rPr>
        <w:t xml:space="preserve"> </w:t>
      </w:r>
      <w:r w:rsidRPr="00920CF2">
        <w:rPr>
          <w:rFonts w:ascii="Times New Roman" w:hAnsi="Times New Roman"/>
          <w:sz w:val="28"/>
          <w:szCs w:val="28"/>
          <w:lang w:val="kk-KZ"/>
        </w:rPr>
        <w:t>Кей жерлерде жазықтар өзен аңғарларымен қиылысады, көбінесе өз арналарында терең каньондары бар. Бір кездері биік тау</w:t>
      </w:r>
      <w:r w:rsidR="000F0760" w:rsidRPr="00920CF2">
        <w:rPr>
          <w:rFonts w:ascii="Times New Roman" w:hAnsi="Times New Roman"/>
          <w:sz w:val="28"/>
          <w:szCs w:val="28"/>
          <w:lang w:val="kk-KZ"/>
        </w:rPr>
        <w:t xml:space="preserve">ы аймақ болған </w:t>
      </w:r>
      <w:r w:rsidRPr="00920CF2">
        <w:rPr>
          <w:rFonts w:ascii="Times New Roman" w:hAnsi="Times New Roman"/>
          <w:sz w:val="28"/>
          <w:szCs w:val="28"/>
          <w:lang w:val="kk-KZ"/>
        </w:rPr>
        <w:t xml:space="preserve">жел мен жаңбырдың және суық пен жылының әсерінен </w:t>
      </w:r>
      <w:r w:rsidR="004E0302" w:rsidRPr="00920CF2">
        <w:rPr>
          <w:rFonts w:ascii="Times New Roman" w:hAnsi="Times New Roman"/>
          <w:sz w:val="28"/>
          <w:szCs w:val="28"/>
          <w:lang w:val="kk-KZ"/>
        </w:rPr>
        <w:t xml:space="preserve">таулар жарылып құлаған. Қазір </w:t>
      </w:r>
      <w:r w:rsidRPr="00920CF2">
        <w:rPr>
          <w:rFonts w:ascii="Times New Roman" w:hAnsi="Times New Roman"/>
          <w:sz w:val="28"/>
          <w:szCs w:val="28"/>
          <w:lang w:val="kk-KZ"/>
        </w:rPr>
        <w:t>олар төмен</w:t>
      </w:r>
      <w:r w:rsidR="004E0302" w:rsidRPr="00920CF2">
        <w:rPr>
          <w:rFonts w:ascii="Times New Roman" w:hAnsi="Times New Roman"/>
          <w:sz w:val="28"/>
          <w:szCs w:val="28"/>
          <w:lang w:val="kk-KZ"/>
        </w:rPr>
        <w:t xml:space="preserve"> болғанымен</w:t>
      </w:r>
      <w:r w:rsidRPr="00920CF2">
        <w:rPr>
          <w:rFonts w:ascii="Times New Roman" w:hAnsi="Times New Roman"/>
          <w:sz w:val="28"/>
          <w:szCs w:val="28"/>
          <w:lang w:val="kk-KZ"/>
        </w:rPr>
        <w:t xml:space="preserve"> өте нәзік, әдемі және тартымды көрінеді. Зерендіге кіре берісте </w:t>
      </w:r>
      <w:r w:rsidR="004E0302" w:rsidRPr="00920CF2">
        <w:rPr>
          <w:rFonts w:ascii="Times New Roman" w:hAnsi="Times New Roman"/>
          <w:sz w:val="28"/>
          <w:szCs w:val="28"/>
          <w:lang w:val="kk-KZ"/>
        </w:rPr>
        <w:t>таулы қыраттардың</w:t>
      </w:r>
      <w:r w:rsidRPr="00920CF2">
        <w:rPr>
          <w:rFonts w:ascii="Times New Roman" w:hAnsi="Times New Roman"/>
          <w:sz w:val="28"/>
          <w:szCs w:val="28"/>
          <w:lang w:val="kk-KZ"/>
        </w:rPr>
        <w:t xml:space="preserve"> тұман</w:t>
      </w:r>
      <w:r w:rsidR="004E0302" w:rsidRPr="00920CF2">
        <w:rPr>
          <w:rFonts w:ascii="Times New Roman" w:hAnsi="Times New Roman"/>
          <w:sz w:val="28"/>
          <w:szCs w:val="28"/>
          <w:lang w:val="kk-KZ"/>
        </w:rPr>
        <w:t xml:space="preserve">ның арасынан, алыстан әдемі пейзажын </w:t>
      </w:r>
      <w:r w:rsidRPr="00920CF2">
        <w:rPr>
          <w:rFonts w:ascii="Times New Roman" w:hAnsi="Times New Roman"/>
          <w:sz w:val="28"/>
          <w:szCs w:val="28"/>
          <w:lang w:val="kk-KZ"/>
        </w:rPr>
        <w:t>көруге болады.</w:t>
      </w:r>
      <w:r w:rsidR="004E0302" w:rsidRPr="00920CF2">
        <w:rPr>
          <w:rFonts w:ascii="Times New Roman" w:hAnsi="Times New Roman"/>
          <w:sz w:val="28"/>
          <w:szCs w:val="28"/>
          <w:lang w:val="kk-KZ"/>
        </w:rPr>
        <w:t xml:space="preserve"> </w:t>
      </w:r>
      <w:r w:rsidRPr="00920CF2">
        <w:rPr>
          <w:rFonts w:ascii="Times New Roman" w:hAnsi="Times New Roman"/>
          <w:sz w:val="28"/>
          <w:szCs w:val="28"/>
          <w:lang w:val="kk-KZ"/>
        </w:rPr>
        <w:t>Сіздің көз алдыңызға оның керемет сұлулығында Зеренді табиғи оазисі, таулардың көгілдір шыңдары, ондаған шақырымға созылған орманның изумрудты жасыл кілемі шығады.</w:t>
      </w:r>
    </w:p>
    <w:p w:rsidR="000B689F" w:rsidRPr="00920CF2" w:rsidRDefault="000B689F" w:rsidP="00920CF2">
      <w:pPr>
        <w:spacing w:after="0" w:line="240" w:lineRule="auto"/>
        <w:ind w:firstLine="709"/>
        <w:jc w:val="both"/>
        <w:rPr>
          <w:rFonts w:ascii="Times New Roman" w:hAnsi="Times New Roman"/>
          <w:sz w:val="28"/>
          <w:szCs w:val="28"/>
          <w:lang w:val="kk-KZ"/>
        </w:rPr>
      </w:pPr>
    </w:p>
    <w:p w:rsidR="00E31189" w:rsidRPr="00920CF2" w:rsidRDefault="00F902A2" w:rsidP="000B689F">
      <w:pPr>
        <w:keepNext/>
        <w:spacing w:after="0" w:line="240" w:lineRule="auto"/>
        <w:jc w:val="center"/>
        <w:rPr>
          <w:rFonts w:ascii="Times New Roman" w:hAnsi="Times New Roman"/>
          <w:sz w:val="28"/>
          <w:szCs w:val="28"/>
        </w:rPr>
      </w:pPr>
      <w:r w:rsidRPr="00920CF2">
        <w:rPr>
          <w:rFonts w:ascii="Times New Roman" w:hAnsi="Times New Roman"/>
          <w:noProof/>
          <w:sz w:val="28"/>
          <w:szCs w:val="28"/>
          <w:lang w:eastAsia="ru-RU"/>
        </w:rPr>
        <w:drawing>
          <wp:inline distT="0" distB="0" distL="0" distR="0">
            <wp:extent cx="6108192" cy="3648874"/>
            <wp:effectExtent l="0" t="0" r="6985" b="8890"/>
            <wp:docPr id="62" name="Рисунок 3" descr="C:\Users\user\Desktop\суреттер\зеренд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уреттер\зеренді.png"/>
                    <pic:cNvPicPr>
                      <a:picLocks noChangeAspect="1" noChangeArrowheads="1"/>
                    </pic:cNvPicPr>
                  </pic:nvPicPr>
                  <pic:blipFill>
                    <a:blip r:embed="rId48"/>
                    <a:srcRect/>
                    <a:stretch>
                      <a:fillRect/>
                    </a:stretch>
                  </pic:blipFill>
                  <pic:spPr bwMode="auto">
                    <a:xfrm>
                      <a:off x="0" y="0"/>
                      <a:ext cx="6110090" cy="3650008"/>
                    </a:xfrm>
                    <a:prstGeom prst="rect">
                      <a:avLst/>
                    </a:prstGeom>
                    <a:noFill/>
                    <a:ln w="9525">
                      <a:noFill/>
                      <a:miter lim="800000"/>
                      <a:headEnd/>
                      <a:tailEnd/>
                    </a:ln>
                  </pic:spPr>
                </pic:pic>
              </a:graphicData>
            </a:graphic>
          </wp:inline>
        </w:drawing>
      </w:r>
    </w:p>
    <w:p w:rsidR="000B689F" w:rsidRPr="000B689F" w:rsidRDefault="000B689F" w:rsidP="00920CF2">
      <w:pPr>
        <w:spacing w:after="0" w:line="240" w:lineRule="auto"/>
        <w:ind w:firstLine="709"/>
        <w:jc w:val="center"/>
        <w:rPr>
          <w:rFonts w:ascii="Times New Roman" w:hAnsi="Times New Roman"/>
          <w:bCs/>
          <w:sz w:val="16"/>
          <w:szCs w:val="16"/>
          <w:lang w:val="kk-KZ"/>
        </w:rPr>
      </w:pPr>
    </w:p>
    <w:p w:rsidR="002227D5" w:rsidRPr="00920CF2" w:rsidRDefault="00CC1660" w:rsidP="000B689F">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 xml:space="preserve">Сурет </w:t>
      </w:r>
      <w:r w:rsidR="00476B45" w:rsidRPr="00920CF2">
        <w:rPr>
          <w:rFonts w:ascii="Times New Roman" w:hAnsi="Times New Roman"/>
          <w:bCs/>
          <w:sz w:val="28"/>
          <w:szCs w:val="28"/>
          <w:lang w:val="kk-KZ"/>
        </w:rPr>
        <w:t xml:space="preserve">22 </w:t>
      </w:r>
      <w:r w:rsidR="000B689F">
        <w:rPr>
          <w:rFonts w:ascii="Times New Roman" w:hAnsi="Times New Roman"/>
          <w:bCs/>
          <w:sz w:val="28"/>
          <w:szCs w:val="28"/>
          <w:lang w:val="kk-KZ"/>
        </w:rPr>
        <w:t>–</w:t>
      </w:r>
      <w:r w:rsidRPr="00920CF2">
        <w:rPr>
          <w:rFonts w:ascii="Times New Roman" w:hAnsi="Times New Roman"/>
          <w:bCs/>
          <w:sz w:val="28"/>
          <w:szCs w:val="28"/>
          <w:lang w:val="kk-KZ"/>
        </w:rPr>
        <w:t xml:space="preserve"> Зеренді демалыс аймағының негізгі сипаттамалары</w:t>
      </w:r>
    </w:p>
    <w:p w:rsidR="000B689F" w:rsidRPr="000B689F" w:rsidRDefault="000B689F" w:rsidP="00920CF2">
      <w:pPr>
        <w:spacing w:after="0" w:line="240" w:lineRule="auto"/>
        <w:ind w:firstLine="709"/>
        <w:rPr>
          <w:rFonts w:ascii="Times New Roman" w:hAnsi="Times New Roman"/>
          <w:bCs/>
          <w:sz w:val="16"/>
          <w:szCs w:val="16"/>
          <w:lang w:val="kk-KZ"/>
        </w:rPr>
      </w:pPr>
    </w:p>
    <w:p w:rsidR="00B9287D" w:rsidRPr="000B689F" w:rsidRDefault="00B9287D" w:rsidP="00920CF2">
      <w:pPr>
        <w:spacing w:after="0" w:line="240" w:lineRule="auto"/>
        <w:ind w:firstLine="709"/>
        <w:rPr>
          <w:rFonts w:ascii="Times New Roman" w:hAnsi="Times New Roman"/>
          <w:bCs/>
          <w:sz w:val="24"/>
          <w:szCs w:val="24"/>
          <w:lang w:val="kk-KZ"/>
        </w:rPr>
      </w:pPr>
      <w:r w:rsidRPr="000B689F">
        <w:rPr>
          <w:rFonts w:ascii="Times New Roman" w:hAnsi="Times New Roman"/>
          <w:bCs/>
          <w:sz w:val="24"/>
          <w:szCs w:val="24"/>
          <w:lang w:val="kk-KZ"/>
        </w:rPr>
        <w:t>Ескерт</w:t>
      </w:r>
      <w:r w:rsidR="000B689F" w:rsidRPr="000B689F">
        <w:rPr>
          <w:rFonts w:ascii="Times New Roman" w:hAnsi="Times New Roman"/>
          <w:bCs/>
          <w:sz w:val="24"/>
          <w:szCs w:val="24"/>
          <w:lang w:val="kk-KZ"/>
        </w:rPr>
        <w:t>у</w:t>
      </w:r>
      <w:r w:rsidRPr="000B689F">
        <w:rPr>
          <w:rFonts w:ascii="Times New Roman" w:hAnsi="Times New Roman"/>
          <w:bCs/>
          <w:sz w:val="24"/>
          <w:szCs w:val="24"/>
          <w:lang w:val="kk-KZ"/>
        </w:rPr>
        <w:t xml:space="preserve"> </w:t>
      </w:r>
      <w:r w:rsidR="000B689F" w:rsidRPr="000B689F">
        <w:rPr>
          <w:rFonts w:ascii="Times New Roman" w:hAnsi="Times New Roman"/>
          <w:bCs/>
          <w:sz w:val="24"/>
          <w:szCs w:val="24"/>
          <w:lang w:val="kk-KZ"/>
        </w:rPr>
        <w:t>–</w:t>
      </w:r>
      <w:r w:rsidRPr="000B689F">
        <w:rPr>
          <w:rFonts w:ascii="Times New Roman" w:hAnsi="Times New Roman"/>
          <w:bCs/>
          <w:sz w:val="24"/>
          <w:szCs w:val="24"/>
          <w:lang w:val="kk-KZ"/>
        </w:rPr>
        <w:t xml:space="preserve"> Автормен зерттеу барысында әзірленген</w:t>
      </w:r>
    </w:p>
    <w:p w:rsidR="002227D5" w:rsidRPr="00920CF2" w:rsidRDefault="002227D5" w:rsidP="00920CF2">
      <w:pPr>
        <w:spacing w:after="0" w:line="240" w:lineRule="auto"/>
        <w:ind w:firstLine="709"/>
        <w:rPr>
          <w:rFonts w:ascii="Times New Roman" w:hAnsi="Times New Roman"/>
          <w:bCs/>
          <w:sz w:val="28"/>
          <w:szCs w:val="28"/>
          <w:lang w:val="kk-KZ"/>
        </w:rPr>
      </w:pPr>
    </w:p>
    <w:p w:rsidR="00D8154C" w:rsidRPr="00920CF2" w:rsidRDefault="005A7C0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Зеренді көлі тектоникалық жағынан өте үлкен, оның </w:t>
      </w:r>
      <w:r w:rsidR="005C790F" w:rsidRPr="00920CF2">
        <w:rPr>
          <w:rFonts w:ascii="Times New Roman" w:hAnsi="Times New Roman"/>
          <w:sz w:val="28"/>
          <w:szCs w:val="28"/>
          <w:lang w:val="kk-KZ"/>
        </w:rPr>
        <w:t xml:space="preserve">ерекшеліктерінің бірі </w:t>
      </w:r>
      <w:r w:rsidRPr="00920CF2">
        <w:rPr>
          <w:rFonts w:ascii="Times New Roman" w:hAnsi="Times New Roman"/>
          <w:sz w:val="28"/>
          <w:szCs w:val="28"/>
          <w:lang w:val="kk-KZ"/>
        </w:rPr>
        <w:t xml:space="preserve">теңіз деңгейінен </w:t>
      </w:r>
      <w:r w:rsidR="005C790F" w:rsidRPr="00920CF2">
        <w:rPr>
          <w:rFonts w:ascii="Times New Roman" w:hAnsi="Times New Roman"/>
          <w:sz w:val="28"/>
          <w:szCs w:val="28"/>
          <w:lang w:val="kk-KZ"/>
        </w:rPr>
        <w:t xml:space="preserve">370 метр </w:t>
      </w:r>
      <w:r w:rsidRPr="00920CF2">
        <w:rPr>
          <w:rFonts w:ascii="Times New Roman" w:hAnsi="Times New Roman"/>
          <w:sz w:val="28"/>
          <w:szCs w:val="28"/>
          <w:lang w:val="kk-KZ"/>
        </w:rPr>
        <w:t>жоғары орналасуы</w:t>
      </w:r>
      <w:r w:rsidR="005C790F" w:rsidRPr="00920CF2">
        <w:rPr>
          <w:rFonts w:ascii="Times New Roman" w:hAnsi="Times New Roman"/>
          <w:sz w:val="28"/>
          <w:szCs w:val="28"/>
          <w:lang w:val="kk-KZ"/>
        </w:rPr>
        <w:t xml:space="preserve">. Көл жағасында </w:t>
      </w:r>
      <w:r w:rsidRPr="00920CF2">
        <w:rPr>
          <w:rFonts w:ascii="Times New Roman" w:hAnsi="Times New Roman"/>
          <w:sz w:val="28"/>
          <w:szCs w:val="28"/>
          <w:lang w:val="kk-KZ"/>
        </w:rPr>
        <w:t>си</w:t>
      </w:r>
      <w:r w:rsidR="005C790F" w:rsidRPr="00920CF2">
        <w:rPr>
          <w:rFonts w:ascii="Times New Roman" w:hAnsi="Times New Roman"/>
          <w:sz w:val="28"/>
          <w:szCs w:val="28"/>
          <w:lang w:val="kk-KZ"/>
        </w:rPr>
        <w:t>рек кездесетін жалғыз ағаштар</w:t>
      </w:r>
      <w:r w:rsidRPr="00920CF2">
        <w:rPr>
          <w:rFonts w:ascii="Times New Roman" w:hAnsi="Times New Roman"/>
          <w:sz w:val="28"/>
          <w:szCs w:val="28"/>
          <w:lang w:val="kk-KZ"/>
        </w:rPr>
        <w:t xml:space="preserve">, </w:t>
      </w:r>
      <w:r w:rsidR="005C790F" w:rsidRPr="00920CF2">
        <w:rPr>
          <w:rFonts w:ascii="Times New Roman" w:hAnsi="Times New Roman"/>
          <w:sz w:val="28"/>
          <w:szCs w:val="28"/>
          <w:lang w:val="kk-KZ"/>
        </w:rPr>
        <w:t>әсіресе</w:t>
      </w:r>
      <w:r w:rsidRPr="00920CF2">
        <w:rPr>
          <w:rFonts w:ascii="Times New Roman" w:hAnsi="Times New Roman"/>
          <w:sz w:val="28"/>
          <w:szCs w:val="28"/>
          <w:lang w:val="kk-KZ"/>
        </w:rPr>
        <w:t xml:space="preserve"> қарағай</w:t>
      </w:r>
      <w:r w:rsidR="005C790F" w:rsidRPr="00920CF2">
        <w:rPr>
          <w:rFonts w:ascii="Times New Roman" w:hAnsi="Times New Roman"/>
          <w:sz w:val="28"/>
          <w:szCs w:val="28"/>
          <w:lang w:val="kk-KZ"/>
        </w:rPr>
        <w:t xml:space="preserve"> ағашы</w:t>
      </w:r>
      <w:r w:rsidRPr="00920CF2">
        <w:rPr>
          <w:rFonts w:ascii="Times New Roman" w:hAnsi="Times New Roman"/>
          <w:sz w:val="28"/>
          <w:szCs w:val="28"/>
          <w:lang w:val="kk-KZ"/>
        </w:rPr>
        <w:t xml:space="preserve"> </w:t>
      </w:r>
      <w:r w:rsidR="005C790F" w:rsidRPr="00920CF2">
        <w:rPr>
          <w:rFonts w:ascii="Times New Roman" w:hAnsi="Times New Roman"/>
          <w:sz w:val="28"/>
          <w:szCs w:val="28"/>
          <w:lang w:val="kk-KZ"/>
        </w:rPr>
        <w:t xml:space="preserve">әдемі табиғатымен ерекше көрініс ашады. </w:t>
      </w:r>
      <w:r w:rsidRPr="00920CF2">
        <w:rPr>
          <w:rFonts w:ascii="Times New Roman" w:hAnsi="Times New Roman"/>
          <w:sz w:val="28"/>
          <w:szCs w:val="28"/>
          <w:lang w:val="kk-KZ"/>
        </w:rPr>
        <w:t>Көлдің</w:t>
      </w:r>
      <w:r w:rsidR="005C790F" w:rsidRPr="00920CF2">
        <w:rPr>
          <w:rFonts w:ascii="Times New Roman" w:hAnsi="Times New Roman"/>
          <w:sz w:val="28"/>
          <w:szCs w:val="28"/>
          <w:lang w:val="kk-KZ"/>
        </w:rPr>
        <w:t xml:space="preserve"> жағажайлары тың, әдемі, </w:t>
      </w:r>
      <w:r w:rsidRPr="00920CF2">
        <w:rPr>
          <w:rFonts w:ascii="Times New Roman" w:hAnsi="Times New Roman"/>
          <w:sz w:val="28"/>
          <w:szCs w:val="28"/>
          <w:lang w:val="kk-KZ"/>
        </w:rPr>
        <w:t xml:space="preserve">түбі тегіс, құмды, кейде </w:t>
      </w:r>
      <w:r w:rsidRPr="00920CF2">
        <w:rPr>
          <w:rFonts w:ascii="Times New Roman" w:hAnsi="Times New Roman"/>
          <w:sz w:val="28"/>
          <w:szCs w:val="28"/>
          <w:lang w:val="kk-KZ"/>
        </w:rPr>
        <w:lastRenderedPageBreak/>
        <w:t xml:space="preserve">қиыршық тастармен және жекелеген тастармен жабылған. Көлдің ұзындығы </w:t>
      </w:r>
      <w:r w:rsidR="009A5657">
        <w:rPr>
          <w:rFonts w:ascii="Times New Roman" w:hAnsi="Times New Roman"/>
          <w:sz w:val="28"/>
          <w:szCs w:val="28"/>
          <w:lang w:val="kk-KZ"/>
        </w:rPr>
        <w:t>–</w:t>
      </w:r>
      <w:r w:rsidRPr="00920CF2">
        <w:rPr>
          <w:rFonts w:ascii="Times New Roman" w:hAnsi="Times New Roman"/>
          <w:sz w:val="28"/>
          <w:szCs w:val="28"/>
          <w:lang w:val="kk-KZ"/>
        </w:rPr>
        <w:t xml:space="preserve"> 7</w:t>
      </w:r>
      <w:r w:rsidR="009A5657">
        <w:rPr>
          <w:rFonts w:ascii="Times New Roman" w:hAnsi="Times New Roman"/>
          <w:sz w:val="28"/>
          <w:szCs w:val="28"/>
          <w:lang w:val="kk-KZ"/>
        </w:rPr>
        <w:t> </w:t>
      </w:r>
      <w:r w:rsidRPr="00920CF2">
        <w:rPr>
          <w:rFonts w:ascii="Times New Roman" w:hAnsi="Times New Roman"/>
          <w:sz w:val="28"/>
          <w:szCs w:val="28"/>
          <w:lang w:val="kk-KZ"/>
        </w:rPr>
        <w:t>км, тереңдігі - 6 м. Көлд</w:t>
      </w:r>
      <w:r w:rsidR="005C790F" w:rsidRPr="00920CF2">
        <w:rPr>
          <w:rFonts w:ascii="Times New Roman" w:hAnsi="Times New Roman"/>
          <w:sz w:val="28"/>
          <w:szCs w:val="28"/>
          <w:lang w:val="kk-KZ"/>
        </w:rPr>
        <w:t>ің</w:t>
      </w:r>
      <w:r w:rsidRPr="00920CF2">
        <w:rPr>
          <w:rFonts w:ascii="Times New Roman" w:hAnsi="Times New Roman"/>
          <w:sz w:val="28"/>
          <w:szCs w:val="28"/>
          <w:lang w:val="kk-KZ"/>
        </w:rPr>
        <w:t xml:space="preserve"> су</w:t>
      </w:r>
      <w:r w:rsidR="005C790F" w:rsidRPr="00920CF2">
        <w:rPr>
          <w:rFonts w:ascii="Times New Roman" w:hAnsi="Times New Roman"/>
          <w:sz w:val="28"/>
          <w:szCs w:val="28"/>
          <w:lang w:val="kk-KZ"/>
        </w:rPr>
        <w:t>ы</w:t>
      </w:r>
      <w:r w:rsidRPr="00920CF2">
        <w:rPr>
          <w:rFonts w:ascii="Times New Roman" w:hAnsi="Times New Roman"/>
          <w:sz w:val="28"/>
          <w:szCs w:val="28"/>
          <w:lang w:val="kk-KZ"/>
        </w:rPr>
        <w:t xml:space="preserve"> тұщы, таз</w:t>
      </w:r>
      <w:r w:rsidR="00EF4C1A" w:rsidRPr="00920CF2">
        <w:rPr>
          <w:rFonts w:ascii="Times New Roman" w:hAnsi="Times New Roman"/>
          <w:sz w:val="28"/>
          <w:szCs w:val="28"/>
          <w:lang w:val="kk-KZ"/>
        </w:rPr>
        <w:t xml:space="preserve">а, жазда судың температурасы </w:t>
      </w:r>
      <w:r w:rsidR="009A5657">
        <w:rPr>
          <w:rFonts w:ascii="Times New Roman" w:hAnsi="Times New Roman"/>
          <w:sz w:val="28"/>
          <w:szCs w:val="28"/>
          <w:lang w:val="kk-KZ"/>
        </w:rPr>
        <w:t xml:space="preserve">                   </w:t>
      </w:r>
      <w:r w:rsidR="00EF4C1A" w:rsidRPr="00920CF2">
        <w:rPr>
          <w:rFonts w:ascii="Times New Roman" w:hAnsi="Times New Roman"/>
          <w:sz w:val="28"/>
          <w:szCs w:val="28"/>
          <w:lang w:val="kk-KZ"/>
        </w:rPr>
        <w:t>24°</w:t>
      </w:r>
      <w:r w:rsidRPr="00920CF2">
        <w:rPr>
          <w:rFonts w:ascii="Times New Roman" w:hAnsi="Times New Roman"/>
          <w:sz w:val="28"/>
          <w:szCs w:val="28"/>
          <w:lang w:val="kk-KZ"/>
        </w:rPr>
        <w:t xml:space="preserve">C-қа жетеді. Көлде чебак, руф, алабұға тәрізді балықтар кездеседі. Зеренді </w:t>
      </w:r>
      <w:r w:rsidR="005C790F" w:rsidRPr="00920CF2">
        <w:rPr>
          <w:rFonts w:ascii="Times New Roman" w:hAnsi="Times New Roman"/>
          <w:sz w:val="28"/>
          <w:szCs w:val="28"/>
          <w:lang w:val="kk-KZ"/>
        </w:rPr>
        <w:t>көлі</w:t>
      </w:r>
      <w:r w:rsidR="00D8154C" w:rsidRPr="00920CF2">
        <w:rPr>
          <w:rFonts w:ascii="Times New Roman" w:hAnsi="Times New Roman"/>
          <w:sz w:val="28"/>
          <w:szCs w:val="28"/>
          <w:lang w:val="kk-KZ"/>
        </w:rPr>
        <w:t xml:space="preserve"> –</w:t>
      </w:r>
      <w:r w:rsidR="005C790F" w:rsidRPr="00920CF2">
        <w:rPr>
          <w:rFonts w:ascii="Times New Roman" w:hAnsi="Times New Roman"/>
          <w:sz w:val="28"/>
          <w:szCs w:val="28"/>
          <w:lang w:val="kk-KZ"/>
        </w:rPr>
        <w:t xml:space="preserve"> Ақмола облысындағы </w:t>
      </w:r>
      <w:r w:rsidRPr="00920CF2">
        <w:rPr>
          <w:rFonts w:ascii="Times New Roman" w:hAnsi="Times New Roman"/>
          <w:sz w:val="28"/>
          <w:szCs w:val="28"/>
          <w:lang w:val="kk-KZ"/>
        </w:rPr>
        <w:t xml:space="preserve">ең әдемі көлдердің бірі болып саналады. Бұл </w:t>
      </w:r>
      <w:r w:rsidR="00D8154C" w:rsidRPr="00920CF2">
        <w:rPr>
          <w:rFonts w:ascii="Times New Roman" w:hAnsi="Times New Roman"/>
          <w:sz w:val="28"/>
          <w:szCs w:val="28"/>
          <w:lang w:val="kk-KZ"/>
        </w:rPr>
        <w:t>көл</w:t>
      </w:r>
      <w:r w:rsidR="00EF4C1A" w:rsidRPr="00920CF2">
        <w:rPr>
          <w:rFonts w:ascii="Times New Roman" w:hAnsi="Times New Roman"/>
          <w:sz w:val="28"/>
          <w:szCs w:val="28"/>
          <w:lang w:val="kk-KZ"/>
        </w:rPr>
        <w:t xml:space="preserve"> </w:t>
      </w:r>
      <w:r w:rsidRPr="00920CF2">
        <w:rPr>
          <w:rFonts w:ascii="Times New Roman" w:hAnsi="Times New Roman"/>
          <w:sz w:val="28"/>
          <w:szCs w:val="28"/>
          <w:lang w:val="kk-KZ"/>
        </w:rPr>
        <w:t>табиғ</w:t>
      </w:r>
      <w:r w:rsidR="00D8154C" w:rsidRPr="00920CF2">
        <w:rPr>
          <w:rFonts w:ascii="Times New Roman" w:hAnsi="Times New Roman"/>
          <w:sz w:val="28"/>
          <w:szCs w:val="28"/>
          <w:lang w:val="kk-KZ"/>
        </w:rPr>
        <w:t>и</w:t>
      </w:r>
      <w:r w:rsidRPr="00920CF2">
        <w:rPr>
          <w:rFonts w:ascii="Times New Roman" w:hAnsi="Times New Roman"/>
          <w:sz w:val="28"/>
          <w:szCs w:val="28"/>
          <w:lang w:val="kk-KZ"/>
        </w:rPr>
        <w:t xml:space="preserve"> </w:t>
      </w:r>
      <w:r w:rsidR="00EF4C1A" w:rsidRPr="00920CF2">
        <w:rPr>
          <w:rFonts w:ascii="Times New Roman" w:hAnsi="Times New Roman"/>
          <w:sz w:val="28"/>
          <w:szCs w:val="28"/>
          <w:lang w:val="kk-KZ"/>
        </w:rPr>
        <w:t>сұлулығы</w:t>
      </w:r>
      <w:r w:rsidR="00D8154C" w:rsidRPr="00920CF2">
        <w:rPr>
          <w:rFonts w:ascii="Times New Roman" w:hAnsi="Times New Roman"/>
          <w:sz w:val="28"/>
          <w:szCs w:val="28"/>
          <w:lang w:val="kk-KZ"/>
        </w:rPr>
        <w:t>мен туристтердің</w:t>
      </w:r>
      <w:r w:rsidRPr="00920CF2">
        <w:rPr>
          <w:rFonts w:ascii="Times New Roman" w:hAnsi="Times New Roman"/>
          <w:sz w:val="28"/>
          <w:szCs w:val="28"/>
          <w:lang w:val="kk-KZ"/>
        </w:rPr>
        <w:t xml:space="preserve"> сүйікті демалыс орны.</w:t>
      </w:r>
    </w:p>
    <w:p w:rsidR="00F902A2" w:rsidRDefault="00D8154C" w:rsidP="00920CF2">
      <w:pPr>
        <w:spacing w:after="0" w:line="240" w:lineRule="auto"/>
        <w:ind w:firstLine="709"/>
        <w:jc w:val="both"/>
        <w:rPr>
          <w:rFonts w:ascii="Times New Roman" w:hAnsi="Times New Roman"/>
          <w:sz w:val="28"/>
          <w:szCs w:val="28"/>
          <w:lang w:val="kk-KZ"/>
        </w:rPr>
      </w:pPr>
      <w:r w:rsidRPr="00920CF2">
        <w:rPr>
          <w:rFonts w:ascii="Times New Roman" w:hAnsi="Times New Roman"/>
          <w:i/>
          <w:sz w:val="28"/>
          <w:szCs w:val="28"/>
          <w:lang w:val="kk-KZ"/>
        </w:rPr>
        <w:t>Қорғалжын.</w:t>
      </w:r>
      <w:r w:rsidRPr="00920CF2">
        <w:rPr>
          <w:rFonts w:ascii="Times New Roman" w:hAnsi="Times New Roman"/>
          <w:sz w:val="28"/>
          <w:szCs w:val="28"/>
          <w:lang w:val="kk-KZ"/>
        </w:rPr>
        <w:t xml:space="preserve"> Қорғалжын қорығы – облыста экологиялық туризмді дамытудың ерекше орны. Қорық Орталық Қазақстанда сирек қоныстанған дала аймағы. Еліміздің астанасы – Нұр-Сұлтан қаласынан 130 км жерде орналасқан</w:t>
      </w:r>
      <w:r w:rsidR="00E20801" w:rsidRPr="00920CF2">
        <w:rPr>
          <w:rFonts w:ascii="Times New Roman" w:hAnsi="Times New Roman"/>
          <w:sz w:val="28"/>
          <w:szCs w:val="28"/>
          <w:lang w:val="kk-KZ"/>
        </w:rPr>
        <w:t xml:space="preserve"> бүкіл Еуро-Азия континентіндегі ерекше орын</w:t>
      </w:r>
      <w:r w:rsidRPr="00920CF2">
        <w:rPr>
          <w:rFonts w:ascii="Times New Roman" w:hAnsi="Times New Roman"/>
          <w:sz w:val="28"/>
          <w:szCs w:val="28"/>
          <w:lang w:val="kk-KZ"/>
        </w:rPr>
        <w:t xml:space="preserve">. Қорғалжын қорығы – 2600 шаршы метр аумақты алып жатқан Қазақстанның ерекше қорғалатын аумағы. </w:t>
      </w:r>
      <w:r w:rsidR="00E20801" w:rsidRPr="00920CF2">
        <w:rPr>
          <w:rFonts w:ascii="Times New Roman" w:hAnsi="Times New Roman"/>
          <w:sz w:val="28"/>
          <w:szCs w:val="28"/>
          <w:lang w:val="kk-KZ"/>
        </w:rPr>
        <w:t xml:space="preserve">Азиядағы ең үлкен </w:t>
      </w:r>
      <w:r w:rsidRPr="00920CF2">
        <w:rPr>
          <w:rFonts w:ascii="Times New Roman" w:hAnsi="Times New Roman"/>
          <w:sz w:val="28"/>
          <w:szCs w:val="28"/>
          <w:lang w:val="kk-KZ"/>
        </w:rPr>
        <w:t>суда жүзетін құстардың популяциясы</w:t>
      </w:r>
      <w:r w:rsidR="00E20801" w:rsidRPr="00920CF2">
        <w:rPr>
          <w:rFonts w:ascii="Times New Roman" w:hAnsi="Times New Roman"/>
          <w:sz w:val="28"/>
          <w:szCs w:val="28"/>
          <w:lang w:val="kk-KZ"/>
        </w:rPr>
        <w:t xml:space="preserve"> осы жерде. </w:t>
      </w:r>
      <w:r w:rsidRPr="00920CF2">
        <w:rPr>
          <w:rFonts w:ascii="Times New Roman" w:hAnsi="Times New Roman"/>
          <w:sz w:val="28"/>
          <w:szCs w:val="28"/>
          <w:lang w:val="kk-KZ"/>
        </w:rPr>
        <w:t>1974 жылы суда жүзетін құстарды қорғаудың Рамсар конвенциясына сәйкес, территория халықаралық маңызы бар объектілер тізіміне енгізілді, ал 2000 жылы ол Дүниежүзілік табиғи қордың тірі көлдер желісіне кірді. Бұл ЮНЕСКО-ның Бүкіләлемдік мәдени және табиғи</w:t>
      </w:r>
      <w:r w:rsidR="004C0CFA"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мұрасына </w:t>
      </w:r>
      <w:r w:rsidR="00E20801" w:rsidRPr="00920CF2">
        <w:rPr>
          <w:rFonts w:ascii="Times New Roman" w:hAnsi="Times New Roman"/>
          <w:sz w:val="28"/>
          <w:szCs w:val="28"/>
          <w:lang w:val="kk-KZ"/>
        </w:rPr>
        <w:t xml:space="preserve">үміткер ретінде </w:t>
      </w:r>
      <w:r w:rsidRPr="00920CF2">
        <w:rPr>
          <w:rFonts w:ascii="Times New Roman" w:hAnsi="Times New Roman"/>
          <w:sz w:val="28"/>
          <w:szCs w:val="28"/>
          <w:lang w:val="kk-KZ"/>
        </w:rPr>
        <w:t>ұсынылған Қазақстанның алғашқы табиғи аумағы</w:t>
      </w:r>
      <w:r w:rsidR="00E20801" w:rsidRPr="00920CF2">
        <w:rPr>
          <w:rFonts w:ascii="Times New Roman" w:hAnsi="Times New Roman"/>
          <w:sz w:val="28"/>
          <w:szCs w:val="28"/>
          <w:lang w:val="kk-KZ"/>
        </w:rPr>
        <w:t xml:space="preserve"> (</w:t>
      </w:r>
      <w:r w:rsidR="000B689F">
        <w:rPr>
          <w:rFonts w:ascii="Times New Roman" w:hAnsi="Times New Roman"/>
          <w:sz w:val="28"/>
          <w:szCs w:val="28"/>
          <w:lang w:val="kk-KZ"/>
        </w:rPr>
        <w:t>23-</w:t>
      </w:r>
      <w:r w:rsidR="00E20801" w:rsidRPr="00920CF2">
        <w:rPr>
          <w:rFonts w:ascii="Times New Roman" w:hAnsi="Times New Roman"/>
          <w:sz w:val="28"/>
          <w:szCs w:val="28"/>
          <w:lang w:val="kk-KZ"/>
        </w:rPr>
        <w:t>сурет)</w:t>
      </w:r>
      <w:r w:rsidR="00145E5C" w:rsidRPr="00920CF2">
        <w:rPr>
          <w:rFonts w:ascii="Times New Roman" w:hAnsi="Times New Roman"/>
          <w:sz w:val="28"/>
          <w:szCs w:val="28"/>
          <w:lang w:val="kk-KZ"/>
        </w:rPr>
        <w:t>.</w:t>
      </w:r>
    </w:p>
    <w:p w:rsidR="000B689F" w:rsidRPr="00920CF2" w:rsidRDefault="000B689F" w:rsidP="00920CF2">
      <w:pPr>
        <w:spacing w:after="0" w:line="240" w:lineRule="auto"/>
        <w:ind w:firstLine="709"/>
        <w:jc w:val="both"/>
        <w:rPr>
          <w:rFonts w:ascii="Times New Roman" w:hAnsi="Times New Roman"/>
          <w:sz w:val="28"/>
          <w:szCs w:val="28"/>
          <w:lang w:val="kk-KZ"/>
        </w:rPr>
      </w:pPr>
    </w:p>
    <w:p w:rsidR="00F902A2" w:rsidRPr="00920CF2" w:rsidRDefault="00BE13E4" w:rsidP="000B689F">
      <w:pPr>
        <w:keepNext/>
        <w:spacing w:after="0" w:line="240" w:lineRule="auto"/>
        <w:jc w:val="center"/>
        <w:rPr>
          <w:rFonts w:ascii="Times New Roman" w:hAnsi="Times New Roman"/>
          <w:b/>
          <w:bCs/>
          <w:i/>
          <w:sz w:val="28"/>
          <w:szCs w:val="28"/>
          <w:lang w:val="kk-KZ"/>
        </w:rPr>
      </w:pPr>
      <w:r w:rsidRPr="00920CF2">
        <w:rPr>
          <w:rFonts w:ascii="Times New Roman" w:hAnsi="Times New Roman"/>
          <w:b/>
          <w:bCs/>
          <w:i/>
          <w:noProof/>
          <w:sz w:val="28"/>
          <w:szCs w:val="28"/>
          <w:lang w:eastAsia="ru-RU"/>
        </w:rPr>
        <w:drawing>
          <wp:inline distT="0" distB="0" distL="0" distR="0">
            <wp:extent cx="5906910" cy="3553628"/>
            <wp:effectExtent l="0" t="0" r="0" b="8890"/>
            <wp:docPr id="63" name="Рисунок 4" descr="C:\Users\user\Desktop\суреттер\Қорғалжы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уреттер\Қорғалжын.png"/>
                    <pic:cNvPicPr>
                      <a:picLocks noChangeAspect="1" noChangeArrowheads="1"/>
                    </pic:cNvPicPr>
                  </pic:nvPicPr>
                  <pic:blipFill>
                    <a:blip r:embed="rId49"/>
                    <a:srcRect/>
                    <a:stretch>
                      <a:fillRect/>
                    </a:stretch>
                  </pic:blipFill>
                  <pic:spPr bwMode="auto">
                    <a:xfrm>
                      <a:off x="0" y="0"/>
                      <a:ext cx="5908589" cy="3554638"/>
                    </a:xfrm>
                    <a:prstGeom prst="rect">
                      <a:avLst/>
                    </a:prstGeom>
                    <a:noFill/>
                    <a:ln w="9525">
                      <a:noFill/>
                      <a:miter lim="800000"/>
                      <a:headEnd/>
                      <a:tailEnd/>
                    </a:ln>
                  </pic:spPr>
                </pic:pic>
              </a:graphicData>
            </a:graphic>
          </wp:inline>
        </w:drawing>
      </w:r>
    </w:p>
    <w:p w:rsidR="000B689F" w:rsidRPr="000B689F" w:rsidRDefault="000B689F" w:rsidP="00920CF2">
      <w:pPr>
        <w:spacing w:after="0" w:line="240" w:lineRule="auto"/>
        <w:ind w:firstLine="709"/>
        <w:jc w:val="center"/>
        <w:rPr>
          <w:rFonts w:ascii="Times New Roman" w:hAnsi="Times New Roman"/>
          <w:bCs/>
          <w:sz w:val="16"/>
          <w:szCs w:val="16"/>
          <w:lang w:val="kk-KZ"/>
        </w:rPr>
      </w:pPr>
      <w:bookmarkStart w:id="13" w:name="_Toc40303862"/>
    </w:p>
    <w:p w:rsidR="002227D5" w:rsidRPr="00920CF2" w:rsidRDefault="00B63441" w:rsidP="000B689F">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 xml:space="preserve">Сурет </w:t>
      </w:r>
      <w:r w:rsidR="00476B45" w:rsidRPr="00920CF2">
        <w:rPr>
          <w:rFonts w:ascii="Times New Roman" w:hAnsi="Times New Roman"/>
          <w:bCs/>
          <w:sz w:val="28"/>
          <w:szCs w:val="28"/>
          <w:lang w:val="kk-KZ"/>
        </w:rPr>
        <w:t>23</w:t>
      </w:r>
      <w:r w:rsidRPr="00920CF2">
        <w:rPr>
          <w:rFonts w:ascii="Times New Roman" w:hAnsi="Times New Roman"/>
          <w:bCs/>
          <w:sz w:val="28"/>
          <w:szCs w:val="28"/>
          <w:lang w:val="kk-KZ"/>
        </w:rPr>
        <w:t xml:space="preserve"> </w:t>
      </w:r>
      <w:r w:rsidR="000B689F">
        <w:rPr>
          <w:rFonts w:ascii="Times New Roman" w:hAnsi="Times New Roman"/>
          <w:bCs/>
          <w:sz w:val="28"/>
          <w:szCs w:val="28"/>
          <w:lang w:val="kk-KZ"/>
        </w:rPr>
        <w:t>–</w:t>
      </w:r>
      <w:r w:rsidRPr="00920CF2">
        <w:rPr>
          <w:rFonts w:ascii="Times New Roman" w:hAnsi="Times New Roman"/>
          <w:bCs/>
          <w:sz w:val="28"/>
          <w:szCs w:val="28"/>
          <w:lang w:val="kk-KZ"/>
        </w:rPr>
        <w:t xml:space="preserve"> «</w:t>
      </w:r>
      <w:r w:rsidR="00201F51" w:rsidRPr="00920CF2">
        <w:rPr>
          <w:rFonts w:ascii="Times New Roman" w:hAnsi="Times New Roman"/>
          <w:bCs/>
          <w:sz w:val="28"/>
          <w:szCs w:val="28"/>
          <w:lang w:val="kk-KZ"/>
        </w:rPr>
        <w:t>Қорғалжын</w:t>
      </w:r>
      <w:r w:rsidRPr="00920CF2">
        <w:rPr>
          <w:rFonts w:ascii="Times New Roman" w:hAnsi="Times New Roman"/>
          <w:bCs/>
          <w:sz w:val="28"/>
          <w:szCs w:val="28"/>
          <w:lang w:val="kk-KZ"/>
        </w:rPr>
        <w:t xml:space="preserve">» мемлекеттік табиғи </w:t>
      </w:r>
      <w:r w:rsidR="00201F51" w:rsidRPr="00920CF2">
        <w:rPr>
          <w:rFonts w:ascii="Times New Roman" w:hAnsi="Times New Roman"/>
          <w:bCs/>
          <w:sz w:val="28"/>
          <w:szCs w:val="28"/>
          <w:lang w:val="kk-KZ"/>
        </w:rPr>
        <w:t>қорығы</w:t>
      </w:r>
    </w:p>
    <w:p w:rsidR="000B689F" w:rsidRPr="000B689F" w:rsidRDefault="000B689F" w:rsidP="00920CF2">
      <w:pPr>
        <w:spacing w:after="0" w:line="240" w:lineRule="auto"/>
        <w:ind w:firstLine="709"/>
        <w:rPr>
          <w:rFonts w:ascii="Times New Roman" w:hAnsi="Times New Roman"/>
          <w:bCs/>
          <w:sz w:val="16"/>
          <w:szCs w:val="16"/>
          <w:lang w:val="kk-KZ"/>
        </w:rPr>
      </w:pPr>
    </w:p>
    <w:p w:rsidR="00B9287D" w:rsidRPr="000B689F" w:rsidRDefault="00B9287D" w:rsidP="00920CF2">
      <w:pPr>
        <w:spacing w:after="0" w:line="240" w:lineRule="auto"/>
        <w:ind w:firstLine="709"/>
        <w:rPr>
          <w:rFonts w:ascii="Times New Roman" w:hAnsi="Times New Roman"/>
          <w:bCs/>
          <w:sz w:val="24"/>
          <w:szCs w:val="24"/>
          <w:lang w:val="kk-KZ"/>
        </w:rPr>
      </w:pPr>
      <w:r w:rsidRPr="000B689F">
        <w:rPr>
          <w:rFonts w:ascii="Times New Roman" w:hAnsi="Times New Roman"/>
          <w:bCs/>
          <w:sz w:val="24"/>
          <w:szCs w:val="24"/>
          <w:lang w:val="kk-KZ"/>
        </w:rPr>
        <w:t>Ескерт</w:t>
      </w:r>
      <w:r w:rsidR="000B689F">
        <w:rPr>
          <w:rFonts w:ascii="Times New Roman" w:hAnsi="Times New Roman"/>
          <w:bCs/>
          <w:sz w:val="24"/>
          <w:szCs w:val="24"/>
          <w:lang w:val="kk-KZ"/>
        </w:rPr>
        <w:t>у</w:t>
      </w:r>
      <w:r w:rsidRPr="000B689F">
        <w:rPr>
          <w:rFonts w:ascii="Times New Roman" w:hAnsi="Times New Roman"/>
          <w:bCs/>
          <w:sz w:val="24"/>
          <w:szCs w:val="24"/>
          <w:lang w:val="kk-KZ"/>
        </w:rPr>
        <w:t xml:space="preserve"> </w:t>
      </w:r>
      <w:r w:rsidR="000B689F">
        <w:rPr>
          <w:rFonts w:ascii="Times New Roman" w:hAnsi="Times New Roman"/>
          <w:bCs/>
          <w:sz w:val="24"/>
          <w:szCs w:val="24"/>
          <w:lang w:val="kk-KZ"/>
        </w:rPr>
        <w:t>–</w:t>
      </w:r>
      <w:r w:rsidRPr="000B689F">
        <w:rPr>
          <w:rFonts w:ascii="Times New Roman" w:hAnsi="Times New Roman"/>
          <w:bCs/>
          <w:sz w:val="24"/>
          <w:szCs w:val="24"/>
          <w:lang w:val="kk-KZ"/>
        </w:rPr>
        <w:t xml:space="preserve"> Автормен зерттеу барысында әзірленген</w:t>
      </w:r>
    </w:p>
    <w:p w:rsidR="002227D5" w:rsidRPr="00920CF2" w:rsidRDefault="002227D5" w:rsidP="00920CF2">
      <w:pPr>
        <w:spacing w:after="0" w:line="240" w:lineRule="auto"/>
        <w:ind w:firstLine="709"/>
        <w:rPr>
          <w:rFonts w:ascii="Times New Roman" w:hAnsi="Times New Roman"/>
          <w:bCs/>
          <w:sz w:val="28"/>
          <w:szCs w:val="28"/>
          <w:lang w:val="kk-KZ"/>
        </w:rPr>
      </w:pPr>
    </w:p>
    <w:bookmarkEnd w:id="13"/>
    <w:p w:rsidR="00057DB3" w:rsidRPr="00920CF2" w:rsidRDefault="00057DB3"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Қорық аумағында құстардың 23 отрядынан 299 түрі тіркелген. Бұл Қазақстанның жалпы орнитологиялық фауна әлемінің 60% құрайды, 120 түрі ұя салады, қалғаны қоныс аударады. Қорықта мекендейтін құстардың 32 түрі  «Қызыл кітапқа» енгізілген Бұл қорықтың бүкіл орнитологиялық фауна әлемінің 14% құрайды. Қазақстанның «Қызыл кітабына» енген құстардың </w:t>
      </w:r>
      <w:r w:rsidR="009A5657">
        <w:rPr>
          <w:rFonts w:ascii="Times New Roman" w:hAnsi="Times New Roman"/>
          <w:sz w:val="28"/>
          <w:szCs w:val="28"/>
          <w:lang w:val="kk-KZ"/>
        </w:rPr>
        <w:t xml:space="preserve">                              </w:t>
      </w:r>
      <w:r w:rsidRPr="00920CF2">
        <w:rPr>
          <w:rFonts w:ascii="Times New Roman" w:hAnsi="Times New Roman"/>
          <w:sz w:val="28"/>
          <w:szCs w:val="28"/>
          <w:lang w:val="kk-KZ"/>
        </w:rPr>
        <w:t xml:space="preserve">60% -ы (26 түрі) бұл жерде кездеседі. </w:t>
      </w:r>
    </w:p>
    <w:p w:rsidR="00163505" w:rsidRPr="00920CF2" w:rsidRDefault="00057DB3"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1994 жылдан бастап қызғылт</w:t>
      </w:r>
      <w:r w:rsidR="00E82042" w:rsidRPr="00920CF2">
        <w:rPr>
          <w:rFonts w:ascii="Times New Roman" w:hAnsi="Times New Roman"/>
          <w:sz w:val="28"/>
          <w:szCs w:val="28"/>
          <w:lang w:val="kk-KZ"/>
        </w:rPr>
        <w:t xml:space="preserve"> пеликан</w:t>
      </w:r>
      <w:r w:rsidRPr="00920CF2">
        <w:rPr>
          <w:rFonts w:ascii="Times New Roman" w:hAnsi="Times New Roman"/>
          <w:sz w:val="28"/>
          <w:szCs w:val="28"/>
          <w:lang w:val="kk-KZ"/>
        </w:rPr>
        <w:t xml:space="preserve"> қорықта</w:t>
      </w:r>
      <w:r w:rsidR="00E82042" w:rsidRPr="00920CF2">
        <w:rPr>
          <w:rFonts w:ascii="Times New Roman" w:hAnsi="Times New Roman"/>
          <w:sz w:val="28"/>
          <w:szCs w:val="28"/>
          <w:lang w:val="kk-KZ"/>
        </w:rPr>
        <w:t xml:space="preserve"> үнемі кездеседі,</w:t>
      </w:r>
      <w:r w:rsidRPr="00920CF2">
        <w:rPr>
          <w:rFonts w:ascii="Times New Roman" w:hAnsi="Times New Roman"/>
          <w:sz w:val="28"/>
          <w:szCs w:val="28"/>
          <w:lang w:val="kk-KZ"/>
        </w:rPr>
        <w:t xml:space="preserve"> </w:t>
      </w:r>
      <w:r w:rsidR="00E82042" w:rsidRPr="00920CF2">
        <w:rPr>
          <w:rFonts w:ascii="Times New Roman" w:hAnsi="Times New Roman"/>
          <w:sz w:val="28"/>
          <w:szCs w:val="28"/>
          <w:lang w:val="kk-KZ"/>
        </w:rPr>
        <w:t xml:space="preserve">80-120 жұп арасында </w:t>
      </w:r>
      <w:r w:rsidRPr="00920CF2">
        <w:rPr>
          <w:rFonts w:ascii="Times New Roman" w:hAnsi="Times New Roman"/>
          <w:sz w:val="28"/>
          <w:szCs w:val="28"/>
          <w:lang w:val="kk-KZ"/>
        </w:rPr>
        <w:t>қызғылт және бұйра</w:t>
      </w:r>
      <w:r w:rsidR="00E82042" w:rsidRPr="00920CF2">
        <w:rPr>
          <w:rFonts w:ascii="Times New Roman" w:hAnsi="Times New Roman"/>
          <w:sz w:val="28"/>
          <w:szCs w:val="28"/>
          <w:lang w:val="kk-KZ"/>
        </w:rPr>
        <w:t xml:space="preserve"> пеликан мекендейді.  Орта Азиядағы ұя салатын қоқиқаздар мен үйректердің ең үлкен </w:t>
      </w:r>
      <w:r w:rsidRPr="00920CF2">
        <w:rPr>
          <w:rFonts w:ascii="Times New Roman" w:hAnsi="Times New Roman"/>
          <w:sz w:val="28"/>
          <w:szCs w:val="28"/>
          <w:lang w:val="kk-KZ"/>
        </w:rPr>
        <w:t>популяциялары</w:t>
      </w:r>
      <w:r w:rsidR="00E82042" w:rsidRPr="00920CF2">
        <w:rPr>
          <w:rFonts w:ascii="Times New Roman" w:hAnsi="Times New Roman"/>
          <w:sz w:val="28"/>
          <w:szCs w:val="28"/>
          <w:lang w:val="kk-KZ"/>
        </w:rPr>
        <w:t xml:space="preserve"> осы қорық аумағында орналасқан. </w:t>
      </w:r>
      <w:r w:rsidRPr="00920CF2">
        <w:rPr>
          <w:rFonts w:ascii="Times New Roman" w:hAnsi="Times New Roman"/>
          <w:sz w:val="28"/>
          <w:szCs w:val="28"/>
          <w:lang w:val="kk-KZ"/>
        </w:rPr>
        <w:t>Ихтиофауна 12 түрден тұрады, олар Қазақстандағы балықтар құрамының шамамен 10% құрайды</w:t>
      </w:r>
      <w:r w:rsidR="00163505" w:rsidRPr="00920CF2">
        <w:rPr>
          <w:rFonts w:ascii="Times New Roman" w:hAnsi="Times New Roman"/>
          <w:sz w:val="28"/>
          <w:szCs w:val="28"/>
          <w:lang w:val="kk-KZ"/>
        </w:rPr>
        <w:t>.</w:t>
      </w:r>
    </w:p>
    <w:p w:rsidR="00121681" w:rsidRPr="00920CF2" w:rsidRDefault="0016350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Қорықта</w:t>
      </w:r>
      <w:r w:rsidR="00892E39" w:rsidRPr="00920CF2">
        <w:rPr>
          <w:rFonts w:ascii="Times New Roman" w:hAnsi="Times New Roman"/>
          <w:sz w:val="28"/>
          <w:szCs w:val="28"/>
          <w:lang w:val="kk-KZ"/>
        </w:rPr>
        <w:t>ғы</w:t>
      </w:r>
      <w:r w:rsidRPr="00920CF2">
        <w:rPr>
          <w:rFonts w:ascii="Times New Roman" w:hAnsi="Times New Roman"/>
          <w:sz w:val="28"/>
          <w:szCs w:val="28"/>
          <w:lang w:val="kk-KZ"/>
        </w:rPr>
        <w:t xml:space="preserve"> </w:t>
      </w:r>
      <w:r w:rsidR="00892E39" w:rsidRPr="00920CF2">
        <w:rPr>
          <w:rFonts w:ascii="Times New Roman" w:hAnsi="Times New Roman"/>
          <w:sz w:val="28"/>
          <w:szCs w:val="28"/>
          <w:lang w:val="kk-KZ"/>
        </w:rPr>
        <w:t xml:space="preserve">гүлді өсімдіктердің 331 түрі бар және </w:t>
      </w:r>
      <w:r w:rsidRPr="00920CF2">
        <w:rPr>
          <w:rFonts w:ascii="Times New Roman" w:hAnsi="Times New Roman"/>
          <w:sz w:val="28"/>
          <w:szCs w:val="28"/>
          <w:lang w:val="kk-KZ"/>
        </w:rPr>
        <w:t>өсімдіктер қауымдастығының төрт түрі қорға</w:t>
      </w:r>
      <w:r w:rsidR="00892E39" w:rsidRPr="00920CF2">
        <w:rPr>
          <w:rFonts w:ascii="Times New Roman" w:hAnsi="Times New Roman"/>
          <w:sz w:val="28"/>
          <w:szCs w:val="28"/>
          <w:lang w:val="kk-KZ"/>
        </w:rPr>
        <w:t>уға алынған</w:t>
      </w:r>
      <w:r w:rsidRPr="00920CF2">
        <w:rPr>
          <w:rFonts w:ascii="Times New Roman" w:hAnsi="Times New Roman"/>
          <w:sz w:val="28"/>
          <w:szCs w:val="28"/>
          <w:lang w:val="kk-KZ"/>
        </w:rPr>
        <w:t>.</w:t>
      </w:r>
      <w:r w:rsidR="00892E39" w:rsidRPr="00920CF2">
        <w:rPr>
          <w:rFonts w:ascii="Times New Roman" w:hAnsi="Times New Roman"/>
          <w:sz w:val="28"/>
          <w:szCs w:val="28"/>
          <w:lang w:val="kk-KZ"/>
        </w:rPr>
        <w:t xml:space="preserve"> </w:t>
      </w:r>
      <w:r w:rsidRPr="00920CF2">
        <w:rPr>
          <w:rFonts w:ascii="Times New Roman" w:hAnsi="Times New Roman"/>
          <w:sz w:val="28"/>
          <w:szCs w:val="28"/>
          <w:lang w:val="kk-KZ"/>
        </w:rPr>
        <w:t>Қорықта омыртқалы жануарлардың құрамы көп</w:t>
      </w:r>
      <w:r w:rsidR="00210996" w:rsidRPr="00920CF2">
        <w:rPr>
          <w:rFonts w:ascii="Times New Roman" w:hAnsi="Times New Roman"/>
          <w:sz w:val="28"/>
          <w:szCs w:val="28"/>
          <w:lang w:val="kk-KZ"/>
        </w:rPr>
        <w:t>, м</w:t>
      </w:r>
      <w:r w:rsidRPr="00920CF2">
        <w:rPr>
          <w:rFonts w:ascii="Times New Roman" w:hAnsi="Times New Roman"/>
          <w:sz w:val="28"/>
          <w:szCs w:val="28"/>
          <w:lang w:val="kk-KZ"/>
        </w:rPr>
        <w:t xml:space="preserve">ұнда сүтқоректілердің </w:t>
      </w:r>
      <w:r w:rsidR="00210996" w:rsidRPr="00920CF2">
        <w:rPr>
          <w:rFonts w:ascii="Times New Roman" w:hAnsi="Times New Roman"/>
          <w:sz w:val="28"/>
          <w:szCs w:val="28"/>
          <w:lang w:val="kk-KZ"/>
        </w:rPr>
        <w:t>6 отряд өкілдерінің 41 түрі бар. Бұл жалпы</w:t>
      </w:r>
      <w:r w:rsidRPr="00920CF2">
        <w:rPr>
          <w:rFonts w:ascii="Times New Roman" w:hAnsi="Times New Roman"/>
          <w:sz w:val="28"/>
          <w:szCs w:val="28"/>
          <w:lang w:val="kk-KZ"/>
        </w:rPr>
        <w:t xml:space="preserve"> Қазақстан жануарлар әлемі</w:t>
      </w:r>
      <w:r w:rsidR="00210996" w:rsidRPr="00920CF2">
        <w:rPr>
          <w:rFonts w:ascii="Times New Roman" w:hAnsi="Times New Roman"/>
          <w:sz w:val="28"/>
          <w:szCs w:val="28"/>
          <w:lang w:val="kk-KZ"/>
        </w:rPr>
        <w:t>нің</w:t>
      </w:r>
      <w:r w:rsidRPr="00920CF2">
        <w:rPr>
          <w:rFonts w:ascii="Times New Roman" w:hAnsi="Times New Roman"/>
          <w:sz w:val="28"/>
          <w:szCs w:val="28"/>
          <w:lang w:val="kk-KZ"/>
        </w:rPr>
        <w:t xml:space="preserve"> шамамен 26,5% құрайды. Қорықтағы омыртқасыздар</w:t>
      </w:r>
      <w:r w:rsidR="00210996" w:rsidRPr="00920CF2">
        <w:rPr>
          <w:rFonts w:ascii="Times New Roman" w:hAnsi="Times New Roman"/>
          <w:sz w:val="28"/>
          <w:szCs w:val="28"/>
          <w:lang w:val="kk-KZ"/>
        </w:rPr>
        <w:t xml:space="preserve"> әлемі</w:t>
      </w:r>
      <w:r w:rsidRPr="00920CF2">
        <w:rPr>
          <w:rFonts w:ascii="Times New Roman" w:hAnsi="Times New Roman"/>
          <w:sz w:val="28"/>
          <w:szCs w:val="28"/>
          <w:lang w:val="kk-KZ"/>
        </w:rPr>
        <w:t xml:space="preserve"> іс жүзінде</w:t>
      </w:r>
      <w:r w:rsidR="00210996" w:rsidRPr="00920CF2">
        <w:rPr>
          <w:rFonts w:ascii="Times New Roman" w:hAnsi="Times New Roman"/>
          <w:sz w:val="28"/>
          <w:szCs w:val="28"/>
          <w:lang w:val="kk-KZ"/>
        </w:rPr>
        <w:t xml:space="preserve"> әлі күнге дейін толықтай</w:t>
      </w:r>
      <w:r w:rsidRPr="00920CF2">
        <w:rPr>
          <w:rFonts w:ascii="Times New Roman" w:hAnsi="Times New Roman"/>
          <w:sz w:val="28"/>
          <w:szCs w:val="28"/>
          <w:lang w:val="kk-KZ"/>
        </w:rPr>
        <w:t xml:space="preserve"> зерттел</w:t>
      </w:r>
      <w:r w:rsidR="00210996" w:rsidRPr="00920CF2">
        <w:rPr>
          <w:rFonts w:ascii="Times New Roman" w:hAnsi="Times New Roman"/>
          <w:sz w:val="28"/>
          <w:szCs w:val="28"/>
          <w:lang w:val="kk-KZ"/>
        </w:rPr>
        <w:t>меген.</w:t>
      </w:r>
    </w:p>
    <w:p w:rsidR="00121681" w:rsidRPr="00920CF2" w:rsidRDefault="00E44999" w:rsidP="00920CF2">
      <w:pPr>
        <w:spacing w:after="0" w:line="240" w:lineRule="auto"/>
        <w:ind w:firstLine="709"/>
        <w:jc w:val="both"/>
        <w:rPr>
          <w:rFonts w:ascii="Times New Roman" w:hAnsi="Times New Roman"/>
          <w:sz w:val="28"/>
          <w:szCs w:val="28"/>
          <w:lang w:val="kk-KZ"/>
        </w:rPr>
      </w:pPr>
      <w:r w:rsidRPr="00920CF2">
        <w:rPr>
          <w:rFonts w:ascii="Times New Roman" w:hAnsi="Times New Roman"/>
          <w:i/>
          <w:sz w:val="28"/>
          <w:szCs w:val="28"/>
          <w:lang w:val="kk-KZ"/>
        </w:rPr>
        <w:t>Сандықтау</w:t>
      </w:r>
      <w:r w:rsidRPr="00920CF2">
        <w:rPr>
          <w:rFonts w:ascii="Times New Roman" w:hAnsi="Times New Roman"/>
          <w:sz w:val="28"/>
          <w:szCs w:val="28"/>
          <w:lang w:val="kk-KZ"/>
        </w:rPr>
        <w:t>. Сандықтау ауданы туристік қызметтер нарығында</w:t>
      </w:r>
      <w:r w:rsidR="002E7272" w:rsidRPr="00920CF2">
        <w:rPr>
          <w:rFonts w:ascii="Times New Roman" w:hAnsi="Times New Roman"/>
          <w:sz w:val="28"/>
          <w:szCs w:val="28"/>
          <w:lang w:val="kk-KZ"/>
        </w:rPr>
        <w:t xml:space="preserve"> жоғары потенциалға ие. Ауданда 112 орындық 4 қонақ үй, экотуристерді қабылдауға арналған 4 қонақ үй, 3 ойын-сауық мекемесі және демалыс аймағы орналасқан.</w:t>
      </w:r>
      <w:r w:rsidRPr="00920CF2">
        <w:rPr>
          <w:rFonts w:ascii="Times New Roman" w:hAnsi="Times New Roman"/>
          <w:sz w:val="28"/>
          <w:szCs w:val="28"/>
          <w:lang w:val="kk-KZ"/>
        </w:rPr>
        <w:t xml:space="preserve"> </w:t>
      </w:r>
      <w:r w:rsidR="00121681" w:rsidRPr="00920CF2">
        <w:rPr>
          <w:rFonts w:ascii="Times New Roman" w:hAnsi="Times New Roman"/>
          <w:sz w:val="28"/>
          <w:szCs w:val="28"/>
          <w:lang w:val="kk-KZ"/>
        </w:rPr>
        <w:t>2005 жылдан бастап Сандықтау облысының аумағында экологиялық білім беру мәселелері бойынша «Ақмола облысында экотуризмді дамыту» бағдарламасы аясында гранттар жобасы жүзеге асырылуда</w:t>
      </w:r>
      <w:r w:rsidR="008F66C3" w:rsidRPr="00920CF2">
        <w:rPr>
          <w:rFonts w:ascii="Times New Roman" w:hAnsi="Times New Roman"/>
          <w:sz w:val="28"/>
          <w:szCs w:val="28"/>
          <w:lang w:val="kk-KZ"/>
        </w:rPr>
        <w:t xml:space="preserve"> (</w:t>
      </w:r>
      <w:r w:rsidR="009A5657">
        <w:rPr>
          <w:rFonts w:ascii="Times New Roman" w:hAnsi="Times New Roman"/>
          <w:sz w:val="28"/>
          <w:szCs w:val="28"/>
          <w:lang w:val="kk-KZ"/>
        </w:rPr>
        <w:t>24-</w:t>
      </w:r>
      <w:r w:rsidR="008F66C3" w:rsidRPr="00920CF2">
        <w:rPr>
          <w:rFonts w:ascii="Times New Roman" w:hAnsi="Times New Roman"/>
          <w:sz w:val="28"/>
          <w:szCs w:val="28"/>
          <w:lang w:val="kk-KZ"/>
        </w:rPr>
        <w:t>сурет).</w:t>
      </w:r>
      <w:r w:rsidR="00121681" w:rsidRPr="00920CF2">
        <w:rPr>
          <w:rFonts w:ascii="Times New Roman" w:hAnsi="Times New Roman"/>
          <w:sz w:val="28"/>
          <w:szCs w:val="28"/>
          <w:lang w:val="kk-KZ"/>
        </w:rPr>
        <w:t xml:space="preserve"> </w:t>
      </w:r>
    </w:p>
    <w:p w:rsidR="008F66C3" w:rsidRPr="00920CF2" w:rsidRDefault="008F66C3" w:rsidP="00920CF2">
      <w:pPr>
        <w:spacing w:after="0" w:line="240" w:lineRule="auto"/>
        <w:ind w:firstLine="709"/>
        <w:jc w:val="both"/>
        <w:rPr>
          <w:rFonts w:ascii="Times New Roman" w:hAnsi="Times New Roman"/>
          <w:sz w:val="28"/>
          <w:szCs w:val="28"/>
          <w:lang w:val="kk-KZ"/>
        </w:rPr>
      </w:pPr>
    </w:p>
    <w:p w:rsidR="008F66C3" w:rsidRPr="00920CF2" w:rsidRDefault="008F66C3" w:rsidP="009A5657">
      <w:pPr>
        <w:spacing w:after="0" w:line="240" w:lineRule="auto"/>
        <w:jc w:val="center"/>
        <w:rPr>
          <w:rFonts w:ascii="Times New Roman" w:hAnsi="Times New Roman"/>
          <w:sz w:val="28"/>
          <w:szCs w:val="28"/>
        </w:rPr>
      </w:pPr>
      <w:r w:rsidRPr="00920CF2">
        <w:rPr>
          <w:rFonts w:ascii="Times New Roman" w:hAnsi="Times New Roman"/>
          <w:noProof/>
          <w:sz w:val="28"/>
          <w:szCs w:val="28"/>
          <w:lang w:eastAsia="ru-RU"/>
        </w:rPr>
        <w:drawing>
          <wp:inline distT="0" distB="0" distL="0" distR="0">
            <wp:extent cx="6152083" cy="3508193"/>
            <wp:effectExtent l="0" t="0" r="1270" b="0"/>
            <wp:docPr id="2" name="Рисунок 5" descr="C:\Users\user\Desktop\суреттер\сандықт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уреттер\сандықтау.png"/>
                    <pic:cNvPicPr>
                      <a:picLocks noChangeAspect="1" noChangeArrowheads="1"/>
                    </pic:cNvPicPr>
                  </pic:nvPicPr>
                  <pic:blipFill>
                    <a:blip r:embed="rId50"/>
                    <a:srcRect/>
                    <a:stretch>
                      <a:fillRect/>
                    </a:stretch>
                  </pic:blipFill>
                  <pic:spPr bwMode="auto">
                    <a:xfrm>
                      <a:off x="0" y="0"/>
                      <a:ext cx="6163882" cy="3514921"/>
                    </a:xfrm>
                    <a:prstGeom prst="rect">
                      <a:avLst/>
                    </a:prstGeom>
                    <a:noFill/>
                    <a:ln w="9525">
                      <a:noFill/>
                      <a:miter lim="800000"/>
                      <a:headEnd/>
                      <a:tailEnd/>
                    </a:ln>
                  </pic:spPr>
                </pic:pic>
              </a:graphicData>
            </a:graphic>
          </wp:inline>
        </w:drawing>
      </w:r>
    </w:p>
    <w:p w:rsidR="009A5657" w:rsidRPr="009A5657" w:rsidRDefault="009A5657" w:rsidP="00920CF2">
      <w:pPr>
        <w:spacing w:after="0" w:line="240" w:lineRule="auto"/>
        <w:ind w:firstLine="709"/>
        <w:jc w:val="center"/>
        <w:rPr>
          <w:rFonts w:ascii="Times New Roman" w:hAnsi="Times New Roman"/>
          <w:bCs/>
          <w:sz w:val="16"/>
          <w:szCs w:val="16"/>
          <w:lang w:val="kk-KZ"/>
        </w:rPr>
      </w:pPr>
    </w:p>
    <w:p w:rsidR="008F66C3" w:rsidRPr="00920CF2" w:rsidRDefault="008F66C3" w:rsidP="009A5657">
      <w:pPr>
        <w:spacing w:after="0" w:line="240" w:lineRule="auto"/>
        <w:jc w:val="center"/>
        <w:rPr>
          <w:rFonts w:ascii="Times New Roman" w:hAnsi="Times New Roman"/>
          <w:bCs/>
          <w:sz w:val="28"/>
          <w:szCs w:val="28"/>
          <w:lang w:val="kk-KZ"/>
        </w:rPr>
      </w:pPr>
      <w:r w:rsidRPr="00920CF2">
        <w:rPr>
          <w:rFonts w:ascii="Times New Roman" w:hAnsi="Times New Roman"/>
          <w:bCs/>
          <w:sz w:val="28"/>
          <w:szCs w:val="28"/>
          <w:lang w:val="kk-KZ"/>
        </w:rPr>
        <w:t xml:space="preserve">Сурет 24 </w:t>
      </w:r>
      <w:r w:rsidR="009A5657">
        <w:rPr>
          <w:rFonts w:ascii="Times New Roman" w:hAnsi="Times New Roman"/>
          <w:bCs/>
          <w:sz w:val="28"/>
          <w:szCs w:val="28"/>
          <w:lang w:val="kk-KZ"/>
        </w:rPr>
        <w:t>–</w:t>
      </w:r>
      <w:r w:rsidRPr="00920CF2">
        <w:rPr>
          <w:rFonts w:ascii="Times New Roman" w:hAnsi="Times New Roman"/>
          <w:bCs/>
          <w:sz w:val="28"/>
          <w:szCs w:val="28"/>
          <w:lang w:val="kk-KZ"/>
        </w:rPr>
        <w:t xml:space="preserve"> Сандықтау таулы аймағы</w:t>
      </w:r>
    </w:p>
    <w:p w:rsidR="009A5657" w:rsidRPr="009A5657" w:rsidRDefault="009A5657" w:rsidP="00920CF2">
      <w:pPr>
        <w:spacing w:after="0" w:line="240" w:lineRule="auto"/>
        <w:ind w:firstLine="709"/>
        <w:rPr>
          <w:rFonts w:ascii="Times New Roman" w:hAnsi="Times New Roman"/>
          <w:bCs/>
          <w:sz w:val="16"/>
          <w:szCs w:val="16"/>
          <w:lang w:val="kk-KZ"/>
        </w:rPr>
      </w:pPr>
    </w:p>
    <w:p w:rsidR="008F66C3" w:rsidRPr="009A5657" w:rsidRDefault="008F66C3" w:rsidP="00920CF2">
      <w:pPr>
        <w:spacing w:after="0" w:line="240" w:lineRule="auto"/>
        <w:ind w:firstLine="709"/>
        <w:rPr>
          <w:rFonts w:ascii="Times New Roman" w:hAnsi="Times New Roman"/>
          <w:bCs/>
          <w:sz w:val="24"/>
          <w:szCs w:val="24"/>
          <w:lang w:val="kk-KZ"/>
        </w:rPr>
      </w:pPr>
      <w:r w:rsidRPr="009A5657">
        <w:rPr>
          <w:rFonts w:ascii="Times New Roman" w:hAnsi="Times New Roman"/>
          <w:bCs/>
          <w:sz w:val="24"/>
          <w:szCs w:val="24"/>
          <w:lang w:val="kk-KZ"/>
        </w:rPr>
        <w:t xml:space="preserve">Ескертпе </w:t>
      </w:r>
      <w:r w:rsidR="009A5657">
        <w:rPr>
          <w:rFonts w:ascii="Times New Roman" w:hAnsi="Times New Roman"/>
          <w:bCs/>
          <w:sz w:val="24"/>
          <w:szCs w:val="24"/>
          <w:lang w:val="kk-KZ"/>
        </w:rPr>
        <w:t>–</w:t>
      </w:r>
      <w:r w:rsidRPr="009A5657">
        <w:rPr>
          <w:rFonts w:ascii="Times New Roman" w:hAnsi="Times New Roman"/>
          <w:bCs/>
          <w:sz w:val="24"/>
          <w:szCs w:val="24"/>
          <w:lang w:val="kk-KZ"/>
        </w:rPr>
        <w:t xml:space="preserve"> Автормен зерттеу барысында әзірленген</w:t>
      </w:r>
    </w:p>
    <w:p w:rsidR="009A5657" w:rsidRDefault="009A5657" w:rsidP="00920CF2">
      <w:pPr>
        <w:spacing w:after="0" w:line="240" w:lineRule="auto"/>
        <w:ind w:firstLine="709"/>
        <w:jc w:val="both"/>
        <w:rPr>
          <w:rFonts w:ascii="Times New Roman" w:hAnsi="Times New Roman"/>
          <w:sz w:val="28"/>
          <w:szCs w:val="28"/>
          <w:lang w:val="kk-KZ"/>
        </w:rPr>
      </w:pPr>
    </w:p>
    <w:p w:rsidR="008F66C3" w:rsidRPr="00920CF2" w:rsidRDefault="0012168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Болашақта ауданның заманауи туристік индустриясы ерекше табиғи және мәдени әлеуетіне негізделетін болады. Бұл </w:t>
      </w:r>
      <w:r w:rsidR="00CC1660" w:rsidRPr="00920CF2">
        <w:rPr>
          <w:rFonts w:ascii="Times New Roman" w:hAnsi="Times New Roman"/>
          <w:sz w:val="28"/>
          <w:szCs w:val="28"/>
          <w:lang w:val="kk-KZ"/>
        </w:rPr>
        <w:t xml:space="preserve">аймақ туристік өнімнің негізгі түрлерінің бірі болып саналатын, мәдени, археология және табиғи ескерткіштерге </w:t>
      </w:r>
      <w:r w:rsidR="008F66C3" w:rsidRPr="00920CF2">
        <w:rPr>
          <w:rFonts w:ascii="Times New Roman" w:hAnsi="Times New Roman"/>
          <w:sz w:val="28"/>
          <w:szCs w:val="28"/>
          <w:lang w:val="kk-KZ"/>
        </w:rPr>
        <w:t>өте бай, және олар тиісті түрде сақталуы керек.</w:t>
      </w:r>
    </w:p>
    <w:p w:rsidR="00121681" w:rsidRPr="00920CF2" w:rsidRDefault="00121681" w:rsidP="00920CF2">
      <w:pPr>
        <w:spacing w:after="0" w:line="240" w:lineRule="auto"/>
        <w:ind w:firstLine="709"/>
        <w:jc w:val="both"/>
        <w:rPr>
          <w:rFonts w:ascii="Times New Roman" w:hAnsi="Times New Roman"/>
          <w:sz w:val="28"/>
          <w:szCs w:val="28"/>
          <w:shd w:val="clear" w:color="auto" w:fill="F8F9FA"/>
          <w:lang w:val="kk-KZ"/>
        </w:rPr>
      </w:pPr>
      <w:r w:rsidRPr="00920CF2">
        <w:rPr>
          <w:rFonts w:ascii="Times New Roman" w:hAnsi="Times New Roman"/>
          <w:sz w:val="28"/>
          <w:szCs w:val="28"/>
          <w:lang w:val="kk-KZ"/>
        </w:rPr>
        <w:lastRenderedPageBreak/>
        <w:t xml:space="preserve">Сандықтау орта мектебінде өлкетану мұражайы бар сонымен қатар үлкендерден өлкенің танымал тұлғалары туралы және ауылдың тарихы туралы аңыз әңгімелер тыңдауға болады. Сандықтау таулары экотуризмді дамытуға өте қолайлы аймақтардың бірі. Керемет табиғи ландшафттарын, алуан түрлі флорасы мен фаунасын және экологиялық тұрғыдан қолайлы аймақты керемет туристік өнім ретінде пайдалануға болады. </w:t>
      </w:r>
    </w:p>
    <w:p w:rsidR="00915A2E" w:rsidRPr="00920CF2" w:rsidRDefault="00780E0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Сандықтау ауданында орналасқан таулар</w:t>
      </w:r>
      <w:r w:rsidR="00271E96" w:rsidRPr="00920CF2">
        <w:rPr>
          <w:rFonts w:ascii="Times New Roman" w:hAnsi="Times New Roman"/>
          <w:sz w:val="28"/>
          <w:szCs w:val="28"/>
          <w:lang w:val="kk-KZ"/>
        </w:rPr>
        <w:t>дың</w:t>
      </w:r>
      <w:r w:rsidR="008D2830" w:rsidRPr="00920CF2">
        <w:rPr>
          <w:rFonts w:ascii="Times New Roman" w:hAnsi="Times New Roman"/>
          <w:sz w:val="28"/>
          <w:szCs w:val="28"/>
          <w:lang w:val="kk-KZ"/>
        </w:rPr>
        <w:t xml:space="preserve"> таңғажайып көрінісі </w:t>
      </w:r>
      <w:r w:rsidR="00271E96" w:rsidRPr="00920CF2">
        <w:rPr>
          <w:rFonts w:ascii="Times New Roman" w:hAnsi="Times New Roman"/>
          <w:sz w:val="28"/>
          <w:szCs w:val="28"/>
          <w:lang w:val="kk-KZ"/>
        </w:rPr>
        <w:t>және</w:t>
      </w:r>
      <w:r w:rsidR="00121681" w:rsidRPr="00920CF2">
        <w:rPr>
          <w:rFonts w:ascii="Times New Roman" w:hAnsi="Times New Roman"/>
          <w:sz w:val="28"/>
          <w:szCs w:val="28"/>
          <w:lang w:val="kk-KZ"/>
        </w:rPr>
        <w:t xml:space="preserve"> тек </w:t>
      </w:r>
      <w:r w:rsidR="00271E96" w:rsidRPr="00920CF2">
        <w:rPr>
          <w:rFonts w:ascii="Times New Roman" w:hAnsi="Times New Roman"/>
          <w:sz w:val="28"/>
          <w:szCs w:val="28"/>
          <w:lang w:val="kk-KZ"/>
        </w:rPr>
        <w:t xml:space="preserve">осы аймаққа ғана тән сирек кездесетін </w:t>
      </w:r>
      <w:r w:rsidR="00121681" w:rsidRPr="00920CF2">
        <w:rPr>
          <w:rFonts w:ascii="Times New Roman" w:hAnsi="Times New Roman"/>
          <w:sz w:val="28"/>
          <w:szCs w:val="28"/>
          <w:lang w:val="kk-KZ"/>
        </w:rPr>
        <w:t>өсімдіктердің түрлер</w:t>
      </w:r>
      <w:r w:rsidR="00271E96" w:rsidRPr="00920CF2">
        <w:rPr>
          <w:rFonts w:ascii="Times New Roman" w:hAnsi="Times New Roman"/>
          <w:sz w:val="28"/>
          <w:szCs w:val="28"/>
          <w:lang w:val="kk-KZ"/>
        </w:rPr>
        <w:t>і</w:t>
      </w:r>
      <w:r w:rsidR="00121681" w:rsidRPr="00920CF2">
        <w:rPr>
          <w:rFonts w:ascii="Times New Roman" w:hAnsi="Times New Roman"/>
          <w:sz w:val="28"/>
          <w:szCs w:val="28"/>
          <w:lang w:val="kk-KZ"/>
        </w:rPr>
        <w:t xml:space="preserve"> экотуристерді қызықтырады</w:t>
      </w:r>
      <w:r w:rsidR="00271E96" w:rsidRPr="00920CF2">
        <w:rPr>
          <w:rFonts w:ascii="Times New Roman" w:hAnsi="Times New Roman"/>
          <w:sz w:val="28"/>
          <w:szCs w:val="28"/>
          <w:lang w:val="kk-KZ"/>
        </w:rPr>
        <w:t>. А</w:t>
      </w:r>
      <w:r w:rsidR="00121681" w:rsidRPr="00920CF2">
        <w:rPr>
          <w:rFonts w:ascii="Times New Roman" w:hAnsi="Times New Roman"/>
          <w:sz w:val="28"/>
          <w:szCs w:val="28"/>
          <w:lang w:val="kk-KZ"/>
        </w:rPr>
        <w:t>л</w:t>
      </w:r>
      <w:r w:rsidR="008D2830" w:rsidRPr="00920CF2">
        <w:rPr>
          <w:rFonts w:ascii="Times New Roman" w:hAnsi="Times New Roman"/>
          <w:sz w:val="28"/>
          <w:szCs w:val="28"/>
          <w:lang w:val="kk-KZ"/>
        </w:rPr>
        <w:t>,</w:t>
      </w:r>
      <w:r w:rsidR="00121681" w:rsidRPr="00920CF2">
        <w:rPr>
          <w:rFonts w:ascii="Times New Roman" w:hAnsi="Times New Roman"/>
          <w:sz w:val="28"/>
          <w:szCs w:val="28"/>
          <w:lang w:val="kk-KZ"/>
        </w:rPr>
        <w:t xml:space="preserve"> </w:t>
      </w:r>
      <w:r w:rsidR="008D2830" w:rsidRPr="00920CF2">
        <w:rPr>
          <w:rFonts w:ascii="Times New Roman" w:hAnsi="Times New Roman"/>
          <w:sz w:val="28"/>
          <w:szCs w:val="28"/>
          <w:lang w:val="kk-KZ"/>
        </w:rPr>
        <w:t xml:space="preserve">жартасты тау бөктерінің жабайы табиғаты экстремалды туризмді дамыту үшін өте қолайлы болып </w:t>
      </w:r>
      <w:r w:rsidR="00121681" w:rsidRPr="00920CF2">
        <w:rPr>
          <w:rFonts w:ascii="Times New Roman" w:hAnsi="Times New Roman"/>
          <w:sz w:val="28"/>
          <w:szCs w:val="28"/>
          <w:lang w:val="kk-KZ"/>
        </w:rPr>
        <w:t>табылады.</w:t>
      </w:r>
      <w:r w:rsidR="008D2830" w:rsidRPr="00920CF2">
        <w:rPr>
          <w:rFonts w:ascii="Times New Roman" w:hAnsi="Times New Roman"/>
          <w:sz w:val="28"/>
          <w:szCs w:val="28"/>
          <w:lang w:val="kk-KZ"/>
        </w:rPr>
        <w:t xml:space="preserve"> </w:t>
      </w:r>
      <w:r w:rsidR="00E16CD4" w:rsidRPr="00920CF2">
        <w:rPr>
          <w:rFonts w:ascii="Times New Roman" w:hAnsi="Times New Roman"/>
          <w:sz w:val="28"/>
          <w:szCs w:val="28"/>
          <w:lang w:val="kk-KZ"/>
        </w:rPr>
        <w:t>Экологиядық туризм мен экстремалды туризмді дамыту дұрыс ұйымдастырылған жағдайда үлкен материалдық шығындарды қажет етпейді. Бұл, Сандықтау ауданын</w:t>
      </w:r>
      <w:r w:rsidR="00915A2E" w:rsidRPr="00920CF2">
        <w:rPr>
          <w:rFonts w:ascii="Times New Roman" w:hAnsi="Times New Roman"/>
          <w:sz w:val="28"/>
          <w:szCs w:val="28"/>
          <w:lang w:val="kk-KZ"/>
        </w:rPr>
        <w:t>да</w:t>
      </w:r>
      <w:r w:rsidR="00E16CD4" w:rsidRPr="00920CF2">
        <w:rPr>
          <w:rFonts w:ascii="Times New Roman" w:hAnsi="Times New Roman"/>
          <w:sz w:val="28"/>
          <w:szCs w:val="28"/>
          <w:lang w:val="kk-KZ"/>
        </w:rPr>
        <w:t xml:space="preserve"> туризмнің одан әрі дамуына үлкен мүмкіндік береді.</w:t>
      </w:r>
    </w:p>
    <w:p w:rsidR="00915A2E" w:rsidRPr="00920CF2" w:rsidRDefault="00673367" w:rsidP="00920CF2">
      <w:pPr>
        <w:spacing w:after="0" w:line="240" w:lineRule="auto"/>
        <w:ind w:firstLine="709"/>
        <w:jc w:val="both"/>
        <w:rPr>
          <w:rFonts w:ascii="Times New Roman" w:hAnsi="Times New Roman"/>
          <w:sz w:val="28"/>
          <w:szCs w:val="28"/>
          <w:lang w:val="kk-KZ"/>
        </w:rPr>
      </w:pPr>
      <w:r w:rsidRPr="009A5657">
        <w:rPr>
          <w:rFonts w:ascii="Times New Roman" w:hAnsi="Times New Roman"/>
          <w:bCs/>
          <w:i/>
          <w:sz w:val="28"/>
          <w:szCs w:val="28"/>
          <w:lang w:val="kk-KZ"/>
        </w:rPr>
        <w:t>Ерейментау</w:t>
      </w:r>
      <w:r w:rsidR="002D693E" w:rsidRPr="009A5657">
        <w:rPr>
          <w:rFonts w:ascii="Times New Roman" w:hAnsi="Times New Roman"/>
          <w:bCs/>
          <w:i/>
          <w:sz w:val="28"/>
          <w:szCs w:val="28"/>
          <w:lang w:val="kk-KZ"/>
        </w:rPr>
        <w:t>.</w:t>
      </w:r>
      <w:r w:rsidR="002D693E" w:rsidRPr="00920CF2">
        <w:rPr>
          <w:rFonts w:ascii="Times New Roman" w:hAnsi="Times New Roman"/>
          <w:i/>
          <w:sz w:val="28"/>
          <w:szCs w:val="28"/>
          <w:lang w:val="kk-KZ"/>
        </w:rPr>
        <w:t xml:space="preserve"> </w:t>
      </w:r>
      <w:r w:rsidR="00915A2E" w:rsidRPr="00920CF2">
        <w:rPr>
          <w:rFonts w:ascii="Times New Roman" w:hAnsi="Times New Roman"/>
          <w:sz w:val="28"/>
          <w:szCs w:val="28"/>
          <w:lang w:val="kk-KZ"/>
        </w:rPr>
        <w:t>Қазіргі уақытта Щучье-Бурабай курорттық аймағында үлкен антропогендік жүктемені ескере отырып, туристік және рекреациялық әлеуеті жоғары басқа аудандарды дамыту қажеттілігі туындады. Бұндай аудандар қатарына ең алдымен Ерейментау ауданын жатқызуға болады</w:t>
      </w:r>
      <w:r w:rsidR="00145E5C" w:rsidRPr="00920CF2">
        <w:rPr>
          <w:rFonts w:ascii="Times New Roman" w:hAnsi="Times New Roman"/>
          <w:sz w:val="28"/>
          <w:szCs w:val="28"/>
          <w:lang w:val="kk-KZ"/>
        </w:rPr>
        <w:t xml:space="preserve"> </w:t>
      </w:r>
      <w:r w:rsidR="00537B65" w:rsidRPr="00920CF2">
        <w:rPr>
          <w:rFonts w:ascii="Times New Roman" w:hAnsi="Times New Roman"/>
          <w:sz w:val="28"/>
          <w:szCs w:val="28"/>
          <w:lang w:val="kk-KZ"/>
        </w:rPr>
        <w:t>(</w:t>
      </w:r>
      <w:r w:rsidR="009A5657">
        <w:rPr>
          <w:rFonts w:ascii="Times New Roman" w:hAnsi="Times New Roman"/>
          <w:sz w:val="28"/>
          <w:szCs w:val="28"/>
          <w:lang w:val="kk-KZ"/>
        </w:rPr>
        <w:t>25-</w:t>
      </w:r>
      <w:r w:rsidR="00537B65" w:rsidRPr="00920CF2">
        <w:rPr>
          <w:rFonts w:ascii="Times New Roman" w:hAnsi="Times New Roman"/>
          <w:sz w:val="28"/>
          <w:szCs w:val="28"/>
          <w:lang w:val="kk-KZ"/>
        </w:rPr>
        <w:t>сурет)</w:t>
      </w:r>
      <w:r w:rsidR="00145E5C" w:rsidRPr="00920CF2">
        <w:rPr>
          <w:rFonts w:ascii="Times New Roman" w:hAnsi="Times New Roman"/>
          <w:sz w:val="28"/>
          <w:szCs w:val="28"/>
          <w:lang w:val="kk-KZ"/>
        </w:rPr>
        <w:t>.</w:t>
      </w:r>
    </w:p>
    <w:p w:rsidR="002D6D53" w:rsidRPr="00920CF2" w:rsidRDefault="002D6D53" w:rsidP="00920CF2">
      <w:pPr>
        <w:spacing w:after="0" w:line="240" w:lineRule="auto"/>
        <w:ind w:firstLine="709"/>
        <w:jc w:val="both"/>
        <w:rPr>
          <w:rFonts w:ascii="Times New Roman" w:hAnsi="Times New Roman"/>
          <w:sz w:val="28"/>
          <w:szCs w:val="28"/>
          <w:lang w:val="kk-KZ"/>
        </w:rPr>
      </w:pPr>
    </w:p>
    <w:p w:rsidR="00537B65" w:rsidRDefault="00537B65" w:rsidP="009A5657">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6124575" cy="3650028"/>
            <wp:effectExtent l="0" t="0" r="0" b="0"/>
            <wp:docPr id="4" name="Рисунок 6" descr="C:\Users\user\Desktop\суреттер\Бұйрат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уреттер\Бұйратау.png"/>
                    <pic:cNvPicPr>
                      <a:picLocks noChangeAspect="1" noChangeArrowheads="1"/>
                    </pic:cNvPicPr>
                  </pic:nvPicPr>
                  <pic:blipFill>
                    <a:blip r:embed="rId51"/>
                    <a:srcRect/>
                    <a:stretch>
                      <a:fillRect/>
                    </a:stretch>
                  </pic:blipFill>
                  <pic:spPr bwMode="auto">
                    <a:xfrm>
                      <a:off x="0" y="0"/>
                      <a:ext cx="6139881" cy="3659150"/>
                    </a:xfrm>
                    <a:prstGeom prst="rect">
                      <a:avLst/>
                    </a:prstGeom>
                    <a:noFill/>
                    <a:ln w="9525">
                      <a:noFill/>
                      <a:miter lim="800000"/>
                      <a:headEnd/>
                      <a:tailEnd/>
                    </a:ln>
                  </pic:spPr>
                </pic:pic>
              </a:graphicData>
            </a:graphic>
          </wp:inline>
        </w:drawing>
      </w:r>
    </w:p>
    <w:p w:rsidR="009A5657" w:rsidRPr="009A5657" w:rsidRDefault="009A5657" w:rsidP="009A5657">
      <w:pPr>
        <w:spacing w:after="0" w:line="240" w:lineRule="auto"/>
        <w:jc w:val="center"/>
        <w:rPr>
          <w:rFonts w:ascii="Times New Roman" w:hAnsi="Times New Roman"/>
          <w:sz w:val="16"/>
          <w:szCs w:val="16"/>
          <w:lang w:val="kk-KZ"/>
        </w:rPr>
      </w:pPr>
    </w:p>
    <w:p w:rsidR="002227D5" w:rsidRPr="00920CF2" w:rsidRDefault="00B9287D" w:rsidP="009A5657">
      <w:pPr>
        <w:spacing w:after="0" w:line="240" w:lineRule="auto"/>
        <w:jc w:val="center"/>
        <w:rPr>
          <w:rFonts w:ascii="Times New Roman" w:eastAsia="DengXian" w:hAnsi="Times New Roman"/>
          <w:color w:val="000000"/>
          <w:sz w:val="28"/>
          <w:szCs w:val="28"/>
          <w:lang w:val="kk-KZ" w:eastAsia="ru-RU"/>
        </w:rPr>
      </w:pPr>
      <w:r w:rsidRPr="00920CF2">
        <w:rPr>
          <w:rFonts w:ascii="Times New Roman" w:hAnsi="Times New Roman"/>
          <w:sz w:val="28"/>
          <w:szCs w:val="28"/>
          <w:lang w:val="kk-KZ"/>
        </w:rPr>
        <w:t>С</w:t>
      </w:r>
      <w:r w:rsidR="00537B65" w:rsidRPr="00920CF2">
        <w:rPr>
          <w:rFonts w:ascii="Times New Roman" w:hAnsi="Times New Roman"/>
          <w:sz w:val="28"/>
          <w:szCs w:val="28"/>
          <w:lang w:val="kk-KZ"/>
        </w:rPr>
        <w:t>урет</w:t>
      </w:r>
      <w:r w:rsidRPr="00920CF2">
        <w:rPr>
          <w:rFonts w:ascii="Times New Roman" w:hAnsi="Times New Roman"/>
          <w:sz w:val="28"/>
          <w:szCs w:val="28"/>
          <w:lang w:val="kk-KZ"/>
        </w:rPr>
        <w:t xml:space="preserve"> </w:t>
      </w:r>
      <w:r w:rsidR="00476B45" w:rsidRPr="00920CF2">
        <w:rPr>
          <w:rFonts w:ascii="Times New Roman" w:hAnsi="Times New Roman"/>
          <w:sz w:val="28"/>
          <w:szCs w:val="28"/>
          <w:lang w:val="kk-KZ"/>
        </w:rPr>
        <w:t>25</w:t>
      </w:r>
      <w:r w:rsidR="00537B65" w:rsidRPr="00920CF2">
        <w:rPr>
          <w:rFonts w:ascii="Times New Roman" w:eastAsia="DengXian" w:hAnsi="Times New Roman"/>
          <w:color w:val="000000"/>
          <w:sz w:val="28"/>
          <w:szCs w:val="28"/>
          <w:lang w:val="kk-KZ" w:eastAsia="ru-RU"/>
        </w:rPr>
        <w:t xml:space="preserve"> </w:t>
      </w:r>
      <w:r w:rsidR="009A5657">
        <w:rPr>
          <w:rFonts w:ascii="Times New Roman" w:eastAsia="DengXian" w:hAnsi="Times New Roman"/>
          <w:color w:val="000000"/>
          <w:sz w:val="28"/>
          <w:szCs w:val="28"/>
          <w:lang w:val="kk-KZ" w:eastAsia="ru-RU"/>
        </w:rPr>
        <w:t>–</w:t>
      </w:r>
      <w:r w:rsidR="00145E5C" w:rsidRPr="00920CF2">
        <w:rPr>
          <w:rFonts w:ascii="Times New Roman" w:eastAsia="DengXian" w:hAnsi="Times New Roman"/>
          <w:color w:val="000000"/>
          <w:sz w:val="28"/>
          <w:szCs w:val="28"/>
          <w:lang w:val="kk-KZ" w:eastAsia="ru-RU"/>
        </w:rPr>
        <w:t xml:space="preserve"> </w:t>
      </w:r>
      <w:r w:rsidR="00537B65" w:rsidRPr="00920CF2">
        <w:rPr>
          <w:rFonts w:ascii="Times New Roman" w:eastAsia="DengXian" w:hAnsi="Times New Roman"/>
          <w:color w:val="000000"/>
          <w:sz w:val="28"/>
          <w:szCs w:val="28"/>
          <w:lang w:val="kk-KZ" w:eastAsia="ru-RU"/>
        </w:rPr>
        <w:t>«Бұйратау» мемлекеттік ұлттық табиғи паркі</w:t>
      </w:r>
    </w:p>
    <w:p w:rsidR="009A5657" w:rsidRPr="009A5657" w:rsidRDefault="009A5657" w:rsidP="00920CF2">
      <w:pPr>
        <w:spacing w:after="0" w:line="240" w:lineRule="auto"/>
        <w:ind w:firstLine="709"/>
        <w:rPr>
          <w:rFonts w:ascii="Times New Roman" w:hAnsi="Times New Roman"/>
          <w:bCs/>
          <w:sz w:val="16"/>
          <w:szCs w:val="16"/>
          <w:lang w:val="kk-KZ"/>
        </w:rPr>
      </w:pPr>
    </w:p>
    <w:p w:rsidR="002227D5" w:rsidRPr="009A5657" w:rsidRDefault="00B9287D" w:rsidP="00920CF2">
      <w:pPr>
        <w:spacing w:after="0" w:line="240" w:lineRule="auto"/>
        <w:ind w:firstLine="709"/>
        <w:rPr>
          <w:rFonts w:ascii="Times New Roman" w:hAnsi="Times New Roman"/>
          <w:bCs/>
          <w:sz w:val="24"/>
          <w:szCs w:val="24"/>
          <w:lang w:val="kk-KZ"/>
        </w:rPr>
      </w:pPr>
      <w:r w:rsidRPr="009A5657">
        <w:rPr>
          <w:rFonts w:ascii="Times New Roman" w:hAnsi="Times New Roman"/>
          <w:bCs/>
          <w:sz w:val="24"/>
          <w:szCs w:val="24"/>
          <w:lang w:val="kk-KZ"/>
        </w:rPr>
        <w:t>Ескерт</w:t>
      </w:r>
      <w:r w:rsidR="009A5657" w:rsidRPr="009A5657">
        <w:rPr>
          <w:rFonts w:ascii="Times New Roman" w:hAnsi="Times New Roman"/>
          <w:bCs/>
          <w:sz w:val="24"/>
          <w:szCs w:val="24"/>
          <w:lang w:val="kk-KZ"/>
        </w:rPr>
        <w:t>у</w:t>
      </w:r>
      <w:r w:rsidRPr="009A5657">
        <w:rPr>
          <w:rFonts w:ascii="Times New Roman" w:hAnsi="Times New Roman"/>
          <w:bCs/>
          <w:sz w:val="24"/>
          <w:szCs w:val="24"/>
          <w:lang w:val="kk-KZ"/>
        </w:rPr>
        <w:t xml:space="preserve"> </w:t>
      </w:r>
      <w:r w:rsidR="009A5657" w:rsidRPr="009A5657">
        <w:rPr>
          <w:rFonts w:ascii="Times New Roman" w:hAnsi="Times New Roman"/>
          <w:bCs/>
          <w:sz w:val="24"/>
          <w:szCs w:val="24"/>
          <w:lang w:val="kk-KZ"/>
        </w:rPr>
        <w:t>–</w:t>
      </w:r>
      <w:r w:rsidRPr="009A5657">
        <w:rPr>
          <w:rFonts w:ascii="Times New Roman" w:hAnsi="Times New Roman"/>
          <w:bCs/>
          <w:sz w:val="24"/>
          <w:szCs w:val="24"/>
          <w:lang w:val="kk-KZ"/>
        </w:rPr>
        <w:t xml:space="preserve"> Автормен зерттеу барысында әзірленген</w:t>
      </w:r>
    </w:p>
    <w:p w:rsidR="009A5657" w:rsidRDefault="009A5657" w:rsidP="00920CF2">
      <w:pPr>
        <w:spacing w:after="0" w:line="240" w:lineRule="auto"/>
        <w:ind w:firstLine="709"/>
        <w:jc w:val="both"/>
        <w:rPr>
          <w:rFonts w:ascii="Times New Roman" w:hAnsi="Times New Roman"/>
          <w:sz w:val="28"/>
          <w:szCs w:val="28"/>
          <w:lang w:val="kk-KZ"/>
        </w:rPr>
      </w:pPr>
    </w:p>
    <w:p w:rsidR="00537B65" w:rsidRPr="00920CF2" w:rsidRDefault="00537B6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Ерейментау ауданында туристік қызметті дамыту үшін барлық алғышарттар бар. Аймақтың ерекшелігі - таулы ландшафт, бай флора мен фауна, сонымен қатар кеңінен танымал Қарағайлы тауының болуы. Ерейментау ауданы аумағында әйгілі қазақтың ұсақ шоқысының ішінде орналасқан көптеген көлдер туристік ағындарды тарту үшін әлі де аз пайдаланылады. </w:t>
      </w:r>
    </w:p>
    <w:p w:rsidR="00A83F32" w:rsidRPr="00920CF2" w:rsidRDefault="00537B6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Ере</w:t>
      </w:r>
      <w:r w:rsidR="00E808B4" w:rsidRPr="00920CF2">
        <w:rPr>
          <w:rFonts w:ascii="Times New Roman" w:hAnsi="Times New Roman"/>
          <w:sz w:val="28"/>
          <w:szCs w:val="28"/>
          <w:lang w:val="kk-KZ"/>
        </w:rPr>
        <w:t>йментау ауданында орналасқан</w:t>
      </w:r>
      <w:r w:rsidRPr="00920CF2">
        <w:rPr>
          <w:rFonts w:ascii="Times New Roman" w:hAnsi="Times New Roman"/>
          <w:sz w:val="28"/>
          <w:szCs w:val="28"/>
          <w:lang w:val="kk-KZ"/>
        </w:rPr>
        <w:t xml:space="preserve"> </w:t>
      </w:r>
      <w:r w:rsidR="00E808B4" w:rsidRPr="00920CF2">
        <w:rPr>
          <w:rFonts w:ascii="Times New Roman" w:hAnsi="Times New Roman"/>
          <w:sz w:val="28"/>
          <w:szCs w:val="28"/>
          <w:lang w:val="kk-KZ"/>
        </w:rPr>
        <w:t xml:space="preserve">қазақтың ұсақ шоқысы </w:t>
      </w:r>
      <w:r w:rsidRPr="00920CF2">
        <w:rPr>
          <w:rFonts w:ascii="Times New Roman" w:hAnsi="Times New Roman"/>
          <w:sz w:val="28"/>
          <w:szCs w:val="28"/>
          <w:lang w:val="kk-KZ"/>
        </w:rPr>
        <w:t>экологиял</w:t>
      </w:r>
      <w:r w:rsidR="00E808B4" w:rsidRPr="00920CF2">
        <w:rPr>
          <w:rFonts w:ascii="Times New Roman" w:hAnsi="Times New Roman"/>
          <w:sz w:val="28"/>
          <w:szCs w:val="28"/>
          <w:lang w:val="kk-KZ"/>
        </w:rPr>
        <w:t>ық және экстремалды туризмді дамыту үшін өте</w:t>
      </w:r>
      <w:r w:rsidRPr="00920CF2">
        <w:rPr>
          <w:rFonts w:ascii="Times New Roman" w:hAnsi="Times New Roman"/>
          <w:sz w:val="28"/>
          <w:szCs w:val="28"/>
          <w:lang w:val="kk-KZ"/>
        </w:rPr>
        <w:t xml:space="preserve"> қолайлы. Аумақтың кеңдігі және іс жүзінде халықтың сирек </w:t>
      </w:r>
      <w:r w:rsidR="00E808B4" w:rsidRPr="00920CF2">
        <w:rPr>
          <w:rFonts w:ascii="Times New Roman" w:hAnsi="Times New Roman"/>
          <w:sz w:val="28"/>
          <w:szCs w:val="28"/>
          <w:lang w:val="kk-KZ"/>
        </w:rPr>
        <w:t>орналасуы, Ерейментау тауларының аумағында</w:t>
      </w:r>
      <w:r w:rsidRPr="00920CF2">
        <w:rPr>
          <w:rFonts w:ascii="Times New Roman" w:hAnsi="Times New Roman"/>
          <w:sz w:val="28"/>
          <w:szCs w:val="28"/>
          <w:lang w:val="kk-KZ"/>
        </w:rPr>
        <w:t xml:space="preserve"> табиғи-аумақтық кешенге нұқсан келтірместен</w:t>
      </w:r>
      <w:r w:rsidR="00E808B4" w:rsidRPr="00920CF2">
        <w:rPr>
          <w:rFonts w:ascii="Times New Roman" w:hAnsi="Times New Roman"/>
          <w:sz w:val="28"/>
          <w:szCs w:val="28"/>
          <w:lang w:val="kk-KZ"/>
        </w:rPr>
        <w:t>,</w:t>
      </w:r>
      <w:r w:rsidRPr="00920CF2">
        <w:rPr>
          <w:rFonts w:ascii="Times New Roman" w:hAnsi="Times New Roman"/>
          <w:sz w:val="28"/>
          <w:szCs w:val="28"/>
          <w:lang w:val="kk-KZ"/>
        </w:rPr>
        <w:t xml:space="preserve"> оңтайлы</w:t>
      </w:r>
      <w:r w:rsidR="00E808B4" w:rsidRPr="00920CF2">
        <w:rPr>
          <w:rFonts w:ascii="Times New Roman" w:hAnsi="Times New Roman"/>
          <w:sz w:val="28"/>
          <w:szCs w:val="28"/>
          <w:lang w:val="kk-KZ"/>
        </w:rPr>
        <w:t xml:space="preserve"> туристтік жүктеме</w:t>
      </w:r>
      <w:r w:rsidRPr="00920CF2">
        <w:rPr>
          <w:rFonts w:ascii="Times New Roman" w:hAnsi="Times New Roman"/>
          <w:sz w:val="28"/>
          <w:szCs w:val="28"/>
          <w:lang w:val="kk-KZ"/>
        </w:rPr>
        <w:t xml:space="preserve"> </w:t>
      </w:r>
      <w:r w:rsidR="00E808B4" w:rsidRPr="00920CF2">
        <w:rPr>
          <w:rFonts w:ascii="Times New Roman" w:hAnsi="Times New Roman"/>
          <w:sz w:val="28"/>
          <w:szCs w:val="28"/>
          <w:lang w:val="kk-KZ"/>
        </w:rPr>
        <w:t>ар</w:t>
      </w:r>
      <w:r w:rsidRPr="00920CF2">
        <w:rPr>
          <w:rFonts w:ascii="Times New Roman" w:hAnsi="Times New Roman"/>
          <w:sz w:val="28"/>
          <w:szCs w:val="28"/>
          <w:lang w:val="kk-KZ"/>
        </w:rPr>
        <w:t>туға мүмкіндік береді.</w:t>
      </w:r>
    </w:p>
    <w:p w:rsidR="00A83F32" w:rsidRPr="00920CF2" w:rsidRDefault="00A83F3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Ер</w:t>
      </w:r>
      <w:r w:rsidR="001F1FCC" w:rsidRPr="00920CF2">
        <w:rPr>
          <w:rFonts w:ascii="Times New Roman" w:hAnsi="Times New Roman"/>
          <w:sz w:val="28"/>
          <w:szCs w:val="28"/>
          <w:lang w:val="kk-KZ"/>
        </w:rPr>
        <w:t>ейментау ауданы</w:t>
      </w:r>
      <w:r w:rsidR="00E808B4" w:rsidRPr="00920CF2">
        <w:rPr>
          <w:rFonts w:ascii="Times New Roman" w:hAnsi="Times New Roman"/>
          <w:sz w:val="28"/>
          <w:szCs w:val="28"/>
          <w:lang w:val="kk-KZ"/>
        </w:rPr>
        <w:t xml:space="preserve"> </w:t>
      </w:r>
      <w:r w:rsidR="001F1FCC" w:rsidRPr="00920CF2">
        <w:rPr>
          <w:rFonts w:ascii="Times New Roman" w:hAnsi="Times New Roman"/>
          <w:sz w:val="28"/>
          <w:szCs w:val="28"/>
          <w:lang w:val="kk-KZ"/>
        </w:rPr>
        <w:t xml:space="preserve">тарихи және археологиялық ескерткіштерге </w:t>
      </w:r>
      <w:r w:rsidR="00D91BFF" w:rsidRPr="00920CF2">
        <w:rPr>
          <w:rFonts w:ascii="Times New Roman" w:hAnsi="Times New Roman"/>
          <w:sz w:val="28"/>
          <w:szCs w:val="28"/>
          <w:lang w:val="kk-KZ"/>
        </w:rPr>
        <w:t xml:space="preserve">өте </w:t>
      </w:r>
      <w:r w:rsidR="001F1FCC" w:rsidRPr="00920CF2">
        <w:rPr>
          <w:rFonts w:ascii="Times New Roman" w:hAnsi="Times New Roman"/>
          <w:sz w:val="28"/>
          <w:szCs w:val="28"/>
          <w:lang w:val="kk-KZ"/>
        </w:rPr>
        <w:t>бай</w:t>
      </w:r>
      <w:r w:rsidR="00E808B4" w:rsidRPr="00920CF2">
        <w:rPr>
          <w:rFonts w:ascii="Times New Roman" w:hAnsi="Times New Roman"/>
          <w:sz w:val="28"/>
          <w:szCs w:val="28"/>
          <w:lang w:val="kk-KZ"/>
        </w:rPr>
        <w:t>. Бұл жерде</w:t>
      </w:r>
      <w:r w:rsidR="001F1FCC" w:rsidRPr="00920CF2">
        <w:rPr>
          <w:rFonts w:ascii="Times New Roman" w:hAnsi="Times New Roman"/>
          <w:sz w:val="28"/>
          <w:szCs w:val="28"/>
          <w:lang w:val="kk-KZ"/>
        </w:rPr>
        <w:t xml:space="preserve"> </w:t>
      </w:r>
      <w:r w:rsidR="00E808B4" w:rsidRPr="00920CF2">
        <w:rPr>
          <w:rFonts w:ascii="Times New Roman" w:hAnsi="Times New Roman"/>
          <w:sz w:val="28"/>
          <w:szCs w:val="28"/>
          <w:shd w:val="clear" w:color="auto" w:fill="FFFFFF"/>
          <w:lang w:val="kk-KZ"/>
        </w:rPr>
        <w:t>тас пен қола ғасырларының көптеген молалары, скифтік ескерткіштер, түркі тас мүсіндерінің қалдықтары көп кездеседі.</w:t>
      </w:r>
      <w:r w:rsidR="001F1FCC" w:rsidRPr="00920CF2">
        <w:rPr>
          <w:rFonts w:ascii="Times New Roman" w:hAnsi="Times New Roman"/>
          <w:sz w:val="28"/>
          <w:szCs w:val="28"/>
          <w:lang w:val="kk-KZ"/>
        </w:rPr>
        <w:t xml:space="preserve"> Жақын арада бұл жер</w:t>
      </w:r>
      <w:r w:rsidR="001F1FCC" w:rsidRPr="00920CF2">
        <w:rPr>
          <w:rFonts w:ascii="Times New Roman" w:hAnsi="Times New Roman"/>
          <w:sz w:val="28"/>
          <w:szCs w:val="28"/>
          <w:lang w:val="kk-KZ" w:eastAsia="ru-RU"/>
        </w:rPr>
        <w:t xml:space="preserve"> түркі көшпенділерінің өмірі мен мәдениетін көрсететін орын ретінде тартымды болады</w:t>
      </w:r>
      <w:r w:rsidR="00D91BFF" w:rsidRPr="00920CF2">
        <w:rPr>
          <w:rFonts w:ascii="Times New Roman" w:hAnsi="Times New Roman"/>
          <w:sz w:val="28"/>
          <w:szCs w:val="28"/>
          <w:lang w:val="kk-KZ" w:eastAsia="ru-RU"/>
        </w:rPr>
        <w:t xml:space="preserve"> деген болжам бар.</w:t>
      </w:r>
      <w:r w:rsidR="00E808B4" w:rsidRPr="00920CF2">
        <w:rPr>
          <w:rFonts w:ascii="Times New Roman" w:hAnsi="Times New Roman"/>
          <w:sz w:val="28"/>
          <w:szCs w:val="28"/>
          <w:lang w:val="kk-KZ" w:eastAsia="ru-RU"/>
        </w:rPr>
        <w:t xml:space="preserve"> </w:t>
      </w:r>
      <w:r w:rsidR="001F1FCC" w:rsidRPr="00920CF2">
        <w:rPr>
          <w:rFonts w:ascii="Times New Roman" w:hAnsi="Times New Roman"/>
          <w:sz w:val="28"/>
          <w:szCs w:val="28"/>
          <w:lang w:val="kk-KZ" w:eastAsia="ru-RU"/>
        </w:rPr>
        <w:t>Бұл туристердің қызығушылығын арттыратыны сөзсіз.</w:t>
      </w:r>
    </w:p>
    <w:p w:rsidR="00A83F32" w:rsidRPr="00920CF2" w:rsidRDefault="00E808B4" w:rsidP="00920CF2">
      <w:pPr>
        <w:spacing w:after="0" w:line="240" w:lineRule="auto"/>
        <w:ind w:firstLine="709"/>
        <w:jc w:val="both"/>
        <w:rPr>
          <w:rFonts w:ascii="Times New Roman" w:hAnsi="Times New Roman"/>
          <w:sz w:val="28"/>
          <w:szCs w:val="28"/>
          <w:lang w:val="kk-KZ"/>
        </w:rPr>
      </w:pPr>
      <w:r w:rsidRPr="00920CF2">
        <w:rPr>
          <w:rFonts w:ascii="Times New Roman" w:eastAsia="DengXian" w:hAnsi="Times New Roman"/>
          <w:color w:val="000000"/>
          <w:sz w:val="28"/>
          <w:szCs w:val="28"/>
          <w:lang w:val="kk-KZ" w:eastAsia="ru-RU"/>
        </w:rPr>
        <w:t>Осындай бірегей дала экожүйелерін сақтау мақсатында</w:t>
      </w:r>
      <w:r w:rsidR="00A83F32" w:rsidRPr="00920CF2">
        <w:rPr>
          <w:rFonts w:ascii="Times New Roman" w:hAnsi="Times New Roman"/>
          <w:sz w:val="28"/>
          <w:szCs w:val="28"/>
          <w:lang w:val="kk-KZ"/>
        </w:rPr>
        <w:t xml:space="preserve"> Ерейментау ауданында</w:t>
      </w:r>
      <w:r w:rsidRPr="00920CF2">
        <w:rPr>
          <w:rFonts w:ascii="Times New Roman" w:eastAsia="DengXian" w:hAnsi="Times New Roman"/>
          <w:color w:val="000000"/>
          <w:sz w:val="28"/>
          <w:szCs w:val="28"/>
          <w:lang w:val="kk-KZ" w:eastAsia="ru-RU"/>
        </w:rPr>
        <w:t xml:space="preserve"> 2011 жылдың 11 наурызы күні «Бұйратау» </w:t>
      </w:r>
      <w:r w:rsidR="00357977" w:rsidRPr="00920CF2">
        <w:rPr>
          <w:rFonts w:ascii="Times New Roman" w:eastAsia="DengXian" w:hAnsi="Times New Roman"/>
          <w:color w:val="000000"/>
          <w:sz w:val="28"/>
          <w:szCs w:val="28"/>
          <w:lang w:val="kk-KZ" w:eastAsia="ru-RU"/>
        </w:rPr>
        <w:t xml:space="preserve">МҰТП </w:t>
      </w:r>
      <w:r w:rsidRPr="00920CF2">
        <w:rPr>
          <w:rFonts w:ascii="Times New Roman" w:eastAsia="DengXian" w:hAnsi="Times New Roman"/>
          <w:color w:val="000000"/>
          <w:sz w:val="28"/>
          <w:szCs w:val="28"/>
          <w:lang w:val="kk-KZ" w:eastAsia="ru-RU"/>
        </w:rPr>
        <w:t xml:space="preserve">мемлекеттік ұлттық табиғи паркі құрылды. «Бұйратау» мемлекеттік ұлттық табиғи </w:t>
      </w:r>
      <w:r w:rsidRPr="00920CF2">
        <w:rPr>
          <w:rFonts w:ascii="Times New Roman" w:hAnsi="Times New Roman"/>
          <w:sz w:val="28"/>
          <w:szCs w:val="28"/>
          <w:lang w:val="kk-KZ"/>
        </w:rPr>
        <w:t xml:space="preserve">паркінде туристтік қызмет бойынша жұмыс белсенді жүргізілуде.  </w:t>
      </w:r>
      <w:r w:rsidR="00A83F32" w:rsidRPr="00920CF2">
        <w:rPr>
          <w:rFonts w:ascii="Times New Roman" w:hAnsi="Times New Roman"/>
          <w:sz w:val="28"/>
          <w:szCs w:val="28"/>
          <w:lang w:val="kk-KZ"/>
        </w:rPr>
        <w:t xml:space="preserve">Парк аумағында </w:t>
      </w:r>
      <w:r w:rsidRPr="00920CF2">
        <w:rPr>
          <w:rFonts w:ascii="Times New Roman" w:hAnsi="Times New Roman"/>
          <w:sz w:val="28"/>
          <w:szCs w:val="28"/>
          <w:lang w:val="kk-KZ"/>
        </w:rPr>
        <w:t xml:space="preserve">4  туристтік  маршрут бойынша туристік өнім жасалған және бекітілген. Олар: «Жаушоқы», «Қарағайлы», «Жаушоқы-2», «Белодымовский» туристтік маршруттары. Әсіресе, </w:t>
      </w:r>
      <w:r w:rsidR="00A83F32" w:rsidRPr="00920CF2">
        <w:rPr>
          <w:rFonts w:ascii="Times New Roman" w:hAnsi="Times New Roman"/>
          <w:sz w:val="28"/>
          <w:szCs w:val="28"/>
          <w:lang w:val="kk-KZ"/>
        </w:rPr>
        <w:t xml:space="preserve">Қарағайлы </w:t>
      </w:r>
      <w:r w:rsidRPr="00920CF2">
        <w:rPr>
          <w:rFonts w:ascii="Times New Roman" w:hAnsi="Times New Roman"/>
          <w:sz w:val="28"/>
          <w:szCs w:val="28"/>
          <w:lang w:val="kk-KZ"/>
        </w:rPr>
        <w:t>тауларына шығу бағытындағы маршруттар туристтердің қызығушылығын танытуда.</w:t>
      </w:r>
      <w:r w:rsidR="00A83F32" w:rsidRPr="00920CF2">
        <w:rPr>
          <w:rFonts w:ascii="Times New Roman" w:hAnsi="Times New Roman"/>
          <w:sz w:val="28"/>
          <w:szCs w:val="28"/>
          <w:lang w:val="kk-KZ"/>
        </w:rPr>
        <w:t xml:space="preserve"> </w:t>
      </w:r>
    </w:p>
    <w:p w:rsidR="00CF66E9" w:rsidRPr="00920CF2" w:rsidRDefault="00A83F3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Сонымен қатар, Ерейментау ауданында демалыс аймақтары мен туристік лагерлер туристтерге</w:t>
      </w:r>
      <w:r w:rsidR="00E47513" w:rsidRPr="00920CF2">
        <w:rPr>
          <w:rFonts w:ascii="Times New Roman" w:hAnsi="Times New Roman"/>
          <w:sz w:val="28"/>
          <w:szCs w:val="28"/>
          <w:lang w:val="kk-KZ"/>
        </w:rPr>
        <w:t xml:space="preserve"> өз деңгейінде</w:t>
      </w:r>
      <w:r w:rsidRPr="00920CF2">
        <w:rPr>
          <w:rFonts w:ascii="Times New Roman" w:hAnsi="Times New Roman"/>
          <w:sz w:val="28"/>
          <w:szCs w:val="28"/>
          <w:lang w:val="kk-KZ"/>
        </w:rPr>
        <w:t xml:space="preserve"> қызмет көрсетеді. </w:t>
      </w:r>
    </w:p>
    <w:p w:rsidR="002C28B0" w:rsidRPr="00920CF2" w:rsidRDefault="00CF66E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облысындағы табиғи туристтік оъектілерден бөлек</w:t>
      </w:r>
      <w:r w:rsidR="006F463F" w:rsidRPr="00920CF2">
        <w:rPr>
          <w:rFonts w:ascii="Times New Roman" w:hAnsi="Times New Roman"/>
          <w:sz w:val="28"/>
          <w:szCs w:val="28"/>
          <w:lang w:val="kk-KZ"/>
        </w:rPr>
        <w:t>,</w:t>
      </w:r>
      <w:r w:rsidR="00B45E68" w:rsidRPr="00920CF2">
        <w:rPr>
          <w:rFonts w:ascii="Times New Roman" w:hAnsi="Times New Roman"/>
          <w:sz w:val="28"/>
          <w:szCs w:val="28"/>
          <w:lang w:val="kk-KZ"/>
        </w:rPr>
        <w:t xml:space="preserve"> бұл тарауда</w:t>
      </w:r>
      <w:r w:rsidR="006F463F" w:rsidRPr="00920CF2">
        <w:rPr>
          <w:rFonts w:ascii="Times New Roman" w:hAnsi="Times New Roman"/>
          <w:sz w:val="28"/>
          <w:szCs w:val="28"/>
          <w:lang w:val="kk-KZ"/>
        </w:rPr>
        <w:t xml:space="preserve"> </w:t>
      </w:r>
      <w:r w:rsidR="00B45E68" w:rsidRPr="00920CF2">
        <w:rPr>
          <w:rFonts w:ascii="Times New Roman" w:hAnsi="Times New Roman"/>
          <w:sz w:val="28"/>
          <w:szCs w:val="28"/>
          <w:lang w:val="kk-KZ"/>
        </w:rPr>
        <w:t xml:space="preserve">«Қазақстанның қасиетті географиясы» бағдарламасына енген нысандарды да </w:t>
      </w:r>
      <w:r w:rsidR="00926025" w:rsidRPr="00920CF2">
        <w:rPr>
          <w:rFonts w:ascii="Times New Roman" w:hAnsi="Times New Roman"/>
          <w:sz w:val="28"/>
          <w:szCs w:val="28"/>
          <w:lang w:val="kk-KZ"/>
        </w:rPr>
        <w:t xml:space="preserve">Ақмола облысының </w:t>
      </w:r>
      <w:r w:rsidR="006F463F" w:rsidRPr="00920CF2">
        <w:rPr>
          <w:rFonts w:ascii="Times New Roman" w:hAnsi="Times New Roman"/>
          <w:sz w:val="28"/>
          <w:szCs w:val="28"/>
          <w:lang w:val="kk-KZ"/>
        </w:rPr>
        <w:t xml:space="preserve">туристік әлеуеті ретінде </w:t>
      </w:r>
      <w:r w:rsidR="00B45E68" w:rsidRPr="00920CF2">
        <w:rPr>
          <w:rFonts w:ascii="Times New Roman" w:hAnsi="Times New Roman"/>
          <w:sz w:val="28"/>
          <w:szCs w:val="28"/>
          <w:lang w:val="kk-KZ"/>
        </w:rPr>
        <w:t xml:space="preserve">қарастырамыз. 2019 жылы туристік бағытты насихаттау жобалары аясында </w:t>
      </w:r>
      <w:r w:rsidR="00E47513" w:rsidRPr="00920CF2">
        <w:rPr>
          <w:rFonts w:ascii="Times New Roman" w:hAnsi="Times New Roman"/>
          <w:sz w:val="28"/>
          <w:szCs w:val="28"/>
          <w:lang w:val="kk-KZ"/>
        </w:rPr>
        <w:t>«</w:t>
      </w:r>
      <w:r w:rsidR="00B45E68" w:rsidRPr="00920CF2">
        <w:rPr>
          <w:rFonts w:ascii="Times New Roman" w:hAnsi="Times New Roman"/>
          <w:sz w:val="28"/>
          <w:szCs w:val="28"/>
          <w:lang w:val="kk-KZ"/>
        </w:rPr>
        <w:t>Азаматтық бастамаларды қолдау орталығы</w:t>
      </w:r>
      <w:r w:rsidR="00E47513" w:rsidRPr="00920CF2">
        <w:rPr>
          <w:rFonts w:ascii="Times New Roman" w:hAnsi="Times New Roman"/>
          <w:sz w:val="28"/>
          <w:szCs w:val="28"/>
          <w:lang w:val="kk-KZ"/>
        </w:rPr>
        <w:t>»</w:t>
      </w:r>
      <w:r w:rsidR="00B45E68" w:rsidRPr="00920CF2">
        <w:rPr>
          <w:rFonts w:ascii="Times New Roman" w:hAnsi="Times New Roman"/>
          <w:sz w:val="28"/>
          <w:szCs w:val="28"/>
          <w:lang w:val="kk-KZ"/>
        </w:rPr>
        <w:t xml:space="preserve"> КЕАҚ жастардың ішкі туризмін дамыту гранты аясында </w:t>
      </w:r>
      <w:r w:rsidR="006F463F" w:rsidRPr="00920CF2">
        <w:rPr>
          <w:rFonts w:ascii="Times New Roman" w:hAnsi="Times New Roman"/>
          <w:sz w:val="28"/>
          <w:szCs w:val="28"/>
          <w:lang w:val="kk-KZ"/>
        </w:rPr>
        <w:t xml:space="preserve">зерттеулер жасап </w:t>
      </w:r>
      <w:r w:rsidR="00DA23D7" w:rsidRPr="00920CF2">
        <w:rPr>
          <w:rFonts w:ascii="Times New Roman" w:hAnsi="Times New Roman"/>
          <w:sz w:val="28"/>
          <w:szCs w:val="28"/>
          <w:lang w:val="kk-KZ"/>
        </w:rPr>
        <w:t xml:space="preserve">«Қазақстанның қасиетті географиясы» картасын жасады. </w:t>
      </w:r>
    </w:p>
    <w:p w:rsidR="00C9020A" w:rsidRPr="00920CF2" w:rsidRDefault="00395E2C" w:rsidP="00920CF2">
      <w:pPr>
        <w:spacing w:after="0" w:line="240" w:lineRule="auto"/>
        <w:ind w:firstLine="709"/>
        <w:jc w:val="both"/>
        <w:rPr>
          <w:rFonts w:ascii="Times New Roman" w:hAnsi="Times New Roman"/>
          <w:noProof/>
          <w:sz w:val="28"/>
          <w:szCs w:val="28"/>
          <w:lang w:val="kk-KZ"/>
        </w:rPr>
      </w:pPr>
      <w:r w:rsidRPr="00920CF2">
        <w:rPr>
          <w:rFonts w:ascii="Times New Roman" w:hAnsi="Times New Roman"/>
          <w:sz w:val="28"/>
          <w:szCs w:val="28"/>
          <w:lang w:val="kk-KZ"/>
        </w:rPr>
        <w:t>Зерттелген</w:t>
      </w:r>
      <w:r w:rsidR="009750B5" w:rsidRPr="00920CF2">
        <w:rPr>
          <w:rFonts w:ascii="Times New Roman" w:hAnsi="Times New Roman"/>
          <w:sz w:val="28"/>
          <w:szCs w:val="28"/>
          <w:lang w:val="kk-KZ"/>
        </w:rPr>
        <w:t xml:space="preserve"> объектілердің координаттары картада белгіленді, </w:t>
      </w:r>
      <w:r w:rsidRPr="00920CF2">
        <w:rPr>
          <w:rFonts w:ascii="Times New Roman" w:hAnsi="Times New Roman"/>
          <w:sz w:val="28"/>
          <w:szCs w:val="28"/>
          <w:lang w:val="kk-KZ"/>
        </w:rPr>
        <w:t xml:space="preserve">оларға </w:t>
      </w:r>
      <w:r w:rsidR="009750B5" w:rsidRPr="00920CF2">
        <w:rPr>
          <w:rFonts w:ascii="Times New Roman" w:hAnsi="Times New Roman"/>
          <w:sz w:val="28"/>
          <w:szCs w:val="28"/>
          <w:lang w:val="kk-KZ"/>
        </w:rPr>
        <w:t>сипаттама жасалды, нәтижелер «Қазақстанның қасиетті географиясы» жобасы туралы бұрын жиналған ақпарат</w:t>
      </w:r>
      <w:r w:rsidRPr="00920CF2">
        <w:rPr>
          <w:rFonts w:ascii="Times New Roman" w:hAnsi="Times New Roman"/>
          <w:sz w:val="28"/>
          <w:szCs w:val="28"/>
          <w:lang w:val="kk-KZ"/>
        </w:rPr>
        <w:t xml:space="preserve">тармен біріктірілді </w:t>
      </w:r>
      <w:r w:rsidR="009750B5" w:rsidRPr="00920CF2">
        <w:rPr>
          <w:rFonts w:ascii="Times New Roman" w:hAnsi="Times New Roman"/>
          <w:sz w:val="28"/>
          <w:szCs w:val="28"/>
          <w:lang w:val="kk-KZ"/>
        </w:rPr>
        <w:t>және карта авторлары, философия ғылымдарының докторы, әл-Фараби атындағы ҚазҰУ профессоры К.</w:t>
      </w:r>
      <w:r w:rsidR="009A5657">
        <w:rPr>
          <w:rFonts w:ascii="Times New Roman" w:hAnsi="Times New Roman"/>
          <w:sz w:val="28"/>
          <w:szCs w:val="28"/>
          <w:lang w:val="kk-KZ"/>
        </w:rPr>
        <w:t> </w:t>
      </w:r>
      <w:r w:rsidR="009750B5" w:rsidRPr="00920CF2">
        <w:rPr>
          <w:rFonts w:ascii="Times New Roman" w:hAnsi="Times New Roman"/>
          <w:sz w:val="28"/>
          <w:szCs w:val="28"/>
          <w:lang w:val="kk-KZ"/>
        </w:rPr>
        <w:t>Бегалинова</w:t>
      </w:r>
      <w:r w:rsidRPr="00920CF2">
        <w:rPr>
          <w:rFonts w:ascii="Times New Roman" w:hAnsi="Times New Roman"/>
          <w:sz w:val="28"/>
          <w:szCs w:val="28"/>
          <w:lang w:val="kk-KZ"/>
        </w:rPr>
        <w:t>мен,</w:t>
      </w:r>
      <w:r w:rsidR="009750B5" w:rsidRPr="00920CF2">
        <w:rPr>
          <w:rFonts w:ascii="Times New Roman" w:hAnsi="Times New Roman"/>
          <w:sz w:val="28"/>
          <w:szCs w:val="28"/>
          <w:lang w:val="kk-KZ"/>
        </w:rPr>
        <w:t xml:space="preserve"> PhD докторы Мадина Ашиловамен </w:t>
      </w:r>
      <w:r w:rsidRPr="00920CF2">
        <w:rPr>
          <w:rFonts w:ascii="Times New Roman" w:eastAsia="DengXian" w:hAnsi="Times New Roman"/>
          <w:sz w:val="28"/>
          <w:szCs w:val="28"/>
          <w:lang w:val="kk-KZ" w:eastAsia="zh-CN"/>
        </w:rPr>
        <w:t>Maps Google</w:t>
      </w:r>
      <w:r w:rsidR="009750B5" w:rsidRPr="00920CF2">
        <w:rPr>
          <w:rFonts w:ascii="Times New Roman" w:hAnsi="Times New Roman"/>
          <w:sz w:val="28"/>
          <w:szCs w:val="28"/>
          <w:lang w:val="kk-KZ"/>
        </w:rPr>
        <w:t xml:space="preserve"> карталары онлайн сервисінде</w:t>
      </w:r>
      <w:r w:rsidRPr="00920CF2">
        <w:rPr>
          <w:rFonts w:ascii="Times New Roman" w:hAnsi="Times New Roman"/>
          <w:sz w:val="28"/>
          <w:szCs w:val="28"/>
          <w:lang w:val="kk-KZ"/>
        </w:rPr>
        <w:t xml:space="preserve"> жалпы халық үшін жарияланды [1</w:t>
      </w:r>
      <w:r w:rsidR="00BC7C6D" w:rsidRPr="00920CF2">
        <w:rPr>
          <w:rFonts w:ascii="Times New Roman" w:hAnsi="Times New Roman"/>
          <w:sz w:val="28"/>
          <w:szCs w:val="28"/>
          <w:lang w:val="kk-KZ"/>
        </w:rPr>
        <w:t>1</w:t>
      </w:r>
      <w:r w:rsidR="00C9020A" w:rsidRPr="00920CF2">
        <w:rPr>
          <w:rFonts w:ascii="Times New Roman" w:hAnsi="Times New Roman"/>
          <w:sz w:val="28"/>
          <w:szCs w:val="28"/>
          <w:lang w:val="kk-KZ"/>
        </w:rPr>
        <w:t>0</w:t>
      </w:r>
      <w:r w:rsidRPr="00920CF2">
        <w:rPr>
          <w:rFonts w:ascii="Times New Roman" w:hAnsi="Times New Roman"/>
          <w:sz w:val="28"/>
          <w:szCs w:val="28"/>
          <w:lang w:val="kk-KZ"/>
        </w:rPr>
        <w:t>]</w:t>
      </w:r>
      <w:r w:rsidR="00145E5C" w:rsidRPr="00920CF2">
        <w:rPr>
          <w:rFonts w:ascii="Times New Roman" w:hAnsi="Times New Roman"/>
          <w:sz w:val="28"/>
          <w:szCs w:val="28"/>
          <w:lang w:val="kk-KZ"/>
        </w:rPr>
        <w:t>.</w:t>
      </w:r>
      <w:r w:rsidR="002C28B0" w:rsidRPr="00920CF2">
        <w:rPr>
          <w:rFonts w:ascii="Times New Roman" w:hAnsi="Times New Roman"/>
          <w:noProof/>
          <w:sz w:val="28"/>
          <w:szCs w:val="28"/>
          <w:lang w:val="kk-KZ"/>
        </w:rPr>
        <w:t xml:space="preserve"> </w:t>
      </w:r>
    </w:p>
    <w:p w:rsidR="009A5657" w:rsidRDefault="002D7DCD" w:rsidP="009A5657">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Аталмыш жобаның н</w:t>
      </w:r>
      <w:r w:rsidR="00CF66E9" w:rsidRPr="00920CF2">
        <w:rPr>
          <w:rFonts w:ascii="Times New Roman" w:hAnsi="Times New Roman"/>
          <w:sz w:val="28"/>
          <w:szCs w:val="28"/>
          <w:lang w:val="kk-KZ"/>
        </w:rPr>
        <w:t>әтижелер</w:t>
      </w:r>
      <w:r w:rsidRPr="00920CF2">
        <w:rPr>
          <w:rFonts w:ascii="Times New Roman" w:hAnsi="Times New Roman"/>
          <w:sz w:val="28"/>
          <w:szCs w:val="28"/>
          <w:lang w:val="kk-KZ"/>
        </w:rPr>
        <w:t>і</w:t>
      </w:r>
      <w:r w:rsidR="00CF66E9" w:rsidRPr="00920CF2">
        <w:rPr>
          <w:rFonts w:ascii="Times New Roman" w:hAnsi="Times New Roman"/>
          <w:sz w:val="28"/>
          <w:szCs w:val="28"/>
          <w:lang w:val="kk-KZ"/>
        </w:rPr>
        <w:t xml:space="preserve"> Ақмола облысындағы этникалық тури</w:t>
      </w:r>
      <w:r w:rsidR="00395E2C" w:rsidRPr="00920CF2">
        <w:rPr>
          <w:rFonts w:ascii="Times New Roman" w:hAnsi="Times New Roman"/>
          <w:sz w:val="28"/>
          <w:szCs w:val="28"/>
          <w:lang w:val="kk-KZ"/>
        </w:rPr>
        <w:t xml:space="preserve">зм </w:t>
      </w:r>
      <w:r w:rsidR="00CF66E9" w:rsidRPr="00920CF2">
        <w:rPr>
          <w:rFonts w:ascii="Times New Roman" w:hAnsi="Times New Roman"/>
          <w:sz w:val="28"/>
          <w:szCs w:val="28"/>
          <w:lang w:val="kk-KZ"/>
        </w:rPr>
        <w:t>объектілері</w:t>
      </w:r>
      <w:r w:rsidRPr="00920CF2">
        <w:rPr>
          <w:rFonts w:ascii="Times New Roman" w:hAnsi="Times New Roman"/>
          <w:sz w:val="28"/>
          <w:szCs w:val="28"/>
          <w:lang w:val="kk-KZ"/>
        </w:rPr>
        <w:t>нің</w:t>
      </w:r>
      <w:r w:rsidR="00CF66E9"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потенциалын </w:t>
      </w:r>
      <w:r w:rsidR="00CF66E9" w:rsidRPr="00920CF2">
        <w:rPr>
          <w:rFonts w:ascii="Times New Roman" w:hAnsi="Times New Roman"/>
          <w:sz w:val="28"/>
          <w:szCs w:val="28"/>
          <w:lang w:val="kk-KZ"/>
        </w:rPr>
        <w:t>зерттеуде де қолданылды. Карта</w:t>
      </w:r>
      <w:r w:rsidRPr="00920CF2">
        <w:rPr>
          <w:rFonts w:ascii="Times New Roman" w:hAnsi="Times New Roman"/>
          <w:sz w:val="28"/>
          <w:szCs w:val="28"/>
          <w:lang w:val="kk-KZ"/>
        </w:rPr>
        <w:t xml:space="preserve">ға Ақмола облысы аумағынада және Нұр-Сұлтан қаласында орналасқан </w:t>
      </w:r>
      <w:r w:rsidR="00CF66E9" w:rsidRPr="00920CF2">
        <w:rPr>
          <w:rFonts w:ascii="Times New Roman" w:hAnsi="Times New Roman"/>
          <w:sz w:val="28"/>
          <w:szCs w:val="28"/>
          <w:lang w:val="kk-KZ"/>
        </w:rPr>
        <w:t xml:space="preserve">келесі нысандары </w:t>
      </w:r>
      <w:r w:rsidRPr="00920CF2">
        <w:rPr>
          <w:rFonts w:ascii="Times New Roman" w:hAnsi="Times New Roman"/>
          <w:sz w:val="28"/>
          <w:szCs w:val="28"/>
          <w:lang w:val="kk-KZ"/>
        </w:rPr>
        <w:t>түскен</w:t>
      </w:r>
      <w:r w:rsidR="00CF66E9" w:rsidRPr="00920CF2">
        <w:rPr>
          <w:rFonts w:ascii="Times New Roman" w:hAnsi="Times New Roman"/>
          <w:sz w:val="28"/>
          <w:szCs w:val="28"/>
          <w:lang w:val="kk-KZ"/>
        </w:rPr>
        <w:t xml:space="preserve"> (</w:t>
      </w:r>
      <w:r w:rsidR="004850B4" w:rsidRPr="00920CF2">
        <w:rPr>
          <w:rFonts w:ascii="Times New Roman" w:hAnsi="Times New Roman"/>
          <w:sz w:val="28"/>
          <w:szCs w:val="28"/>
          <w:lang w:val="kk-KZ"/>
        </w:rPr>
        <w:t>7</w:t>
      </w:r>
      <w:r w:rsidR="00CF66E9" w:rsidRPr="00920CF2">
        <w:rPr>
          <w:rFonts w:ascii="Times New Roman" w:hAnsi="Times New Roman"/>
          <w:sz w:val="28"/>
          <w:szCs w:val="28"/>
          <w:lang w:val="kk-KZ"/>
        </w:rPr>
        <w:t>-кесте).</w:t>
      </w:r>
    </w:p>
    <w:p w:rsidR="0033377F" w:rsidRPr="00920CF2" w:rsidRDefault="0033377F" w:rsidP="0033377F">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«Қазақстанның қасиетті географиясы» картасынан этникалық туризм элементтерін бөліп қарай аламыз: Оларға, Ақмола облысының аумағында орналасқан төрт нысанды жатқызуға болады. Кестеден көріп отырғанымыздай </w:t>
      </w:r>
      <w:r w:rsidRPr="00920CF2">
        <w:rPr>
          <w:rFonts w:ascii="Times New Roman" w:hAnsi="Times New Roman"/>
          <w:sz w:val="28"/>
          <w:szCs w:val="28"/>
          <w:shd w:val="clear" w:color="auto" w:fill="FFFFFF"/>
          <w:lang w:val="kk-KZ"/>
        </w:rPr>
        <w:t>Археологиялық және архитектуралық ескерткіштер</w:t>
      </w:r>
      <w:r w:rsidRPr="00920CF2">
        <w:rPr>
          <w:rFonts w:ascii="Times New Roman" w:hAnsi="Times New Roman"/>
          <w:sz w:val="28"/>
          <w:szCs w:val="28"/>
          <w:lang w:val="kk-KZ"/>
        </w:rPr>
        <w:t xml:space="preserve"> қатарына </w:t>
      </w:r>
      <w:r w:rsidRPr="00920CF2">
        <w:rPr>
          <w:rFonts w:ascii="Times New Roman" w:eastAsia="DengXian" w:hAnsi="Times New Roman"/>
          <w:sz w:val="28"/>
          <w:szCs w:val="28"/>
          <w:lang w:val="kk-KZ" w:eastAsia="zh-CN"/>
        </w:rPr>
        <w:t>«Бозоқ» ортағасырлық қалашығы мен</w:t>
      </w:r>
      <w:r w:rsidRPr="00920CF2">
        <w:rPr>
          <w:rFonts w:ascii="Times New Roman" w:hAnsi="Times New Roman"/>
          <w:sz w:val="28"/>
          <w:szCs w:val="28"/>
          <w:shd w:val="clear" w:color="auto" w:fill="FFFFFF"/>
          <w:lang w:val="kk-KZ"/>
        </w:rPr>
        <w:t xml:space="preserve"> Қосбатыр - Құмай ескерткіші (шамамен VI-VIII.) және Тарихи тұлғаларға қатысты киелі орындарға «Абылай хан резиденциясы» </w:t>
      </w:r>
      <w:r w:rsidRPr="00920CF2">
        <w:rPr>
          <w:rFonts w:ascii="Times New Roman" w:hAnsi="Times New Roman"/>
          <w:sz w:val="28"/>
          <w:szCs w:val="28"/>
          <w:shd w:val="clear" w:color="auto" w:fill="FFFFFF"/>
          <w:lang w:val="kk-KZ"/>
        </w:rPr>
        <w:lastRenderedPageBreak/>
        <w:t xml:space="preserve">кешені мен «Қабанбай батыр» кесене-қорымыдары жатады. Бұл нысандарды этникалық туризм әлеуеті ретінде жалпы жобаларға кіргізуге болады. </w:t>
      </w:r>
    </w:p>
    <w:p w:rsidR="0033377F" w:rsidRDefault="0033377F" w:rsidP="009A5657">
      <w:pPr>
        <w:tabs>
          <w:tab w:val="left" w:pos="0"/>
        </w:tabs>
        <w:spacing w:after="0" w:line="240" w:lineRule="auto"/>
        <w:jc w:val="both"/>
        <w:rPr>
          <w:rFonts w:ascii="Times New Roman" w:hAnsi="Times New Roman"/>
          <w:sz w:val="28"/>
          <w:szCs w:val="28"/>
          <w:lang w:val="kk-KZ"/>
        </w:rPr>
      </w:pPr>
    </w:p>
    <w:p w:rsidR="0013303A" w:rsidRPr="00920CF2" w:rsidRDefault="00B9287D" w:rsidP="009A5657">
      <w:pPr>
        <w:tabs>
          <w:tab w:val="left" w:pos="0"/>
        </w:tabs>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2D7DCD" w:rsidRPr="00920CF2">
        <w:rPr>
          <w:rFonts w:ascii="Times New Roman" w:hAnsi="Times New Roman"/>
          <w:sz w:val="28"/>
          <w:szCs w:val="28"/>
          <w:lang w:val="kk-KZ"/>
        </w:rPr>
        <w:t xml:space="preserve">есте </w:t>
      </w:r>
      <w:r w:rsidR="00DB395A" w:rsidRPr="00920CF2">
        <w:rPr>
          <w:rFonts w:ascii="Times New Roman" w:hAnsi="Times New Roman"/>
          <w:sz w:val="28"/>
          <w:szCs w:val="28"/>
          <w:lang w:val="kk-KZ"/>
        </w:rPr>
        <w:t>7</w:t>
      </w:r>
      <w:r w:rsidRPr="00920CF2">
        <w:rPr>
          <w:rFonts w:ascii="Times New Roman" w:hAnsi="Times New Roman"/>
          <w:sz w:val="28"/>
          <w:szCs w:val="28"/>
          <w:lang w:val="kk-KZ"/>
        </w:rPr>
        <w:t xml:space="preserve"> </w:t>
      </w:r>
      <w:r w:rsidR="009A5657">
        <w:rPr>
          <w:rFonts w:ascii="Times New Roman" w:hAnsi="Times New Roman"/>
          <w:sz w:val="28"/>
          <w:szCs w:val="28"/>
          <w:lang w:val="kk-KZ"/>
        </w:rPr>
        <w:t>–</w:t>
      </w:r>
      <w:r w:rsidRPr="00920CF2">
        <w:rPr>
          <w:rFonts w:ascii="Times New Roman" w:hAnsi="Times New Roman"/>
          <w:sz w:val="28"/>
          <w:szCs w:val="28"/>
          <w:lang w:val="kk-KZ"/>
        </w:rPr>
        <w:t xml:space="preserve"> </w:t>
      </w:r>
      <w:r w:rsidR="002D7DCD" w:rsidRPr="00920CF2">
        <w:rPr>
          <w:rFonts w:ascii="Times New Roman" w:hAnsi="Times New Roman"/>
          <w:sz w:val="28"/>
          <w:szCs w:val="28"/>
          <w:lang w:val="kk-KZ"/>
        </w:rPr>
        <w:t>Ақмола облысы мен Нұр-Сұлтан қаласы аумағындағы «Қазақстанның қасиетті географиясы» картасына енгізілген туристік нысандар</w:t>
      </w:r>
    </w:p>
    <w:p w:rsidR="00476B45" w:rsidRPr="009A5657" w:rsidRDefault="00476B45" w:rsidP="00920CF2">
      <w:pPr>
        <w:keepNext/>
        <w:spacing w:after="0" w:line="240" w:lineRule="auto"/>
        <w:ind w:firstLine="709"/>
        <w:jc w:val="both"/>
        <w:rPr>
          <w:rFonts w:ascii="Times New Roman" w:hAnsi="Times New Roman"/>
          <w:sz w:val="16"/>
          <w:szCs w:val="16"/>
          <w:lang w:val="kk-KZ"/>
        </w:rPr>
      </w:pPr>
    </w:p>
    <w:tbl>
      <w:tblPr>
        <w:tblW w:w="959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44"/>
        <w:gridCol w:w="4053"/>
      </w:tblGrid>
      <w:tr w:rsidR="009A5657" w:rsidRPr="00920CF2" w:rsidTr="009A5657">
        <w:tc>
          <w:tcPr>
            <w:tcW w:w="5544" w:type="dxa"/>
            <w:shd w:val="clear" w:color="auto" w:fill="auto"/>
          </w:tcPr>
          <w:p w:rsidR="009A5657" w:rsidRPr="009A5657" w:rsidRDefault="009A5657" w:rsidP="009A5657">
            <w:pPr>
              <w:spacing w:after="0" w:line="240" w:lineRule="auto"/>
              <w:jc w:val="center"/>
              <w:rPr>
                <w:rFonts w:ascii="Times New Roman" w:eastAsia="DengXian" w:hAnsi="Times New Roman"/>
                <w:sz w:val="24"/>
                <w:szCs w:val="24"/>
                <w:lang w:val="kk-KZ" w:eastAsia="zh-CN"/>
              </w:rPr>
            </w:pPr>
            <w:r w:rsidRPr="009A5657">
              <w:rPr>
                <w:rFonts w:ascii="Times New Roman" w:eastAsia="DengXian" w:hAnsi="Times New Roman"/>
                <w:sz w:val="24"/>
                <w:szCs w:val="24"/>
                <w:lang w:val="kk-KZ" w:eastAsia="zh-CN"/>
              </w:rPr>
              <w:t>Атауы</w:t>
            </w:r>
          </w:p>
        </w:tc>
        <w:tc>
          <w:tcPr>
            <w:tcW w:w="4053" w:type="dxa"/>
            <w:shd w:val="clear" w:color="auto" w:fill="auto"/>
            <w:vAlign w:val="center"/>
          </w:tcPr>
          <w:p w:rsidR="009A5657" w:rsidRPr="009A5657" w:rsidRDefault="009A5657" w:rsidP="009A5657">
            <w:pPr>
              <w:spacing w:after="0" w:line="240" w:lineRule="auto"/>
              <w:jc w:val="center"/>
              <w:rPr>
                <w:rFonts w:ascii="Times New Roman" w:hAnsi="Times New Roman"/>
                <w:sz w:val="24"/>
                <w:szCs w:val="24"/>
                <w:shd w:val="clear" w:color="auto" w:fill="FFFFFF"/>
                <w:lang w:val="kk-KZ"/>
              </w:rPr>
            </w:pPr>
            <w:r w:rsidRPr="009A5657">
              <w:rPr>
                <w:rFonts w:ascii="Times New Roman" w:hAnsi="Times New Roman"/>
                <w:sz w:val="24"/>
                <w:szCs w:val="24"/>
                <w:shd w:val="clear" w:color="auto" w:fill="FFFFFF"/>
                <w:lang w:val="kk-KZ"/>
              </w:rPr>
              <w:t>Нысан түрі</w:t>
            </w:r>
          </w:p>
        </w:tc>
      </w:tr>
      <w:tr w:rsidR="009A5657" w:rsidRPr="00920CF2" w:rsidTr="009A5657">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«Бозоқ» ортағасырлық қалашығы</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hAnsi="Times New Roman"/>
                <w:sz w:val="24"/>
                <w:szCs w:val="24"/>
                <w:shd w:val="clear" w:color="auto" w:fill="FFFFFF"/>
              </w:rPr>
              <w:t>Археологиялық және архитектуралық ескерткіштер</w:t>
            </w:r>
          </w:p>
        </w:tc>
      </w:tr>
      <w:tr w:rsidR="009A5657" w:rsidRPr="00920CF2" w:rsidTr="009A5657">
        <w:trPr>
          <w:trHeight w:val="153"/>
        </w:trPr>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rPr>
              <w:t>Қосбатыр - Қ</w:t>
            </w:r>
            <w:r w:rsidRPr="009A5657">
              <w:rPr>
                <w:rFonts w:ascii="Times New Roman" w:hAnsi="Times New Roman"/>
                <w:sz w:val="24"/>
                <w:szCs w:val="24"/>
                <w:shd w:val="clear" w:color="auto" w:fill="FFFFFF"/>
                <w:lang w:val="kk-KZ"/>
              </w:rPr>
              <w:t>ұ</w:t>
            </w:r>
            <w:r w:rsidRPr="009A5657">
              <w:rPr>
                <w:rFonts w:ascii="Times New Roman" w:hAnsi="Times New Roman"/>
                <w:sz w:val="24"/>
                <w:szCs w:val="24"/>
                <w:shd w:val="clear" w:color="auto" w:fill="FFFFFF"/>
              </w:rPr>
              <w:t>май ескерткіші (шамамен VI-VIII ғғ.)</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hAnsi="Times New Roman"/>
                <w:sz w:val="24"/>
                <w:szCs w:val="24"/>
                <w:shd w:val="clear" w:color="auto" w:fill="FFFFFF"/>
              </w:rPr>
              <w:t>Археологиялық және архитектуралық ескерткіштер</w:t>
            </w:r>
          </w:p>
        </w:tc>
      </w:tr>
      <w:tr w:rsidR="009A5657" w:rsidRPr="00920CF2" w:rsidTr="009A5657">
        <w:trPr>
          <w:trHeight w:val="268"/>
        </w:trPr>
        <w:tc>
          <w:tcPr>
            <w:tcW w:w="5544" w:type="dxa"/>
            <w:shd w:val="clear" w:color="auto" w:fill="auto"/>
            <w:vAlign w:val="center"/>
          </w:tcPr>
          <w:p w:rsidR="009A5657" w:rsidRPr="009A5657" w:rsidRDefault="009A5657" w:rsidP="009A5657">
            <w:pPr>
              <w:spacing w:after="0" w:line="240" w:lineRule="auto"/>
              <w:rPr>
                <w:rFonts w:ascii="Times New Roman" w:hAnsi="Times New Roman"/>
                <w:sz w:val="24"/>
                <w:szCs w:val="24"/>
                <w:shd w:val="clear" w:color="auto" w:fill="FFFFFF"/>
              </w:rPr>
            </w:pPr>
            <w:r w:rsidRPr="009A5657">
              <w:rPr>
                <w:rFonts w:ascii="Times New Roman" w:hAnsi="Times New Roman"/>
                <w:sz w:val="24"/>
                <w:szCs w:val="24"/>
                <w:shd w:val="clear" w:color="auto" w:fill="FFFFFF"/>
              </w:rPr>
              <w:t>«Абылай хан резиденциясы» кешені, «Абылай хан» алаңы</w:t>
            </w:r>
            <w:r w:rsidRPr="009A5657">
              <w:rPr>
                <w:rFonts w:ascii="Times New Roman" w:hAnsi="Times New Roman"/>
                <w:sz w:val="24"/>
                <w:szCs w:val="24"/>
                <w:shd w:val="clear" w:color="auto" w:fill="FFFFFF"/>
                <w:lang w:val="kk-KZ"/>
              </w:rPr>
              <w:t xml:space="preserve"> </w:t>
            </w:r>
          </w:p>
        </w:tc>
        <w:tc>
          <w:tcPr>
            <w:tcW w:w="4053" w:type="dxa"/>
            <w:shd w:val="clear" w:color="auto" w:fill="auto"/>
            <w:vAlign w:val="center"/>
          </w:tcPr>
          <w:p w:rsidR="009A5657" w:rsidRPr="009A5657" w:rsidRDefault="009A5657" w:rsidP="009A5657">
            <w:pPr>
              <w:spacing w:after="0" w:line="240" w:lineRule="auto"/>
              <w:rPr>
                <w:rFonts w:ascii="Times New Roman" w:hAnsi="Times New Roman"/>
                <w:sz w:val="24"/>
                <w:szCs w:val="24"/>
                <w:shd w:val="clear" w:color="auto" w:fill="FFFFFF"/>
              </w:rPr>
            </w:pPr>
            <w:r w:rsidRPr="009A5657">
              <w:rPr>
                <w:rFonts w:ascii="Times New Roman" w:hAnsi="Times New Roman"/>
                <w:sz w:val="24"/>
                <w:szCs w:val="24"/>
                <w:shd w:val="clear" w:color="auto" w:fill="FFFFFF"/>
                <w:lang w:val="kk-KZ"/>
              </w:rPr>
              <w:t>Тарихи тұлғаларға қатысты киелі орындар</w:t>
            </w:r>
          </w:p>
        </w:tc>
      </w:tr>
      <w:tr w:rsidR="009A5657" w:rsidRPr="00184986" w:rsidTr="009A5657">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lang w:val="kk-KZ"/>
              </w:rPr>
              <w:t xml:space="preserve"> «Қабанбай батыр» кесене-қорымы</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lang w:val="kk-KZ"/>
              </w:rPr>
              <w:t>Тарихи тұлғаларға қатысты киелі орындар</w:t>
            </w:r>
          </w:p>
        </w:tc>
      </w:tr>
      <w:tr w:rsidR="009A5657" w:rsidRPr="00920CF2" w:rsidTr="009A5657">
        <w:trPr>
          <w:trHeight w:val="56"/>
        </w:trPr>
        <w:tc>
          <w:tcPr>
            <w:tcW w:w="5544" w:type="dxa"/>
            <w:shd w:val="clear" w:color="auto" w:fill="auto"/>
            <w:vAlign w:val="center"/>
          </w:tcPr>
          <w:p w:rsidR="009A5657" w:rsidRPr="009A5657" w:rsidRDefault="009A5657" w:rsidP="009A5657">
            <w:pPr>
              <w:spacing w:after="0" w:line="240" w:lineRule="auto"/>
              <w:rPr>
                <w:rFonts w:ascii="Times New Roman" w:hAnsi="Times New Roman"/>
                <w:sz w:val="24"/>
                <w:szCs w:val="24"/>
                <w:shd w:val="clear" w:color="auto" w:fill="FFFFFF"/>
                <w:lang w:val="kk-KZ"/>
              </w:rPr>
            </w:pPr>
            <w:r w:rsidRPr="009A5657">
              <w:rPr>
                <w:rFonts w:ascii="Times New Roman" w:hAnsi="Times New Roman"/>
                <w:sz w:val="24"/>
                <w:szCs w:val="24"/>
                <w:shd w:val="clear" w:color="auto" w:fill="FFFFFF"/>
                <w:lang w:val="kk-KZ"/>
              </w:rPr>
              <w:t>Оқжетпес жартасы</w:t>
            </w:r>
          </w:p>
        </w:tc>
        <w:tc>
          <w:tcPr>
            <w:tcW w:w="4053" w:type="dxa"/>
            <w:shd w:val="clear" w:color="auto" w:fill="auto"/>
            <w:vAlign w:val="center"/>
          </w:tcPr>
          <w:p w:rsidR="009A5657" w:rsidRPr="009A5657" w:rsidRDefault="009A5657" w:rsidP="009A5657">
            <w:pPr>
              <w:spacing w:after="0" w:line="240" w:lineRule="auto"/>
              <w:rPr>
                <w:rFonts w:ascii="Times New Roman" w:hAnsi="Times New Roman"/>
                <w:sz w:val="24"/>
                <w:szCs w:val="24"/>
                <w:shd w:val="clear" w:color="auto" w:fill="FFFFFF"/>
                <w:lang w:val="kk-KZ"/>
              </w:rPr>
            </w:pPr>
            <w:r w:rsidRPr="009A5657">
              <w:rPr>
                <w:rFonts w:ascii="Times New Roman" w:hAnsi="Times New Roman"/>
                <w:sz w:val="24"/>
                <w:szCs w:val="24"/>
                <w:shd w:val="clear" w:color="auto" w:fill="FFFFFF"/>
                <w:lang w:val="kk-KZ"/>
              </w:rPr>
              <w:t>Табиғи ескерткіш</w:t>
            </w:r>
          </w:p>
        </w:tc>
      </w:tr>
      <w:tr w:rsidR="009A5657" w:rsidRPr="00920CF2" w:rsidTr="009A5657">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rPr>
              <w:t>Астанадағы «Отан қорғаушылар» монументі</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Монумент</w:t>
            </w:r>
          </w:p>
        </w:tc>
      </w:tr>
      <w:tr w:rsidR="009A5657" w:rsidRPr="00920CF2" w:rsidTr="009A5657">
        <w:trPr>
          <w:trHeight w:val="220"/>
        </w:trPr>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rPr>
              <w:t>«Саяси қуғын-сүргін құрбандарының «АЛЖИР» мемориалды кешені</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lang w:val="kk-KZ"/>
              </w:rPr>
              <w:t>М</w:t>
            </w:r>
            <w:r w:rsidRPr="009A5657">
              <w:rPr>
                <w:rFonts w:ascii="Times New Roman" w:hAnsi="Times New Roman"/>
                <w:sz w:val="24"/>
                <w:szCs w:val="24"/>
                <w:shd w:val="clear" w:color="auto" w:fill="FFFFFF"/>
              </w:rPr>
              <w:t>емориалды кешен</w:t>
            </w:r>
          </w:p>
        </w:tc>
      </w:tr>
      <w:tr w:rsidR="009A5657" w:rsidRPr="00920CF2" w:rsidTr="009A5657">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hAnsi="Times New Roman"/>
                <w:sz w:val="24"/>
                <w:szCs w:val="24"/>
                <w:shd w:val="clear" w:color="auto" w:fill="FFFFFF"/>
              </w:rPr>
              <w:t>Республика алаңы (Тәуелсіздік монументі, «Тәуелсіздік таңы»)</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Монумент</w:t>
            </w:r>
          </w:p>
        </w:tc>
      </w:tr>
      <w:tr w:rsidR="009A5657" w:rsidRPr="00920CF2" w:rsidTr="009A5657">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rPr>
              <w:t>Астанадағы «Ашаршылық құрбандарына ескерткіш»</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Монумент</w:t>
            </w:r>
          </w:p>
        </w:tc>
      </w:tr>
      <w:tr w:rsidR="009A5657" w:rsidRPr="00920CF2" w:rsidTr="009A5657">
        <w:trPr>
          <w:trHeight w:val="56"/>
        </w:trPr>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rPr>
              <w:t>«Астана-Бәйтерек» монументі</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Монумент</w:t>
            </w:r>
          </w:p>
        </w:tc>
      </w:tr>
      <w:tr w:rsidR="009A5657" w:rsidRPr="00920CF2" w:rsidTr="009A5657">
        <w:trPr>
          <w:trHeight w:val="56"/>
        </w:trPr>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val="kk-KZ" w:eastAsia="zh-CN"/>
              </w:rPr>
            </w:pPr>
            <w:r w:rsidRPr="009A5657">
              <w:rPr>
                <w:rFonts w:ascii="Times New Roman" w:hAnsi="Times New Roman"/>
                <w:sz w:val="24"/>
                <w:szCs w:val="24"/>
                <w:shd w:val="clear" w:color="auto" w:fill="FFFFFF"/>
              </w:rPr>
              <w:t xml:space="preserve">«Қазақ елі» монументі </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Монумент</w:t>
            </w:r>
          </w:p>
        </w:tc>
      </w:tr>
      <w:tr w:rsidR="009A5657" w:rsidRPr="00920CF2" w:rsidTr="009A5657">
        <w:trPr>
          <w:trHeight w:val="56"/>
        </w:trPr>
        <w:tc>
          <w:tcPr>
            <w:tcW w:w="5544"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hAnsi="Times New Roman"/>
                <w:sz w:val="24"/>
                <w:szCs w:val="24"/>
                <w:shd w:val="clear" w:color="auto" w:fill="FFFFFF"/>
              </w:rPr>
              <w:t>«Мәңгілік Ел» салтанатты аркасы</w:t>
            </w:r>
          </w:p>
        </w:tc>
        <w:tc>
          <w:tcPr>
            <w:tcW w:w="4053" w:type="dxa"/>
            <w:shd w:val="clear" w:color="auto" w:fill="auto"/>
            <w:vAlign w:val="center"/>
          </w:tcPr>
          <w:p w:rsidR="009A5657" w:rsidRPr="009A5657" w:rsidRDefault="009A5657" w:rsidP="009A5657">
            <w:pPr>
              <w:spacing w:after="0" w:line="240" w:lineRule="auto"/>
              <w:rPr>
                <w:rFonts w:ascii="Times New Roman" w:eastAsia="DengXian" w:hAnsi="Times New Roman"/>
                <w:sz w:val="24"/>
                <w:szCs w:val="24"/>
                <w:lang w:eastAsia="zh-CN"/>
              </w:rPr>
            </w:pPr>
            <w:r w:rsidRPr="009A5657">
              <w:rPr>
                <w:rFonts w:ascii="Times New Roman" w:eastAsia="DengXian" w:hAnsi="Times New Roman"/>
                <w:sz w:val="24"/>
                <w:szCs w:val="24"/>
                <w:lang w:eastAsia="zh-CN"/>
              </w:rPr>
              <w:t>Монумент</w:t>
            </w:r>
          </w:p>
        </w:tc>
      </w:tr>
      <w:tr w:rsidR="00CC1660" w:rsidRPr="00920CF2" w:rsidTr="009A5657">
        <w:trPr>
          <w:trHeight w:val="364"/>
        </w:trPr>
        <w:tc>
          <w:tcPr>
            <w:tcW w:w="9597" w:type="dxa"/>
            <w:gridSpan w:val="2"/>
            <w:shd w:val="clear" w:color="auto" w:fill="auto"/>
            <w:vAlign w:val="center"/>
          </w:tcPr>
          <w:p w:rsidR="00CC1660" w:rsidRPr="009A5657" w:rsidRDefault="009A5657" w:rsidP="00392EC2">
            <w:pPr>
              <w:spacing w:after="0" w:line="240" w:lineRule="auto"/>
              <w:ind w:firstLine="709"/>
              <w:jc w:val="both"/>
              <w:rPr>
                <w:rFonts w:ascii="Times New Roman" w:hAnsi="Times New Roman"/>
                <w:noProof/>
                <w:sz w:val="24"/>
                <w:szCs w:val="24"/>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құралған </w:t>
            </w:r>
            <w:r w:rsidR="00392EC2">
              <w:rPr>
                <w:rFonts w:ascii="Times New Roman" w:hAnsi="Times New Roman"/>
                <w:sz w:val="24"/>
                <w:szCs w:val="24"/>
                <w:lang w:val="kk-KZ"/>
              </w:rPr>
              <w:t>[110</w:t>
            </w:r>
            <w:r w:rsidR="00C9020A" w:rsidRPr="009A5657">
              <w:rPr>
                <w:rFonts w:ascii="Times New Roman" w:hAnsi="Times New Roman"/>
                <w:sz w:val="24"/>
                <w:szCs w:val="24"/>
                <w:lang w:val="kk-KZ"/>
              </w:rPr>
              <w:t>]</w:t>
            </w:r>
            <w:r w:rsidR="00C9020A" w:rsidRPr="009A5657">
              <w:rPr>
                <w:rFonts w:ascii="Times New Roman" w:hAnsi="Times New Roman"/>
                <w:sz w:val="24"/>
                <w:szCs w:val="24"/>
              </w:rPr>
              <w:t xml:space="preserve"> </w:t>
            </w:r>
          </w:p>
        </w:tc>
      </w:tr>
    </w:tbl>
    <w:p w:rsidR="009A5657" w:rsidRDefault="009A5657" w:rsidP="00920CF2">
      <w:pPr>
        <w:spacing w:after="0" w:line="240" w:lineRule="auto"/>
        <w:ind w:firstLine="709"/>
        <w:jc w:val="both"/>
        <w:rPr>
          <w:rFonts w:ascii="Times New Roman" w:hAnsi="Times New Roman"/>
          <w:sz w:val="28"/>
          <w:szCs w:val="28"/>
          <w:lang w:val="kk-KZ"/>
        </w:rPr>
      </w:pPr>
      <w:bookmarkStart w:id="14" w:name="_Toc40547388"/>
      <w:bookmarkEnd w:id="14"/>
    </w:p>
    <w:p w:rsidR="00A67A71" w:rsidRPr="00920CF2" w:rsidRDefault="00A67A7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Аталмыш нысандар Ақмола облысының туристік-рекреациялық әлеуеті ретінде этникалық туризмді дамыту мақсатында тізімге қосылды.</w:t>
      </w:r>
    </w:p>
    <w:p w:rsidR="009A5657" w:rsidRDefault="004022AD" w:rsidP="009A5657">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Келесі қарастырылатын мәселе туристік және рекреациялық әлеуетті бағалау әдістері болып табылады. Бұл тақырып </w:t>
      </w:r>
      <w:r w:rsidRPr="00920CF2">
        <w:rPr>
          <w:rFonts w:ascii="Times New Roman" w:eastAsia="Times New Roman" w:hAnsi="Times New Roman"/>
          <w:sz w:val="28"/>
          <w:szCs w:val="28"/>
          <w:lang w:val="kk-KZ" w:eastAsia="ru-RU"/>
        </w:rPr>
        <w:t>жалпы зерттеу тақырыбына көзқарасты қалыптастыру үшін басты тақырыптардың бірі ретінде қарастыру қажет деп есептейміз</w:t>
      </w:r>
      <w:r w:rsidR="00743458" w:rsidRPr="00920CF2">
        <w:rPr>
          <w:rFonts w:ascii="Times New Roman" w:eastAsia="Times New Roman" w:hAnsi="Times New Roman"/>
          <w:sz w:val="28"/>
          <w:szCs w:val="28"/>
          <w:lang w:val="kk-KZ" w:eastAsia="ru-RU"/>
        </w:rPr>
        <w:t>.</w:t>
      </w:r>
      <w:r w:rsidRPr="00920CF2">
        <w:rPr>
          <w:rFonts w:ascii="Times New Roman" w:eastAsia="Times New Roman" w:hAnsi="Times New Roman"/>
          <w:sz w:val="28"/>
          <w:szCs w:val="28"/>
          <w:lang w:val="kk-KZ" w:eastAsia="ru-RU"/>
        </w:rPr>
        <w:t xml:space="preserve"> </w:t>
      </w:r>
      <w:r w:rsidR="00670EC9" w:rsidRPr="00920CF2">
        <w:rPr>
          <w:rFonts w:ascii="Times New Roman" w:hAnsi="Times New Roman"/>
          <w:sz w:val="28"/>
          <w:szCs w:val="28"/>
          <w:lang w:val="kk-KZ"/>
        </w:rPr>
        <w:t xml:space="preserve">Бұл тұжырымға келу үшін </w:t>
      </w:r>
      <w:r w:rsidR="00073D72" w:rsidRPr="00920CF2">
        <w:rPr>
          <w:rFonts w:ascii="Times New Roman" w:hAnsi="Times New Roman"/>
          <w:sz w:val="28"/>
          <w:szCs w:val="28"/>
          <w:lang w:val="kk-KZ"/>
        </w:rPr>
        <w:t xml:space="preserve">туристік және рекреациялық әлеуетті бағалау әдістері бойынша осы уақытқа дейін қарастырылған </w:t>
      </w:r>
      <w:r w:rsidR="00113B28" w:rsidRPr="00920CF2">
        <w:rPr>
          <w:rFonts w:ascii="Times New Roman" w:hAnsi="Times New Roman"/>
          <w:sz w:val="28"/>
          <w:szCs w:val="28"/>
          <w:lang w:val="kk-KZ"/>
        </w:rPr>
        <w:t xml:space="preserve">ғалымдардың </w:t>
      </w:r>
      <w:r w:rsidR="00073D72" w:rsidRPr="00920CF2">
        <w:rPr>
          <w:rFonts w:ascii="Times New Roman" w:hAnsi="Times New Roman"/>
          <w:sz w:val="28"/>
          <w:szCs w:val="28"/>
          <w:lang w:val="kk-KZ"/>
        </w:rPr>
        <w:t xml:space="preserve">ғылыми еңбектерінде </w:t>
      </w:r>
      <w:r w:rsidR="00670EC9" w:rsidRPr="00920CF2">
        <w:rPr>
          <w:rFonts w:ascii="Times New Roman" w:hAnsi="Times New Roman"/>
          <w:sz w:val="28"/>
          <w:szCs w:val="28"/>
          <w:lang w:val="kk-KZ"/>
        </w:rPr>
        <w:t>шолу жасалынды (</w:t>
      </w:r>
      <w:r w:rsidR="009A5657">
        <w:rPr>
          <w:rFonts w:ascii="Times New Roman" w:hAnsi="Times New Roman"/>
          <w:sz w:val="28"/>
          <w:szCs w:val="28"/>
          <w:lang w:val="kk-KZ"/>
        </w:rPr>
        <w:t>8-</w:t>
      </w:r>
      <w:r w:rsidR="00670EC9" w:rsidRPr="00920CF2">
        <w:rPr>
          <w:rFonts w:ascii="Times New Roman" w:hAnsi="Times New Roman"/>
          <w:sz w:val="28"/>
          <w:szCs w:val="28"/>
          <w:lang w:val="kk-KZ"/>
        </w:rPr>
        <w:t>кесте)</w:t>
      </w:r>
      <w:r w:rsidR="0013076B" w:rsidRPr="00920CF2">
        <w:rPr>
          <w:rFonts w:ascii="Times New Roman" w:hAnsi="Times New Roman"/>
          <w:sz w:val="28"/>
          <w:szCs w:val="28"/>
          <w:lang w:val="kk-KZ"/>
        </w:rPr>
        <w:t>.</w:t>
      </w:r>
    </w:p>
    <w:p w:rsidR="0033377F" w:rsidRDefault="0033377F" w:rsidP="009A5657">
      <w:pPr>
        <w:spacing w:after="0" w:line="240" w:lineRule="auto"/>
        <w:jc w:val="both"/>
        <w:rPr>
          <w:rFonts w:ascii="Times New Roman" w:hAnsi="Times New Roman"/>
          <w:sz w:val="28"/>
          <w:szCs w:val="28"/>
          <w:lang w:val="kk-KZ"/>
        </w:rPr>
      </w:pPr>
    </w:p>
    <w:p w:rsidR="0091349C" w:rsidRPr="00920CF2" w:rsidRDefault="003642AB" w:rsidP="009A5657">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253A3B" w:rsidRPr="00920CF2">
        <w:rPr>
          <w:rFonts w:ascii="Times New Roman" w:hAnsi="Times New Roman"/>
          <w:sz w:val="28"/>
          <w:szCs w:val="28"/>
          <w:lang w:val="kk-KZ"/>
        </w:rPr>
        <w:t>есте</w:t>
      </w:r>
      <w:r w:rsidR="00195405" w:rsidRPr="00920CF2">
        <w:rPr>
          <w:rFonts w:ascii="Times New Roman" w:hAnsi="Times New Roman"/>
          <w:sz w:val="28"/>
          <w:szCs w:val="28"/>
          <w:lang w:val="kk-KZ"/>
        </w:rPr>
        <w:t xml:space="preserve"> </w:t>
      </w:r>
      <w:r w:rsidR="004850B4" w:rsidRPr="00920CF2">
        <w:rPr>
          <w:rFonts w:ascii="Times New Roman" w:hAnsi="Times New Roman"/>
          <w:sz w:val="28"/>
          <w:szCs w:val="28"/>
          <w:lang w:val="kk-KZ"/>
        </w:rPr>
        <w:t>8</w:t>
      </w:r>
      <w:r w:rsidR="00145E5C" w:rsidRPr="00920CF2">
        <w:rPr>
          <w:rFonts w:ascii="Times New Roman" w:hAnsi="Times New Roman"/>
          <w:sz w:val="28"/>
          <w:szCs w:val="28"/>
          <w:lang w:val="kk-KZ"/>
        </w:rPr>
        <w:t xml:space="preserve"> </w:t>
      </w:r>
      <w:r w:rsidR="009A5657">
        <w:rPr>
          <w:rFonts w:ascii="Times New Roman" w:hAnsi="Times New Roman"/>
          <w:sz w:val="28"/>
          <w:szCs w:val="28"/>
          <w:lang w:val="kk-KZ"/>
        </w:rPr>
        <w:t>–</w:t>
      </w:r>
      <w:r w:rsidRPr="00920CF2">
        <w:rPr>
          <w:rFonts w:ascii="Times New Roman" w:hAnsi="Times New Roman"/>
          <w:sz w:val="28"/>
          <w:szCs w:val="28"/>
          <w:lang w:val="kk-KZ"/>
        </w:rPr>
        <w:t xml:space="preserve"> </w:t>
      </w:r>
      <w:r w:rsidR="00253A3B" w:rsidRPr="00920CF2">
        <w:rPr>
          <w:rFonts w:ascii="Times New Roman" w:hAnsi="Times New Roman"/>
          <w:sz w:val="28"/>
          <w:szCs w:val="28"/>
          <w:lang w:val="kk-KZ"/>
        </w:rPr>
        <w:t>Туристік және рекреациялық әлеуетті бағалау әдістері</w:t>
      </w:r>
    </w:p>
    <w:p w:rsidR="004850B4" w:rsidRPr="009A5657" w:rsidRDefault="004850B4" w:rsidP="009A5657">
      <w:pPr>
        <w:keepNext/>
        <w:spacing w:after="0" w:line="240" w:lineRule="auto"/>
        <w:jc w:val="right"/>
        <w:rPr>
          <w:rFonts w:ascii="Times New Roman" w:hAnsi="Times New Roman"/>
          <w:sz w:val="16"/>
          <w:szCs w:val="16"/>
          <w:lang w:val="kk-KZ"/>
        </w:rPr>
      </w:pPr>
    </w:p>
    <w:tbl>
      <w:tblPr>
        <w:tblW w:w="9603" w:type="dxa"/>
        <w:tblInd w:w="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A0"/>
      </w:tblPr>
      <w:tblGrid>
        <w:gridCol w:w="1884"/>
        <w:gridCol w:w="2702"/>
        <w:gridCol w:w="5017"/>
      </w:tblGrid>
      <w:tr w:rsidR="009A5657" w:rsidRPr="009A5657" w:rsidTr="009A5657">
        <w:trPr>
          <w:trHeight w:val="34"/>
        </w:trPr>
        <w:tc>
          <w:tcPr>
            <w:tcW w:w="1884" w:type="dxa"/>
            <w:tcMar>
              <w:top w:w="12" w:type="dxa"/>
              <w:left w:w="64" w:type="dxa"/>
              <w:bottom w:w="0" w:type="dxa"/>
              <w:right w:w="64" w:type="dxa"/>
            </w:tcMar>
            <w:vAlign w:val="center"/>
          </w:tcPr>
          <w:p w:rsidR="009A5657" w:rsidRPr="009A5657" w:rsidRDefault="009A5657" w:rsidP="009A5657">
            <w:pPr>
              <w:spacing w:after="0" w:line="240" w:lineRule="auto"/>
              <w:jc w:val="center"/>
              <w:rPr>
                <w:rFonts w:ascii="Times New Roman" w:hAnsi="Times New Roman"/>
                <w:bCs/>
                <w:sz w:val="24"/>
                <w:szCs w:val="24"/>
              </w:rPr>
            </w:pPr>
            <w:r w:rsidRPr="009A5657">
              <w:rPr>
                <w:rFonts w:ascii="Times New Roman" w:hAnsi="Times New Roman"/>
                <w:bCs/>
                <w:sz w:val="24"/>
                <w:szCs w:val="24"/>
              </w:rPr>
              <w:t>Автор</w:t>
            </w:r>
          </w:p>
        </w:tc>
        <w:tc>
          <w:tcPr>
            <w:tcW w:w="2702" w:type="dxa"/>
            <w:tcMar>
              <w:top w:w="12" w:type="dxa"/>
              <w:left w:w="64" w:type="dxa"/>
              <w:bottom w:w="0" w:type="dxa"/>
              <w:right w:w="64" w:type="dxa"/>
            </w:tcMar>
            <w:vAlign w:val="center"/>
          </w:tcPr>
          <w:p w:rsidR="009A5657" w:rsidRPr="009A5657" w:rsidRDefault="009A5657" w:rsidP="009A5657">
            <w:pPr>
              <w:spacing w:after="0" w:line="240" w:lineRule="auto"/>
              <w:jc w:val="center"/>
              <w:rPr>
                <w:rFonts w:ascii="Times New Roman" w:hAnsi="Times New Roman"/>
                <w:bCs/>
                <w:sz w:val="24"/>
                <w:szCs w:val="24"/>
              </w:rPr>
            </w:pPr>
            <w:r w:rsidRPr="009A5657">
              <w:rPr>
                <w:rFonts w:ascii="Times New Roman" w:hAnsi="Times New Roman"/>
                <w:bCs/>
                <w:sz w:val="24"/>
                <w:szCs w:val="24"/>
              </w:rPr>
              <w:t>Бағалау әдісі</w:t>
            </w:r>
          </w:p>
        </w:tc>
        <w:tc>
          <w:tcPr>
            <w:tcW w:w="5017" w:type="dxa"/>
            <w:tcMar>
              <w:top w:w="12" w:type="dxa"/>
              <w:left w:w="64" w:type="dxa"/>
              <w:bottom w:w="0" w:type="dxa"/>
              <w:right w:w="64" w:type="dxa"/>
            </w:tcMar>
            <w:vAlign w:val="center"/>
          </w:tcPr>
          <w:p w:rsidR="009A5657" w:rsidRPr="009A5657" w:rsidRDefault="009A5657" w:rsidP="009A5657">
            <w:pPr>
              <w:spacing w:after="0" w:line="240" w:lineRule="auto"/>
              <w:jc w:val="center"/>
              <w:rPr>
                <w:rFonts w:ascii="Times New Roman" w:hAnsi="Times New Roman"/>
                <w:bCs/>
                <w:sz w:val="24"/>
                <w:szCs w:val="24"/>
              </w:rPr>
            </w:pPr>
            <w:r w:rsidRPr="009A5657">
              <w:rPr>
                <w:rFonts w:ascii="Times New Roman" w:hAnsi="Times New Roman"/>
                <w:bCs/>
                <w:sz w:val="24"/>
                <w:szCs w:val="24"/>
              </w:rPr>
              <w:t>Қысқаша сипаттама</w:t>
            </w:r>
          </w:p>
        </w:tc>
      </w:tr>
      <w:tr w:rsidR="009A5657" w:rsidRPr="009A5657" w:rsidTr="009A5657">
        <w:trPr>
          <w:trHeight w:val="210"/>
        </w:trPr>
        <w:tc>
          <w:tcPr>
            <w:tcW w:w="1884" w:type="dxa"/>
            <w:tcMar>
              <w:top w:w="12" w:type="dxa"/>
              <w:left w:w="64" w:type="dxa"/>
              <w:bottom w:w="0" w:type="dxa"/>
              <w:right w:w="64" w:type="dxa"/>
            </w:tcMar>
            <w:vAlign w:val="center"/>
          </w:tcPr>
          <w:p w:rsidR="009A5657" w:rsidRPr="009A5657" w:rsidRDefault="009A5657" w:rsidP="009A565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2702" w:type="dxa"/>
            <w:tcMar>
              <w:top w:w="12" w:type="dxa"/>
              <w:left w:w="64" w:type="dxa"/>
              <w:bottom w:w="0" w:type="dxa"/>
              <w:right w:w="64" w:type="dxa"/>
            </w:tcMar>
            <w:vAlign w:val="center"/>
          </w:tcPr>
          <w:p w:rsidR="009A5657" w:rsidRPr="009A5657" w:rsidRDefault="009A5657" w:rsidP="009A565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5017" w:type="dxa"/>
            <w:tcMar>
              <w:top w:w="12" w:type="dxa"/>
              <w:left w:w="64" w:type="dxa"/>
              <w:bottom w:w="0" w:type="dxa"/>
              <w:right w:w="64" w:type="dxa"/>
            </w:tcMar>
            <w:vAlign w:val="center"/>
          </w:tcPr>
          <w:p w:rsidR="009A5657" w:rsidRPr="009A5657" w:rsidRDefault="009A5657" w:rsidP="009A5657">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9A5657" w:rsidRPr="00184986" w:rsidTr="009A5657">
        <w:trPr>
          <w:trHeight w:val="494"/>
        </w:trPr>
        <w:tc>
          <w:tcPr>
            <w:tcW w:w="1884" w:type="dxa"/>
            <w:tcMar>
              <w:top w:w="12" w:type="dxa"/>
              <w:left w:w="64" w:type="dxa"/>
              <w:bottom w:w="0" w:type="dxa"/>
              <w:right w:w="64" w:type="dxa"/>
            </w:tcMar>
            <w:vAlign w:val="center"/>
          </w:tcPr>
          <w:p w:rsidR="009A5657" w:rsidRPr="009A5657" w:rsidRDefault="009A5657" w:rsidP="009A5657">
            <w:pPr>
              <w:spacing w:after="0" w:line="240" w:lineRule="auto"/>
              <w:rPr>
                <w:rFonts w:ascii="Times New Roman" w:hAnsi="Times New Roman"/>
                <w:sz w:val="24"/>
                <w:szCs w:val="24"/>
                <w:lang w:val="en-US"/>
              </w:rPr>
            </w:pPr>
            <w:r w:rsidRPr="009A5657">
              <w:rPr>
                <w:rFonts w:ascii="Times New Roman" w:hAnsi="Times New Roman"/>
                <w:sz w:val="24"/>
                <w:szCs w:val="24"/>
                <w:lang w:val="en-US"/>
              </w:rPr>
              <w:t>Tverdokhlebov and Mironenko</w:t>
            </w:r>
            <w:r w:rsidRPr="009A5657">
              <w:rPr>
                <w:rFonts w:ascii="Times New Roman" w:hAnsi="Times New Roman"/>
                <w:sz w:val="24"/>
                <w:szCs w:val="24"/>
              </w:rPr>
              <w:t xml:space="preserve">, </w:t>
            </w:r>
            <w:r w:rsidRPr="009A5657">
              <w:rPr>
                <w:rFonts w:ascii="Times New Roman" w:hAnsi="Times New Roman"/>
                <w:sz w:val="24"/>
                <w:szCs w:val="24"/>
                <w:lang w:val="en-US"/>
              </w:rPr>
              <w:t>1983</w:t>
            </w:r>
          </w:p>
        </w:tc>
        <w:tc>
          <w:tcPr>
            <w:tcW w:w="2702" w:type="dxa"/>
            <w:tcMar>
              <w:top w:w="12" w:type="dxa"/>
              <w:left w:w="64" w:type="dxa"/>
              <w:bottom w:w="0" w:type="dxa"/>
              <w:right w:w="64" w:type="dxa"/>
            </w:tcMar>
            <w:vAlign w:val="center"/>
          </w:tcPr>
          <w:p w:rsidR="009A5657" w:rsidRPr="009A5657" w:rsidRDefault="009A5657" w:rsidP="009A5657">
            <w:pPr>
              <w:spacing w:after="0" w:line="240" w:lineRule="auto"/>
              <w:rPr>
                <w:rFonts w:ascii="Times New Roman" w:hAnsi="Times New Roman"/>
                <w:sz w:val="24"/>
                <w:szCs w:val="24"/>
                <w:lang w:val="en-US"/>
              </w:rPr>
            </w:pPr>
            <w:r w:rsidRPr="009A5657">
              <w:rPr>
                <w:rFonts w:ascii="Times New Roman" w:hAnsi="Times New Roman"/>
                <w:sz w:val="24"/>
                <w:szCs w:val="24"/>
              </w:rPr>
              <w:t>Турист</w:t>
            </w:r>
            <w:r w:rsidRPr="009A5657">
              <w:rPr>
                <w:rFonts w:ascii="Times New Roman" w:hAnsi="Times New Roman"/>
                <w:sz w:val="24"/>
                <w:szCs w:val="24"/>
                <w:lang w:val="en-US"/>
              </w:rPr>
              <w:t xml:space="preserve"> </w:t>
            </w:r>
            <w:r w:rsidRPr="009A5657">
              <w:rPr>
                <w:rFonts w:ascii="Times New Roman" w:hAnsi="Times New Roman"/>
                <w:sz w:val="24"/>
                <w:szCs w:val="24"/>
              </w:rPr>
              <w:t>субъект</w:t>
            </w:r>
            <w:r w:rsidRPr="009A5657">
              <w:rPr>
                <w:rFonts w:ascii="Times New Roman" w:hAnsi="Times New Roman"/>
                <w:sz w:val="24"/>
                <w:szCs w:val="24"/>
                <w:lang w:val="en-US"/>
              </w:rPr>
              <w:t>,</w:t>
            </w:r>
          </w:p>
          <w:p w:rsidR="009A5657" w:rsidRPr="009A5657" w:rsidRDefault="009A5657" w:rsidP="009A5657">
            <w:pPr>
              <w:spacing w:after="0" w:line="240" w:lineRule="auto"/>
              <w:rPr>
                <w:rFonts w:ascii="Times New Roman" w:hAnsi="Times New Roman"/>
                <w:sz w:val="24"/>
                <w:szCs w:val="24"/>
                <w:lang w:val="en-US"/>
              </w:rPr>
            </w:pPr>
            <w:r w:rsidRPr="009A5657">
              <w:rPr>
                <w:rFonts w:ascii="Times New Roman" w:hAnsi="Times New Roman"/>
                <w:sz w:val="24"/>
                <w:szCs w:val="24"/>
              </w:rPr>
              <w:t>қызығушылық</w:t>
            </w:r>
            <w:r w:rsidRPr="009A5657">
              <w:rPr>
                <w:rFonts w:ascii="Times New Roman" w:hAnsi="Times New Roman"/>
                <w:sz w:val="24"/>
                <w:szCs w:val="24"/>
                <w:lang w:val="en-US"/>
              </w:rPr>
              <w:t xml:space="preserve"> </w:t>
            </w:r>
            <w:r w:rsidRPr="009A5657">
              <w:rPr>
                <w:rFonts w:ascii="Times New Roman" w:hAnsi="Times New Roman"/>
                <w:sz w:val="24"/>
                <w:szCs w:val="24"/>
              </w:rPr>
              <w:t>объектісі</w:t>
            </w:r>
          </w:p>
        </w:tc>
        <w:tc>
          <w:tcPr>
            <w:tcW w:w="5017" w:type="dxa"/>
            <w:tcMar>
              <w:top w:w="12" w:type="dxa"/>
              <w:left w:w="64" w:type="dxa"/>
              <w:bottom w:w="0" w:type="dxa"/>
              <w:right w:w="64" w:type="dxa"/>
            </w:tcMar>
            <w:vAlign w:val="center"/>
          </w:tcPr>
          <w:p w:rsidR="009A5657" w:rsidRPr="009A5657" w:rsidRDefault="009A5657" w:rsidP="009A5657">
            <w:pPr>
              <w:spacing w:after="0" w:line="240" w:lineRule="auto"/>
              <w:rPr>
                <w:rFonts w:ascii="Times New Roman" w:hAnsi="Times New Roman"/>
                <w:sz w:val="24"/>
                <w:szCs w:val="24"/>
                <w:lang w:val="en-US"/>
              </w:rPr>
            </w:pPr>
            <w:r w:rsidRPr="009A5657">
              <w:rPr>
                <w:rFonts w:ascii="Times New Roman" w:hAnsi="Times New Roman"/>
                <w:sz w:val="24"/>
                <w:szCs w:val="24"/>
              </w:rPr>
              <w:t>Ауа</w:t>
            </w:r>
            <w:r w:rsidRPr="009A5657">
              <w:rPr>
                <w:rFonts w:ascii="Times New Roman" w:hAnsi="Times New Roman"/>
                <w:sz w:val="24"/>
                <w:szCs w:val="24"/>
                <w:lang w:val="en-US"/>
              </w:rPr>
              <w:t>-</w:t>
            </w:r>
            <w:r w:rsidRPr="009A5657">
              <w:rPr>
                <w:rFonts w:ascii="Times New Roman" w:hAnsi="Times New Roman"/>
                <w:sz w:val="24"/>
                <w:szCs w:val="24"/>
              </w:rPr>
              <w:t>райы</w:t>
            </w:r>
            <w:r w:rsidRPr="009A5657">
              <w:rPr>
                <w:rFonts w:ascii="Times New Roman" w:hAnsi="Times New Roman"/>
                <w:sz w:val="24"/>
                <w:szCs w:val="24"/>
                <w:lang w:val="en-US"/>
              </w:rPr>
              <w:t xml:space="preserve"> </w:t>
            </w:r>
            <w:r w:rsidRPr="009A5657">
              <w:rPr>
                <w:rFonts w:ascii="Times New Roman" w:hAnsi="Times New Roman"/>
                <w:sz w:val="24"/>
                <w:szCs w:val="24"/>
              </w:rPr>
              <w:t>шарттары</w:t>
            </w:r>
            <w:r w:rsidRPr="009A5657">
              <w:rPr>
                <w:rFonts w:ascii="Times New Roman" w:hAnsi="Times New Roman"/>
                <w:sz w:val="24"/>
                <w:szCs w:val="24"/>
                <w:lang w:val="en-US"/>
              </w:rPr>
              <w:t xml:space="preserve">: </w:t>
            </w:r>
            <w:r w:rsidRPr="009A5657">
              <w:rPr>
                <w:rFonts w:ascii="Times New Roman" w:hAnsi="Times New Roman"/>
                <w:sz w:val="24"/>
                <w:szCs w:val="24"/>
              </w:rPr>
              <w:t>ылғалдылық</w:t>
            </w:r>
            <w:r w:rsidRPr="009A5657">
              <w:rPr>
                <w:rFonts w:ascii="Times New Roman" w:hAnsi="Times New Roman"/>
                <w:sz w:val="24"/>
                <w:szCs w:val="24"/>
                <w:lang w:val="en-US"/>
              </w:rPr>
              <w:t xml:space="preserve">, </w:t>
            </w:r>
            <w:r w:rsidRPr="009A5657">
              <w:rPr>
                <w:rFonts w:ascii="Times New Roman" w:hAnsi="Times New Roman"/>
                <w:sz w:val="24"/>
                <w:szCs w:val="24"/>
              </w:rPr>
              <w:t>күн</w:t>
            </w:r>
            <w:r w:rsidRPr="009A5657">
              <w:rPr>
                <w:rFonts w:ascii="Times New Roman" w:hAnsi="Times New Roman"/>
                <w:sz w:val="24"/>
                <w:szCs w:val="24"/>
                <w:lang w:val="en-US"/>
              </w:rPr>
              <w:t xml:space="preserve"> </w:t>
            </w:r>
            <w:r w:rsidRPr="009A5657">
              <w:rPr>
                <w:rFonts w:ascii="Times New Roman" w:hAnsi="Times New Roman"/>
                <w:sz w:val="24"/>
                <w:szCs w:val="24"/>
              </w:rPr>
              <w:t>радиациясы</w:t>
            </w:r>
            <w:r w:rsidRPr="009A5657">
              <w:rPr>
                <w:rFonts w:ascii="Times New Roman" w:hAnsi="Times New Roman"/>
                <w:sz w:val="24"/>
                <w:szCs w:val="24"/>
                <w:lang w:val="en-US"/>
              </w:rPr>
              <w:t xml:space="preserve">, </w:t>
            </w:r>
            <w:r w:rsidRPr="009A5657">
              <w:rPr>
                <w:rFonts w:ascii="Times New Roman" w:hAnsi="Times New Roman"/>
                <w:sz w:val="24"/>
                <w:szCs w:val="24"/>
              </w:rPr>
              <w:t>жел</w:t>
            </w:r>
          </w:p>
        </w:tc>
      </w:tr>
      <w:tr w:rsidR="009A5657" w:rsidRPr="009A5657" w:rsidTr="009A5657">
        <w:trPr>
          <w:trHeight w:val="854"/>
        </w:trPr>
        <w:tc>
          <w:tcPr>
            <w:tcW w:w="1884" w:type="dxa"/>
            <w:tcMar>
              <w:top w:w="12" w:type="dxa"/>
              <w:left w:w="64" w:type="dxa"/>
              <w:bottom w:w="0" w:type="dxa"/>
              <w:right w:w="64" w:type="dxa"/>
            </w:tcMar>
            <w:vAlign w:val="center"/>
          </w:tcPr>
          <w:p w:rsidR="009A5657" w:rsidRPr="009A5657" w:rsidRDefault="009A5657" w:rsidP="009A5657">
            <w:pPr>
              <w:spacing w:after="0" w:line="240" w:lineRule="auto"/>
              <w:rPr>
                <w:rFonts w:ascii="Times New Roman" w:hAnsi="Times New Roman"/>
                <w:noProof/>
                <w:sz w:val="24"/>
                <w:szCs w:val="24"/>
              </w:rPr>
            </w:pPr>
            <w:r w:rsidRPr="009A5657">
              <w:rPr>
                <w:rFonts w:ascii="Times New Roman" w:hAnsi="Times New Roman"/>
                <w:noProof/>
                <w:sz w:val="24"/>
                <w:szCs w:val="24"/>
                <w:lang w:val="en-US"/>
              </w:rPr>
              <w:t>Cocklin, Harte, Hay</w:t>
            </w:r>
            <w:r w:rsidRPr="009A5657">
              <w:rPr>
                <w:rFonts w:ascii="Times New Roman" w:hAnsi="Times New Roman"/>
                <w:noProof/>
                <w:sz w:val="24"/>
                <w:szCs w:val="24"/>
              </w:rPr>
              <w:t xml:space="preserve">, </w:t>
            </w:r>
            <w:r w:rsidRPr="009A5657">
              <w:rPr>
                <w:rFonts w:ascii="Times New Roman" w:hAnsi="Times New Roman"/>
                <w:noProof/>
                <w:sz w:val="24"/>
                <w:szCs w:val="24"/>
                <w:lang w:val="en-US"/>
              </w:rPr>
              <w:t>1990</w:t>
            </w:r>
            <w:r w:rsidRPr="009A5657">
              <w:rPr>
                <w:rFonts w:ascii="Times New Roman" w:hAnsi="Times New Roman"/>
                <w:sz w:val="24"/>
                <w:szCs w:val="24"/>
                <w:lang w:val="en-US"/>
              </w:rPr>
              <w:t xml:space="preserve"> </w:t>
            </w:r>
          </w:p>
        </w:tc>
        <w:tc>
          <w:tcPr>
            <w:tcW w:w="2702" w:type="dxa"/>
            <w:tcMar>
              <w:top w:w="12" w:type="dxa"/>
              <w:left w:w="64" w:type="dxa"/>
              <w:bottom w:w="0" w:type="dxa"/>
              <w:right w:w="64" w:type="dxa"/>
            </w:tcMar>
            <w:vAlign w:val="center"/>
          </w:tcPr>
          <w:p w:rsidR="009A5657" w:rsidRPr="009A5657" w:rsidRDefault="009A5657" w:rsidP="009A5657">
            <w:pPr>
              <w:spacing w:after="0" w:line="240" w:lineRule="auto"/>
              <w:rPr>
                <w:rFonts w:ascii="Times New Roman" w:hAnsi="Times New Roman"/>
                <w:sz w:val="24"/>
                <w:szCs w:val="24"/>
              </w:rPr>
            </w:pPr>
            <w:r w:rsidRPr="009A5657">
              <w:rPr>
                <w:rFonts w:ascii="Times New Roman" w:hAnsi="Times New Roman"/>
                <w:sz w:val="24"/>
                <w:szCs w:val="24"/>
              </w:rPr>
              <w:t>Рекреациялық және туристік әлеуетті сапалы және сандық бағалау</w:t>
            </w:r>
          </w:p>
        </w:tc>
        <w:tc>
          <w:tcPr>
            <w:tcW w:w="5017" w:type="dxa"/>
            <w:tcMar>
              <w:top w:w="12" w:type="dxa"/>
              <w:left w:w="64" w:type="dxa"/>
              <w:bottom w:w="0" w:type="dxa"/>
              <w:right w:w="64" w:type="dxa"/>
            </w:tcMar>
            <w:vAlign w:val="center"/>
          </w:tcPr>
          <w:p w:rsidR="009A5657" w:rsidRPr="009A5657" w:rsidRDefault="009A5657" w:rsidP="009A5657">
            <w:pPr>
              <w:spacing w:after="0" w:line="240" w:lineRule="auto"/>
              <w:rPr>
                <w:rFonts w:ascii="Times New Roman" w:hAnsi="Times New Roman"/>
                <w:sz w:val="24"/>
                <w:szCs w:val="24"/>
                <w:lang w:val="en-US"/>
              </w:rPr>
            </w:pPr>
            <w:r w:rsidRPr="009A5657">
              <w:rPr>
                <w:rFonts w:ascii="Times New Roman" w:hAnsi="Times New Roman"/>
                <w:sz w:val="24"/>
                <w:szCs w:val="24"/>
              </w:rPr>
              <w:t>Табиғи</w:t>
            </w:r>
            <w:r w:rsidRPr="009A5657">
              <w:rPr>
                <w:rFonts w:ascii="Times New Roman" w:hAnsi="Times New Roman"/>
                <w:sz w:val="24"/>
                <w:szCs w:val="24"/>
                <w:lang w:val="en-US"/>
              </w:rPr>
              <w:t xml:space="preserve"> </w:t>
            </w:r>
            <w:r w:rsidRPr="009A5657">
              <w:rPr>
                <w:rFonts w:ascii="Times New Roman" w:hAnsi="Times New Roman"/>
                <w:sz w:val="24"/>
                <w:szCs w:val="24"/>
              </w:rPr>
              <w:t>ресурстарды</w:t>
            </w:r>
            <w:r w:rsidRPr="009A5657">
              <w:rPr>
                <w:rFonts w:ascii="Times New Roman" w:hAnsi="Times New Roman"/>
                <w:sz w:val="24"/>
                <w:szCs w:val="24"/>
                <w:lang w:val="en-US"/>
              </w:rPr>
              <w:t xml:space="preserve"> </w:t>
            </w:r>
            <w:r w:rsidRPr="009A5657">
              <w:rPr>
                <w:rFonts w:ascii="Times New Roman" w:hAnsi="Times New Roman"/>
                <w:sz w:val="24"/>
                <w:szCs w:val="24"/>
              </w:rPr>
              <w:t>бағалау</w:t>
            </w:r>
            <w:r w:rsidRPr="009A5657">
              <w:rPr>
                <w:rFonts w:ascii="Times New Roman" w:hAnsi="Times New Roman"/>
                <w:sz w:val="24"/>
                <w:szCs w:val="24"/>
                <w:lang w:val="en-US"/>
              </w:rPr>
              <w:t xml:space="preserve"> </w:t>
            </w:r>
            <w:r w:rsidRPr="009A5657">
              <w:rPr>
                <w:rFonts w:ascii="Times New Roman" w:hAnsi="Times New Roman"/>
                <w:sz w:val="24"/>
                <w:szCs w:val="24"/>
              </w:rPr>
              <w:t>негізінде</w:t>
            </w:r>
          </w:p>
        </w:tc>
      </w:tr>
    </w:tbl>
    <w:p w:rsidR="00392EC2" w:rsidRDefault="00392EC2" w:rsidP="00392EC2">
      <w:pPr>
        <w:spacing w:after="0" w:line="240" w:lineRule="auto"/>
        <w:jc w:val="both"/>
        <w:rPr>
          <w:rFonts w:ascii="Times New Roman" w:hAnsi="Times New Roman"/>
          <w:sz w:val="28"/>
          <w:szCs w:val="28"/>
          <w:lang w:val="en-US"/>
        </w:rPr>
      </w:pPr>
    </w:p>
    <w:p w:rsidR="0033377F" w:rsidRDefault="00392EC2" w:rsidP="00392EC2">
      <w:pPr>
        <w:spacing w:after="120" w:line="240" w:lineRule="auto"/>
        <w:jc w:val="both"/>
        <w:rPr>
          <w:rFonts w:ascii="Times New Roman" w:hAnsi="Times New Roman"/>
          <w:sz w:val="28"/>
          <w:szCs w:val="28"/>
          <w:lang w:val="en-US"/>
        </w:rPr>
      </w:pPr>
      <w:r w:rsidRPr="009A5657">
        <w:rPr>
          <w:rFonts w:ascii="Times New Roman" w:hAnsi="Times New Roman"/>
          <w:sz w:val="28"/>
          <w:szCs w:val="28"/>
          <w:lang w:val="kk-KZ"/>
        </w:rPr>
        <w:lastRenderedPageBreak/>
        <w:t>8-кестенің жалғасы</w:t>
      </w:r>
    </w:p>
    <w:tbl>
      <w:tblPr>
        <w:tblW w:w="9603" w:type="dxa"/>
        <w:tblInd w:w="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A0"/>
      </w:tblPr>
      <w:tblGrid>
        <w:gridCol w:w="1884"/>
        <w:gridCol w:w="2702"/>
        <w:gridCol w:w="5017"/>
      </w:tblGrid>
      <w:tr w:rsidR="00392EC2" w:rsidRPr="00920CF2" w:rsidTr="00434849">
        <w:trPr>
          <w:trHeight w:val="212"/>
        </w:trPr>
        <w:tc>
          <w:tcPr>
            <w:tcW w:w="1884"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jc w:val="center"/>
              <w:rPr>
                <w:rFonts w:ascii="Times New Roman" w:hAnsi="Times New Roman"/>
                <w:noProof/>
                <w:sz w:val="24"/>
                <w:szCs w:val="24"/>
                <w:lang w:val="kk-KZ"/>
              </w:rPr>
            </w:pPr>
            <w:r>
              <w:rPr>
                <w:rFonts w:ascii="Times New Roman" w:hAnsi="Times New Roman"/>
                <w:noProof/>
                <w:sz w:val="24"/>
                <w:szCs w:val="24"/>
                <w:lang w:val="kk-KZ"/>
              </w:rPr>
              <w:t>1</w:t>
            </w:r>
          </w:p>
        </w:tc>
        <w:tc>
          <w:tcPr>
            <w:tcW w:w="2702"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5017"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392EC2" w:rsidRPr="009A5657" w:rsidTr="00434849">
        <w:trPr>
          <w:trHeight w:val="590"/>
        </w:trPr>
        <w:tc>
          <w:tcPr>
            <w:tcW w:w="1884" w:type="dxa"/>
            <w:vMerge w:val="restart"/>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sz w:val="24"/>
                <w:szCs w:val="24"/>
              </w:rPr>
              <w:t>Ердавлетов</w:t>
            </w:r>
            <w:r w:rsidRPr="009A5657">
              <w:rPr>
                <w:rFonts w:ascii="Times New Roman" w:hAnsi="Times New Roman"/>
                <w:sz w:val="24"/>
                <w:szCs w:val="24"/>
                <w:lang w:val="en-US"/>
              </w:rPr>
              <w:t xml:space="preserve"> </w:t>
            </w:r>
            <w:r w:rsidRPr="009A5657">
              <w:rPr>
                <w:rFonts w:ascii="Times New Roman" w:hAnsi="Times New Roman"/>
                <w:sz w:val="24"/>
                <w:szCs w:val="24"/>
              </w:rPr>
              <w:t>С</w:t>
            </w:r>
            <w:r w:rsidRPr="009A5657">
              <w:rPr>
                <w:rFonts w:ascii="Times New Roman" w:hAnsi="Times New Roman"/>
                <w:sz w:val="24"/>
                <w:szCs w:val="24"/>
                <w:lang w:val="en-US"/>
              </w:rPr>
              <w:t>.</w:t>
            </w:r>
            <w:r w:rsidRPr="009A5657">
              <w:rPr>
                <w:rFonts w:ascii="Times New Roman" w:hAnsi="Times New Roman"/>
                <w:sz w:val="24"/>
                <w:szCs w:val="24"/>
              </w:rPr>
              <w:t>Р</w:t>
            </w:r>
            <w:r w:rsidRPr="009A5657">
              <w:rPr>
                <w:rFonts w:ascii="Times New Roman" w:hAnsi="Times New Roman"/>
                <w:sz w:val="24"/>
                <w:szCs w:val="24"/>
                <w:lang w:val="en-US"/>
              </w:rPr>
              <w:t>.</w:t>
            </w:r>
            <w:r w:rsidRPr="009A5657">
              <w:rPr>
                <w:rFonts w:ascii="Times New Roman" w:hAnsi="Times New Roman"/>
                <w:sz w:val="24"/>
                <w:szCs w:val="24"/>
              </w:rPr>
              <w:t>, 2000</w:t>
            </w:r>
            <w:r w:rsidRPr="009A5657">
              <w:rPr>
                <w:rFonts w:ascii="Times New Roman" w:hAnsi="Times New Roman"/>
                <w:sz w:val="24"/>
                <w:szCs w:val="24"/>
                <w:lang w:val="kk-KZ"/>
              </w:rPr>
              <w:t xml:space="preserve"> </w:t>
            </w:r>
          </w:p>
        </w:tc>
        <w:tc>
          <w:tcPr>
            <w:tcW w:w="2702" w:type="dxa"/>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Биомедициналық бағалау</w:t>
            </w:r>
          </w:p>
        </w:tc>
        <w:tc>
          <w:tcPr>
            <w:tcW w:w="5017"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Демалу үшін қоршаған ортаның қолайлы жағдайы</w:t>
            </w:r>
          </w:p>
        </w:tc>
      </w:tr>
      <w:tr w:rsidR="00392EC2" w:rsidRPr="009A5657" w:rsidTr="00434849">
        <w:trPr>
          <w:trHeight w:val="577"/>
        </w:trPr>
        <w:tc>
          <w:tcPr>
            <w:tcW w:w="1884" w:type="dxa"/>
            <w:vMerge/>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rPr>
            </w:pPr>
          </w:p>
        </w:tc>
        <w:tc>
          <w:tcPr>
            <w:tcW w:w="2702"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Психологиялық және эстетикалық бағалау</w:t>
            </w:r>
          </w:p>
        </w:tc>
        <w:tc>
          <w:tcPr>
            <w:tcW w:w="5017"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Қоршаған ортаның демалушыларға эмоционалды әсері,</w:t>
            </w:r>
          </w:p>
        </w:tc>
      </w:tr>
      <w:tr w:rsidR="00392EC2" w:rsidRPr="009A5657" w:rsidTr="00434849">
        <w:trPr>
          <w:trHeight w:val="289"/>
        </w:trPr>
        <w:tc>
          <w:tcPr>
            <w:tcW w:w="1884" w:type="dxa"/>
            <w:vMerge/>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rPr>
            </w:pPr>
          </w:p>
        </w:tc>
        <w:tc>
          <w:tcPr>
            <w:tcW w:w="2702"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Технологиялық бағалау</w:t>
            </w:r>
          </w:p>
        </w:tc>
        <w:tc>
          <w:tcPr>
            <w:tcW w:w="5017"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тартымды объектілер</w:t>
            </w:r>
          </w:p>
        </w:tc>
      </w:tr>
      <w:tr w:rsidR="00392EC2" w:rsidRPr="009A5657" w:rsidTr="00434849">
        <w:trPr>
          <w:trHeight w:val="734"/>
        </w:trPr>
        <w:tc>
          <w:tcPr>
            <w:tcW w:w="1884" w:type="dxa"/>
            <w:vMerge/>
            <w:tcBorders>
              <w:bottom w:val="single" w:sz="8" w:space="0" w:color="000000"/>
            </w:tcBorders>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rPr>
            </w:pPr>
          </w:p>
        </w:tc>
        <w:tc>
          <w:tcPr>
            <w:tcW w:w="2702" w:type="dxa"/>
            <w:tcBorders>
              <w:bottom w:val="single" w:sz="8" w:space="0" w:color="000000"/>
            </w:tcBorders>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Сапаны кешенді бағалау</w:t>
            </w:r>
          </w:p>
        </w:tc>
        <w:tc>
          <w:tcPr>
            <w:tcW w:w="5017" w:type="dxa"/>
            <w:tcBorders>
              <w:bottom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Әртүрлі туризм түрлерін ұйымдастыруға ресурстардың жарамдылығын анықтау</w:t>
            </w:r>
          </w:p>
        </w:tc>
      </w:tr>
      <w:tr w:rsidR="00392EC2" w:rsidRPr="009A5657" w:rsidTr="00434849">
        <w:trPr>
          <w:trHeight w:val="2070"/>
        </w:trPr>
        <w:tc>
          <w:tcPr>
            <w:tcW w:w="1884" w:type="dxa"/>
            <w:tcBorders>
              <w:bottom w:val="nil"/>
            </w:tcBorders>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noProof/>
                <w:sz w:val="24"/>
                <w:szCs w:val="24"/>
              </w:rPr>
              <w:t>Джанджугазова Е.А., 2005</w:t>
            </w:r>
          </w:p>
        </w:tc>
        <w:tc>
          <w:tcPr>
            <w:tcW w:w="2702" w:type="dxa"/>
            <w:tcBorders>
              <w:bottom w:val="nil"/>
            </w:tcBorders>
            <w:shd w:val="clear" w:color="auto" w:fill="auto"/>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sz w:val="24"/>
                <w:szCs w:val="24"/>
              </w:rPr>
              <w:t>Құрылым</w:t>
            </w:r>
            <w:r w:rsidRPr="009A5657">
              <w:rPr>
                <w:rFonts w:ascii="Times New Roman" w:hAnsi="Times New Roman"/>
                <w:sz w:val="24"/>
                <w:szCs w:val="24"/>
                <w:lang w:val="en-US"/>
              </w:rPr>
              <w:t xml:space="preserve"> </w:t>
            </w:r>
            <w:r w:rsidRPr="009A5657">
              <w:rPr>
                <w:rFonts w:ascii="Times New Roman" w:hAnsi="Times New Roman"/>
                <w:sz w:val="24"/>
                <w:szCs w:val="24"/>
              </w:rPr>
              <w:t>әлеуетін</w:t>
            </w:r>
            <w:r w:rsidRPr="009A5657">
              <w:rPr>
                <w:rFonts w:ascii="Times New Roman" w:hAnsi="Times New Roman"/>
                <w:sz w:val="24"/>
                <w:szCs w:val="24"/>
                <w:lang w:val="en-US"/>
              </w:rPr>
              <w:t xml:space="preserve"> </w:t>
            </w:r>
            <w:r w:rsidRPr="009A5657">
              <w:rPr>
                <w:rFonts w:ascii="Times New Roman" w:hAnsi="Times New Roman"/>
                <w:sz w:val="24"/>
                <w:szCs w:val="24"/>
              </w:rPr>
              <w:t>сандық</w:t>
            </w:r>
            <w:r w:rsidRPr="009A5657">
              <w:rPr>
                <w:rFonts w:ascii="Times New Roman" w:hAnsi="Times New Roman"/>
                <w:sz w:val="24"/>
                <w:szCs w:val="24"/>
                <w:lang w:val="en-US"/>
              </w:rPr>
              <w:t xml:space="preserve"> </w:t>
            </w:r>
            <w:r w:rsidRPr="009A5657">
              <w:rPr>
                <w:rFonts w:ascii="Times New Roman" w:hAnsi="Times New Roman"/>
                <w:sz w:val="24"/>
                <w:szCs w:val="24"/>
              </w:rPr>
              <w:t>бағалау</w:t>
            </w:r>
            <w:r w:rsidRPr="009A5657">
              <w:rPr>
                <w:rFonts w:ascii="Times New Roman" w:hAnsi="Times New Roman"/>
                <w:sz w:val="24"/>
                <w:szCs w:val="24"/>
                <w:lang w:val="en-US"/>
              </w:rPr>
              <w:t xml:space="preserve">, </w:t>
            </w:r>
            <w:r w:rsidRPr="009A5657">
              <w:rPr>
                <w:rFonts w:ascii="Times New Roman" w:hAnsi="Times New Roman"/>
                <w:sz w:val="24"/>
                <w:szCs w:val="24"/>
              </w:rPr>
              <w:t>ресурстарды</w:t>
            </w:r>
            <w:r w:rsidRPr="009A5657">
              <w:rPr>
                <w:rFonts w:ascii="Times New Roman" w:hAnsi="Times New Roman"/>
                <w:sz w:val="24"/>
                <w:szCs w:val="24"/>
                <w:lang w:val="en-US"/>
              </w:rPr>
              <w:t xml:space="preserve"> </w:t>
            </w:r>
            <w:r w:rsidRPr="009A5657">
              <w:rPr>
                <w:rFonts w:ascii="Times New Roman" w:hAnsi="Times New Roman"/>
                <w:sz w:val="24"/>
                <w:szCs w:val="24"/>
              </w:rPr>
              <w:t>пайдалануды</w:t>
            </w:r>
            <w:r w:rsidRPr="009A5657">
              <w:rPr>
                <w:rFonts w:ascii="Times New Roman" w:hAnsi="Times New Roman"/>
                <w:sz w:val="24"/>
                <w:szCs w:val="24"/>
                <w:lang w:val="en-US"/>
              </w:rPr>
              <w:t xml:space="preserve"> </w:t>
            </w:r>
            <w:r w:rsidRPr="009A5657">
              <w:rPr>
                <w:rFonts w:ascii="Times New Roman" w:hAnsi="Times New Roman"/>
                <w:sz w:val="24"/>
                <w:szCs w:val="24"/>
              </w:rPr>
              <w:t>бағалау</w:t>
            </w:r>
          </w:p>
        </w:tc>
        <w:tc>
          <w:tcPr>
            <w:tcW w:w="5017" w:type="dxa"/>
            <w:tcBorders>
              <w:bottom w:val="nil"/>
            </w:tcBorders>
            <w:shd w:val="clear" w:color="auto" w:fill="auto"/>
            <w:tcMar>
              <w:top w:w="12" w:type="dxa"/>
              <w:left w:w="64" w:type="dxa"/>
              <w:bottom w:w="0" w:type="dxa"/>
              <w:right w:w="64" w:type="dxa"/>
            </w:tcMar>
            <w:vAlign w:val="center"/>
          </w:tcPr>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тарту</w:t>
            </w:r>
            <w:r w:rsidRPr="009A5657">
              <w:rPr>
                <w:rFonts w:ascii="Times New Roman" w:hAnsi="Times New Roman"/>
                <w:sz w:val="24"/>
                <w:szCs w:val="24"/>
                <w:lang w:val="en-US"/>
              </w:rPr>
              <w:t xml:space="preserve"> (</w:t>
            </w:r>
            <w:r w:rsidRPr="009A5657">
              <w:rPr>
                <w:rFonts w:ascii="Times New Roman" w:hAnsi="Times New Roman"/>
                <w:sz w:val="24"/>
                <w:szCs w:val="24"/>
              </w:rPr>
              <w:t>тартымдылық</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қол</w:t>
            </w:r>
            <w:r w:rsidRPr="009A5657">
              <w:rPr>
                <w:rFonts w:ascii="Times New Roman" w:hAnsi="Times New Roman"/>
                <w:sz w:val="24"/>
                <w:szCs w:val="24"/>
                <w:lang w:val="en-US"/>
              </w:rPr>
              <w:t xml:space="preserve"> </w:t>
            </w:r>
            <w:r w:rsidRPr="009A5657">
              <w:rPr>
                <w:rFonts w:ascii="Times New Roman" w:hAnsi="Times New Roman"/>
                <w:sz w:val="24"/>
                <w:szCs w:val="24"/>
              </w:rPr>
              <w:t>жетімділік</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білім</w:t>
            </w:r>
            <w:r w:rsidRPr="009A5657">
              <w:rPr>
                <w:rFonts w:ascii="Times New Roman" w:hAnsi="Times New Roman"/>
                <w:sz w:val="24"/>
                <w:szCs w:val="24"/>
                <w:lang w:val="en-US"/>
              </w:rPr>
              <w:t xml:space="preserve"> </w:t>
            </w:r>
            <w:r w:rsidRPr="009A5657">
              <w:rPr>
                <w:rFonts w:ascii="Times New Roman" w:hAnsi="Times New Roman"/>
                <w:sz w:val="24"/>
                <w:szCs w:val="24"/>
              </w:rPr>
              <w:t>дәрежесі</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көрсетілетін</w:t>
            </w:r>
            <w:r w:rsidRPr="009A5657">
              <w:rPr>
                <w:rFonts w:ascii="Times New Roman" w:hAnsi="Times New Roman"/>
                <w:sz w:val="24"/>
                <w:szCs w:val="24"/>
                <w:lang w:val="en-US"/>
              </w:rPr>
              <w:t xml:space="preserve"> </w:t>
            </w:r>
            <w:r w:rsidRPr="009A5657">
              <w:rPr>
                <w:rFonts w:ascii="Times New Roman" w:hAnsi="Times New Roman"/>
                <w:sz w:val="24"/>
                <w:szCs w:val="24"/>
              </w:rPr>
              <w:t>қызмет</w:t>
            </w:r>
            <w:r w:rsidRPr="009A5657">
              <w:rPr>
                <w:rFonts w:ascii="Times New Roman" w:hAnsi="Times New Roman"/>
                <w:sz w:val="24"/>
                <w:szCs w:val="24"/>
                <w:lang w:val="en-US"/>
              </w:rPr>
              <w:t xml:space="preserve"> </w:t>
            </w:r>
            <w:r w:rsidRPr="009A5657">
              <w:rPr>
                <w:rFonts w:ascii="Times New Roman" w:hAnsi="Times New Roman"/>
                <w:sz w:val="24"/>
                <w:szCs w:val="24"/>
              </w:rPr>
              <w:t>мәні</w:t>
            </w:r>
            <w:r w:rsidRPr="009A5657">
              <w:rPr>
                <w:rFonts w:ascii="Times New Roman" w:hAnsi="Times New Roman"/>
                <w:sz w:val="24"/>
                <w:szCs w:val="24"/>
                <w:lang w:val="en-US"/>
              </w:rPr>
              <w:t xml:space="preserve"> (</w:t>
            </w:r>
            <w:r w:rsidRPr="009A5657">
              <w:rPr>
                <w:rFonts w:ascii="Times New Roman" w:hAnsi="Times New Roman"/>
                <w:sz w:val="24"/>
                <w:szCs w:val="24"/>
              </w:rPr>
              <w:t>ойын</w:t>
            </w:r>
            <w:r w:rsidRPr="009A5657">
              <w:rPr>
                <w:rFonts w:ascii="Times New Roman" w:hAnsi="Times New Roman"/>
                <w:sz w:val="24"/>
                <w:szCs w:val="24"/>
                <w:lang w:val="en-US"/>
              </w:rPr>
              <w:t>-</w:t>
            </w:r>
            <w:r w:rsidRPr="009A5657">
              <w:rPr>
                <w:rFonts w:ascii="Times New Roman" w:hAnsi="Times New Roman"/>
                <w:sz w:val="24"/>
                <w:szCs w:val="24"/>
              </w:rPr>
              <w:t>сауық</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пейзаж</w:t>
            </w:r>
            <w:r w:rsidRPr="009A5657">
              <w:rPr>
                <w:rFonts w:ascii="Times New Roman" w:hAnsi="Times New Roman"/>
                <w:sz w:val="24"/>
                <w:szCs w:val="24"/>
                <w:lang w:val="en-US"/>
              </w:rPr>
              <w:t xml:space="preserve"> </w:t>
            </w:r>
            <w:r w:rsidRPr="009A5657">
              <w:rPr>
                <w:rFonts w:ascii="Times New Roman" w:hAnsi="Times New Roman"/>
                <w:sz w:val="24"/>
                <w:szCs w:val="24"/>
              </w:rPr>
              <w:t>және</w:t>
            </w:r>
            <w:r w:rsidRPr="009A5657">
              <w:rPr>
                <w:rFonts w:ascii="Times New Roman" w:hAnsi="Times New Roman"/>
                <w:sz w:val="24"/>
                <w:szCs w:val="24"/>
                <w:lang w:val="en-US"/>
              </w:rPr>
              <w:t xml:space="preserve"> </w:t>
            </w:r>
            <w:r w:rsidRPr="009A5657">
              <w:rPr>
                <w:rFonts w:ascii="Times New Roman" w:hAnsi="Times New Roman"/>
                <w:sz w:val="24"/>
                <w:szCs w:val="24"/>
              </w:rPr>
              <w:t>бейнеэкологиялық</w:t>
            </w:r>
            <w:r w:rsidRPr="009A5657">
              <w:rPr>
                <w:rFonts w:ascii="Times New Roman" w:hAnsi="Times New Roman"/>
                <w:sz w:val="24"/>
                <w:szCs w:val="24"/>
                <w:lang w:val="en-US"/>
              </w:rPr>
              <w:t xml:space="preserve"> </w:t>
            </w:r>
            <w:r w:rsidRPr="009A5657">
              <w:rPr>
                <w:rFonts w:ascii="Times New Roman" w:hAnsi="Times New Roman"/>
                <w:sz w:val="24"/>
                <w:szCs w:val="24"/>
              </w:rPr>
              <w:t>сипаттамалар</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әлеуметтік</w:t>
            </w:r>
            <w:r w:rsidRPr="009A5657">
              <w:rPr>
                <w:rFonts w:ascii="Times New Roman" w:hAnsi="Times New Roman"/>
                <w:sz w:val="24"/>
                <w:szCs w:val="24"/>
                <w:lang w:val="en-US"/>
              </w:rPr>
              <w:t>-</w:t>
            </w:r>
            <w:r w:rsidRPr="009A5657">
              <w:rPr>
                <w:rFonts w:ascii="Times New Roman" w:hAnsi="Times New Roman"/>
                <w:sz w:val="24"/>
                <w:szCs w:val="24"/>
              </w:rPr>
              <w:t>демографиялық</w:t>
            </w:r>
            <w:r w:rsidRPr="009A5657">
              <w:rPr>
                <w:rFonts w:ascii="Times New Roman" w:hAnsi="Times New Roman"/>
                <w:sz w:val="24"/>
                <w:szCs w:val="24"/>
                <w:lang w:val="en-US"/>
              </w:rPr>
              <w:t xml:space="preserve"> </w:t>
            </w:r>
            <w:r w:rsidRPr="009A5657">
              <w:rPr>
                <w:rFonts w:ascii="Times New Roman" w:hAnsi="Times New Roman"/>
                <w:sz w:val="24"/>
                <w:szCs w:val="24"/>
              </w:rPr>
              <w:t>сипаттамалар</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нарық</w:t>
            </w:r>
            <w:r w:rsidRPr="009A5657">
              <w:rPr>
                <w:rFonts w:ascii="Times New Roman" w:hAnsi="Times New Roman"/>
                <w:sz w:val="24"/>
                <w:szCs w:val="24"/>
                <w:lang w:val="en-US"/>
              </w:rPr>
              <w:t xml:space="preserve"> </w:t>
            </w:r>
            <w:r w:rsidRPr="009A5657">
              <w:rPr>
                <w:rFonts w:ascii="Times New Roman" w:hAnsi="Times New Roman"/>
                <w:sz w:val="24"/>
                <w:szCs w:val="24"/>
              </w:rPr>
              <w:t>әлеуеті</w:t>
            </w:r>
            <w:r w:rsidRPr="009A5657">
              <w:rPr>
                <w:rFonts w:ascii="Times New Roman" w:hAnsi="Times New Roman"/>
                <w:sz w:val="24"/>
                <w:szCs w:val="24"/>
                <w:lang w:val="en-US"/>
              </w:rPr>
              <w:t xml:space="preserve">, </w:t>
            </w:r>
            <w:r w:rsidRPr="009A5657">
              <w:rPr>
                <w:rFonts w:ascii="Times New Roman" w:hAnsi="Times New Roman"/>
                <w:sz w:val="24"/>
                <w:szCs w:val="24"/>
              </w:rPr>
              <w:t>сыйымдылығы</w:t>
            </w:r>
            <w:r w:rsidRPr="009A5657">
              <w:rPr>
                <w:rFonts w:ascii="Times New Roman" w:hAnsi="Times New Roman"/>
                <w:sz w:val="24"/>
                <w:szCs w:val="24"/>
                <w:lang w:val="en-US"/>
              </w:rPr>
              <w:t>;</w:t>
            </w:r>
          </w:p>
          <w:p w:rsidR="00392EC2" w:rsidRPr="009A5657" w:rsidRDefault="00392EC2" w:rsidP="00434849">
            <w:pPr>
              <w:pStyle w:val="a3"/>
              <w:numPr>
                <w:ilvl w:val="0"/>
                <w:numId w:val="40"/>
              </w:numPr>
              <w:tabs>
                <w:tab w:val="left" w:pos="529"/>
              </w:tabs>
              <w:spacing w:after="0" w:line="240" w:lineRule="auto"/>
              <w:ind w:left="205" w:firstLine="0"/>
              <w:rPr>
                <w:rFonts w:ascii="Times New Roman" w:hAnsi="Times New Roman"/>
                <w:sz w:val="24"/>
                <w:szCs w:val="24"/>
                <w:lang w:val="en-US"/>
              </w:rPr>
            </w:pPr>
            <w:r w:rsidRPr="009A5657">
              <w:rPr>
                <w:rFonts w:ascii="Times New Roman" w:hAnsi="Times New Roman"/>
                <w:sz w:val="24"/>
                <w:szCs w:val="24"/>
              </w:rPr>
              <w:t>пайдалану</w:t>
            </w:r>
            <w:r w:rsidRPr="009A5657">
              <w:rPr>
                <w:rFonts w:ascii="Times New Roman" w:hAnsi="Times New Roman"/>
                <w:sz w:val="24"/>
                <w:szCs w:val="24"/>
                <w:lang w:val="en-US"/>
              </w:rPr>
              <w:t xml:space="preserve"> </w:t>
            </w:r>
            <w:r w:rsidRPr="009A5657">
              <w:rPr>
                <w:rFonts w:ascii="Times New Roman" w:hAnsi="Times New Roman"/>
                <w:sz w:val="24"/>
                <w:szCs w:val="24"/>
              </w:rPr>
              <w:t>тәсілдері</w:t>
            </w:r>
          </w:p>
        </w:tc>
      </w:tr>
      <w:tr w:rsidR="00392EC2" w:rsidRPr="00184986" w:rsidTr="00434849">
        <w:trPr>
          <w:trHeight w:val="1397"/>
        </w:trPr>
        <w:tc>
          <w:tcPr>
            <w:tcW w:w="1884" w:type="dxa"/>
            <w:tcMar>
              <w:top w:w="12" w:type="dxa"/>
              <w:left w:w="64" w:type="dxa"/>
              <w:bottom w:w="0" w:type="dxa"/>
              <w:right w:w="64" w:type="dxa"/>
            </w:tcMar>
            <w:vAlign w:val="center"/>
          </w:tcPr>
          <w:p w:rsidR="00392EC2" w:rsidRPr="009A5657" w:rsidRDefault="00392EC2" w:rsidP="00434849">
            <w:pPr>
              <w:spacing w:after="0" w:line="240" w:lineRule="auto"/>
              <w:jc w:val="both"/>
              <w:rPr>
                <w:rFonts w:ascii="Times New Roman" w:hAnsi="Times New Roman"/>
                <w:sz w:val="24"/>
                <w:szCs w:val="24"/>
                <w:lang w:val="en-US"/>
              </w:rPr>
            </w:pPr>
            <w:r w:rsidRPr="009A5657">
              <w:rPr>
                <w:rFonts w:ascii="Times New Roman" w:hAnsi="Times New Roman"/>
                <w:sz w:val="24"/>
                <w:szCs w:val="24"/>
                <w:lang w:val="en-US"/>
              </w:rPr>
              <w:t>Kolbovsky, Ye.Yu</w:t>
            </w:r>
            <w:r w:rsidRPr="009A5657">
              <w:rPr>
                <w:rFonts w:ascii="Times New Roman" w:hAnsi="Times New Roman"/>
                <w:sz w:val="24"/>
                <w:szCs w:val="24"/>
              </w:rPr>
              <w:t>,</w:t>
            </w:r>
            <w:r w:rsidRPr="009A5657">
              <w:rPr>
                <w:rFonts w:ascii="Times New Roman" w:hAnsi="Times New Roman"/>
                <w:sz w:val="24"/>
                <w:szCs w:val="24"/>
                <w:lang w:val="en-US"/>
              </w:rPr>
              <w:t xml:space="preserve"> 2006</w:t>
            </w:r>
          </w:p>
        </w:tc>
        <w:tc>
          <w:tcPr>
            <w:tcW w:w="2702" w:type="dxa"/>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sz w:val="24"/>
                <w:szCs w:val="24"/>
              </w:rPr>
              <w:t>Субъект</w:t>
            </w:r>
            <w:r w:rsidRPr="009A5657">
              <w:rPr>
                <w:rFonts w:ascii="Times New Roman" w:hAnsi="Times New Roman"/>
                <w:sz w:val="24"/>
                <w:szCs w:val="24"/>
                <w:lang w:val="en-US"/>
              </w:rPr>
              <w:t xml:space="preserve"> </w:t>
            </w:r>
            <w:r w:rsidRPr="009A5657">
              <w:rPr>
                <w:rFonts w:ascii="Times New Roman" w:hAnsi="Times New Roman"/>
                <w:sz w:val="24"/>
                <w:szCs w:val="24"/>
              </w:rPr>
              <w:t>турист</w:t>
            </w:r>
          </w:p>
        </w:tc>
        <w:tc>
          <w:tcPr>
            <w:tcW w:w="5017" w:type="dxa"/>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sz w:val="24"/>
                <w:szCs w:val="24"/>
              </w:rPr>
              <w:t>Тартымды</w:t>
            </w:r>
            <w:r w:rsidRPr="009A5657">
              <w:rPr>
                <w:rFonts w:ascii="Times New Roman" w:hAnsi="Times New Roman"/>
                <w:sz w:val="24"/>
                <w:szCs w:val="24"/>
                <w:lang w:val="en-US"/>
              </w:rPr>
              <w:t xml:space="preserve"> </w:t>
            </w:r>
            <w:r w:rsidRPr="009A5657">
              <w:rPr>
                <w:rFonts w:ascii="Times New Roman" w:hAnsi="Times New Roman"/>
                <w:sz w:val="24"/>
                <w:szCs w:val="24"/>
              </w:rPr>
              <w:t>тарихи</w:t>
            </w:r>
            <w:r w:rsidRPr="009A5657">
              <w:rPr>
                <w:rFonts w:ascii="Times New Roman" w:hAnsi="Times New Roman"/>
                <w:sz w:val="24"/>
                <w:szCs w:val="24"/>
                <w:lang w:val="en-US"/>
              </w:rPr>
              <w:t xml:space="preserve"> </w:t>
            </w:r>
            <w:r w:rsidRPr="009A5657">
              <w:rPr>
                <w:rFonts w:ascii="Times New Roman" w:hAnsi="Times New Roman"/>
                <w:sz w:val="24"/>
                <w:szCs w:val="24"/>
              </w:rPr>
              <w:t>мұралардың</w:t>
            </w:r>
            <w:r w:rsidRPr="009A5657">
              <w:rPr>
                <w:rFonts w:ascii="Times New Roman" w:hAnsi="Times New Roman"/>
                <w:sz w:val="24"/>
                <w:szCs w:val="24"/>
                <w:lang w:val="en-US"/>
              </w:rPr>
              <w:t xml:space="preserve"> </w:t>
            </w:r>
            <w:r w:rsidRPr="009A5657">
              <w:rPr>
                <w:rFonts w:ascii="Times New Roman" w:hAnsi="Times New Roman"/>
                <w:sz w:val="24"/>
                <w:szCs w:val="24"/>
              </w:rPr>
              <w:t>болуы</w:t>
            </w:r>
            <w:r w:rsidRPr="009A5657">
              <w:rPr>
                <w:rFonts w:ascii="Times New Roman" w:hAnsi="Times New Roman"/>
                <w:sz w:val="24"/>
                <w:szCs w:val="24"/>
                <w:lang w:val="en-US"/>
              </w:rPr>
              <w:t xml:space="preserve">, </w:t>
            </w:r>
            <w:r w:rsidRPr="009A5657">
              <w:rPr>
                <w:rFonts w:ascii="Times New Roman" w:hAnsi="Times New Roman"/>
                <w:sz w:val="24"/>
                <w:szCs w:val="24"/>
              </w:rPr>
              <w:t>ерекше</w:t>
            </w:r>
            <w:r w:rsidRPr="009A5657">
              <w:rPr>
                <w:rFonts w:ascii="Times New Roman" w:hAnsi="Times New Roman"/>
                <w:sz w:val="24"/>
                <w:szCs w:val="24"/>
                <w:lang w:val="en-US"/>
              </w:rPr>
              <w:t xml:space="preserve"> </w:t>
            </w:r>
            <w:r w:rsidRPr="009A5657">
              <w:rPr>
                <w:rFonts w:ascii="Times New Roman" w:hAnsi="Times New Roman"/>
                <w:sz w:val="24"/>
                <w:szCs w:val="24"/>
              </w:rPr>
              <w:t>табиғи</w:t>
            </w:r>
            <w:r w:rsidRPr="009A5657">
              <w:rPr>
                <w:rFonts w:ascii="Times New Roman" w:hAnsi="Times New Roman"/>
                <w:sz w:val="24"/>
                <w:szCs w:val="24"/>
                <w:lang w:val="en-US"/>
              </w:rPr>
              <w:t xml:space="preserve"> </w:t>
            </w:r>
            <w:r w:rsidRPr="009A5657">
              <w:rPr>
                <w:rFonts w:ascii="Times New Roman" w:hAnsi="Times New Roman"/>
                <w:sz w:val="24"/>
                <w:szCs w:val="24"/>
              </w:rPr>
              <w:t>жерлердің</w:t>
            </w:r>
            <w:r w:rsidRPr="009A5657">
              <w:rPr>
                <w:rFonts w:ascii="Times New Roman" w:hAnsi="Times New Roman"/>
                <w:sz w:val="24"/>
                <w:szCs w:val="24"/>
                <w:lang w:val="en-US"/>
              </w:rPr>
              <w:t xml:space="preserve"> </w:t>
            </w:r>
            <w:r w:rsidRPr="009A5657">
              <w:rPr>
                <w:rFonts w:ascii="Times New Roman" w:hAnsi="Times New Roman"/>
                <w:sz w:val="24"/>
                <w:szCs w:val="24"/>
              </w:rPr>
              <w:t>болуы</w:t>
            </w:r>
            <w:r w:rsidRPr="009A5657">
              <w:rPr>
                <w:rFonts w:ascii="Times New Roman" w:hAnsi="Times New Roman"/>
                <w:sz w:val="24"/>
                <w:szCs w:val="24"/>
                <w:lang w:val="en-US"/>
              </w:rPr>
              <w:t xml:space="preserve"> </w:t>
            </w:r>
            <w:r w:rsidRPr="009A5657">
              <w:rPr>
                <w:rFonts w:ascii="Times New Roman" w:hAnsi="Times New Roman"/>
                <w:sz w:val="24"/>
                <w:szCs w:val="24"/>
              </w:rPr>
              <w:t>және</w:t>
            </w:r>
            <w:r w:rsidRPr="009A5657">
              <w:rPr>
                <w:rFonts w:ascii="Times New Roman" w:hAnsi="Times New Roman"/>
                <w:sz w:val="24"/>
                <w:szCs w:val="24"/>
                <w:lang w:val="en-US"/>
              </w:rPr>
              <w:t xml:space="preserve"> </w:t>
            </w:r>
            <w:r w:rsidRPr="009A5657">
              <w:rPr>
                <w:rFonts w:ascii="Times New Roman" w:hAnsi="Times New Roman"/>
                <w:sz w:val="24"/>
                <w:szCs w:val="24"/>
              </w:rPr>
              <w:t>мәдени</w:t>
            </w:r>
            <w:r w:rsidRPr="009A5657">
              <w:rPr>
                <w:rFonts w:ascii="Times New Roman" w:hAnsi="Times New Roman"/>
                <w:sz w:val="24"/>
                <w:szCs w:val="24"/>
                <w:lang w:val="en-US"/>
              </w:rPr>
              <w:t xml:space="preserve"> </w:t>
            </w:r>
            <w:r w:rsidRPr="009A5657">
              <w:rPr>
                <w:rFonts w:ascii="Times New Roman" w:hAnsi="Times New Roman"/>
                <w:sz w:val="24"/>
                <w:szCs w:val="24"/>
              </w:rPr>
              <w:t>ландшафтқа</w:t>
            </w:r>
            <w:r w:rsidRPr="009A5657">
              <w:rPr>
                <w:rFonts w:ascii="Times New Roman" w:hAnsi="Times New Roman"/>
                <w:sz w:val="24"/>
                <w:szCs w:val="24"/>
                <w:lang w:val="en-US"/>
              </w:rPr>
              <w:t xml:space="preserve"> </w:t>
            </w:r>
            <w:r w:rsidRPr="009A5657">
              <w:rPr>
                <w:rFonts w:ascii="Times New Roman" w:hAnsi="Times New Roman"/>
                <w:sz w:val="24"/>
                <w:szCs w:val="24"/>
              </w:rPr>
              <w:t>байланысы</w:t>
            </w:r>
            <w:r w:rsidRPr="009A5657">
              <w:rPr>
                <w:rFonts w:ascii="Times New Roman" w:hAnsi="Times New Roman"/>
                <w:sz w:val="24"/>
                <w:szCs w:val="24"/>
                <w:lang w:val="en-US"/>
              </w:rPr>
              <w:t xml:space="preserve"> </w:t>
            </w:r>
            <w:r w:rsidRPr="009A5657">
              <w:rPr>
                <w:rFonts w:ascii="Times New Roman" w:hAnsi="Times New Roman"/>
                <w:sz w:val="24"/>
                <w:szCs w:val="24"/>
              </w:rPr>
              <w:t>бар</w:t>
            </w:r>
            <w:r w:rsidRPr="009A5657">
              <w:rPr>
                <w:rFonts w:ascii="Times New Roman" w:hAnsi="Times New Roman"/>
                <w:sz w:val="24"/>
                <w:szCs w:val="24"/>
                <w:lang w:val="en-US"/>
              </w:rPr>
              <w:t xml:space="preserve"> </w:t>
            </w:r>
            <w:r w:rsidRPr="009A5657">
              <w:rPr>
                <w:rFonts w:ascii="Times New Roman" w:hAnsi="Times New Roman"/>
                <w:sz w:val="24"/>
                <w:szCs w:val="24"/>
              </w:rPr>
              <w:t>нысандардың</w:t>
            </w:r>
            <w:r w:rsidRPr="009A5657">
              <w:rPr>
                <w:rFonts w:ascii="Times New Roman" w:hAnsi="Times New Roman"/>
                <w:sz w:val="24"/>
                <w:szCs w:val="24"/>
                <w:lang w:val="en-US"/>
              </w:rPr>
              <w:t xml:space="preserve"> </w:t>
            </w:r>
            <w:r w:rsidRPr="009A5657">
              <w:rPr>
                <w:rFonts w:ascii="Times New Roman" w:hAnsi="Times New Roman"/>
                <w:sz w:val="24"/>
                <w:szCs w:val="24"/>
              </w:rPr>
              <w:t>болуы</w:t>
            </w:r>
            <w:r w:rsidRPr="009A5657">
              <w:rPr>
                <w:rFonts w:ascii="Times New Roman" w:hAnsi="Times New Roman"/>
                <w:sz w:val="24"/>
                <w:szCs w:val="24"/>
                <w:lang w:val="en-US"/>
              </w:rPr>
              <w:t xml:space="preserve">. </w:t>
            </w:r>
            <w:r w:rsidRPr="009A5657">
              <w:rPr>
                <w:rFonts w:ascii="Times New Roman" w:hAnsi="Times New Roman"/>
                <w:sz w:val="24"/>
                <w:szCs w:val="24"/>
              </w:rPr>
              <w:t>Өздігінен</w:t>
            </w:r>
            <w:r w:rsidRPr="009A5657">
              <w:rPr>
                <w:rFonts w:ascii="Times New Roman" w:hAnsi="Times New Roman"/>
                <w:sz w:val="24"/>
                <w:szCs w:val="24"/>
                <w:lang w:val="en-US"/>
              </w:rPr>
              <w:t xml:space="preserve"> </w:t>
            </w:r>
            <w:r w:rsidRPr="009A5657">
              <w:rPr>
                <w:rFonts w:ascii="Times New Roman" w:hAnsi="Times New Roman"/>
                <w:sz w:val="24"/>
                <w:szCs w:val="24"/>
              </w:rPr>
              <w:t>рекреациялық</w:t>
            </w:r>
            <w:r w:rsidRPr="009A5657">
              <w:rPr>
                <w:rFonts w:ascii="Times New Roman" w:hAnsi="Times New Roman"/>
                <w:sz w:val="24"/>
                <w:szCs w:val="24"/>
                <w:lang w:val="en-US"/>
              </w:rPr>
              <w:t xml:space="preserve"> </w:t>
            </w:r>
            <w:r w:rsidRPr="009A5657">
              <w:rPr>
                <w:rFonts w:ascii="Times New Roman" w:hAnsi="Times New Roman"/>
                <w:sz w:val="24"/>
                <w:szCs w:val="24"/>
              </w:rPr>
              <w:t>тарту</w:t>
            </w:r>
            <w:r w:rsidRPr="009A5657">
              <w:rPr>
                <w:rFonts w:ascii="Times New Roman" w:hAnsi="Times New Roman"/>
                <w:sz w:val="24"/>
                <w:szCs w:val="24"/>
                <w:lang w:val="en-US"/>
              </w:rPr>
              <w:t xml:space="preserve"> </w:t>
            </w:r>
            <w:r w:rsidRPr="009A5657">
              <w:rPr>
                <w:rFonts w:ascii="Times New Roman" w:hAnsi="Times New Roman"/>
                <w:sz w:val="24"/>
                <w:szCs w:val="24"/>
              </w:rPr>
              <w:t>орындарының</w:t>
            </w:r>
            <w:r w:rsidRPr="009A5657">
              <w:rPr>
                <w:rFonts w:ascii="Times New Roman" w:hAnsi="Times New Roman"/>
                <w:sz w:val="24"/>
                <w:szCs w:val="24"/>
                <w:lang w:val="en-US"/>
              </w:rPr>
              <w:t xml:space="preserve"> </w:t>
            </w:r>
            <w:r w:rsidRPr="009A5657">
              <w:rPr>
                <w:rFonts w:ascii="Times New Roman" w:hAnsi="Times New Roman"/>
                <w:sz w:val="24"/>
                <w:szCs w:val="24"/>
              </w:rPr>
              <w:t>болуы</w:t>
            </w:r>
            <w:r w:rsidRPr="009A5657">
              <w:rPr>
                <w:rFonts w:ascii="Times New Roman" w:hAnsi="Times New Roman"/>
                <w:sz w:val="24"/>
                <w:szCs w:val="24"/>
                <w:lang w:val="en-US"/>
              </w:rPr>
              <w:t>. (</w:t>
            </w:r>
            <w:r w:rsidRPr="009A5657">
              <w:rPr>
                <w:rFonts w:ascii="Times New Roman" w:hAnsi="Times New Roman"/>
                <w:sz w:val="24"/>
                <w:szCs w:val="24"/>
              </w:rPr>
              <w:t>тұрғындар</w:t>
            </w:r>
            <w:r w:rsidRPr="009A5657">
              <w:rPr>
                <w:rFonts w:ascii="Times New Roman" w:hAnsi="Times New Roman"/>
                <w:sz w:val="24"/>
                <w:szCs w:val="24"/>
                <w:lang w:val="en-US"/>
              </w:rPr>
              <w:t xml:space="preserve"> </w:t>
            </w:r>
            <w:r w:rsidRPr="009A5657">
              <w:rPr>
                <w:rFonts w:ascii="Times New Roman" w:hAnsi="Times New Roman"/>
                <w:sz w:val="24"/>
                <w:szCs w:val="24"/>
              </w:rPr>
              <w:t>демалу</w:t>
            </w:r>
            <w:r w:rsidRPr="009A5657">
              <w:rPr>
                <w:rFonts w:ascii="Times New Roman" w:hAnsi="Times New Roman"/>
                <w:sz w:val="24"/>
                <w:szCs w:val="24"/>
                <w:lang w:val="en-US"/>
              </w:rPr>
              <w:t xml:space="preserve"> </w:t>
            </w:r>
            <w:r w:rsidRPr="009A5657">
              <w:rPr>
                <w:rFonts w:ascii="Times New Roman" w:hAnsi="Times New Roman"/>
                <w:sz w:val="24"/>
                <w:szCs w:val="24"/>
              </w:rPr>
              <w:t>үшін</w:t>
            </w:r>
            <w:r w:rsidRPr="009A5657">
              <w:rPr>
                <w:rFonts w:ascii="Times New Roman" w:hAnsi="Times New Roman"/>
                <w:sz w:val="24"/>
                <w:szCs w:val="24"/>
                <w:lang w:val="en-US"/>
              </w:rPr>
              <w:t xml:space="preserve"> </w:t>
            </w:r>
            <w:r w:rsidRPr="009A5657">
              <w:rPr>
                <w:rFonts w:ascii="Times New Roman" w:hAnsi="Times New Roman"/>
                <w:sz w:val="24"/>
                <w:szCs w:val="24"/>
              </w:rPr>
              <w:t>бір</w:t>
            </w:r>
            <w:r w:rsidRPr="009A5657">
              <w:rPr>
                <w:rFonts w:ascii="Times New Roman" w:hAnsi="Times New Roman"/>
                <w:sz w:val="24"/>
                <w:szCs w:val="24"/>
                <w:lang w:val="en-US"/>
              </w:rPr>
              <w:t>-</w:t>
            </w:r>
            <w:r w:rsidRPr="009A5657">
              <w:rPr>
                <w:rFonts w:ascii="Times New Roman" w:hAnsi="Times New Roman"/>
                <w:sz w:val="24"/>
                <w:szCs w:val="24"/>
              </w:rPr>
              <w:t>бірінен</w:t>
            </w:r>
            <w:r w:rsidRPr="009A5657">
              <w:rPr>
                <w:rFonts w:ascii="Times New Roman" w:hAnsi="Times New Roman"/>
                <w:sz w:val="24"/>
                <w:szCs w:val="24"/>
                <w:lang w:val="en-US"/>
              </w:rPr>
              <w:t xml:space="preserve"> </w:t>
            </w:r>
            <w:r w:rsidRPr="009A5657">
              <w:rPr>
                <w:rFonts w:ascii="Times New Roman" w:hAnsi="Times New Roman"/>
                <w:sz w:val="24"/>
                <w:szCs w:val="24"/>
              </w:rPr>
              <w:t>тәуелсіз</w:t>
            </w:r>
            <w:r w:rsidRPr="009A5657">
              <w:rPr>
                <w:rFonts w:ascii="Times New Roman" w:hAnsi="Times New Roman"/>
                <w:sz w:val="24"/>
                <w:szCs w:val="24"/>
                <w:lang w:val="en-US"/>
              </w:rPr>
              <w:t xml:space="preserve"> </w:t>
            </w:r>
            <w:r w:rsidRPr="009A5657">
              <w:rPr>
                <w:rFonts w:ascii="Times New Roman" w:hAnsi="Times New Roman"/>
                <w:sz w:val="24"/>
                <w:szCs w:val="24"/>
              </w:rPr>
              <w:t>таңдайтын</w:t>
            </w:r>
            <w:r w:rsidRPr="009A5657">
              <w:rPr>
                <w:rFonts w:ascii="Times New Roman" w:hAnsi="Times New Roman"/>
                <w:sz w:val="24"/>
                <w:szCs w:val="24"/>
                <w:lang w:val="en-US"/>
              </w:rPr>
              <w:t xml:space="preserve"> </w:t>
            </w:r>
            <w:r w:rsidRPr="009A5657">
              <w:rPr>
                <w:rFonts w:ascii="Times New Roman" w:hAnsi="Times New Roman"/>
                <w:sz w:val="24"/>
                <w:szCs w:val="24"/>
              </w:rPr>
              <w:t>орындар</w:t>
            </w:r>
            <w:r w:rsidRPr="009A5657">
              <w:rPr>
                <w:rFonts w:ascii="Times New Roman" w:hAnsi="Times New Roman"/>
                <w:sz w:val="24"/>
                <w:szCs w:val="24"/>
                <w:lang w:val="en-US"/>
              </w:rPr>
              <w:t>)</w:t>
            </w:r>
          </w:p>
        </w:tc>
      </w:tr>
      <w:tr w:rsidR="00392EC2" w:rsidRPr="00184986" w:rsidTr="00434849">
        <w:trPr>
          <w:trHeight w:val="593"/>
        </w:trPr>
        <w:tc>
          <w:tcPr>
            <w:tcW w:w="1884" w:type="dxa"/>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noProof/>
                <w:sz w:val="24"/>
                <w:szCs w:val="24"/>
                <w:lang w:val="en-US"/>
              </w:rPr>
              <w:t>Kelkit, Celik, Eşbah</w:t>
            </w:r>
            <w:r w:rsidRPr="009A5657">
              <w:rPr>
                <w:rFonts w:ascii="Times New Roman" w:hAnsi="Times New Roman"/>
                <w:noProof/>
                <w:sz w:val="24"/>
                <w:szCs w:val="24"/>
              </w:rPr>
              <w:t>,</w:t>
            </w:r>
            <w:r w:rsidRPr="009A5657">
              <w:rPr>
                <w:rFonts w:ascii="Times New Roman" w:hAnsi="Times New Roman"/>
                <w:noProof/>
                <w:sz w:val="24"/>
                <w:szCs w:val="24"/>
                <w:lang w:val="en-US"/>
              </w:rPr>
              <w:t xml:space="preserve"> </w:t>
            </w:r>
            <w:r w:rsidRPr="009A5657">
              <w:rPr>
                <w:rFonts w:ascii="Times New Roman" w:hAnsi="Times New Roman"/>
                <w:sz w:val="24"/>
                <w:szCs w:val="24"/>
                <w:lang w:val="en-US"/>
              </w:rPr>
              <w:t>2010</w:t>
            </w:r>
          </w:p>
        </w:tc>
        <w:tc>
          <w:tcPr>
            <w:tcW w:w="2702" w:type="dxa"/>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sz w:val="24"/>
                <w:szCs w:val="24"/>
              </w:rPr>
              <w:t>Экотуризм</w:t>
            </w:r>
            <w:r w:rsidRPr="009A5657">
              <w:rPr>
                <w:rFonts w:ascii="Times New Roman" w:hAnsi="Times New Roman"/>
                <w:sz w:val="24"/>
                <w:szCs w:val="24"/>
                <w:lang w:val="en-US"/>
              </w:rPr>
              <w:t xml:space="preserve"> </w:t>
            </w:r>
            <w:r w:rsidRPr="009A5657">
              <w:rPr>
                <w:rFonts w:ascii="Times New Roman" w:hAnsi="Times New Roman"/>
                <w:sz w:val="24"/>
                <w:szCs w:val="24"/>
              </w:rPr>
              <w:t>әлеуеті</w:t>
            </w:r>
            <w:r w:rsidRPr="009A5657">
              <w:rPr>
                <w:rFonts w:ascii="Times New Roman" w:hAnsi="Times New Roman"/>
                <w:sz w:val="24"/>
                <w:szCs w:val="24"/>
                <w:lang w:val="en-US"/>
              </w:rPr>
              <w:t xml:space="preserve"> </w:t>
            </w:r>
          </w:p>
        </w:tc>
        <w:tc>
          <w:tcPr>
            <w:tcW w:w="5017" w:type="dxa"/>
            <w:tcMar>
              <w:top w:w="12" w:type="dxa"/>
              <w:left w:w="64" w:type="dxa"/>
              <w:bottom w:w="0" w:type="dxa"/>
              <w:right w:w="64" w:type="dxa"/>
            </w:tcMar>
            <w:vAlign w:val="center"/>
          </w:tcPr>
          <w:p w:rsidR="00392EC2" w:rsidRPr="009A5657" w:rsidRDefault="00392EC2" w:rsidP="00434849">
            <w:pPr>
              <w:spacing w:after="0" w:line="240" w:lineRule="auto"/>
              <w:rPr>
                <w:rFonts w:ascii="Times New Roman" w:hAnsi="Times New Roman"/>
                <w:sz w:val="24"/>
                <w:szCs w:val="24"/>
                <w:lang w:val="en-US"/>
              </w:rPr>
            </w:pPr>
            <w:r w:rsidRPr="009A5657">
              <w:rPr>
                <w:rFonts w:ascii="Times New Roman" w:hAnsi="Times New Roman"/>
                <w:sz w:val="24"/>
                <w:szCs w:val="24"/>
              </w:rPr>
              <w:t>Галлиполи</w:t>
            </w:r>
            <w:r w:rsidRPr="009A5657">
              <w:rPr>
                <w:rFonts w:ascii="Times New Roman" w:hAnsi="Times New Roman"/>
                <w:sz w:val="24"/>
                <w:szCs w:val="24"/>
                <w:lang w:val="en-US"/>
              </w:rPr>
              <w:t xml:space="preserve"> </w:t>
            </w:r>
            <w:r w:rsidRPr="009A5657">
              <w:rPr>
                <w:rFonts w:ascii="Times New Roman" w:hAnsi="Times New Roman"/>
                <w:sz w:val="24"/>
                <w:szCs w:val="24"/>
              </w:rPr>
              <w:t>түбегінің</w:t>
            </w:r>
            <w:r w:rsidRPr="009A5657">
              <w:rPr>
                <w:rFonts w:ascii="Times New Roman" w:hAnsi="Times New Roman"/>
                <w:sz w:val="24"/>
                <w:szCs w:val="24"/>
                <w:lang w:val="en-US"/>
              </w:rPr>
              <w:t xml:space="preserve"> </w:t>
            </w:r>
            <w:r w:rsidRPr="009A5657">
              <w:rPr>
                <w:rFonts w:ascii="Times New Roman" w:hAnsi="Times New Roman"/>
                <w:sz w:val="24"/>
                <w:szCs w:val="24"/>
              </w:rPr>
              <w:t>экологиялық</w:t>
            </w:r>
            <w:r w:rsidRPr="009A5657">
              <w:rPr>
                <w:rFonts w:ascii="Times New Roman" w:hAnsi="Times New Roman"/>
                <w:sz w:val="24"/>
                <w:szCs w:val="24"/>
                <w:lang w:val="en-US"/>
              </w:rPr>
              <w:t xml:space="preserve"> </w:t>
            </w:r>
            <w:r w:rsidRPr="009A5657">
              <w:rPr>
                <w:rFonts w:ascii="Times New Roman" w:hAnsi="Times New Roman"/>
                <w:sz w:val="24"/>
                <w:szCs w:val="24"/>
              </w:rPr>
              <w:t>туризм</w:t>
            </w:r>
            <w:r w:rsidRPr="009A5657">
              <w:rPr>
                <w:rFonts w:ascii="Times New Roman" w:hAnsi="Times New Roman"/>
                <w:sz w:val="24"/>
                <w:szCs w:val="24"/>
                <w:lang w:val="en-US"/>
              </w:rPr>
              <w:t xml:space="preserve"> </w:t>
            </w:r>
            <w:r w:rsidRPr="009A5657">
              <w:rPr>
                <w:rFonts w:ascii="Times New Roman" w:hAnsi="Times New Roman"/>
                <w:sz w:val="24"/>
                <w:szCs w:val="24"/>
              </w:rPr>
              <w:t>әлеуеті</w:t>
            </w:r>
            <w:r w:rsidRPr="009A5657">
              <w:rPr>
                <w:rFonts w:ascii="Times New Roman" w:hAnsi="Times New Roman"/>
                <w:sz w:val="24"/>
                <w:szCs w:val="24"/>
                <w:lang w:val="en-US"/>
              </w:rPr>
              <w:t xml:space="preserve">, </w:t>
            </w:r>
            <w:r w:rsidRPr="009A5657">
              <w:rPr>
                <w:rFonts w:ascii="Times New Roman" w:hAnsi="Times New Roman"/>
                <w:sz w:val="24"/>
                <w:szCs w:val="24"/>
              </w:rPr>
              <w:t>Тарихи</w:t>
            </w:r>
            <w:r w:rsidRPr="009A5657">
              <w:rPr>
                <w:rFonts w:ascii="Times New Roman" w:hAnsi="Times New Roman"/>
                <w:sz w:val="24"/>
                <w:szCs w:val="24"/>
                <w:lang w:val="en-US"/>
              </w:rPr>
              <w:t xml:space="preserve"> </w:t>
            </w:r>
            <w:r w:rsidRPr="009A5657">
              <w:rPr>
                <w:rFonts w:ascii="Times New Roman" w:hAnsi="Times New Roman"/>
                <w:sz w:val="24"/>
                <w:szCs w:val="24"/>
              </w:rPr>
              <w:t>ұлттық</w:t>
            </w:r>
            <w:r w:rsidRPr="009A5657">
              <w:rPr>
                <w:rFonts w:ascii="Times New Roman" w:hAnsi="Times New Roman"/>
                <w:sz w:val="24"/>
                <w:szCs w:val="24"/>
                <w:lang w:val="en-US"/>
              </w:rPr>
              <w:t xml:space="preserve"> </w:t>
            </w:r>
            <w:r w:rsidRPr="009A5657">
              <w:rPr>
                <w:rFonts w:ascii="Times New Roman" w:hAnsi="Times New Roman"/>
                <w:sz w:val="24"/>
                <w:szCs w:val="24"/>
              </w:rPr>
              <w:t>парк</w:t>
            </w:r>
          </w:p>
        </w:tc>
      </w:tr>
      <w:tr w:rsidR="00392EC2" w:rsidRPr="009A5657" w:rsidTr="00434849">
        <w:trPr>
          <w:trHeight w:val="593"/>
        </w:trPr>
        <w:tc>
          <w:tcPr>
            <w:tcW w:w="1884"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noProof/>
                <w:sz w:val="24"/>
                <w:szCs w:val="24"/>
                <w:lang w:val="en-US"/>
              </w:rPr>
            </w:pPr>
            <w:r w:rsidRPr="009A5657">
              <w:rPr>
                <w:rFonts w:ascii="Times New Roman" w:hAnsi="Times New Roman"/>
                <w:noProof/>
                <w:sz w:val="24"/>
                <w:szCs w:val="24"/>
              </w:rPr>
              <w:t>Ушакова Е.О., 2012</w:t>
            </w:r>
          </w:p>
        </w:tc>
        <w:tc>
          <w:tcPr>
            <w:tcW w:w="2702"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 xml:space="preserve">1. Сандық; </w:t>
            </w:r>
          </w:p>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 xml:space="preserve">2. Жоғары сапа; </w:t>
            </w:r>
          </w:p>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3. Кешендік</w:t>
            </w:r>
          </w:p>
        </w:tc>
        <w:tc>
          <w:tcPr>
            <w:tcW w:w="5017" w:type="dxa"/>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Туристік ресурстарды бағалау әдістерінің классификациясы</w:t>
            </w:r>
          </w:p>
        </w:tc>
      </w:tr>
      <w:tr w:rsidR="00392EC2" w:rsidRPr="00920CF2" w:rsidTr="00434849">
        <w:trPr>
          <w:trHeight w:val="212"/>
        </w:trPr>
        <w:tc>
          <w:tcPr>
            <w:tcW w:w="1884" w:type="dxa"/>
            <w:tcBorders>
              <w:top w:val="single" w:sz="8" w:space="0" w:color="000000"/>
              <w:left w:val="single" w:sz="8" w:space="0" w:color="000000"/>
              <w:bottom w:val="nil"/>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noProof/>
                <w:sz w:val="24"/>
                <w:szCs w:val="24"/>
              </w:rPr>
            </w:pPr>
            <w:r w:rsidRPr="009A5657">
              <w:rPr>
                <w:rFonts w:ascii="Times New Roman" w:hAnsi="Times New Roman"/>
                <w:noProof/>
                <w:sz w:val="24"/>
                <w:szCs w:val="24"/>
              </w:rPr>
              <w:t>Ширинкин П.С., Пахомова А. С., 2007</w:t>
            </w:r>
          </w:p>
        </w:tc>
        <w:tc>
          <w:tcPr>
            <w:tcW w:w="2702" w:type="dxa"/>
            <w:tcBorders>
              <w:top w:val="single" w:sz="8" w:space="0" w:color="000000"/>
              <w:left w:val="single" w:sz="8" w:space="0" w:color="000000"/>
              <w:bottom w:val="nil"/>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Субъект турист</w:t>
            </w:r>
          </w:p>
        </w:tc>
        <w:tc>
          <w:tcPr>
            <w:tcW w:w="5017" w:type="dxa"/>
            <w:tcBorders>
              <w:top w:val="single" w:sz="8" w:space="0" w:color="000000"/>
              <w:left w:val="single" w:sz="8" w:space="0" w:color="000000"/>
              <w:bottom w:val="nil"/>
              <w:right w:val="single" w:sz="8" w:space="0" w:color="000000"/>
            </w:tcBorders>
            <w:tcMar>
              <w:top w:w="12" w:type="dxa"/>
              <w:left w:w="64" w:type="dxa"/>
              <w:bottom w:w="0" w:type="dxa"/>
              <w:right w:w="64" w:type="dxa"/>
            </w:tcMar>
          </w:tcPr>
          <w:p w:rsidR="00392EC2" w:rsidRPr="009A5657" w:rsidRDefault="00392EC2" w:rsidP="00434849">
            <w:pPr>
              <w:pStyle w:val="a3"/>
              <w:numPr>
                <w:ilvl w:val="0"/>
                <w:numId w:val="41"/>
              </w:numPr>
              <w:tabs>
                <w:tab w:val="left" w:pos="402"/>
                <w:tab w:val="left" w:pos="621"/>
              </w:tabs>
              <w:spacing w:after="0" w:line="240" w:lineRule="auto"/>
              <w:ind w:left="142" w:firstLine="0"/>
              <w:rPr>
                <w:rFonts w:ascii="Times New Roman" w:hAnsi="Times New Roman"/>
                <w:sz w:val="24"/>
                <w:szCs w:val="24"/>
              </w:rPr>
            </w:pPr>
            <w:r w:rsidRPr="009A5657">
              <w:rPr>
                <w:rFonts w:ascii="Times New Roman" w:hAnsi="Times New Roman"/>
                <w:sz w:val="24"/>
                <w:szCs w:val="24"/>
              </w:rPr>
              <w:t>туризмнің қажетті түрлерін дамытуда аумақтың әлеуеті;</w:t>
            </w:r>
          </w:p>
          <w:p w:rsidR="00392EC2" w:rsidRPr="009A5657" w:rsidRDefault="00392EC2" w:rsidP="00434849">
            <w:pPr>
              <w:pStyle w:val="a3"/>
              <w:numPr>
                <w:ilvl w:val="0"/>
                <w:numId w:val="41"/>
              </w:numPr>
              <w:tabs>
                <w:tab w:val="left" w:pos="402"/>
                <w:tab w:val="left" w:pos="621"/>
              </w:tabs>
              <w:spacing w:after="0" w:line="240" w:lineRule="auto"/>
              <w:ind w:left="142" w:firstLine="0"/>
              <w:rPr>
                <w:rFonts w:ascii="Times New Roman" w:hAnsi="Times New Roman"/>
                <w:sz w:val="24"/>
                <w:szCs w:val="24"/>
              </w:rPr>
            </w:pPr>
            <w:r w:rsidRPr="009A5657">
              <w:rPr>
                <w:rFonts w:ascii="Times New Roman" w:hAnsi="Times New Roman"/>
                <w:sz w:val="24"/>
                <w:szCs w:val="24"/>
              </w:rPr>
              <w:t>көліктің қол жетімділігі (жыл бойы немесе маусымдық);</w:t>
            </w:r>
          </w:p>
          <w:p w:rsidR="00392EC2" w:rsidRPr="009A5657" w:rsidRDefault="00392EC2" w:rsidP="00434849">
            <w:pPr>
              <w:pStyle w:val="a3"/>
              <w:numPr>
                <w:ilvl w:val="0"/>
                <w:numId w:val="41"/>
              </w:numPr>
              <w:tabs>
                <w:tab w:val="left" w:pos="402"/>
                <w:tab w:val="left" w:pos="621"/>
              </w:tabs>
              <w:spacing w:after="0" w:line="240" w:lineRule="auto"/>
              <w:ind w:left="142" w:firstLine="0"/>
              <w:rPr>
                <w:rFonts w:ascii="Times New Roman" w:hAnsi="Times New Roman"/>
                <w:sz w:val="24"/>
                <w:szCs w:val="24"/>
              </w:rPr>
            </w:pPr>
            <w:r w:rsidRPr="009A5657">
              <w:rPr>
                <w:rFonts w:ascii="Times New Roman" w:hAnsi="Times New Roman"/>
                <w:sz w:val="24"/>
                <w:szCs w:val="24"/>
              </w:rPr>
              <w:t>туристік ресурстардың және олардың комбинацияларының күрделілігі;</w:t>
            </w:r>
          </w:p>
          <w:p w:rsidR="00392EC2" w:rsidRPr="009A5657" w:rsidRDefault="00392EC2" w:rsidP="00434849">
            <w:pPr>
              <w:pStyle w:val="a3"/>
              <w:numPr>
                <w:ilvl w:val="0"/>
                <w:numId w:val="41"/>
              </w:numPr>
              <w:tabs>
                <w:tab w:val="left" w:pos="402"/>
                <w:tab w:val="left" w:pos="621"/>
              </w:tabs>
              <w:spacing w:after="0" w:line="240" w:lineRule="auto"/>
              <w:ind w:left="142" w:firstLine="0"/>
              <w:rPr>
                <w:rFonts w:ascii="Times New Roman" w:hAnsi="Times New Roman"/>
                <w:sz w:val="24"/>
                <w:szCs w:val="24"/>
              </w:rPr>
            </w:pPr>
            <w:r w:rsidRPr="009A5657">
              <w:rPr>
                <w:rFonts w:ascii="Times New Roman" w:hAnsi="Times New Roman"/>
                <w:sz w:val="24"/>
                <w:szCs w:val="24"/>
              </w:rPr>
              <w:t>туристік ресурстардың әртүрлілігі және көптігі;</w:t>
            </w:r>
          </w:p>
          <w:p w:rsidR="00392EC2" w:rsidRPr="009A5657" w:rsidRDefault="00392EC2" w:rsidP="00434849">
            <w:pPr>
              <w:pStyle w:val="a3"/>
              <w:numPr>
                <w:ilvl w:val="0"/>
                <w:numId w:val="41"/>
              </w:numPr>
              <w:tabs>
                <w:tab w:val="left" w:pos="402"/>
                <w:tab w:val="left" w:pos="621"/>
              </w:tabs>
              <w:spacing w:after="0" w:line="240" w:lineRule="auto"/>
              <w:ind w:left="142" w:firstLine="0"/>
              <w:rPr>
                <w:rFonts w:ascii="Times New Roman" w:hAnsi="Times New Roman"/>
                <w:sz w:val="24"/>
                <w:szCs w:val="24"/>
              </w:rPr>
            </w:pPr>
            <w:r w:rsidRPr="009A5657">
              <w:rPr>
                <w:rFonts w:ascii="Times New Roman" w:hAnsi="Times New Roman"/>
                <w:sz w:val="24"/>
                <w:szCs w:val="24"/>
              </w:rPr>
              <w:t>қызметтер, қонақжайлылық, ақпараттандыру;</w:t>
            </w:r>
          </w:p>
          <w:p w:rsidR="00392EC2" w:rsidRPr="009A5657" w:rsidRDefault="00392EC2" w:rsidP="00434849">
            <w:pPr>
              <w:pStyle w:val="a3"/>
              <w:numPr>
                <w:ilvl w:val="0"/>
                <w:numId w:val="41"/>
              </w:numPr>
              <w:tabs>
                <w:tab w:val="left" w:pos="402"/>
              </w:tabs>
              <w:spacing w:after="0" w:line="240" w:lineRule="auto"/>
              <w:ind w:left="142" w:firstLine="0"/>
              <w:rPr>
                <w:rFonts w:ascii="Times New Roman" w:hAnsi="Times New Roman"/>
                <w:sz w:val="24"/>
                <w:szCs w:val="24"/>
              </w:rPr>
            </w:pPr>
            <w:r w:rsidRPr="009A5657">
              <w:rPr>
                <w:rFonts w:ascii="Times New Roman" w:hAnsi="Times New Roman"/>
                <w:sz w:val="24"/>
                <w:szCs w:val="24"/>
              </w:rPr>
              <w:t>тур операторлық жұмыс айналымы;</w:t>
            </w:r>
          </w:p>
          <w:p w:rsidR="00392EC2" w:rsidRPr="009A5657" w:rsidRDefault="00392EC2" w:rsidP="00434849">
            <w:pPr>
              <w:pStyle w:val="a3"/>
              <w:numPr>
                <w:ilvl w:val="0"/>
                <w:numId w:val="41"/>
              </w:numPr>
              <w:tabs>
                <w:tab w:val="left" w:pos="402"/>
              </w:tabs>
              <w:spacing w:after="0" w:line="240" w:lineRule="auto"/>
              <w:ind w:left="142" w:firstLine="0"/>
              <w:rPr>
                <w:rFonts w:ascii="Times New Roman" w:hAnsi="Times New Roman"/>
                <w:sz w:val="24"/>
                <w:szCs w:val="24"/>
              </w:rPr>
            </w:pPr>
            <w:r w:rsidRPr="009A5657">
              <w:rPr>
                <w:rFonts w:ascii="Times New Roman" w:hAnsi="Times New Roman"/>
                <w:sz w:val="24"/>
                <w:szCs w:val="24"/>
              </w:rPr>
              <w:t>табиғи туризм аймақтарының үйлесімі</w:t>
            </w:r>
          </w:p>
        </w:tc>
      </w:tr>
      <w:tr w:rsidR="00392EC2" w:rsidRPr="00920CF2" w:rsidTr="00434849">
        <w:trPr>
          <w:trHeight w:val="212"/>
        </w:trPr>
        <w:tc>
          <w:tcPr>
            <w:tcW w:w="1884"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noProof/>
                <w:sz w:val="24"/>
                <w:szCs w:val="24"/>
              </w:rPr>
            </w:pPr>
            <w:r w:rsidRPr="009A5657">
              <w:rPr>
                <w:rFonts w:ascii="Times New Roman" w:hAnsi="Times New Roman"/>
                <w:noProof/>
                <w:sz w:val="24"/>
                <w:szCs w:val="24"/>
              </w:rPr>
              <w:t xml:space="preserve">Сарафян А.А., 2015 </w:t>
            </w:r>
          </w:p>
        </w:tc>
        <w:tc>
          <w:tcPr>
            <w:tcW w:w="2702"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Интегралды бағалау</w:t>
            </w:r>
          </w:p>
        </w:tc>
        <w:tc>
          <w:tcPr>
            <w:tcW w:w="5017"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Ресурс типіне негізделген әр түрлі әдістерді қолданыңыз</w:t>
            </w:r>
          </w:p>
        </w:tc>
      </w:tr>
      <w:tr w:rsidR="00392EC2" w:rsidRPr="00920CF2" w:rsidTr="00434849">
        <w:trPr>
          <w:trHeight w:val="212"/>
        </w:trPr>
        <w:tc>
          <w:tcPr>
            <w:tcW w:w="1884"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noProof/>
                <w:sz w:val="24"/>
                <w:szCs w:val="24"/>
              </w:rPr>
            </w:pPr>
            <w:r w:rsidRPr="009A5657">
              <w:rPr>
                <w:rFonts w:ascii="Times New Roman" w:hAnsi="Times New Roman"/>
                <w:noProof/>
                <w:sz w:val="24"/>
                <w:szCs w:val="24"/>
              </w:rPr>
              <w:t>Slipenchuk, Kirillov, Vorobyova,  Zengina, 2015</w:t>
            </w:r>
          </w:p>
        </w:tc>
        <w:tc>
          <w:tcPr>
            <w:tcW w:w="2702"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Аймақтарға бөлу</w:t>
            </w:r>
          </w:p>
        </w:tc>
        <w:tc>
          <w:tcPr>
            <w:tcW w:w="5017"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392EC2" w:rsidRPr="009A5657" w:rsidRDefault="00392EC2" w:rsidP="00434849">
            <w:pPr>
              <w:spacing w:after="0" w:line="240" w:lineRule="auto"/>
              <w:rPr>
                <w:rFonts w:ascii="Times New Roman" w:hAnsi="Times New Roman"/>
                <w:sz w:val="24"/>
                <w:szCs w:val="24"/>
              </w:rPr>
            </w:pPr>
            <w:r w:rsidRPr="009A5657">
              <w:rPr>
                <w:rFonts w:ascii="Times New Roman" w:hAnsi="Times New Roman"/>
                <w:sz w:val="24"/>
                <w:szCs w:val="24"/>
              </w:rPr>
              <w:t>Басым рекреациялық ресурстар, инфрақұрылым (жолдар санының жиілігі және орналасу жерлерінің саны) келушілердің статистикалық мәліметтері</w:t>
            </w:r>
          </w:p>
        </w:tc>
      </w:tr>
    </w:tbl>
    <w:p w:rsidR="002E7799" w:rsidRDefault="002E7799" w:rsidP="0033377F">
      <w:pPr>
        <w:spacing w:after="0" w:line="240" w:lineRule="auto"/>
        <w:ind w:firstLine="709"/>
        <w:jc w:val="both"/>
        <w:rPr>
          <w:rFonts w:ascii="Times New Roman" w:hAnsi="Times New Roman"/>
          <w:sz w:val="28"/>
          <w:szCs w:val="28"/>
          <w:lang w:val="en-US"/>
        </w:rPr>
      </w:pPr>
    </w:p>
    <w:p w:rsidR="00392EC2" w:rsidRPr="00392EC2" w:rsidRDefault="00392EC2" w:rsidP="0033377F">
      <w:pPr>
        <w:spacing w:after="0" w:line="240" w:lineRule="auto"/>
        <w:ind w:firstLine="709"/>
        <w:jc w:val="both"/>
        <w:rPr>
          <w:rFonts w:ascii="Times New Roman" w:hAnsi="Times New Roman"/>
          <w:sz w:val="28"/>
          <w:szCs w:val="28"/>
          <w:lang w:val="en-US"/>
        </w:rPr>
      </w:pPr>
    </w:p>
    <w:p w:rsidR="002E7799" w:rsidRDefault="002E7799" w:rsidP="00392EC2">
      <w:pPr>
        <w:spacing w:after="0" w:line="240" w:lineRule="auto"/>
        <w:rPr>
          <w:rFonts w:ascii="Times New Roman" w:hAnsi="Times New Roman"/>
          <w:sz w:val="28"/>
          <w:szCs w:val="28"/>
          <w:lang w:val="kk-KZ"/>
        </w:rPr>
      </w:pPr>
      <w:r w:rsidRPr="009A5657">
        <w:rPr>
          <w:rFonts w:ascii="Times New Roman" w:hAnsi="Times New Roman"/>
          <w:sz w:val="28"/>
          <w:szCs w:val="28"/>
          <w:lang w:val="kk-KZ"/>
        </w:rPr>
        <w:t>8-кестенің жалғасы</w:t>
      </w:r>
    </w:p>
    <w:tbl>
      <w:tblPr>
        <w:tblW w:w="9603" w:type="dxa"/>
        <w:tblInd w:w="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A0"/>
      </w:tblPr>
      <w:tblGrid>
        <w:gridCol w:w="1884"/>
        <w:gridCol w:w="2702"/>
        <w:gridCol w:w="5017"/>
      </w:tblGrid>
      <w:tr w:rsidR="002E7799" w:rsidRPr="00920CF2" w:rsidTr="00434849">
        <w:trPr>
          <w:trHeight w:val="212"/>
        </w:trPr>
        <w:tc>
          <w:tcPr>
            <w:tcW w:w="1884"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jc w:val="center"/>
              <w:rPr>
                <w:rFonts w:ascii="Times New Roman" w:hAnsi="Times New Roman"/>
                <w:noProof/>
                <w:sz w:val="24"/>
                <w:szCs w:val="24"/>
                <w:lang w:val="kk-KZ"/>
              </w:rPr>
            </w:pPr>
            <w:r>
              <w:rPr>
                <w:rFonts w:ascii="Times New Roman" w:hAnsi="Times New Roman"/>
                <w:noProof/>
                <w:sz w:val="24"/>
                <w:szCs w:val="24"/>
                <w:lang w:val="kk-KZ"/>
              </w:rPr>
              <w:t>1</w:t>
            </w:r>
          </w:p>
        </w:tc>
        <w:tc>
          <w:tcPr>
            <w:tcW w:w="2702"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5017"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2E7799" w:rsidRPr="00920CF2" w:rsidTr="00434849">
        <w:trPr>
          <w:trHeight w:val="212"/>
        </w:trPr>
        <w:tc>
          <w:tcPr>
            <w:tcW w:w="1884"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noProof/>
                <w:sz w:val="24"/>
                <w:szCs w:val="24"/>
              </w:rPr>
            </w:pPr>
            <w:r w:rsidRPr="009A5657">
              <w:rPr>
                <w:rFonts w:ascii="Times New Roman" w:hAnsi="Times New Roman"/>
                <w:noProof/>
                <w:sz w:val="24"/>
                <w:szCs w:val="24"/>
              </w:rPr>
              <w:t>Baasannamjii, Bayasgalan, Shoshvandan, 2015</w:t>
            </w:r>
          </w:p>
        </w:tc>
        <w:tc>
          <w:tcPr>
            <w:tcW w:w="2702"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Провинциялық турды бағалаудың интегралды деңгейі - рекреациялық мүмкіндік, туризм және демалысты бағалау, аудандастыру жүргізу</w:t>
            </w:r>
          </w:p>
        </w:tc>
        <w:tc>
          <w:tcPr>
            <w:tcW w:w="5017"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Провинциялық турлар - рекреациялық күш</w:t>
            </w:r>
          </w:p>
        </w:tc>
      </w:tr>
      <w:tr w:rsidR="002E7799" w:rsidRPr="00920CF2" w:rsidTr="00434849">
        <w:trPr>
          <w:trHeight w:val="212"/>
        </w:trPr>
        <w:tc>
          <w:tcPr>
            <w:tcW w:w="1884"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noProof/>
                <w:sz w:val="24"/>
                <w:szCs w:val="24"/>
              </w:rPr>
            </w:pPr>
            <w:r w:rsidRPr="009A5657">
              <w:rPr>
                <w:rFonts w:ascii="Times New Roman" w:hAnsi="Times New Roman"/>
                <w:noProof/>
                <w:sz w:val="24"/>
                <w:szCs w:val="24"/>
              </w:rPr>
              <w:t>Полякова И.Е., Лутовинова А.С., 2016</w:t>
            </w:r>
          </w:p>
        </w:tc>
        <w:tc>
          <w:tcPr>
            <w:tcW w:w="2702"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Сапаны бағалау</w:t>
            </w:r>
          </w:p>
        </w:tc>
        <w:tc>
          <w:tcPr>
            <w:tcW w:w="5017" w:type="dxa"/>
            <w:tcBorders>
              <w:top w:val="single" w:sz="8" w:space="0" w:color="000000"/>
              <w:left w:val="single" w:sz="8" w:space="0" w:color="000000"/>
              <w:bottom w:val="single" w:sz="8" w:space="0" w:color="000000"/>
              <w:right w:val="single" w:sz="8" w:space="0" w:color="000000"/>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Табиғи, мәдени және тарихи ресурстарды сапалы бағалау;</w:t>
            </w:r>
          </w:p>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1. Көлік қатынасының қол жетімділігі (0 - 3 балл),</w:t>
            </w:r>
          </w:p>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2. Ағымдағы жағдайы (0 - 2 балл),</w:t>
            </w:r>
          </w:p>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3. Туристер үшін қызықты, тартымды (жас ерекшелігі: 1 - 3 балл; хабардарлығы мен өзектілігі: 0 - 3 балл; бірегейлігі: 0 - 3 балл),</w:t>
            </w:r>
          </w:p>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4. туристік орындардың көптігі, жиілігі (0 - 2 балл)</w:t>
            </w:r>
          </w:p>
        </w:tc>
      </w:tr>
      <w:tr w:rsidR="002E7799" w:rsidRPr="00920CF2" w:rsidTr="00434849">
        <w:trPr>
          <w:trHeight w:val="854"/>
        </w:trPr>
        <w:tc>
          <w:tcPr>
            <w:tcW w:w="1884" w:type="dxa"/>
            <w:tcBorders>
              <w:left w:val="single" w:sz="4" w:space="0" w:color="auto"/>
            </w:tcBorders>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noProof/>
                <w:sz w:val="24"/>
                <w:szCs w:val="24"/>
              </w:rPr>
              <w:t>Ушакова</w:t>
            </w:r>
            <w:r w:rsidRPr="009A5657">
              <w:rPr>
                <w:rFonts w:ascii="Times New Roman" w:hAnsi="Times New Roman"/>
                <w:noProof/>
                <w:sz w:val="24"/>
                <w:szCs w:val="24"/>
                <w:lang w:val="kk-KZ"/>
              </w:rPr>
              <w:t xml:space="preserve"> Е.О.</w:t>
            </w:r>
            <w:r w:rsidRPr="009A5657">
              <w:rPr>
                <w:rFonts w:ascii="Times New Roman" w:hAnsi="Times New Roman"/>
                <w:noProof/>
                <w:sz w:val="24"/>
                <w:szCs w:val="24"/>
              </w:rPr>
              <w:t>, Цой</w:t>
            </w:r>
            <w:r w:rsidRPr="009A5657">
              <w:rPr>
                <w:rFonts w:ascii="Times New Roman" w:hAnsi="Times New Roman"/>
                <w:noProof/>
                <w:sz w:val="24"/>
                <w:szCs w:val="24"/>
                <w:lang w:val="kk-KZ"/>
              </w:rPr>
              <w:t xml:space="preserve"> М.Е.</w:t>
            </w:r>
            <w:r w:rsidRPr="009A5657">
              <w:rPr>
                <w:rFonts w:ascii="Times New Roman" w:hAnsi="Times New Roman"/>
                <w:noProof/>
                <w:sz w:val="24"/>
                <w:szCs w:val="24"/>
              </w:rPr>
              <w:t xml:space="preserve">, </w:t>
            </w:r>
            <w:r w:rsidRPr="009A5657">
              <w:rPr>
                <w:rFonts w:ascii="Times New Roman" w:hAnsi="Times New Roman"/>
                <w:sz w:val="24"/>
                <w:szCs w:val="24"/>
              </w:rPr>
              <w:t>2017</w:t>
            </w:r>
          </w:p>
        </w:tc>
        <w:tc>
          <w:tcPr>
            <w:tcW w:w="2702" w:type="dxa"/>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Туристік әлеуетті бағалаудың әртүрлі әдістеріне шолу жасау</w:t>
            </w:r>
          </w:p>
        </w:tc>
        <w:tc>
          <w:tcPr>
            <w:tcW w:w="5017" w:type="dxa"/>
            <w:tcMar>
              <w:top w:w="12" w:type="dxa"/>
              <w:left w:w="64" w:type="dxa"/>
              <w:bottom w:w="0" w:type="dxa"/>
              <w:right w:w="64" w:type="dxa"/>
            </w:tcMar>
          </w:tcPr>
          <w:p w:rsidR="002E7799" w:rsidRPr="009A5657" w:rsidRDefault="002E7799" w:rsidP="00434849">
            <w:pPr>
              <w:spacing w:after="0" w:line="240" w:lineRule="auto"/>
              <w:rPr>
                <w:rFonts w:ascii="Times New Roman" w:hAnsi="Times New Roman"/>
                <w:sz w:val="24"/>
                <w:szCs w:val="24"/>
              </w:rPr>
            </w:pPr>
            <w:r w:rsidRPr="009A5657">
              <w:rPr>
                <w:rFonts w:ascii="Times New Roman" w:hAnsi="Times New Roman"/>
                <w:sz w:val="24"/>
                <w:szCs w:val="24"/>
              </w:rPr>
              <w:t>Аймақтық туристік-рекреациялық әлеуетті интегралды бағалау</w:t>
            </w:r>
          </w:p>
        </w:tc>
      </w:tr>
      <w:tr w:rsidR="002E7799" w:rsidRPr="00920CF2" w:rsidTr="00434849">
        <w:trPr>
          <w:trHeight w:val="358"/>
        </w:trPr>
        <w:tc>
          <w:tcPr>
            <w:tcW w:w="9603" w:type="dxa"/>
            <w:gridSpan w:val="3"/>
            <w:tcBorders>
              <w:left w:val="single" w:sz="4" w:space="0" w:color="auto"/>
            </w:tcBorders>
            <w:vAlign w:val="center"/>
          </w:tcPr>
          <w:p w:rsidR="002E7799" w:rsidRPr="009A5657" w:rsidRDefault="002E7799" w:rsidP="00434849">
            <w:pPr>
              <w:spacing w:after="0" w:line="240" w:lineRule="auto"/>
              <w:ind w:firstLine="681"/>
              <w:rPr>
                <w:rFonts w:ascii="Times New Roman" w:hAnsi="Times New Roman"/>
                <w:sz w:val="24"/>
                <w:szCs w:val="24"/>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құралған </w:t>
            </w:r>
            <w:r w:rsidR="00392EC2">
              <w:rPr>
                <w:rFonts w:ascii="Times New Roman" w:hAnsi="Times New Roman"/>
                <w:sz w:val="24"/>
                <w:szCs w:val="24"/>
              </w:rPr>
              <w:t>[11</w:t>
            </w:r>
            <w:r w:rsidR="00392EC2">
              <w:rPr>
                <w:rFonts w:ascii="Times New Roman" w:hAnsi="Times New Roman"/>
                <w:sz w:val="24"/>
                <w:szCs w:val="24"/>
                <w:lang w:val="en-US"/>
              </w:rPr>
              <w:t>1</w:t>
            </w:r>
            <w:r w:rsidR="00392EC2">
              <w:rPr>
                <w:rFonts w:ascii="Times New Roman" w:hAnsi="Times New Roman"/>
                <w:sz w:val="24"/>
                <w:szCs w:val="24"/>
              </w:rPr>
              <w:t>-12</w:t>
            </w:r>
            <w:r w:rsidR="00392EC2">
              <w:rPr>
                <w:rFonts w:ascii="Times New Roman" w:hAnsi="Times New Roman"/>
                <w:sz w:val="24"/>
                <w:szCs w:val="24"/>
                <w:lang w:val="en-US"/>
              </w:rPr>
              <w:t>3</w:t>
            </w:r>
            <w:r w:rsidRPr="009A5657">
              <w:rPr>
                <w:rFonts w:ascii="Times New Roman" w:hAnsi="Times New Roman"/>
                <w:sz w:val="24"/>
                <w:szCs w:val="24"/>
              </w:rPr>
              <w:t xml:space="preserve">] </w:t>
            </w:r>
          </w:p>
        </w:tc>
      </w:tr>
    </w:tbl>
    <w:p w:rsidR="002E7799" w:rsidRDefault="002E7799" w:rsidP="0033377F">
      <w:pPr>
        <w:spacing w:after="0" w:line="240" w:lineRule="auto"/>
        <w:ind w:firstLine="709"/>
        <w:jc w:val="both"/>
        <w:rPr>
          <w:rFonts w:ascii="Times New Roman" w:hAnsi="Times New Roman"/>
          <w:sz w:val="28"/>
          <w:szCs w:val="28"/>
          <w:lang w:val="kk-KZ"/>
        </w:rPr>
      </w:pPr>
    </w:p>
    <w:p w:rsidR="005E2EDC" w:rsidRPr="00920CF2" w:rsidRDefault="0030576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Жоғарыда берілген </w:t>
      </w:r>
      <w:r w:rsidR="005E2EDC" w:rsidRPr="00920CF2">
        <w:rPr>
          <w:rFonts w:ascii="Times New Roman" w:hAnsi="Times New Roman"/>
          <w:sz w:val="28"/>
          <w:szCs w:val="28"/>
          <w:lang w:val="kk-KZ"/>
        </w:rPr>
        <w:t>кесте</w:t>
      </w:r>
      <w:r w:rsidR="00972955" w:rsidRPr="00920CF2">
        <w:rPr>
          <w:rFonts w:ascii="Times New Roman" w:hAnsi="Times New Roman"/>
          <w:sz w:val="28"/>
          <w:szCs w:val="28"/>
          <w:lang w:val="kk-KZ"/>
        </w:rPr>
        <w:t xml:space="preserve">де </w:t>
      </w:r>
      <w:r w:rsidRPr="00920CF2">
        <w:rPr>
          <w:rFonts w:ascii="Times New Roman" w:hAnsi="Times New Roman"/>
          <w:sz w:val="28"/>
          <w:szCs w:val="28"/>
          <w:lang w:val="kk-KZ"/>
        </w:rPr>
        <w:t xml:space="preserve">халықаралық </w:t>
      </w:r>
      <w:r w:rsidR="00972955" w:rsidRPr="00920CF2">
        <w:rPr>
          <w:rFonts w:ascii="Times New Roman" w:hAnsi="Times New Roman"/>
          <w:sz w:val="28"/>
          <w:szCs w:val="28"/>
          <w:lang w:val="kk-KZ"/>
        </w:rPr>
        <w:t xml:space="preserve">ғылыми </w:t>
      </w:r>
      <w:r w:rsidR="005E2EDC" w:rsidRPr="00920CF2">
        <w:rPr>
          <w:rFonts w:ascii="Times New Roman" w:hAnsi="Times New Roman"/>
          <w:sz w:val="28"/>
          <w:szCs w:val="28"/>
          <w:lang w:val="kk-KZ"/>
        </w:rPr>
        <w:t>басылымдарда</w:t>
      </w:r>
      <w:r w:rsidR="00B077B0" w:rsidRPr="00920CF2">
        <w:rPr>
          <w:rFonts w:ascii="Times New Roman" w:hAnsi="Times New Roman"/>
          <w:sz w:val="28"/>
          <w:szCs w:val="28"/>
          <w:lang w:val="kk-KZ"/>
        </w:rPr>
        <w:t xml:space="preserve"> жарық көрген </w:t>
      </w:r>
      <w:r w:rsidR="005E2EDC" w:rsidRPr="00920CF2">
        <w:rPr>
          <w:rFonts w:ascii="Times New Roman" w:hAnsi="Times New Roman"/>
          <w:sz w:val="28"/>
          <w:szCs w:val="28"/>
          <w:lang w:val="kk-KZ"/>
        </w:rPr>
        <w:t>туристік әлеуетті бағалаудың негізгі әдістері</w:t>
      </w:r>
      <w:r w:rsidR="00B077B0" w:rsidRPr="00920CF2">
        <w:rPr>
          <w:rFonts w:ascii="Times New Roman" w:hAnsi="Times New Roman"/>
          <w:sz w:val="28"/>
          <w:szCs w:val="28"/>
          <w:lang w:val="kk-KZ"/>
        </w:rPr>
        <w:t>не шолу жасалған.</w:t>
      </w:r>
      <w:r w:rsidR="005E2EDC" w:rsidRPr="00920CF2">
        <w:rPr>
          <w:rFonts w:ascii="Times New Roman" w:hAnsi="Times New Roman"/>
          <w:sz w:val="28"/>
          <w:szCs w:val="28"/>
          <w:lang w:val="kk-KZ"/>
        </w:rPr>
        <w:t xml:space="preserve"> Қорытындылай келе, </w:t>
      </w:r>
      <w:r w:rsidR="00F5312C" w:rsidRPr="00920CF2">
        <w:rPr>
          <w:rFonts w:ascii="Times New Roman" w:hAnsi="Times New Roman"/>
          <w:sz w:val="28"/>
          <w:szCs w:val="28"/>
          <w:lang w:val="kk-KZ"/>
        </w:rPr>
        <w:t xml:space="preserve">туристік әлеуетті бағалауда </w:t>
      </w:r>
      <w:r w:rsidR="005E2EDC" w:rsidRPr="00920CF2">
        <w:rPr>
          <w:rFonts w:ascii="Times New Roman" w:hAnsi="Times New Roman"/>
          <w:sz w:val="28"/>
          <w:szCs w:val="28"/>
          <w:lang w:val="kk-KZ"/>
        </w:rPr>
        <w:t xml:space="preserve">авторлар бағалаудың сандық </w:t>
      </w:r>
      <w:r w:rsidR="00F5312C" w:rsidRPr="00920CF2">
        <w:rPr>
          <w:rFonts w:ascii="Times New Roman" w:hAnsi="Times New Roman"/>
          <w:sz w:val="28"/>
          <w:szCs w:val="28"/>
          <w:lang w:val="kk-KZ"/>
        </w:rPr>
        <w:t xml:space="preserve">әдісітерін де, </w:t>
      </w:r>
      <w:r w:rsidR="005E2EDC" w:rsidRPr="00920CF2">
        <w:rPr>
          <w:rFonts w:ascii="Times New Roman" w:hAnsi="Times New Roman"/>
          <w:sz w:val="28"/>
          <w:szCs w:val="28"/>
          <w:lang w:val="kk-KZ"/>
        </w:rPr>
        <w:t xml:space="preserve">сапалық әдістерін </w:t>
      </w:r>
      <w:r w:rsidR="00F5312C" w:rsidRPr="00920CF2">
        <w:rPr>
          <w:rFonts w:ascii="Times New Roman" w:hAnsi="Times New Roman"/>
          <w:sz w:val="28"/>
          <w:szCs w:val="28"/>
          <w:lang w:val="kk-KZ"/>
        </w:rPr>
        <w:t xml:space="preserve">де </w:t>
      </w:r>
      <w:r w:rsidR="005E2EDC" w:rsidRPr="00920CF2">
        <w:rPr>
          <w:rFonts w:ascii="Times New Roman" w:hAnsi="Times New Roman"/>
          <w:sz w:val="28"/>
          <w:szCs w:val="28"/>
          <w:lang w:val="kk-KZ"/>
        </w:rPr>
        <w:t xml:space="preserve">ұсынады және қолданады деп </w:t>
      </w:r>
      <w:r w:rsidR="00F5312C" w:rsidRPr="00920CF2">
        <w:rPr>
          <w:rFonts w:ascii="Times New Roman" w:hAnsi="Times New Roman"/>
          <w:sz w:val="28"/>
          <w:szCs w:val="28"/>
          <w:lang w:val="kk-KZ"/>
        </w:rPr>
        <w:t>айтуға болады. Авторлар к</w:t>
      </w:r>
      <w:r w:rsidR="005E2EDC" w:rsidRPr="00920CF2">
        <w:rPr>
          <w:rFonts w:ascii="Times New Roman" w:hAnsi="Times New Roman"/>
          <w:sz w:val="28"/>
          <w:szCs w:val="28"/>
          <w:lang w:val="kk-KZ"/>
        </w:rPr>
        <w:t>ө</w:t>
      </w:r>
      <w:r w:rsidR="00F5312C" w:rsidRPr="00920CF2">
        <w:rPr>
          <w:rFonts w:ascii="Times New Roman" w:hAnsi="Times New Roman"/>
          <w:sz w:val="28"/>
          <w:szCs w:val="28"/>
          <w:lang w:val="kk-KZ"/>
        </w:rPr>
        <w:t>п</w:t>
      </w:r>
      <w:r w:rsidR="005E2EDC" w:rsidRPr="00920CF2">
        <w:rPr>
          <w:rFonts w:ascii="Times New Roman" w:hAnsi="Times New Roman"/>
          <w:sz w:val="28"/>
          <w:szCs w:val="28"/>
          <w:lang w:val="kk-KZ"/>
        </w:rPr>
        <w:t xml:space="preserve"> жағдайда біріктірілген</w:t>
      </w:r>
      <w:r w:rsidR="00F5312C" w:rsidRPr="00920CF2">
        <w:rPr>
          <w:rFonts w:ascii="Times New Roman" w:hAnsi="Times New Roman"/>
          <w:sz w:val="28"/>
          <w:szCs w:val="28"/>
          <w:lang w:val="kk-KZ"/>
        </w:rPr>
        <w:t xml:space="preserve"> (интегралды)</w:t>
      </w:r>
      <w:r w:rsidR="005E2EDC" w:rsidRPr="00920CF2">
        <w:rPr>
          <w:rFonts w:ascii="Times New Roman" w:hAnsi="Times New Roman"/>
          <w:sz w:val="28"/>
          <w:szCs w:val="28"/>
          <w:lang w:val="kk-KZ"/>
        </w:rPr>
        <w:t xml:space="preserve"> немесе аралас әдістерді қолдануды ұсынады. Бұл</w:t>
      </w:r>
      <w:r w:rsidR="00F5312C" w:rsidRPr="00920CF2">
        <w:rPr>
          <w:rFonts w:ascii="Times New Roman" w:hAnsi="Times New Roman"/>
          <w:sz w:val="28"/>
          <w:szCs w:val="28"/>
          <w:lang w:val="kk-KZ"/>
        </w:rPr>
        <w:t xml:space="preserve"> кестедегі</w:t>
      </w:r>
      <w:r w:rsidR="005E2EDC" w:rsidRPr="00920CF2">
        <w:rPr>
          <w:rFonts w:ascii="Times New Roman" w:hAnsi="Times New Roman"/>
          <w:sz w:val="28"/>
          <w:szCs w:val="28"/>
          <w:lang w:val="kk-KZ"/>
        </w:rPr>
        <w:t xml:space="preserve"> </w:t>
      </w:r>
      <w:r w:rsidR="00F5312C" w:rsidRPr="00920CF2">
        <w:rPr>
          <w:rFonts w:ascii="Times New Roman" w:hAnsi="Times New Roman"/>
          <w:sz w:val="28"/>
          <w:szCs w:val="28"/>
          <w:lang w:val="kk-KZ"/>
        </w:rPr>
        <w:t xml:space="preserve">бағалау әдістерін </w:t>
      </w:r>
      <w:r w:rsidR="005E2EDC" w:rsidRPr="00920CF2">
        <w:rPr>
          <w:rFonts w:ascii="Times New Roman" w:hAnsi="Times New Roman"/>
          <w:sz w:val="28"/>
          <w:szCs w:val="28"/>
          <w:lang w:val="kk-KZ"/>
        </w:rPr>
        <w:t>талдау</w:t>
      </w:r>
      <w:r w:rsidR="00F5312C" w:rsidRPr="00920CF2">
        <w:rPr>
          <w:rFonts w:ascii="Times New Roman" w:hAnsi="Times New Roman"/>
          <w:sz w:val="28"/>
          <w:szCs w:val="28"/>
          <w:lang w:val="kk-KZ"/>
        </w:rPr>
        <w:t>лар</w:t>
      </w:r>
      <w:r w:rsidR="005E2EDC" w:rsidRPr="00920CF2">
        <w:rPr>
          <w:rFonts w:ascii="Times New Roman" w:hAnsi="Times New Roman"/>
          <w:sz w:val="28"/>
          <w:szCs w:val="28"/>
          <w:lang w:val="kk-KZ"/>
        </w:rPr>
        <w:t xml:space="preserve"> Қазақстанның Ақмола облысының туристік және рекреациялық әлеуетін бағалаудың сенімді және қолайлы әдісін таңдауға негіз болды.</w:t>
      </w:r>
    </w:p>
    <w:p w:rsidR="00670EC9" w:rsidRPr="00920CF2" w:rsidRDefault="002E05D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Біріккен ұлттар ұйымы Дүниежүзілік туризм ұйымының аумақтың туристік өнімін қалыптастыру барысында тиімді әдістерінің бірі ретінде SWOT </w:t>
      </w:r>
      <w:r w:rsidRPr="00920CF2">
        <w:rPr>
          <w:rFonts w:ascii="Times New Roman" w:hAnsi="Times New Roman"/>
          <w:bCs/>
          <w:color w:val="000000"/>
          <w:sz w:val="28"/>
          <w:szCs w:val="28"/>
          <w:shd w:val="clear" w:color="auto" w:fill="FFFFFF"/>
          <w:lang w:val="kk-KZ"/>
        </w:rPr>
        <w:t>–</w:t>
      </w:r>
      <w:r w:rsidRPr="00920CF2">
        <w:rPr>
          <w:rFonts w:ascii="Times New Roman" w:hAnsi="Times New Roman"/>
          <w:sz w:val="28"/>
          <w:szCs w:val="28"/>
          <w:lang w:val="kk-KZ"/>
        </w:rPr>
        <w:t xml:space="preserve"> талдауын ұсынады</w:t>
      </w:r>
      <w:r w:rsidR="00670EC9"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670EC9" w:rsidRPr="00920CF2">
        <w:rPr>
          <w:rFonts w:ascii="Times New Roman" w:hAnsi="Times New Roman"/>
          <w:sz w:val="28"/>
          <w:szCs w:val="28"/>
          <w:lang w:val="kk-KZ"/>
        </w:rPr>
        <w:t xml:space="preserve">Осы тұрғыда біздің тапапымыздан да Ақмола облысында этникалық туризмнің әлеуетіне SWOT </w:t>
      </w:r>
      <w:r w:rsidR="00670EC9" w:rsidRPr="00920CF2">
        <w:rPr>
          <w:rFonts w:ascii="Times New Roman" w:hAnsi="Times New Roman"/>
          <w:bCs/>
          <w:color w:val="000000"/>
          <w:sz w:val="28"/>
          <w:szCs w:val="28"/>
          <w:shd w:val="clear" w:color="auto" w:fill="FFFFFF"/>
          <w:lang w:val="kk-KZ"/>
        </w:rPr>
        <w:t>–</w:t>
      </w:r>
      <w:r w:rsidR="00670EC9" w:rsidRPr="00920CF2">
        <w:rPr>
          <w:rFonts w:ascii="Times New Roman" w:hAnsi="Times New Roman"/>
          <w:sz w:val="28"/>
          <w:szCs w:val="28"/>
          <w:lang w:val="kk-KZ"/>
        </w:rPr>
        <w:t xml:space="preserve"> талдау жасалынды (</w:t>
      </w:r>
      <w:r w:rsidR="00C23DD7">
        <w:rPr>
          <w:rFonts w:ascii="Times New Roman" w:hAnsi="Times New Roman"/>
          <w:sz w:val="28"/>
          <w:szCs w:val="28"/>
          <w:lang w:val="kk-KZ"/>
        </w:rPr>
        <w:t>9-</w:t>
      </w:r>
      <w:r w:rsidR="00670EC9" w:rsidRPr="00920CF2">
        <w:rPr>
          <w:rFonts w:ascii="Times New Roman" w:hAnsi="Times New Roman"/>
          <w:sz w:val="28"/>
          <w:szCs w:val="28"/>
          <w:lang w:val="kk-KZ"/>
        </w:rPr>
        <w:t>кесте).</w:t>
      </w:r>
    </w:p>
    <w:p w:rsidR="00734A61" w:rsidRPr="00920CF2" w:rsidRDefault="00734A6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Туризмдегі SWOT </w:t>
      </w:r>
      <w:r w:rsidRPr="00920CF2">
        <w:rPr>
          <w:rFonts w:ascii="Times New Roman" w:hAnsi="Times New Roman"/>
          <w:bCs/>
          <w:color w:val="000000"/>
          <w:sz w:val="28"/>
          <w:szCs w:val="28"/>
          <w:shd w:val="clear" w:color="auto" w:fill="FFFFFF"/>
          <w:lang w:val="kk-KZ"/>
        </w:rPr>
        <w:t>–</w:t>
      </w:r>
      <w:r w:rsidRPr="00920CF2">
        <w:rPr>
          <w:rFonts w:ascii="Times New Roman" w:hAnsi="Times New Roman"/>
          <w:sz w:val="28"/>
          <w:szCs w:val="28"/>
          <w:lang w:val="kk-KZ"/>
        </w:rPr>
        <w:t xml:space="preserve"> талдау келесілерді </w:t>
      </w:r>
      <w:r w:rsidRPr="00920CF2">
        <w:rPr>
          <w:rFonts w:ascii="Times New Roman" w:eastAsia="Times New Roman" w:hAnsi="Times New Roman"/>
          <w:color w:val="202124"/>
          <w:sz w:val="28"/>
          <w:szCs w:val="28"/>
          <w:lang w:val="kk-KZ" w:eastAsia="ru-RU"/>
        </w:rPr>
        <w:t>анықтауға мүмкіндік береді.</w:t>
      </w:r>
    </w:p>
    <w:p w:rsidR="00734A61" w:rsidRPr="00920CF2" w:rsidRDefault="00734A61" w:rsidP="009A5657">
      <w:pPr>
        <w:pStyle w:val="a3"/>
        <w:numPr>
          <w:ilvl w:val="0"/>
          <w:numId w:val="1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Күшті жақтары – туристерді қызықтыратын (немесе дамытқан жағдайда қызықтыратын) бағыттың сипаттамасы, әсіресе, егер олар бәсекелестермен салыстырғанда артықшылық беретін болса.</w:t>
      </w:r>
    </w:p>
    <w:p w:rsidR="00734A61" w:rsidRPr="00920CF2" w:rsidRDefault="00734A61" w:rsidP="009A5657">
      <w:pPr>
        <w:pStyle w:val="a3"/>
        <w:numPr>
          <w:ilvl w:val="0"/>
          <w:numId w:val="1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Әлсіз жақтары – туристік бағыттың бәсекелестермен салыстырғанда қолайсыз жағдайға келтіретін сипаттамалары.</w:t>
      </w:r>
    </w:p>
    <w:p w:rsidR="00734A61" w:rsidRPr="00920CF2" w:rsidRDefault="00734A61" w:rsidP="009A5657">
      <w:pPr>
        <w:pStyle w:val="a3"/>
        <w:numPr>
          <w:ilvl w:val="0"/>
          <w:numId w:val="1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Мүмкіндіктер – туристерді қосымша тарту және туристік шығындарды арттыру арқылы туристік бағыттардың айтарлықтай өсуіне мүмкіндік беретін сыртқы факторлар.</w:t>
      </w:r>
    </w:p>
    <w:p w:rsidR="00734A61" w:rsidRPr="00920CF2" w:rsidRDefault="00734A61" w:rsidP="009A5657">
      <w:pPr>
        <w:pStyle w:val="a3"/>
        <w:numPr>
          <w:ilvl w:val="0"/>
          <w:numId w:val="1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Қауіптер – туризмнің сыртқы нарықтық ортасының аймақтағы туризмнің дамуына кедергі келтіретін элементтері.</w:t>
      </w:r>
    </w:p>
    <w:p w:rsidR="00C97CEB" w:rsidRPr="00920CF2" w:rsidRDefault="00C97CEB" w:rsidP="00920CF2">
      <w:pPr>
        <w:spacing w:after="0" w:line="240" w:lineRule="auto"/>
        <w:ind w:firstLine="709"/>
        <w:jc w:val="both"/>
        <w:rPr>
          <w:rFonts w:ascii="Times New Roman" w:hAnsi="Times New Roman"/>
          <w:sz w:val="28"/>
          <w:szCs w:val="28"/>
          <w:lang w:val="kk-KZ"/>
        </w:rPr>
      </w:pPr>
    </w:p>
    <w:p w:rsidR="00CD74FE" w:rsidRDefault="008C5B1C" w:rsidP="009A5657">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 xml:space="preserve">Кесте 9 </w:t>
      </w:r>
      <w:r w:rsidR="009A5657">
        <w:rPr>
          <w:rFonts w:ascii="Times New Roman" w:hAnsi="Times New Roman"/>
          <w:sz w:val="28"/>
          <w:szCs w:val="28"/>
          <w:lang w:val="kk-KZ"/>
        </w:rPr>
        <w:t>–</w:t>
      </w:r>
      <w:r w:rsidRPr="00920CF2">
        <w:rPr>
          <w:rFonts w:ascii="Times New Roman" w:hAnsi="Times New Roman"/>
          <w:sz w:val="28"/>
          <w:szCs w:val="28"/>
          <w:lang w:val="kk-KZ"/>
        </w:rPr>
        <w:t xml:space="preserve"> </w:t>
      </w:r>
      <w:r w:rsidRPr="00920CF2">
        <w:rPr>
          <w:rFonts w:ascii="Times New Roman" w:hAnsi="Times New Roman"/>
          <w:sz w:val="28"/>
          <w:szCs w:val="28"/>
          <w:lang w:val="kk-KZ" w:eastAsia="ru-RU"/>
        </w:rPr>
        <w:t xml:space="preserve">Ақмола облысындағы этникалық туризмнің әлеуетін </w:t>
      </w:r>
      <w:r w:rsidRPr="00920CF2">
        <w:rPr>
          <w:rFonts w:ascii="Times New Roman" w:hAnsi="Times New Roman"/>
          <w:sz w:val="28"/>
          <w:szCs w:val="28"/>
          <w:lang w:val="kk-KZ"/>
        </w:rPr>
        <w:t xml:space="preserve">SWOT </w:t>
      </w:r>
      <w:r w:rsidRPr="00920CF2">
        <w:rPr>
          <w:rFonts w:ascii="Times New Roman" w:hAnsi="Times New Roman"/>
          <w:bCs/>
          <w:color w:val="000000"/>
          <w:sz w:val="28"/>
          <w:szCs w:val="28"/>
          <w:shd w:val="clear" w:color="auto" w:fill="FFFFFF"/>
          <w:lang w:val="kk-KZ"/>
        </w:rPr>
        <w:t>–</w:t>
      </w:r>
      <w:r w:rsidRPr="00920CF2">
        <w:rPr>
          <w:rFonts w:ascii="Times New Roman" w:hAnsi="Times New Roman"/>
          <w:sz w:val="28"/>
          <w:szCs w:val="28"/>
          <w:lang w:val="kk-KZ"/>
        </w:rPr>
        <w:t xml:space="preserve"> талдау</w:t>
      </w:r>
    </w:p>
    <w:p w:rsidR="00C23DD7" w:rsidRPr="00C23DD7" w:rsidRDefault="00C23DD7" w:rsidP="009A5657">
      <w:pPr>
        <w:spacing w:after="0" w:line="240" w:lineRule="auto"/>
        <w:jc w:val="both"/>
        <w:rPr>
          <w:rFonts w:ascii="Times New Roman" w:hAnsi="Times New Roman"/>
          <w:sz w:val="16"/>
          <w:szCs w:val="16"/>
          <w:lang w:val="kk-KZ"/>
        </w:rPr>
      </w:pPr>
    </w:p>
    <w:tbl>
      <w:tblPr>
        <w:tblStyle w:val="af"/>
        <w:tblW w:w="0" w:type="auto"/>
        <w:tblInd w:w="108" w:type="dxa"/>
        <w:tblLook w:val="04A0"/>
      </w:tblPr>
      <w:tblGrid>
        <w:gridCol w:w="5144"/>
        <w:gridCol w:w="4445"/>
      </w:tblGrid>
      <w:tr w:rsidR="0096538D" w:rsidRPr="00184986" w:rsidTr="00C23DD7">
        <w:tc>
          <w:tcPr>
            <w:tcW w:w="5144" w:type="dxa"/>
          </w:tcPr>
          <w:p w:rsidR="0096538D" w:rsidRPr="00C23DD7" w:rsidRDefault="0096538D" w:rsidP="00920CF2">
            <w:pPr>
              <w:spacing w:after="0" w:line="240" w:lineRule="auto"/>
              <w:ind w:firstLine="709"/>
              <w:jc w:val="both"/>
              <w:rPr>
                <w:rFonts w:ascii="Times New Roman" w:eastAsia="Times New Roman" w:hAnsi="Times New Roman"/>
                <w:i/>
                <w:color w:val="000000"/>
                <w:sz w:val="24"/>
                <w:szCs w:val="24"/>
                <w:lang w:val="kk-KZ" w:eastAsia="ru-RU"/>
              </w:rPr>
            </w:pPr>
            <w:r w:rsidRPr="00C23DD7">
              <w:rPr>
                <w:rFonts w:ascii="Times New Roman" w:hAnsi="Times New Roman"/>
                <w:i/>
                <w:sz w:val="24"/>
                <w:szCs w:val="24"/>
                <w:lang w:val="kk-KZ"/>
              </w:rPr>
              <w:t>Күшті жақтары</w:t>
            </w:r>
          </w:p>
          <w:p w:rsidR="0096538D" w:rsidRPr="00C23DD7" w:rsidRDefault="0096538D" w:rsidP="00C23DD7">
            <w:pPr>
              <w:spacing w:after="0" w:line="240" w:lineRule="auto"/>
              <w:ind w:firstLine="176"/>
              <w:jc w:val="both"/>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1</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Этникалық туризмді дамытуға қолайлы ұлттық дәстүр, салт, тұрмыс, сана</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p>
          <w:p w:rsidR="0096538D" w:rsidRPr="00C23DD7" w:rsidRDefault="0096538D" w:rsidP="00C23DD7">
            <w:pPr>
              <w:spacing w:after="0" w:line="240" w:lineRule="auto"/>
              <w:ind w:firstLine="176"/>
              <w:jc w:val="both"/>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2</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Бай мәдени және тарихи мұраның болуы, мәдени-танымдық туризмді дамыту үшін жақсы негіз бар</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p>
          <w:p w:rsidR="0096538D" w:rsidRPr="00C23DD7" w:rsidRDefault="0096538D" w:rsidP="00C23DD7">
            <w:pPr>
              <w:spacing w:after="0" w:line="240" w:lineRule="auto"/>
              <w:ind w:firstLine="176"/>
              <w:jc w:val="both"/>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3</w:t>
            </w:r>
            <w:r w:rsidR="00C23DD7">
              <w:rPr>
                <w:rFonts w:ascii="Times New Roman" w:eastAsia="Times New Roman" w:hAnsi="Times New Roman"/>
                <w:color w:val="000000"/>
                <w:sz w:val="24"/>
                <w:szCs w:val="24"/>
                <w:lang w:val="kk-KZ" w:eastAsia="ru-RU"/>
              </w:rPr>
              <w:t>.</w:t>
            </w:r>
            <w:r w:rsidR="006F0019" w:rsidRPr="00C23DD7">
              <w:rPr>
                <w:rFonts w:ascii="Times New Roman" w:eastAsia="Times New Roman" w:hAnsi="Times New Roman"/>
                <w:color w:val="000000"/>
                <w:sz w:val="24"/>
                <w:szCs w:val="24"/>
                <w:lang w:val="kk-KZ" w:eastAsia="ru-RU"/>
              </w:rPr>
              <w:t xml:space="preserve"> </w:t>
            </w:r>
            <w:r w:rsidRPr="00C23DD7">
              <w:rPr>
                <w:rFonts w:ascii="Times New Roman" w:eastAsia="Times New Roman" w:hAnsi="Times New Roman"/>
                <w:color w:val="000000"/>
                <w:sz w:val="24"/>
                <w:szCs w:val="24"/>
                <w:lang w:val="kk-KZ" w:eastAsia="ru-RU"/>
              </w:rPr>
              <w:t>Ақмола облысы аймағында көп ұлттардың шоғырлануы</w:t>
            </w:r>
            <w:r w:rsidR="00C23DD7">
              <w:rPr>
                <w:rFonts w:ascii="Times New Roman" w:eastAsia="Times New Roman" w:hAnsi="Times New Roman"/>
                <w:color w:val="000000"/>
                <w:sz w:val="24"/>
                <w:szCs w:val="24"/>
                <w:lang w:val="kk-KZ" w:eastAsia="ru-RU"/>
              </w:rPr>
              <w:t>.</w:t>
            </w:r>
          </w:p>
          <w:p w:rsidR="0096538D" w:rsidRPr="00C23DD7" w:rsidRDefault="0096538D" w:rsidP="00C23DD7">
            <w:pPr>
              <w:spacing w:after="0" w:line="240" w:lineRule="auto"/>
              <w:ind w:firstLine="176"/>
              <w:jc w:val="both"/>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4</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r w:rsidRPr="00C23DD7">
              <w:rPr>
                <w:rFonts w:ascii="Times New Roman" w:hAnsi="Times New Roman"/>
                <w:sz w:val="24"/>
                <w:szCs w:val="24"/>
                <w:lang w:val="kk-KZ"/>
              </w:rPr>
              <w:t>ЮНЕСКО-ның Бүкіләлемдік мәдени   мұрасына үміткер материалды және материалды емес мұра көздері</w:t>
            </w:r>
            <w:r w:rsidR="00C23DD7">
              <w:rPr>
                <w:rFonts w:ascii="Times New Roman" w:hAnsi="Times New Roman"/>
                <w:sz w:val="24"/>
                <w:szCs w:val="24"/>
                <w:lang w:val="kk-KZ"/>
              </w:rPr>
              <w:t>.</w:t>
            </w:r>
            <w:r w:rsidRPr="00C23DD7">
              <w:rPr>
                <w:rFonts w:ascii="Times New Roman" w:hAnsi="Times New Roman"/>
                <w:sz w:val="24"/>
                <w:szCs w:val="24"/>
                <w:lang w:val="kk-KZ"/>
              </w:rPr>
              <w:t xml:space="preserve"> </w:t>
            </w:r>
            <w:r w:rsidRPr="00C23DD7">
              <w:rPr>
                <w:rFonts w:ascii="Times New Roman" w:eastAsia="Times New Roman" w:hAnsi="Times New Roman"/>
                <w:color w:val="000000"/>
                <w:sz w:val="24"/>
                <w:szCs w:val="24"/>
                <w:lang w:val="kk-KZ" w:eastAsia="ru-RU"/>
              </w:rPr>
              <w:t xml:space="preserve"> </w:t>
            </w:r>
            <w:r w:rsidRPr="00C23DD7">
              <w:rPr>
                <w:rFonts w:ascii="Times New Roman" w:hAnsi="Times New Roman"/>
                <w:sz w:val="24"/>
                <w:szCs w:val="24"/>
                <w:lang w:val="kk-KZ"/>
              </w:rPr>
              <w:t xml:space="preserve"> </w:t>
            </w:r>
          </w:p>
          <w:p w:rsidR="0096538D" w:rsidRPr="00C23DD7" w:rsidRDefault="0096538D" w:rsidP="00C23DD7">
            <w:pPr>
              <w:spacing w:after="0" w:line="240" w:lineRule="auto"/>
              <w:ind w:firstLine="176"/>
              <w:jc w:val="both"/>
              <w:rPr>
                <w:rFonts w:ascii="Times New Roman" w:hAnsi="Times New Roman"/>
                <w:sz w:val="24"/>
                <w:szCs w:val="24"/>
                <w:lang w:val="kk-KZ"/>
              </w:rPr>
            </w:pPr>
            <w:r w:rsidRPr="00C23DD7">
              <w:rPr>
                <w:rFonts w:ascii="Times New Roman" w:eastAsia="Times New Roman" w:hAnsi="Times New Roman"/>
                <w:color w:val="000000"/>
                <w:sz w:val="24"/>
                <w:szCs w:val="24"/>
                <w:lang w:eastAsia="ru-RU"/>
              </w:rPr>
              <w:t>5</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Щучье-Бурабай курорттық </w:t>
            </w:r>
            <w:r w:rsidRPr="00C23DD7">
              <w:rPr>
                <w:rFonts w:ascii="Times New Roman" w:eastAsia="Times New Roman" w:hAnsi="Times New Roman"/>
                <w:color w:val="000000"/>
                <w:sz w:val="24"/>
                <w:szCs w:val="24"/>
                <w:lang w:eastAsia="ru-RU"/>
              </w:rPr>
              <w:t>аймағының болуы</w:t>
            </w:r>
          </w:p>
        </w:tc>
        <w:tc>
          <w:tcPr>
            <w:tcW w:w="4445" w:type="dxa"/>
          </w:tcPr>
          <w:p w:rsidR="0096538D" w:rsidRPr="00C23DD7" w:rsidRDefault="0096538D" w:rsidP="00920CF2">
            <w:pPr>
              <w:spacing w:after="0" w:line="240" w:lineRule="auto"/>
              <w:ind w:firstLine="709"/>
              <w:jc w:val="both"/>
              <w:rPr>
                <w:rFonts w:ascii="Times New Roman" w:eastAsia="Times New Roman" w:hAnsi="Times New Roman"/>
                <w:i/>
                <w:color w:val="000000"/>
                <w:sz w:val="24"/>
                <w:szCs w:val="24"/>
                <w:lang w:val="kk-KZ" w:eastAsia="ru-RU"/>
              </w:rPr>
            </w:pPr>
            <w:r w:rsidRPr="00C23DD7">
              <w:rPr>
                <w:rFonts w:ascii="Times New Roman" w:hAnsi="Times New Roman"/>
                <w:i/>
                <w:sz w:val="24"/>
                <w:szCs w:val="24"/>
                <w:lang w:val="kk-KZ"/>
              </w:rPr>
              <w:t>Әлсіз жақтары</w:t>
            </w:r>
          </w:p>
          <w:p w:rsidR="0096538D" w:rsidRPr="00C23DD7" w:rsidRDefault="0096538D" w:rsidP="00C23DD7">
            <w:pPr>
              <w:spacing w:after="0" w:line="240" w:lineRule="auto"/>
              <w:ind w:firstLine="135"/>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1</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r w:rsidR="00C23DD7" w:rsidRPr="00C23DD7">
              <w:rPr>
                <w:rFonts w:ascii="Times New Roman" w:eastAsia="Times New Roman" w:hAnsi="Times New Roman"/>
                <w:color w:val="000000"/>
                <w:sz w:val="24"/>
                <w:szCs w:val="24"/>
                <w:lang w:val="kk-KZ" w:eastAsia="ru-RU"/>
              </w:rPr>
              <w:t xml:space="preserve">Көрсетілетін </w:t>
            </w:r>
            <w:r w:rsidRPr="00C23DD7">
              <w:rPr>
                <w:rFonts w:ascii="Times New Roman" w:eastAsia="Times New Roman" w:hAnsi="Times New Roman"/>
                <w:color w:val="000000"/>
                <w:sz w:val="24"/>
                <w:szCs w:val="24"/>
                <w:lang w:val="kk-KZ" w:eastAsia="ru-RU"/>
              </w:rPr>
              <w:t>қызметтердің сапасының жоғары деңгейде болмауы</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p>
          <w:p w:rsidR="0096538D" w:rsidRPr="00C23DD7" w:rsidRDefault="0096538D" w:rsidP="00C23DD7">
            <w:pPr>
              <w:spacing w:after="0" w:line="240" w:lineRule="auto"/>
              <w:ind w:firstLine="135"/>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2</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Этникалық туризмді менгерген  кадрлардың біліктілігінің жеткілікті дәрежеде болмауы</w:t>
            </w:r>
            <w:r w:rsidR="00C23DD7">
              <w:rPr>
                <w:rFonts w:ascii="Times New Roman" w:eastAsia="Times New Roman" w:hAnsi="Times New Roman"/>
                <w:color w:val="000000"/>
                <w:sz w:val="24"/>
                <w:szCs w:val="24"/>
                <w:lang w:val="kk-KZ" w:eastAsia="ru-RU"/>
              </w:rPr>
              <w:t>.</w:t>
            </w:r>
          </w:p>
          <w:p w:rsidR="0096538D" w:rsidRPr="00C23DD7" w:rsidRDefault="0096538D" w:rsidP="00C23DD7">
            <w:pPr>
              <w:spacing w:after="0" w:line="240" w:lineRule="auto"/>
              <w:ind w:firstLine="135"/>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3</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r w:rsidR="00C23DD7" w:rsidRPr="00C23DD7">
              <w:rPr>
                <w:rFonts w:ascii="Times New Roman" w:eastAsia="Times New Roman" w:hAnsi="Times New Roman"/>
                <w:color w:val="000000"/>
                <w:sz w:val="24"/>
                <w:szCs w:val="24"/>
                <w:lang w:val="kk-KZ" w:eastAsia="ru-RU"/>
              </w:rPr>
              <w:t xml:space="preserve">Мәдени </w:t>
            </w:r>
            <w:r w:rsidRPr="00C23DD7">
              <w:rPr>
                <w:rFonts w:ascii="Times New Roman" w:eastAsia="Times New Roman" w:hAnsi="Times New Roman"/>
                <w:color w:val="000000"/>
                <w:sz w:val="24"/>
                <w:szCs w:val="24"/>
                <w:lang w:val="kk-KZ" w:eastAsia="ru-RU"/>
              </w:rPr>
              <w:t>мұраға енетін нысандардың енбеуі</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p>
          <w:p w:rsidR="0096538D" w:rsidRPr="00C23DD7" w:rsidRDefault="0096538D" w:rsidP="00C23DD7">
            <w:pPr>
              <w:spacing w:after="0" w:line="240" w:lineRule="auto"/>
              <w:ind w:firstLine="135"/>
              <w:jc w:val="both"/>
              <w:rPr>
                <w:rFonts w:ascii="Times New Roman" w:hAnsi="Times New Roman"/>
                <w:sz w:val="24"/>
                <w:szCs w:val="24"/>
                <w:lang w:val="kk-KZ"/>
              </w:rPr>
            </w:pPr>
            <w:r w:rsidRPr="00C23DD7">
              <w:rPr>
                <w:rFonts w:ascii="Times New Roman" w:eastAsia="Times New Roman" w:hAnsi="Times New Roman"/>
                <w:color w:val="000000"/>
                <w:sz w:val="24"/>
                <w:szCs w:val="24"/>
                <w:lang w:val="kk-KZ" w:eastAsia="ru-RU"/>
              </w:rPr>
              <w:t>4</w:t>
            </w:r>
            <w:r w:rsidR="00C23DD7">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r w:rsidR="00C23DD7" w:rsidRPr="00C23DD7">
              <w:rPr>
                <w:rFonts w:ascii="Times New Roman" w:eastAsia="Times New Roman" w:hAnsi="Times New Roman"/>
                <w:color w:val="000000"/>
                <w:sz w:val="24"/>
                <w:szCs w:val="24"/>
                <w:lang w:val="kk-KZ" w:eastAsia="ru-RU"/>
              </w:rPr>
              <w:t xml:space="preserve">Ішкі </w:t>
            </w:r>
            <w:r w:rsidRPr="00C23DD7">
              <w:rPr>
                <w:rFonts w:ascii="Times New Roman" w:eastAsia="Times New Roman" w:hAnsi="Times New Roman"/>
                <w:color w:val="000000"/>
                <w:sz w:val="24"/>
                <w:szCs w:val="24"/>
                <w:lang w:val="kk-KZ" w:eastAsia="ru-RU"/>
              </w:rPr>
              <w:t>және халықаралық туристік қызметтер нарығында ұлттық туристік өнімдерді жарнама</w:t>
            </w:r>
            <w:r w:rsidR="00C23DD7">
              <w:rPr>
                <w:rFonts w:ascii="Times New Roman" w:eastAsia="Times New Roman" w:hAnsi="Times New Roman"/>
                <w:color w:val="000000"/>
                <w:sz w:val="24"/>
                <w:szCs w:val="24"/>
                <w:lang w:val="kk-KZ" w:eastAsia="ru-RU"/>
              </w:rPr>
              <w:t>лаудың қажетті дәрежеде болмауы</w:t>
            </w:r>
          </w:p>
        </w:tc>
      </w:tr>
      <w:tr w:rsidR="00C23DD7" w:rsidRPr="00C23DD7" w:rsidTr="00C23DD7">
        <w:tc>
          <w:tcPr>
            <w:tcW w:w="5144" w:type="dxa"/>
          </w:tcPr>
          <w:p w:rsidR="00C23DD7" w:rsidRPr="00C23DD7" w:rsidRDefault="00C23DD7" w:rsidP="00C23DD7">
            <w:pPr>
              <w:spacing w:after="0" w:line="240" w:lineRule="auto"/>
              <w:ind w:firstLine="709"/>
              <w:rPr>
                <w:rFonts w:ascii="Times New Roman" w:eastAsia="Times New Roman" w:hAnsi="Times New Roman"/>
                <w:i/>
                <w:color w:val="000000"/>
                <w:sz w:val="24"/>
                <w:szCs w:val="24"/>
                <w:lang w:val="kk-KZ" w:eastAsia="ru-RU"/>
              </w:rPr>
            </w:pPr>
            <w:r w:rsidRPr="00C23DD7">
              <w:rPr>
                <w:rFonts w:ascii="Times New Roman" w:hAnsi="Times New Roman"/>
                <w:i/>
                <w:sz w:val="24"/>
                <w:szCs w:val="24"/>
                <w:lang w:val="kk-KZ"/>
              </w:rPr>
              <w:t>Мүмкіндіктер</w:t>
            </w:r>
            <w:r w:rsidRPr="00C23DD7">
              <w:rPr>
                <w:rFonts w:ascii="Times New Roman" w:eastAsia="Times New Roman" w:hAnsi="Times New Roman"/>
                <w:i/>
                <w:color w:val="000000"/>
                <w:sz w:val="24"/>
                <w:szCs w:val="24"/>
                <w:lang w:val="kk-KZ" w:eastAsia="ru-RU"/>
              </w:rPr>
              <w:t xml:space="preserve"> </w:t>
            </w:r>
          </w:p>
          <w:p w:rsidR="00C23DD7" w:rsidRPr="00C23DD7" w:rsidRDefault="00C23DD7" w:rsidP="00C23DD7">
            <w:pPr>
              <w:spacing w:after="0" w:line="240" w:lineRule="auto"/>
              <w:ind w:firstLine="176"/>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1</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Зеренді және Ерейментау ауылдық елді мекндердің белгілі бір бөлігін бағыттай отырып облыстың туристік әлеуеттін кеңейту</w:t>
            </w:r>
            <w:r>
              <w:rPr>
                <w:rFonts w:ascii="Times New Roman" w:eastAsia="Times New Roman" w:hAnsi="Times New Roman"/>
                <w:color w:val="000000"/>
                <w:sz w:val="24"/>
                <w:szCs w:val="24"/>
                <w:lang w:val="kk-KZ" w:eastAsia="ru-RU"/>
              </w:rPr>
              <w:t>.</w:t>
            </w:r>
          </w:p>
          <w:p w:rsidR="00C23DD7" w:rsidRPr="00C23DD7" w:rsidRDefault="00C23DD7" w:rsidP="00C23DD7">
            <w:pPr>
              <w:spacing w:after="0" w:line="240" w:lineRule="auto"/>
              <w:ind w:firstLine="176"/>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2</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Туристік қызметтерге сұраныстың артуы және этникалық туризмді дамыту арқылы аймақтағы туризмнің тартымдылығын арттыру</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p>
          <w:p w:rsidR="00C23DD7" w:rsidRPr="00C23DD7" w:rsidRDefault="00C23DD7" w:rsidP="00C23DD7">
            <w:pPr>
              <w:spacing w:after="0" w:line="240" w:lineRule="auto"/>
              <w:ind w:firstLine="176"/>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3</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Жедел курстарды ашу арқылы этникалық туризм саласының кадрларын дайындау</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w:t>
            </w:r>
          </w:p>
          <w:p w:rsidR="00C23DD7" w:rsidRPr="00C23DD7" w:rsidRDefault="00C23DD7" w:rsidP="00C23DD7">
            <w:pPr>
              <w:spacing w:after="0" w:line="240" w:lineRule="auto"/>
              <w:ind w:firstLine="176"/>
              <w:jc w:val="both"/>
              <w:rPr>
                <w:rFonts w:ascii="Times New Roman" w:hAnsi="Times New Roman"/>
                <w:i/>
                <w:sz w:val="24"/>
                <w:szCs w:val="24"/>
                <w:lang w:val="kk-KZ"/>
              </w:rPr>
            </w:pPr>
            <w:r w:rsidRPr="00C23DD7">
              <w:rPr>
                <w:rFonts w:ascii="Times New Roman" w:eastAsia="Times New Roman" w:hAnsi="Times New Roman"/>
                <w:color w:val="000000"/>
                <w:sz w:val="24"/>
                <w:szCs w:val="24"/>
                <w:lang w:val="kk-KZ" w:eastAsia="ru-RU"/>
              </w:rPr>
              <w:t>4</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Халықаралық туристік көрмелерге қатысу (Этникалық туризм экспонаттарын көрсету)</w:t>
            </w:r>
          </w:p>
        </w:tc>
        <w:tc>
          <w:tcPr>
            <w:tcW w:w="4445" w:type="dxa"/>
          </w:tcPr>
          <w:p w:rsidR="00C23DD7" w:rsidRPr="00C23DD7" w:rsidRDefault="00C23DD7" w:rsidP="00C23DD7">
            <w:pPr>
              <w:spacing w:after="0" w:line="240" w:lineRule="auto"/>
              <w:ind w:firstLine="709"/>
              <w:rPr>
                <w:rFonts w:ascii="Times New Roman" w:eastAsia="Times New Roman" w:hAnsi="Times New Roman"/>
                <w:i/>
                <w:color w:val="000000"/>
                <w:sz w:val="24"/>
                <w:szCs w:val="24"/>
                <w:lang w:val="kk-KZ" w:eastAsia="ru-RU"/>
              </w:rPr>
            </w:pPr>
            <w:r w:rsidRPr="00C23DD7">
              <w:rPr>
                <w:rFonts w:ascii="Times New Roman" w:hAnsi="Times New Roman"/>
                <w:i/>
                <w:sz w:val="24"/>
                <w:szCs w:val="24"/>
                <w:lang w:val="kk-KZ"/>
              </w:rPr>
              <w:t>Қауіптер</w:t>
            </w:r>
            <w:r w:rsidRPr="00C23DD7">
              <w:rPr>
                <w:rFonts w:ascii="Times New Roman" w:eastAsia="Times New Roman" w:hAnsi="Times New Roman"/>
                <w:i/>
                <w:color w:val="000000"/>
                <w:sz w:val="24"/>
                <w:szCs w:val="24"/>
                <w:lang w:val="kk-KZ" w:eastAsia="ru-RU"/>
              </w:rPr>
              <w:t xml:space="preserve"> </w:t>
            </w:r>
          </w:p>
          <w:p w:rsidR="00C23DD7" w:rsidRPr="00C23DD7" w:rsidRDefault="00C23DD7" w:rsidP="00C23DD7">
            <w:pPr>
              <w:spacing w:after="0" w:line="240" w:lineRule="auto"/>
              <w:ind w:firstLine="135"/>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1</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Халықаралық туристік қызметтер нарығында этникалық туризмге</w:t>
            </w:r>
            <w:r>
              <w:rPr>
                <w:rFonts w:ascii="Times New Roman" w:eastAsia="Times New Roman" w:hAnsi="Times New Roman"/>
                <w:color w:val="000000"/>
                <w:sz w:val="24"/>
                <w:szCs w:val="24"/>
                <w:lang w:val="kk-KZ" w:eastAsia="ru-RU"/>
              </w:rPr>
              <w:t xml:space="preserve"> өсіп келе жатқан бәсекелестік.</w:t>
            </w:r>
          </w:p>
          <w:p w:rsidR="00C23DD7" w:rsidRPr="00C23DD7" w:rsidRDefault="00C23DD7" w:rsidP="00C23DD7">
            <w:pPr>
              <w:spacing w:after="0" w:line="240" w:lineRule="auto"/>
              <w:ind w:firstLine="135"/>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2</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Туристік фирмалардың шығу туризміне басымдылық беруі</w:t>
            </w:r>
          </w:p>
          <w:p w:rsidR="00C23DD7" w:rsidRPr="00C23DD7" w:rsidRDefault="00C23DD7" w:rsidP="00C23DD7">
            <w:pPr>
              <w:spacing w:after="0" w:line="240" w:lineRule="auto"/>
              <w:ind w:firstLine="135"/>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val="kk-KZ" w:eastAsia="ru-RU"/>
              </w:rPr>
              <w:t>3</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val="kk-KZ" w:eastAsia="ru-RU"/>
              </w:rPr>
              <w:t xml:space="preserve"> Рекреациялық аймақтардың э</w:t>
            </w:r>
            <w:r>
              <w:rPr>
                <w:rFonts w:ascii="Times New Roman" w:eastAsia="Times New Roman" w:hAnsi="Times New Roman"/>
                <w:color w:val="000000"/>
                <w:sz w:val="24"/>
                <w:szCs w:val="24"/>
                <w:lang w:val="kk-KZ" w:eastAsia="ru-RU"/>
              </w:rPr>
              <w:t>кологиялық жағдайының төмендеуі.</w:t>
            </w:r>
          </w:p>
          <w:p w:rsidR="00C23DD7" w:rsidRPr="00C23DD7" w:rsidRDefault="00C23DD7" w:rsidP="00C23DD7">
            <w:pPr>
              <w:spacing w:after="0" w:line="240" w:lineRule="auto"/>
              <w:ind w:firstLine="135"/>
              <w:jc w:val="both"/>
              <w:rPr>
                <w:rFonts w:ascii="Times New Roman" w:eastAsia="Times New Roman" w:hAnsi="Times New Roman"/>
                <w:color w:val="000000"/>
                <w:sz w:val="24"/>
                <w:szCs w:val="24"/>
                <w:lang w:val="kk-KZ" w:eastAsia="ru-RU"/>
              </w:rPr>
            </w:pPr>
            <w:r w:rsidRPr="00C23DD7">
              <w:rPr>
                <w:rFonts w:ascii="Times New Roman" w:eastAsia="Times New Roman" w:hAnsi="Times New Roman"/>
                <w:color w:val="000000"/>
                <w:sz w:val="24"/>
                <w:szCs w:val="24"/>
                <w:lang w:eastAsia="ru-RU"/>
              </w:rPr>
              <w:t>4</w:t>
            </w:r>
            <w:r>
              <w:rPr>
                <w:rFonts w:ascii="Times New Roman" w:eastAsia="Times New Roman" w:hAnsi="Times New Roman"/>
                <w:color w:val="000000"/>
                <w:sz w:val="24"/>
                <w:szCs w:val="24"/>
                <w:lang w:val="kk-KZ" w:eastAsia="ru-RU"/>
              </w:rPr>
              <w:t>.</w:t>
            </w:r>
            <w:r w:rsidRPr="00C23DD7">
              <w:rPr>
                <w:rFonts w:ascii="Times New Roman" w:eastAsia="Times New Roman" w:hAnsi="Times New Roman"/>
                <w:color w:val="000000"/>
                <w:sz w:val="24"/>
                <w:szCs w:val="24"/>
                <w:lang w:eastAsia="ru-RU"/>
              </w:rPr>
              <w:t xml:space="preserve"> Басқа аймақтар</w:t>
            </w:r>
            <w:r w:rsidRPr="00C23DD7">
              <w:rPr>
                <w:rFonts w:ascii="Times New Roman" w:eastAsia="Times New Roman" w:hAnsi="Times New Roman"/>
                <w:color w:val="000000"/>
                <w:sz w:val="24"/>
                <w:szCs w:val="24"/>
                <w:lang w:val="kk-KZ" w:eastAsia="ru-RU"/>
              </w:rPr>
              <w:t>ме</w:t>
            </w:r>
            <w:r>
              <w:rPr>
                <w:rFonts w:ascii="Times New Roman" w:eastAsia="Times New Roman" w:hAnsi="Times New Roman"/>
                <w:color w:val="000000"/>
                <w:sz w:val="24"/>
                <w:szCs w:val="24"/>
                <w:lang w:eastAsia="ru-RU"/>
              </w:rPr>
              <w:t>н бәсекелестік</w:t>
            </w:r>
          </w:p>
          <w:p w:rsidR="00C23DD7" w:rsidRPr="00C23DD7" w:rsidRDefault="00C23DD7" w:rsidP="00920CF2">
            <w:pPr>
              <w:spacing w:after="0" w:line="240" w:lineRule="auto"/>
              <w:ind w:firstLine="709"/>
              <w:jc w:val="both"/>
              <w:rPr>
                <w:rFonts w:ascii="Times New Roman" w:hAnsi="Times New Roman"/>
                <w:i/>
                <w:sz w:val="24"/>
                <w:szCs w:val="24"/>
                <w:lang w:val="kk-KZ"/>
              </w:rPr>
            </w:pPr>
          </w:p>
        </w:tc>
      </w:tr>
      <w:tr w:rsidR="00C23DD7" w:rsidRPr="00C23DD7" w:rsidTr="00C23DD7">
        <w:tc>
          <w:tcPr>
            <w:tcW w:w="9589" w:type="dxa"/>
            <w:gridSpan w:val="2"/>
          </w:tcPr>
          <w:p w:rsidR="00C23DD7" w:rsidRPr="00C23DD7" w:rsidRDefault="00C23DD7" w:rsidP="00C23DD7">
            <w:pPr>
              <w:spacing w:after="0" w:line="240" w:lineRule="auto"/>
              <w:ind w:firstLine="709"/>
              <w:rPr>
                <w:rFonts w:ascii="Times New Roman" w:hAnsi="Times New Roman"/>
                <w:i/>
                <w:sz w:val="24"/>
                <w:szCs w:val="24"/>
                <w:lang w:val="kk-KZ"/>
              </w:rPr>
            </w:pPr>
            <w:r w:rsidRPr="00C23DD7">
              <w:rPr>
                <w:rFonts w:ascii="Times New Roman" w:eastAsia="DengXian" w:hAnsi="Times New Roman"/>
                <w:sz w:val="24"/>
                <w:szCs w:val="24"/>
                <w:lang w:eastAsia="zh-CN"/>
              </w:rPr>
              <w:t>Ескерт</w:t>
            </w:r>
            <w:r w:rsidRPr="00C23DD7">
              <w:rPr>
                <w:rFonts w:ascii="Times New Roman" w:eastAsia="DengXian" w:hAnsi="Times New Roman"/>
                <w:sz w:val="24"/>
                <w:szCs w:val="24"/>
                <w:lang w:val="kk-KZ" w:eastAsia="zh-CN"/>
              </w:rPr>
              <w:t>у</w:t>
            </w:r>
            <w:r w:rsidRPr="00C23DD7">
              <w:rPr>
                <w:rFonts w:ascii="Times New Roman" w:eastAsia="DengXian" w:hAnsi="Times New Roman"/>
                <w:sz w:val="24"/>
                <w:szCs w:val="24"/>
                <w:lang w:eastAsia="zh-CN"/>
              </w:rPr>
              <w:t xml:space="preserve"> – Автормен</w:t>
            </w:r>
            <w:r w:rsidRPr="00C23DD7">
              <w:rPr>
                <w:rFonts w:ascii="Times New Roman" w:hAnsi="Times New Roman"/>
                <w:sz w:val="24"/>
                <w:szCs w:val="24"/>
                <w:lang w:val="kk-KZ"/>
              </w:rPr>
              <w:t xml:space="preserve"> зерттеу барысында дайындалған</w:t>
            </w:r>
          </w:p>
        </w:tc>
      </w:tr>
    </w:tbl>
    <w:p w:rsidR="00CD74FE" w:rsidRPr="00920CF2" w:rsidRDefault="00CD74FE" w:rsidP="00920CF2">
      <w:pPr>
        <w:pStyle w:val="a3"/>
        <w:spacing w:after="0" w:line="240" w:lineRule="auto"/>
        <w:ind w:left="786" w:firstLine="709"/>
        <w:jc w:val="both"/>
        <w:rPr>
          <w:rFonts w:ascii="Times New Roman" w:hAnsi="Times New Roman"/>
          <w:sz w:val="28"/>
          <w:szCs w:val="28"/>
        </w:rPr>
      </w:pPr>
    </w:p>
    <w:p w:rsidR="002D693E" w:rsidRPr="00920CF2" w:rsidRDefault="0017640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облысында этникалық туризмнің дамуы тек оң экономикалық нәтижеге қол жеткізіп қана қоймай, сонымен қатар үлкен әлеуметтік әсерін де тигізеді. Бірінші кезекте жергілікті халық жұмыспен қамтылады және оның салдарынан кіріс деңгейі өседі және материалдық әл-ауқаты жақсарады. Екіншіден, этникалық туризмге байланысты салалардың туристік кластер шеңберінде дамуына ықпал етеді: сувенирлер өндірісі, туристік орналастыру объектілері, ферма қожалықтары, дәстүрлі қолөнер мен қолөнер шеберлігі, тамақтану қызметі және т.б. Зерттеу жұмысындағы </w:t>
      </w:r>
      <w:r w:rsidR="00554896" w:rsidRPr="00920CF2">
        <w:rPr>
          <w:rFonts w:ascii="Times New Roman" w:hAnsi="Times New Roman"/>
          <w:sz w:val="28"/>
          <w:szCs w:val="28"/>
          <w:lang w:val="kk-KZ"/>
        </w:rPr>
        <w:t xml:space="preserve">қарастырылатын </w:t>
      </w:r>
      <w:r w:rsidR="00075200" w:rsidRPr="00920CF2">
        <w:rPr>
          <w:rFonts w:ascii="Times New Roman" w:hAnsi="Times New Roman"/>
          <w:sz w:val="28"/>
          <w:szCs w:val="28"/>
          <w:lang w:val="kk-KZ"/>
        </w:rPr>
        <w:t xml:space="preserve">келесі </w:t>
      </w:r>
      <w:r w:rsidR="00554896" w:rsidRPr="00920CF2">
        <w:rPr>
          <w:rFonts w:ascii="Times New Roman" w:hAnsi="Times New Roman"/>
          <w:sz w:val="28"/>
          <w:szCs w:val="28"/>
          <w:lang w:val="kk-KZ"/>
        </w:rPr>
        <w:t xml:space="preserve">тапсырма </w:t>
      </w:r>
      <w:r w:rsidRPr="00920CF2">
        <w:rPr>
          <w:rFonts w:ascii="Times New Roman" w:hAnsi="Times New Roman"/>
          <w:sz w:val="28"/>
          <w:szCs w:val="28"/>
          <w:lang w:val="kk-KZ"/>
        </w:rPr>
        <w:t>этникалық туриз</w:t>
      </w:r>
      <w:r w:rsidR="00075200" w:rsidRPr="00920CF2">
        <w:rPr>
          <w:rFonts w:ascii="Times New Roman" w:hAnsi="Times New Roman"/>
          <w:sz w:val="28"/>
          <w:szCs w:val="28"/>
          <w:lang w:val="kk-KZ"/>
        </w:rPr>
        <w:t>мнің дамуына кеңістіктік талдау.</w:t>
      </w:r>
    </w:p>
    <w:p w:rsidR="002E7799" w:rsidRDefault="002E7799" w:rsidP="00920CF2">
      <w:pPr>
        <w:spacing w:after="0" w:line="240" w:lineRule="auto"/>
        <w:ind w:firstLine="709"/>
        <w:jc w:val="both"/>
        <w:rPr>
          <w:rFonts w:ascii="Times New Roman" w:eastAsia="DengXian" w:hAnsi="Times New Roman"/>
          <w:color w:val="FF0000"/>
          <w:sz w:val="28"/>
          <w:szCs w:val="28"/>
          <w:lang w:val="kk-KZ" w:eastAsia="zh-CN"/>
        </w:rPr>
      </w:pPr>
    </w:p>
    <w:p w:rsidR="00BE70D7" w:rsidRPr="00920CF2" w:rsidRDefault="005A4CEB" w:rsidP="00920CF2">
      <w:pPr>
        <w:spacing w:after="0" w:line="240" w:lineRule="auto"/>
        <w:ind w:firstLine="709"/>
        <w:jc w:val="both"/>
        <w:rPr>
          <w:rFonts w:ascii="Times New Roman" w:hAnsi="Times New Roman"/>
          <w:b/>
          <w:sz w:val="28"/>
          <w:szCs w:val="28"/>
          <w:lang w:val="kk-KZ"/>
        </w:rPr>
      </w:pPr>
      <w:r w:rsidRPr="00920CF2">
        <w:rPr>
          <w:rFonts w:ascii="Times New Roman" w:hAnsi="Times New Roman"/>
          <w:b/>
          <w:sz w:val="28"/>
          <w:szCs w:val="28"/>
          <w:lang w:val="kk-KZ"/>
        </w:rPr>
        <w:t>2.3</w:t>
      </w:r>
      <w:r w:rsidR="002A6B54" w:rsidRPr="00920CF2">
        <w:rPr>
          <w:rFonts w:ascii="Times New Roman" w:hAnsi="Times New Roman"/>
          <w:b/>
          <w:sz w:val="28"/>
          <w:szCs w:val="28"/>
          <w:lang w:val="kk-KZ"/>
        </w:rPr>
        <w:t xml:space="preserve"> </w:t>
      </w:r>
      <w:r w:rsidR="00740CF5" w:rsidRPr="00920CF2">
        <w:rPr>
          <w:rFonts w:ascii="Times New Roman" w:hAnsi="Times New Roman"/>
          <w:b/>
          <w:sz w:val="28"/>
          <w:szCs w:val="28"/>
          <w:lang w:val="kk-KZ"/>
        </w:rPr>
        <w:t>Географиялық ақпараттық жүйелер (</w:t>
      </w:r>
      <w:r w:rsidR="00740CF5" w:rsidRPr="00920CF2">
        <w:rPr>
          <w:rFonts w:ascii="Times New Roman" w:hAnsi="Times New Roman"/>
          <w:b/>
          <w:bCs/>
          <w:sz w:val="28"/>
          <w:szCs w:val="28"/>
          <w:lang w:val="kk-KZ"/>
        </w:rPr>
        <w:t>GIS</w:t>
      </w:r>
      <w:r w:rsidR="00740CF5" w:rsidRPr="00920CF2">
        <w:rPr>
          <w:rFonts w:ascii="Times New Roman" w:hAnsi="Times New Roman"/>
          <w:b/>
          <w:sz w:val="28"/>
          <w:szCs w:val="28"/>
          <w:lang w:val="kk-KZ"/>
        </w:rPr>
        <w:t>) және</w:t>
      </w:r>
      <w:r w:rsidR="00F54C7D" w:rsidRPr="00920CF2">
        <w:rPr>
          <w:rFonts w:ascii="Times New Roman" w:hAnsi="Times New Roman"/>
          <w:b/>
          <w:sz w:val="28"/>
          <w:szCs w:val="28"/>
          <w:lang w:val="kk-KZ"/>
        </w:rPr>
        <w:t xml:space="preserve"> </w:t>
      </w:r>
      <w:r w:rsidR="00740CF5" w:rsidRPr="00920CF2">
        <w:rPr>
          <w:rFonts w:ascii="Times New Roman" w:hAnsi="Times New Roman"/>
          <w:b/>
          <w:sz w:val="28"/>
          <w:szCs w:val="28"/>
          <w:lang w:val="kk-KZ"/>
        </w:rPr>
        <w:t>бірнеше критери</w:t>
      </w:r>
      <w:r w:rsidR="00031D77" w:rsidRPr="00920CF2">
        <w:rPr>
          <w:rFonts w:ascii="Times New Roman" w:hAnsi="Times New Roman"/>
          <w:b/>
          <w:sz w:val="28"/>
          <w:szCs w:val="28"/>
          <w:lang w:val="kk-KZ"/>
        </w:rPr>
        <w:t>й</w:t>
      </w:r>
      <w:r w:rsidR="00740CF5" w:rsidRPr="00920CF2">
        <w:rPr>
          <w:rFonts w:ascii="Times New Roman" w:hAnsi="Times New Roman"/>
          <w:b/>
          <w:sz w:val="28"/>
          <w:szCs w:val="28"/>
          <w:lang w:val="kk-KZ"/>
        </w:rPr>
        <w:t>лерді қабылдау әдісін (MCDM) қолдану арқылы этникалық туризмнің дамуын талдау</w:t>
      </w:r>
      <w:r w:rsidR="00437767" w:rsidRPr="00920CF2">
        <w:rPr>
          <w:rFonts w:ascii="Times New Roman" w:hAnsi="Times New Roman"/>
          <w:sz w:val="28"/>
          <w:szCs w:val="28"/>
          <w:lang w:val="kk-KZ"/>
        </w:rPr>
        <w:t xml:space="preserve"> </w:t>
      </w:r>
    </w:p>
    <w:p w:rsidR="00E60C7B" w:rsidRPr="00920CF2" w:rsidRDefault="001751AF" w:rsidP="00920CF2">
      <w:pPr>
        <w:spacing w:after="0" w:line="240" w:lineRule="auto"/>
        <w:ind w:firstLine="709"/>
        <w:jc w:val="both"/>
        <w:rPr>
          <w:rFonts w:ascii="Times New Roman" w:hAnsi="Times New Roman"/>
          <w:sz w:val="28"/>
          <w:szCs w:val="28"/>
          <w:lang w:val="kk-KZ"/>
        </w:rPr>
      </w:pPr>
      <w:bookmarkStart w:id="15" w:name="_Toc40303922"/>
      <w:r w:rsidRPr="00920CF2">
        <w:rPr>
          <w:rFonts w:ascii="Times New Roman" w:hAnsi="Times New Roman"/>
          <w:sz w:val="28"/>
          <w:szCs w:val="28"/>
          <w:lang w:val="kk-KZ"/>
        </w:rPr>
        <w:t xml:space="preserve">Туризмнің кез келген бағытын дамыту  мақсатында жаңа ақпараттық жүйелер кеңінен қолданыста болуы керек. </w:t>
      </w:r>
      <w:r w:rsidR="00C30C74" w:rsidRPr="00920CF2">
        <w:rPr>
          <w:rFonts w:ascii="Times New Roman" w:hAnsi="Times New Roman"/>
          <w:sz w:val="28"/>
          <w:szCs w:val="28"/>
          <w:lang w:val="kk-KZ"/>
        </w:rPr>
        <w:t>Г</w:t>
      </w:r>
      <w:r w:rsidR="000A30ED" w:rsidRPr="00920CF2">
        <w:rPr>
          <w:rFonts w:ascii="Times New Roman" w:hAnsi="Times New Roman"/>
          <w:sz w:val="28"/>
          <w:szCs w:val="28"/>
          <w:lang w:val="kk-KZ"/>
        </w:rPr>
        <w:t>еографиялық ақпараттық жүйелер</w:t>
      </w:r>
      <w:r w:rsidR="00C30C74" w:rsidRPr="00920CF2">
        <w:rPr>
          <w:rFonts w:ascii="Times New Roman" w:hAnsi="Times New Roman"/>
          <w:sz w:val="28"/>
          <w:szCs w:val="28"/>
          <w:lang w:val="kk-KZ"/>
        </w:rPr>
        <w:t xml:space="preserve"> (</w:t>
      </w:r>
      <w:r w:rsidR="000A30ED" w:rsidRPr="00920CF2">
        <w:rPr>
          <w:rFonts w:ascii="Times New Roman" w:hAnsi="Times New Roman"/>
          <w:sz w:val="28"/>
          <w:szCs w:val="28"/>
          <w:lang w:val="kk-KZ"/>
        </w:rPr>
        <w:t>GIS</w:t>
      </w:r>
      <w:r w:rsidR="00C30C74" w:rsidRPr="00920CF2">
        <w:rPr>
          <w:rFonts w:ascii="Times New Roman" w:hAnsi="Times New Roman"/>
          <w:sz w:val="28"/>
          <w:szCs w:val="28"/>
          <w:lang w:val="kk-KZ"/>
        </w:rPr>
        <w:t>)</w:t>
      </w:r>
      <w:r w:rsidR="000A30ED" w:rsidRPr="00920CF2">
        <w:rPr>
          <w:rFonts w:ascii="Times New Roman" w:hAnsi="Times New Roman"/>
          <w:sz w:val="28"/>
          <w:szCs w:val="28"/>
          <w:lang w:val="kk-KZ"/>
        </w:rPr>
        <w:t xml:space="preserve"> және</w:t>
      </w:r>
      <w:r w:rsidR="00C30C74" w:rsidRPr="00920CF2">
        <w:rPr>
          <w:rFonts w:ascii="Times New Roman" w:hAnsi="Times New Roman"/>
          <w:sz w:val="28"/>
          <w:szCs w:val="28"/>
          <w:lang w:val="kk-KZ"/>
        </w:rPr>
        <w:t xml:space="preserve"> </w:t>
      </w:r>
      <w:r w:rsidR="00D22061" w:rsidRPr="00920CF2">
        <w:rPr>
          <w:rFonts w:ascii="Times New Roman" w:hAnsi="Times New Roman"/>
          <w:sz w:val="28"/>
          <w:szCs w:val="28"/>
          <w:lang w:val="kk-KZ"/>
        </w:rPr>
        <w:t>бірне</w:t>
      </w:r>
      <w:r w:rsidR="000A30ED" w:rsidRPr="00920CF2">
        <w:rPr>
          <w:rFonts w:ascii="Times New Roman" w:hAnsi="Times New Roman"/>
          <w:sz w:val="28"/>
          <w:szCs w:val="28"/>
          <w:lang w:val="kk-KZ"/>
        </w:rPr>
        <w:t>ше критерийлерді қабылдау әдісі</w:t>
      </w:r>
      <w:r w:rsidR="00D22061" w:rsidRPr="00920CF2">
        <w:rPr>
          <w:rFonts w:ascii="Times New Roman" w:hAnsi="Times New Roman"/>
          <w:sz w:val="28"/>
          <w:szCs w:val="28"/>
          <w:lang w:val="kk-KZ"/>
        </w:rPr>
        <w:t>не (MCDM)</w:t>
      </w:r>
      <w:r w:rsidR="000A30ED" w:rsidRPr="00920CF2">
        <w:rPr>
          <w:rFonts w:ascii="Times New Roman" w:hAnsi="Times New Roman"/>
          <w:b/>
          <w:sz w:val="28"/>
          <w:szCs w:val="28"/>
          <w:lang w:val="kk-KZ"/>
        </w:rPr>
        <w:t xml:space="preserve"> </w:t>
      </w:r>
      <w:r w:rsidR="00C30C74" w:rsidRPr="00920CF2">
        <w:rPr>
          <w:rFonts w:ascii="Times New Roman" w:hAnsi="Times New Roman"/>
          <w:sz w:val="28"/>
          <w:szCs w:val="28"/>
          <w:lang w:val="kk-KZ"/>
        </w:rPr>
        <w:t>негізделген</w:t>
      </w:r>
      <w:r w:rsidR="00D22061" w:rsidRPr="00920CF2">
        <w:rPr>
          <w:rFonts w:ascii="Times New Roman" w:hAnsi="Times New Roman"/>
          <w:sz w:val="28"/>
          <w:szCs w:val="28"/>
          <w:lang w:val="kk-KZ"/>
        </w:rPr>
        <w:t xml:space="preserve"> зерттеу </w:t>
      </w:r>
      <w:r w:rsidR="00C30C74" w:rsidRPr="00920CF2">
        <w:rPr>
          <w:rFonts w:ascii="Times New Roman" w:hAnsi="Times New Roman"/>
          <w:sz w:val="28"/>
          <w:szCs w:val="28"/>
          <w:lang w:val="kk-KZ"/>
        </w:rPr>
        <w:t>тәсіл</w:t>
      </w:r>
      <w:r w:rsidR="00D22061" w:rsidRPr="00920CF2">
        <w:rPr>
          <w:rFonts w:ascii="Times New Roman" w:hAnsi="Times New Roman"/>
          <w:sz w:val="28"/>
          <w:szCs w:val="28"/>
          <w:lang w:val="kk-KZ"/>
        </w:rPr>
        <w:t>і</w:t>
      </w:r>
      <w:r w:rsidR="000A30ED" w:rsidRPr="00920CF2">
        <w:rPr>
          <w:rFonts w:ascii="Times New Roman" w:hAnsi="Times New Roman"/>
          <w:sz w:val="28"/>
          <w:szCs w:val="28"/>
          <w:lang w:val="kk-KZ"/>
        </w:rPr>
        <w:t xml:space="preserve"> </w:t>
      </w:r>
      <w:r w:rsidR="0067660B" w:rsidRPr="00920CF2">
        <w:rPr>
          <w:rFonts w:ascii="Times New Roman" w:hAnsi="Times New Roman"/>
          <w:sz w:val="28"/>
          <w:szCs w:val="28"/>
          <w:lang w:val="kk-KZ"/>
        </w:rPr>
        <w:t>туристік-рекреациялық</w:t>
      </w:r>
      <w:r w:rsidR="000A30ED" w:rsidRPr="00920CF2">
        <w:rPr>
          <w:rFonts w:ascii="Times New Roman" w:hAnsi="Times New Roman"/>
          <w:sz w:val="28"/>
          <w:szCs w:val="28"/>
          <w:lang w:val="kk-KZ"/>
        </w:rPr>
        <w:t xml:space="preserve"> </w:t>
      </w:r>
      <w:r w:rsidR="0067660B" w:rsidRPr="00920CF2">
        <w:rPr>
          <w:rFonts w:ascii="Times New Roman" w:hAnsi="Times New Roman"/>
          <w:sz w:val="28"/>
          <w:szCs w:val="28"/>
          <w:lang w:val="kk-KZ"/>
        </w:rPr>
        <w:t>әлеуетін</w:t>
      </w:r>
      <w:r w:rsidR="000A30ED" w:rsidRPr="00920CF2">
        <w:rPr>
          <w:rFonts w:ascii="Times New Roman" w:hAnsi="Times New Roman"/>
          <w:sz w:val="28"/>
          <w:szCs w:val="28"/>
          <w:lang w:val="kk-KZ"/>
        </w:rPr>
        <w:t xml:space="preserve"> талдау</w:t>
      </w:r>
      <w:r w:rsidR="0067660B" w:rsidRPr="00920CF2">
        <w:rPr>
          <w:rFonts w:ascii="Times New Roman" w:hAnsi="Times New Roman"/>
          <w:sz w:val="28"/>
          <w:szCs w:val="28"/>
          <w:lang w:val="kk-KZ"/>
        </w:rPr>
        <w:t>да</w:t>
      </w:r>
      <w:r w:rsidR="00C30C74" w:rsidRPr="00920CF2">
        <w:rPr>
          <w:rFonts w:ascii="Times New Roman" w:hAnsi="Times New Roman"/>
          <w:sz w:val="28"/>
          <w:szCs w:val="28"/>
          <w:lang w:val="kk-KZ"/>
        </w:rPr>
        <w:t xml:space="preserve"> сәтті әдістер ретінде танылды</w:t>
      </w:r>
      <w:r w:rsidR="00D22061" w:rsidRPr="00920CF2">
        <w:rPr>
          <w:rFonts w:ascii="Times New Roman" w:hAnsi="Times New Roman"/>
          <w:sz w:val="28"/>
          <w:szCs w:val="28"/>
          <w:lang w:val="kk-KZ"/>
        </w:rPr>
        <w:t>. Б</w:t>
      </w:r>
      <w:r w:rsidR="00C30C74" w:rsidRPr="00920CF2">
        <w:rPr>
          <w:rFonts w:ascii="Times New Roman" w:hAnsi="Times New Roman"/>
          <w:sz w:val="28"/>
          <w:szCs w:val="28"/>
          <w:lang w:val="kk-KZ"/>
        </w:rPr>
        <w:t xml:space="preserve">ұл </w:t>
      </w:r>
      <w:r w:rsidR="000A30ED" w:rsidRPr="00920CF2">
        <w:rPr>
          <w:rFonts w:ascii="Times New Roman" w:hAnsi="Times New Roman"/>
          <w:sz w:val="28"/>
          <w:szCs w:val="28"/>
          <w:lang w:val="kk-KZ"/>
        </w:rPr>
        <w:t xml:space="preserve">қазіргі таңда </w:t>
      </w:r>
      <w:r w:rsidR="00C30C74" w:rsidRPr="00920CF2">
        <w:rPr>
          <w:rFonts w:ascii="Times New Roman" w:hAnsi="Times New Roman"/>
          <w:sz w:val="28"/>
          <w:szCs w:val="28"/>
          <w:lang w:val="kk-KZ"/>
        </w:rPr>
        <w:t xml:space="preserve">туристік және рекреациялық ресурстар мен әлеуеттің </w:t>
      </w:r>
      <w:r w:rsidR="000A30ED" w:rsidRPr="00920CF2">
        <w:rPr>
          <w:rFonts w:ascii="Times New Roman" w:hAnsi="Times New Roman"/>
          <w:sz w:val="28"/>
          <w:szCs w:val="28"/>
          <w:lang w:val="kk-KZ"/>
        </w:rPr>
        <w:t xml:space="preserve">мейлінше </w:t>
      </w:r>
      <w:r w:rsidR="00C30C74" w:rsidRPr="00920CF2">
        <w:rPr>
          <w:rFonts w:ascii="Times New Roman" w:hAnsi="Times New Roman"/>
          <w:sz w:val="28"/>
          <w:szCs w:val="28"/>
          <w:lang w:val="kk-KZ"/>
        </w:rPr>
        <w:t>объективті сапалық сипаттамасын алуға мүмкіндік бер</w:t>
      </w:r>
      <w:r w:rsidR="000A30ED" w:rsidRPr="00920CF2">
        <w:rPr>
          <w:rFonts w:ascii="Times New Roman" w:hAnsi="Times New Roman"/>
          <w:sz w:val="28"/>
          <w:szCs w:val="28"/>
          <w:lang w:val="kk-KZ"/>
        </w:rPr>
        <w:t xml:space="preserve">етін </w:t>
      </w:r>
      <w:r w:rsidR="000A30ED" w:rsidRPr="00920CF2">
        <w:rPr>
          <w:rFonts w:ascii="Times New Roman" w:hAnsi="Times New Roman"/>
          <w:sz w:val="28"/>
          <w:szCs w:val="28"/>
          <w:lang w:val="kk-KZ"/>
        </w:rPr>
        <w:lastRenderedPageBreak/>
        <w:t>тәсілдер ретінде қабылданды</w:t>
      </w:r>
      <w:r w:rsidR="00C30C74" w:rsidRPr="00920CF2">
        <w:rPr>
          <w:rFonts w:ascii="Times New Roman" w:hAnsi="Times New Roman"/>
          <w:sz w:val="28"/>
          <w:szCs w:val="28"/>
          <w:lang w:val="kk-KZ"/>
        </w:rPr>
        <w:t>. Олар осы ғылыми-зерттеу жұмысында қолданылуы</w:t>
      </w:r>
      <w:r w:rsidR="000A30ED" w:rsidRPr="00920CF2">
        <w:rPr>
          <w:rFonts w:ascii="Times New Roman" w:hAnsi="Times New Roman"/>
          <w:sz w:val="28"/>
          <w:szCs w:val="28"/>
          <w:lang w:val="kk-KZ"/>
        </w:rPr>
        <w:t xml:space="preserve"> тиіс әдіс ретінде </w:t>
      </w:r>
      <w:r w:rsidR="00C30C74" w:rsidRPr="00920CF2">
        <w:rPr>
          <w:rFonts w:ascii="Times New Roman" w:hAnsi="Times New Roman"/>
          <w:sz w:val="28"/>
          <w:szCs w:val="28"/>
          <w:lang w:val="kk-KZ"/>
        </w:rPr>
        <w:t>таңдалды</w:t>
      </w:r>
      <w:r w:rsidR="0067660B" w:rsidRPr="00920CF2">
        <w:rPr>
          <w:rFonts w:ascii="Times New Roman" w:hAnsi="Times New Roman"/>
          <w:sz w:val="28"/>
          <w:szCs w:val="28"/>
          <w:lang w:val="kk-KZ"/>
        </w:rPr>
        <w:t xml:space="preserve"> және </w:t>
      </w:r>
      <w:r w:rsidR="000A30ED" w:rsidRPr="00920CF2">
        <w:rPr>
          <w:rFonts w:ascii="Times New Roman" w:hAnsi="Times New Roman"/>
          <w:sz w:val="28"/>
          <w:szCs w:val="28"/>
          <w:lang w:val="kk-KZ"/>
        </w:rPr>
        <w:t xml:space="preserve">осы уақытқа дейін қолданылған зерттеулерге талдау жасалды </w:t>
      </w:r>
      <w:r w:rsidR="00C30C74" w:rsidRPr="00920CF2">
        <w:rPr>
          <w:rFonts w:ascii="Times New Roman" w:hAnsi="Times New Roman"/>
          <w:sz w:val="28"/>
          <w:szCs w:val="28"/>
          <w:lang w:val="kk-KZ"/>
        </w:rPr>
        <w:t>(</w:t>
      </w:r>
      <w:r w:rsidR="00C23DD7">
        <w:rPr>
          <w:rFonts w:ascii="Times New Roman" w:hAnsi="Times New Roman"/>
          <w:sz w:val="28"/>
          <w:szCs w:val="28"/>
          <w:lang w:val="kk-KZ"/>
        </w:rPr>
        <w:t>10-</w:t>
      </w:r>
      <w:r w:rsidR="00C30C74" w:rsidRPr="00920CF2">
        <w:rPr>
          <w:rFonts w:ascii="Times New Roman" w:hAnsi="Times New Roman"/>
          <w:sz w:val="28"/>
          <w:szCs w:val="28"/>
          <w:lang w:val="kk-KZ"/>
        </w:rPr>
        <w:t>кесте).</w:t>
      </w:r>
    </w:p>
    <w:p w:rsidR="004850B4" w:rsidRPr="00920CF2" w:rsidRDefault="004850B4" w:rsidP="00920CF2">
      <w:pPr>
        <w:spacing w:after="0" w:line="240" w:lineRule="auto"/>
        <w:ind w:firstLine="709"/>
        <w:jc w:val="both"/>
        <w:rPr>
          <w:rFonts w:ascii="Times New Roman" w:hAnsi="Times New Roman"/>
          <w:sz w:val="28"/>
          <w:szCs w:val="28"/>
          <w:lang w:val="kk-KZ"/>
        </w:rPr>
      </w:pPr>
    </w:p>
    <w:bookmarkEnd w:id="15"/>
    <w:p w:rsidR="000A30ED" w:rsidRPr="00920CF2" w:rsidRDefault="003642AB" w:rsidP="00C23DD7">
      <w:pPr>
        <w:keepNext/>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0A30ED" w:rsidRPr="00920CF2">
        <w:rPr>
          <w:rFonts w:ascii="Times New Roman" w:hAnsi="Times New Roman"/>
          <w:sz w:val="28"/>
          <w:szCs w:val="28"/>
          <w:lang w:val="kk-KZ"/>
        </w:rPr>
        <w:t>есте</w:t>
      </w:r>
      <w:r w:rsidRPr="00920CF2">
        <w:rPr>
          <w:rFonts w:ascii="Times New Roman" w:hAnsi="Times New Roman"/>
          <w:sz w:val="28"/>
          <w:szCs w:val="28"/>
          <w:lang w:val="kk-KZ"/>
        </w:rPr>
        <w:t xml:space="preserve"> 1</w:t>
      </w:r>
      <w:r w:rsidR="004850B4" w:rsidRPr="00920CF2">
        <w:rPr>
          <w:rFonts w:ascii="Times New Roman" w:hAnsi="Times New Roman"/>
          <w:sz w:val="28"/>
          <w:szCs w:val="28"/>
          <w:lang w:val="kk-KZ"/>
        </w:rPr>
        <w:t>0</w:t>
      </w:r>
      <w:r w:rsidR="00E60C7B" w:rsidRPr="00920CF2">
        <w:rPr>
          <w:rFonts w:ascii="Times New Roman" w:hAnsi="Times New Roman"/>
          <w:sz w:val="28"/>
          <w:szCs w:val="28"/>
          <w:lang w:val="kk-KZ"/>
        </w:rPr>
        <w:t xml:space="preserve"> </w:t>
      </w:r>
      <w:r w:rsidR="00C23DD7">
        <w:rPr>
          <w:rFonts w:ascii="Times New Roman" w:hAnsi="Times New Roman"/>
          <w:sz w:val="28"/>
          <w:szCs w:val="28"/>
          <w:lang w:val="kk-KZ"/>
        </w:rPr>
        <w:t>–</w:t>
      </w:r>
      <w:r w:rsidR="00E60C7B" w:rsidRPr="00920CF2">
        <w:rPr>
          <w:rFonts w:ascii="Times New Roman" w:hAnsi="Times New Roman"/>
          <w:sz w:val="28"/>
          <w:szCs w:val="28"/>
          <w:lang w:val="kk-KZ"/>
        </w:rPr>
        <w:t xml:space="preserve"> </w:t>
      </w:r>
      <w:r w:rsidR="000A30ED" w:rsidRPr="00920CF2">
        <w:rPr>
          <w:rFonts w:ascii="Times New Roman" w:hAnsi="Times New Roman"/>
          <w:sz w:val="28"/>
          <w:szCs w:val="28"/>
          <w:lang w:val="kk-KZ"/>
        </w:rPr>
        <w:t>GIS технологиялары мен MCDM әдісін қолдана отырып, туристік және рекреациялық әлеуетті бағалау әдістері</w:t>
      </w:r>
    </w:p>
    <w:p w:rsidR="004850B4" w:rsidRPr="00C23DD7" w:rsidRDefault="004850B4" w:rsidP="00C23DD7">
      <w:pPr>
        <w:keepNext/>
        <w:spacing w:after="0" w:line="240" w:lineRule="auto"/>
        <w:ind w:firstLine="709"/>
        <w:jc w:val="right"/>
        <w:rPr>
          <w:rFonts w:ascii="Times New Roman" w:hAnsi="Times New Roman"/>
          <w:sz w:val="16"/>
          <w:szCs w:val="16"/>
          <w:lang w:val="kk-KZ"/>
        </w:rPr>
      </w:pPr>
    </w:p>
    <w:tbl>
      <w:tblPr>
        <w:tblW w:w="9698" w:type="dxa"/>
        <w:jc w:val="center"/>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74"/>
        <w:gridCol w:w="2467"/>
        <w:gridCol w:w="1843"/>
        <w:gridCol w:w="3714"/>
      </w:tblGrid>
      <w:tr w:rsidR="00994D71" w:rsidRPr="00C23DD7" w:rsidTr="00392EC2">
        <w:trPr>
          <w:trHeight w:val="499"/>
          <w:jc w:val="center"/>
        </w:trPr>
        <w:tc>
          <w:tcPr>
            <w:tcW w:w="1674" w:type="dxa"/>
            <w:vAlign w:val="center"/>
          </w:tcPr>
          <w:p w:rsidR="00994D71" w:rsidRPr="00C23DD7" w:rsidRDefault="00994D71" w:rsidP="00C23DD7">
            <w:pPr>
              <w:widowControl w:val="0"/>
              <w:spacing w:after="0" w:line="240" w:lineRule="auto"/>
              <w:jc w:val="center"/>
              <w:rPr>
                <w:rFonts w:ascii="Times New Roman" w:eastAsia="DengXian" w:hAnsi="Times New Roman"/>
                <w:kern w:val="2"/>
                <w:sz w:val="24"/>
                <w:szCs w:val="24"/>
                <w:lang w:val="kk-KZ" w:eastAsia="zh-CN"/>
              </w:rPr>
            </w:pPr>
            <w:r w:rsidRPr="00C23DD7">
              <w:rPr>
                <w:rFonts w:ascii="Times New Roman" w:eastAsia="DengXian" w:hAnsi="Times New Roman"/>
                <w:kern w:val="2"/>
                <w:sz w:val="24"/>
                <w:szCs w:val="24"/>
                <w:lang w:eastAsia="zh-CN"/>
              </w:rPr>
              <w:t>Автор</w:t>
            </w:r>
          </w:p>
        </w:tc>
        <w:tc>
          <w:tcPr>
            <w:tcW w:w="2467" w:type="dxa"/>
            <w:vAlign w:val="center"/>
          </w:tcPr>
          <w:p w:rsidR="00994D71" w:rsidRPr="00C23DD7" w:rsidRDefault="00994D71" w:rsidP="00C23DD7">
            <w:pPr>
              <w:widowControl w:val="0"/>
              <w:spacing w:after="0" w:line="240" w:lineRule="auto"/>
              <w:jc w:val="center"/>
              <w:rPr>
                <w:rFonts w:ascii="Times New Roman" w:eastAsia="DengXian" w:hAnsi="Times New Roman"/>
                <w:kern w:val="2"/>
                <w:sz w:val="24"/>
                <w:szCs w:val="24"/>
                <w:lang w:eastAsia="zh-CN"/>
              </w:rPr>
            </w:pPr>
            <w:r w:rsidRPr="00C23DD7">
              <w:rPr>
                <w:rFonts w:ascii="Times New Roman" w:eastAsia="DengXian" w:hAnsi="Times New Roman"/>
                <w:kern w:val="2"/>
                <w:sz w:val="24"/>
                <w:szCs w:val="24"/>
                <w:lang w:val="kk-KZ" w:eastAsia="zh-CN"/>
              </w:rPr>
              <w:t>Әдіс</w:t>
            </w:r>
          </w:p>
        </w:tc>
        <w:tc>
          <w:tcPr>
            <w:tcW w:w="1843" w:type="dxa"/>
            <w:vAlign w:val="center"/>
          </w:tcPr>
          <w:p w:rsidR="00994D71" w:rsidRPr="00C23DD7" w:rsidRDefault="00994D71" w:rsidP="00C23DD7">
            <w:pPr>
              <w:widowControl w:val="0"/>
              <w:spacing w:after="0" w:line="240" w:lineRule="auto"/>
              <w:jc w:val="center"/>
              <w:rPr>
                <w:rFonts w:ascii="Times New Roman" w:eastAsia="DengXian" w:hAnsi="Times New Roman"/>
                <w:kern w:val="2"/>
                <w:sz w:val="24"/>
                <w:szCs w:val="24"/>
                <w:lang w:val="kk-KZ" w:eastAsia="zh-CN"/>
              </w:rPr>
            </w:pPr>
            <w:r w:rsidRPr="00C23DD7">
              <w:rPr>
                <w:rFonts w:ascii="Times New Roman" w:eastAsia="DengXian" w:hAnsi="Times New Roman"/>
                <w:kern w:val="2"/>
                <w:sz w:val="24"/>
                <w:szCs w:val="24"/>
                <w:lang w:val="kk-KZ" w:eastAsia="zh-CN"/>
              </w:rPr>
              <w:t>Зерттеу аймағы</w:t>
            </w:r>
          </w:p>
        </w:tc>
        <w:tc>
          <w:tcPr>
            <w:tcW w:w="3714" w:type="dxa"/>
            <w:vAlign w:val="center"/>
          </w:tcPr>
          <w:p w:rsidR="00994D71" w:rsidRPr="00C23DD7" w:rsidRDefault="00994D71" w:rsidP="00C23DD7">
            <w:pPr>
              <w:widowControl w:val="0"/>
              <w:spacing w:after="0" w:line="240" w:lineRule="auto"/>
              <w:jc w:val="center"/>
              <w:rPr>
                <w:rFonts w:ascii="Times New Roman" w:eastAsia="DengXian" w:hAnsi="Times New Roman"/>
                <w:kern w:val="2"/>
                <w:sz w:val="24"/>
                <w:szCs w:val="24"/>
                <w:lang w:eastAsia="zh-CN"/>
              </w:rPr>
            </w:pPr>
            <w:r w:rsidRPr="00C23DD7">
              <w:rPr>
                <w:rFonts w:ascii="Times New Roman" w:eastAsia="DengXian" w:hAnsi="Times New Roman"/>
                <w:kern w:val="2"/>
                <w:sz w:val="24"/>
                <w:szCs w:val="24"/>
                <w:lang w:val="kk-KZ" w:eastAsia="zh-CN"/>
              </w:rPr>
              <w:t>Көрсеткіштер</w:t>
            </w:r>
          </w:p>
        </w:tc>
      </w:tr>
      <w:tr w:rsidR="00994D71" w:rsidRPr="00920CF2" w:rsidTr="00392EC2">
        <w:trPr>
          <w:trHeight w:val="142"/>
          <w:jc w:val="center"/>
        </w:trPr>
        <w:tc>
          <w:tcPr>
            <w:tcW w:w="1674" w:type="dxa"/>
            <w:vAlign w:val="center"/>
          </w:tcPr>
          <w:p w:rsidR="00994D71" w:rsidRPr="00C23DD7" w:rsidRDefault="00395756" w:rsidP="00C23DD7">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1</w:t>
            </w:r>
          </w:p>
        </w:tc>
        <w:tc>
          <w:tcPr>
            <w:tcW w:w="2467" w:type="dxa"/>
            <w:vAlign w:val="center"/>
          </w:tcPr>
          <w:p w:rsidR="00994D71" w:rsidRPr="00C23DD7" w:rsidRDefault="00395756" w:rsidP="00C23DD7">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2</w:t>
            </w:r>
          </w:p>
        </w:tc>
        <w:tc>
          <w:tcPr>
            <w:tcW w:w="1843" w:type="dxa"/>
            <w:vAlign w:val="center"/>
          </w:tcPr>
          <w:p w:rsidR="00994D71" w:rsidRPr="00C23DD7" w:rsidRDefault="00395756" w:rsidP="00C23DD7">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3</w:t>
            </w:r>
          </w:p>
        </w:tc>
        <w:tc>
          <w:tcPr>
            <w:tcW w:w="3714" w:type="dxa"/>
            <w:vAlign w:val="center"/>
          </w:tcPr>
          <w:p w:rsidR="00994D71" w:rsidRPr="00C23DD7" w:rsidRDefault="00395756" w:rsidP="00C23DD7">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4</w:t>
            </w:r>
          </w:p>
        </w:tc>
      </w:tr>
      <w:tr w:rsidR="00994D71" w:rsidRPr="00184986" w:rsidTr="00392EC2">
        <w:trPr>
          <w:trHeight w:val="142"/>
          <w:jc w:val="center"/>
        </w:trPr>
        <w:tc>
          <w:tcPr>
            <w:tcW w:w="1674" w:type="dxa"/>
            <w:tcBorders>
              <w:bottom w:val="single" w:sz="4" w:space="0" w:color="auto"/>
            </w:tcBorders>
            <w:vAlign w:val="center"/>
          </w:tcPr>
          <w:p w:rsidR="00994D71" w:rsidRPr="00C23DD7" w:rsidRDefault="00994D71" w:rsidP="00C23DD7">
            <w:pPr>
              <w:widowControl w:val="0"/>
              <w:spacing w:after="0" w:line="240" w:lineRule="auto"/>
              <w:rPr>
                <w:rFonts w:ascii="Times New Roman" w:eastAsia="DengXian" w:hAnsi="Times New Roman"/>
                <w:noProof/>
                <w:kern w:val="2"/>
                <w:sz w:val="24"/>
                <w:szCs w:val="24"/>
                <w:lang w:val="kk-KZ" w:eastAsia="zh-CN"/>
              </w:rPr>
            </w:pPr>
            <w:r w:rsidRPr="00C23DD7">
              <w:rPr>
                <w:rFonts w:ascii="Times New Roman" w:hAnsi="Times New Roman"/>
                <w:noProof/>
                <w:sz w:val="24"/>
                <w:szCs w:val="24"/>
              </w:rPr>
              <w:t>Саранча</w:t>
            </w:r>
            <w:r w:rsidR="00031D77" w:rsidRPr="00C23DD7">
              <w:rPr>
                <w:rFonts w:ascii="Times New Roman" w:hAnsi="Times New Roman"/>
                <w:noProof/>
                <w:sz w:val="24"/>
                <w:szCs w:val="24"/>
                <w:lang w:val="kk-KZ"/>
              </w:rPr>
              <w:t xml:space="preserve"> М.А</w:t>
            </w:r>
            <w:r w:rsidRPr="00C23DD7">
              <w:rPr>
                <w:rFonts w:ascii="Times New Roman" w:eastAsia="DengXian" w:hAnsi="Times New Roman"/>
                <w:noProof/>
                <w:kern w:val="2"/>
                <w:sz w:val="24"/>
                <w:szCs w:val="24"/>
                <w:lang w:val="en-US" w:eastAsia="zh-CN"/>
              </w:rPr>
              <w:t>, 2007</w:t>
            </w:r>
          </w:p>
        </w:tc>
        <w:tc>
          <w:tcPr>
            <w:tcW w:w="2467" w:type="dxa"/>
            <w:tcBorders>
              <w:bottom w:val="single" w:sz="4" w:space="0" w:color="auto"/>
            </w:tcBorders>
          </w:tcPr>
          <w:p w:rsidR="00994D71" w:rsidRPr="00C23DD7" w:rsidRDefault="00994D71"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 xml:space="preserve">Салмақ өлшеу коэффициенті + </w:t>
            </w:r>
            <w:r w:rsidR="001D3409" w:rsidRPr="00C23DD7">
              <w:rPr>
                <w:rFonts w:ascii="Times New Roman" w:hAnsi="Times New Roman"/>
                <w:sz w:val="24"/>
                <w:szCs w:val="24"/>
                <w:lang w:val="kk-KZ"/>
              </w:rPr>
              <w:t>GIS</w:t>
            </w:r>
            <w:r w:rsidRPr="00C23DD7">
              <w:rPr>
                <w:rFonts w:ascii="Times New Roman" w:hAnsi="Times New Roman"/>
                <w:sz w:val="24"/>
                <w:szCs w:val="24"/>
                <w:lang w:val="kk-KZ"/>
              </w:rPr>
              <w:t xml:space="preserve"> талдауы</w:t>
            </w:r>
          </w:p>
        </w:tc>
        <w:tc>
          <w:tcPr>
            <w:tcW w:w="1843" w:type="dxa"/>
            <w:tcBorders>
              <w:bottom w:val="single" w:sz="4" w:space="0" w:color="auto"/>
            </w:tcBorders>
          </w:tcPr>
          <w:p w:rsidR="00994D71" w:rsidRPr="00C23DD7" w:rsidRDefault="00994D71" w:rsidP="00C23DD7">
            <w:pPr>
              <w:spacing w:after="0" w:line="240" w:lineRule="auto"/>
              <w:rPr>
                <w:rFonts w:ascii="Times New Roman" w:hAnsi="Times New Roman"/>
                <w:sz w:val="24"/>
                <w:szCs w:val="24"/>
                <w:lang w:val="en-US"/>
              </w:rPr>
            </w:pPr>
            <w:r w:rsidRPr="00C23DD7">
              <w:rPr>
                <w:rFonts w:ascii="Times New Roman" w:hAnsi="Times New Roman"/>
                <w:sz w:val="24"/>
                <w:szCs w:val="24"/>
              </w:rPr>
              <w:t>Удмуртия</w:t>
            </w:r>
            <w:r w:rsidRPr="00C23DD7">
              <w:rPr>
                <w:rFonts w:ascii="Times New Roman" w:hAnsi="Times New Roman"/>
                <w:sz w:val="24"/>
                <w:szCs w:val="24"/>
                <w:lang w:val="en-US"/>
              </w:rPr>
              <w:t xml:space="preserve">, </w:t>
            </w:r>
            <w:r w:rsidRPr="00C23DD7">
              <w:rPr>
                <w:rFonts w:ascii="Times New Roman" w:hAnsi="Times New Roman"/>
                <w:sz w:val="24"/>
                <w:szCs w:val="24"/>
              </w:rPr>
              <w:t>Ресей</w:t>
            </w:r>
          </w:p>
        </w:tc>
        <w:tc>
          <w:tcPr>
            <w:tcW w:w="3714" w:type="dxa"/>
            <w:tcBorders>
              <w:bottom w:val="single" w:sz="4" w:space="0" w:color="auto"/>
            </w:tcBorders>
          </w:tcPr>
          <w:p w:rsidR="00994D71" w:rsidRPr="00C23DD7" w:rsidRDefault="00994D71" w:rsidP="00C23DD7">
            <w:pPr>
              <w:spacing w:after="0" w:line="240" w:lineRule="auto"/>
              <w:rPr>
                <w:rFonts w:ascii="Times New Roman" w:hAnsi="Times New Roman"/>
                <w:sz w:val="24"/>
                <w:szCs w:val="24"/>
                <w:lang w:val="en-US"/>
              </w:rPr>
            </w:pPr>
            <w:r w:rsidRPr="00C23DD7">
              <w:rPr>
                <w:rFonts w:ascii="Times New Roman" w:hAnsi="Times New Roman"/>
                <w:sz w:val="24"/>
                <w:szCs w:val="24"/>
              </w:rPr>
              <w:t>Сандық</w:t>
            </w:r>
            <w:r w:rsidRPr="00C23DD7">
              <w:rPr>
                <w:rFonts w:ascii="Times New Roman" w:hAnsi="Times New Roman"/>
                <w:sz w:val="24"/>
                <w:szCs w:val="24"/>
                <w:lang w:val="en-US"/>
              </w:rPr>
              <w:t xml:space="preserve"> </w:t>
            </w:r>
            <w:r w:rsidRPr="00C23DD7">
              <w:rPr>
                <w:rFonts w:ascii="Times New Roman" w:hAnsi="Times New Roman"/>
                <w:sz w:val="24"/>
                <w:szCs w:val="24"/>
              </w:rPr>
              <w:t>және</w:t>
            </w:r>
            <w:r w:rsidRPr="00C23DD7">
              <w:rPr>
                <w:rFonts w:ascii="Times New Roman" w:hAnsi="Times New Roman"/>
                <w:sz w:val="24"/>
                <w:szCs w:val="24"/>
                <w:lang w:val="en-US"/>
              </w:rPr>
              <w:t xml:space="preserve"> </w:t>
            </w:r>
            <w:r w:rsidRPr="00C23DD7">
              <w:rPr>
                <w:rFonts w:ascii="Times New Roman" w:hAnsi="Times New Roman"/>
                <w:sz w:val="24"/>
                <w:szCs w:val="24"/>
              </w:rPr>
              <w:t>сапалық</w:t>
            </w:r>
            <w:r w:rsidRPr="00C23DD7">
              <w:rPr>
                <w:rFonts w:ascii="Times New Roman" w:hAnsi="Times New Roman"/>
                <w:sz w:val="24"/>
                <w:szCs w:val="24"/>
                <w:lang w:val="en-US"/>
              </w:rPr>
              <w:t xml:space="preserve"> </w:t>
            </w:r>
            <w:r w:rsidRPr="00C23DD7">
              <w:rPr>
                <w:rFonts w:ascii="Times New Roman" w:hAnsi="Times New Roman"/>
                <w:sz w:val="24"/>
                <w:szCs w:val="24"/>
              </w:rPr>
              <w:t>көрсеткіштер</w:t>
            </w:r>
            <w:r w:rsidRPr="00C23DD7">
              <w:rPr>
                <w:rFonts w:ascii="Times New Roman" w:hAnsi="Times New Roman"/>
                <w:sz w:val="24"/>
                <w:szCs w:val="24"/>
                <w:lang w:val="en-US"/>
              </w:rPr>
              <w:t xml:space="preserve"> </w:t>
            </w:r>
            <w:r w:rsidRPr="00C23DD7">
              <w:rPr>
                <w:rFonts w:ascii="Times New Roman" w:hAnsi="Times New Roman"/>
                <w:sz w:val="24"/>
                <w:szCs w:val="24"/>
              </w:rPr>
              <w:t>кешені</w:t>
            </w:r>
          </w:p>
        </w:tc>
      </w:tr>
      <w:tr w:rsidR="00994D71" w:rsidRPr="00184986" w:rsidTr="00392EC2">
        <w:trPr>
          <w:trHeight w:val="142"/>
          <w:jc w:val="center"/>
        </w:trPr>
        <w:tc>
          <w:tcPr>
            <w:tcW w:w="1674" w:type="dxa"/>
            <w:tcBorders>
              <w:bottom w:val="nil"/>
            </w:tcBorders>
            <w:vAlign w:val="center"/>
          </w:tcPr>
          <w:p w:rsidR="00994D71" w:rsidRPr="00C23DD7" w:rsidRDefault="00994D71" w:rsidP="00C23DD7">
            <w:pPr>
              <w:widowControl w:val="0"/>
              <w:spacing w:after="0" w:line="240" w:lineRule="auto"/>
              <w:rPr>
                <w:rFonts w:ascii="Times New Roman" w:eastAsia="DengXian" w:hAnsi="Times New Roman"/>
                <w:noProof/>
                <w:kern w:val="2"/>
                <w:sz w:val="24"/>
                <w:szCs w:val="24"/>
                <w:lang w:val="kk-KZ" w:eastAsia="zh-CN"/>
              </w:rPr>
            </w:pPr>
            <w:r w:rsidRPr="00C23DD7">
              <w:rPr>
                <w:rFonts w:ascii="Times New Roman" w:hAnsi="Times New Roman"/>
                <w:noProof/>
                <w:sz w:val="24"/>
                <w:szCs w:val="24"/>
                <w:lang w:val="en-US"/>
              </w:rPr>
              <w:t>Ok, Okan</w:t>
            </w:r>
            <w:r w:rsidRPr="00C23DD7">
              <w:rPr>
                <w:rFonts w:ascii="Times New Roman" w:hAnsi="Times New Roman"/>
                <w:noProof/>
                <w:sz w:val="24"/>
                <w:szCs w:val="24"/>
              </w:rPr>
              <w:t>,</w:t>
            </w:r>
            <w:r w:rsidRPr="00C23DD7">
              <w:rPr>
                <w:rFonts w:ascii="Times New Roman" w:hAnsi="Times New Roman"/>
                <w:noProof/>
                <w:sz w:val="24"/>
                <w:szCs w:val="24"/>
                <w:lang w:val="en-US"/>
              </w:rPr>
              <w:t xml:space="preserve"> Yilmaz. </w:t>
            </w:r>
            <w:r w:rsidRPr="00C23DD7">
              <w:rPr>
                <w:rFonts w:ascii="Times New Roman" w:eastAsia="DengXian" w:hAnsi="Times New Roman"/>
                <w:noProof/>
                <w:kern w:val="2"/>
                <w:sz w:val="24"/>
                <w:szCs w:val="24"/>
                <w:lang w:val="en-US" w:eastAsia="zh-CN"/>
              </w:rPr>
              <w:t>2011</w:t>
            </w:r>
          </w:p>
        </w:tc>
        <w:tc>
          <w:tcPr>
            <w:tcW w:w="2467" w:type="dxa"/>
            <w:tcBorders>
              <w:bottom w:val="nil"/>
            </w:tcBorders>
          </w:tcPr>
          <w:p w:rsidR="00994D71" w:rsidRPr="00C23DD7" w:rsidRDefault="00994D71"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ELECTRE I (нақты таңдау және қатені жою), ELECTRE III және AHP (Аналитикалық процестер иерархиясы) әдістері</w:t>
            </w:r>
          </w:p>
        </w:tc>
        <w:tc>
          <w:tcPr>
            <w:tcW w:w="1843" w:type="dxa"/>
            <w:tcBorders>
              <w:bottom w:val="nil"/>
            </w:tcBorders>
          </w:tcPr>
          <w:p w:rsidR="00994D71" w:rsidRPr="00C23DD7" w:rsidRDefault="00994D71"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Cehennemdere</w:t>
            </w:r>
            <w:r w:rsidR="00392EC2" w:rsidRPr="00392EC2">
              <w:rPr>
                <w:rFonts w:ascii="Times New Roman" w:hAnsi="Times New Roman"/>
                <w:sz w:val="24"/>
                <w:szCs w:val="24"/>
                <w:lang w:val="kk-KZ"/>
              </w:rPr>
              <w:t xml:space="preserve"> </w:t>
            </w:r>
            <w:r w:rsidRPr="00C23DD7">
              <w:rPr>
                <w:rFonts w:ascii="Times New Roman" w:hAnsi="Times New Roman"/>
                <w:sz w:val="24"/>
                <w:szCs w:val="24"/>
                <w:lang w:val="kk-KZ"/>
              </w:rPr>
              <w:t>(Джехеннемдере) аңғары, Мерсин провинциясы, Түркия</w:t>
            </w:r>
          </w:p>
        </w:tc>
        <w:tc>
          <w:tcPr>
            <w:tcW w:w="3714" w:type="dxa"/>
            <w:tcBorders>
              <w:bottom w:val="nil"/>
            </w:tcBorders>
          </w:tcPr>
          <w:p w:rsidR="00994D71" w:rsidRPr="00C23DD7" w:rsidRDefault="00994D71"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Экотуризм (құстарды қарау, флораны анықтау үшін саяхаттау, табиғатта серуендеу, рекреациялық мақсаттар үшін қураған ағаштарды жинау, табиғатпен танысу үшін саяхат; велосипед турлары, жануарлар дүниесін қадағалау)</w:t>
            </w:r>
          </w:p>
        </w:tc>
      </w:tr>
      <w:tr w:rsidR="006351FD" w:rsidRPr="00184986" w:rsidTr="00392EC2">
        <w:trPr>
          <w:trHeight w:val="699"/>
          <w:jc w:val="center"/>
        </w:trPr>
        <w:tc>
          <w:tcPr>
            <w:tcW w:w="1674" w:type="dxa"/>
            <w:vAlign w:val="center"/>
          </w:tcPr>
          <w:p w:rsidR="006351FD" w:rsidRPr="00C23DD7" w:rsidRDefault="006351FD" w:rsidP="00C23DD7">
            <w:pPr>
              <w:widowControl w:val="0"/>
              <w:spacing w:after="0" w:line="240" w:lineRule="auto"/>
              <w:rPr>
                <w:rFonts w:ascii="Times New Roman" w:eastAsia="DengXian" w:hAnsi="Times New Roman"/>
                <w:kern w:val="2"/>
                <w:sz w:val="24"/>
                <w:szCs w:val="24"/>
                <w:lang w:val="en-US" w:eastAsia="zh-CN"/>
              </w:rPr>
            </w:pPr>
            <w:r w:rsidRPr="00C23DD7">
              <w:rPr>
                <w:rFonts w:ascii="Times New Roman" w:eastAsia="DengXian" w:hAnsi="Times New Roman"/>
                <w:noProof/>
                <w:kern w:val="2"/>
                <w:sz w:val="24"/>
                <w:szCs w:val="24"/>
                <w:lang w:val="en-US" w:eastAsia="zh-CN"/>
              </w:rPr>
              <w:t>Antoušková</w:t>
            </w:r>
            <w:r w:rsidRPr="00C23DD7">
              <w:rPr>
                <w:rFonts w:ascii="Times New Roman" w:eastAsia="DengXian" w:hAnsi="Times New Roman"/>
                <w:noProof/>
                <w:kern w:val="2"/>
                <w:sz w:val="24"/>
                <w:szCs w:val="24"/>
                <w:lang w:eastAsia="zh-CN"/>
              </w:rPr>
              <w:t>,</w:t>
            </w:r>
            <w:r w:rsidRPr="00C23DD7">
              <w:rPr>
                <w:rFonts w:ascii="Times New Roman" w:eastAsia="DengXian" w:hAnsi="Times New Roman"/>
                <w:noProof/>
                <w:kern w:val="2"/>
                <w:sz w:val="24"/>
                <w:szCs w:val="24"/>
                <w:lang w:val="en-US" w:eastAsia="zh-CN"/>
              </w:rPr>
              <w:t xml:space="preserve"> Mikulec, 2011</w:t>
            </w:r>
          </w:p>
        </w:tc>
        <w:tc>
          <w:tcPr>
            <w:tcW w:w="2467" w:type="dxa"/>
          </w:tcPr>
          <w:p w:rsidR="006351FD" w:rsidRPr="00C23DD7" w:rsidRDefault="001D3409"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GIS</w:t>
            </w:r>
            <w:r w:rsidR="006351FD" w:rsidRPr="00C23DD7">
              <w:rPr>
                <w:rFonts w:ascii="Times New Roman" w:hAnsi="Times New Roman"/>
                <w:sz w:val="24"/>
                <w:szCs w:val="24"/>
                <w:lang w:val="en-US"/>
              </w:rPr>
              <w:t xml:space="preserve"> </w:t>
            </w:r>
            <w:r w:rsidR="006351FD" w:rsidRPr="00C23DD7">
              <w:rPr>
                <w:rFonts w:ascii="Times New Roman" w:hAnsi="Times New Roman"/>
                <w:sz w:val="24"/>
                <w:szCs w:val="24"/>
              </w:rPr>
              <w:t>талдау</w:t>
            </w:r>
            <w:r w:rsidR="006351FD" w:rsidRPr="00C23DD7">
              <w:rPr>
                <w:rFonts w:ascii="Times New Roman" w:hAnsi="Times New Roman"/>
                <w:sz w:val="24"/>
                <w:szCs w:val="24"/>
                <w:lang w:val="kk-KZ"/>
              </w:rPr>
              <w:t xml:space="preserve"> арқылы</w:t>
            </w:r>
            <w:r w:rsidR="006351FD" w:rsidRPr="00C23DD7">
              <w:rPr>
                <w:rFonts w:ascii="Times New Roman" w:hAnsi="Times New Roman"/>
                <w:sz w:val="24"/>
                <w:szCs w:val="24"/>
                <w:lang w:val="en-US"/>
              </w:rPr>
              <w:t xml:space="preserve"> </w:t>
            </w:r>
            <w:r w:rsidR="006351FD" w:rsidRPr="00C23DD7">
              <w:rPr>
                <w:rFonts w:ascii="Times New Roman" w:hAnsi="Times New Roman"/>
                <w:sz w:val="24"/>
                <w:szCs w:val="24"/>
                <w:lang w:val="kk-KZ"/>
              </w:rPr>
              <w:t>т</w:t>
            </w:r>
            <w:r w:rsidR="006351FD" w:rsidRPr="00C23DD7">
              <w:rPr>
                <w:rFonts w:ascii="Times New Roman" w:hAnsi="Times New Roman"/>
                <w:sz w:val="24"/>
                <w:szCs w:val="24"/>
              </w:rPr>
              <w:t>уризмнің</w:t>
            </w:r>
            <w:r w:rsidR="006351FD" w:rsidRPr="00C23DD7">
              <w:rPr>
                <w:rFonts w:ascii="Times New Roman" w:hAnsi="Times New Roman"/>
                <w:sz w:val="24"/>
                <w:szCs w:val="24"/>
                <w:lang w:val="en-US"/>
              </w:rPr>
              <w:t xml:space="preserve"> </w:t>
            </w:r>
            <w:r w:rsidR="006351FD" w:rsidRPr="00C23DD7">
              <w:rPr>
                <w:rFonts w:ascii="Times New Roman" w:hAnsi="Times New Roman"/>
                <w:sz w:val="24"/>
                <w:szCs w:val="24"/>
                <w:lang w:val="kk-KZ"/>
              </w:rPr>
              <w:t>осал тұстарын</w:t>
            </w:r>
            <w:r w:rsidR="006351FD" w:rsidRPr="00C23DD7">
              <w:rPr>
                <w:rFonts w:ascii="Times New Roman" w:hAnsi="Times New Roman"/>
                <w:sz w:val="24"/>
                <w:szCs w:val="24"/>
                <w:lang w:val="en-US"/>
              </w:rPr>
              <w:t xml:space="preserve"> </w:t>
            </w:r>
            <w:r w:rsidR="006351FD" w:rsidRPr="00C23DD7">
              <w:rPr>
                <w:rFonts w:ascii="Times New Roman" w:hAnsi="Times New Roman"/>
                <w:sz w:val="24"/>
                <w:szCs w:val="24"/>
              </w:rPr>
              <w:t>зерттеу</w:t>
            </w:r>
          </w:p>
        </w:tc>
        <w:tc>
          <w:tcPr>
            <w:tcW w:w="1843" w:type="dxa"/>
          </w:tcPr>
          <w:p w:rsidR="006351FD" w:rsidRPr="00C23DD7" w:rsidRDefault="006351FD"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Кокоржинско табиғи аумағының пейзажы, Либерец және Орталық Чехия аймағы, Чехия</w:t>
            </w:r>
          </w:p>
        </w:tc>
        <w:tc>
          <w:tcPr>
            <w:tcW w:w="3714" w:type="dxa"/>
          </w:tcPr>
          <w:p w:rsidR="006351FD" w:rsidRPr="00C23DD7" w:rsidRDefault="006351FD"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Бастапқы (табиғи факторлар) және қосалқы потенциалдар (туристік инфрақұрылым), осал тұсы серуендеу және велосипед жолдары</w:t>
            </w:r>
          </w:p>
        </w:tc>
      </w:tr>
      <w:tr w:rsidR="006351FD" w:rsidRPr="00920CF2" w:rsidTr="00392EC2">
        <w:trPr>
          <w:trHeight w:val="1118"/>
          <w:jc w:val="center"/>
        </w:trPr>
        <w:tc>
          <w:tcPr>
            <w:tcW w:w="1674" w:type="dxa"/>
            <w:tcBorders>
              <w:bottom w:val="nil"/>
            </w:tcBorders>
            <w:vAlign w:val="center"/>
          </w:tcPr>
          <w:p w:rsidR="006351FD" w:rsidRPr="00C23DD7" w:rsidRDefault="006351FD" w:rsidP="00C23DD7">
            <w:pPr>
              <w:widowControl w:val="0"/>
              <w:spacing w:after="0" w:line="240" w:lineRule="auto"/>
              <w:rPr>
                <w:rFonts w:ascii="Times New Roman" w:eastAsia="DengXian" w:hAnsi="Times New Roman"/>
                <w:kern w:val="2"/>
                <w:sz w:val="24"/>
                <w:szCs w:val="24"/>
                <w:lang w:val="en-US" w:eastAsia="zh-CN"/>
              </w:rPr>
            </w:pPr>
            <w:r w:rsidRPr="00C23DD7">
              <w:rPr>
                <w:rFonts w:ascii="Times New Roman" w:hAnsi="Times New Roman"/>
                <w:sz w:val="24"/>
                <w:szCs w:val="24"/>
                <w:lang w:val="en-US"/>
              </w:rPr>
              <w:t>Khalid, Eldrandaly</w:t>
            </w:r>
            <w:r w:rsidRPr="00C23DD7">
              <w:rPr>
                <w:rFonts w:ascii="Times New Roman" w:hAnsi="Times New Roman"/>
                <w:sz w:val="24"/>
                <w:szCs w:val="24"/>
              </w:rPr>
              <w:t>,</w:t>
            </w:r>
            <w:r w:rsidRPr="00C23DD7">
              <w:rPr>
                <w:rFonts w:ascii="Times New Roman" w:hAnsi="Times New Roman"/>
                <w:sz w:val="24"/>
                <w:szCs w:val="24"/>
                <w:lang w:val="en-US"/>
              </w:rPr>
              <w:t xml:space="preserve"> </w:t>
            </w:r>
            <w:hyperlink r:id="rId52" w:history="1">
              <w:r w:rsidRPr="00C23DD7">
                <w:rPr>
                  <w:rStyle w:val="a8"/>
                  <w:rFonts w:ascii="Times New Roman" w:hAnsi="Times New Roman"/>
                  <w:i/>
                  <w:color w:val="000000" w:themeColor="text1"/>
                  <w:sz w:val="24"/>
                  <w:szCs w:val="24"/>
                  <w:u w:val="none"/>
                  <w:lang w:val="en-US"/>
                </w:rPr>
                <w:t>Al-Amri</w:t>
              </w:r>
            </w:hyperlink>
            <w:r w:rsidRPr="00C23DD7">
              <w:rPr>
                <w:rFonts w:ascii="Times New Roman" w:hAnsi="Times New Roman"/>
                <w:i/>
                <w:sz w:val="24"/>
                <w:szCs w:val="24"/>
              </w:rPr>
              <w:t>.</w:t>
            </w:r>
            <w:r w:rsidRPr="00C23DD7">
              <w:rPr>
                <w:rFonts w:ascii="Times New Roman" w:hAnsi="Times New Roman"/>
                <w:sz w:val="24"/>
                <w:szCs w:val="24"/>
              </w:rPr>
              <w:t xml:space="preserve"> </w:t>
            </w:r>
            <w:r w:rsidRPr="00C23DD7">
              <w:rPr>
                <w:rFonts w:ascii="Times New Roman" w:eastAsia="DengXian" w:hAnsi="Times New Roman"/>
                <w:noProof/>
                <w:kern w:val="2"/>
                <w:sz w:val="24"/>
                <w:szCs w:val="24"/>
                <w:lang w:val="en-US" w:eastAsia="zh-CN"/>
              </w:rPr>
              <w:t>2011</w:t>
            </w:r>
          </w:p>
        </w:tc>
        <w:tc>
          <w:tcPr>
            <w:tcW w:w="2467" w:type="dxa"/>
            <w:tcBorders>
              <w:bottom w:val="nil"/>
            </w:tcBorders>
          </w:tcPr>
          <w:p w:rsidR="006351FD" w:rsidRPr="00C23DD7" w:rsidRDefault="006351FD" w:rsidP="00C23DD7">
            <w:pPr>
              <w:spacing w:after="0" w:line="240" w:lineRule="auto"/>
              <w:rPr>
                <w:rFonts w:ascii="Times New Roman" w:hAnsi="Times New Roman"/>
                <w:sz w:val="24"/>
                <w:szCs w:val="24"/>
                <w:lang w:val="en-US"/>
              </w:rPr>
            </w:pPr>
            <w:r w:rsidRPr="00C23DD7">
              <w:rPr>
                <w:rFonts w:ascii="Times New Roman" w:hAnsi="Times New Roman"/>
                <w:sz w:val="24"/>
                <w:szCs w:val="24"/>
              </w:rPr>
              <w:t>Геоақпараттық</w:t>
            </w:r>
            <w:r w:rsidRPr="00C23DD7">
              <w:rPr>
                <w:rFonts w:ascii="Times New Roman" w:hAnsi="Times New Roman"/>
                <w:sz w:val="24"/>
                <w:szCs w:val="24"/>
                <w:lang w:val="en-US"/>
              </w:rPr>
              <w:t xml:space="preserve"> </w:t>
            </w:r>
            <w:r w:rsidRPr="00C23DD7">
              <w:rPr>
                <w:rFonts w:ascii="Times New Roman" w:hAnsi="Times New Roman"/>
                <w:sz w:val="24"/>
                <w:szCs w:val="24"/>
              </w:rPr>
              <w:t>жүйелер</w:t>
            </w:r>
            <w:r w:rsidRPr="00C23DD7">
              <w:rPr>
                <w:rFonts w:ascii="Times New Roman" w:hAnsi="Times New Roman"/>
                <w:sz w:val="24"/>
                <w:szCs w:val="24"/>
                <w:lang w:val="en-US"/>
              </w:rPr>
              <w:t xml:space="preserve"> (</w:t>
            </w:r>
            <w:r w:rsidR="001D3409" w:rsidRPr="00C23DD7">
              <w:rPr>
                <w:rFonts w:ascii="Times New Roman" w:hAnsi="Times New Roman"/>
                <w:sz w:val="24"/>
                <w:szCs w:val="24"/>
                <w:lang w:val="kk-KZ"/>
              </w:rPr>
              <w:t>GIS</w:t>
            </w:r>
            <w:r w:rsidRPr="00C23DD7">
              <w:rPr>
                <w:rFonts w:ascii="Times New Roman" w:hAnsi="Times New Roman"/>
                <w:sz w:val="24"/>
                <w:szCs w:val="24"/>
                <w:lang w:val="en-US"/>
              </w:rPr>
              <w:t xml:space="preserve">), </w:t>
            </w:r>
            <w:r w:rsidRPr="00C23DD7">
              <w:rPr>
                <w:rFonts w:ascii="Times New Roman" w:hAnsi="Times New Roman"/>
                <w:sz w:val="24"/>
                <w:szCs w:val="24"/>
              </w:rPr>
              <w:t>шешім</w:t>
            </w:r>
            <w:r w:rsidRPr="00C23DD7">
              <w:rPr>
                <w:rFonts w:ascii="Times New Roman" w:hAnsi="Times New Roman"/>
                <w:sz w:val="24"/>
                <w:szCs w:val="24"/>
                <w:lang w:val="en-US"/>
              </w:rPr>
              <w:t xml:space="preserve"> </w:t>
            </w:r>
            <w:r w:rsidRPr="00C23DD7">
              <w:rPr>
                <w:rFonts w:ascii="Times New Roman" w:hAnsi="Times New Roman"/>
                <w:sz w:val="24"/>
                <w:szCs w:val="24"/>
              </w:rPr>
              <w:t>қабылдаудың</w:t>
            </w:r>
            <w:r w:rsidRPr="00C23DD7">
              <w:rPr>
                <w:rFonts w:ascii="Times New Roman" w:hAnsi="Times New Roman"/>
                <w:sz w:val="24"/>
                <w:szCs w:val="24"/>
                <w:lang w:val="en-US"/>
              </w:rPr>
              <w:t xml:space="preserve"> </w:t>
            </w:r>
            <w:r w:rsidRPr="00C23DD7">
              <w:rPr>
                <w:rFonts w:ascii="Times New Roman" w:hAnsi="Times New Roman"/>
                <w:sz w:val="24"/>
                <w:szCs w:val="24"/>
              </w:rPr>
              <w:t>көп</w:t>
            </w:r>
            <w:r w:rsidRPr="00C23DD7">
              <w:rPr>
                <w:rFonts w:ascii="Times New Roman" w:hAnsi="Times New Roman"/>
                <w:sz w:val="24"/>
                <w:szCs w:val="24"/>
                <w:lang w:val="en-US"/>
              </w:rPr>
              <w:t xml:space="preserve"> </w:t>
            </w:r>
            <w:r w:rsidRPr="00C23DD7">
              <w:rPr>
                <w:rFonts w:ascii="Times New Roman" w:hAnsi="Times New Roman"/>
                <w:sz w:val="24"/>
                <w:szCs w:val="24"/>
              </w:rPr>
              <w:t>өлшемді</w:t>
            </w:r>
            <w:r w:rsidRPr="00C23DD7">
              <w:rPr>
                <w:rFonts w:ascii="Times New Roman" w:hAnsi="Times New Roman"/>
                <w:sz w:val="24"/>
                <w:szCs w:val="24"/>
                <w:lang w:val="en-US"/>
              </w:rPr>
              <w:t xml:space="preserve"> </w:t>
            </w:r>
            <w:r w:rsidRPr="00C23DD7">
              <w:rPr>
                <w:rFonts w:ascii="Times New Roman" w:hAnsi="Times New Roman"/>
                <w:sz w:val="24"/>
                <w:szCs w:val="24"/>
              </w:rPr>
              <w:t>әдістері</w:t>
            </w:r>
            <w:r w:rsidRPr="00C23DD7">
              <w:rPr>
                <w:rFonts w:ascii="Times New Roman" w:hAnsi="Times New Roman"/>
                <w:sz w:val="24"/>
                <w:szCs w:val="24"/>
                <w:lang w:val="en-US"/>
              </w:rPr>
              <w:t xml:space="preserve"> (MCDM) </w:t>
            </w:r>
            <w:r w:rsidRPr="00C23DD7">
              <w:rPr>
                <w:rFonts w:ascii="Times New Roman" w:hAnsi="Times New Roman"/>
                <w:sz w:val="24"/>
                <w:szCs w:val="24"/>
              </w:rPr>
              <w:t>және</w:t>
            </w:r>
            <w:r w:rsidRPr="00C23DD7">
              <w:rPr>
                <w:rFonts w:ascii="Times New Roman" w:hAnsi="Times New Roman"/>
                <w:sz w:val="24"/>
                <w:szCs w:val="24"/>
                <w:lang w:val="en-US"/>
              </w:rPr>
              <w:t xml:space="preserve"> </w:t>
            </w:r>
            <w:r w:rsidRPr="00C23DD7">
              <w:rPr>
                <w:rFonts w:ascii="Times New Roman" w:hAnsi="Times New Roman"/>
                <w:sz w:val="24"/>
                <w:szCs w:val="24"/>
              </w:rPr>
              <w:t>сараптамалық</w:t>
            </w:r>
            <w:r w:rsidRPr="00C23DD7">
              <w:rPr>
                <w:rFonts w:ascii="Times New Roman" w:hAnsi="Times New Roman"/>
                <w:sz w:val="24"/>
                <w:szCs w:val="24"/>
                <w:lang w:val="en-US"/>
              </w:rPr>
              <w:t xml:space="preserve"> </w:t>
            </w:r>
            <w:r w:rsidRPr="00C23DD7">
              <w:rPr>
                <w:rFonts w:ascii="Times New Roman" w:hAnsi="Times New Roman"/>
                <w:sz w:val="24"/>
                <w:szCs w:val="24"/>
              </w:rPr>
              <w:t>жүйелер</w:t>
            </w:r>
            <w:r w:rsidRPr="00C23DD7">
              <w:rPr>
                <w:rFonts w:ascii="Times New Roman" w:hAnsi="Times New Roman"/>
                <w:sz w:val="24"/>
                <w:szCs w:val="24"/>
                <w:lang w:val="en-US"/>
              </w:rPr>
              <w:t xml:space="preserve"> (ES)</w:t>
            </w:r>
          </w:p>
        </w:tc>
        <w:tc>
          <w:tcPr>
            <w:tcW w:w="1843" w:type="dxa"/>
            <w:tcBorders>
              <w:bottom w:val="nil"/>
            </w:tcBorders>
          </w:tcPr>
          <w:p w:rsidR="006351FD" w:rsidRPr="00C23DD7" w:rsidRDefault="006351FD" w:rsidP="00C23DD7">
            <w:pPr>
              <w:spacing w:after="0" w:line="240" w:lineRule="auto"/>
              <w:rPr>
                <w:rFonts w:ascii="Times New Roman" w:hAnsi="Times New Roman"/>
                <w:sz w:val="24"/>
                <w:szCs w:val="24"/>
              </w:rPr>
            </w:pPr>
            <w:r w:rsidRPr="00C23DD7">
              <w:rPr>
                <w:rFonts w:ascii="Times New Roman" w:hAnsi="Times New Roman"/>
                <w:sz w:val="24"/>
                <w:szCs w:val="24"/>
              </w:rPr>
              <w:t>-</w:t>
            </w:r>
          </w:p>
        </w:tc>
        <w:tc>
          <w:tcPr>
            <w:tcW w:w="3714" w:type="dxa"/>
            <w:tcBorders>
              <w:bottom w:val="nil"/>
            </w:tcBorders>
          </w:tcPr>
          <w:p w:rsidR="006351FD" w:rsidRPr="00C23DD7" w:rsidRDefault="006351FD" w:rsidP="00C23DD7">
            <w:pPr>
              <w:spacing w:after="0" w:line="240" w:lineRule="auto"/>
              <w:rPr>
                <w:rFonts w:ascii="Times New Roman" w:hAnsi="Times New Roman"/>
                <w:sz w:val="24"/>
                <w:szCs w:val="24"/>
                <w:lang w:val="kk-KZ"/>
              </w:rPr>
            </w:pPr>
            <w:r w:rsidRPr="00C23DD7">
              <w:rPr>
                <w:rFonts w:ascii="Times New Roman" w:hAnsi="Times New Roman"/>
                <w:sz w:val="24"/>
                <w:szCs w:val="24"/>
                <w:lang w:eastAsia="ru-RU"/>
              </w:rPr>
              <w:t>Т</w:t>
            </w:r>
            <w:r w:rsidRPr="00C23DD7">
              <w:rPr>
                <w:rFonts w:ascii="Times New Roman" w:hAnsi="Times New Roman"/>
                <w:sz w:val="24"/>
                <w:szCs w:val="24"/>
                <w:lang w:val="kk-KZ" w:eastAsia="ru-RU"/>
              </w:rPr>
              <w:t>уристік сайтты таңдаудың дамыту сипаттамалары:</w:t>
            </w:r>
            <w:r w:rsidRPr="00C23DD7">
              <w:rPr>
                <w:rFonts w:ascii="Times New Roman" w:hAnsi="Times New Roman"/>
                <w:sz w:val="24"/>
                <w:szCs w:val="24"/>
                <w:lang w:val="kk-KZ"/>
              </w:rPr>
              <w:t xml:space="preserve"> көптеген сайттар; көптеген мақсаттар; материалдық емес мақсаттар; қызығушылық саласына байланысты түрлі топтар; Әсер етуді бағалау; әсер ету уақыты; Белгісіздіктің әсері; Кідіріс; жұмыстың сенімділігі; Капитал; мүдделі тараптардың тәуекелдік қатынасы; Үкімет шешімдеріндегі белгісіздіктер</w:t>
            </w:r>
          </w:p>
        </w:tc>
      </w:tr>
      <w:tr w:rsidR="00392EC2" w:rsidRPr="00184986" w:rsidTr="00392EC2">
        <w:trPr>
          <w:trHeight w:val="142"/>
          <w:jc w:val="center"/>
        </w:trPr>
        <w:tc>
          <w:tcPr>
            <w:tcW w:w="1674" w:type="dxa"/>
            <w:vAlign w:val="center"/>
          </w:tcPr>
          <w:p w:rsidR="00392EC2" w:rsidRPr="00C23DD7" w:rsidRDefault="00392EC2" w:rsidP="00C23DD7">
            <w:pPr>
              <w:widowControl w:val="0"/>
              <w:spacing w:after="0" w:line="240" w:lineRule="auto"/>
              <w:rPr>
                <w:rFonts w:ascii="Times New Roman" w:eastAsia="DengXian" w:hAnsi="Times New Roman"/>
                <w:kern w:val="2"/>
                <w:sz w:val="24"/>
                <w:szCs w:val="24"/>
                <w:lang w:val="kk-KZ" w:eastAsia="zh-CN"/>
              </w:rPr>
            </w:pPr>
            <w:r w:rsidRPr="00C23DD7">
              <w:rPr>
                <w:rFonts w:ascii="Times New Roman" w:hAnsi="Times New Roman"/>
                <w:noProof/>
                <w:sz w:val="24"/>
                <w:szCs w:val="24"/>
                <w:lang w:val="kk-KZ"/>
              </w:rPr>
              <w:t>Önder, Yıldırım, Ozdemir.</w:t>
            </w:r>
            <w:r w:rsidRPr="00C23DD7">
              <w:rPr>
                <w:rFonts w:ascii="Times New Roman" w:eastAsia="DengXian" w:hAnsi="Times New Roman"/>
                <w:noProof/>
                <w:kern w:val="2"/>
                <w:sz w:val="24"/>
                <w:szCs w:val="24"/>
                <w:lang w:val="kk-KZ" w:eastAsia="zh-CN"/>
              </w:rPr>
              <w:t xml:space="preserve"> 2014</w:t>
            </w:r>
          </w:p>
        </w:tc>
        <w:tc>
          <w:tcPr>
            <w:tcW w:w="2467" w:type="dxa"/>
          </w:tcPr>
          <w:p w:rsidR="00392EC2" w:rsidRPr="00C23DD7" w:rsidRDefault="00392EC2"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 xml:space="preserve">Аналитикалық процесстер иерархиясы (ANR) және Preference техникасы. Ideal ұқсастығы бойынша сұрыптау Solution (TOPSIS) - шешім қабылдаудың көп өлшемді (MCDM) әдістері </w:t>
            </w:r>
          </w:p>
        </w:tc>
        <w:tc>
          <w:tcPr>
            <w:tcW w:w="1843" w:type="dxa"/>
          </w:tcPr>
          <w:p w:rsidR="00392EC2" w:rsidRPr="00C23DD7" w:rsidRDefault="00392EC2"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Алания, Бодрум, Чешме, Датча, Дидим, Фетхие, Каш, Кемер, Кумлуджа, Кушадасы, Мармарис, Манавгат, Серик, Турция</w:t>
            </w:r>
          </w:p>
        </w:tc>
        <w:tc>
          <w:tcPr>
            <w:tcW w:w="3714" w:type="dxa"/>
          </w:tcPr>
          <w:p w:rsidR="00392EC2" w:rsidRPr="00C23DD7" w:rsidRDefault="00392EC2" w:rsidP="00C23DD7">
            <w:pPr>
              <w:spacing w:after="0" w:line="240" w:lineRule="auto"/>
              <w:rPr>
                <w:rFonts w:ascii="Times New Roman" w:hAnsi="Times New Roman"/>
                <w:sz w:val="24"/>
                <w:szCs w:val="24"/>
                <w:lang w:val="kk-KZ"/>
              </w:rPr>
            </w:pPr>
            <w:r w:rsidRPr="00C23DD7">
              <w:rPr>
                <w:rFonts w:ascii="Times New Roman" w:hAnsi="Times New Roman"/>
                <w:sz w:val="24"/>
                <w:szCs w:val="24"/>
                <w:lang w:val="kk-KZ"/>
              </w:rPr>
              <w:t>Сандық факторлар (табиғи ресурстар, көлік, қонақтау, «көк жалау», мәдени ресурстар) және сапалық факторлар (бедел, қауіпсіздік, денсаулық пен гигиена, баға, тағамдар, түнгі өмір, әр түрлі іс-шаралар, бос уақыт)</w:t>
            </w:r>
          </w:p>
        </w:tc>
      </w:tr>
    </w:tbl>
    <w:p w:rsidR="002E7799" w:rsidRPr="00C23DD7" w:rsidRDefault="002E7799" w:rsidP="002E7799">
      <w:pPr>
        <w:spacing w:after="0" w:line="240" w:lineRule="auto"/>
        <w:ind w:hanging="120"/>
        <w:rPr>
          <w:rFonts w:ascii="Times New Roman" w:hAnsi="Times New Roman"/>
          <w:sz w:val="28"/>
          <w:szCs w:val="28"/>
          <w:lang w:val="kk-KZ"/>
        </w:rPr>
      </w:pPr>
      <w:r w:rsidRPr="00C23DD7">
        <w:rPr>
          <w:rFonts w:ascii="Times New Roman" w:hAnsi="Times New Roman"/>
          <w:sz w:val="28"/>
          <w:szCs w:val="28"/>
          <w:lang w:val="kk-KZ"/>
        </w:rPr>
        <w:lastRenderedPageBreak/>
        <w:t>1</w:t>
      </w:r>
      <w:r>
        <w:rPr>
          <w:rFonts w:ascii="Times New Roman" w:hAnsi="Times New Roman"/>
          <w:sz w:val="28"/>
          <w:szCs w:val="28"/>
          <w:lang w:val="kk-KZ"/>
        </w:rPr>
        <w:t>0-кестенің жалғасы</w:t>
      </w:r>
    </w:p>
    <w:tbl>
      <w:tblPr>
        <w:tblW w:w="9698" w:type="dxa"/>
        <w:jc w:val="center"/>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74"/>
        <w:gridCol w:w="2184"/>
        <w:gridCol w:w="2126"/>
        <w:gridCol w:w="3714"/>
      </w:tblGrid>
      <w:tr w:rsidR="002E7799" w:rsidRPr="00920CF2" w:rsidTr="00434849">
        <w:trPr>
          <w:trHeight w:val="142"/>
          <w:jc w:val="center"/>
        </w:trPr>
        <w:tc>
          <w:tcPr>
            <w:tcW w:w="1674" w:type="dxa"/>
            <w:vAlign w:val="center"/>
          </w:tcPr>
          <w:p w:rsidR="002E7799" w:rsidRPr="00C23DD7" w:rsidRDefault="002E7799" w:rsidP="00434849">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1</w:t>
            </w:r>
          </w:p>
        </w:tc>
        <w:tc>
          <w:tcPr>
            <w:tcW w:w="2184" w:type="dxa"/>
            <w:vAlign w:val="center"/>
          </w:tcPr>
          <w:p w:rsidR="002E7799" w:rsidRPr="00C23DD7" w:rsidRDefault="002E7799" w:rsidP="00434849">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2</w:t>
            </w:r>
          </w:p>
        </w:tc>
        <w:tc>
          <w:tcPr>
            <w:tcW w:w="2126" w:type="dxa"/>
            <w:vAlign w:val="center"/>
          </w:tcPr>
          <w:p w:rsidR="002E7799" w:rsidRPr="00C23DD7" w:rsidRDefault="002E7799" w:rsidP="00434849">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3</w:t>
            </w:r>
          </w:p>
        </w:tc>
        <w:tc>
          <w:tcPr>
            <w:tcW w:w="3714" w:type="dxa"/>
            <w:vAlign w:val="center"/>
          </w:tcPr>
          <w:p w:rsidR="002E7799" w:rsidRPr="00C23DD7" w:rsidRDefault="002E7799" w:rsidP="00434849">
            <w:pPr>
              <w:widowControl w:val="0"/>
              <w:spacing w:after="0" w:line="240" w:lineRule="auto"/>
              <w:jc w:val="center"/>
              <w:rPr>
                <w:rFonts w:ascii="Times New Roman" w:eastAsia="DengXian" w:hAnsi="Times New Roman"/>
                <w:bCs/>
                <w:kern w:val="2"/>
                <w:sz w:val="24"/>
                <w:szCs w:val="24"/>
                <w:lang w:val="kk-KZ" w:eastAsia="zh-CN"/>
              </w:rPr>
            </w:pPr>
            <w:r w:rsidRPr="00C23DD7">
              <w:rPr>
                <w:rFonts w:ascii="Times New Roman" w:eastAsia="DengXian" w:hAnsi="Times New Roman"/>
                <w:bCs/>
                <w:kern w:val="2"/>
                <w:sz w:val="24"/>
                <w:szCs w:val="24"/>
                <w:lang w:val="kk-KZ" w:eastAsia="zh-CN"/>
              </w:rPr>
              <w:t>4</w:t>
            </w:r>
          </w:p>
        </w:tc>
      </w:tr>
      <w:tr w:rsidR="00392EC2" w:rsidRPr="00392EC2" w:rsidTr="00392EC2">
        <w:trPr>
          <w:trHeight w:val="1118"/>
          <w:jc w:val="center"/>
        </w:trPr>
        <w:tc>
          <w:tcPr>
            <w:tcW w:w="1674" w:type="dxa"/>
            <w:tcBorders>
              <w:bottom w:val="nil"/>
            </w:tcBorders>
            <w:vAlign w:val="center"/>
          </w:tcPr>
          <w:p w:rsidR="00392EC2" w:rsidRPr="00C23DD7" w:rsidRDefault="00392EC2" w:rsidP="00434849">
            <w:pPr>
              <w:widowControl w:val="0"/>
              <w:spacing w:after="0" w:line="240" w:lineRule="auto"/>
              <w:rPr>
                <w:rFonts w:ascii="Times New Roman" w:eastAsia="DengXian" w:hAnsi="Times New Roman"/>
                <w:noProof/>
                <w:kern w:val="2"/>
                <w:sz w:val="24"/>
                <w:szCs w:val="24"/>
                <w:lang w:val="kk-KZ" w:eastAsia="zh-CN"/>
              </w:rPr>
            </w:pPr>
            <w:r w:rsidRPr="00C23DD7">
              <w:rPr>
                <w:rFonts w:ascii="Times New Roman" w:hAnsi="Times New Roman"/>
                <w:noProof/>
                <w:sz w:val="24"/>
                <w:szCs w:val="24"/>
                <w:lang w:val="kk-KZ"/>
              </w:rPr>
              <w:t xml:space="preserve">Zarkesh, Almasi, Taghizadeh F. </w:t>
            </w:r>
            <w:r w:rsidRPr="00C23DD7">
              <w:rPr>
                <w:rFonts w:ascii="Times New Roman" w:eastAsia="DengXian" w:hAnsi="Times New Roman"/>
                <w:noProof/>
                <w:kern w:val="2"/>
                <w:sz w:val="24"/>
                <w:szCs w:val="24"/>
                <w:lang w:val="kk-KZ" w:eastAsia="zh-CN"/>
              </w:rPr>
              <w:t xml:space="preserve"> 2011 </w:t>
            </w:r>
          </w:p>
        </w:tc>
        <w:tc>
          <w:tcPr>
            <w:tcW w:w="2184" w:type="dxa"/>
            <w:tcBorders>
              <w:bottom w:val="nil"/>
            </w:tcBorders>
          </w:tcPr>
          <w:p w:rsidR="00392EC2" w:rsidRPr="00C23DD7" w:rsidRDefault="00392EC2" w:rsidP="00434849">
            <w:pPr>
              <w:spacing w:after="0" w:line="240" w:lineRule="auto"/>
              <w:rPr>
                <w:rFonts w:ascii="Times New Roman" w:hAnsi="Times New Roman"/>
                <w:sz w:val="24"/>
                <w:szCs w:val="24"/>
                <w:lang w:val="kk-KZ"/>
              </w:rPr>
            </w:pPr>
            <w:r w:rsidRPr="00C23DD7">
              <w:rPr>
                <w:rFonts w:ascii="Times New Roman" w:hAnsi="Times New Roman"/>
                <w:sz w:val="24"/>
                <w:szCs w:val="24"/>
                <w:lang w:val="kk-KZ"/>
              </w:rPr>
              <w:t>Бірнеше критерийлерді кеңістіктік бағалау (SMCE) әдісі</w:t>
            </w:r>
          </w:p>
        </w:tc>
        <w:tc>
          <w:tcPr>
            <w:tcW w:w="2126" w:type="dxa"/>
            <w:tcBorders>
              <w:bottom w:val="nil"/>
            </w:tcBorders>
          </w:tcPr>
          <w:p w:rsidR="00392EC2" w:rsidRPr="00C23DD7" w:rsidRDefault="00392EC2" w:rsidP="00434849">
            <w:pPr>
              <w:spacing w:after="0" w:line="240" w:lineRule="auto"/>
              <w:rPr>
                <w:rFonts w:ascii="Times New Roman" w:hAnsi="Times New Roman"/>
                <w:sz w:val="24"/>
                <w:szCs w:val="24"/>
                <w:lang w:val="kk-KZ"/>
              </w:rPr>
            </w:pPr>
            <w:r w:rsidRPr="00C23DD7">
              <w:rPr>
                <w:rFonts w:ascii="Times New Roman" w:hAnsi="Times New Roman"/>
                <w:sz w:val="24"/>
                <w:szCs w:val="24"/>
                <w:lang w:val="kk-KZ"/>
              </w:rPr>
              <w:t>Belas Kuh аң аулауға тыйым салынған аумақ; Тонкабон округі; Мазандаран провинциясы, Иран</w:t>
            </w:r>
          </w:p>
        </w:tc>
        <w:tc>
          <w:tcPr>
            <w:tcW w:w="3714" w:type="dxa"/>
            <w:tcBorders>
              <w:bottom w:val="nil"/>
            </w:tcBorders>
          </w:tcPr>
          <w:p w:rsidR="00392EC2" w:rsidRPr="00C23DD7" w:rsidRDefault="00392EC2" w:rsidP="00434849">
            <w:pPr>
              <w:spacing w:after="0" w:line="240" w:lineRule="auto"/>
              <w:rPr>
                <w:rFonts w:ascii="Times New Roman" w:hAnsi="Times New Roman"/>
                <w:sz w:val="24"/>
                <w:szCs w:val="24"/>
                <w:lang w:val="kk-KZ" w:eastAsia="ru-RU"/>
              </w:rPr>
            </w:pPr>
            <w:r w:rsidRPr="00C23DD7">
              <w:rPr>
                <w:rFonts w:ascii="Times New Roman" w:hAnsi="Times New Roman"/>
                <w:sz w:val="24"/>
                <w:szCs w:val="24"/>
                <w:lang w:val="kk-KZ"/>
              </w:rPr>
              <w:t>Экологиялық ерекшеліктері (физикалық және биологиялық критериилер); Әлеуметтік ерекшеліктер (жерді пайдалану және құпиялылық критериилері)</w:t>
            </w:r>
          </w:p>
        </w:tc>
      </w:tr>
      <w:tr w:rsidR="002E7799" w:rsidRPr="00C23DD7" w:rsidTr="00434849">
        <w:trPr>
          <w:trHeight w:val="142"/>
          <w:jc w:val="center"/>
        </w:trPr>
        <w:tc>
          <w:tcPr>
            <w:tcW w:w="1674"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val="en-US" w:eastAsia="zh-CN"/>
              </w:rPr>
            </w:pPr>
            <w:r w:rsidRPr="00C23DD7">
              <w:rPr>
                <w:rFonts w:ascii="Times New Roman" w:eastAsia="DengXian" w:hAnsi="Times New Roman"/>
                <w:noProof/>
                <w:kern w:val="2"/>
                <w:sz w:val="24"/>
                <w:szCs w:val="24"/>
                <w:lang w:val="en-US" w:eastAsia="zh-CN"/>
              </w:rPr>
              <w:t xml:space="preserve">Işik &amp; Demir, 2017 </w:t>
            </w:r>
          </w:p>
        </w:tc>
        <w:tc>
          <w:tcPr>
            <w:tcW w:w="2184"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val="en-US" w:eastAsia="zh-CN"/>
              </w:rPr>
            </w:pPr>
            <w:r w:rsidRPr="00C23DD7">
              <w:rPr>
                <w:rFonts w:ascii="Times New Roman" w:hAnsi="Times New Roman"/>
                <w:sz w:val="24"/>
                <w:szCs w:val="24"/>
                <w:lang w:val="en-US"/>
              </w:rPr>
              <w:t xml:space="preserve">ELECTRE </w:t>
            </w:r>
            <w:r w:rsidRPr="00C23DD7">
              <w:rPr>
                <w:rFonts w:ascii="Times New Roman" w:hAnsi="Times New Roman"/>
                <w:sz w:val="24"/>
                <w:szCs w:val="24"/>
                <w:lang w:val="kk-KZ"/>
              </w:rPr>
              <w:t>м</w:t>
            </w:r>
            <w:r w:rsidRPr="00C23DD7">
              <w:rPr>
                <w:rFonts w:ascii="Times New Roman" w:hAnsi="Times New Roman"/>
                <w:sz w:val="24"/>
                <w:szCs w:val="24"/>
              </w:rPr>
              <w:t>етоды</w:t>
            </w:r>
            <w:r w:rsidRPr="00C23DD7">
              <w:rPr>
                <w:rFonts w:ascii="Times New Roman" w:hAnsi="Times New Roman"/>
                <w:sz w:val="24"/>
                <w:szCs w:val="24"/>
                <w:lang w:val="en-US"/>
              </w:rPr>
              <w:t xml:space="preserve"> </w:t>
            </w:r>
            <w:r w:rsidRPr="00C23DD7">
              <w:rPr>
                <w:rFonts w:ascii="Times New Roman" w:hAnsi="Times New Roman"/>
                <w:sz w:val="24"/>
                <w:szCs w:val="24"/>
                <w:lang w:val="kk-KZ"/>
              </w:rPr>
              <w:t>(нақты таңдау және қатені жою), және</w:t>
            </w:r>
            <w:r w:rsidRPr="00C23DD7">
              <w:rPr>
                <w:rFonts w:ascii="Times New Roman" w:hAnsi="Times New Roman"/>
                <w:sz w:val="24"/>
                <w:szCs w:val="24"/>
                <w:lang w:val="en-US"/>
              </w:rPr>
              <w:t xml:space="preserve"> AHP (</w:t>
            </w:r>
            <w:r w:rsidRPr="00C23DD7">
              <w:rPr>
                <w:rFonts w:ascii="Times New Roman" w:hAnsi="Times New Roman"/>
                <w:sz w:val="24"/>
                <w:szCs w:val="24"/>
              </w:rPr>
              <w:t>аналитикалық</w:t>
            </w:r>
            <w:r w:rsidRPr="00C23DD7">
              <w:rPr>
                <w:rFonts w:ascii="Times New Roman" w:hAnsi="Times New Roman"/>
                <w:sz w:val="24"/>
                <w:szCs w:val="24"/>
                <w:lang w:val="en-US"/>
              </w:rPr>
              <w:t xml:space="preserve"> </w:t>
            </w:r>
            <w:r w:rsidRPr="00C23DD7">
              <w:rPr>
                <w:rFonts w:ascii="Times New Roman" w:hAnsi="Times New Roman"/>
                <w:sz w:val="24"/>
                <w:szCs w:val="24"/>
              </w:rPr>
              <w:t>процестер</w:t>
            </w:r>
            <w:r w:rsidRPr="00C23DD7">
              <w:rPr>
                <w:rFonts w:ascii="Times New Roman" w:hAnsi="Times New Roman"/>
                <w:sz w:val="24"/>
                <w:szCs w:val="24"/>
                <w:lang w:val="en-US"/>
              </w:rPr>
              <w:t xml:space="preserve"> </w:t>
            </w:r>
            <w:r w:rsidRPr="00C23DD7">
              <w:rPr>
                <w:rFonts w:ascii="Times New Roman" w:hAnsi="Times New Roman"/>
                <w:sz w:val="24"/>
                <w:szCs w:val="24"/>
              </w:rPr>
              <w:t>иерархиясы</w:t>
            </w:r>
            <w:r w:rsidRPr="00C23DD7">
              <w:rPr>
                <w:rFonts w:ascii="Times New Roman" w:hAnsi="Times New Roman"/>
                <w:sz w:val="24"/>
                <w:szCs w:val="24"/>
                <w:lang w:val="en-US"/>
              </w:rPr>
              <w:t xml:space="preserve">) </w:t>
            </w:r>
          </w:p>
        </w:tc>
        <w:tc>
          <w:tcPr>
            <w:tcW w:w="2126"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eastAsia="zh-CN"/>
              </w:rPr>
            </w:pPr>
            <w:r w:rsidRPr="00C23DD7">
              <w:rPr>
                <w:rFonts w:ascii="Times New Roman" w:hAnsi="Times New Roman"/>
                <w:sz w:val="24"/>
                <w:szCs w:val="24"/>
              </w:rPr>
              <w:t xml:space="preserve">Трабзон қаласы, Түркия </w:t>
            </w:r>
          </w:p>
        </w:tc>
        <w:tc>
          <w:tcPr>
            <w:tcW w:w="3714"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eastAsia="zh-CN"/>
              </w:rPr>
            </w:pPr>
            <w:r w:rsidRPr="00C23DD7">
              <w:rPr>
                <w:rFonts w:ascii="Times New Roman" w:hAnsi="Times New Roman"/>
                <w:sz w:val="24"/>
                <w:szCs w:val="24"/>
              </w:rPr>
              <w:t xml:space="preserve">«Әлеуметтену», «қаланы жылжыту» және «қызмет көрсету сапасы» </w:t>
            </w:r>
          </w:p>
        </w:tc>
      </w:tr>
      <w:tr w:rsidR="002E7799" w:rsidRPr="00C23DD7" w:rsidTr="00434849">
        <w:trPr>
          <w:trHeight w:val="1470"/>
          <w:jc w:val="center"/>
        </w:trPr>
        <w:tc>
          <w:tcPr>
            <w:tcW w:w="1674"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val="en-US" w:eastAsia="zh-CN"/>
              </w:rPr>
            </w:pPr>
            <w:r w:rsidRPr="00C23DD7">
              <w:rPr>
                <w:rFonts w:ascii="Times New Roman" w:hAnsi="Times New Roman"/>
                <w:noProof/>
                <w:sz w:val="24"/>
                <w:szCs w:val="24"/>
                <w:lang w:val="en-US"/>
              </w:rPr>
              <w:t xml:space="preserve">Dirin, Krupochkin, Rygalov. </w:t>
            </w:r>
            <w:r w:rsidRPr="00C23DD7">
              <w:rPr>
                <w:rFonts w:ascii="Times New Roman" w:eastAsia="DengXian" w:hAnsi="Times New Roman"/>
                <w:noProof/>
                <w:kern w:val="2"/>
                <w:sz w:val="24"/>
                <w:szCs w:val="24"/>
                <w:lang w:val="en-US" w:eastAsia="zh-CN"/>
              </w:rPr>
              <w:t>2017</w:t>
            </w:r>
          </w:p>
        </w:tc>
        <w:tc>
          <w:tcPr>
            <w:tcW w:w="218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Интеграцияланған тур-рекреациялық потенциал негізінде аналитикалық процесстер иерархия</w:t>
            </w:r>
            <w:r>
              <w:rPr>
                <w:rFonts w:ascii="Times New Roman" w:hAnsi="Times New Roman"/>
                <w:sz w:val="24"/>
                <w:szCs w:val="24"/>
                <w:lang w:val="kk-KZ"/>
              </w:rPr>
              <w:t xml:space="preserve"> </w:t>
            </w:r>
            <w:r w:rsidRPr="00C23DD7">
              <w:rPr>
                <w:rFonts w:ascii="Times New Roman" w:hAnsi="Times New Roman"/>
                <w:sz w:val="24"/>
                <w:szCs w:val="24"/>
              </w:rPr>
              <w:t>сы (АНР) және</w:t>
            </w:r>
            <w:r w:rsidRPr="00C23DD7">
              <w:rPr>
                <w:rFonts w:ascii="Times New Roman" w:hAnsi="Times New Roman"/>
                <w:sz w:val="24"/>
                <w:szCs w:val="24"/>
                <w:lang w:val="kk-KZ"/>
              </w:rPr>
              <w:t xml:space="preserve"> GIS</w:t>
            </w:r>
            <w:r w:rsidRPr="00C23DD7">
              <w:rPr>
                <w:rFonts w:ascii="Times New Roman" w:hAnsi="Times New Roman"/>
                <w:sz w:val="24"/>
                <w:szCs w:val="24"/>
              </w:rPr>
              <w:t xml:space="preserve"> картографиясы</w:t>
            </w:r>
          </w:p>
        </w:tc>
        <w:tc>
          <w:tcPr>
            <w:tcW w:w="2126"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Кулунды дала ауданы, Ресей</w:t>
            </w:r>
          </w:p>
        </w:tc>
        <w:tc>
          <w:tcPr>
            <w:tcW w:w="371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 xml:space="preserve">Табиғи, әлеуметтік-экономикалық және мәдени-тарихи ресурстар бағаланады және </w:t>
            </w:r>
            <w:r w:rsidRPr="00C23DD7">
              <w:rPr>
                <w:rFonts w:ascii="Times New Roman" w:hAnsi="Times New Roman"/>
                <w:sz w:val="24"/>
                <w:szCs w:val="24"/>
                <w:lang w:val="en-US"/>
              </w:rPr>
              <w:t>AHM</w:t>
            </w:r>
            <w:r w:rsidRPr="00C23DD7">
              <w:rPr>
                <w:rFonts w:ascii="Times New Roman" w:hAnsi="Times New Roman"/>
                <w:sz w:val="24"/>
                <w:szCs w:val="24"/>
              </w:rPr>
              <w:t xml:space="preserve"> әдісі қолданылады</w:t>
            </w:r>
          </w:p>
        </w:tc>
      </w:tr>
      <w:tr w:rsidR="002E7799" w:rsidRPr="00C23DD7" w:rsidTr="00434849">
        <w:trPr>
          <w:trHeight w:val="1867"/>
          <w:jc w:val="center"/>
        </w:trPr>
        <w:tc>
          <w:tcPr>
            <w:tcW w:w="1674" w:type="dxa"/>
            <w:vAlign w:val="center"/>
          </w:tcPr>
          <w:p w:rsidR="002E7799" w:rsidRPr="00C23DD7" w:rsidRDefault="002E7799" w:rsidP="00434849">
            <w:pPr>
              <w:widowControl w:val="0"/>
              <w:spacing w:after="0" w:line="240" w:lineRule="auto"/>
              <w:rPr>
                <w:rFonts w:ascii="Times New Roman" w:eastAsia="DengXian" w:hAnsi="Times New Roman"/>
                <w:noProof/>
                <w:kern w:val="2"/>
                <w:sz w:val="24"/>
                <w:szCs w:val="24"/>
                <w:lang w:val="kk-KZ" w:eastAsia="zh-CN"/>
              </w:rPr>
            </w:pPr>
            <w:r w:rsidRPr="00C23DD7">
              <w:rPr>
                <w:rStyle w:val="markedcontent"/>
                <w:rFonts w:ascii="Times New Roman" w:hAnsi="Times New Roman"/>
                <w:sz w:val="24"/>
                <w:szCs w:val="24"/>
              </w:rPr>
              <w:t xml:space="preserve">Дунец, Исаев, Рыгалова, Колокольцев. </w:t>
            </w:r>
            <w:r w:rsidRPr="00C23DD7">
              <w:rPr>
                <w:rFonts w:ascii="Times New Roman" w:eastAsia="DengXian" w:hAnsi="Times New Roman"/>
                <w:noProof/>
                <w:kern w:val="2"/>
                <w:sz w:val="24"/>
                <w:szCs w:val="24"/>
                <w:lang w:eastAsia="zh-CN"/>
              </w:rPr>
              <w:t>2017</w:t>
            </w:r>
          </w:p>
        </w:tc>
        <w:tc>
          <w:tcPr>
            <w:tcW w:w="218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 xml:space="preserve">Интеграцияланған тур-рекреациялық потенциал негізінде аналитикалық процесстер иерархиясы (АНР) және </w:t>
            </w:r>
            <w:r w:rsidRPr="00C23DD7">
              <w:rPr>
                <w:rFonts w:ascii="Times New Roman" w:hAnsi="Times New Roman"/>
                <w:sz w:val="24"/>
                <w:szCs w:val="24"/>
                <w:lang w:val="kk-KZ"/>
              </w:rPr>
              <w:t>GIS</w:t>
            </w:r>
            <w:r w:rsidRPr="00C23DD7">
              <w:rPr>
                <w:rFonts w:ascii="Times New Roman" w:hAnsi="Times New Roman"/>
                <w:sz w:val="24"/>
                <w:szCs w:val="24"/>
              </w:rPr>
              <w:t xml:space="preserve"> картографиясы</w:t>
            </w:r>
          </w:p>
        </w:tc>
        <w:tc>
          <w:tcPr>
            <w:tcW w:w="2126"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Змеиногорский ауданы, Алтай аймағы, Ресей</w:t>
            </w:r>
          </w:p>
        </w:tc>
        <w:tc>
          <w:tcPr>
            <w:tcW w:w="371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Табиғи, әлеуметтік-экономикалық және мәдени-тарихи ресурстар бағаланады және AHM әдісі қолданылады</w:t>
            </w:r>
          </w:p>
        </w:tc>
      </w:tr>
      <w:tr w:rsidR="002E7799" w:rsidRPr="00C23DD7" w:rsidTr="00434849">
        <w:trPr>
          <w:trHeight w:val="591"/>
          <w:jc w:val="center"/>
        </w:trPr>
        <w:tc>
          <w:tcPr>
            <w:tcW w:w="1674"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val="en-US" w:eastAsia="zh-CN"/>
              </w:rPr>
            </w:pPr>
            <w:r>
              <w:rPr>
                <w:rFonts w:ascii="Times New Roman" w:hAnsi="Times New Roman"/>
                <w:noProof/>
                <w:sz w:val="24"/>
                <w:szCs w:val="24"/>
                <w:lang w:val="en-US"/>
              </w:rPr>
              <w:t>Zhensikbayeva</w:t>
            </w:r>
            <w:r w:rsidRPr="00C23DD7">
              <w:rPr>
                <w:rFonts w:ascii="Times New Roman" w:hAnsi="Times New Roman"/>
                <w:noProof/>
                <w:sz w:val="24"/>
                <w:szCs w:val="24"/>
                <w:lang w:val="en-US"/>
              </w:rPr>
              <w:t xml:space="preserve">Saparov,  Kulzhanova,  Atasoy, Wendt. </w:t>
            </w:r>
            <w:r w:rsidRPr="00C23DD7">
              <w:rPr>
                <w:rFonts w:ascii="Times New Roman" w:eastAsia="DengXian" w:hAnsi="Times New Roman"/>
                <w:noProof/>
                <w:kern w:val="2"/>
                <w:sz w:val="24"/>
                <w:szCs w:val="24"/>
                <w:lang w:val="en-US" w:eastAsia="zh-CN"/>
              </w:rPr>
              <w:t>2017</w:t>
            </w:r>
            <w:r w:rsidRPr="00C23DD7">
              <w:rPr>
                <w:rFonts w:ascii="Times New Roman" w:eastAsia="DengXian" w:hAnsi="Times New Roman"/>
                <w:noProof/>
                <w:kern w:val="2"/>
                <w:sz w:val="24"/>
                <w:szCs w:val="24"/>
                <w:lang w:val="kk-KZ" w:eastAsia="zh-CN"/>
              </w:rPr>
              <w:t xml:space="preserve"> </w:t>
            </w:r>
          </w:p>
        </w:tc>
        <w:tc>
          <w:tcPr>
            <w:tcW w:w="218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Рельефті талдау</w:t>
            </w:r>
          </w:p>
        </w:tc>
        <w:tc>
          <w:tcPr>
            <w:tcW w:w="2126"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Оңтүстік Алтай, Қазақстан</w:t>
            </w:r>
          </w:p>
        </w:tc>
        <w:tc>
          <w:tcPr>
            <w:tcW w:w="371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Абсолютті биіктік, беткейлер, экспозиция, бұрыштар</w:t>
            </w:r>
          </w:p>
        </w:tc>
      </w:tr>
      <w:tr w:rsidR="002E7799" w:rsidRPr="00C23DD7" w:rsidTr="00434849">
        <w:trPr>
          <w:trHeight w:val="201"/>
          <w:jc w:val="center"/>
        </w:trPr>
        <w:tc>
          <w:tcPr>
            <w:tcW w:w="1674" w:type="dxa"/>
            <w:vAlign w:val="center"/>
          </w:tcPr>
          <w:p w:rsidR="002E7799" w:rsidRPr="00C23DD7" w:rsidRDefault="002E7799" w:rsidP="00434849">
            <w:pPr>
              <w:widowControl w:val="0"/>
              <w:spacing w:after="0" w:line="240" w:lineRule="auto"/>
              <w:rPr>
                <w:rFonts w:ascii="Times New Roman" w:eastAsia="DengXian" w:hAnsi="Times New Roman"/>
                <w:kern w:val="2"/>
                <w:sz w:val="24"/>
                <w:szCs w:val="24"/>
                <w:lang w:val="en-US" w:eastAsia="zh-CN"/>
              </w:rPr>
            </w:pPr>
            <w:r w:rsidRPr="00C23DD7">
              <w:rPr>
                <w:rFonts w:ascii="Times New Roman" w:hAnsi="Times New Roman"/>
                <w:noProof/>
                <w:sz w:val="24"/>
                <w:szCs w:val="24"/>
                <w:lang w:val="en-US"/>
              </w:rPr>
              <w:t xml:space="preserve">Yan, Gao, Zhang. </w:t>
            </w:r>
            <w:r w:rsidRPr="00C23DD7">
              <w:rPr>
                <w:rFonts w:ascii="Times New Roman" w:eastAsia="DengXian" w:hAnsi="Times New Roman"/>
                <w:noProof/>
                <w:kern w:val="2"/>
                <w:sz w:val="24"/>
                <w:szCs w:val="24"/>
                <w:lang w:val="en-US" w:eastAsia="zh-CN"/>
              </w:rPr>
              <w:t>2017</w:t>
            </w:r>
          </w:p>
        </w:tc>
        <w:tc>
          <w:tcPr>
            <w:tcW w:w="2184" w:type="dxa"/>
          </w:tcPr>
          <w:p w:rsidR="002E7799" w:rsidRPr="00C23DD7" w:rsidRDefault="002E7799" w:rsidP="00434849">
            <w:pPr>
              <w:spacing w:after="0" w:line="240" w:lineRule="auto"/>
              <w:rPr>
                <w:rFonts w:ascii="Times New Roman" w:hAnsi="Times New Roman"/>
                <w:sz w:val="24"/>
                <w:szCs w:val="24"/>
                <w:lang w:val="en-US"/>
              </w:rPr>
            </w:pPr>
            <w:r w:rsidRPr="00C23DD7">
              <w:rPr>
                <w:rFonts w:ascii="Times New Roman" w:hAnsi="Times New Roman"/>
                <w:sz w:val="24"/>
                <w:szCs w:val="24"/>
              </w:rPr>
              <w:t>Туристік</w:t>
            </w:r>
            <w:r w:rsidRPr="00C23DD7">
              <w:rPr>
                <w:rFonts w:ascii="Times New Roman" w:hAnsi="Times New Roman"/>
                <w:sz w:val="24"/>
                <w:szCs w:val="24"/>
                <w:lang w:val="en-US"/>
              </w:rPr>
              <w:t xml:space="preserve"> </w:t>
            </w:r>
            <w:r w:rsidRPr="00C23DD7">
              <w:rPr>
                <w:rFonts w:ascii="Times New Roman" w:hAnsi="Times New Roman"/>
                <w:sz w:val="24"/>
                <w:szCs w:val="24"/>
              </w:rPr>
              <w:t>әлеуетті</w:t>
            </w:r>
            <w:r w:rsidRPr="00C23DD7">
              <w:rPr>
                <w:rFonts w:ascii="Times New Roman" w:hAnsi="Times New Roman"/>
                <w:sz w:val="24"/>
                <w:szCs w:val="24"/>
                <w:lang w:val="en-US"/>
              </w:rPr>
              <w:t xml:space="preserve"> </w:t>
            </w:r>
            <w:r w:rsidRPr="00C23DD7">
              <w:rPr>
                <w:rFonts w:ascii="Times New Roman" w:hAnsi="Times New Roman"/>
                <w:sz w:val="24"/>
                <w:szCs w:val="24"/>
              </w:rPr>
              <w:t>бағалау</w:t>
            </w:r>
            <w:r w:rsidRPr="00C23DD7">
              <w:rPr>
                <w:rFonts w:ascii="Times New Roman" w:hAnsi="Times New Roman"/>
                <w:sz w:val="24"/>
                <w:szCs w:val="24"/>
                <w:lang w:val="en-US"/>
              </w:rPr>
              <w:t xml:space="preserve"> </w:t>
            </w:r>
            <w:r w:rsidRPr="00C23DD7">
              <w:rPr>
                <w:rFonts w:ascii="Times New Roman" w:hAnsi="Times New Roman"/>
                <w:sz w:val="24"/>
                <w:szCs w:val="24"/>
              </w:rPr>
              <w:t>үшін</w:t>
            </w:r>
            <w:r w:rsidRPr="00C23DD7">
              <w:rPr>
                <w:rFonts w:ascii="Times New Roman" w:hAnsi="Times New Roman"/>
                <w:sz w:val="24"/>
                <w:szCs w:val="24"/>
                <w:lang w:val="en-US"/>
              </w:rPr>
              <w:t xml:space="preserve"> </w:t>
            </w:r>
            <w:r w:rsidRPr="00C23DD7">
              <w:rPr>
                <w:rFonts w:ascii="Times New Roman" w:hAnsi="Times New Roman"/>
                <w:sz w:val="24"/>
                <w:szCs w:val="24"/>
              </w:rPr>
              <w:t>математикалық</w:t>
            </w:r>
            <w:r w:rsidRPr="00C23DD7">
              <w:rPr>
                <w:rFonts w:ascii="Times New Roman" w:hAnsi="Times New Roman"/>
                <w:sz w:val="24"/>
                <w:szCs w:val="24"/>
                <w:lang w:val="en-US"/>
              </w:rPr>
              <w:t xml:space="preserve"> </w:t>
            </w:r>
            <w:r w:rsidRPr="00C23DD7">
              <w:rPr>
                <w:rFonts w:ascii="Times New Roman" w:hAnsi="Times New Roman"/>
                <w:sz w:val="24"/>
                <w:szCs w:val="24"/>
              </w:rPr>
              <w:t>модельдеу</w:t>
            </w:r>
          </w:p>
        </w:tc>
        <w:tc>
          <w:tcPr>
            <w:tcW w:w="2126"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Қытай</w:t>
            </w:r>
          </w:p>
        </w:tc>
        <w:tc>
          <w:tcPr>
            <w:tcW w:w="3714" w:type="dxa"/>
          </w:tcPr>
          <w:p w:rsidR="002E7799" w:rsidRPr="00C23DD7" w:rsidRDefault="002E7799" w:rsidP="00434849">
            <w:pPr>
              <w:spacing w:after="0" w:line="240" w:lineRule="auto"/>
              <w:rPr>
                <w:rFonts w:ascii="Times New Roman" w:hAnsi="Times New Roman"/>
                <w:sz w:val="24"/>
                <w:szCs w:val="24"/>
              </w:rPr>
            </w:pPr>
            <w:r w:rsidRPr="00C23DD7">
              <w:rPr>
                <w:rFonts w:ascii="Times New Roman" w:hAnsi="Times New Roman"/>
                <w:sz w:val="24"/>
                <w:szCs w:val="24"/>
              </w:rPr>
              <w:t>Тарихи орындардың маңызды</w:t>
            </w:r>
            <w:r>
              <w:rPr>
                <w:rFonts w:ascii="Times New Roman" w:hAnsi="Times New Roman"/>
                <w:sz w:val="24"/>
                <w:szCs w:val="24"/>
                <w:lang w:val="kk-KZ"/>
              </w:rPr>
              <w:t xml:space="preserve"> </w:t>
            </w:r>
            <w:r w:rsidRPr="00C23DD7">
              <w:rPr>
                <w:rFonts w:ascii="Times New Roman" w:hAnsi="Times New Roman"/>
                <w:sz w:val="24"/>
                <w:szCs w:val="24"/>
              </w:rPr>
              <w:t>лығы, стилі, хабардарлық деңгейі, комплементарлығы және басқа да ерекшеліктері</w:t>
            </w:r>
          </w:p>
        </w:tc>
      </w:tr>
      <w:tr w:rsidR="002E7799" w:rsidRPr="00C23DD7" w:rsidTr="00434849">
        <w:trPr>
          <w:trHeight w:val="201"/>
          <w:jc w:val="center"/>
        </w:trPr>
        <w:tc>
          <w:tcPr>
            <w:tcW w:w="9698" w:type="dxa"/>
            <w:gridSpan w:val="4"/>
            <w:vAlign w:val="center"/>
          </w:tcPr>
          <w:p w:rsidR="002E7799" w:rsidRPr="00C23DD7" w:rsidRDefault="002E7799" w:rsidP="00434849">
            <w:pPr>
              <w:spacing w:after="0" w:line="240" w:lineRule="auto"/>
              <w:ind w:firstLine="717"/>
              <w:jc w:val="both"/>
              <w:rPr>
                <w:rFonts w:ascii="Times New Roman" w:hAnsi="Times New Roman"/>
                <w:sz w:val="24"/>
                <w:szCs w:val="24"/>
                <w:lang w:val="kk-KZ"/>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w:t>
            </w:r>
            <w:r>
              <w:rPr>
                <w:rFonts w:ascii="Times New Roman" w:hAnsi="Times New Roman"/>
                <w:sz w:val="24"/>
                <w:szCs w:val="24"/>
                <w:lang w:val="kk-KZ"/>
              </w:rPr>
              <w:t>Автормен</w:t>
            </w:r>
            <w:r w:rsidRPr="00421BD3">
              <w:rPr>
                <w:rFonts w:ascii="Times New Roman" w:hAnsi="Times New Roman"/>
                <w:bCs/>
                <w:sz w:val="24"/>
                <w:szCs w:val="24"/>
                <w:lang w:val="kk-KZ"/>
              </w:rPr>
              <w:t xml:space="preserve">  </w:t>
            </w:r>
            <w:r w:rsidR="00392EC2">
              <w:rPr>
                <w:rFonts w:ascii="Times New Roman" w:hAnsi="Times New Roman"/>
                <w:sz w:val="24"/>
                <w:szCs w:val="24"/>
                <w:lang w:val="kk-KZ"/>
              </w:rPr>
              <w:t>[12</w:t>
            </w:r>
            <w:r w:rsidR="00392EC2" w:rsidRPr="00392EC2">
              <w:rPr>
                <w:rFonts w:ascii="Times New Roman" w:hAnsi="Times New Roman"/>
                <w:sz w:val="24"/>
                <w:szCs w:val="24"/>
              </w:rPr>
              <w:t>4</w:t>
            </w:r>
            <w:r w:rsidR="00392EC2">
              <w:rPr>
                <w:rFonts w:ascii="Times New Roman" w:hAnsi="Times New Roman"/>
                <w:sz w:val="24"/>
                <w:szCs w:val="24"/>
                <w:lang w:val="kk-KZ"/>
              </w:rPr>
              <w:t>-13</w:t>
            </w:r>
            <w:r w:rsidR="00392EC2" w:rsidRPr="00392EC2">
              <w:rPr>
                <w:rFonts w:ascii="Times New Roman" w:hAnsi="Times New Roman"/>
                <w:sz w:val="24"/>
                <w:szCs w:val="24"/>
              </w:rPr>
              <w:t>4</w:t>
            </w:r>
            <w:r w:rsidRPr="00C23DD7">
              <w:rPr>
                <w:rFonts w:ascii="Times New Roman" w:hAnsi="Times New Roman"/>
                <w:sz w:val="24"/>
                <w:szCs w:val="24"/>
                <w:lang w:val="kk-KZ"/>
              </w:rPr>
              <w:t xml:space="preserve">] </w:t>
            </w:r>
            <w:r>
              <w:rPr>
                <w:rFonts w:ascii="Times New Roman" w:hAnsi="Times New Roman"/>
                <w:bCs/>
                <w:sz w:val="24"/>
                <w:szCs w:val="24"/>
                <w:lang w:val="kk-KZ"/>
              </w:rPr>
              <w:t>ә</w:t>
            </w:r>
            <w:r w:rsidRPr="00421BD3">
              <w:rPr>
                <w:rFonts w:ascii="Times New Roman" w:hAnsi="Times New Roman"/>
                <w:bCs/>
                <w:sz w:val="24"/>
                <w:szCs w:val="24"/>
                <w:lang w:val="kk-KZ"/>
              </w:rPr>
              <w:t>дебиет</w:t>
            </w:r>
            <w:r>
              <w:rPr>
                <w:rFonts w:ascii="Times New Roman" w:hAnsi="Times New Roman"/>
                <w:bCs/>
                <w:sz w:val="24"/>
                <w:szCs w:val="24"/>
                <w:lang w:val="kk-KZ"/>
              </w:rPr>
              <w:t>тер</w:t>
            </w:r>
            <w:r w:rsidRPr="00421BD3">
              <w:rPr>
                <w:rFonts w:ascii="Times New Roman" w:hAnsi="Times New Roman"/>
                <w:bCs/>
                <w:sz w:val="24"/>
                <w:szCs w:val="24"/>
                <w:lang w:val="kk-KZ"/>
              </w:rPr>
              <w:t xml:space="preserve"> негізінде </w:t>
            </w:r>
            <w:r w:rsidRPr="00184986">
              <w:rPr>
                <w:rFonts w:ascii="Times New Roman" w:hAnsi="Times New Roman"/>
                <w:bCs/>
                <w:sz w:val="24"/>
                <w:szCs w:val="24"/>
                <w:lang w:val="kk-KZ"/>
              </w:rPr>
              <w:t xml:space="preserve">құралған </w:t>
            </w:r>
          </w:p>
        </w:tc>
      </w:tr>
    </w:tbl>
    <w:p w:rsidR="002E7799" w:rsidRPr="002E7799" w:rsidRDefault="002E7799" w:rsidP="00920CF2">
      <w:pPr>
        <w:spacing w:after="0" w:line="240" w:lineRule="auto"/>
        <w:ind w:firstLine="709"/>
        <w:jc w:val="both"/>
        <w:rPr>
          <w:rFonts w:ascii="Times New Roman" w:hAnsi="Times New Roman"/>
          <w:sz w:val="28"/>
          <w:szCs w:val="28"/>
        </w:rPr>
      </w:pPr>
    </w:p>
    <w:p w:rsidR="00E60C7B" w:rsidRPr="00920CF2" w:rsidRDefault="001E65D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Жоғарыдағы </w:t>
      </w:r>
      <w:r w:rsidR="00C23DD7">
        <w:rPr>
          <w:rFonts w:ascii="Times New Roman" w:hAnsi="Times New Roman"/>
          <w:sz w:val="28"/>
          <w:szCs w:val="28"/>
          <w:lang w:val="kk-KZ"/>
        </w:rPr>
        <w:t>10-</w:t>
      </w:r>
      <w:r w:rsidRPr="00920CF2">
        <w:rPr>
          <w:rFonts w:ascii="Times New Roman" w:hAnsi="Times New Roman"/>
          <w:sz w:val="28"/>
          <w:szCs w:val="28"/>
          <w:lang w:val="kk-KZ"/>
        </w:rPr>
        <w:t>кестеде келтірілген</w:t>
      </w:r>
      <w:r w:rsidR="0067660B" w:rsidRPr="00920CF2">
        <w:rPr>
          <w:rFonts w:ascii="Times New Roman" w:hAnsi="Times New Roman"/>
          <w:sz w:val="28"/>
          <w:szCs w:val="28"/>
          <w:lang w:val="kk-KZ"/>
        </w:rPr>
        <w:t xml:space="preserve"> әдістерге сәйкес </w:t>
      </w:r>
      <w:r w:rsidRPr="00920CF2">
        <w:rPr>
          <w:rFonts w:ascii="Times New Roman" w:hAnsi="Times New Roman"/>
          <w:sz w:val="28"/>
          <w:szCs w:val="28"/>
          <w:lang w:val="kk-KZ"/>
        </w:rPr>
        <w:t xml:space="preserve">Ақмола облысының </w:t>
      </w:r>
      <w:r w:rsidR="0067660B" w:rsidRPr="00920CF2">
        <w:rPr>
          <w:rFonts w:ascii="Times New Roman" w:hAnsi="Times New Roman"/>
          <w:sz w:val="28"/>
          <w:szCs w:val="28"/>
          <w:lang w:val="kk-KZ"/>
        </w:rPr>
        <w:t>туристік және рекреациялық әлеуеттің картасын құру үшін</w:t>
      </w:r>
      <w:r w:rsidRPr="00920CF2">
        <w:rPr>
          <w:rFonts w:ascii="Times New Roman" w:hAnsi="Times New Roman"/>
          <w:sz w:val="28"/>
          <w:szCs w:val="28"/>
          <w:lang w:val="kk-KZ"/>
        </w:rPr>
        <w:t xml:space="preserve"> </w:t>
      </w:r>
      <w:r w:rsidR="0067660B" w:rsidRPr="00920CF2">
        <w:rPr>
          <w:rFonts w:ascii="Times New Roman" w:hAnsi="Times New Roman"/>
          <w:sz w:val="28"/>
          <w:szCs w:val="28"/>
          <w:lang w:val="kk-KZ"/>
        </w:rPr>
        <w:t>ашық ресурстард</w:t>
      </w:r>
      <w:r w:rsidR="00D11104" w:rsidRPr="00920CF2">
        <w:rPr>
          <w:rFonts w:ascii="Times New Roman" w:hAnsi="Times New Roman"/>
          <w:sz w:val="28"/>
          <w:szCs w:val="28"/>
          <w:lang w:val="kk-KZ"/>
        </w:rPr>
        <w:t>ан</w:t>
      </w:r>
      <w:r w:rsidR="0067660B" w:rsidRPr="00920CF2">
        <w:rPr>
          <w:rFonts w:ascii="Times New Roman" w:hAnsi="Times New Roman"/>
          <w:sz w:val="28"/>
          <w:szCs w:val="28"/>
          <w:lang w:val="kk-KZ"/>
        </w:rPr>
        <w:t xml:space="preserve"> деректер жиналып</w:t>
      </w:r>
      <w:r w:rsidR="00D609E3" w:rsidRPr="00920CF2">
        <w:rPr>
          <w:rFonts w:ascii="Times New Roman" w:hAnsi="Times New Roman"/>
          <w:sz w:val="28"/>
          <w:szCs w:val="28"/>
          <w:lang w:val="kk-KZ"/>
        </w:rPr>
        <w:t>,</w:t>
      </w:r>
      <w:r w:rsidR="0067660B" w:rsidRPr="00920CF2">
        <w:rPr>
          <w:rFonts w:ascii="Times New Roman" w:hAnsi="Times New Roman"/>
          <w:sz w:val="28"/>
          <w:szCs w:val="28"/>
          <w:lang w:val="kk-KZ"/>
        </w:rPr>
        <w:t xml:space="preserve"> өңделді. Әрі қарайғы потенциалды есептеу үшін қолайлы және қол жетімді кеңістіктік мәліметтер таңдалды және таңдалған ресурстардың әрқайсысына коэффициенттер белгіленді</w:t>
      </w:r>
      <w:r w:rsidR="0067660B" w:rsidRPr="00920CF2">
        <w:rPr>
          <w:rFonts w:ascii="Times New Roman" w:hAnsi="Times New Roman"/>
          <w:color w:val="FF0000"/>
          <w:sz w:val="28"/>
          <w:szCs w:val="28"/>
          <w:lang w:val="kk-KZ"/>
        </w:rPr>
        <w:t xml:space="preserve"> </w:t>
      </w:r>
      <w:r w:rsidR="0067660B" w:rsidRPr="00920CF2">
        <w:rPr>
          <w:rFonts w:ascii="Times New Roman" w:hAnsi="Times New Roman"/>
          <w:sz w:val="28"/>
          <w:szCs w:val="28"/>
          <w:lang w:val="kk-KZ"/>
        </w:rPr>
        <w:t>(</w:t>
      </w:r>
      <w:r w:rsidR="00C23DD7">
        <w:rPr>
          <w:rFonts w:ascii="Times New Roman" w:hAnsi="Times New Roman"/>
          <w:sz w:val="28"/>
          <w:szCs w:val="28"/>
          <w:lang w:val="kk-KZ"/>
        </w:rPr>
        <w:t>11-</w:t>
      </w:r>
      <w:r w:rsidRPr="00920CF2">
        <w:rPr>
          <w:rFonts w:ascii="Times New Roman" w:hAnsi="Times New Roman"/>
          <w:sz w:val="28"/>
          <w:szCs w:val="28"/>
          <w:lang w:val="kk-KZ"/>
        </w:rPr>
        <w:t>кесте)</w:t>
      </w:r>
      <w:r w:rsidR="00E60C7B" w:rsidRPr="00920CF2">
        <w:rPr>
          <w:rFonts w:ascii="Times New Roman" w:hAnsi="Times New Roman"/>
          <w:sz w:val="28"/>
          <w:szCs w:val="28"/>
          <w:lang w:val="kk-KZ"/>
        </w:rPr>
        <w:t>.</w:t>
      </w:r>
      <w:r w:rsidR="0067660B" w:rsidRPr="00920CF2">
        <w:rPr>
          <w:rFonts w:ascii="Times New Roman" w:hAnsi="Times New Roman"/>
          <w:sz w:val="28"/>
          <w:szCs w:val="28"/>
          <w:lang w:val="kk-KZ"/>
        </w:rPr>
        <w:t xml:space="preserve"> </w:t>
      </w:r>
    </w:p>
    <w:p w:rsidR="004850B4" w:rsidRPr="00920CF2" w:rsidRDefault="004850B4" w:rsidP="00920CF2">
      <w:pPr>
        <w:spacing w:after="0" w:line="240" w:lineRule="auto"/>
        <w:ind w:firstLine="709"/>
        <w:jc w:val="both"/>
        <w:rPr>
          <w:rFonts w:ascii="Times New Roman" w:hAnsi="Times New Roman"/>
          <w:sz w:val="28"/>
          <w:szCs w:val="28"/>
          <w:lang w:val="kk-KZ"/>
        </w:rPr>
      </w:pPr>
    </w:p>
    <w:p w:rsidR="005C60B6" w:rsidRPr="00920CF2" w:rsidRDefault="003642AB" w:rsidP="00C23DD7">
      <w:pPr>
        <w:keepNext/>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1E65D8" w:rsidRPr="00920CF2">
        <w:rPr>
          <w:rFonts w:ascii="Times New Roman" w:hAnsi="Times New Roman"/>
          <w:sz w:val="28"/>
          <w:szCs w:val="28"/>
          <w:lang w:val="kk-KZ"/>
        </w:rPr>
        <w:t>есте</w:t>
      </w:r>
      <w:r w:rsidR="00E60C7B" w:rsidRPr="00920CF2">
        <w:rPr>
          <w:rFonts w:ascii="Times New Roman" w:hAnsi="Times New Roman"/>
          <w:sz w:val="28"/>
          <w:szCs w:val="28"/>
          <w:lang w:val="kk-KZ"/>
        </w:rPr>
        <w:t xml:space="preserve"> </w:t>
      </w:r>
      <w:r w:rsidRPr="00920CF2">
        <w:rPr>
          <w:rFonts w:ascii="Times New Roman" w:hAnsi="Times New Roman"/>
          <w:sz w:val="28"/>
          <w:szCs w:val="28"/>
          <w:lang w:val="kk-KZ"/>
        </w:rPr>
        <w:t>1</w:t>
      </w:r>
      <w:r w:rsidR="00842CC1" w:rsidRPr="00920CF2">
        <w:rPr>
          <w:rFonts w:ascii="Times New Roman" w:hAnsi="Times New Roman"/>
          <w:sz w:val="28"/>
          <w:szCs w:val="28"/>
          <w:lang w:val="kk-KZ"/>
        </w:rPr>
        <w:t>1</w:t>
      </w:r>
      <w:r w:rsidRPr="00920CF2">
        <w:rPr>
          <w:rFonts w:ascii="Times New Roman" w:hAnsi="Times New Roman"/>
          <w:sz w:val="28"/>
          <w:szCs w:val="28"/>
          <w:lang w:val="kk-KZ"/>
        </w:rPr>
        <w:t xml:space="preserve"> </w:t>
      </w:r>
      <w:r w:rsidR="00C23DD7">
        <w:rPr>
          <w:rFonts w:ascii="Times New Roman" w:hAnsi="Times New Roman"/>
          <w:sz w:val="28"/>
          <w:szCs w:val="28"/>
          <w:lang w:val="kk-KZ"/>
        </w:rPr>
        <w:t>–</w:t>
      </w:r>
      <w:r w:rsidR="00E60C7B" w:rsidRPr="00920CF2">
        <w:rPr>
          <w:rFonts w:ascii="Times New Roman" w:hAnsi="Times New Roman"/>
          <w:sz w:val="28"/>
          <w:szCs w:val="28"/>
          <w:lang w:val="kk-KZ"/>
        </w:rPr>
        <w:t xml:space="preserve"> </w:t>
      </w:r>
      <w:r w:rsidR="00116330" w:rsidRPr="00920CF2">
        <w:rPr>
          <w:rFonts w:ascii="Times New Roman" w:hAnsi="Times New Roman"/>
          <w:sz w:val="28"/>
          <w:szCs w:val="28"/>
          <w:lang w:val="kk-KZ"/>
        </w:rPr>
        <w:t>Ақмола облысының туристік және рекреациялық әлеуетін MCDM және GIS те</w:t>
      </w:r>
      <w:r w:rsidR="00CE51D4" w:rsidRPr="00920CF2">
        <w:rPr>
          <w:rFonts w:ascii="Times New Roman" w:hAnsi="Times New Roman"/>
          <w:sz w:val="28"/>
          <w:szCs w:val="28"/>
          <w:lang w:val="kk-KZ"/>
        </w:rPr>
        <w:t xml:space="preserve">хнологиялары бойынша бағалау </w:t>
      </w:r>
      <w:r w:rsidR="00116330" w:rsidRPr="00920CF2">
        <w:rPr>
          <w:rFonts w:ascii="Times New Roman" w:hAnsi="Times New Roman"/>
          <w:sz w:val="28"/>
          <w:szCs w:val="28"/>
          <w:lang w:val="kk-KZ"/>
        </w:rPr>
        <w:t>критерийлері</w:t>
      </w:r>
    </w:p>
    <w:p w:rsidR="004850B4" w:rsidRPr="00C23DD7" w:rsidRDefault="004850B4" w:rsidP="00920CF2">
      <w:pPr>
        <w:keepNext/>
        <w:spacing w:after="0" w:line="240" w:lineRule="auto"/>
        <w:ind w:firstLine="709"/>
        <w:rPr>
          <w:rFonts w:ascii="Times New Roman" w:hAnsi="Times New Roman"/>
          <w:sz w:val="16"/>
          <w:szCs w:val="16"/>
          <w:lang w:val="kk-KZ"/>
        </w:rPr>
      </w:pPr>
    </w:p>
    <w:tbl>
      <w:tblPr>
        <w:tblW w:w="9671" w:type="dxa"/>
        <w:jc w:val="center"/>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58"/>
        <w:gridCol w:w="3941"/>
        <w:gridCol w:w="1276"/>
        <w:gridCol w:w="2096"/>
      </w:tblGrid>
      <w:tr w:rsidR="00D603D3" w:rsidRPr="00920CF2" w:rsidTr="00C23DD7">
        <w:trPr>
          <w:trHeight w:val="329"/>
          <w:jc w:val="center"/>
        </w:trPr>
        <w:tc>
          <w:tcPr>
            <w:tcW w:w="2358" w:type="dxa"/>
            <w:shd w:val="clear" w:color="auto" w:fill="auto"/>
            <w:noWrap/>
            <w:vAlign w:val="center"/>
            <w:hideMark/>
          </w:tcPr>
          <w:p w:rsidR="00D603D3" w:rsidRPr="00C23DD7" w:rsidRDefault="00D603D3" w:rsidP="00C23DD7">
            <w:pPr>
              <w:spacing w:after="0" w:line="240" w:lineRule="auto"/>
              <w:ind w:hanging="20"/>
              <w:jc w:val="center"/>
              <w:rPr>
                <w:rFonts w:ascii="Times New Roman" w:eastAsia="Times New Roman" w:hAnsi="Times New Roman"/>
                <w:bCs/>
                <w:sz w:val="24"/>
                <w:szCs w:val="24"/>
                <w:lang w:val="en-US" w:eastAsia="zh-CN"/>
              </w:rPr>
            </w:pPr>
            <w:r w:rsidRPr="00C23DD7">
              <w:rPr>
                <w:rFonts w:ascii="Times New Roman" w:hAnsi="Times New Roman"/>
                <w:bCs/>
                <w:sz w:val="24"/>
                <w:szCs w:val="24"/>
              </w:rPr>
              <w:t>Факторлар тобы</w:t>
            </w:r>
          </w:p>
        </w:tc>
        <w:tc>
          <w:tcPr>
            <w:tcW w:w="3941" w:type="dxa"/>
            <w:shd w:val="clear" w:color="auto" w:fill="auto"/>
            <w:noWrap/>
            <w:vAlign w:val="center"/>
            <w:hideMark/>
          </w:tcPr>
          <w:p w:rsidR="00D603D3" w:rsidRPr="00C23DD7" w:rsidRDefault="00D603D3" w:rsidP="00C23DD7">
            <w:pPr>
              <w:spacing w:after="0" w:line="240" w:lineRule="auto"/>
              <w:ind w:hanging="20"/>
              <w:jc w:val="center"/>
              <w:rPr>
                <w:rFonts w:ascii="Times New Roman" w:eastAsia="Times New Roman" w:hAnsi="Times New Roman"/>
                <w:bCs/>
                <w:sz w:val="24"/>
                <w:szCs w:val="24"/>
                <w:lang w:val="en-US" w:eastAsia="zh-CN"/>
              </w:rPr>
            </w:pPr>
            <w:r w:rsidRPr="00C23DD7">
              <w:rPr>
                <w:rFonts w:ascii="Times New Roman" w:eastAsia="Times New Roman" w:hAnsi="Times New Roman"/>
                <w:bCs/>
                <w:sz w:val="24"/>
                <w:szCs w:val="24"/>
                <w:lang w:eastAsia="zh-CN"/>
              </w:rPr>
              <w:t>Ресурс</w:t>
            </w:r>
            <w:r w:rsidRPr="00C23DD7">
              <w:rPr>
                <w:rFonts w:ascii="Times New Roman" w:eastAsia="Times New Roman" w:hAnsi="Times New Roman"/>
                <w:bCs/>
                <w:sz w:val="24"/>
                <w:szCs w:val="24"/>
                <w:lang w:val="kk-KZ" w:eastAsia="zh-CN"/>
              </w:rPr>
              <w:t>тар</w:t>
            </w:r>
          </w:p>
        </w:tc>
        <w:tc>
          <w:tcPr>
            <w:tcW w:w="1276" w:type="dxa"/>
            <w:shd w:val="clear" w:color="auto" w:fill="auto"/>
            <w:noWrap/>
            <w:vAlign w:val="center"/>
            <w:hideMark/>
          </w:tcPr>
          <w:p w:rsidR="00D603D3" w:rsidRPr="00C23DD7" w:rsidRDefault="00D603D3" w:rsidP="00C23DD7">
            <w:pPr>
              <w:spacing w:after="0" w:line="240" w:lineRule="auto"/>
              <w:ind w:hanging="20"/>
              <w:jc w:val="center"/>
              <w:rPr>
                <w:rFonts w:ascii="Times New Roman" w:eastAsia="Times New Roman" w:hAnsi="Times New Roman"/>
                <w:bCs/>
                <w:sz w:val="24"/>
                <w:szCs w:val="24"/>
                <w:lang w:val="en-US" w:eastAsia="zh-CN"/>
              </w:rPr>
            </w:pPr>
            <w:r w:rsidRPr="00C23DD7">
              <w:rPr>
                <w:rFonts w:ascii="Times New Roman" w:eastAsia="Times New Roman" w:hAnsi="Times New Roman"/>
                <w:bCs/>
                <w:sz w:val="24"/>
                <w:szCs w:val="24"/>
                <w:lang w:val="kk-KZ" w:eastAsia="zh-CN"/>
              </w:rPr>
              <w:t>Өлшем бірлігі</w:t>
            </w:r>
          </w:p>
        </w:tc>
        <w:tc>
          <w:tcPr>
            <w:tcW w:w="2096" w:type="dxa"/>
          </w:tcPr>
          <w:p w:rsidR="00D603D3" w:rsidRPr="00C23DD7" w:rsidRDefault="00D603D3" w:rsidP="00C23DD7">
            <w:pPr>
              <w:spacing w:after="0" w:line="240" w:lineRule="auto"/>
              <w:ind w:hanging="20"/>
              <w:jc w:val="center"/>
              <w:rPr>
                <w:rFonts w:ascii="Times New Roman" w:eastAsia="Times New Roman" w:hAnsi="Times New Roman"/>
                <w:bCs/>
                <w:sz w:val="24"/>
                <w:szCs w:val="24"/>
                <w:lang w:val="kk-KZ" w:eastAsia="zh-CN"/>
              </w:rPr>
            </w:pPr>
            <w:r w:rsidRPr="00C23DD7">
              <w:rPr>
                <w:rFonts w:ascii="Times New Roman" w:eastAsia="Times New Roman" w:hAnsi="Times New Roman"/>
                <w:bCs/>
                <w:sz w:val="24"/>
                <w:szCs w:val="24"/>
                <w:lang w:eastAsia="zh-CN"/>
              </w:rPr>
              <w:t>Коэффициент</w:t>
            </w:r>
            <w:r w:rsidRPr="00C23DD7">
              <w:rPr>
                <w:rFonts w:ascii="Times New Roman" w:eastAsia="Times New Roman" w:hAnsi="Times New Roman"/>
                <w:bCs/>
                <w:sz w:val="24"/>
                <w:szCs w:val="24"/>
                <w:lang w:val="kk-KZ" w:eastAsia="zh-CN"/>
              </w:rPr>
              <w:t xml:space="preserve">і </w:t>
            </w:r>
            <w:r w:rsidRPr="00C23DD7">
              <w:rPr>
                <w:rFonts w:ascii="Times New Roman" w:eastAsia="Times New Roman" w:hAnsi="Times New Roman"/>
                <w:bCs/>
                <w:sz w:val="24"/>
                <w:szCs w:val="24"/>
                <w:lang w:eastAsia="zh-CN"/>
              </w:rPr>
              <w:t>(эксперт</w:t>
            </w:r>
            <w:r w:rsidRPr="00C23DD7">
              <w:rPr>
                <w:rFonts w:ascii="Times New Roman" w:eastAsia="Times New Roman" w:hAnsi="Times New Roman"/>
                <w:bCs/>
                <w:sz w:val="24"/>
                <w:szCs w:val="24"/>
                <w:lang w:val="kk-KZ" w:eastAsia="zh-CN"/>
              </w:rPr>
              <w:t>тік</w:t>
            </w:r>
            <w:r w:rsidRPr="00C23DD7">
              <w:rPr>
                <w:rFonts w:ascii="Times New Roman" w:eastAsia="Times New Roman" w:hAnsi="Times New Roman"/>
                <w:bCs/>
                <w:sz w:val="24"/>
                <w:szCs w:val="24"/>
                <w:lang w:eastAsia="zh-CN"/>
              </w:rPr>
              <w:t xml:space="preserve"> </w:t>
            </w:r>
            <w:r w:rsidRPr="00C23DD7">
              <w:rPr>
                <w:rFonts w:ascii="Times New Roman" w:eastAsia="Times New Roman" w:hAnsi="Times New Roman"/>
                <w:bCs/>
                <w:sz w:val="24"/>
                <w:szCs w:val="24"/>
                <w:lang w:val="kk-KZ" w:eastAsia="zh-CN"/>
              </w:rPr>
              <w:t>баға</w:t>
            </w:r>
            <w:r w:rsidRPr="00C23DD7">
              <w:rPr>
                <w:rFonts w:ascii="Times New Roman" w:eastAsia="Times New Roman" w:hAnsi="Times New Roman"/>
                <w:bCs/>
                <w:sz w:val="24"/>
                <w:szCs w:val="24"/>
                <w:lang w:eastAsia="zh-CN"/>
              </w:rPr>
              <w:t>)</w:t>
            </w:r>
          </w:p>
        </w:tc>
      </w:tr>
      <w:tr w:rsidR="00D603D3" w:rsidRPr="00920CF2" w:rsidTr="00C23DD7">
        <w:trPr>
          <w:trHeight w:val="329"/>
          <w:jc w:val="center"/>
        </w:trPr>
        <w:tc>
          <w:tcPr>
            <w:tcW w:w="2358" w:type="dxa"/>
            <w:vMerge w:val="restart"/>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kk-KZ" w:eastAsia="zh-CN"/>
              </w:rPr>
            </w:pPr>
            <w:r w:rsidRPr="00C23DD7">
              <w:rPr>
                <w:rFonts w:ascii="Times New Roman" w:hAnsi="Times New Roman"/>
                <w:sz w:val="24"/>
                <w:szCs w:val="24"/>
              </w:rPr>
              <w:t>Табиғи-географиялы</w:t>
            </w:r>
            <w:r w:rsidRPr="00C23DD7">
              <w:rPr>
                <w:rFonts w:ascii="Times New Roman" w:hAnsi="Times New Roman"/>
                <w:sz w:val="24"/>
                <w:szCs w:val="24"/>
                <w:lang w:val="kk-KZ"/>
              </w:rPr>
              <w:t>қ</w:t>
            </w: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 xml:space="preserve">1. </w:t>
            </w:r>
            <w:r w:rsidRPr="00C23DD7">
              <w:rPr>
                <w:rFonts w:ascii="Times New Roman" w:hAnsi="Times New Roman"/>
                <w:sz w:val="24"/>
                <w:szCs w:val="24"/>
              </w:rPr>
              <w:t>Табиғи ескерткіштер</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0.05</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kk-KZ" w:eastAsia="zh-CN"/>
              </w:rPr>
            </w:pPr>
            <w:r w:rsidRPr="00C23DD7">
              <w:rPr>
                <w:rFonts w:ascii="Times New Roman" w:eastAsia="Times New Roman" w:hAnsi="Times New Roman"/>
                <w:sz w:val="24"/>
                <w:szCs w:val="24"/>
                <w:lang w:eastAsia="zh-CN"/>
              </w:rPr>
              <w:t xml:space="preserve">2. </w:t>
            </w:r>
            <w:r w:rsidRPr="00C23DD7">
              <w:rPr>
                <w:rFonts w:ascii="Times New Roman" w:eastAsia="Times New Roman" w:hAnsi="Times New Roman"/>
                <w:sz w:val="24"/>
                <w:szCs w:val="24"/>
                <w:lang w:val="kk-KZ" w:eastAsia="zh-CN"/>
              </w:rPr>
              <w:t xml:space="preserve">Орман </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kk-KZ" w:eastAsia="zh-CN"/>
              </w:rPr>
              <w:t>шаршы</w:t>
            </w:r>
            <w:r w:rsidRPr="00C23DD7">
              <w:rPr>
                <w:rFonts w:ascii="Times New Roman" w:eastAsia="Times New Roman" w:hAnsi="Times New Roman"/>
                <w:sz w:val="24"/>
                <w:szCs w:val="24"/>
                <w:lang w:eastAsia="zh-CN"/>
              </w:rPr>
              <w:t xml:space="preserve"> км</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0.05</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en-US"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kk-KZ" w:eastAsia="zh-CN"/>
              </w:rPr>
            </w:pPr>
            <w:r w:rsidRPr="00C23DD7">
              <w:rPr>
                <w:rFonts w:ascii="Times New Roman" w:eastAsia="Times New Roman" w:hAnsi="Times New Roman"/>
                <w:sz w:val="24"/>
                <w:szCs w:val="24"/>
                <w:lang w:val="en-US" w:eastAsia="zh-CN"/>
              </w:rPr>
              <w:t xml:space="preserve">3. </w:t>
            </w:r>
            <w:r w:rsidRPr="00C23DD7">
              <w:rPr>
                <w:rFonts w:ascii="Times New Roman" w:eastAsia="Times New Roman" w:hAnsi="Times New Roman"/>
                <w:sz w:val="24"/>
                <w:szCs w:val="24"/>
                <w:lang w:val="kk-KZ" w:eastAsia="zh-CN"/>
              </w:rPr>
              <w:t>Бұлақтар</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0.05</w:t>
            </w:r>
          </w:p>
        </w:tc>
      </w:tr>
      <w:tr w:rsidR="00D603D3" w:rsidRPr="00920CF2" w:rsidTr="00C23DD7">
        <w:trPr>
          <w:trHeight w:val="329"/>
          <w:jc w:val="center"/>
        </w:trPr>
        <w:tc>
          <w:tcPr>
            <w:tcW w:w="2358" w:type="dxa"/>
            <w:vMerge w:val="restart"/>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kk-KZ" w:eastAsia="zh-CN"/>
              </w:rPr>
            </w:pPr>
            <w:r w:rsidRPr="00C23DD7">
              <w:rPr>
                <w:rFonts w:ascii="Times New Roman" w:eastAsia="Times New Roman" w:hAnsi="Times New Roman"/>
                <w:bCs/>
                <w:sz w:val="24"/>
                <w:szCs w:val="24"/>
                <w:lang w:val="kk-KZ" w:eastAsia="zh-CN"/>
              </w:rPr>
              <w:t>Мәдени-тарихи</w:t>
            </w:r>
            <w:r w:rsidRPr="00C23DD7">
              <w:rPr>
                <w:rFonts w:ascii="Times New Roman" w:eastAsia="Times New Roman" w:hAnsi="Times New Roman"/>
                <w:bCs/>
                <w:sz w:val="24"/>
                <w:szCs w:val="24"/>
                <w:lang w:val="en-US" w:eastAsia="zh-CN"/>
              </w:rPr>
              <w:t> </w:t>
            </w: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bCs/>
                <w:sz w:val="24"/>
                <w:szCs w:val="24"/>
              </w:rPr>
            </w:pPr>
            <w:r w:rsidRPr="00C23DD7">
              <w:rPr>
                <w:rFonts w:ascii="Times New Roman" w:hAnsi="Times New Roman"/>
                <w:bCs/>
                <w:sz w:val="24"/>
                <w:szCs w:val="24"/>
              </w:rPr>
              <w:t>4. Археологиялық ескерткіштер</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0.1</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bCs/>
                <w:sz w:val="24"/>
                <w:szCs w:val="24"/>
              </w:rPr>
            </w:pPr>
            <w:r w:rsidRPr="00C23DD7">
              <w:rPr>
                <w:rFonts w:ascii="Times New Roman" w:hAnsi="Times New Roman"/>
                <w:bCs/>
                <w:sz w:val="24"/>
                <w:szCs w:val="24"/>
              </w:rPr>
              <w:t>5. Мәдениет ескерткіштері</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0.1</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en-US" w:eastAsia="zh-CN"/>
              </w:rPr>
            </w:pP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bCs/>
                <w:sz w:val="24"/>
                <w:szCs w:val="24"/>
              </w:rPr>
            </w:pPr>
            <w:r w:rsidRPr="00C23DD7">
              <w:rPr>
                <w:rFonts w:ascii="Times New Roman" w:hAnsi="Times New Roman"/>
                <w:bCs/>
                <w:sz w:val="24"/>
                <w:szCs w:val="24"/>
              </w:rPr>
              <w:t>6. Мәдени-оқиғалар объектілері</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0.05</w:t>
            </w:r>
          </w:p>
        </w:tc>
      </w:tr>
      <w:tr w:rsidR="00D603D3" w:rsidRPr="00920CF2" w:rsidTr="00C23DD7">
        <w:trPr>
          <w:trHeight w:val="329"/>
          <w:jc w:val="center"/>
        </w:trPr>
        <w:tc>
          <w:tcPr>
            <w:tcW w:w="2358" w:type="dxa"/>
            <w:vMerge w:val="restart"/>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kk-KZ" w:eastAsia="zh-CN"/>
              </w:rPr>
            </w:pPr>
            <w:r w:rsidRPr="00C23DD7">
              <w:rPr>
                <w:rFonts w:ascii="Times New Roman" w:eastAsia="Times New Roman" w:hAnsi="Times New Roman"/>
                <w:bCs/>
                <w:sz w:val="24"/>
                <w:szCs w:val="24"/>
                <w:lang w:val="kk-KZ" w:eastAsia="zh-CN"/>
              </w:rPr>
              <w:t>Әлеуметтік-экономикалық</w:t>
            </w:r>
            <w:r w:rsidRPr="00C23DD7">
              <w:rPr>
                <w:rFonts w:ascii="Times New Roman" w:eastAsia="Times New Roman" w:hAnsi="Times New Roman"/>
                <w:bCs/>
                <w:sz w:val="24"/>
                <w:szCs w:val="24"/>
                <w:lang w:val="en-US" w:eastAsia="zh-CN"/>
              </w:rPr>
              <w:t> </w:t>
            </w: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hAnsi="Times New Roman"/>
                <w:sz w:val="24"/>
                <w:szCs w:val="24"/>
              </w:rPr>
              <w:t>7. Сауда нүктелері</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0.02</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hAnsi="Times New Roman"/>
                <w:sz w:val="24"/>
                <w:szCs w:val="24"/>
              </w:rPr>
              <w:t>8. Мед</w:t>
            </w:r>
            <w:r w:rsidRPr="00C23DD7">
              <w:rPr>
                <w:rFonts w:ascii="Times New Roman" w:hAnsi="Times New Roman"/>
                <w:sz w:val="24"/>
                <w:szCs w:val="24"/>
                <w:lang w:val="kk-KZ"/>
              </w:rPr>
              <w:t>ициналық орталықтар</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0.03</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9.</w:t>
            </w:r>
            <w:r w:rsidRPr="00C23DD7">
              <w:rPr>
                <w:rFonts w:ascii="Times New Roman" w:eastAsia="Times New Roman" w:hAnsi="Times New Roman"/>
                <w:sz w:val="24"/>
                <w:szCs w:val="24"/>
                <w:lang w:val="kk-KZ" w:eastAsia="zh-CN"/>
              </w:rPr>
              <w:t xml:space="preserve"> </w:t>
            </w:r>
            <w:r w:rsidRPr="00C23DD7">
              <w:rPr>
                <w:rFonts w:ascii="Times New Roman" w:hAnsi="Times New Roman"/>
                <w:sz w:val="24"/>
                <w:szCs w:val="24"/>
              </w:rPr>
              <w:t>Спорттық туризм және демалыс объектілерінің саны</w:t>
            </w:r>
            <w:r w:rsidRPr="00C23DD7">
              <w:rPr>
                <w:rFonts w:ascii="Times New Roman" w:eastAsia="Times New Roman" w:hAnsi="Times New Roman"/>
                <w:sz w:val="24"/>
                <w:szCs w:val="24"/>
                <w:lang w:eastAsia="zh-CN"/>
              </w:rPr>
              <w:t xml:space="preserve"> </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0.03</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 xml:space="preserve">10. </w:t>
            </w:r>
            <w:r w:rsidRPr="00C23DD7">
              <w:rPr>
                <w:rFonts w:ascii="Times New Roman" w:hAnsi="Times New Roman"/>
                <w:sz w:val="24"/>
                <w:szCs w:val="24"/>
              </w:rPr>
              <w:t>Қоғамдық тамақтану кәсіпорындарының саны</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0.05</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 xml:space="preserve">11. </w:t>
            </w:r>
            <w:r w:rsidRPr="00C23DD7">
              <w:rPr>
                <w:rFonts w:ascii="Times New Roman" w:hAnsi="Times New Roman"/>
                <w:sz w:val="24"/>
                <w:szCs w:val="24"/>
              </w:rPr>
              <w:t>Орналастыру орындарының саны</w:t>
            </w:r>
          </w:p>
        </w:tc>
        <w:tc>
          <w:tcPr>
            <w:tcW w:w="1276"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0.05</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hAnsi="Times New Roman"/>
                <w:sz w:val="24"/>
                <w:szCs w:val="24"/>
              </w:rPr>
              <w:t>12. Т</w:t>
            </w:r>
            <w:r w:rsidRPr="00C23DD7">
              <w:rPr>
                <w:rFonts w:ascii="Times New Roman" w:hAnsi="Times New Roman"/>
                <w:sz w:val="24"/>
                <w:szCs w:val="24"/>
                <w:lang w:val="kk-KZ"/>
              </w:rPr>
              <w:t>емір жолдардың</w:t>
            </w:r>
            <w:r w:rsidRPr="00C23DD7">
              <w:rPr>
                <w:rFonts w:ascii="Times New Roman" w:hAnsi="Times New Roman"/>
                <w:sz w:val="24"/>
                <w:szCs w:val="24"/>
              </w:rPr>
              <w:t xml:space="preserve"> ұзындығы</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км</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0.04</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p>
        </w:tc>
        <w:tc>
          <w:tcPr>
            <w:tcW w:w="3941" w:type="dxa"/>
            <w:shd w:val="clear" w:color="auto" w:fill="auto"/>
            <w:noWrap/>
            <w:hideMark/>
          </w:tcPr>
          <w:p w:rsidR="00D603D3" w:rsidRPr="00C23DD7" w:rsidRDefault="00D603D3" w:rsidP="00C23DD7">
            <w:pPr>
              <w:spacing w:after="0" w:line="240" w:lineRule="auto"/>
              <w:ind w:hanging="20"/>
              <w:rPr>
                <w:rFonts w:ascii="Times New Roman" w:hAnsi="Times New Roman"/>
                <w:sz w:val="24"/>
                <w:szCs w:val="24"/>
              </w:rPr>
            </w:pPr>
            <w:r w:rsidRPr="00C23DD7">
              <w:rPr>
                <w:rFonts w:ascii="Times New Roman" w:hAnsi="Times New Roman"/>
                <w:sz w:val="24"/>
                <w:szCs w:val="24"/>
              </w:rPr>
              <w:t>13. Автожолдардың ұзындығы</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км</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0.04</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en-US"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 xml:space="preserve">14. </w:t>
            </w:r>
            <w:r w:rsidRPr="00C23DD7">
              <w:rPr>
                <w:rFonts w:ascii="Times New Roman" w:hAnsi="Times New Roman"/>
                <w:sz w:val="24"/>
                <w:szCs w:val="24"/>
              </w:rPr>
              <w:t>Ауыл</w:t>
            </w:r>
            <w:r w:rsidRPr="00C23DD7">
              <w:rPr>
                <w:rFonts w:ascii="Times New Roman" w:hAnsi="Times New Roman"/>
                <w:sz w:val="24"/>
                <w:szCs w:val="24"/>
                <w:lang w:val="en-US"/>
              </w:rPr>
              <w:t xml:space="preserve"> </w:t>
            </w:r>
            <w:r w:rsidRPr="00C23DD7">
              <w:rPr>
                <w:rFonts w:ascii="Times New Roman" w:hAnsi="Times New Roman"/>
                <w:sz w:val="24"/>
                <w:szCs w:val="24"/>
              </w:rPr>
              <w:t>шаруашылығы</w:t>
            </w:r>
            <w:r w:rsidRPr="00C23DD7">
              <w:rPr>
                <w:rFonts w:ascii="Times New Roman" w:hAnsi="Times New Roman"/>
                <w:sz w:val="24"/>
                <w:szCs w:val="24"/>
                <w:lang w:val="en-US"/>
              </w:rPr>
              <w:t xml:space="preserve"> </w:t>
            </w:r>
            <w:r w:rsidRPr="00C23DD7">
              <w:rPr>
                <w:rFonts w:ascii="Times New Roman" w:hAnsi="Times New Roman"/>
                <w:sz w:val="24"/>
                <w:szCs w:val="24"/>
              </w:rPr>
              <w:t>жерлері</w:t>
            </w:r>
            <w:r w:rsidRPr="00C23DD7">
              <w:rPr>
                <w:rFonts w:ascii="Times New Roman" w:hAnsi="Times New Roman"/>
                <w:sz w:val="24"/>
                <w:szCs w:val="24"/>
                <w:lang w:val="en-US"/>
              </w:rPr>
              <w:t xml:space="preserve">, </w:t>
            </w:r>
            <w:r w:rsidRPr="00C23DD7">
              <w:rPr>
                <w:rFonts w:ascii="Times New Roman" w:hAnsi="Times New Roman"/>
                <w:sz w:val="24"/>
                <w:szCs w:val="24"/>
              </w:rPr>
              <w:t>бақтар</w:t>
            </w:r>
            <w:r w:rsidRPr="00C23DD7">
              <w:rPr>
                <w:rFonts w:ascii="Times New Roman" w:hAnsi="Times New Roman"/>
                <w:sz w:val="24"/>
                <w:szCs w:val="24"/>
                <w:lang w:val="en-US"/>
              </w:rPr>
              <w:t xml:space="preserve"> </w:t>
            </w:r>
            <w:r w:rsidRPr="00C23DD7">
              <w:rPr>
                <w:rFonts w:ascii="Times New Roman" w:hAnsi="Times New Roman"/>
                <w:sz w:val="24"/>
                <w:szCs w:val="24"/>
              </w:rPr>
              <w:t>және</w:t>
            </w:r>
            <w:r w:rsidRPr="00C23DD7">
              <w:rPr>
                <w:rFonts w:ascii="Times New Roman" w:hAnsi="Times New Roman"/>
                <w:sz w:val="24"/>
                <w:szCs w:val="24"/>
                <w:lang w:val="en-US"/>
              </w:rPr>
              <w:t xml:space="preserve"> </w:t>
            </w:r>
            <w:r w:rsidRPr="00C23DD7">
              <w:rPr>
                <w:rFonts w:ascii="Times New Roman" w:hAnsi="Times New Roman"/>
                <w:sz w:val="24"/>
                <w:szCs w:val="24"/>
              </w:rPr>
              <w:t>т</w:t>
            </w:r>
            <w:r w:rsidRPr="00C23DD7">
              <w:rPr>
                <w:rFonts w:ascii="Times New Roman" w:hAnsi="Times New Roman"/>
                <w:sz w:val="24"/>
                <w:szCs w:val="24"/>
                <w:lang w:val="en-US"/>
              </w:rPr>
              <w:t xml:space="preserve">. </w:t>
            </w:r>
            <w:r w:rsidRPr="00C23DD7">
              <w:rPr>
                <w:rFonts w:ascii="Times New Roman" w:hAnsi="Times New Roman"/>
                <w:sz w:val="24"/>
                <w:szCs w:val="24"/>
              </w:rPr>
              <w:t>б</w:t>
            </w:r>
            <w:r w:rsidRPr="00C23DD7">
              <w:rPr>
                <w:rFonts w:ascii="Times New Roman" w:hAnsi="Times New Roman"/>
                <w:sz w:val="24"/>
                <w:szCs w:val="24"/>
                <w:lang w:val="en-US"/>
              </w:rPr>
              <w:t>.</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kk-KZ" w:eastAsia="zh-CN"/>
              </w:rPr>
              <w:t>шаршы</w:t>
            </w:r>
            <w:r w:rsidRPr="00C23DD7">
              <w:rPr>
                <w:rFonts w:ascii="Times New Roman" w:eastAsia="Times New Roman" w:hAnsi="Times New Roman"/>
                <w:sz w:val="24"/>
                <w:szCs w:val="24"/>
                <w:lang w:eastAsia="zh-CN"/>
              </w:rPr>
              <w:t xml:space="preserve"> км</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0.04</w:t>
            </w:r>
          </w:p>
        </w:tc>
      </w:tr>
      <w:tr w:rsidR="00D603D3" w:rsidRPr="00920CF2" w:rsidTr="00C23DD7">
        <w:trPr>
          <w:trHeight w:val="329"/>
          <w:jc w:val="center"/>
        </w:trPr>
        <w:tc>
          <w:tcPr>
            <w:tcW w:w="2358" w:type="dxa"/>
            <w:vMerge w:val="restart"/>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en-US" w:eastAsia="zh-CN"/>
              </w:rPr>
            </w:pPr>
            <w:r w:rsidRPr="00C23DD7">
              <w:rPr>
                <w:rFonts w:ascii="Times New Roman" w:hAnsi="Times New Roman"/>
                <w:sz w:val="24"/>
                <w:szCs w:val="24"/>
              </w:rPr>
              <w:t>Демографиялық</w:t>
            </w:r>
            <w:r w:rsidRPr="00C23DD7">
              <w:rPr>
                <w:rFonts w:ascii="Times New Roman" w:eastAsia="Times New Roman" w:hAnsi="Times New Roman"/>
                <w:bCs/>
                <w:sz w:val="24"/>
                <w:szCs w:val="24"/>
                <w:lang w:val="en-US" w:eastAsia="zh-CN"/>
              </w:rPr>
              <w:t> </w:t>
            </w:r>
          </w:p>
          <w:p w:rsidR="00D603D3" w:rsidRPr="00C23DD7" w:rsidRDefault="00D603D3" w:rsidP="00C23DD7">
            <w:pPr>
              <w:spacing w:after="0" w:line="240" w:lineRule="auto"/>
              <w:ind w:hanging="20"/>
              <w:rPr>
                <w:rFonts w:ascii="Times New Roman" w:eastAsia="Times New Roman" w:hAnsi="Times New Roman"/>
                <w:bCs/>
                <w:sz w:val="24"/>
                <w:szCs w:val="24"/>
                <w:lang w:val="en-US" w:eastAsia="zh-CN"/>
              </w:rPr>
            </w:pPr>
            <w:r w:rsidRPr="00C23DD7">
              <w:rPr>
                <w:rFonts w:ascii="Times New Roman" w:eastAsia="Times New Roman" w:hAnsi="Times New Roman"/>
                <w:bCs/>
                <w:sz w:val="24"/>
                <w:szCs w:val="24"/>
                <w:lang w:val="en-US" w:eastAsia="zh-CN"/>
              </w:rPr>
              <w:t> </w:t>
            </w: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en-US" w:eastAsia="zh-CN"/>
              </w:rPr>
              <w:t xml:space="preserve">15. </w:t>
            </w:r>
            <w:r w:rsidRPr="00C23DD7">
              <w:rPr>
                <w:rFonts w:ascii="Times New Roman" w:hAnsi="Times New Roman"/>
                <w:sz w:val="24"/>
                <w:szCs w:val="24"/>
              </w:rPr>
              <w:t>Елді мекендер саны</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val="kk-KZ" w:eastAsia="zh-CN"/>
              </w:rPr>
              <w:t>дана</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val="en-US" w:eastAsia="zh-CN"/>
              </w:rPr>
            </w:pPr>
            <w:r w:rsidRPr="00C23DD7">
              <w:rPr>
                <w:rFonts w:ascii="Times New Roman" w:eastAsia="Times New Roman" w:hAnsi="Times New Roman"/>
                <w:sz w:val="24"/>
                <w:szCs w:val="24"/>
                <w:lang w:eastAsia="zh-CN"/>
              </w:rPr>
              <w:t>0.1</w:t>
            </w:r>
          </w:p>
        </w:tc>
      </w:tr>
      <w:tr w:rsidR="00D603D3" w:rsidRPr="00920CF2" w:rsidTr="00C23DD7">
        <w:trPr>
          <w:trHeight w:val="329"/>
          <w:jc w:val="center"/>
        </w:trPr>
        <w:tc>
          <w:tcPr>
            <w:tcW w:w="2358" w:type="dxa"/>
            <w:vMerge/>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val="en-US" w:eastAsia="zh-CN"/>
              </w:rPr>
            </w:pP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 xml:space="preserve">16. </w:t>
            </w:r>
            <w:r w:rsidRPr="00C23DD7">
              <w:rPr>
                <w:rFonts w:ascii="Times New Roman" w:hAnsi="Times New Roman"/>
                <w:sz w:val="24"/>
                <w:szCs w:val="24"/>
              </w:rPr>
              <w:t>Халық</w:t>
            </w:r>
            <w:r w:rsidRPr="00C23DD7">
              <w:rPr>
                <w:rFonts w:ascii="Times New Roman" w:hAnsi="Times New Roman"/>
                <w:sz w:val="24"/>
                <w:szCs w:val="24"/>
                <w:lang w:val="kk-KZ"/>
              </w:rPr>
              <w:t xml:space="preserve"> саны</w:t>
            </w:r>
            <w:r w:rsidRPr="00C23DD7">
              <w:rPr>
                <w:rFonts w:ascii="Times New Roman" w:hAnsi="Times New Roman"/>
                <w:sz w:val="24"/>
                <w:szCs w:val="24"/>
              </w:rPr>
              <w:t xml:space="preserve"> (ауылдар мен қалаларда)</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val="kk-KZ" w:eastAsia="zh-CN"/>
              </w:rPr>
              <w:t>Адам</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0.1</w:t>
            </w:r>
          </w:p>
        </w:tc>
      </w:tr>
      <w:tr w:rsidR="00D603D3" w:rsidRPr="00920CF2" w:rsidTr="00C23DD7">
        <w:trPr>
          <w:trHeight w:val="329"/>
          <w:jc w:val="center"/>
        </w:trPr>
        <w:tc>
          <w:tcPr>
            <w:tcW w:w="2358"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bCs/>
                <w:sz w:val="24"/>
                <w:szCs w:val="24"/>
                <w:lang w:eastAsia="zh-CN"/>
              </w:rPr>
            </w:pPr>
            <w:r w:rsidRPr="00C23DD7">
              <w:rPr>
                <w:rFonts w:ascii="Times New Roman" w:hAnsi="Times New Roman"/>
                <w:sz w:val="24"/>
                <w:szCs w:val="24"/>
                <w:lang w:val="kk-KZ"/>
              </w:rPr>
              <w:t>Экологиялық</w:t>
            </w:r>
          </w:p>
        </w:tc>
        <w:tc>
          <w:tcPr>
            <w:tcW w:w="3941"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 xml:space="preserve">17. </w:t>
            </w:r>
            <w:r w:rsidRPr="00C23DD7">
              <w:rPr>
                <w:rFonts w:ascii="Times New Roman" w:eastAsia="Times New Roman" w:hAnsi="Times New Roman"/>
                <w:sz w:val="24"/>
                <w:szCs w:val="24"/>
                <w:lang w:val="kk-KZ" w:eastAsia="zh-CN"/>
              </w:rPr>
              <w:t>Ерекше қ</w:t>
            </w:r>
            <w:r w:rsidRPr="00C23DD7">
              <w:rPr>
                <w:rFonts w:ascii="Times New Roman" w:eastAsia="Times New Roman" w:hAnsi="Times New Roman"/>
                <w:sz w:val="24"/>
                <w:szCs w:val="24"/>
                <w:lang w:eastAsia="zh-CN"/>
              </w:rPr>
              <w:t>орғалатын табиғи а</w:t>
            </w:r>
            <w:r w:rsidRPr="00C23DD7">
              <w:rPr>
                <w:rFonts w:ascii="Times New Roman" w:eastAsia="Times New Roman" w:hAnsi="Times New Roman"/>
                <w:sz w:val="24"/>
                <w:szCs w:val="24"/>
                <w:lang w:val="kk-KZ" w:eastAsia="zh-CN"/>
              </w:rPr>
              <w:t>й</w:t>
            </w:r>
            <w:r w:rsidRPr="00C23DD7">
              <w:rPr>
                <w:rFonts w:ascii="Times New Roman" w:eastAsia="Times New Roman" w:hAnsi="Times New Roman"/>
                <w:sz w:val="24"/>
                <w:szCs w:val="24"/>
                <w:lang w:eastAsia="zh-CN"/>
              </w:rPr>
              <w:t>мақтар</w:t>
            </w:r>
          </w:p>
        </w:tc>
        <w:tc>
          <w:tcPr>
            <w:tcW w:w="1276" w:type="dxa"/>
            <w:shd w:val="clear" w:color="auto" w:fill="auto"/>
            <w:noWrap/>
            <w:vAlign w:val="center"/>
            <w:hideMark/>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val="kk-KZ" w:eastAsia="zh-CN"/>
              </w:rPr>
              <w:t>шаршы</w:t>
            </w:r>
            <w:r w:rsidRPr="00C23DD7">
              <w:rPr>
                <w:rFonts w:ascii="Times New Roman" w:eastAsia="Times New Roman" w:hAnsi="Times New Roman"/>
                <w:sz w:val="24"/>
                <w:szCs w:val="24"/>
                <w:lang w:eastAsia="zh-CN"/>
              </w:rPr>
              <w:t xml:space="preserve"> км</w:t>
            </w:r>
          </w:p>
        </w:tc>
        <w:tc>
          <w:tcPr>
            <w:tcW w:w="2096" w:type="dxa"/>
            <w:vAlign w:val="center"/>
          </w:tcPr>
          <w:p w:rsidR="00D603D3" w:rsidRPr="00C23DD7" w:rsidRDefault="00D603D3" w:rsidP="00C23DD7">
            <w:pPr>
              <w:spacing w:after="0" w:line="240" w:lineRule="auto"/>
              <w:ind w:hanging="20"/>
              <w:rPr>
                <w:rFonts w:ascii="Times New Roman" w:eastAsia="Times New Roman" w:hAnsi="Times New Roman"/>
                <w:sz w:val="24"/>
                <w:szCs w:val="24"/>
                <w:lang w:eastAsia="zh-CN"/>
              </w:rPr>
            </w:pPr>
            <w:r w:rsidRPr="00C23DD7">
              <w:rPr>
                <w:rFonts w:ascii="Times New Roman" w:eastAsia="Times New Roman" w:hAnsi="Times New Roman"/>
                <w:sz w:val="24"/>
                <w:szCs w:val="24"/>
                <w:lang w:eastAsia="zh-CN"/>
              </w:rPr>
              <w:t>0.1</w:t>
            </w:r>
          </w:p>
        </w:tc>
      </w:tr>
      <w:tr w:rsidR="00D603D3" w:rsidRPr="00920CF2" w:rsidTr="00C23DD7">
        <w:trPr>
          <w:trHeight w:val="329"/>
          <w:jc w:val="center"/>
        </w:trPr>
        <w:tc>
          <w:tcPr>
            <w:tcW w:w="9671" w:type="dxa"/>
            <w:gridSpan w:val="4"/>
            <w:shd w:val="clear" w:color="auto" w:fill="auto"/>
            <w:noWrap/>
            <w:vAlign w:val="center"/>
          </w:tcPr>
          <w:p w:rsidR="00D603D3" w:rsidRPr="00C23DD7" w:rsidRDefault="00C23DD7" w:rsidP="00184986">
            <w:pPr>
              <w:spacing w:after="0" w:line="240" w:lineRule="auto"/>
              <w:ind w:firstLine="689"/>
              <w:rPr>
                <w:rFonts w:ascii="Times New Roman" w:eastAsia="Times New Roman" w:hAnsi="Times New Roman"/>
                <w:sz w:val="24"/>
                <w:szCs w:val="24"/>
                <w:lang w:eastAsia="zh-CN"/>
              </w:rPr>
            </w:pPr>
            <w:r w:rsidRPr="00421BD3">
              <w:rPr>
                <w:rFonts w:ascii="Times New Roman" w:hAnsi="Times New Roman"/>
                <w:sz w:val="24"/>
                <w:szCs w:val="24"/>
              </w:rPr>
              <w:t xml:space="preserve">Ескерту </w:t>
            </w:r>
            <w:r>
              <w:rPr>
                <w:rFonts w:ascii="Times New Roman" w:hAnsi="Times New Roman"/>
                <w:sz w:val="24"/>
                <w:szCs w:val="24"/>
              </w:rPr>
              <w:t>–</w:t>
            </w:r>
            <w:r w:rsidR="00184986">
              <w:rPr>
                <w:rFonts w:ascii="Times New Roman" w:hAnsi="Times New Roman"/>
                <w:sz w:val="24"/>
                <w:szCs w:val="24"/>
                <w:lang w:val="kk-KZ"/>
              </w:rPr>
              <w:t xml:space="preserve"> Автормен</w:t>
            </w:r>
            <w:r w:rsidRPr="00421BD3">
              <w:rPr>
                <w:rFonts w:ascii="Times New Roman" w:hAnsi="Times New Roman"/>
                <w:bCs/>
                <w:sz w:val="24"/>
                <w:szCs w:val="24"/>
                <w:lang w:val="kk-KZ"/>
              </w:rPr>
              <w:t xml:space="preserve"> </w:t>
            </w:r>
            <w:r w:rsidR="00392EC2">
              <w:rPr>
                <w:rFonts w:ascii="Times New Roman" w:hAnsi="Times New Roman"/>
                <w:bCs/>
                <w:sz w:val="24"/>
                <w:szCs w:val="24"/>
                <w:lang w:val="kk-KZ"/>
              </w:rPr>
              <w:t>[13</w:t>
            </w:r>
            <w:r w:rsidR="00392EC2" w:rsidRPr="00392EC2">
              <w:rPr>
                <w:rFonts w:ascii="Times New Roman" w:hAnsi="Times New Roman"/>
                <w:bCs/>
                <w:sz w:val="24"/>
                <w:szCs w:val="24"/>
              </w:rPr>
              <w:t>5</w:t>
            </w:r>
            <w:r w:rsidR="00392EC2">
              <w:rPr>
                <w:rFonts w:ascii="Times New Roman" w:hAnsi="Times New Roman"/>
                <w:bCs/>
                <w:sz w:val="24"/>
                <w:szCs w:val="24"/>
                <w:lang w:val="kk-KZ"/>
              </w:rPr>
              <w:t>,14</w:t>
            </w:r>
            <w:r w:rsidR="00392EC2" w:rsidRPr="00392EC2">
              <w:rPr>
                <w:rFonts w:ascii="Times New Roman" w:hAnsi="Times New Roman"/>
                <w:bCs/>
                <w:sz w:val="24"/>
                <w:szCs w:val="24"/>
              </w:rPr>
              <w:t>0</w:t>
            </w:r>
            <w:r w:rsidR="00184986" w:rsidRPr="00184986">
              <w:rPr>
                <w:rFonts w:ascii="Times New Roman" w:hAnsi="Times New Roman"/>
                <w:bCs/>
                <w:sz w:val="24"/>
                <w:szCs w:val="24"/>
                <w:lang w:val="kk-KZ"/>
              </w:rPr>
              <w:t>]</w:t>
            </w:r>
            <w:r w:rsidR="00184986" w:rsidRPr="00C23DD7">
              <w:rPr>
                <w:rFonts w:ascii="Times New Roman" w:hAnsi="Times New Roman"/>
                <w:sz w:val="24"/>
                <w:szCs w:val="24"/>
                <w:lang w:val="kk-KZ"/>
              </w:rPr>
              <w:t xml:space="preserve"> </w:t>
            </w:r>
            <w:r w:rsidR="00184986">
              <w:rPr>
                <w:rFonts w:ascii="Times New Roman" w:hAnsi="Times New Roman"/>
                <w:bCs/>
                <w:sz w:val="24"/>
                <w:szCs w:val="24"/>
                <w:lang w:val="kk-KZ"/>
              </w:rPr>
              <w:t>ә</w:t>
            </w:r>
            <w:r w:rsidRPr="00421BD3">
              <w:rPr>
                <w:rFonts w:ascii="Times New Roman" w:hAnsi="Times New Roman"/>
                <w:bCs/>
                <w:sz w:val="24"/>
                <w:szCs w:val="24"/>
                <w:lang w:val="kk-KZ"/>
              </w:rPr>
              <w:t>дебиет</w:t>
            </w:r>
            <w:r w:rsidR="00184986">
              <w:rPr>
                <w:rFonts w:ascii="Times New Roman" w:hAnsi="Times New Roman"/>
                <w:bCs/>
                <w:sz w:val="24"/>
                <w:szCs w:val="24"/>
                <w:lang w:val="kk-KZ"/>
              </w:rPr>
              <w:t>тер</w:t>
            </w:r>
            <w:r w:rsidRPr="00421BD3">
              <w:rPr>
                <w:rFonts w:ascii="Times New Roman" w:hAnsi="Times New Roman"/>
                <w:bCs/>
                <w:sz w:val="24"/>
                <w:szCs w:val="24"/>
                <w:lang w:val="kk-KZ"/>
              </w:rPr>
              <w:t xml:space="preserve"> негізінде </w:t>
            </w:r>
            <w:r w:rsidRPr="00184986">
              <w:rPr>
                <w:rFonts w:ascii="Times New Roman" w:hAnsi="Times New Roman"/>
                <w:bCs/>
                <w:sz w:val="24"/>
                <w:szCs w:val="24"/>
                <w:lang w:val="kk-KZ"/>
              </w:rPr>
              <w:t xml:space="preserve">құралған </w:t>
            </w:r>
          </w:p>
        </w:tc>
      </w:tr>
    </w:tbl>
    <w:p w:rsidR="00C23DD7" w:rsidRDefault="00C23DD7" w:rsidP="00920CF2">
      <w:pPr>
        <w:spacing w:after="0" w:line="240" w:lineRule="auto"/>
        <w:ind w:firstLine="709"/>
        <w:jc w:val="both"/>
        <w:rPr>
          <w:rFonts w:ascii="Times New Roman" w:hAnsi="Times New Roman"/>
          <w:sz w:val="28"/>
          <w:szCs w:val="28"/>
          <w:lang w:val="kk-KZ"/>
        </w:rPr>
      </w:pPr>
    </w:p>
    <w:p w:rsidR="00994D71" w:rsidRPr="00920CF2" w:rsidRDefault="00994D7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Деректерді енгізу және одан әрі интерполяциялау үшін әр 5 км алаңға ұяшықтар ретінде картаға түсірілді. Одан кейін алынған ақпараттар QGIS 3.12 қосымшасында өңделді.</w:t>
      </w:r>
    </w:p>
    <w:p w:rsidR="00116330" w:rsidRDefault="004850B4"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облысының туристік және рекреациялық әлеуеті бірнеше критерийлерді қабылдау әдісімен (MCDM)</w:t>
      </w:r>
      <w:r w:rsidRPr="00920CF2">
        <w:rPr>
          <w:rFonts w:ascii="Times New Roman" w:hAnsi="Times New Roman"/>
          <w:b/>
          <w:sz w:val="28"/>
          <w:szCs w:val="28"/>
          <w:lang w:val="kk-KZ"/>
        </w:rPr>
        <w:t xml:space="preserve"> </w:t>
      </w:r>
      <w:r w:rsidRPr="00920CF2">
        <w:rPr>
          <w:rFonts w:ascii="Times New Roman" w:hAnsi="Times New Roman"/>
          <w:sz w:val="28"/>
          <w:szCs w:val="28"/>
          <w:lang w:val="kk-KZ"/>
        </w:rPr>
        <w:t xml:space="preserve">өңделіп әр факторлар тобына  </w:t>
      </w:r>
      <w:r w:rsidRPr="00920CF2">
        <w:rPr>
          <w:rFonts w:ascii="Times New Roman" w:eastAsia="Times New Roman" w:hAnsi="Times New Roman"/>
          <w:bCs/>
          <w:sz w:val="28"/>
          <w:szCs w:val="28"/>
          <w:lang w:val="kk-KZ" w:eastAsia="zh-CN"/>
        </w:rPr>
        <w:t>коэффициент (эксперттік баға) берілді. Жоғарыда келтірілген кестеде бағалау нәтижесінен көріп отырғанымыздай м</w:t>
      </w:r>
      <w:r w:rsidR="004D40C6" w:rsidRPr="00920CF2">
        <w:rPr>
          <w:rFonts w:ascii="Times New Roman" w:hAnsi="Times New Roman"/>
          <w:sz w:val="28"/>
          <w:szCs w:val="28"/>
          <w:lang w:val="kk-KZ"/>
        </w:rPr>
        <w:t>әдени-тарихи, демографиялық және э</w:t>
      </w:r>
      <w:r w:rsidRPr="00920CF2">
        <w:rPr>
          <w:rFonts w:ascii="Times New Roman" w:hAnsi="Times New Roman"/>
          <w:sz w:val="28"/>
          <w:szCs w:val="28"/>
          <w:lang w:val="kk-KZ"/>
        </w:rPr>
        <w:t xml:space="preserve">кологиялық </w:t>
      </w:r>
      <w:r w:rsidR="004D40C6" w:rsidRPr="00920CF2">
        <w:rPr>
          <w:rFonts w:ascii="Times New Roman" w:hAnsi="Times New Roman"/>
          <w:sz w:val="28"/>
          <w:szCs w:val="28"/>
          <w:lang w:val="kk-KZ"/>
        </w:rPr>
        <w:t xml:space="preserve">факторлар тобы жоғары эксперттік бағаға ие екендігін көреміз. Ал ең төменгі </w:t>
      </w:r>
      <w:r w:rsidRPr="00920CF2">
        <w:rPr>
          <w:rFonts w:ascii="Times New Roman" w:hAnsi="Times New Roman"/>
          <w:sz w:val="28"/>
          <w:szCs w:val="28"/>
          <w:lang w:val="kk-KZ"/>
        </w:rPr>
        <w:t xml:space="preserve">эксперттік бағаға </w:t>
      </w:r>
      <w:r w:rsidR="00842CC1" w:rsidRPr="00920CF2">
        <w:rPr>
          <w:rFonts w:ascii="Times New Roman" w:hAnsi="Times New Roman"/>
          <w:sz w:val="28"/>
          <w:szCs w:val="28"/>
          <w:lang w:val="kk-KZ"/>
        </w:rPr>
        <w:t>б</w:t>
      </w:r>
      <w:r w:rsidRPr="00920CF2">
        <w:rPr>
          <w:rFonts w:ascii="Times New Roman" w:hAnsi="Times New Roman"/>
          <w:sz w:val="28"/>
          <w:szCs w:val="28"/>
          <w:lang w:val="kk-KZ"/>
        </w:rPr>
        <w:t xml:space="preserve">арлық облыс аймағы бойынша </w:t>
      </w:r>
      <w:r w:rsidR="00842CC1" w:rsidRPr="00920CF2">
        <w:rPr>
          <w:rFonts w:ascii="Times New Roman" w:hAnsi="Times New Roman"/>
          <w:sz w:val="28"/>
          <w:szCs w:val="28"/>
          <w:lang w:val="kk-KZ"/>
        </w:rPr>
        <w:t xml:space="preserve">Табиғи-географиялық факторлар тобы ие. </w:t>
      </w:r>
      <w:r w:rsidRPr="00920CF2">
        <w:rPr>
          <w:rFonts w:ascii="Times New Roman" w:eastAsia="DengXian" w:hAnsi="Times New Roman"/>
          <w:sz w:val="28"/>
          <w:szCs w:val="28"/>
          <w:lang w:val="kk-KZ" w:eastAsia="zh-CN"/>
        </w:rPr>
        <w:t>Кестеде берілен</w:t>
      </w:r>
      <w:r w:rsidRPr="00920CF2">
        <w:rPr>
          <w:rFonts w:ascii="Times New Roman" w:hAnsi="Times New Roman"/>
          <w:sz w:val="28"/>
          <w:szCs w:val="28"/>
          <w:lang w:val="kk-KZ"/>
        </w:rPr>
        <w:t xml:space="preserve"> ақпараттар</w:t>
      </w:r>
      <w:r w:rsidRPr="00920CF2">
        <w:rPr>
          <w:rFonts w:ascii="Times New Roman" w:eastAsia="DengXian" w:hAnsi="Times New Roman"/>
          <w:sz w:val="28"/>
          <w:szCs w:val="28"/>
          <w:lang w:val="kk-KZ" w:eastAsia="zh-CN"/>
        </w:rPr>
        <w:t xml:space="preserve"> есептеліп нәтижесі </w:t>
      </w:r>
      <w:r w:rsidRPr="00920CF2">
        <w:rPr>
          <w:rFonts w:ascii="Times New Roman" w:hAnsi="Times New Roman"/>
          <w:sz w:val="28"/>
          <w:szCs w:val="28"/>
          <w:lang w:val="kk-KZ"/>
        </w:rPr>
        <w:t>QGIS 3.12 қосымшасында өңделіп картаға түсірілді (</w:t>
      </w:r>
      <w:r w:rsidR="00C23DD7">
        <w:rPr>
          <w:rFonts w:ascii="Times New Roman" w:hAnsi="Times New Roman"/>
          <w:sz w:val="28"/>
          <w:szCs w:val="28"/>
          <w:lang w:val="kk-KZ"/>
        </w:rPr>
        <w:t>26-</w:t>
      </w:r>
      <w:r w:rsidRPr="00920CF2">
        <w:rPr>
          <w:rFonts w:ascii="Times New Roman" w:hAnsi="Times New Roman"/>
          <w:sz w:val="28"/>
          <w:szCs w:val="28"/>
          <w:lang w:val="kk-KZ"/>
        </w:rPr>
        <w:t>сурет).</w:t>
      </w:r>
      <w:r w:rsidR="00994D71" w:rsidRPr="00920CF2">
        <w:rPr>
          <w:rFonts w:ascii="Times New Roman" w:hAnsi="Times New Roman"/>
          <w:sz w:val="28"/>
          <w:szCs w:val="28"/>
          <w:lang w:val="kk-KZ"/>
        </w:rPr>
        <w:t xml:space="preserve"> </w:t>
      </w:r>
    </w:p>
    <w:p w:rsidR="00C23DD7" w:rsidRPr="00920CF2" w:rsidRDefault="00C23DD7" w:rsidP="00920CF2">
      <w:pPr>
        <w:spacing w:after="0" w:line="240" w:lineRule="auto"/>
        <w:ind w:firstLine="709"/>
        <w:jc w:val="both"/>
        <w:rPr>
          <w:rFonts w:ascii="Times New Roman" w:hAnsi="Times New Roman"/>
          <w:sz w:val="28"/>
          <w:szCs w:val="28"/>
          <w:lang w:val="kk-KZ"/>
        </w:rPr>
      </w:pPr>
    </w:p>
    <w:p w:rsidR="008C0C85" w:rsidRDefault="008C0C85" w:rsidP="002E7799">
      <w:pPr>
        <w:spacing w:after="0" w:line="240" w:lineRule="auto"/>
        <w:ind w:left="-142"/>
        <w:jc w:val="center"/>
        <w:rPr>
          <w:rFonts w:ascii="Times New Roman" w:hAnsi="Times New Roman"/>
          <w:sz w:val="28"/>
          <w:szCs w:val="28"/>
          <w:lang w:val="kk-KZ"/>
        </w:rPr>
        <w:sectPr w:rsidR="008C0C85" w:rsidSect="00920CF2">
          <w:footerReference w:type="default" r:id="rId53"/>
          <w:pgSz w:w="11907" w:h="16840" w:code="9"/>
          <w:pgMar w:top="1134" w:right="567" w:bottom="1134" w:left="1701" w:header="709" w:footer="709" w:gutter="0"/>
          <w:cols w:space="720"/>
          <w:docGrid w:linePitch="360"/>
        </w:sectPr>
      </w:pPr>
    </w:p>
    <w:p w:rsidR="008C5B1C" w:rsidRPr="00920CF2" w:rsidRDefault="00107DCC" w:rsidP="00917D1D">
      <w:pPr>
        <w:spacing w:after="0" w:line="240" w:lineRule="auto"/>
        <w:ind w:left="142"/>
        <w:jc w:val="center"/>
        <w:rPr>
          <w:rFonts w:ascii="Times New Roman" w:hAnsi="Times New Roman"/>
          <w:sz w:val="28"/>
          <w:szCs w:val="28"/>
          <w:lang w:val="kk-KZ"/>
        </w:rPr>
      </w:pPr>
      <w:r w:rsidRPr="00920CF2">
        <w:rPr>
          <w:rFonts w:ascii="Times New Roman" w:hAnsi="Times New Roman"/>
          <w:noProof/>
          <w:sz w:val="28"/>
          <w:szCs w:val="28"/>
          <w:lang w:eastAsia="ru-RU"/>
        </w:rPr>
        <w:lastRenderedPageBreak/>
        <w:drawing>
          <wp:inline distT="0" distB="0" distL="0" distR="0">
            <wp:extent cx="7639050" cy="5956527"/>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68485" cy="5979479"/>
                    </a:xfrm>
                    <a:prstGeom prst="rect">
                      <a:avLst/>
                    </a:prstGeom>
                    <a:noFill/>
                    <a:ln>
                      <a:noFill/>
                    </a:ln>
                  </pic:spPr>
                </pic:pic>
              </a:graphicData>
            </a:graphic>
          </wp:inline>
        </w:drawing>
      </w:r>
    </w:p>
    <w:p w:rsidR="008C0C85" w:rsidRDefault="003642AB" w:rsidP="00917D1D">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AC56E9" w:rsidRPr="00920CF2">
        <w:rPr>
          <w:rFonts w:ascii="Times New Roman" w:hAnsi="Times New Roman"/>
          <w:sz w:val="28"/>
          <w:szCs w:val="28"/>
          <w:lang w:val="kk-KZ"/>
        </w:rPr>
        <w:t>урет</w:t>
      </w:r>
      <w:r w:rsidRPr="00920CF2">
        <w:rPr>
          <w:rFonts w:ascii="Times New Roman" w:hAnsi="Times New Roman"/>
          <w:sz w:val="28"/>
          <w:szCs w:val="28"/>
          <w:lang w:val="kk-KZ"/>
        </w:rPr>
        <w:t xml:space="preserve"> 2</w:t>
      </w:r>
      <w:r w:rsidR="00612CE9" w:rsidRPr="00920CF2">
        <w:rPr>
          <w:rFonts w:ascii="Times New Roman" w:hAnsi="Times New Roman"/>
          <w:sz w:val="28"/>
          <w:szCs w:val="28"/>
          <w:lang w:val="kk-KZ"/>
        </w:rPr>
        <w:t>6</w:t>
      </w:r>
      <w:r w:rsidR="00E60C7B" w:rsidRPr="00920CF2">
        <w:rPr>
          <w:rFonts w:ascii="Times New Roman" w:hAnsi="Times New Roman"/>
          <w:sz w:val="28"/>
          <w:szCs w:val="28"/>
          <w:lang w:val="kk-KZ"/>
        </w:rPr>
        <w:t xml:space="preserve"> </w:t>
      </w:r>
      <w:r w:rsidR="00C23DD7">
        <w:rPr>
          <w:rFonts w:ascii="Times New Roman" w:hAnsi="Times New Roman"/>
          <w:sz w:val="28"/>
          <w:szCs w:val="28"/>
          <w:lang w:val="kk-KZ"/>
        </w:rPr>
        <w:t>–</w:t>
      </w:r>
      <w:r w:rsidR="00AC56E9" w:rsidRPr="00920CF2">
        <w:rPr>
          <w:rFonts w:ascii="Times New Roman" w:hAnsi="Times New Roman"/>
          <w:sz w:val="28"/>
          <w:szCs w:val="28"/>
          <w:lang w:val="kk-KZ"/>
        </w:rPr>
        <w:t xml:space="preserve"> Ақмола облысының туристік-рекреациялық әлеуетінің картас</w:t>
      </w:r>
      <w:r w:rsidR="008C0C85">
        <w:rPr>
          <w:rFonts w:ascii="Times New Roman" w:hAnsi="Times New Roman"/>
          <w:sz w:val="28"/>
          <w:szCs w:val="28"/>
          <w:lang w:val="kk-KZ"/>
        </w:rPr>
        <w:t>ы</w:t>
      </w:r>
    </w:p>
    <w:p w:rsidR="002D6D53" w:rsidRDefault="00C23DD7" w:rsidP="00917D1D">
      <w:pPr>
        <w:spacing w:after="0" w:line="240" w:lineRule="auto"/>
        <w:ind w:firstLine="720"/>
        <w:rPr>
          <w:rFonts w:ascii="Times New Roman" w:hAnsi="Times New Roman"/>
          <w:strike/>
          <w:color w:val="FF0000"/>
          <w:sz w:val="16"/>
          <w:szCs w:val="16"/>
          <w:lang w:val="kk-KZ"/>
        </w:rPr>
      </w:pPr>
      <w:r w:rsidRPr="00915D48">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w:t>
      </w:r>
      <w:r w:rsidR="00392EC2">
        <w:rPr>
          <w:rFonts w:ascii="Times New Roman" w:hAnsi="Times New Roman"/>
          <w:bCs/>
          <w:sz w:val="24"/>
          <w:szCs w:val="24"/>
          <w:lang w:val="kk-KZ"/>
        </w:rPr>
        <w:t>14</w:t>
      </w:r>
      <w:r w:rsidR="00392EC2">
        <w:rPr>
          <w:rFonts w:ascii="Times New Roman" w:hAnsi="Times New Roman"/>
          <w:bCs/>
          <w:sz w:val="24"/>
          <w:szCs w:val="24"/>
          <w:lang w:val="en-US"/>
        </w:rPr>
        <w:t>0</w:t>
      </w:r>
      <w:r w:rsidRPr="00184986">
        <w:rPr>
          <w:rFonts w:ascii="Times New Roman" w:hAnsi="Times New Roman"/>
          <w:bCs/>
          <w:sz w:val="24"/>
          <w:szCs w:val="24"/>
          <w:lang w:val="kk-KZ"/>
        </w:rPr>
        <w:t>]</w:t>
      </w:r>
      <w:r w:rsidR="00E60C7B" w:rsidRPr="00C23DD7">
        <w:rPr>
          <w:rFonts w:ascii="Times New Roman" w:hAnsi="Times New Roman"/>
          <w:sz w:val="24"/>
          <w:szCs w:val="24"/>
          <w:lang w:val="kk-KZ"/>
        </w:rPr>
        <w:t xml:space="preserve"> </w:t>
      </w:r>
    </w:p>
    <w:p w:rsidR="008C0C85" w:rsidRPr="00920CF2" w:rsidRDefault="008C0C85" w:rsidP="00917D1D">
      <w:pPr>
        <w:spacing w:after="0" w:line="240" w:lineRule="auto"/>
        <w:jc w:val="center"/>
        <w:rPr>
          <w:rFonts w:ascii="Times New Roman" w:hAnsi="Times New Roman"/>
          <w:noProof/>
          <w:sz w:val="28"/>
          <w:szCs w:val="28"/>
        </w:rPr>
      </w:pPr>
      <w:r w:rsidRPr="00920CF2">
        <w:rPr>
          <w:rFonts w:ascii="Times New Roman" w:hAnsi="Times New Roman"/>
          <w:noProof/>
          <w:sz w:val="28"/>
          <w:szCs w:val="28"/>
          <w:lang w:eastAsia="ru-RU"/>
        </w:rPr>
        <w:lastRenderedPageBreak/>
        <w:drawing>
          <wp:inline distT="0" distB="0" distL="0" distR="0">
            <wp:extent cx="8820150" cy="5956300"/>
            <wp:effectExtent l="19050" t="0" r="0" b="0"/>
            <wp:docPr id="51" name="Рисунок 5" descr="C:\Users\user\Desktop\суреттер\коэф этнотуриз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уреттер\коэф этнотуризм.png"/>
                    <pic:cNvPicPr>
                      <a:picLocks noChangeAspect="1" noChangeArrowheads="1"/>
                    </pic:cNvPicPr>
                  </pic:nvPicPr>
                  <pic:blipFill>
                    <a:blip r:embed="rId55"/>
                    <a:srcRect/>
                    <a:stretch>
                      <a:fillRect/>
                    </a:stretch>
                  </pic:blipFill>
                  <pic:spPr bwMode="auto">
                    <a:xfrm>
                      <a:off x="0" y="0"/>
                      <a:ext cx="8854969" cy="5979813"/>
                    </a:xfrm>
                    <a:prstGeom prst="rect">
                      <a:avLst/>
                    </a:prstGeom>
                    <a:noFill/>
                    <a:ln w="9525">
                      <a:noFill/>
                      <a:miter lim="800000"/>
                      <a:headEnd/>
                      <a:tailEnd/>
                    </a:ln>
                  </pic:spPr>
                </pic:pic>
              </a:graphicData>
            </a:graphic>
          </wp:inline>
        </w:drawing>
      </w:r>
    </w:p>
    <w:p w:rsidR="00917D1D" w:rsidRDefault="008C0C85" w:rsidP="00917D1D">
      <w:pPr>
        <w:spacing w:after="0" w:line="240" w:lineRule="auto"/>
        <w:jc w:val="center"/>
        <w:rPr>
          <w:rFonts w:ascii="Times New Roman" w:hAnsi="Times New Roman"/>
          <w:sz w:val="28"/>
          <w:szCs w:val="28"/>
          <w:lang w:val="kk-KZ"/>
        </w:rPr>
      </w:pPr>
      <w:r w:rsidRPr="00C003F2">
        <w:rPr>
          <w:rFonts w:ascii="Times New Roman" w:hAnsi="Times New Roman"/>
          <w:sz w:val="28"/>
          <w:szCs w:val="28"/>
          <w:lang w:val="kk-KZ"/>
        </w:rPr>
        <w:t>С</w:t>
      </w:r>
      <w:r w:rsidRPr="00920CF2">
        <w:rPr>
          <w:rFonts w:ascii="Times New Roman" w:hAnsi="Times New Roman"/>
          <w:sz w:val="28"/>
          <w:szCs w:val="28"/>
          <w:lang w:val="kk-KZ"/>
        </w:rPr>
        <w:t xml:space="preserve">урет 27 </w:t>
      </w:r>
      <w:r>
        <w:rPr>
          <w:rFonts w:ascii="Times New Roman" w:hAnsi="Times New Roman"/>
          <w:sz w:val="28"/>
          <w:szCs w:val="28"/>
          <w:lang w:val="kk-KZ"/>
        </w:rPr>
        <w:t>–</w:t>
      </w:r>
      <w:r w:rsidRPr="00920CF2">
        <w:rPr>
          <w:rFonts w:ascii="Times New Roman" w:hAnsi="Times New Roman"/>
          <w:sz w:val="28"/>
          <w:szCs w:val="28"/>
          <w:lang w:val="kk-KZ"/>
        </w:rPr>
        <w:t xml:space="preserve"> Зерттеу ауданының туристік-рекреациялық әлеуетінің картасы</w:t>
      </w:r>
    </w:p>
    <w:p w:rsidR="008C0C85" w:rsidRDefault="00917D1D" w:rsidP="00917D1D">
      <w:pPr>
        <w:spacing w:after="0" w:line="240" w:lineRule="auto"/>
        <w:ind w:firstLine="709"/>
        <w:rPr>
          <w:rFonts w:ascii="Times New Roman" w:hAnsi="Times New Roman"/>
          <w:sz w:val="24"/>
          <w:szCs w:val="24"/>
          <w:lang w:val="kk-KZ"/>
        </w:rPr>
      </w:pPr>
      <w:r>
        <w:rPr>
          <w:rFonts w:ascii="Times New Roman" w:hAnsi="Times New Roman"/>
          <w:sz w:val="24"/>
          <w:szCs w:val="24"/>
          <w:lang w:val="kk-KZ"/>
        </w:rPr>
        <w:t>Е</w:t>
      </w:r>
      <w:r w:rsidR="008C0C85" w:rsidRPr="00915D48">
        <w:rPr>
          <w:rFonts w:ascii="Times New Roman" w:hAnsi="Times New Roman"/>
          <w:sz w:val="24"/>
          <w:szCs w:val="24"/>
          <w:lang w:val="kk-KZ"/>
        </w:rPr>
        <w:t>скерту –</w:t>
      </w:r>
      <w:r w:rsidR="008C0C85" w:rsidRPr="00421BD3">
        <w:rPr>
          <w:rFonts w:ascii="Times New Roman" w:hAnsi="Times New Roman"/>
          <w:bCs/>
          <w:sz w:val="24"/>
          <w:szCs w:val="24"/>
          <w:lang w:val="kk-KZ"/>
        </w:rPr>
        <w:t xml:space="preserve"> Әдебиет негізінде </w:t>
      </w:r>
      <w:r w:rsidR="008C0C85" w:rsidRPr="00184986">
        <w:rPr>
          <w:rFonts w:ascii="Times New Roman" w:hAnsi="Times New Roman"/>
          <w:bCs/>
          <w:sz w:val="24"/>
          <w:szCs w:val="24"/>
          <w:lang w:val="kk-KZ"/>
        </w:rPr>
        <w:t>құралған</w:t>
      </w:r>
      <w:r w:rsidR="00392EC2">
        <w:rPr>
          <w:rFonts w:ascii="Times New Roman" w:hAnsi="Times New Roman"/>
          <w:bCs/>
          <w:sz w:val="24"/>
          <w:szCs w:val="24"/>
          <w:lang w:val="kk-KZ"/>
        </w:rPr>
        <w:t xml:space="preserve"> [14</w:t>
      </w:r>
      <w:r w:rsidR="00392EC2">
        <w:rPr>
          <w:rFonts w:ascii="Times New Roman" w:hAnsi="Times New Roman"/>
          <w:bCs/>
          <w:sz w:val="24"/>
          <w:szCs w:val="24"/>
          <w:lang w:val="en-US"/>
        </w:rPr>
        <w:t>0</w:t>
      </w:r>
      <w:r w:rsidR="008C0C85" w:rsidRPr="00184986">
        <w:rPr>
          <w:rFonts w:ascii="Times New Roman" w:hAnsi="Times New Roman"/>
          <w:bCs/>
          <w:sz w:val="24"/>
          <w:szCs w:val="24"/>
          <w:lang w:val="kk-KZ"/>
        </w:rPr>
        <w:t>]</w:t>
      </w:r>
      <w:r w:rsidR="008C0C85" w:rsidRPr="00C23DD7">
        <w:rPr>
          <w:rFonts w:ascii="Times New Roman" w:hAnsi="Times New Roman"/>
          <w:sz w:val="24"/>
          <w:szCs w:val="24"/>
          <w:lang w:val="kk-KZ"/>
        </w:rPr>
        <w:t xml:space="preserve"> </w:t>
      </w:r>
    </w:p>
    <w:p w:rsidR="00917D1D" w:rsidRPr="00917D1D" w:rsidRDefault="00917D1D" w:rsidP="00917D1D">
      <w:pPr>
        <w:spacing w:after="0" w:line="240" w:lineRule="auto"/>
        <w:rPr>
          <w:rFonts w:ascii="Times New Roman" w:hAnsi="Times New Roman"/>
          <w:strike/>
          <w:color w:val="FF0000"/>
          <w:sz w:val="16"/>
          <w:szCs w:val="16"/>
          <w:lang w:val="kk-KZ"/>
        </w:rPr>
        <w:sectPr w:rsidR="00917D1D" w:rsidRPr="00917D1D" w:rsidSect="00917D1D">
          <w:pgSz w:w="16840" w:h="11907" w:orient="landscape" w:code="9"/>
          <w:pgMar w:top="567" w:right="1134" w:bottom="1276" w:left="1134" w:header="709" w:footer="709" w:gutter="0"/>
          <w:cols w:space="720"/>
          <w:docGrid w:linePitch="360"/>
        </w:sectPr>
      </w:pPr>
    </w:p>
    <w:p w:rsidR="00E60C7B" w:rsidRDefault="0030576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Картадан көріп отырғанымыздай Ақмола облысының әр ауданын</w:t>
      </w:r>
      <w:r w:rsidR="005435C6" w:rsidRPr="00920CF2">
        <w:rPr>
          <w:rFonts w:ascii="Times New Roman" w:hAnsi="Times New Roman"/>
          <w:sz w:val="28"/>
          <w:szCs w:val="28"/>
          <w:lang w:val="kk-KZ"/>
        </w:rPr>
        <w:t xml:space="preserve">ы туристік </w:t>
      </w:r>
      <w:r w:rsidRPr="00920CF2">
        <w:rPr>
          <w:rFonts w:ascii="Times New Roman" w:hAnsi="Times New Roman"/>
          <w:sz w:val="28"/>
          <w:szCs w:val="28"/>
          <w:lang w:val="kk-KZ"/>
        </w:rPr>
        <w:t xml:space="preserve">әлеуетке ие. </w:t>
      </w:r>
      <w:r w:rsidR="005435C6" w:rsidRPr="00920CF2">
        <w:rPr>
          <w:rFonts w:ascii="Times New Roman" w:hAnsi="Times New Roman"/>
          <w:sz w:val="28"/>
          <w:szCs w:val="28"/>
          <w:lang w:val="kk-KZ"/>
        </w:rPr>
        <w:t xml:space="preserve">Атап айтар болсақ картадан көріп отырғанымыздай Зеренді, Бурабай, Біржан сал және Ақкөл ауданының аумағында орманды алқап басым. Ерейментау, Целиноград, Зеренді және Шортанды аудандарында бұлақ көздері бар. </w:t>
      </w:r>
      <w:r w:rsidR="00EF11CE" w:rsidRPr="00920CF2">
        <w:rPr>
          <w:rFonts w:ascii="Times New Roman" w:hAnsi="Times New Roman"/>
          <w:sz w:val="28"/>
          <w:szCs w:val="28"/>
          <w:lang w:val="kk-KZ"/>
        </w:rPr>
        <w:t xml:space="preserve">Сандықтау, </w:t>
      </w:r>
      <w:r w:rsidR="005435C6" w:rsidRPr="00920CF2">
        <w:rPr>
          <w:rFonts w:ascii="Times New Roman" w:hAnsi="Times New Roman"/>
          <w:sz w:val="28"/>
          <w:szCs w:val="28"/>
          <w:lang w:val="kk-KZ"/>
        </w:rPr>
        <w:t>Бурабай және Ақкөл аудандарында шың төбелер көптеп кездесетінін</w:t>
      </w:r>
      <w:r w:rsidR="00EF11CE" w:rsidRPr="00920CF2">
        <w:rPr>
          <w:rFonts w:ascii="Times New Roman" w:hAnsi="Times New Roman"/>
          <w:sz w:val="28"/>
          <w:szCs w:val="28"/>
          <w:lang w:val="kk-KZ"/>
        </w:rPr>
        <w:t>,</w:t>
      </w:r>
      <w:r w:rsidR="005435C6" w:rsidRPr="00920CF2">
        <w:rPr>
          <w:rFonts w:ascii="Times New Roman" w:hAnsi="Times New Roman"/>
          <w:sz w:val="28"/>
          <w:szCs w:val="28"/>
          <w:lang w:val="kk-KZ"/>
        </w:rPr>
        <w:t xml:space="preserve"> </w:t>
      </w:r>
      <w:r w:rsidR="00EF11CE" w:rsidRPr="00920CF2">
        <w:rPr>
          <w:rFonts w:ascii="Times New Roman" w:hAnsi="Times New Roman"/>
          <w:sz w:val="28"/>
          <w:szCs w:val="28"/>
          <w:lang w:val="kk-KZ"/>
        </w:rPr>
        <w:t>ал Жақсы, Астрахан, Шортанды және Бұланды аудандарында ауыл шарушылығы жақсы дамығанын көруге болады. Астрахан, Аршалы және Целиноград аудандарында жағажайлар бар екенін көруге болады. Сонымен қатар Қорғалжын ауданында мемлекеттік қорықтың бар екендігін көруге болады. Жалпы облыс аумағы</w:t>
      </w:r>
      <w:r w:rsidR="00842CC1" w:rsidRPr="00920CF2">
        <w:rPr>
          <w:rFonts w:ascii="Times New Roman" w:hAnsi="Times New Roman"/>
          <w:sz w:val="28"/>
          <w:szCs w:val="28"/>
          <w:lang w:val="kk-KZ"/>
        </w:rPr>
        <w:t>ндағы кейбір аудандар</w:t>
      </w:r>
      <w:r w:rsidR="00DE0944" w:rsidRPr="00920CF2">
        <w:rPr>
          <w:rFonts w:ascii="Times New Roman" w:hAnsi="Times New Roman"/>
          <w:sz w:val="28"/>
          <w:szCs w:val="28"/>
          <w:lang w:val="kk-KZ"/>
        </w:rPr>
        <w:t xml:space="preserve"> табиғи ерекшелігімен көзге түседі және туристік әлеуеті өте жоғары. </w:t>
      </w:r>
    </w:p>
    <w:p w:rsidR="00917D1D" w:rsidRPr="00920CF2" w:rsidRDefault="00917D1D" w:rsidP="00917D1D">
      <w:pPr>
        <w:spacing w:after="0" w:line="240" w:lineRule="auto"/>
        <w:ind w:firstLine="709"/>
        <w:jc w:val="both"/>
        <w:rPr>
          <w:rFonts w:ascii="Times New Roman" w:hAnsi="Times New Roman"/>
          <w:sz w:val="28"/>
          <w:szCs w:val="28"/>
          <w:lang w:val="kk-KZ"/>
        </w:rPr>
      </w:pPr>
      <w:r w:rsidRPr="00920CF2">
        <w:rPr>
          <w:rFonts w:ascii="Times New Roman" w:eastAsia="Times New Roman" w:hAnsi="Times New Roman"/>
          <w:sz w:val="28"/>
          <w:szCs w:val="28"/>
          <w:lang w:val="kk-KZ" w:eastAsia="ru-RU"/>
        </w:rPr>
        <w:t>QGIS</w:t>
      </w:r>
      <w:r w:rsidRPr="00920CF2">
        <w:rPr>
          <w:rFonts w:ascii="Times New Roman" w:hAnsi="Times New Roman"/>
          <w:sz w:val="28"/>
          <w:szCs w:val="28"/>
          <w:lang w:val="kk-KZ"/>
        </w:rPr>
        <w:t xml:space="preserve"> және MCDM </w:t>
      </w:r>
      <w:r w:rsidRPr="00920CF2">
        <w:rPr>
          <w:rFonts w:ascii="Times New Roman" w:eastAsia="Times New Roman" w:hAnsi="Times New Roman"/>
          <w:sz w:val="28"/>
          <w:szCs w:val="28"/>
          <w:lang w:val="kk-KZ" w:eastAsia="ru-RU"/>
        </w:rPr>
        <w:t xml:space="preserve">бағдарламаларын </w:t>
      </w:r>
      <w:r w:rsidRPr="00920CF2">
        <w:rPr>
          <w:rFonts w:ascii="Times New Roman" w:hAnsi="Times New Roman"/>
          <w:sz w:val="28"/>
          <w:szCs w:val="28"/>
          <w:lang w:val="kk-KZ"/>
        </w:rPr>
        <w:t>қолдан</w:t>
      </w:r>
      <w:r>
        <w:rPr>
          <w:rFonts w:ascii="Times New Roman" w:hAnsi="Times New Roman"/>
          <w:sz w:val="28"/>
          <w:szCs w:val="28"/>
          <w:lang w:val="kk-KZ"/>
        </w:rPr>
        <w:t xml:space="preserve">у нәтижесінде зерттеу аймағының </w:t>
      </w:r>
      <w:r w:rsidRPr="00920CF2">
        <w:rPr>
          <w:rFonts w:ascii="Times New Roman" w:hAnsi="Times New Roman"/>
          <w:sz w:val="28"/>
          <w:szCs w:val="28"/>
          <w:lang w:val="kk-KZ"/>
        </w:rPr>
        <w:t xml:space="preserve">туристік-рекреациялық әлеуетінің картасы жасалынды </w:t>
      </w:r>
      <w:r>
        <w:rPr>
          <w:rFonts w:ascii="Times New Roman" w:hAnsi="Times New Roman"/>
          <w:sz w:val="28"/>
          <w:szCs w:val="28"/>
          <w:lang w:val="kk-KZ"/>
        </w:rPr>
        <w:t xml:space="preserve">                                                                               </w:t>
      </w:r>
      <w:r w:rsidRPr="00920CF2">
        <w:rPr>
          <w:rFonts w:ascii="Times New Roman" w:hAnsi="Times New Roman"/>
          <w:sz w:val="28"/>
          <w:szCs w:val="28"/>
          <w:lang w:val="kk-KZ"/>
        </w:rPr>
        <w:t>(</w:t>
      </w:r>
      <w:r>
        <w:rPr>
          <w:rFonts w:ascii="Times New Roman" w:hAnsi="Times New Roman"/>
          <w:sz w:val="28"/>
          <w:szCs w:val="28"/>
          <w:lang w:val="kk-KZ"/>
        </w:rPr>
        <w:t>26, 27-</w:t>
      </w:r>
      <w:r w:rsidRPr="00920CF2">
        <w:rPr>
          <w:rFonts w:ascii="Times New Roman" w:hAnsi="Times New Roman"/>
          <w:sz w:val="28"/>
          <w:szCs w:val="28"/>
          <w:lang w:val="kk-KZ"/>
        </w:rPr>
        <w:t xml:space="preserve">суреттер). Екі картадан да көрініп отырғандай, этникалық туризм әлеуетінің негізгі ресурстары (экотуризмге назар аудара отырып) Қорғалжын, Бурабай Астрахань, Зеренді, Жақсы аудандарында шоғырланған. Сонымен қатар Целиноград, Аршалы, Ақкөл аудандарында туристік әлеуеті жоғары учаскелер бар. Осылайша, аталмыш талдаудың нәтижелерін этникалық туризмді дамыту алаңдарын таңдағанда пайдалануға болады. </w:t>
      </w:r>
    </w:p>
    <w:p w:rsidR="00917D1D" w:rsidRDefault="00917D1D" w:rsidP="00917D1D">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sz w:val="28"/>
          <w:szCs w:val="28"/>
          <w:lang w:val="kk-KZ"/>
        </w:rPr>
        <w:t>Жоғарыдағы этникалық туризм ресурстары QGIS 3.12 қосымшасында енгізіліп өңделіп карта құрастырылды (</w:t>
      </w:r>
      <w:r>
        <w:rPr>
          <w:rFonts w:ascii="Times New Roman" w:hAnsi="Times New Roman"/>
          <w:sz w:val="28"/>
          <w:szCs w:val="28"/>
          <w:lang w:val="kk-KZ"/>
        </w:rPr>
        <w:t>27-</w:t>
      </w:r>
      <w:r w:rsidRPr="00920CF2">
        <w:rPr>
          <w:rFonts w:ascii="Times New Roman" w:hAnsi="Times New Roman"/>
          <w:sz w:val="28"/>
          <w:szCs w:val="28"/>
          <w:lang w:val="kk-KZ"/>
        </w:rPr>
        <w:t>сурет).</w:t>
      </w:r>
      <w:r w:rsidRPr="00920CF2">
        <w:rPr>
          <w:rFonts w:ascii="Times New Roman" w:eastAsia="Times New Roman" w:hAnsi="Times New Roman"/>
          <w:sz w:val="28"/>
          <w:szCs w:val="28"/>
          <w:lang w:val="kk-KZ" w:eastAsia="ru-RU"/>
        </w:rPr>
        <w:t xml:space="preserve"> Картада жоғарыда қарастырылған туристік, соның ішінде этникалық туристік әлеуеті басым көрсеткіштерді назарға ала отырып туризм әлеуеті басым елді мекендер анықталды. Ол үшін әр көрсеткіш QGIS бағдарламалық жасақтамасында толықтай талданды</w:t>
      </w:r>
      <w:r w:rsidRPr="00920CF2">
        <w:rPr>
          <w:rFonts w:ascii="Times New Roman" w:eastAsia="DengXian" w:hAnsi="Times New Roman"/>
          <w:sz w:val="28"/>
          <w:szCs w:val="28"/>
          <w:lang w:val="kk-KZ" w:eastAsia="zh-CN"/>
        </w:rPr>
        <w:t xml:space="preserve"> </w:t>
      </w:r>
      <w:r w:rsidRPr="00920CF2">
        <w:rPr>
          <w:rFonts w:ascii="Times New Roman" w:hAnsi="Times New Roman"/>
          <w:sz w:val="28"/>
          <w:szCs w:val="28"/>
          <w:lang w:val="kk-KZ"/>
        </w:rPr>
        <w:t xml:space="preserve">және олармен жұмыс істеуге ыңғайлы болу үшін барлық параметрлер қалыпқа келтірілді. Қалыптастыру кезінде Python 3 </w:t>
      </w:r>
      <w:r w:rsidRPr="00920CF2">
        <w:rPr>
          <w:rFonts w:ascii="Times New Roman" w:eastAsia="Times New Roman" w:hAnsi="Times New Roman"/>
          <w:sz w:val="28"/>
          <w:szCs w:val="28"/>
          <w:lang w:val="kk-KZ" w:eastAsia="ru-RU"/>
        </w:rPr>
        <w:t>бағдарламалау тілі арқылы жүзеге асырылды</w:t>
      </w:r>
      <w:r w:rsidRPr="00920CF2">
        <w:rPr>
          <w:rFonts w:ascii="Times New Roman" w:hAnsi="Times New Roman"/>
          <w:sz w:val="28"/>
          <w:szCs w:val="28"/>
          <w:lang w:val="kk-KZ"/>
        </w:rPr>
        <w:t>, нәтижесінде Ақмола облысының ішінде шартты түрде құрылған әрбір 5 км ұяшыққа интегралдық коэффициенттер алынды. Жоғарыда көрсетілген әдістеме негізінде Ақмола облысының туристік әлеуетінің интерполяцияланған картасы жасалды. Картада көк және қою жасыл түске боялған жер телімі этникалық туризм әлеуеті жоғары аумақ екендігін білдіреді. Ал ақ және сары түске боялған жер телімдері біздің зерттеуіміздің нәтижесінде этникалық туризм әлеуеті төмен аумақтар ретінде есептеледі.</w:t>
      </w:r>
    </w:p>
    <w:p w:rsidR="00917D1D" w:rsidRPr="00920CF2" w:rsidRDefault="00917D1D" w:rsidP="00917D1D">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Сонымен қатар Ақмола олысы аудандарының қайсысында атшабарлар бар екендігі де ескерілді. Яғни, Көкшетау қаласы, Қорғалжын ауданы, Целиноград ауданы, Біржан сал ауданы және Ерейментау аудандарында атшабарлардың бар екені анықталды. Атшабарлардың болуы ұлттық спорт ойындарынан әсіресе ат спортынан фестивальдер немесе жарыстар ұйымдастыру үшін қажет.</w:t>
      </w:r>
    </w:p>
    <w:p w:rsidR="00917D1D" w:rsidRPr="00920CF2" w:rsidRDefault="00917D1D" w:rsidP="00917D1D">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Жергілікті ат спорты мамандарымен сұхбаттасу барысында жергілікті халықтың қазақтың ұлттық ат спорты түрлеріне деген қызығушылығы сонымен қатар қазақи салт-дәтүрді, әдет-ғұрыпты және қазақтың ұлттық тағамдарын (бие байлап саумал, қымыз) тұтынуы ескерілді. </w:t>
      </w:r>
    </w:p>
    <w:p w:rsidR="00917D1D" w:rsidRPr="00920CF2" w:rsidRDefault="00917D1D" w:rsidP="00920CF2">
      <w:pPr>
        <w:spacing w:after="0" w:line="240" w:lineRule="auto"/>
        <w:ind w:firstLine="709"/>
        <w:jc w:val="both"/>
        <w:rPr>
          <w:rFonts w:ascii="Times New Roman" w:hAnsi="Times New Roman"/>
          <w:sz w:val="28"/>
          <w:szCs w:val="28"/>
          <w:lang w:val="kk-KZ"/>
        </w:rPr>
      </w:pPr>
    </w:p>
    <w:p w:rsidR="00C23DD7" w:rsidRPr="00920CF2" w:rsidRDefault="00C23DD7" w:rsidP="00920CF2">
      <w:pPr>
        <w:spacing w:after="0" w:line="240" w:lineRule="auto"/>
        <w:ind w:firstLine="709"/>
        <w:jc w:val="both"/>
        <w:rPr>
          <w:rFonts w:ascii="Times New Roman" w:hAnsi="Times New Roman"/>
          <w:sz w:val="28"/>
          <w:szCs w:val="28"/>
          <w:lang w:val="kk-KZ"/>
        </w:rPr>
      </w:pPr>
    </w:p>
    <w:p w:rsidR="00C12399" w:rsidRPr="00920CF2" w:rsidRDefault="003642AB" w:rsidP="00C23DD7">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C12399" w:rsidRPr="00920CF2">
        <w:rPr>
          <w:rFonts w:ascii="Times New Roman" w:hAnsi="Times New Roman"/>
          <w:sz w:val="28"/>
          <w:szCs w:val="28"/>
          <w:lang w:val="kk-KZ"/>
        </w:rPr>
        <w:t>есте</w:t>
      </w:r>
      <w:r w:rsidR="00E60C7B" w:rsidRPr="00920CF2">
        <w:rPr>
          <w:rFonts w:ascii="Times New Roman" w:hAnsi="Times New Roman"/>
          <w:sz w:val="28"/>
          <w:szCs w:val="28"/>
          <w:lang w:val="kk-KZ"/>
        </w:rPr>
        <w:t xml:space="preserve"> </w:t>
      </w:r>
      <w:r w:rsidRPr="00920CF2">
        <w:rPr>
          <w:rFonts w:ascii="Times New Roman" w:hAnsi="Times New Roman"/>
          <w:sz w:val="28"/>
          <w:szCs w:val="28"/>
          <w:lang w:val="kk-KZ"/>
        </w:rPr>
        <w:t>1</w:t>
      </w:r>
      <w:r w:rsidR="00842CC1" w:rsidRPr="00920CF2">
        <w:rPr>
          <w:rFonts w:ascii="Times New Roman" w:hAnsi="Times New Roman"/>
          <w:sz w:val="28"/>
          <w:szCs w:val="28"/>
          <w:lang w:val="kk-KZ"/>
        </w:rPr>
        <w:t>2</w:t>
      </w:r>
      <w:r w:rsidR="00C23DD7">
        <w:rPr>
          <w:rFonts w:ascii="Times New Roman" w:hAnsi="Times New Roman"/>
          <w:sz w:val="28"/>
          <w:szCs w:val="28"/>
          <w:lang w:val="kk-KZ"/>
        </w:rPr>
        <w:t xml:space="preserve"> –</w:t>
      </w:r>
      <w:r w:rsidR="00E60C7B" w:rsidRPr="00920CF2">
        <w:rPr>
          <w:rFonts w:ascii="Times New Roman" w:hAnsi="Times New Roman"/>
          <w:sz w:val="28"/>
          <w:szCs w:val="28"/>
          <w:lang w:val="kk-KZ"/>
        </w:rPr>
        <w:t xml:space="preserve"> </w:t>
      </w:r>
      <w:r w:rsidR="00C12399" w:rsidRPr="00920CF2">
        <w:rPr>
          <w:rFonts w:ascii="Times New Roman" w:hAnsi="Times New Roman"/>
          <w:sz w:val="28"/>
          <w:szCs w:val="28"/>
          <w:lang w:val="kk-KZ"/>
        </w:rPr>
        <w:t>Ақмола облысы аудандарының этникалық туризм әлеуеті</w:t>
      </w:r>
      <w:r w:rsidR="00FA0F1D" w:rsidRPr="00920CF2">
        <w:rPr>
          <w:rFonts w:ascii="Times New Roman" w:hAnsi="Times New Roman"/>
          <w:sz w:val="28"/>
          <w:szCs w:val="28"/>
          <w:lang w:val="kk-KZ"/>
        </w:rPr>
        <w:t xml:space="preserve">, </w:t>
      </w:r>
      <w:r w:rsidR="00C016D4" w:rsidRPr="00920CF2">
        <w:rPr>
          <w:rFonts w:ascii="Times New Roman" w:hAnsi="Times New Roman"/>
          <w:sz w:val="28"/>
          <w:szCs w:val="28"/>
          <w:lang w:val="kk-KZ"/>
        </w:rPr>
        <w:t>2020</w:t>
      </w:r>
      <w:r w:rsidR="00FA0F1D" w:rsidRPr="00920CF2">
        <w:rPr>
          <w:rFonts w:ascii="Times New Roman" w:hAnsi="Times New Roman"/>
          <w:sz w:val="28"/>
          <w:szCs w:val="28"/>
          <w:lang w:val="kk-KZ"/>
        </w:rPr>
        <w:t xml:space="preserve"> ж</w:t>
      </w:r>
      <w:r w:rsidR="00C50742" w:rsidRPr="00920CF2">
        <w:rPr>
          <w:rFonts w:ascii="Times New Roman" w:hAnsi="Times New Roman"/>
          <w:sz w:val="28"/>
          <w:szCs w:val="28"/>
          <w:lang w:val="kk-KZ"/>
        </w:rPr>
        <w:t>.</w:t>
      </w:r>
    </w:p>
    <w:p w:rsidR="00842CC1" w:rsidRPr="00C23DD7" w:rsidRDefault="00842CC1" w:rsidP="00C23DD7">
      <w:pPr>
        <w:spacing w:after="0" w:line="240" w:lineRule="auto"/>
        <w:ind w:firstLine="709"/>
        <w:jc w:val="right"/>
        <w:rPr>
          <w:rFonts w:ascii="Times New Roman" w:hAnsi="Times New Roman"/>
          <w:sz w:val="16"/>
          <w:szCs w:val="16"/>
          <w:lang w:val="kk-KZ"/>
        </w:rPr>
      </w:pPr>
    </w:p>
    <w:tbl>
      <w:tblPr>
        <w:tblStyle w:val="af"/>
        <w:tblW w:w="0" w:type="auto"/>
        <w:tblInd w:w="108" w:type="dxa"/>
        <w:tblLayout w:type="fixed"/>
        <w:tblLook w:val="04A0"/>
      </w:tblPr>
      <w:tblGrid>
        <w:gridCol w:w="2040"/>
        <w:gridCol w:w="2474"/>
        <w:gridCol w:w="2182"/>
        <w:gridCol w:w="2963"/>
      </w:tblGrid>
      <w:tr w:rsidR="00985E45" w:rsidRPr="00920CF2" w:rsidTr="00C23DD7">
        <w:trPr>
          <w:trHeight w:val="170"/>
        </w:trPr>
        <w:tc>
          <w:tcPr>
            <w:tcW w:w="2040" w:type="dxa"/>
            <w:vAlign w:val="center"/>
          </w:tcPr>
          <w:p w:rsidR="00985E45" w:rsidRPr="00C23DD7" w:rsidRDefault="00985E45" w:rsidP="00C23DD7">
            <w:pPr>
              <w:spacing w:after="0" w:line="240" w:lineRule="auto"/>
              <w:jc w:val="center"/>
              <w:rPr>
                <w:rFonts w:ascii="Times New Roman" w:hAnsi="Times New Roman"/>
                <w:sz w:val="24"/>
                <w:szCs w:val="24"/>
              </w:rPr>
            </w:pPr>
            <w:r w:rsidRPr="00C23DD7">
              <w:rPr>
                <w:rFonts w:ascii="Times New Roman" w:hAnsi="Times New Roman"/>
                <w:sz w:val="24"/>
                <w:szCs w:val="24"/>
              </w:rPr>
              <w:t>Аудан</w:t>
            </w:r>
          </w:p>
        </w:tc>
        <w:tc>
          <w:tcPr>
            <w:tcW w:w="2474" w:type="dxa"/>
            <w:vAlign w:val="center"/>
          </w:tcPr>
          <w:p w:rsidR="00985E45" w:rsidRPr="00C23DD7" w:rsidRDefault="00E60C7B" w:rsidP="00C23DD7">
            <w:pPr>
              <w:spacing w:after="0" w:line="240" w:lineRule="auto"/>
              <w:jc w:val="center"/>
              <w:rPr>
                <w:rFonts w:ascii="Times New Roman" w:hAnsi="Times New Roman"/>
                <w:sz w:val="24"/>
                <w:szCs w:val="24"/>
              </w:rPr>
            </w:pPr>
            <w:r w:rsidRPr="00C23DD7">
              <w:rPr>
                <w:rFonts w:ascii="Times New Roman" w:hAnsi="Times New Roman"/>
                <w:sz w:val="24"/>
                <w:szCs w:val="24"/>
              </w:rPr>
              <w:t>Ш</w:t>
            </w:r>
            <w:r w:rsidR="00985E45" w:rsidRPr="00C23DD7">
              <w:rPr>
                <w:rFonts w:ascii="Times New Roman" w:hAnsi="Times New Roman"/>
                <w:sz w:val="24"/>
                <w:szCs w:val="24"/>
              </w:rPr>
              <w:t>аруа немесе фермер қожалықтарының саны</w:t>
            </w:r>
          </w:p>
        </w:tc>
        <w:tc>
          <w:tcPr>
            <w:tcW w:w="2182" w:type="dxa"/>
            <w:vAlign w:val="center"/>
          </w:tcPr>
          <w:p w:rsidR="00985E45" w:rsidRPr="00C23DD7" w:rsidRDefault="00985E45" w:rsidP="00C23DD7">
            <w:pPr>
              <w:spacing w:after="0" w:line="240" w:lineRule="auto"/>
              <w:jc w:val="center"/>
              <w:rPr>
                <w:rFonts w:ascii="Times New Roman" w:hAnsi="Times New Roman"/>
                <w:sz w:val="24"/>
                <w:szCs w:val="24"/>
              </w:rPr>
            </w:pPr>
            <w:r w:rsidRPr="00C23DD7">
              <w:rPr>
                <w:rFonts w:ascii="Times New Roman" w:hAnsi="Times New Roman"/>
                <w:sz w:val="24"/>
                <w:szCs w:val="24"/>
              </w:rPr>
              <w:t>Тарихи және мәдени ескерткіштер саны</w:t>
            </w:r>
          </w:p>
        </w:tc>
        <w:tc>
          <w:tcPr>
            <w:tcW w:w="2963" w:type="dxa"/>
            <w:vAlign w:val="center"/>
          </w:tcPr>
          <w:p w:rsidR="00985E45" w:rsidRPr="00C23DD7" w:rsidRDefault="00985E45" w:rsidP="00C23DD7">
            <w:pPr>
              <w:spacing w:after="0" w:line="240" w:lineRule="auto"/>
              <w:jc w:val="center"/>
              <w:rPr>
                <w:rFonts w:ascii="Times New Roman" w:hAnsi="Times New Roman"/>
                <w:sz w:val="24"/>
                <w:szCs w:val="24"/>
              </w:rPr>
            </w:pPr>
            <w:r w:rsidRPr="00C23DD7">
              <w:rPr>
                <w:rFonts w:ascii="Times New Roman" w:hAnsi="Times New Roman"/>
                <w:sz w:val="24"/>
                <w:szCs w:val="24"/>
              </w:rPr>
              <w:t>Қолөнершілер мен қолөнер шеберханаларының саны</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Ақкөл</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225</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42</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13</w:t>
            </w:r>
          </w:p>
        </w:tc>
      </w:tr>
      <w:tr w:rsidR="00985E45" w:rsidRPr="00920CF2" w:rsidTr="00C23DD7">
        <w:trPr>
          <w:trHeight w:val="307"/>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Аршалы</w:t>
            </w:r>
          </w:p>
        </w:tc>
        <w:tc>
          <w:tcPr>
            <w:tcW w:w="2474" w:type="dxa"/>
            <w:vAlign w:val="bottom"/>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401</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11</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6</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Астрахан</w:t>
            </w:r>
          </w:p>
        </w:tc>
        <w:tc>
          <w:tcPr>
            <w:tcW w:w="2474" w:type="dxa"/>
            <w:vAlign w:val="bottom"/>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288</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22</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15</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Атбасар</w:t>
            </w:r>
          </w:p>
        </w:tc>
        <w:tc>
          <w:tcPr>
            <w:tcW w:w="2474" w:type="dxa"/>
            <w:vAlign w:val="bottom"/>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192</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203</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10</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Біржан сал</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395</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207</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9</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Бұланды</w:t>
            </w:r>
          </w:p>
        </w:tc>
        <w:tc>
          <w:tcPr>
            <w:tcW w:w="2474" w:type="dxa"/>
            <w:vAlign w:val="bottom"/>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433</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82</w:t>
            </w:r>
          </w:p>
        </w:tc>
        <w:tc>
          <w:tcPr>
            <w:tcW w:w="2963" w:type="dxa"/>
          </w:tcPr>
          <w:p w:rsidR="00985E45" w:rsidRPr="00C23DD7" w:rsidRDefault="00A4177C" w:rsidP="00C23DD7">
            <w:pPr>
              <w:spacing w:after="0" w:line="240" w:lineRule="auto"/>
              <w:jc w:val="both"/>
              <w:rPr>
                <w:rFonts w:ascii="Times New Roman" w:hAnsi="Times New Roman"/>
                <w:sz w:val="24"/>
                <w:szCs w:val="24"/>
              </w:rPr>
            </w:pPr>
            <w:r w:rsidRPr="00C23DD7">
              <w:rPr>
                <w:rFonts w:ascii="Times New Roman" w:hAnsi="Times New Roman"/>
                <w:sz w:val="24"/>
                <w:szCs w:val="24"/>
              </w:rPr>
              <w:t>8</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Бурабай</w:t>
            </w:r>
          </w:p>
        </w:tc>
        <w:tc>
          <w:tcPr>
            <w:tcW w:w="2474" w:type="dxa"/>
            <w:vAlign w:val="bottom"/>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224</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42</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13</w:t>
            </w:r>
          </w:p>
        </w:tc>
      </w:tr>
      <w:tr w:rsidR="00985E45" w:rsidRPr="00920CF2" w:rsidTr="00C23DD7">
        <w:trPr>
          <w:trHeight w:val="17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Егіндікөл</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248</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9</w:t>
            </w:r>
          </w:p>
        </w:tc>
      </w:tr>
      <w:tr w:rsidR="00985E45" w:rsidRPr="00920CF2" w:rsidTr="00C23DD7">
        <w:trPr>
          <w:trHeight w:val="267"/>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Ерейментау</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626</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26</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15</w:t>
            </w:r>
          </w:p>
        </w:tc>
      </w:tr>
      <w:tr w:rsidR="00985E45" w:rsidRPr="00920CF2" w:rsidTr="00C23DD7">
        <w:trPr>
          <w:trHeight w:val="301"/>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Есіл</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199</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32</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10</w:t>
            </w:r>
          </w:p>
        </w:tc>
      </w:tr>
      <w:tr w:rsidR="00985E45" w:rsidRPr="00920CF2" w:rsidTr="00C23DD7">
        <w:trPr>
          <w:trHeight w:val="263"/>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Жақсы</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246</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53</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14</w:t>
            </w:r>
          </w:p>
        </w:tc>
      </w:tr>
      <w:tr w:rsidR="00985E45" w:rsidRPr="00920CF2" w:rsidTr="00C23DD7">
        <w:trPr>
          <w:trHeight w:val="181"/>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Жарқайың</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460</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33</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8</w:t>
            </w:r>
          </w:p>
        </w:tc>
      </w:tr>
      <w:tr w:rsidR="00985E45" w:rsidRPr="00920CF2" w:rsidTr="00C23DD7">
        <w:trPr>
          <w:trHeight w:val="157"/>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Зеренді</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749</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225</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22</w:t>
            </w:r>
          </w:p>
        </w:tc>
      </w:tr>
      <w:tr w:rsidR="00985E45" w:rsidRPr="00920CF2" w:rsidTr="00C23DD7">
        <w:trPr>
          <w:trHeight w:val="133"/>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Қорғалжын</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216</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14</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9</w:t>
            </w:r>
          </w:p>
        </w:tc>
      </w:tr>
      <w:tr w:rsidR="00985E45" w:rsidRPr="00920CF2" w:rsidTr="00C23DD7">
        <w:trPr>
          <w:trHeight w:val="251"/>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Сандықтау</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364</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51</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8</w:t>
            </w:r>
          </w:p>
        </w:tc>
      </w:tr>
      <w:tr w:rsidR="00985E45" w:rsidRPr="00920CF2" w:rsidTr="00C23DD7">
        <w:trPr>
          <w:trHeight w:val="227"/>
        </w:trPr>
        <w:tc>
          <w:tcPr>
            <w:tcW w:w="2040" w:type="dxa"/>
            <w:vMerge w:val="restart"/>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Целиноград Степногорск қ.</w:t>
            </w:r>
          </w:p>
        </w:tc>
        <w:tc>
          <w:tcPr>
            <w:tcW w:w="2474" w:type="dxa"/>
            <w:tcBorders>
              <w:bottom w:val="single" w:sz="4" w:space="0" w:color="auto"/>
            </w:tcBorders>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513</w:t>
            </w:r>
          </w:p>
        </w:tc>
        <w:tc>
          <w:tcPr>
            <w:tcW w:w="2182" w:type="dxa"/>
            <w:vMerge w:val="restart"/>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28</w:t>
            </w:r>
          </w:p>
        </w:tc>
        <w:tc>
          <w:tcPr>
            <w:tcW w:w="2963" w:type="dxa"/>
            <w:tcBorders>
              <w:bottom w:val="single" w:sz="4" w:space="0" w:color="auto"/>
            </w:tcBorders>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24</w:t>
            </w:r>
          </w:p>
        </w:tc>
      </w:tr>
      <w:tr w:rsidR="00985E45" w:rsidRPr="00920CF2" w:rsidTr="00C23DD7">
        <w:trPr>
          <w:trHeight w:val="203"/>
        </w:trPr>
        <w:tc>
          <w:tcPr>
            <w:tcW w:w="2040" w:type="dxa"/>
            <w:vMerge/>
          </w:tcPr>
          <w:p w:rsidR="00985E45" w:rsidRPr="00C23DD7" w:rsidRDefault="00985E45" w:rsidP="00C23DD7">
            <w:pPr>
              <w:spacing w:after="0" w:line="240" w:lineRule="auto"/>
              <w:jc w:val="both"/>
              <w:rPr>
                <w:rFonts w:ascii="Times New Roman" w:hAnsi="Times New Roman"/>
                <w:sz w:val="24"/>
                <w:szCs w:val="24"/>
              </w:rPr>
            </w:pPr>
          </w:p>
        </w:tc>
        <w:tc>
          <w:tcPr>
            <w:tcW w:w="2474" w:type="dxa"/>
            <w:tcBorders>
              <w:top w:val="single" w:sz="4" w:space="0" w:color="auto"/>
            </w:tcBorders>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157</w:t>
            </w:r>
          </w:p>
        </w:tc>
        <w:tc>
          <w:tcPr>
            <w:tcW w:w="2182" w:type="dxa"/>
            <w:vMerge/>
          </w:tcPr>
          <w:p w:rsidR="00985E45" w:rsidRPr="00C23DD7" w:rsidRDefault="00985E45" w:rsidP="00C23DD7">
            <w:pPr>
              <w:spacing w:after="0" w:line="240" w:lineRule="auto"/>
              <w:jc w:val="both"/>
              <w:rPr>
                <w:rFonts w:ascii="Times New Roman" w:hAnsi="Times New Roman"/>
                <w:sz w:val="24"/>
                <w:szCs w:val="24"/>
              </w:rPr>
            </w:pPr>
          </w:p>
        </w:tc>
        <w:tc>
          <w:tcPr>
            <w:tcW w:w="2963" w:type="dxa"/>
            <w:tcBorders>
              <w:top w:val="single" w:sz="4" w:space="0" w:color="auto"/>
            </w:tcBorders>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16</w:t>
            </w:r>
          </w:p>
        </w:tc>
      </w:tr>
      <w:tr w:rsidR="00985E45" w:rsidRPr="00920CF2" w:rsidTr="00C23DD7">
        <w:trPr>
          <w:trHeight w:val="380"/>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Шортанды</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135</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13</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11</w:t>
            </w:r>
          </w:p>
        </w:tc>
      </w:tr>
      <w:tr w:rsidR="00985E45" w:rsidRPr="00920CF2" w:rsidTr="00C23DD7">
        <w:trPr>
          <w:trHeight w:val="213"/>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Көкшетау қ.</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165</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22</w:t>
            </w:r>
          </w:p>
        </w:tc>
        <w:tc>
          <w:tcPr>
            <w:tcW w:w="2963"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35</w:t>
            </w:r>
          </w:p>
        </w:tc>
      </w:tr>
      <w:tr w:rsidR="00985E45" w:rsidRPr="00920CF2" w:rsidTr="00C23DD7">
        <w:trPr>
          <w:trHeight w:val="331"/>
        </w:trPr>
        <w:tc>
          <w:tcPr>
            <w:tcW w:w="2040"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Барлығы</w:t>
            </w:r>
          </w:p>
        </w:tc>
        <w:tc>
          <w:tcPr>
            <w:tcW w:w="2474"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6 208</w:t>
            </w:r>
          </w:p>
        </w:tc>
        <w:tc>
          <w:tcPr>
            <w:tcW w:w="2182" w:type="dxa"/>
          </w:tcPr>
          <w:p w:rsidR="00985E45" w:rsidRPr="00C23DD7" w:rsidRDefault="00985E45" w:rsidP="00C23DD7">
            <w:pPr>
              <w:spacing w:after="0" w:line="240" w:lineRule="auto"/>
              <w:jc w:val="both"/>
              <w:rPr>
                <w:rFonts w:ascii="Times New Roman" w:hAnsi="Times New Roman"/>
                <w:sz w:val="24"/>
                <w:szCs w:val="24"/>
              </w:rPr>
            </w:pPr>
            <w:r w:rsidRPr="00C23DD7">
              <w:rPr>
                <w:rFonts w:ascii="Times New Roman" w:hAnsi="Times New Roman"/>
                <w:sz w:val="24"/>
                <w:szCs w:val="24"/>
              </w:rPr>
              <w:t>1032</w:t>
            </w:r>
          </w:p>
        </w:tc>
        <w:tc>
          <w:tcPr>
            <w:tcW w:w="2963" w:type="dxa"/>
          </w:tcPr>
          <w:p w:rsidR="00985E45" w:rsidRPr="00C23DD7" w:rsidRDefault="00A4177C" w:rsidP="00C23DD7">
            <w:pPr>
              <w:spacing w:after="0" w:line="240" w:lineRule="auto"/>
              <w:jc w:val="both"/>
              <w:rPr>
                <w:rFonts w:ascii="Times New Roman" w:hAnsi="Times New Roman"/>
                <w:sz w:val="24"/>
                <w:szCs w:val="24"/>
              </w:rPr>
            </w:pPr>
            <w:r w:rsidRPr="00C23DD7">
              <w:rPr>
                <w:rFonts w:ascii="Times New Roman" w:hAnsi="Times New Roman"/>
                <w:sz w:val="24"/>
                <w:szCs w:val="24"/>
              </w:rPr>
              <w:t>255</w:t>
            </w:r>
          </w:p>
        </w:tc>
      </w:tr>
      <w:tr w:rsidR="00985E45" w:rsidRPr="00920CF2" w:rsidTr="00C003F2">
        <w:trPr>
          <w:trHeight w:val="379"/>
        </w:trPr>
        <w:tc>
          <w:tcPr>
            <w:tcW w:w="9659" w:type="dxa"/>
            <w:gridSpan w:val="4"/>
          </w:tcPr>
          <w:p w:rsidR="00985E45" w:rsidRPr="00C23DD7" w:rsidRDefault="00C003F2" w:rsidP="00127650">
            <w:pPr>
              <w:spacing w:after="0" w:line="240" w:lineRule="auto"/>
              <w:ind w:firstLine="601"/>
              <w:jc w:val="both"/>
              <w:rPr>
                <w:rFonts w:ascii="Times New Roman" w:hAnsi="Times New Roman"/>
                <w:sz w:val="24"/>
                <w:szCs w:val="24"/>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w:t>
            </w:r>
            <w:r w:rsidR="00434849">
              <w:rPr>
                <w:rFonts w:ascii="Times New Roman" w:hAnsi="Times New Roman"/>
                <w:bCs/>
                <w:sz w:val="24"/>
                <w:szCs w:val="24"/>
                <w:lang w:val="kk-KZ"/>
              </w:rPr>
              <w:t>13</w:t>
            </w:r>
            <w:r w:rsidR="00434849">
              <w:rPr>
                <w:rFonts w:ascii="Times New Roman" w:hAnsi="Times New Roman"/>
                <w:bCs/>
                <w:sz w:val="24"/>
                <w:szCs w:val="24"/>
                <w:lang w:val="en-US"/>
              </w:rPr>
              <w:t>7, 138</w:t>
            </w:r>
            <w:r w:rsidRPr="00184986">
              <w:rPr>
                <w:rFonts w:ascii="Times New Roman" w:hAnsi="Times New Roman"/>
                <w:bCs/>
                <w:sz w:val="24"/>
                <w:szCs w:val="24"/>
                <w:lang w:val="kk-KZ"/>
              </w:rPr>
              <w:t>]</w:t>
            </w:r>
            <w:r w:rsidR="00985E45" w:rsidRPr="00C23DD7">
              <w:rPr>
                <w:rFonts w:ascii="Times New Roman" w:hAnsi="Times New Roman"/>
                <w:sz w:val="24"/>
                <w:szCs w:val="24"/>
              </w:rPr>
              <w:t xml:space="preserve"> </w:t>
            </w:r>
          </w:p>
        </w:tc>
      </w:tr>
    </w:tbl>
    <w:p w:rsidR="00842CC1" w:rsidRPr="00920CF2" w:rsidRDefault="00842CC1" w:rsidP="00920CF2">
      <w:pPr>
        <w:spacing w:after="0" w:line="240" w:lineRule="auto"/>
        <w:ind w:firstLine="709"/>
        <w:jc w:val="both"/>
        <w:rPr>
          <w:rFonts w:ascii="Times New Roman" w:hAnsi="Times New Roman"/>
          <w:sz w:val="28"/>
          <w:szCs w:val="28"/>
        </w:rPr>
      </w:pPr>
    </w:p>
    <w:p w:rsidR="00305769" w:rsidRPr="00920CF2" w:rsidRDefault="00C003F2" w:rsidP="00920CF2">
      <w:pPr>
        <w:spacing w:after="0" w:line="240" w:lineRule="auto"/>
        <w:ind w:firstLine="709"/>
        <w:jc w:val="both"/>
        <w:rPr>
          <w:rFonts w:ascii="Times New Roman" w:hAnsi="Times New Roman"/>
          <w:sz w:val="28"/>
          <w:szCs w:val="28"/>
        </w:rPr>
      </w:pPr>
      <w:r>
        <w:rPr>
          <w:rFonts w:ascii="Times New Roman" w:hAnsi="Times New Roman"/>
          <w:sz w:val="28"/>
          <w:szCs w:val="28"/>
          <w:lang w:val="kk-KZ"/>
        </w:rPr>
        <w:t>12-</w:t>
      </w:r>
      <w:r w:rsidRPr="00920CF2">
        <w:rPr>
          <w:rFonts w:ascii="Times New Roman" w:hAnsi="Times New Roman"/>
          <w:sz w:val="28"/>
          <w:szCs w:val="28"/>
        </w:rPr>
        <w:t xml:space="preserve">кестеде </w:t>
      </w:r>
      <w:r w:rsidR="00305769" w:rsidRPr="00920CF2">
        <w:rPr>
          <w:rFonts w:ascii="Times New Roman" w:hAnsi="Times New Roman"/>
          <w:sz w:val="28"/>
          <w:szCs w:val="28"/>
        </w:rPr>
        <w:t xml:space="preserve">көріп отырғанымыздай Бурабай және Зеренді аудандары этникалық туризмді дамыту үшін жоғары потенциалға ие. Алайда бұл екі ауданда жалпы туризмнің жағдайы қазіргі уақытта қанағаттанарлық деңгейде болғандықтан Ақмола облысының басқа аумақтары қарастырылды. Бұл біріншіден туризм деңгейі жоғары аудандардан туристтер легін ыдырату, екіншіден басқа аудандарда туризмді дамыту мақсатында қарастырылды. Сондай-ақ, облыс орталығы Көкшетау қаласы мен облыстық маңызы бар Степногорск қаласының этникалық туризм әлеуеті есепке алынбады. </w:t>
      </w:r>
    </w:p>
    <w:p w:rsidR="00305769" w:rsidRPr="00920CF2" w:rsidRDefault="0030576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rPr>
        <w:t>Кестеде «тарихи және мәдени ескерткіштер» бөлімінде жергілікті маңызы бар</w:t>
      </w:r>
      <w:r w:rsidR="00CD74FE" w:rsidRPr="00920CF2">
        <w:rPr>
          <w:rFonts w:ascii="Times New Roman" w:hAnsi="Times New Roman"/>
          <w:sz w:val="28"/>
          <w:szCs w:val="28"/>
          <w:lang w:val="kk-KZ"/>
        </w:rPr>
        <w:t xml:space="preserve"> </w:t>
      </w:r>
      <w:r w:rsidRPr="00920CF2">
        <w:rPr>
          <w:rFonts w:ascii="Times New Roman" w:hAnsi="Times New Roman"/>
          <w:sz w:val="28"/>
          <w:szCs w:val="28"/>
        </w:rPr>
        <w:t>ескерткіштер қарастырылды.</w:t>
      </w:r>
      <w:r w:rsidR="00CD74FE" w:rsidRPr="00920CF2">
        <w:rPr>
          <w:rFonts w:ascii="Times New Roman" w:hAnsi="Times New Roman"/>
          <w:sz w:val="28"/>
          <w:szCs w:val="28"/>
          <w:lang w:val="kk-KZ"/>
        </w:rPr>
        <w:t xml:space="preserve"> </w:t>
      </w:r>
      <w:r w:rsidRPr="00920CF2">
        <w:rPr>
          <w:rFonts w:ascii="Times New Roman" w:hAnsi="Times New Roman"/>
          <w:sz w:val="28"/>
          <w:szCs w:val="28"/>
          <w:lang w:val="kk-KZ"/>
        </w:rPr>
        <w:t>Республикалық маңызы бар Қорғалжын ауданында 1 ескерткіш, Біржан сал аудандарында 1 ескерткіш және Көкшетау қаласында 2 ескерткіш бар.</w:t>
      </w:r>
    </w:p>
    <w:p w:rsidR="00C84200" w:rsidRPr="00920CF2" w:rsidRDefault="00F15AAE"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Ішкі туризмнің аймақтық мониторингі проблемаларды уақтылы анықтау және оның дамуын жеделдететін шешімдерді табу үшін қажет. </w:t>
      </w:r>
      <w:r w:rsidR="00C84200" w:rsidRPr="00920CF2">
        <w:rPr>
          <w:sz w:val="28"/>
          <w:szCs w:val="28"/>
          <w:lang w:val="kk-KZ"/>
        </w:rPr>
        <w:t xml:space="preserve">Көрсеткіштер жиынтығын қолдана отырып, туризмнің әлеуметтік-экономикалық тиімділігін бағалау өте маңызды және экономикалық бағыт ретінде кіру туризмнің стратегияларын жасауға мүмкіндік тудырады. </w:t>
      </w:r>
      <w:r w:rsidRPr="00920CF2">
        <w:rPr>
          <w:sz w:val="28"/>
          <w:szCs w:val="28"/>
          <w:lang w:val="kk-KZ"/>
        </w:rPr>
        <w:t xml:space="preserve">Көрсеткіштер белгілі бір талаптарға жауап беруі керек: статистикалық мәліметтерге негізделген </w:t>
      </w:r>
      <w:r w:rsidRPr="00920CF2">
        <w:rPr>
          <w:sz w:val="28"/>
          <w:szCs w:val="28"/>
          <w:lang w:val="kk-KZ"/>
        </w:rPr>
        <w:lastRenderedPageBreak/>
        <w:t xml:space="preserve">объективті бағалау, деректердің қайталануын жою, мәліметтердің </w:t>
      </w:r>
      <w:r w:rsidR="00C84200" w:rsidRPr="00920CF2">
        <w:rPr>
          <w:sz w:val="28"/>
          <w:szCs w:val="28"/>
          <w:lang w:val="kk-KZ"/>
        </w:rPr>
        <w:t xml:space="preserve">қолжетімді </w:t>
      </w:r>
      <w:r w:rsidRPr="00920CF2">
        <w:rPr>
          <w:sz w:val="28"/>
          <w:szCs w:val="28"/>
          <w:lang w:val="kk-KZ"/>
        </w:rPr>
        <w:t>болуы.</w:t>
      </w:r>
      <w:r w:rsidR="00C84200" w:rsidRPr="00920CF2">
        <w:rPr>
          <w:sz w:val="28"/>
          <w:szCs w:val="28"/>
          <w:lang w:val="kk-KZ"/>
        </w:rPr>
        <w:t xml:space="preserve"> </w:t>
      </w:r>
    </w:p>
    <w:p w:rsidR="00F73541" w:rsidRPr="00920CF2" w:rsidRDefault="00F15AAE"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Ақмола облысындағы этникалық туризмді ескере отырып, туризмнің әлеуметтік-экономикалық т</w:t>
      </w:r>
      <w:r w:rsidR="00D11A2F" w:rsidRPr="00920CF2">
        <w:rPr>
          <w:sz w:val="28"/>
          <w:szCs w:val="28"/>
          <w:lang w:val="kk-KZ"/>
        </w:rPr>
        <w:t>иімділігін талдау үшін 2001-20</w:t>
      </w:r>
      <w:r w:rsidR="00497C36" w:rsidRPr="00920CF2">
        <w:rPr>
          <w:sz w:val="28"/>
          <w:szCs w:val="28"/>
          <w:lang w:val="kk-KZ"/>
        </w:rPr>
        <w:t>19</w:t>
      </w:r>
      <w:r w:rsidR="00D11A2F" w:rsidRPr="00920CF2">
        <w:rPr>
          <w:sz w:val="28"/>
          <w:szCs w:val="28"/>
          <w:lang w:val="kk-KZ"/>
        </w:rPr>
        <w:t xml:space="preserve"> </w:t>
      </w:r>
      <w:r w:rsidRPr="00920CF2">
        <w:rPr>
          <w:sz w:val="28"/>
          <w:szCs w:val="28"/>
          <w:lang w:val="kk-KZ"/>
        </w:rPr>
        <w:t xml:space="preserve">жылдарға </w:t>
      </w:r>
      <w:r w:rsidR="00150D39" w:rsidRPr="00920CF2">
        <w:rPr>
          <w:bCs/>
          <w:sz w:val="28"/>
          <w:szCs w:val="28"/>
          <w:lang w:val="kk-KZ"/>
        </w:rPr>
        <w:t>Қазақстан Республикасы Стратегиялық жоспарлау және реформалар агенттігі Ұлттық статистика бюросы</w:t>
      </w:r>
      <w:r w:rsidR="00150D39" w:rsidRPr="00920CF2">
        <w:rPr>
          <w:sz w:val="28"/>
          <w:szCs w:val="28"/>
          <w:lang w:val="kk-KZ"/>
        </w:rPr>
        <w:t xml:space="preserve"> (бұрын Қазақстан Республикасы Ұлттық экономика министрлігінің Статистика комитеті) ресурстарынан </w:t>
      </w:r>
      <w:r w:rsidRPr="00920CF2">
        <w:rPr>
          <w:sz w:val="28"/>
          <w:szCs w:val="28"/>
          <w:lang w:val="kk-KZ"/>
        </w:rPr>
        <w:t>жинақталған деректер</w:t>
      </w:r>
      <w:r w:rsidR="00150D39" w:rsidRPr="00920CF2">
        <w:rPr>
          <w:sz w:val="28"/>
          <w:szCs w:val="28"/>
          <w:lang w:val="kk-KZ"/>
        </w:rPr>
        <w:t xml:space="preserve"> </w:t>
      </w:r>
      <w:r w:rsidRPr="00920CF2">
        <w:rPr>
          <w:sz w:val="28"/>
          <w:szCs w:val="28"/>
          <w:lang w:val="kk-KZ"/>
        </w:rPr>
        <w:t xml:space="preserve"> кестеде </w:t>
      </w:r>
      <w:r w:rsidR="00150D39" w:rsidRPr="00920CF2">
        <w:rPr>
          <w:sz w:val="28"/>
          <w:szCs w:val="28"/>
          <w:lang w:val="kk-KZ"/>
        </w:rPr>
        <w:t>енгізілген</w:t>
      </w:r>
      <w:r w:rsidRPr="00920CF2">
        <w:rPr>
          <w:sz w:val="28"/>
          <w:szCs w:val="28"/>
          <w:lang w:val="kk-KZ"/>
        </w:rPr>
        <w:t xml:space="preserve"> көрсеткіштерді қамтыды</w:t>
      </w:r>
      <w:r w:rsidR="00005C2A" w:rsidRPr="00920CF2">
        <w:rPr>
          <w:sz w:val="28"/>
          <w:szCs w:val="28"/>
          <w:lang w:val="kk-KZ"/>
        </w:rPr>
        <w:t xml:space="preserve"> (</w:t>
      </w:r>
      <w:r w:rsidR="00C003F2">
        <w:rPr>
          <w:sz w:val="28"/>
          <w:szCs w:val="28"/>
          <w:lang w:val="kk-KZ"/>
        </w:rPr>
        <w:t>13-</w:t>
      </w:r>
      <w:r w:rsidR="00150D39" w:rsidRPr="00920CF2">
        <w:rPr>
          <w:sz w:val="28"/>
          <w:szCs w:val="28"/>
          <w:lang w:val="kk-KZ"/>
        </w:rPr>
        <w:t>кесте)</w:t>
      </w:r>
      <w:r w:rsidR="00E60C7B" w:rsidRPr="00920CF2">
        <w:rPr>
          <w:sz w:val="28"/>
          <w:szCs w:val="28"/>
          <w:lang w:val="kk-KZ"/>
        </w:rPr>
        <w:t>.</w:t>
      </w:r>
    </w:p>
    <w:p w:rsidR="00842CC1" w:rsidRPr="00920CF2" w:rsidRDefault="00842CC1" w:rsidP="00920CF2">
      <w:pPr>
        <w:widowControl w:val="0"/>
        <w:spacing w:after="0" w:line="240" w:lineRule="auto"/>
        <w:ind w:firstLine="709"/>
        <w:jc w:val="both"/>
        <w:rPr>
          <w:rFonts w:ascii="Times New Roman" w:hAnsi="Times New Roman"/>
          <w:sz w:val="28"/>
          <w:szCs w:val="28"/>
          <w:lang w:val="kk-KZ"/>
        </w:rPr>
      </w:pPr>
    </w:p>
    <w:p w:rsidR="00883633" w:rsidRPr="00920CF2" w:rsidRDefault="00883633" w:rsidP="00C003F2">
      <w:pPr>
        <w:pStyle w:val="aa"/>
        <w:shd w:val="clear" w:color="auto" w:fill="FFFFFF"/>
        <w:spacing w:before="0" w:beforeAutospacing="0" w:after="0" w:afterAutospacing="0"/>
        <w:jc w:val="both"/>
        <w:textAlignment w:val="baseline"/>
        <w:rPr>
          <w:sz w:val="28"/>
          <w:szCs w:val="28"/>
          <w:lang w:val="kk-KZ"/>
        </w:rPr>
      </w:pPr>
      <w:r w:rsidRPr="00920CF2">
        <w:rPr>
          <w:sz w:val="28"/>
          <w:szCs w:val="28"/>
          <w:lang w:val="kk-KZ"/>
        </w:rPr>
        <w:t>Кесте 1</w:t>
      </w:r>
      <w:r w:rsidR="00842CC1" w:rsidRPr="00920CF2">
        <w:rPr>
          <w:sz w:val="28"/>
          <w:szCs w:val="28"/>
          <w:lang w:val="kk-KZ"/>
        </w:rPr>
        <w:t>3</w:t>
      </w:r>
      <w:r w:rsidRPr="00920CF2">
        <w:rPr>
          <w:sz w:val="28"/>
          <w:szCs w:val="28"/>
          <w:lang w:val="kk-KZ"/>
        </w:rPr>
        <w:t xml:space="preserve"> </w:t>
      </w:r>
      <w:r w:rsidR="00C003F2">
        <w:rPr>
          <w:sz w:val="28"/>
          <w:szCs w:val="28"/>
          <w:lang w:val="kk-KZ"/>
        </w:rPr>
        <w:t>–</w:t>
      </w:r>
      <w:r w:rsidRPr="00920CF2">
        <w:rPr>
          <w:sz w:val="28"/>
          <w:szCs w:val="28"/>
          <w:lang w:val="kk-KZ"/>
        </w:rPr>
        <w:t xml:space="preserve"> 2001-2020 жылдарға арналған </w:t>
      </w:r>
      <w:r w:rsidR="001751AF" w:rsidRPr="00920CF2">
        <w:rPr>
          <w:sz w:val="28"/>
          <w:szCs w:val="28"/>
          <w:lang w:val="kk-KZ"/>
        </w:rPr>
        <w:t xml:space="preserve">Ақмола облысы </w:t>
      </w:r>
      <w:r w:rsidRPr="00920CF2">
        <w:rPr>
          <w:sz w:val="28"/>
          <w:szCs w:val="28"/>
          <w:lang w:val="kk-KZ"/>
        </w:rPr>
        <w:t>туризмнің дамуы туралы мәліметтер жиынтығы</w:t>
      </w:r>
    </w:p>
    <w:p w:rsidR="00842CC1" w:rsidRPr="00C003F2" w:rsidRDefault="00842CC1" w:rsidP="00920CF2">
      <w:pPr>
        <w:pStyle w:val="aa"/>
        <w:shd w:val="clear" w:color="auto" w:fill="FFFFFF"/>
        <w:spacing w:before="0" w:beforeAutospacing="0" w:after="0" w:afterAutospacing="0"/>
        <w:ind w:firstLine="709"/>
        <w:textAlignment w:val="baseline"/>
        <w:rPr>
          <w:sz w:val="16"/>
          <w:szCs w:val="16"/>
          <w:lang w:val="tr-T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80"/>
        <w:gridCol w:w="4909"/>
      </w:tblGrid>
      <w:tr w:rsidR="00883633" w:rsidRPr="00C74058" w:rsidTr="00C003F2">
        <w:tc>
          <w:tcPr>
            <w:tcW w:w="4680" w:type="dxa"/>
            <w:shd w:val="clear" w:color="auto" w:fill="auto"/>
            <w:vAlign w:val="center"/>
          </w:tcPr>
          <w:p w:rsidR="00883633" w:rsidRPr="00C74058" w:rsidRDefault="00883633" w:rsidP="00C003F2">
            <w:pPr>
              <w:pStyle w:val="aa"/>
              <w:spacing w:before="0" w:beforeAutospacing="0" w:after="0" w:afterAutospacing="0"/>
              <w:jc w:val="center"/>
              <w:textAlignment w:val="baseline"/>
              <w:rPr>
                <w:bCs/>
              </w:rPr>
            </w:pPr>
            <w:r w:rsidRPr="00C74058">
              <w:rPr>
                <w:bCs/>
              </w:rPr>
              <w:t>Экономикалық блок</w:t>
            </w:r>
          </w:p>
        </w:tc>
        <w:tc>
          <w:tcPr>
            <w:tcW w:w="4909" w:type="dxa"/>
            <w:shd w:val="clear" w:color="auto" w:fill="auto"/>
            <w:vAlign w:val="center"/>
          </w:tcPr>
          <w:p w:rsidR="00883633" w:rsidRPr="00C74058" w:rsidRDefault="00883633" w:rsidP="00C003F2">
            <w:pPr>
              <w:pStyle w:val="aa"/>
              <w:spacing w:before="0" w:beforeAutospacing="0" w:after="0" w:afterAutospacing="0"/>
              <w:jc w:val="center"/>
              <w:textAlignment w:val="baseline"/>
              <w:rPr>
                <w:bCs/>
              </w:rPr>
            </w:pPr>
            <w:r w:rsidRPr="00C74058">
              <w:rPr>
                <w:bCs/>
              </w:rPr>
              <w:t>Әлеуметтік блок</w:t>
            </w: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272"/>
              </w:tabs>
              <w:spacing w:before="0" w:beforeAutospacing="0" w:after="0" w:afterAutospacing="0"/>
              <w:ind w:left="0" w:firstLine="0"/>
              <w:textAlignment w:val="baseline"/>
              <w:rPr>
                <w:bCs/>
              </w:rPr>
            </w:pPr>
            <w:r w:rsidRPr="00C74058">
              <w:t>Орналастыру</w:t>
            </w:r>
            <w:r w:rsidRPr="00C74058">
              <w:rPr>
                <w:lang w:val="kk-KZ"/>
              </w:rPr>
              <w:t xml:space="preserve"> орындарымен</w:t>
            </w:r>
            <w:r w:rsidRPr="00C74058">
              <w:t xml:space="preserve"> қабылдаған қонақтар саны</w:t>
            </w:r>
          </w:p>
        </w:tc>
        <w:tc>
          <w:tcPr>
            <w:tcW w:w="4909" w:type="dxa"/>
            <w:shd w:val="clear" w:color="auto" w:fill="auto"/>
            <w:vAlign w:val="center"/>
          </w:tcPr>
          <w:p w:rsidR="00883633" w:rsidRPr="00C74058" w:rsidRDefault="00883633" w:rsidP="00C003F2">
            <w:pPr>
              <w:pStyle w:val="aa"/>
              <w:numPr>
                <w:ilvl w:val="0"/>
                <w:numId w:val="2"/>
              </w:numPr>
              <w:tabs>
                <w:tab w:val="left" w:pos="454"/>
              </w:tabs>
              <w:spacing w:before="0" w:beforeAutospacing="0" w:after="0" w:afterAutospacing="0"/>
              <w:ind w:left="0" w:firstLine="0"/>
              <w:textAlignment w:val="baseline"/>
            </w:pPr>
            <w:r w:rsidRPr="00C74058">
              <w:rPr>
                <w:lang w:val="kk-KZ"/>
              </w:rPr>
              <w:t>Ж</w:t>
            </w:r>
            <w:r w:rsidRPr="00C74058">
              <w:t xml:space="preserve">ылдық </w:t>
            </w:r>
            <w:r w:rsidRPr="00C74058">
              <w:rPr>
                <w:lang w:val="kk-KZ"/>
              </w:rPr>
              <w:t>о</w:t>
            </w:r>
            <w:r w:rsidRPr="00C74058">
              <w:t>рташа халық саны</w:t>
            </w: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272"/>
              </w:tabs>
              <w:spacing w:before="0" w:beforeAutospacing="0" w:after="0" w:afterAutospacing="0"/>
              <w:ind w:left="0" w:firstLine="0"/>
              <w:textAlignment w:val="baseline"/>
              <w:rPr>
                <w:bCs/>
              </w:rPr>
            </w:pPr>
            <w:r w:rsidRPr="00C74058">
              <w:t>Орналастыру</w:t>
            </w:r>
            <w:r w:rsidRPr="00C74058">
              <w:rPr>
                <w:lang w:val="kk-KZ"/>
              </w:rPr>
              <w:t xml:space="preserve"> орындарын</w:t>
            </w:r>
            <w:r w:rsidRPr="00C74058">
              <w:t>дағы бөлмелер саны</w:t>
            </w:r>
          </w:p>
        </w:tc>
        <w:tc>
          <w:tcPr>
            <w:tcW w:w="4909" w:type="dxa"/>
            <w:shd w:val="clear" w:color="auto" w:fill="auto"/>
            <w:vAlign w:val="center"/>
          </w:tcPr>
          <w:p w:rsidR="00883633" w:rsidRPr="00C74058" w:rsidRDefault="00883633" w:rsidP="00C003F2">
            <w:pPr>
              <w:pStyle w:val="aa"/>
              <w:numPr>
                <w:ilvl w:val="0"/>
                <w:numId w:val="2"/>
              </w:numPr>
              <w:tabs>
                <w:tab w:val="left" w:pos="454"/>
              </w:tabs>
              <w:spacing w:before="0" w:beforeAutospacing="0" w:after="0" w:afterAutospacing="0"/>
              <w:ind w:left="0" w:firstLine="0"/>
              <w:textAlignment w:val="baseline"/>
            </w:pPr>
            <w:r w:rsidRPr="00C74058">
              <w:t>Жұмыспен қамтылған</w:t>
            </w:r>
            <w:r w:rsidRPr="00C74058">
              <w:rPr>
                <w:lang w:val="kk-KZ"/>
              </w:rPr>
              <w:t xml:space="preserve"> халық</w:t>
            </w:r>
            <w:r w:rsidRPr="00C74058">
              <w:t xml:space="preserve"> саны</w:t>
            </w: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272"/>
              </w:tabs>
              <w:spacing w:before="0" w:beforeAutospacing="0" w:after="0" w:afterAutospacing="0"/>
              <w:ind w:left="0" w:firstLine="0"/>
              <w:textAlignment w:val="baseline"/>
              <w:rPr>
                <w:bCs/>
              </w:rPr>
            </w:pPr>
            <w:r w:rsidRPr="00C74058">
              <w:t>Орналастыру</w:t>
            </w:r>
            <w:r w:rsidRPr="00C74058">
              <w:rPr>
                <w:lang w:val="kk-KZ"/>
              </w:rPr>
              <w:t xml:space="preserve"> орындарын</w:t>
            </w:r>
            <w:r w:rsidRPr="00C74058">
              <w:t xml:space="preserve">дағы </w:t>
            </w:r>
            <w:r w:rsidRPr="00C74058">
              <w:rPr>
                <w:lang w:val="kk-KZ"/>
              </w:rPr>
              <w:t>орын</w:t>
            </w:r>
            <w:r w:rsidRPr="00C74058">
              <w:t xml:space="preserve"> саны</w:t>
            </w:r>
          </w:p>
        </w:tc>
        <w:tc>
          <w:tcPr>
            <w:tcW w:w="4909" w:type="dxa"/>
            <w:shd w:val="clear" w:color="auto" w:fill="auto"/>
            <w:vAlign w:val="center"/>
          </w:tcPr>
          <w:p w:rsidR="00883633" w:rsidRPr="00C74058" w:rsidRDefault="00883633" w:rsidP="00C003F2">
            <w:pPr>
              <w:pStyle w:val="aa"/>
              <w:numPr>
                <w:ilvl w:val="0"/>
                <w:numId w:val="2"/>
              </w:numPr>
              <w:tabs>
                <w:tab w:val="left" w:pos="454"/>
              </w:tabs>
              <w:spacing w:before="0" w:beforeAutospacing="0" w:after="0" w:afterAutospacing="0"/>
              <w:ind w:left="0" w:firstLine="0"/>
              <w:textAlignment w:val="baseline"/>
            </w:pPr>
            <w:r w:rsidRPr="00C74058">
              <w:t>Орналастыру</w:t>
            </w:r>
            <w:r w:rsidRPr="00C74058">
              <w:rPr>
                <w:lang w:val="kk-KZ"/>
              </w:rPr>
              <w:t xml:space="preserve"> орындарын</w:t>
            </w:r>
            <w:r w:rsidRPr="00C74058">
              <w:t>дағы қызметкерлерінің саны</w:t>
            </w: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272"/>
              </w:tabs>
              <w:spacing w:before="0" w:beforeAutospacing="0" w:after="0" w:afterAutospacing="0"/>
              <w:ind w:left="0" w:firstLine="0"/>
              <w:textAlignment w:val="baseline"/>
              <w:rPr>
                <w:bCs/>
              </w:rPr>
            </w:pPr>
            <w:r w:rsidRPr="00C74058">
              <w:t>Берілген төсек саны</w:t>
            </w:r>
            <w:r w:rsidRPr="00C74058">
              <w:rPr>
                <w:lang w:val="kk-KZ"/>
              </w:rPr>
              <w:t>, тәулігіне</w:t>
            </w:r>
          </w:p>
        </w:tc>
        <w:tc>
          <w:tcPr>
            <w:tcW w:w="4909" w:type="dxa"/>
            <w:shd w:val="clear" w:color="auto" w:fill="auto"/>
            <w:vAlign w:val="center"/>
          </w:tcPr>
          <w:p w:rsidR="00883633" w:rsidRPr="00C74058" w:rsidRDefault="00883633" w:rsidP="00C003F2">
            <w:pPr>
              <w:pStyle w:val="aa"/>
              <w:numPr>
                <w:ilvl w:val="0"/>
                <w:numId w:val="2"/>
              </w:numPr>
              <w:tabs>
                <w:tab w:val="left" w:pos="454"/>
              </w:tabs>
              <w:spacing w:before="0" w:beforeAutospacing="0" w:after="0" w:afterAutospacing="0"/>
              <w:ind w:left="0" w:firstLine="0"/>
              <w:textAlignment w:val="baseline"/>
            </w:pPr>
            <w:r w:rsidRPr="00C74058">
              <w:t>Туристік фирмалар</w:t>
            </w:r>
            <w:r w:rsidRPr="00C74058">
              <w:rPr>
                <w:lang w:val="kk-KZ"/>
              </w:rPr>
              <w:t>дағы</w:t>
            </w:r>
            <w:r w:rsidRPr="00C74058">
              <w:t xml:space="preserve"> қызметкерлерінің саны</w:t>
            </w: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272"/>
              </w:tabs>
              <w:spacing w:before="0" w:beforeAutospacing="0" w:after="0" w:afterAutospacing="0"/>
              <w:ind w:left="0" w:firstLine="0"/>
              <w:textAlignment w:val="baseline"/>
              <w:rPr>
                <w:bCs/>
              </w:rPr>
            </w:pPr>
            <w:r w:rsidRPr="00C74058">
              <w:t xml:space="preserve">Бір </w:t>
            </w:r>
            <w:r w:rsidRPr="00C74058">
              <w:rPr>
                <w:lang w:val="kk-KZ"/>
              </w:rPr>
              <w:t xml:space="preserve">жолғы </w:t>
            </w:r>
            <w:r w:rsidRPr="00C74058">
              <w:t>сыйымдылы</w:t>
            </w:r>
            <w:r w:rsidRPr="00C74058">
              <w:rPr>
                <w:lang w:val="kk-KZ"/>
              </w:rPr>
              <w:t>қ, төсек-орын</w:t>
            </w:r>
          </w:p>
        </w:tc>
        <w:tc>
          <w:tcPr>
            <w:tcW w:w="4909" w:type="dxa"/>
            <w:shd w:val="clear" w:color="auto" w:fill="auto"/>
            <w:vAlign w:val="center"/>
          </w:tcPr>
          <w:p w:rsidR="00883633" w:rsidRPr="00C74058" w:rsidRDefault="00883633" w:rsidP="00C003F2">
            <w:pPr>
              <w:pStyle w:val="aa"/>
              <w:numPr>
                <w:ilvl w:val="0"/>
                <w:numId w:val="2"/>
              </w:numPr>
              <w:tabs>
                <w:tab w:val="left" w:pos="454"/>
              </w:tabs>
              <w:spacing w:before="0" w:beforeAutospacing="0" w:after="0" w:afterAutospacing="0"/>
              <w:ind w:left="0" w:firstLine="0"/>
              <w:textAlignment w:val="baseline"/>
            </w:pPr>
            <w:r w:rsidRPr="00C74058">
              <w:t>Тамақтан</w:t>
            </w:r>
            <w:r w:rsidRPr="00C74058">
              <w:rPr>
                <w:lang w:val="kk-KZ"/>
              </w:rPr>
              <w:t>дыру орындарының</w:t>
            </w:r>
            <w:r w:rsidRPr="00C74058">
              <w:t xml:space="preserve"> қызметтерінің көлемі</w:t>
            </w: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459"/>
              </w:tabs>
              <w:spacing w:before="0" w:beforeAutospacing="0" w:after="0" w:afterAutospacing="0"/>
              <w:ind w:left="0" w:firstLine="0"/>
              <w:textAlignment w:val="baseline"/>
              <w:rPr>
                <w:bCs/>
              </w:rPr>
            </w:pPr>
            <w:r w:rsidRPr="00C74058">
              <w:t>Орналастыру</w:t>
            </w:r>
            <w:r w:rsidRPr="00C74058">
              <w:rPr>
                <w:lang w:val="kk-KZ"/>
              </w:rPr>
              <w:t xml:space="preserve"> орындарынан </w:t>
            </w:r>
            <w:r w:rsidRPr="00C74058">
              <w:t>түскен кіріс</w:t>
            </w:r>
          </w:p>
        </w:tc>
        <w:tc>
          <w:tcPr>
            <w:tcW w:w="4909" w:type="dxa"/>
            <w:shd w:val="clear" w:color="auto" w:fill="auto"/>
            <w:vAlign w:val="center"/>
          </w:tcPr>
          <w:p w:rsidR="00883633" w:rsidRPr="00C74058" w:rsidRDefault="00883633" w:rsidP="00C003F2">
            <w:pPr>
              <w:pStyle w:val="aa"/>
              <w:spacing w:before="0" w:beforeAutospacing="0" w:after="0" w:afterAutospacing="0"/>
              <w:textAlignment w:val="baseline"/>
              <w:rPr>
                <w:bCs/>
              </w:rPr>
            </w:pP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459"/>
              </w:tabs>
              <w:spacing w:before="0" w:beforeAutospacing="0" w:after="0" w:afterAutospacing="0"/>
              <w:ind w:left="0" w:firstLine="0"/>
              <w:textAlignment w:val="baseline"/>
              <w:rPr>
                <w:bCs/>
              </w:rPr>
            </w:pPr>
            <w:r w:rsidRPr="00C74058">
              <w:t>Орналастыру</w:t>
            </w:r>
            <w:r w:rsidRPr="00C74058">
              <w:rPr>
                <w:lang w:val="kk-KZ"/>
              </w:rPr>
              <w:t xml:space="preserve"> орындарынан шыққан шығын </w:t>
            </w:r>
          </w:p>
        </w:tc>
        <w:tc>
          <w:tcPr>
            <w:tcW w:w="4909" w:type="dxa"/>
            <w:shd w:val="clear" w:color="auto" w:fill="auto"/>
            <w:vAlign w:val="center"/>
          </w:tcPr>
          <w:p w:rsidR="00883633" w:rsidRPr="00C74058" w:rsidRDefault="00883633" w:rsidP="00C003F2">
            <w:pPr>
              <w:pStyle w:val="aa"/>
              <w:spacing w:before="0" w:beforeAutospacing="0" w:after="0" w:afterAutospacing="0"/>
              <w:textAlignment w:val="baseline"/>
              <w:rPr>
                <w:bCs/>
              </w:rPr>
            </w:pP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459"/>
              </w:tabs>
              <w:spacing w:before="0" w:beforeAutospacing="0" w:after="0" w:afterAutospacing="0"/>
              <w:ind w:left="0" w:firstLine="0"/>
              <w:textAlignment w:val="baseline"/>
              <w:rPr>
                <w:bCs/>
              </w:rPr>
            </w:pPr>
            <w:r w:rsidRPr="00C74058">
              <w:rPr>
                <w:lang w:val="kk-KZ"/>
              </w:rPr>
              <w:t>Т</w:t>
            </w:r>
            <w:r w:rsidRPr="00C74058">
              <w:t>урист</w:t>
            </w:r>
            <w:r w:rsidRPr="00C74058">
              <w:rPr>
                <w:lang w:val="kk-KZ"/>
              </w:rPr>
              <w:t xml:space="preserve">ік </w:t>
            </w:r>
            <w:r w:rsidRPr="00C74058">
              <w:t>фирм</w:t>
            </w:r>
            <w:r w:rsidRPr="00C74058">
              <w:rPr>
                <w:lang w:val="kk-KZ"/>
              </w:rPr>
              <w:t>алардың кірістері</w:t>
            </w:r>
          </w:p>
        </w:tc>
        <w:tc>
          <w:tcPr>
            <w:tcW w:w="4909" w:type="dxa"/>
            <w:shd w:val="clear" w:color="auto" w:fill="auto"/>
            <w:vAlign w:val="center"/>
          </w:tcPr>
          <w:p w:rsidR="00883633" w:rsidRPr="00C74058" w:rsidRDefault="00883633" w:rsidP="00C003F2">
            <w:pPr>
              <w:pStyle w:val="aa"/>
              <w:spacing w:before="0" w:beforeAutospacing="0" w:after="0" w:afterAutospacing="0"/>
              <w:textAlignment w:val="baseline"/>
              <w:rPr>
                <w:bCs/>
              </w:rPr>
            </w:pPr>
          </w:p>
        </w:tc>
      </w:tr>
      <w:tr w:rsidR="00883633" w:rsidRPr="00C74058" w:rsidTr="00C003F2">
        <w:tc>
          <w:tcPr>
            <w:tcW w:w="4680" w:type="dxa"/>
            <w:shd w:val="clear" w:color="auto" w:fill="auto"/>
            <w:vAlign w:val="center"/>
          </w:tcPr>
          <w:p w:rsidR="00883633" w:rsidRPr="00C74058" w:rsidRDefault="00883633" w:rsidP="00C003F2">
            <w:pPr>
              <w:pStyle w:val="aa"/>
              <w:numPr>
                <w:ilvl w:val="0"/>
                <w:numId w:val="2"/>
              </w:numPr>
              <w:tabs>
                <w:tab w:val="left" w:pos="459"/>
              </w:tabs>
              <w:spacing w:before="0" w:beforeAutospacing="0" w:after="0" w:afterAutospacing="0"/>
              <w:ind w:left="0" w:firstLine="0"/>
              <w:textAlignment w:val="baseline"/>
              <w:rPr>
                <w:bCs/>
              </w:rPr>
            </w:pPr>
            <w:r w:rsidRPr="00C74058">
              <w:rPr>
                <w:lang w:val="kk-KZ"/>
              </w:rPr>
              <w:t>Т</w:t>
            </w:r>
            <w:r w:rsidRPr="00C74058">
              <w:t>урист</w:t>
            </w:r>
            <w:r w:rsidRPr="00C74058">
              <w:rPr>
                <w:lang w:val="kk-KZ"/>
              </w:rPr>
              <w:t xml:space="preserve">ік </w:t>
            </w:r>
            <w:r w:rsidRPr="00C74058">
              <w:t>фирм</w:t>
            </w:r>
            <w:r w:rsidRPr="00C74058">
              <w:rPr>
                <w:lang w:val="kk-KZ"/>
              </w:rPr>
              <w:t>алардың шығындары</w:t>
            </w:r>
          </w:p>
        </w:tc>
        <w:tc>
          <w:tcPr>
            <w:tcW w:w="4909" w:type="dxa"/>
            <w:shd w:val="clear" w:color="auto" w:fill="auto"/>
            <w:vAlign w:val="center"/>
          </w:tcPr>
          <w:p w:rsidR="00883633" w:rsidRPr="00C74058" w:rsidRDefault="00883633" w:rsidP="00C003F2">
            <w:pPr>
              <w:pStyle w:val="aa"/>
              <w:spacing w:before="0" w:beforeAutospacing="0" w:after="0" w:afterAutospacing="0"/>
              <w:textAlignment w:val="baseline"/>
              <w:rPr>
                <w:bCs/>
              </w:rPr>
            </w:pPr>
          </w:p>
        </w:tc>
      </w:tr>
      <w:tr w:rsidR="00883633" w:rsidRPr="00C74058" w:rsidTr="00C003F2">
        <w:tc>
          <w:tcPr>
            <w:tcW w:w="9589" w:type="dxa"/>
            <w:gridSpan w:val="2"/>
            <w:shd w:val="clear" w:color="auto" w:fill="auto"/>
            <w:vAlign w:val="center"/>
          </w:tcPr>
          <w:p w:rsidR="00883633" w:rsidRPr="00C74058" w:rsidRDefault="00883633" w:rsidP="00C003F2">
            <w:pPr>
              <w:pStyle w:val="aa"/>
              <w:spacing w:before="0" w:beforeAutospacing="0" w:after="0" w:afterAutospacing="0"/>
              <w:ind w:firstLine="601"/>
              <w:textAlignment w:val="baseline"/>
              <w:rPr>
                <w:bCs/>
                <w:lang w:val="kk-KZ"/>
              </w:rPr>
            </w:pPr>
            <w:r w:rsidRPr="00C74058">
              <w:rPr>
                <w:bCs/>
                <w:lang w:val="kk-KZ"/>
              </w:rPr>
              <w:t xml:space="preserve">Ескертпе </w:t>
            </w:r>
            <w:r w:rsidR="00C003F2" w:rsidRPr="00C74058">
              <w:rPr>
                <w:bCs/>
              </w:rPr>
              <w:t>–</w:t>
            </w:r>
            <w:r w:rsidRPr="00C74058">
              <w:rPr>
                <w:bCs/>
              </w:rPr>
              <w:t xml:space="preserve"> </w:t>
            </w:r>
            <w:r w:rsidRPr="00C74058">
              <w:rPr>
                <w:bCs/>
                <w:lang w:val="kk-KZ"/>
              </w:rPr>
              <w:t>Автормен зерттеу барысында әзірленген</w:t>
            </w:r>
          </w:p>
        </w:tc>
      </w:tr>
    </w:tbl>
    <w:p w:rsidR="00C94ADB" w:rsidRPr="00920CF2" w:rsidRDefault="00C94ADB" w:rsidP="00920CF2">
      <w:pPr>
        <w:spacing w:after="0" w:line="240" w:lineRule="auto"/>
        <w:ind w:firstLine="709"/>
        <w:jc w:val="both"/>
        <w:rPr>
          <w:rFonts w:ascii="Times New Roman" w:hAnsi="Times New Roman"/>
          <w:sz w:val="28"/>
          <w:szCs w:val="28"/>
        </w:rPr>
      </w:pPr>
    </w:p>
    <w:p w:rsidR="00A67A71" w:rsidRPr="00920CF2" w:rsidRDefault="00A67A7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Ақпарат туризмге арналған жылнамаларда жарияланған материалдардан жинақталды. Туристік қызметті бағалауға арналған индикаторлар мен тәсілдер жиынтығы 2013 жылға дейін толыққанды жүзеге асырылмағандығын атап өту керек, сәйкесінше, қажетті ақпаратты таңдау көп уақытты қажет етті. Мониторинг жүйесінен кейбір индикаторларды алып тастауға байланысты, мысалы, алынған ақпаратты толықтыра алатын туристік қызметтердің көлемі сияқты маңызды пунктті пайдалану мүмкін болмады.</w:t>
      </w:r>
    </w:p>
    <w:p w:rsidR="00994D71" w:rsidRPr="00920CF2" w:rsidRDefault="00994D71" w:rsidP="00920CF2">
      <w:pPr>
        <w:widowControl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Айта кететін тағы бір маңызды факт, жинақтарда кейбір мәліметтер толықтай берілмеген. Алайда, туризмнің, оның ішінде этникалық туризмнің әлеуметтік-экономикалық әсерін толық бағалау үшін мәліметтер сериясын қалпына келтіру әдістерін қолдану туралы шешім қабылданды. Сызықтық регрессиялық талдау әдістері 2001-2019 жылдардағы орналастыру орындары қызметкерлерінің саны, туристік фирмалар саны, туристік фирмалар қызметкерлерінің саны, орналастыру орындары және турагенттіктердің кірістері мен шығыстары сияқты көрсеткіштерге қолданылды. </w:t>
      </w:r>
    </w:p>
    <w:p w:rsidR="00461BFD" w:rsidRPr="00920CF2" w:rsidRDefault="00D16AEB" w:rsidP="00920CF2">
      <w:pPr>
        <w:spacing w:after="0" w:line="240" w:lineRule="auto"/>
        <w:ind w:firstLine="709"/>
        <w:jc w:val="both"/>
        <w:rPr>
          <w:rFonts w:ascii="Times New Roman" w:hAnsi="Times New Roman"/>
          <w:noProof/>
          <w:color w:val="FF0000"/>
          <w:sz w:val="28"/>
          <w:szCs w:val="28"/>
          <w:lang w:val="kk-KZ"/>
        </w:rPr>
      </w:pPr>
      <w:r w:rsidRPr="00920CF2">
        <w:rPr>
          <w:rFonts w:ascii="Times New Roman" w:hAnsi="Times New Roman"/>
          <w:sz w:val="28"/>
          <w:szCs w:val="28"/>
          <w:lang w:val="kk-KZ"/>
        </w:rPr>
        <w:lastRenderedPageBreak/>
        <w:t>Жетіспейтін мәліметтер сериясын қалпына келтіру процесін автоматтандыру үшін Python 3.0 жоғары деңгей</w:t>
      </w:r>
      <w:r w:rsidR="003B4453" w:rsidRPr="00920CF2">
        <w:rPr>
          <w:rFonts w:ascii="Times New Roman" w:hAnsi="Times New Roman"/>
          <w:sz w:val="28"/>
          <w:szCs w:val="28"/>
          <w:lang w:val="kk-KZ"/>
        </w:rPr>
        <w:t>лі</w:t>
      </w:r>
      <w:r w:rsidRPr="00920CF2">
        <w:rPr>
          <w:rFonts w:ascii="Times New Roman" w:hAnsi="Times New Roman"/>
          <w:sz w:val="28"/>
          <w:szCs w:val="28"/>
          <w:lang w:val="kk-KZ"/>
        </w:rPr>
        <w:t xml:space="preserve"> </w:t>
      </w:r>
      <w:r w:rsidR="003B4453" w:rsidRPr="00920CF2">
        <w:rPr>
          <w:rFonts w:ascii="Times New Roman" w:hAnsi="Times New Roman"/>
          <w:sz w:val="28"/>
          <w:szCs w:val="28"/>
          <w:lang w:val="kk-KZ"/>
        </w:rPr>
        <w:t xml:space="preserve">бағдарламалау тілі </w:t>
      </w:r>
      <w:r w:rsidRPr="00920CF2">
        <w:rPr>
          <w:rFonts w:ascii="Times New Roman" w:hAnsi="Times New Roman"/>
          <w:sz w:val="28"/>
          <w:szCs w:val="28"/>
          <w:lang w:val="kk-KZ"/>
        </w:rPr>
        <w:t>қолданылды</w:t>
      </w:r>
      <w:r w:rsidR="002E36AF" w:rsidRPr="00920CF2">
        <w:rPr>
          <w:rFonts w:ascii="Times New Roman" w:hAnsi="Times New Roman"/>
          <w:sz w:val="28"/>
          <w:szCs w:val="28"/>
          <w:lang w:val="kk-KZ"/>
        </w:rPr>
        <w:t xml:space="preserve"> </w:t>
      </w:r>
      <w:r w:rsidR="00B456E2" w:rsidRPr="00920CF2">
        <w:rPr>
          <w:rFonts w:ascii="Times New Roman" w:hAnsi="Times New Roman"/>
          <w:sz w:val="28"/>
          <w:szCs w:val="28"/>
          <w:lang w:val="kk-KZ"/>
        </w:rPr>
        <w:t>[1</w:t>
      </w:r>
      <w:r w:rsidR="00FB0A9F" w:rsidRPr="00920CF2">
        <w:rPr>
          <w:rFonts w:ascii="Times New Roman" w:hAnsi="Times New Roman"/>
          <w:sz w:val="28"/>
          <w:szCs w:val="28"/>
          <w:lang w:val="kk-KZ"/>
        </w:rPr>
        <w:t>3</w:t>
      </w:r>
      <w:r w:rsidR="00392EC2" w:rsidRPr="00392EC2">
        <w:rPr>
          <w:rFonts w:ascii="Times New Roman" w:hAnsi="Times New Roman"/>
          <w:sz w:val="28"/>
          <w:szCs w:val="28"/>
          <w:lang w:val="kk-KZ"/>
        </w:rPr>
        <w:t>5</w:t>
      </w:r>
      <w:r w:rsidR="00B456E2" w:rsidRPr="00920CF2">
        <w:rPr>
          <w:rFonts w:ascii="Times New Roman" w:hAnsi="Times New Roman"/>
          <w:sz w:val="28"/>
          <w:szCs w:val="28"/>
          <w:lang w:val="kk-KZ"/>
        </w:rPr>
        <w:t>]</w:t>
      </w:r>
      <w:r w:rsidR="002E36AF"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3137A9" w:rsidRPr="00920CF2" w:rsidRDefault="00D16AE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Кодтарды жазу және есептеу жүргізу үшін </w:t>
      </w:r>
      <w:r w:rsidR="00B456E2" w:rsidRPr="00920CF2">
        <w:rPr>
          <w:rFonts w:ascii="Times New Roman" w:eastAsia="DengXian" w:hAnsi="Times New Roman"/>
          <w:sz w:val="28"/>
          <w:szCs w:val="28"/>
          <w:lang w:val="kk-KZ" w:eastAsia="zh-CN"/>
        </w:rPr>
        <w:t xml:space="preserve">Python Jupyter Notebook </w:t>
      </w:r>
      <w:r w:rsidRPr="00920CF2">
        <w:rPr>
          <w:rFonts w:ascii="Times New Roman" w:hAnsi="Times New Roman"/>
          <w:sz w:val="28"/>
          <w:szCs w:val="28"/>
          <w:lang w:val="kk-KZ"/>
        </w:rPr>
        <w:t>интер</w:t>
      </w:r>
      <w:r w:rsidR="00005C2A" w:rsidRPr="00920CF2">
        <w:rPr>
          <w:rFonts w:ascii="Times New Roman" w:hAnsi="Times New Roman"/>
          <w:sz w:val="28"/>
          <w:szCs w:val="28"/>
          <w:lang w:val="kk-KZ"/>
        </w:rPr>
        <w:t>фейсі қолданылды (</w:t>
      </w:r>
      <w:r w:rsidR="00C003F2">
        <w:rPr>
          <w:rFonts w:ascii="Times New Roman" w:hAnsi="Times New Roman"/>
          <w:sz w:val="28"/>
          <w:szCs w:val="28"/>
          <w:lang w:val="kk-KZ"/>
        </w:rPr>
        <w:t>28-</w:t>
      </w:r>
      <w:r w:rsidRPr="00920CF2">
        <w:rPr>
          <w:rFonts w:ascii="Times New Roman" w:hAnsi="Times New Roman"/>
          <w:sz w:val="28"/>
          <w:szCs w:val="28"/>
          <w:lang w:val="kk-KZ"/>
        </w:rPr>
        <w:t>сурет)</w:t>
      </w:r>
      <w:r w:rsidR="00C94ADB" w:rsidRPr="00920CF2">
        <w:rPr>
          <w:rFonts w:ascii="Times New Roman" w:hAnsi="Times New Roman"/>
          <w:sz w:val="28"/>
          <w:szCs w:val="28"/>
          <w:lang w:val="kk-KZ"/>
        </w:rPr>
        <w:t>.</w:t>
      </w:r>
    </w:p>
    <w:p w:rsidR="007C4427" w:rsidRPr="00920CF2" w:rsidRDefault="00883633" w:rsidP="00920CF2">
      <w:pPr>
        <w:spacing w:after="0" w:line="240" w:lineRule="auto"/>
        <w:ind w:firstLine="709"/>
        <w:jc w:val="both"/>
        <w:rPr>
          <w:rFonts w:ascii="Times New Roman" w:hAnsi="Times New Roman"/>
          <w:noProof/>
          <w:sz w:val="28"/>
          <w:szCs w:val="28"/>
          <w:lang w:val="kk-KZ"/>
        </w:rPr>
      </w:pPr>
      <w:r w:rsidRPr="00920CF2">
        <w:rPr>
          <w:rFonts w:ascii="Times New Roman" w:eastAsia="DengXian" w:hAnsi="Times New Roman"/>
          <w:sz w:val="28"/>
          <w:szCs w:val="28"/>
          <w:lang w:val="kk-KZ" w:eastAsia="zh-CN"/>
        </w:rPr>
        <w:t>Осы</w:t>
      </w:r>
      <w:r w:rsidRPr="00920CF2">
        <w:rPr>
          <w:rFonts w:ascii="Times New Roman" w:hAnsi="Times New Roman"/>
          <w:sz w:val="28"/>
          <w:szCs w:val="28"/>
          <w:lang w:val="kk-KZ"/>
        </w:rPr>
        <w:t xml:space="preserve"> диссертациядағы деректерді қалпына келтіру әдісі Scikit-learn v. 0,23 техникалық оқыту кітапханасының көмегі арқылы жүзеге асырылды [1</w:t>
      </w:r>
      <w:r w:rsidR="00392EC2">
        <w:rPr>
          <w:rFonts w:ascii="Times New Roman" w:hAnsi="Times New Roman"/>
          <w:sz w:val="28"/>
          <w:szCs w:val="28"/>
          <w:lang w:val="kk-KZ"/>
        </w:rPr>
        <w:t>3</w:t>
      </w:r>
      <w:r w:rsidR="00392EC2" w:rsidRPr="00392EC2">
        <w:rPr>
          <w:rFonts w:ascii="Times New Roman" w:hAnsi="Times New Roman"/>
          <w:sz w:val="28"/>
          <w:szCs w:val="28"/>
          <w:lang w:val="kk-KZ"/>
        </w:rPr>
        <w:t>6</w:t>
      </w:r>
      <w:r w:rsidRPr="00920CF2">
        <w:rPr>
          <w:rFonts w:ascii="Times New Roman" w:hAnsi="Times New Roman"/>
          <w:sz w:val="28"/>
          <w:szCs w:val="28"/>
          <w:lang w:val="kk-KZ"/>
        </w:rPr>
        <w:t>].</w:t>
      </w:r>
      <w:r w:rsidR="003137A9" w:rsidRPr="00920CF2">
        <w:rPr>
          <w:rFonts w:ascii="Times New Roman" w:hAnsi="Times New Roman"/>
          <w:noProof/>
          <w:sz w:val="28"/>
          <w:szCs w:val="28"/>
          <w:lang w:val="kk-KZ"/>
        </w:rPr>
        <w:t xml:space="preserve"> </w:t>
      </w:r>
    </w:p>
    <w:p w:rsidR="00974D33" w:rsidRPr="00920CF2" w:rsidRDefault="00974D33" w:rsidP="00920CF2">
      <w:pPr>
        <w:spacing w:after="0" w:line="240" w:lineRule="auto"/>
        <w:ind w:firstLine="709"/>
        <w:jc w:val="both"/>
        <w:rPr>
          <w:rFonts w:ascii="Times New Roman" w:hAnsi="Times New Roman"/>
          <w:noProof/>
          <w:color w:val="FF0000"/>
          <w:sz w:val="28"/>
          <w:szCs w:val="28"/>
          <w:lang w:val="kk-KZ"/>
        </w:rPr>
      </w:pPr>
    </w:p>
    <w:p w:rsidR="00994D71" w:rsidRPr="00920CF2" w:rsidRDefault="00994D71" w:rsidP="00C003F2">
      <w:pPr>
        <w:pStyle w:val="aa"/>
        <w:shd w:val="clear" w:color="auto" w:fill="FFFFFF"/>
        <w:spacing w:before="0" w:beforeAutospacing="0" w:after="0" w:afterAutospacing="0"/>
        <w:jc w:val="center"/>
        <w:textAlignment w:val="baseline"/>
        <w:rPr>
          <w:rFonts w:eastAsia="DengXian"/>
          <w:sz w:val="28"/>
          <w:szCs w:val="28"/>
          <w:lang w:eastAsia="zh-CN"/>
        </w:rPr>
      </w:pPr>
      <w:r w:rsidRPr="00920CF2">
        <w:rPr>
          <w:noProof/>
          <w:sz w:val="28"/>
          <w:szCs w:val="28"/>
        </w:rPr>
        <w:drawing>
          <wp:inline distT="0" distB="0" distL="0" distR="0">
            <wp:extent cx="5790907" cy="3637373"/>
            <wp:effectExtent l="19050" t="0" r="293" b="0"/>
            <wp:docPr id="28" name="Picture 1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14" descr="Изображение выглядит как текст&#10;&#10;Автоматически созданное описание"/>
                    <pic:cNvPicPr>
                      <a:picLocks noChangeAspect="1" noChangeArrowheads="1"/>
                    </pic:cNvPicPr>
                  </pic:nvPicPr>
                  <pic:blipFill>
                    <a:blip r:embed="rId56"/>
                    <a:srcRect/>
                    <a:stretch>
                      <a:fillRect/>
                    </a:stretch>
                  </pic:blipFill>
                  <pic:spPr bwMode="auto">
                    <a:xfrm>
                      <a:off x="0" y="0"/>
                      <a:ext cx="5816071" cy="3653179"/>
                    </a:xfrm>
                    <a:prstGeom prst="rect">
                      <a:avLst/>
                    </a:prstGeom>
                    <a:noFill/>
                    <a:ln w="9525" cmpd="sng">
                      <a:noFill/>
                      <a:miter lim="800000"/>
                      <a:headEnd/>
                      <a:tailEnd/>
                    </a:ln>
                    <a:effectLst/>
                  </pic:spPr>
                </pic:pic>
              </a:graphicData>
            </a:graphic>
          </wp:inline>
        </w:drawing>
      </w:r>
    </w:p>
    <w:p w:rsidR="006316B7" w:rsidRPr="00C003F2" w:rsidRDefault="006316B7" w:rsidP="00920CF2">
      <w:pPr>
        <w:spacing w:after="0" w:line="240" w:lineRule="auto"/>
        <w:ind w:firstLine="709"/>
        <w:jc w:val="center"/>
        <w:rPr>
          <w:rFonts w:ascii="Times New Roman" w:hAnsi="Times New Roman"/>
          <w:sz w:val="16"/>
          <w:szCs w:val="16"/>
        </w:rPr>
      </w:pPr>
    </w:p>
    <w:p w:rsidR="00994D71" w:rsidRPr="00920CF2" w:rsidRDefault="00994D71" w:rsidP="00C003F2">
      <w:pPr>
        <w:spacing w:after="0" w:line="240" w:lineRule="auto"/>
        <w:jc w:val="center"/>
        <w:rPr>
          <w:rFonts w:ascii="Times New Roman" w:hAnsi="Times New Roman"/>
          <w:sz w:val="28"/>
          <w:szCs w:val="28"/>
          <w:lang w:val="kk-KZ"/>
        </w:rPr>
      </w:pPr>
      <w:r w:rsidRPr="00920CF2">
        <w:rPr>
          <w:rFonts w:ascii="Times New Roman" w:hAnsi="Times New Roman"/>
          <w:sz w:val="28"/>
          <w:szCs w:val="28"/>
        </w:rPr>
        <w:t>С</w:t>
      </w:r>
      <w:r w:rsidRPr="00920CF2">
        <w:rPr>
          <w:rFonts w:ascii="Times New Roman" w:hAnsi="Times New Roman"/>
          <w:sz w:val="28"/>
          <w:szCs w:val="28"/>
          <w:lang w:val="kk-KZ"/>
        </w:rPr>
        <w:t>урет 28</w:t>
      </w:r>
      <w:r w:rsidR="00C003F2">
        <w:rPr>
          <w:rFonts w:ascii="Times New Roman" w:hAnsi="Times New Roman"/>
          <w:sz w:val="28"/>
          <w:szCs w:val="28"/>
          <w:lang w:val="kk-KZ"/>
        </w:rPr>
        <w:t xml:space="preserve"> –</w:t>
      </w:r>
      <w:r w:rsidRPr="00920CF2">
        <w:rPr>
          <w:rFonts w:ascii="Times New Roman" w:hAnsi="Times New Roman"/>
          <w:sz w:val="28"/>
          <w:szCs w:val="28"/>
          <w:lang w:val="kk-KZ"/>
        </w:rPr>
        <w:t xml:space="preserve"> Диссертациялық зерттеу жұмысы барысында жазылған Python кодының экранда көрсетілген графикалық үзіндісі</w:t>
      </w:r>
    </w:p>
    <w:p w:rsidR="00C003F2" w:rsidRPr="00C003F2" w:rsidRDefault="00C003F2" w:rsidP="00920CF2">
      <w:pPr>
        <w:spacing w:after="0" w:line="240" w:lineRule="auto"/>
        <w:ind w:firstLine="709"/>
        <w:jc w:val="both"/>
        <w:rPr>
          <w:rFonts w:ascii="Times New Roman" w:hAnsi="Times New Roman"/>
          <w:sz w:val="16"/>
          <w:szCs w:val="16"/>
          <w:lang w:val="kk-KZ"/>
        </w:rPr>
      </w:pPr>
    </w:p>
    <w:p w:rsidR="00994D71" w:rsidRPr="00C003F2" w:rsidRDefault="00994D71" w:rsidP="00920CF2">
      <w:pPr>
        <w:spacing w:after="0" w:line="240" w:lineRule="auto"/>
        <w:ind w:firstLine="709"/>
        <w:jc w:val="both"/>
        <w:rPr>
          <w:rFonts w:ascii="Times New Roman" w:hAnsi="Times New Roman"/>
          <w:sz w:val="24"/>
          <w:szCs w:val="24"/>
          <w:lang w:val="kk-KZ"/>
        </w:rPr>
      </w:pPr>
      <w:r w:rsidRPr="00C003F2">
        <w:rPr>
          <w:rFonts w:ascii="Times New Roman" w:hAnsi="Times New Roman"/>
          <w:sz w:val="24"/>
          <w:szCs w:val="24"/>
          <w:lang w:val="kk-KZ"/>
        </w:rPr>
        <w:t>Ескерту - Автормен Python 3.0 жоғары деңгейлі бағдарламалау тілі қолданылу барысы</w:t>
      </w:r>
    </w:p>
    <w:p w:rsidR="00395756" w:rsidRPr="00920CF2" w:rsidRDefault="00395756" w:rsidP="00920CF2">
      <w:pPr>
        <w:spacing w:after="0" w:line="240" w:lineRule="auto"/>
        <w:ind w:firstLine="709"/>
        <w:jc w:val="both"/>
        <w:rPr>
          <w:rFonts w:ascii="Times New Roman" w:hAnsi="Times New Roman"/>
          <w:sz w:val="28"/>
          <w:szCs w:val="28"/>
          <w:lang w:val="kk-KZ"/>
        </w:rPr>
      </w:pPr>
    </w:p>
    <w:p w:rsidR="00883633" w:rsidRPr="00920CF2" w:rsidRDefault="00883633"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жұмыс түрінің басты мәні, таңдалған параметрлердің жетіспейтін бөлігін туризм саласындағы жинақтарда ұсынылған мәліметтерге және қосымша көрсеткіштерге негізделе отырып автоматтандырылған түрде жинақтау болды. Бұл қосымша көрсеткіштер 2001 жылдан бергі мәліметтер жиынтығын ескере отырып эмпирикалық түрде жасалды.</w:t>
      </w:r>
    </w:p>
    <w:p w:rsidR="00883633" w:rsidRPr="00920CF2" w:rsidRDefault="00883633"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Есептеулердің өзі көптеген регрессиялық теңдеулердің көмегімен жүзеге асырылды, теңдеуге сәйкес, жетіспейтін көрсеткіш тәуелді айнымалы ретінде қабылданды және толық қатарлы көрсеткіштер тәуелсіз айнымалы ретінде қабылданды (1):</w:t>
      </w:r>
    </w:p>
    <w:p w:rsidR="00883633" w:rsidRPr="00920CF2" w:rsidRDefault="00883633" w:rsidP="00920CF2">
      <w:pPr>
        <w:pStyle w:val="aa"/>
        <w:shd w:val="clear" w:color="auto" w:fill="FFFFFF"/>
        <w:spacing w:before="0" w:beforeAutospacing="0" w:after="0" w:afterAutospacing="0"/>
        <w:ind w:firstLine="709"/>
        <w:jc w:val="both"/>
        <w:textAlignment w:val="baseline"/>
        <w:rPr>
          <w:sz w:val="28"/>
          <w:szCs w:val="28"/>
          <w:lang w:val="kk-KZ"/>
        </w:rPr>
      </w:pPr>
    </w:p>
    <w:p w:rsidR="00883633" w:rsidRPr="00920CF2" w:rsidRDefault="00883633"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m:oMath>
        <m:r>
          <w:rPr>
            <w:rFonts w:ascii="Cambria Math" w:hAnsi="Cambria Math"/>
            <w:snapToGrid w:val="0"/>
            <w:color w:val="000000"/>
            <w:sz w:val="28"/>
            <w:szCs w:val="28"/>
            <w:lang w:val="kk-KZ" w:eastAsia="de-DE" w:bidi="en-US"/>
          </w:rPr>
          <m:t>Y=</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b</m:t>
            </m:r>
          </m:e>
          <m:sub>
            <m:r>
              <w:rPr>
                <w:rFonts w:ascii="Cambria Math" w:hAnsi="Cambria Math"/>
                <w:snapToGrid w:val="0"/>
                <w:color w:val="000000"/>
                <w:sz w:val="28"/>
                <w:szCs w:val="28"/>
                <w:lang w:val="kk-KZ" w:eastAsia="de-DE" w:bidi="en-US"/>
              </w:rPr>
              <m:t>0</m:t>
            </m:r>
          </m:sub>
        </m:sSub>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b</m:t>
            </m:r>
          </m:e>
          <m:sub>
            <m:r>
              <w:rPr>
                <w:rFonts w:ascii="Cambria Math" w:hAnsi="Cambria Math"/>
                <w:snapToGrid w:val="0"/>
                <w:color w:val="000000"/>
                <w:sz w:val="28"/>
                <w:szCs w:val="28"/>
                <w:lang w:val="kk-KZ" w:eastAsia="de-DE" w:bidi="en-US"/>
              </w:rPr>
              <m:t>1</m:t>
            </m:r>
          </m:sub>
        </m:sSub>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x</m:t>
            </m:r>
          </m:e>
          <m:sub>
            <m:r>
              <w:rPr>
                <w:rFonts w:ascii="Cambria Math" w:hAnsi="Cambria Math"/>
                <w:snapToGrid w:val="0"/>
                <w:color w:val="000000"/>
                <w:sz w:val="28"/>
                <w:szCs w:val="28"/>
                <w:lang w:val="kk-KZ" w:eastAsia="de-DE" w:bidi="en-US"/>
              </w:rPr>
              <m:t>1</m:t>
            </m:r>
          </m:sub>
        </m:sSub>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b</m:t>
            </m:r>
          </m:e>
          <m:sub>
            <m:r>
              <w:rPr>
                <w:rFonts w:ascii="Cambria Math" w:hAnsi="Cambria Math"/>
                <w:snapToGrid w:val="0"/>
                <w:color w:val="000000"/>
                <w:sz w:val="28"/>
                <w:szCs w:val="28"/>
                <w:lang w:val="kk-KZ" w:eastAsia="de-DE" w:bidi="en-US"/>
              </w:rPr>
              <m:t>n</m:t>
            </m:r>
          </m:sub>
        </m:sSub>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x</m:t>
            </m:r>
          </m:e>
          <m:sub>
            <m:r>
              <w:rPr>
                <w:rFonts w:ascii="Cambria Math" w:hAnsi="Cambria Math"/>
                <w:snapToGrid w:val="0"/>
                <w:color w:val="000000"/>
                <w:sz w:val="28"/>
                <w:szCs w:val="28"/>
                <w:lang w:val="kk-KZ" w:eastAsia="de-DE" w:bidi="en-US"/>
              </w:rPr>
              <m:t>n</m:t>
            </m:r>
          </m:sub>
        </m:sSub>
      </m:oMath>
      <w:r w:rsidRPr="00920CF2">
        <w:rPr>
          <w:snapToGrid w:val="0"/>
          <w:color w:val="000000"/>
          <w:sz w:val="28"/>
          <w:szCs w:val="28"/>
          <w:lang w:val="kk-KZ" w:eastAsia="de-DE" w:bidi="en-US"/>
        </w:rPr>
        <w:t xml:space="preserve">, </w:t>
      </w:r>
      <w:r w:rsidRPr="00920CF2">
        <w:rPr>
          <w:snapToGrid w:val="0"/>
          <w:color w:val="000000"/>
          <w:sz w:val="28"/>
          <w:szCs w:val="28"/>
          <w:lang w:val="kk-KZ" w:eastAsia="de-DE" w:bidi="en-US"/>
        </w:rPr>
        <w:tab/>
      </w:r>
      <w:r w:rsidRPr="00920CF2">
        <w:rPr>
          <w:snapToGrid w:val="0"/>
          <w:color w:val="000000"/>
          <w:sz w:val="28"/>
          <w:szCs w:val="28"/>
          <w:lang w:val="kk-KZ" w:eastAsia="de-DE" w:bidi="en-US"/>
        </w:rPr>
        <w:tab/>
      </w:r>
      <w:r w:rsidRPr="00920CF2">
        <w:rPr>
          <w:snapToGrid w:val="0"/>
          <w:color w:val="000000"/>
          <w:sz w:val="28"/>
          <w:szCs w:val="28"/>
          <w:lang w:val="kk-KZ" w:eastAsia="de-DE" w:bidi="en-US"/>
        </w:rPr>
        <w:tab/>
      </w:r>
      <w:r w:rsidRPr="00920CF2">
        <w:rPr>
          <w:snapToGrid w:val="0"/>
          <w:color w:val="000000"/>
          <w:sz w:val="28"/>
          <w:szCs w:val="28"/>
          <w:lang w:val="kk-KZ" w:eastAsia="de-DE" w:bidi="en-US"/>
        </w:rPr>
        <w:tab/>
        <w:t>(1)</w:t>
      </w:r>
    </w:p>
    <w:p w:rsidR="004529E8" w:rsidRPr="00920CF2" w:rsidRDefault="004529E8" w:rsidP="00920CF2">
      <w:pPr>
        <w:adjustRightInd w:val="0"/>
        <w:snapToGrid w:val="0"/>
        <w:spacing w:after="0" w:line="240" w:lineRule="auto"/>
        <w:ind w:firstLine="709"/>
        <w:jc w:val="both"/>
        <w:rPr>
          <w:rFonts w:ascii="Times New Roman" w:eastAsia="Times New Roman" w:hAnsi="Times New Roman"/>
          <w:snapToGrid w:val="0"/>
          <w:sz w:val="28"/>
          <w:szCs w:val="28"/>
          <w:lang w:val="kk-KZ" w:eastAsia="de-DE" w:bidi="en-US"/>
        </w:rPr>
      </w:pPr>
    </w:p>
    <w:p w:rsidR="00883633" w:rsidRPr="00920CF2" w:rsidRDefault="00C003F2" w:rsidP="00C003F2">
      <w:pPr>
        <w:adjustRightInd w:val="0"/>
        <w:snapToGrid w:val="0"/>
        <w:spacing w:after="0" w:line="240" w:lineRule="auto"/>
        <w:jc w:val="both"/>
        <w:rPr>
          <w:rFonts w:ascii="Times New Roman" w:eastAsia="Times New Roman" w:hAnsi="Times New Roman"/>
          <w:snapToGrid w:val="0"/>
          <w:sz w:val="28"/>
          <w:szCs w:val="28"/>
          <w:lang w:val="kk-KZ" w:eastAsia="de-DE" w:bidi="en-US"/>
        </w:rPr>
      </w:pPr>
      <w:r>
        <w:rPr>
          <w:rFonts w:ascii="Times New Roman" w:eastAsia="Times New Roman" w:hAnsi="Times New Roman"/>
          <w:snapToGrid w:val="0"/>
          <w:sz w:val="28"/>
          <w:szCs w:val="28"/>
          <w:lang w:val="kk-KZ" w:eastAsia="de-DE" w:bidi="en-US"/>
        </w:rPr>
        <w:t xml:space="preserve">мұнда </w:t>
      </w:r>
      <m:oMath>
        <m:r>
          <w:rPr>
            <w:rFonts w:ascii="Cambria Math" w:eastAsia="Times New Roman" w:hAnsi="Cambria Math"/>
            <w:snapToGrid w:val="0"/>
            <w:sz w:val="28"/>
            <w:szCs w:val="28"/>
            <w:lang w:val="kk-KZ" w:eastAsia="de-DE" w:bidi="en-US"/>
          </w:rPr>
          <m:t>Y</m:t>
        </m:r>
      </m:oMath>
      <w:r w:rsidR="00883633" w:rsidRPr="00920CF2">
        <w:rPr>
          <w:rFonts w:ascii="Times New Roman" w:eastAsia="Times New Roman" w:hAnsi="Times New Roman"/>
          <w:snapToGrid w:val="0"/>
          <w:sz w:val="28"/>
          <w:szCs w:val="28"/>
          <w:lang w:val="kk-KZ" w:eastAsia="de-DE" w:bidi="en-US"/>
        </w:rPr>
        <w:t xml:space="preserve"> – </w:t>
      </w:r>
      <w:r w:rsidR="00883633" w:rsidRPr="00920CF2">
        <w:rPr>
          <w:rFonts w:ascii="Times New Roman" w:hAnsi="Times New Roman"/>
          <w:sz w:val="28"/>
          <w:szCs w:val="28"/>
          <w:lang w:val="kk-KZ"/>
        </w:rPr>
        <w:t>туризмнің интегралды тиімділігі</w:t>
      </w:r>
      <w:r>
        <w:rPr>
          <w:rFonts w:ascii="Times New Roman" w:eastAsia="Times New Roman" w:hAnsi="Times New Roman"/>
          <w:snapToGrid w:val="0"/>
          <w:sz w:val="28"/>
          <w:szCs w:val="28"/>
          <w:lang w:val="kk-KZ" w:eastAsia="de-DE" w:bidi="en-US"/>
        </w:rPr>
        <w:t>;</w:t>
      </w:r>
    </w:p>
    <w:p w:rsidR="00883633" w:rsidRPr="00920CF2" w:rsidRDefault="00330969" w:rsidP="00C003F2">
      <w:pPr>
        <w:adjustRightInd w:val="0"/>
        <w:snapToGrid w:val="0"/>
        <w:spacing w:after="0" w:line="240" w:lineRule="auto"/>
        <w:ind w:firstLine="770"/>
        <w:jc w:val="both"/>
        <w:rPr>
          <w:rFonts w:ascii="Times New Roman" w:eastAsia="Times New Roman" w:hAnsi="Times New Roman"/>
          <w:snapToGrid w:val="0"/>
          <w:sz w:val="28"/>
          <w:szCs w:val="28"/>
          <w:lang w:val="kk-KZ" w:eastAsia="de-DE" w:bidi="en-US"/>
        </w:rPr>
      </w:pPr>
      <m:oMath>
        <m:sSub>
          <m:sSubPr>
            <m:ctrlPr>
              <w:rPr>
                <w:rFonts w:ascii="Cambria Math" w:eastAsia="Times New Roman" w:hAnsi="Cambria Math"/>
                <w:i/>
                <w:snapToGrid w:val="0"/>
                <w:sz w:val="28"/>
                <w:szCs w:val="28"/>
                <w:lang w:val="en-US" w:eastAsia="de-DE" w:bidi="en-US"/>
              </w:rPr>
            </m:ctrlPr>
          </m:sSubPr>
          <m:e>
            <m:r>
              <w:rPr>
                <w:rFonts w:ascii="Cambria Math" w:eastAsia="Times New Roman" w:hAnsi="Cambria Math"/>
                <w:snapToGrid w:val="0"/>
                <w:sz w:val="28"/>
                <w:szCs w:val="28"/>
                <w:lang w:val="kk-KZ" w:eastAsia="de-DE" w:bidi="en-US"/>
              </w:rPr>
              <m:t>b</m:t>
            </m:r>
          </m:e>
          <m:sub>
            <m:r>
              <w:rPr>
                <w:rFonts w:ascii="Cambria Math" w:eastAsia="Times New Roman" w:hAnsi="Cambria Math"/>
                <w:snapToGrid w:val="0"/>
                <w:sz w:val="28"/>
                <w:szCs w:val="28"/>
                <w:lang w:val="kk-KZ" w:eastAsia="de-DE" w:bidi="en-US"/>
              </w:rPr>
              <m:t>0</m:t>
            </m:r>
          </m:sub>
        </m:sSub>
      </m:oMath>
      <w:r w:rsidR="00883633" w:rsidRPr="00920CF2">
        <w:rPr>
          <w:rFonts w:ascii="Times New Roman" w:eastAsia="Times New Roman" w:hAnsi="Times New Roman"/>
          <w:snapToGrid w:val="0"/>
          <w:sz w:val="28"/>
          <w:szCs w:val="28"/>
          <w:lang w:val="kk-KZ" w:eastAsia="de-DE" w:bidi="en-US"/>
        </w:rPr>
        <w:t xml:space="preserve"> – </w:t>
      </w:r>
      <w:r w:rsidR="00883633" w:rsidRPr="00920CF2">
        <w:rPr>
          <w:rFonts w:ascii="Times New Roman" w:eastAsia="Times New Roman" w:hAnsi="Times New Roman"/>
          <w:sz w:val="28"/>
          <w:szCs w:val="28"/>
          <w:lang w:val="kk-KZ" w:eastAsia="ru-RU"/>
        </w:rPr>
        <w:t>көлбеу</w:t>
      </w:r>
      <w:r w:rsidR="00C003F2">
        <w:rPr>
          <w:rFonts w:ascii="Times New Roman" w:eastAsia="Times New Roman" w:hAnsi="Times New Roman"/>
          <w:snapToGrid w:val="0"/>
          <w:sz w:val="28"/>
          <w:szCs w:val="28"/>
          <w:lang w:val="kk-KZ" w:eastAsia="de-DE" w:bidi="en-US"/>
        </w:rPr>
        <w:t>;</w:t>
      </w:r>
      <w:r w:rsidR="00883633" w:rsidRPr="00920CF2">
        <w:rPr>
          <w:rFonts w:ascii="Times New Roman" w:eastAsia="Times New Roman" w:hAnsi="Times New Roman"/>
          <w:snapToGrid w:val="0"/>
          <w:sz w:val="28"/>
          <w:szCs w:val="28"/>
          <w:lang w:val="kk-KZ" w:eastAsia="de-DE" w:bidi="en-US"/>
        </w:rPr>
        <w:t xml:space="preserve"> </w:t>
      </w:r>
    </w:p>
    <w:p w:rsidR="00883633" w:rsidRPr="00920CF2" w:rsidRDefault="00883633" w:rsidP="00C003F2">
      <w:pPr>
        <w:adjustRightInd w:val="0"/>
        <w:snapToGrid w:val="0"/>
        <w:spacing w:after="0" w:line="240" w:lineRule="auto"/>
        <w:ind w:firstLine="770"/>
        <w:jc w:val="both"/>
        <w:rPr>
          <w:rFonts w:ascii="Times New Roman" w:eastAsia="Times New Roman" w:hAnsi="Times New Roman"/>
          <w:snapToGrid w:val="0"/>
          <w:sz w:val="28"/>
          <w:szCs w:val="28"/>
          <w:lang w:val="kk-KZ" w:eastAsia="de-DE" w:bidi="en-US"/>
        </w:rPr>
      </w:pPr>
      <m:oMath>
        <m:r>
          <w:rPr>
            <w:rFonts w:ascii="Cambria Math" w:eastAsia="Times New Roman" w:hAnsi="Cambria Math"/>
            <w:snapToGrid w:val="0"/>
            <w:sz w:val="28"/>
            <w:szCs w:val="28"/>
            <w:lang w:val="kk-KZ" w:eastAsia="de-DE" w:bidi="en-US"/>
          </w:rPr>
          <w:lastRenderedPageBreak/>
          <m:t>b</m:t>
        </m:r>
      </m:oMath>
      <w:r w:rsidRPr="00920CF2">
        <w:rPr>
          <w:rFonts w:ascii="Times New Roman" w:eastAsia="Times New Roman" w:hAnsi="Times New Roman"/>
          <w:snapToGrid w:val="0"/>
          <w:sz w:val="28"/>
          <w:szCs w:val="28"/>
          <w:lang w:val="kk-KZ" w:eastAsia="de-DE" w:bidi="en-US"/>
        </w:rPr>
        <w:t xml:space="preserve"> – коэффициенттер</w:t>
      </w:r>
      <w:r w:rsidR="00C003F2">
        <w:rPr>
          <w:rFonts w:ascii="Times New Roman" w:eastAsia="Times New Roman" w:hAnsi="Times New Roman"/>
          <w:snapToGrid w:val="0"/>
          <w:sz w:val="28"/>
          <w:szCs w:val="28"/>
          <w:lang w:val="kk-KZ" w:eastAsia="de-DE" w:bidi="en-US"/>
        </w:rPr>
        <w:t>;</w:t>
      </w:r>
      <w:r w:rsidRPr="00920CF2">
        <w:rPr>
          <w:rFonts w:ascii="Times New Roman" w:eastAsia="Times New Roman" w:hAnsi="Times New Roman"/>
          <w:snapToGrid w:val="0"/>
          <w:sz w:val="28"/>
          <w:szCs w:val="28"/>
          <w:lang w:val="kk-KZ" w:eastAsia="de-DE" w:bidi="en-US"/>
        </w:rPr>
        <w:t xml:space="preserve"> </w:t>
      </w:r>
    </w:p>
    <w:p w:rsidR="00883633" w:rsidRPr="00920CF2" w:rsidRDefault="00883633" w:rsidP="00C003F2">
      <w:pPr>
        <w:adjustRightInd w:val="0"/>
        <w:snapToGrid w:val="0"/>
        <w:spacing w:after="0" w:line="240" w:lineRule="auto"/>
        <w:ind w:firstLine="770"/>
        <w:jc w:val="both"/>
        <w:rPr>
          <w:rFonts w:ascii="Times New Roman" w:eastAsia="Times New Roman" w:hAnsi="Times New Roman"/>
          <w:snapToGrid w:val="0"/>
          <w:sz w:val="28"/>
          <w:szCs w:val="28"/>
          <w:lang w:val="kk-KZ" w:eastAsia="de-DE" w:bidi="en-US"/>
        </w:rPr>
      </w:pPr>
      <m:oMath>
        <m:r>
          <w:rPr>
            <w:rFonts w:ascii="Cambria Math" w:eastAsia="Times New Roman" w:hAnsi="Cambria Math"/>
            <w:snapToGrid w:val="0"/>
            <w:sz w:val="28"/>
            <w:szCs w:val="28"/>
            <w:lang w:val="kk-KZ" w:eastAsia="de-DE" w:bidi="en-US"/>
          </w:rPr>
          <m:t>x</m:t>
        </m:r>
      </m:oMath>
      <w:r w:rsidRPr="00920CF2">
        <w:rPr>
          <w:rFonts w:ascii="Times New Roman" w:eastAsia="Times New Roman" w:hAnsi="Times New Roman"/>
          <w:snapToGrid w:val="0"/>
          <w:sz w:val="28"/>
          <w:szCs w:val="28"/>
          <w:lang w:val="kk-KZ" w:eastAsia="de-DE" w:bidi="en-US"/>
        </w:rPr>
        <w:t xml:space="preserve"> – </w:t>
      </w:r>
      <w:r w:rsidRPr="00920CF2">
        <w:rPr>
          <w:rFonts w:ascii="Times New Roman" w:eastAsia="Times New Roman" w:hAnsi="Times New Roman"/>
          <w:sz w:val="28"/>
          <w:szCs w:val="28"/>
          <w:lang w:val="kk-KZ" w:eastAsia="ru-RU"/>
        </w:rPr>
        <w:t xml:space="preserve">этникалық туризмнің көрсеткіштері, </w:t>
      </w:r>
      <m:oMath>
        <m:r>
          <w:rPr>
            <w:rFonts w:ascii="Cambria Math" w:hAnsi="Cambria Math"/>
            <w:snapToGrid w:val="0"/>
            <w:color w:val="000000"/>
            <w:sz w:val="28"/>
            <w:szCs w:val="28"/>
            <w:lang w:val="kk-KZ" w:eastAsia="de-DE" w:bidi="en-US"/>
          </w:rPr>
          <m:t>1</m:t>
        </m:r>
      </m:oMath>
      <w:r w:rsidRPr="00920CF2">
        <w:rPr>
          <w:rFonts w:ascii="Times New Roman" w:eastAsia="Times New Roman" w:hAnsi="Times New Roman"/>
          <w:sz w:val="28"/>
          <w:szCs w:val="28"/>
          <w:lang w:val="kk-KZ" w:eastAsia="ru-RU"/>
        </w:rPr>
        <w:t>-ден</w:t>
      </w:r>
      <m:oMath>
        <m:r>
          <w:rPr>
            <w:rFonts w:ascii="Cambria Math" w:hAnsi="Cambria Math"/>
            <w:snapToGrid w:val="0"/>
            <w:color w:val="000000"/>
            <w:sz w:val="28"/>
            <w:szCs w:val="28"/>
            <w:lang w:val="kk-KZ" w:eastAsia="de-DE" w:bidi="en-US"/>
          </w:rPr>
          <m:t xml:space="preserve"> n</m:t>
        </m:r>
      </m:oMath>
      <w:r w:rsidRPr="00920CF2">
        <w:rPr>
          <w:rFonts w:ascii="Times New Roman" w:eastAsia="Times New Roman" w:hAnsi="Times New Roman"/>
          <w:sz w:val="28"/>
          <w:szCs w:val="28"/>
          <w:lang w:val="kk-KZ" w:eastAsia="ru-RU"/>
        </w:rPr>
        <w:t xml:space="preserve"> -ге дейін</w:t>
      </w:r>
      <w:r w:rsidRPr="00920CF2">
        <w:rPr>
          <w:rFonts w:ascii="Times New Roman" w:eastAsia="Times New Roman" w:hAnsi="Times New Roman"/>
          <w:snapToGrid w:val="0"/>
          <w:sz w:val="28"/>
          <w:szCs w:val="28"/>
          <w:lang w:val="kk-KZ" w:eastAsia="de-DE" w:bidi="en-US"/>
        </w:rPr>
        <w:t>.</w:t>
      </w:r>
    </w:p>
    <w:p w:rsidR="005B0292" w:rsidRPr="00920CF2" w:rsidRDefault="00EC0377" w:rsidP="00920CF2">
      <w:pPr>
        <w:adjustRightInd w:val="0"/>
        <w:snapToGrid w:val="0"/>
        <w:spacing w:after="0" w:line="240" w:lineRule="auto"/>
        <w:ind w:firstLine="709"/>
        <w:jc w:val="both"/>
        <w:rPr>
          <w:rStyle w:val="a6"/>
          <w:rFonts w:ascii="Times New Roman" w:hAnsi="Times New Roman" w:cs="Times New Roman"/>
          <w:sz w:val="28"/>
          <w:szCs w:val="28"/>
          <w:lang w:val="kk-KZ"/>
        </w:rPr>
      </w:pPr>
      <w:r w:rsidRPr="00920CF2">
        <w:rPr>
          <w:rFonts w:ascii="Times New Roman" w:eastAsia="Times New Roman" w:hAnsi="Times New Roman"/>
          <w:sz w:val="28"/>
          <w:szCs w:val="28"/>
          <w:lang w:val="kk-KZ" w:eastAsia="ru-RU"/>
        </w:rPr>
        <w:t>Әрбір тәуелсіз айнымалы үшін көлбеу және коэффициент мәндері</w:t>
      </w:r>
      <w:r w:rsidRPr="00920CF2">
        <w:rPr>
          <w:rFonts w:ascii="Times New Roman" w:hAnsi="Times New Roman"/>
          <w:sz w:val="28"/>
          <w:szCs w:val="28"/>
          <w:lang w:val="kk-KZ"/>
        </w:rPr>
        <w:t xml:space="preserve"> </w:t>
      </w:r>
      <w:r w:rsidR="00C14ED7" w:rsidRPr="00920CF2">
        <w:rPr>
          <w:rFonts w:ascii="Times New Roman" w:hAnsi="Times New Roman"/>
          <w:sz w:val="28"/>
          <w:szCs w:val="28"/>
          <w:lang w:val="kk-KZ"/>
        </w:rPr>
        <w:t xml:space="preserve">әр жыл үшін есептелді, </w:t>
      </w:r>
      <w:r w:rsidRPr="00920CF2">
        <w:rPr>
          <w:rFonts w:ascii="Times New Roman" w:hAnsi="Times New Roman"/>
          <w:sz w:val="28"/>
          <w:szCs w:val="28"/>
          <w:lang w:val="kk-KZ"/>
        </w:rPr>
        <w:t>нәтижесінде</w:t>
      </w:r>
      <w:r w:rsidR="00C14ED7" w:rsidRPr="00920CF2">
        <w:rPr>
          <w:rFonts w:ascii="Times New Roman" w:hAnsi="Times New Roman"/>
          <w:sz w:val="28"/>
          <w:szCs w:val="28"/>
          <w:lang w:val="kk-KZ"/>
        </w:rPr>
        <w:t xml:space="preserve"> жет</w:t>
      </w:r>
      <w:r w:rsidRPr="00920CF2">
        <w:rPr>
          <w:rFonts w:ascii="Times New Roman" w:hAnsi="Times New Roman"/>
          <w:sz w:val="28"/>
          <w:szCs w:val="28"/>
          <w:lang w:val="kk-KZ"/>
        </w:rPr>
        <w:t>іспей</w:t>
      </w:r>
      <w:r w:rsidR="00C14ED7" w:rsidRPr="00920CF2">
        <w:rPr>
          <w:rFonts w:ascii="Times New Roman" w:hAnsi="Times New Roman"/>
          <w:sz w:val="28"/>
          <w:szCs w:val="28"/>
          <w:lang w:val="kk-KZ"/>
        </w:rPr>
        <w:t xml:space="preserve">тін </w:t>
      </w:r>
      <w:r w:rsidRPr="00920CF2">
        <w:rPr>
          <w:rFonts w:ascii="Times New Roman" w:hAnsi="Times New Roman"/>
          <w:sz w:val="28"/>
          <w:szCs w:val="28"/>
          <w:lang w:val="kk-KZ"/>
        </w:rPr>
        <w:t>мәндерді</w:t>
      </w:r>
      <w:r w:rsidR="00C14ED7" w:rsidRPr="00920CF2">
        <w:rPr>
          <w:rFonts w:ascii="Times New Roman" w:hAnsi="Times New Roman"/>
          <w:sz w:val="28"/>
          <w:szCs w:val="28"/>
          <w:lang w:val="kk-KZ"/>
        </w:rPr>
        <w:t xml:space="preserve"> қосуға мүмкіндік берді. Бұл жағдайда машиналық оқыту</w:t>
      </w:r>
      <w:r w:rsidRPr="00920CF2">
        <w:rPr>
          <w:rFonts w:ascii="Times New Roman" w:hAnsi="Times New Roman"/>
          <w:sz w:val="28"/>
          <w:szCs w:val="28"/>
          <w:lang w:val="kk-KZ"/>
        </w:rPr>
        <w:t xml:space="preserve"> бағдарламасы</w:t>
      </w:r>
      <w:r w:rsidR="00C14ED7" w:rsidRPr="00920CF2">
        <w:rPr>
          <w:rFonts w:ascii="Times New Roman" w:hAnsi="Times New Roman"/>
          <w:sz w:val="28"/>
          <w:szCs w:val="28"/>
          <w:lang w:val="kk-KZ"/>
        </w:rPr>
        <w:t xml:space="preserve"> қолданыстағы мәліметтердің барлық жиынтығын жедел талдауға ықпал етеді.</w:t>
      </w:r>
      <w:r w:rsidRPr="00920CF2">
        <w:rPr>
          <w:rStyle w:val="a6"/>
          <w:rFonts w:ascii="Times New Roman" w:hAnsi="Times New Roman" w:cs="Times New Roman"/>
          <w:sz w:val="28"/>
          <w:szCs w:val="28"/>
          <w:lang w:val="kk-KZ"/>
        </w:rPr>
        <w:t xml:space="preserve"> </w:t>
      </w:r>
    </w:p>
    <w:p w:rsidR="00EC0377" w:rsidRPr="000F7A55" w:rsidRDefault="005B0292" w:rsidP="000F7A55">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Болжам бойынша, бірнеше түрлі көрсеткіштерді пайдалану және бұрын жасалған тәжірибенің болуы, алынатын нәтижелердің дәлдігін жақсартады. Сондай-ақ, қосымша тәуелсіз айнымалыларды таңдау R </w:t>
      </w:r>
      <w:r w:rsidRPr="00920CF2">
        <w:rPr>
          <w:rFonts w:ascii="Times New Roman" w:eastAsia="Times New Roman" w:hAnsi="Times New Roman"/>
          <w:snapToGrid w:val="0"/>
          <w:sz w:val="28"/>
          <w:szCs w:val="28"/>
          <w:lang w:val="kk-KZ" w:eastAsia="de-DE" w:bidi="en-US"/>
        </w:rPr>
        <w:t xml:space="preserve">– </w:t>
      </w:r>
      <w:r w:rsidRPr="00920CF2">
        <w:rPr>
          <w:rFonts w:ascii="Times New Roman" w:hAnsi="Times New Roman"/>
          <w:sz w:val="28"/>
          <w:szCs w:val="28"/>
          <w:lang w:val="kk-KZ"/>
        </w:rPr>
        <w:t xml:space="preserve">корреляция коэффициентін ескере отырып жүргізілді. Ол суретте нақты көрсетілген </w:t>
      </w:r>
      <w:r w:rsidR="00C003F2">
        <w:rPr>
          <w:rFonts w:ascii="Times New Roman" w:hAnsi="Times New Roman"/>
          <w:sz w:val="28"/>
          <w:szCs w:val="28"/>
          <w:lang w:val="kk-KZ"/>
        </w:rPr>
        <w:t xml:space="preserve">                                </w:t>
      </w:r>
      <w:r w:rsidRPr="00920CF2">
        <w:rPr>
          <w:rFonts w:ascii="Times New Roman" w:hAnsi="Times New Roman"/>
          <w:sz w:val="28"/>
          <w:szCs w:val="28"/>
          <w:lang w:val="kk-KZ"/>
        </w:rPr>
        <w:t>(</w:t>
      </w:r>
      <w:r w:rsidR="00C003F2">
        <w:rPr>
          <w:rFonts w:ascii="Times New Roman" w:hAnsi="Times New Roman"/>
          <w:sz w:val="28"/>
          <w:szCs w:val="28"/>
          <w:lang w:val="kk-KZ"/>
        </w:rPr>
        <w:t>29-</w:t>
      </w:r>
      <w:r w:rsidRPr="00920CF2">
        <w:rPr>
          <w:rFonts w:ascii="Times New Roman" w:hAnsi="Times New Roman"/>
          <w:sz w:val="28"/>
          <w:szCs w:val="28"/>
          <w:lang w:val="kk-KZ"/>
        </w:rPr>
        <w:t>сурет).</w:t>
      </w:r>
    </w:p>
    <w:p w:rsidR="00FE52B9" w:rsidRPr="00920CF2" w:rsidRDefault="00FE52B9" w:rsidP="00C003F2">
      <w:pPr>
        <w:adjustRightInd w:val="0"/>
        <w:snapToGrid w:val="0"/>
        <w:spacing w:after="0" w:line="240" w:lineRule="auto"/>
        <w:jc w:val="center"/>
        <w:rPr>
          <w:rFonts w:ascii="Times New Roman" w:eastAsia="DengXian" w:hAnsi="Times New Roman"/>
          <w:snapToGrid w:val="0"/>
          <w:color w:val="000000"/>
          <w:sz w:val="28"/>
          <w:szCs w:val="28"/>
          <w:lang w:val="kk-KZ" w:eastAsia="zh-CN" w:bidi="en-US"/>
        </w:rPr>
      </w:pPr>
      <w:r w:rsidRPr="00920CF2">
        <w:rPr>
          <w:rFonts w:ascii="Times New Roman" w:eastAsia="DengXian" w:hAnsi="Times New Roman"/>
          <w:noProof/>
          <w:color w:val="000000"/>
          <w:sz w:val="28"/>
          <w:szCs w:val="28"/>
          <w:lang w:eastAsia="ru-RU"/>
        </w:rPr>
        <w:drawing>
          <wp:inline distT="0" distB="0" distL="0" distR="0">
            <wp:extent cx="4725618" cy="3219040"/>
            <wp:effectExtent l="0" t="0" r="0" b="635"/>
            <wp:docPr id="6" name="Рисунок 7" descr="C:\Users\user\Desktop\суреттер\теплов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уреттер\тепловая карта.png"/>
                    <pic:cNvPicPr>
                      <a:picLocks noChangeAspect="1" noChangeArrowheads="1"/>
                    </pic:cNvPicPr>
                  </pic:nvPicPr>
                  <pic:blipFill rotWithShape="1">
                    <a:blip r:embed="rId57"/>
                    <a:srcRect t="5650" b="3314"/>
                    <a:stretch/>
                  </pic:blipFill>
                  <pic:spPr bwMode="auto">
                    <a:xfrm>
                      <a:off x="0" y="0"/>
                      <a:ext cx="4858053" cy="33092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16" w:name="_Toc40303868"/>
    </w:p>
    <w:p w:rsidR="00C003F2" w:rsidRPr="00C003F2" w:rsidRDefault="00C003F2" w:rsidP="00C003F2">
      <w:pPr>
        <w:spacing w:after="0" w:line="240" w:lineRule="auto"/>
        <w:jc w:val="center"/>
        <w:rPr>
          <w:rFonts w:ascii="Times New Roman" w:eastAsia="Times New Roman" w:hAnsi="Times New Roman"/>
          <w:bCs/>
          <w:sz w:val="16"/>
          <w:szCs w:val="16"/>
          <w:lang w:val="kk-KZ" w:eastAsia="ru-RU"/>
        </w:rPr>
      </w:pPr>
    </w:p>
    <w:p w:rsidR="00FE52B9" w:rsidRPr="00920CF2" w:rsidRDefault="00005C2A" w:rsidP="00C003F2">
      <w:pPr>
        <w:spacing w:after="0" w:line="240" w:lineRule="auto"/>
        <w:jc w:val="center"/>
        <w:rPr>
          <w:rFonts w:ascii="Times New Roman" w:eastAsia="Times New Roman" w:hAnsi="Times New Roman"/>
          <w:bCs/>
          <w:sz w:val="28"/>
          <w:szCs w:val="28"/>
          <w:lang w:val="kk-KZ" w:eastAsia="ru-RU"/>
        </w:rPr>
      </w:pPr>
      <w:r w:rsidRPr="00920CF2">
        <w:rPr>
          <w:rFonts w:ascii="Times New Roman" w:eastAsia="Times New Roman" w:hAnsi="Times New Roman"/>
          <w:bCs/>
          <w:sz w:val="28"/>
          <w:szCs w:val="28"/>
          <w:lang w:val="kk-KZ" w:eastAsia="ru-RU"/>
        </w:rPr>
        <w:t>С</w:t>
      </w:r>
      <w:r w:rsidR="00FE52B9" w:rsidRPr="00920CF2">
        <w:rPr>
          <w:rFonts w:ascii="Times New Roman" w:eastAsia="Times New Roman" w:hAnsi="Times New Roman"/>
          <w:bCs/>
          <w:sz w:val="28"/>
          <w:szCs w:val="28"/>
          <w:lang w:val="kk-KZ" w:eastAsia="ru-RU"/>
        </w:rPr>
        <w:t>урет</w:t>
      </w:r>
      <w:r w:rsidRPr="00920CF2">
        <w:rPr>
          <w:rFonts w:ascii="Times New Roman" w:eastAsia="Times New Roman" w:hAnsi="Times New Roman"/>
          <w:bCs/>
          <w:sz w:val="28"/>
          <w:szCs w:val="28"/>
          <w:lang w:val="kk-KZ" w:eastAsia="ru-RU"/>
        </w:rPr>
        <w:t xml:space="preserve"> 2</w:t>
      </w:r>
      <w:r w:rsidR="00612CE9" w:rsidRPr="00920CF2">
        <w:rPr>
          <w:rFonts w:ascii="Times New Roman" w:eastAsia="Times New Roman" w:hAnsi="Times New Roman"/>
          <w:bCs/>
          <w:sz w:val="28"/>
          <w:szCs w:val="28"/>
          <w:lang w:val="kk-KZ" w:eastAsia="ru-RU"/>
        </w:rPr>
        <w:t>9</w:t>
      </w:r>
      <w:r w:rsidR="00C94ADB" w:rsidRPr="00920CF2">
        <w:rPr>
          <w:rFonts w:ascii="Times New Roman" w:eastAsia="Times New Roman" w:hAnsi="Times New Roman"/>
          <w:bCs/>
          <w:sz w:val="28"/>
          <w:szCs w:val="28"/>
          <w:lang w:val="kk-KZ" w:eastAsia="ru-RU"/>
        </w:rPr>
        <w:t xml:space="preserve"> </w:t>
      </w:r>
      <w:r w:rsidR="00C003F2">
        <w:rPr>
          <w:rFonts w:ascii="Times New Roman" w:eastAsia="Times New Roman" w:hAnsi="Times New Roman"/>
          <w:bCs/>
          <w:sz w:val="28"/>
          <w:szCs w:val="28"/>
          <w:lang w:val="kk-KZ" w:eastAsia="ru-RU"/>
        </w:rPr>
        <w:t>–</w:t>
      </w:r>
      <w:r w:rsidR="00C94ADB" w:rsidRPr="00920CF2">
        <w:rPr>
          <w:rFonts w:ascii="Times New Roman" w:eastAsia="Times New Roman" w:hAnsi="Times New Roman"/>
          <w:bCs/>
          <w:sz w:val="28"/>
          <w:szCs w:val="28"/>
          <w:lang w:val="kk-KZ" w:eastAsia="ru-RU"/>
        </w:rPr>
        <w:t xml:space="preserve"> Т</w:t>
      </w:r>
      <w:r w:rsidR="00FE52B9" w:rsidRPr="00920CF2">
        <w:rPr>
          <w:rFonts w:ascii="Times New Roman" w:eastAsia="Times New Roman" w:hAnsi="Times New Roman"/>
          <w:bCs/>
          <w:sz w:val="28"/>
          <w:szCs w:val="28"/>
          <w:lang w:val="kk-KZ" w:eastAsia="ru-RU"/>
        </w:rPr>
        <w:t>аңдалған көрсеткіштердің корреляция коэффициенттерінің картасы</w:t>
      </w:r>
    </w:p>
    <w:p w:rsidR="00C003F2" w:rsidRPr="00C003F2" w:rsidRDefault="00C003F2" w:rsidP="00920CF2">
      <w:pPr>
        <w:spacing w:after="0" w:line="240" w:lineRule="auto"/>
        <w:ind w:firstLine="709"/>
        <w:rPr>
          <w:rFonts w:ascii="Times New Roman" w:hAnsi="Times New Roman"/>
          <w:bCs/>
          <w:sz w:val="16"/>
          <w:szCs w:val="16"/>
          <w:lang w:val="kk-KZ"/>
        </w:rPr>
      </w:pPr>
    </w:p>
    <w:p w:rsidR="00EB0D99" w:rsidRDefault="00005C2A" w:rsidP="00920CF2">
      <w:pPr>
        <w:spacing w:after="0" w:line="240" w:lineRule="auto"/>
        <w:ind w:firstLine="709"/>
        <w:rPr>
          <w:rFonts w:ascii="Times New Roman" w:hAnsi="Times New Roman"/>
          <w:bCs/>
          <w:sz w:val="24"/>
          <w:szCs w:val="24"/>
          <w:lang w:val="kk-KZ"/>
        </w:rPr>
      </w:pPr>
      <w:r w:rsidRPr="00C003F2">
        <w:rPr>
          <w:rFonts w:ascii="Times New Roman" w:hAnsi="Times New Roman"/>
          <w:bCs/>
          <w:sz w:val="24"/>
          <w:szCs w:val="24"/>
          <w:lang w:val="kk-KZ"/>
        </w:rPr>
        <w:t>Ескерт</w:t>
      </w:r>
      <w:r w:rsidR="00C003F2">
        <w:rPr>
          <w:rFonts w:ascii="Times New Roman" w:hAnsi="Times New Roman"/>
          <w:bCs/>
          <w:sz w:val="24"/>
          <w:szCs w:val="24"/>
          <w:lang w:val="kk-KZ"/>
        </w:rPr>
        <w:t>у</w:t>
      </w:r>
      <w:r w:rsidRPr="00C003F2">
        <w:rPr>
          <w:rFonts w:ascii="Times New Roman" w:hAnsi="Times New Roman"/>
          <w:bCs/>
          <w:sz w:val="24"/>
          <w:szCs w:val="24"/>
          <w:lang w:val="kk-KZ"/>
        </w:rPr>
        <w:t xml:space="preserve"> </w:t>
      </w:r>
      <w:r w:rsidR="00C003F2">
        <w:rPr>
          <w:rFonts w:ascii="Times New Roman" w:hAnsi="Times New Roman"/>
          <w:bCs/>
          <w:sz w:val="24"/>
          <w:szCs w:val="24"/>
          <w:lang w:val="kk-KZ"/>
        </w:rPr>
        <w:t>–</w:t>
      </w:r>
      <w:r w:rsidRPr="00C003F2">
        <w:rPr>
          <w:rFonts w:ascii="Times New Roman" w:hAnsi="Times New Roman"/>
          <w:bCs/>
          <w:sz w:val="24"/>
          <w:szCs w:val="24"/>
          <w:lang w:val="kk-KZ"/>
        </w:rPr>
        <w:t xml:space="preserve"> Автормен зерттеу барысында әзірленген</w:t>
      </w:r>
    </w:p>
    <w:p w:rsidR="000F7A55" w:rsidRPr="00C003F2" w:rsidRDefault="000F7A55" w:rsidP="00920CF2">
      <w:pPr>
        <w:spacing w:after="0" w:line="240" w:lineRule="auto"/>
        <w:ind w:firstLine="709"/>
        <w:rPr>
          <w:rFonts w:ascii="Times New Roman" w:hAnsi="Times New Roman"/>
          <w:bCs/>
          <w:sz w:val="24"/>
          <w:szCs w:val="24"/>
          <w:lang w:val="kk-KZ"/>
        </w:rPr>
      </w:pPr>
    </w:p>
    <w:bookmarkEnd w:id="16"/>
    <w:p w:rsidR="00994D71" w:rsidRPr="00920CF2" w:rsidRDefault="00994D71" w:rsidP="00920CF2">
      <w:pPr>
        <w:adjustRightInd w:val="0"/>
        <w:snapToGrid w:val="0"/>
        <w:spacing w:after="0" w:line="240" w:lineRule="auto"/>
        <w:ind w:firstLine="709"/>
        <w:jc w:val="both"/>
        <w:rPr>
          <w:rFonts w:ascii="Times New Roman" w:eastAsia="Times New Roman" w:hAnsi="Times New Roman"/>
          <w:snapToGrid w:val="0"/>
          <w:sz w:val="28"/>
          <w:szCs w:val="28"/>
          <w:lang w:val="kk-KZ" w:eastAsia="de-DE" w:bidi="en-US"/>
        </w:rPr>
      </w:pPr>
      <w:r w:rsidRPr="00920CF2">
        <w:rPr>
          <w:rFonts w:ascii="Times New Roman" w:hAnsi="Times New Roman"/>
          <w:sz w:val="28"/>
          <w:szCs w:val="28"/>
          <w:lang w:val="kk-KZ"/>
        </w:rPr>
        <w:t>2019 жылғы орналастыру орындарының кірістерін қалпына келтіру бойынша мысал келтірілді және қосымша мәліметтер ретінде келесілер таңдалды</w:t>
      </w:r>
      <w:r w:rsidR="005B0292" w:rsidRPr="00920CF2">
        <w:rPr>
          <w:rFonts w:ascii="Times New Roman" w:hAnsi="Times New Roman"/>
          <w:sz w:val="28"/>
          <w:szCs w:val="28"/>
          <w:lang w:val="kk-KZ"/>
        </w:rPr>
        <w:t xml:space="preserve"> (</w:t>
      </w:r>
      <w:r w:rsidR="00C003F2">
        <w:rPr>
          <w:rFonts w:ascii="Times New Roman" w:hAnsi="Times New Roman"/>
          <w:sz w:val="28"/>
          <w:szCs w:val="28"/>
          <w:lang w:val="kk-KZ"/>
        </w:rPr>
        <w:t>14-</w:t>
      </w:r>
      <w:r w:rsidR="005B0292" w:rsidRPr="00920CF2">
        <w:rPr>
          <w:rFonts w:ascii="Times New Roman" w:hAnsi="Times New Roman"/>
          <w:sz w:val="28"/>
          <w:szCs w:val="28"/>
          <w:lang w:val="kk-KZ"/>
        </w:rPr>
        <w:t>кесте)</w:t>
      </w:r>
      <w:r w:rsidR="00974D33" w:rsidRPr="00920CF2">
        <w:rPr>
          <w:rFonts w:ascii="Times New Roman" w:hAnsi="Times New Roman"/>
          <w:sz w:val="28"/>
          <w:szCs w:val="28"/>
          <w:lang w:val="kk-KZ"/>
        </w:rPr>
        <w:t>:</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eastAsia="de-DE" w:bidi="en-US"/>
        </w:rPr>
      </w:pPr>
      <w:r w:rsidRPr="00920CF2">
        <w:rPr>
          <w:rFonts w:ascii="Times New Roman" w:hAnsi="Times New Roman"/>
          <w:sz w:val="28"/>
          <w:szCs w:val="28"/>
          <w:lang w:val="kk-KZ"/>
        </w:rPr>
        <w:t>а) орналастыру орындарымен көрсетілген қызмет көлемі</w:t>
      </w:r>
      <w:r w:rsidRPr="00920CF2">
        <w:rPr>
          <w:rFonts w:ascii="Times New Roman" w:hAnsi="Times New Roman"/>
          <w:sz w:val="28"/>
          <w:szCs w:val="28"/>
        </w:rPr>
        <w:t>;</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eastAsia="Times New Roman" w:hAnsi="Times New Roman"/>
          <w:snapToGrid w:val="0"/>
          <w:color w:val="000000"/>
          <w:sz w:val="28"/>
          <w:szCs w:val="28"/>
          <w:lang w:val="kk-KZ" w:eastAsia="de-DE" w:bidi="en-US"/>
        </w:rPr>
        <w:t xml:space="preserve">ә) қоғамдық тамақтану орындарымен </w:t>
      </w:r>
      <w:r w:rsidRPr="00920CF2">
        <w:rPr>
          <w:rFonts w:ascii="Times New Roman" w:hAnsi="Times New Roman"/>
          <w:sz w:val="28"/>
          <w:szCs w:val="28"/>
          <w:lang w:val="kk-KZ"/>
        </w:rPr>
        <w:t>көрсетілген қызмет көлемі;</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eastAsia="Times New Roman" w:hAnsi="Times New Roman"/>
          <w:snapToGrid w:val="0"/>
          <w:color w:val="000000"/>
          <w:sz w:val="28"/>
          <w:szCs w:val="28"/>
          <w:lang w:val="kk-KZ" w:eastAsia="de-DE" w:bidi="en-US"/>
        </w:rPr>
        <w:t>б) орналастыру орындарының саны;</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hAnsi="Times New Roman"/>
          <w:sz w:val="28"/>
          <w:szCs w:val="28"/>
          <w:lang w:val="kk-KZ"/>
        </w:rPr>
        <w:t>в) орналастыру орындарының бір жолғы сыйымдылығы</w:t>
      </w:r>
      <w:r w:rsidRPr="00920CF2">
        <w:rPr>
          <w:rFonts w:ascii="Times New Roman" w:eastAsia="Times New Roman" w:hAnsi="Times New Roman"/>
          <w:snapToGrid w:val="0"/>
          <w:color w:val="000000"/>
          <w:sz w:val="28"/>
          <w:szCs w:val="28"/>
          <w:lang w:val="kk-KZ" w:eastAsia="de-DE" w:bidi="en-US"/>
        </w:rPr>
        <w:t>;</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hAnsi="Times New Roman"/>
          <w:sz w:val="28"/>
          <w:szCs w:val="28"/>
          <w:lang w:val="kk-KZ"/>
        </w:rPr>
        <w:t>г) орналастыру орындарындағы бөлмелер саны</w:t>
      </w:r>
      <w:r w:rsidRPr="00920CF2">
        <w:rPr>
          <w:rFonts w:ascii="Times New Roman" w:eastAsia="Times New Roman" w:hAnsi="Times New Roman"/>
          <w:snapToGrid w:val="0"/>
          <w:color w:val="000000"/>
          <w:sz w:val="28"/>
          <w:szCs w:val="28"/>
          <w:lang w:val="kk-KZ" w:eastAsia="de-DE" w:bidi="en-US"/>
        </w:rPr>
        <w:t>;</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hAnsi="Times New Roman"/>
          <w:sz w:val="28"/>
          <w:szCs w:val="28"/>
          <w:lang w:val="kk-KZ"/>
        </w:rPr>
        <w:t>ғ) берілген төсек саны, тәулігіне</w:t>
      </w:r>
      <w:r w:rsidRPr="00920CF2">
        <w:rPr>
          <w:rFonts w:ascii="Times New Roman" w:eastAsia="Times New Roman" w:hAnsi="Times New Roman"/>
          <w:snapToGrid w:val="0"/>
          <w:color w:val="000000"/>
          <w:sz w:val="28"/>
          <w:szCs w:val="28"/>
          <w:lang w:val="kk-KZ" w:eastAsia="de-DE" w:bidi="en-US"/>
        </w:rPr>
        <w:t>;</w:t>
      </w:r>
    </w:p>
    <w:p w:rsidR="00994D71" w:rsidRPr="00920CF2" w:rsidRDefault="00994D71" w:rsidP="00920CF2">
      <w:pPr>
        <w:tabs>
          <w:tab w:val="left" w:pos="851"/>
        </w:tabs>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hAnsi="Times New Roman"/>
          <w:sz w:val="28"/>
          <w:szCs w:val="28"/>
          <w:lang w:val="kk-KZ"/>
        </w:rPr>
        <w:t>д) орналастыру орындарымен қабылдаған қонақтар саны.</w:t>
      </w:r>
    </w:p>
    <w:p w:rsidR="00917D1D" w:rsidRPr="00920CF2" w:rsidRDefault="00917D1D" w:rsidP="00917D1D">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Таңдалған параметрлердің барлық мәндері жоғары оң корреляция деңгейіне ие, бұл оларды Ақмола облысында орналастыру орындарының 2019</w:t>
      </w:r>
      <w:r w:rsidRPr="00920CF2">
        <w:rPr>
          <w:rFonts w:ascii="Times New Roman" w:hAnsi="Times New Roman"/>
          <w:color w:val="FF0000"/>
          <w:sz w:val="28"/>
          <w:szCs w:val="28"/>
          <w:lang w:val="kk-KZ"/>
        </w:rPr>
        <w:t xml:space="preserve"> </w:t>
      </w:r>
      <w:r w:rsidRPr="00920CF2">
        <w:rPr>
          <w:rFonts w:ascii="Times New Roman" w:hAnsi="Times New Roman"/>
          <w:sz w:val="28"/>
          <w:szCs w:val="28"/>
          <w:lang w:val="kk-KZ"/>
        </w:rPr>
        <w:t>жылғы кірісін есептеу үшін пайдалануға мүмкіндік берді.</w:t>
      </w:r>
    </w:p>
    <w:p w:rsidR="00842CC1" w:rsidRPr="00920CF2" w:rsidRDefault="00842CC1" w:rsidP="00920CF2">
      <w:pPr>
        <w:adjustRightInd w:val="0"/>
        <w:snapToGrid w:val="0"/>
        <w:spacing w:after="0" w:line="240" w:lineRule="auto"/>
        <w:ind w:firstLine="709"/>
        <w:jc w:val="both"/>
        <w:rPr>
          <w:rFonts w:ascii="Times New Roman" w:hAnsi="Times New Roman"/>
          <w:sz w:val="28"/>
          <w:szCs w:val="28"/>
          <w:lang w:val="kk-KZ"/>
        </w:rPr>
      </w:pPr>
    </w:p>
    <w:p w:rsidR="00BB0665" w:rsidRPr="00920CF2" w:rsidRDefault="00005C2A" w:rsidP="00C003F2">
      <w:pPr>
        <w:keepNext/>
        <w:spacing w:after="0" w:line="240" w:lineRule="auto"/>
        <w:jc w:val="both"/>
        <w:rPr>
          <w:rFonts w:ascii="Times New Roman" w:hAnsi="Times New Roman"/>
          <w:sz w:val="28"/>
          <w:szCs w:val="28"/>
          <w:lang w:val="kk-KZ"/>
        </w:rPr>
      </w:pPr>
      <w:bookmarkStart w:id="17" w:name="_Toc40303924"/>
      <w:bookmarkStart w:id="18" w:name="_Hlk40290964"/>
      <w:r w:rsidRPr="00920CF2">
        <w:rPr>
          <w:rFonts w:ascii="Times New Roman" w:hAnsi="Times New Roman"/>
          <w:sz w:val="28"/>
          <w:szCs w:val="28"/>
          <w:lang w:val="kk-KZ"/>
        </w:rPr>
        <w:lastRenderedPageBreak/>
        <w:t>К</w:t>
      </w:r>
      <w:r w:rsidR="00D76B52" w:rsidRPr="00920CF2">
        <w:rPr>
          <w:rFonts w:ascii="Times New Roman" w:hAnsi="Times New Roman"/>
          <w:sz w:val="28"/>
          <w:szCs w:val="28"/>
          <w:lang w:val="kk-KZ"/>
        </w:rPr>
        <w:t>есте</w:t>
      </w:r>
      <w:r w:rsidRPr="00920CF2">
        <w:rPr>
          <w:rFonts w:ascii="Times New Roman" w:hAnsi="Times New Roman"/>
          <w:sz w:val="28"/>
          <w:szCs w:val="28"/>
          <w:lang w:val="kk-KZ"/>
        </w:rPr>
        <w:t xml:space="preserve"> 1</w:t>
      </w:r>
      <w:r w:rsidR="00842CC1" w:rsidRPr="00920CF2">
        <w:rPr>
          <w:rFonts w:ascii="Times New Roman" w:hAnsi="Times New Roman"/>
          <w:sz w:val="28"/>
          <w:szCs w:val="28"/>
          <w:lang w:val="kk-KZ"/>
        </w:rPr>
        <w:t>4</w:t>
      </w:r>
      <w:r w:rsidR="00C94ADB" w:rsidRPr="00920CF2">
        <w:rPr>
          <w:rFonts w:ascii="Times New Roman" w:hAnsi="Times New Roman"/>
          <w:sz w:val="28"/>
          <w:szCs w:val="28"/>
          <w:lang w:val="kk-KZ"/>
        </w:rPr>
        <w:t xml:space="preserve"> </w:t>
      </w:r>
      <w:r w:rsidR="00CF1A36" w:rsidRPr="00920CF2">
        <w:rPr>
          <w:rFonts w:ascii="Times New Roman" w:hAnsi="Times New Roman"/>
          <w:sz w:val="28"/>
          <w:szCs w:val="28"/>
          <w:lang w:val="kk-KZ"/>
        </w:rPr>
        <w:t>–</w:t>
      </w:r>
      <w:r w:rsidR="00C94ADB" w:rsidRPr="00920CF2">
        <w:rPr>
          <w:rFonts w:ascii="Times New Roman" w:hAnsi="Times New Roman"/>
          <w:sz w:val="28"/>
          <w:szCs w:val="28"/>
          <w:lang w:val="kk-KZ"/>
        </w:rPr>
        <w:t xml:space="preserve"> </w:t>
      </w:r>
      <w:r w:rsidR="00223103" w:rsidRPr="00920CF2">
        <w:rPr>
          <w:rFonts w:ascii="Times New Roman" w:hAnsi="Times New Roman"/>
          <w:sz w:val="28"/>
          <w:szCs w:val="28"/>
          <w:lang w:val="kk-KZ"/>
        </w:rPr>
        <w:t>20</w:t>
      </w:r>
      <w:r w:rsidR="00497C36" w:rsidRPr="00920CF2">
        <w:rPr>
          <w:rFonts w:ascii="Times New Roman" w:hAnsi="Times New Roman"/>
          <w:sz w:val="28"/>
          <w:szCs w:val="28"/>
          <w:lang w:val="kk-KZ"/>
        </w:rPr>
        <w:t>19</w:t>
      </w:r>
      <w:r w:rsidR="00D76B52" w:rsidRPr="00920CF2">
        <w:rPr>
          <w:rFonts w:ascii="Times New Roman" w:hAnsi="Times New Roman"/>
          <w:color w:val="FF0000"/>
          <w:sz w:val="28"/>
          <w:szCs w:val="28"/>
          <w:lang w:val="kk-KZ"/>
        </w:rPr>
        <w:t xml:space="preserve"> </w:t>
      </w:r>
      <w:r w:rsidR="00D76B52" w:rsidRPr="00920CF2">
        <w:rPr>
          <w:rFonts w:ascii="Times New Roman" w:hAnsi="Times New Roman"/>
          <w:sz w:val="28"/>
          <w:szCs w:val="28"/>
          <w:lang w:val="kk-KZ"/>
        </w:rPr>
        <w:t>жылға арналған Ақмола облысының кірістерін есептеу үшін құрылған сызықтық регрессия параметрлері</w:t>
      </w:r>
      <w:bookmarkEnd w:id="17"/>
    </w:p>
    <w:p w:rsidR="00842CC1" w:rsidRPr="00C003F2" w:rsidRDefault="00842CC1" w:rsidP="00920CF2">
      <w:pPr>
        <w:keepNext/>
        <w:spacing w:after="0" w:line="240" w:lineRule="auto"/>
        <w:ind w:firstLine="709"/>
        <w:rPr>
          <w:rFonts w:ascii="Times New Roman" w:hAnsi="Times New Roman"/>
          <w:sz w:val="16"/>
          <w:szCs w:val="16"/>
          <w:lang w:val="kk-KZ"/>
        </w:rPr>
      </w:pPr>
    </w:p>
    <w:tbl>
      <w:tblPr>
        <w:tblW w:w="9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24"/>
        <w:gridCol w:w="1326"/>
        <w:gridCol w:w="1794"/>
        <w:gridCol w:w="1872"/>
        <w:gridCol w:w="1970"/>
      </w:tblGrid>
      <w:tr w:rsidR="009A29E2" w:rsidRPr="00920CF2" w:rsidTr="006316B7">
        <w:trPr>
          <w:trHeight w:val="638"/>
          <w:jc w:val="center"/>
        </w:trPr>
        <w:tc>
          <w:tcPr>
            <w:tcW w:w="2924" w:type="dxa"/>
            <w:shd w:val="clear" w:color="auto" w:fill="auto"/>
            <w:vAlign w:val="center"/>
          </w:tcPr>
          <w:bookmarkEnd w:id="18"/>
          <w:p w:rsidR="00BB0665" w:rsidRPr="00C003F2" w:rsidRDefault="00BB0665" w:rsidP="00C003F2">
            <w:pPr>
              <w:pStyle w:val="aa"/>
              <w:spacing w:before="0" w:beforeAutospacing="0" w:after="0" w:afterAutospacing="0"/>
              <w:jc w:val="center"/>
              <w:textAlignment w:val="baseline"/>
            </w:pPr>
            <w:r w:rsidRPr="00C003F2">
              <w:t>Параметр</w:t>
            </w:r>
          </w:p>
        </w:tc>
        <w:tc>
          <w:tcPr>
            <w:tcW w:w="1326" w:type="dxa"/>
            <w:shd w:val="clear" w:color="auto" w:fill="auto"/>
            <w:vAlign w:val="center"/>
          </w:tcPr>
          <w:p w:rsidR="00BB0665" w:rsidRPr="00C003F2" w:rsidRDefault="00433888" w:rsidP="00C003F2">
            <w:pPr>
              <w:pStyle w:val="aa"/>
              <w:spacing w:before="0" w:beforeAutospacing="0" w:after="0" w:afterAutospacing="0"/>
              <w:jc w:val="center"/>
              <w:textAlignment w:val="baseline"/>
              <w:rPr>
                <w:lang w:val="kk-KZ"/>
              </w:rPr>
            </w:pPr>
            <w:r w:rsidRPr="00C003F2">
              <w:rPr>
                <w:lang w:val="kk-KZ"/>
              </w:rPr>
              <w:t>Белгісі</w:t>
            </w:r>
          </w:p>
        </w:tc>
        <w:tc>
          <w:tcPr>
            <w:tcW w:w="1794" w:type="dxa"/>
            <w:shd w:val="clear" w:color="auto" w:fill="auto"/>
            <w:vAlign w:val="center"/>
          </w:tcPr>
          <w:p w:rsidR="00BB0665" w:rsidRPr="00C003F2" w:rsidRDefault="00433888" w:rsidP="00C003F2">
            <w:pPr>
              <w:pStyle w:val="aa"/>
              <w:spacing w:before="0" w:beforeAutospacing="0" w:after="0" w:afterAutospacing="0"/>
              <w:jc w:val="center"/>
              <w:textAlignment w:val="baseline"/>
              <w:rPr>
                <w:lang w:val="kk-KZ"/>
              </w:rPr>
            </w:pPr>
            <w:r w:rsidRPr="00C003F2">
              <w:rPr>
                <w:lang w:val="kk-KZ"/>
              </w:rPr>
              <w:t>Бастапқы мәні</w:t>
            </w:r>
          </w:p>
        </w:tc>
        <w:tc>
          <w:tcPr>
            <w:tcW w:w="1872" w:type="dxa"/>
            <w:shd w:val="clear" w:color="auto" w:fill="auto"/>
            <w:vAlign w:val="center"/>
          </w:tcPr>
          <w:p w:rsidR="00BB0665" w:rsidRPr="00C003F2" w:rsidRDefault="00BB0665" w:rsidP="00C003F2">
            <w:pPr>
              <w:pStyle w:val="aa"/>
              <w:spacing w:before="0" w:beforeAutospacing="0" w:after="0" w:afterAutospacing="0"/>
              <w:jc w:val="center"/>
              <w:textAlignment w:val="baseline"/>
            </w:pPr>
            <w:r w:rsidRPr="00C003F2">
              <w:t>Коэффициент</w:t>
            </w:r>
          </w:p>
        </w:tc>
        <w:tc>
          <w:tcPr>
            <w:tcW w:w="1970" w:type="dxa"/>
            <w:shd w:val="clear" w:color="auto" w:fill="auto"/>
            <w:vAlign w:val="center"/>
          </w:tcPr>
          <w:p w:rsidR="00BB0665" w:rsidRPr="00C003F2" w:rsidRDefault="00433888" w:rsidP="00C003F2">
            <w:pPr>
              <w:pStyle w:val="aa"/>
              <w:spacing w:before="0" w:beforeAutospacing="0" w:after="0" w:afterAutospacing="0"/>
              <w:ind w:left="77"/>
              <w:jc w:val="center"/>
              <w:textAlignment w:val="baseline"/>
            </w:pPr>
            <w:r w:rsidRPr="00C003F2">
              <w:rPr>
                <w:lang w:val="kk-KZ"/>
              </w:rPr>
              <w:t>Есептелген</w:t>
            </w:r>
            <w:r w:rsidR="00BB0665" w:rsidRPr="00C003F2">
              <w:t xml:space="preserve"> параметр</w:t>
            </w:r>
          </w:p>
        </w:tc>
      </w:tr>
      <w:tr w:rsidR="009A29E2" w:rsidRPr="00920CF2" w:rsidTr="006316B7">
        <w:trPr>
          <w:trHeight w:val="326"/>
          <w:jc w:val="center"/>
        </w:trPr>
        <w:tc>
          <w:tcPr>
            <w:tcW w:w="2924" w:type="dxa"/>
            <w:shd w:val="clear" w:color="auto" w:fill="auto"/>
            <w:vAlign w:val="center"/>
          </w:tcPr>
          <w:p w:rsidR="00BB0665" w:rsidRPr="00C003F2" w:rsidRDefault="00360D20" w:rsidP="00C003F2">
            <w:pPr>
              <w:pStyle w:val="aa"/>
              <w:tabs>
                <w:tab w:val="left" w:pos="602"/>
              </w:tabs>
              <w:spacing w:before="0" w:beforeAutospacing="0" w:after="0" w:afterAutospacing="0"/>
              <w:textAlignment w:val="baseline"/>
              <w:rPr>
                <w:bCs/>
                <w:i/>
                <w:snapToGrid w:val="0"/>
                <w:lang w:val="kk-KZ" w:eastAsia="de-DE" w:bidi="en-US"/>
              </w:rPr>
            </w:pPr>
            <w:r w:rsidRPr="00C003F2">
              <w:rPr>
                <w:bCs/>
                <w:i/>
                <w:snapToGrid w:val="0"/>
                <w:lang w:val="kk-KZ" w:eastAsia="de-DE" w:bidi="en-US"/>
              </w:rPr>
              <w:t>График көлбеуі</w:t>
            </w:r>
          </w:p>
        </w:tc>
        <w:tc>
          <w:tcPr>
            <w:tcW w:w="1326" w:type="dxa"/>
            <w:shd w:val="clear" w:color="auto" w:fill="auto"/>
            <w:vAlign w:val="center"/>
          </w:tcPr>
          <w:p w:rsidR="00BB0665" w:rsidRPr="00C003F2" w:rsidRDefault="00BB0665" w:rsidP="00C003F2">
            <w:pPr>
              <w:pStyle w:val="aa"/>
              <w:tabs>
                <w:tab w:val="left" w:pos="602"/>
              </w:tabs>
              <w:spacing w:before="0" w:beforeAutospacing="0" w:after="0" w:afterAutospacing="0"/>
              <w:textAlignment w:val="baseline"/>
              <w:rPr>
                <w:snapToGrid w:val="0"/>
                <w:lang w:eastAsia="de-DE" w:bidi="en-US"/>
              </w:rPr>
            </w:pPr>
            <w:r w:rsidRPr="00C003F2">
              <w:rPr>
                <w:snapToGrid w:val="0"/>
                <w:lang w:eastAsia="de-DE" w:bidi="en-US"/>
              </w:rPr>
              <w:t>-</w:t>
            </w:r>
          </w:p>
        </w:tc>
        <w:tc>
          <w:tcPr>
            <w:tcW w:w="1794" w:type="dxa"/>
            <w:shd w:val="clear" w:color="auto" w:fill="auto"/>
            <w:vAlign w:val="center"/>
          </w:tcPr>
          <w:p w:rsidR="00BB0665" w:rsidRPr="00C003F2" w:rsidRDefault="00BB0665" w:rsidP="00C003F2">
            <w:pPr>
              <w:pStyle w:val="aa"/>
              <w:tabs>
                <w:tab w:val="left" w:pos="602"/>
              </w:tabs>
              <w:spacing w:before="0" w:beforeAutospacing="0" w:after="0" w:afterAutospacing="0"/>
              <w:textAlignment w:val="baseline"/>
              <w:rPr>
                <w:snapToGrid w:val="0"/>
                <w:lang w:val="en-US" w:eastAsia="de-DE" w:bidi="en-US"/>
              </w:rPr>
            </w:pPr>
            <w:r w:rsidRPr="00C003F2">
              <w:rPr>
                <w:snapToGrid w:val="0"/>
                <w:lang w:val="en-US" w:eastAsia="de-DE" w:bidi="en-US"/>
              </w:rPr>
              <w:t>-</w:t>
            </w:r>
          </w:p>
        </w:tc>
        <w:tc>
          <w:tcPr>
            <w:tcW w:w="1872" w:type="dxa"/>
            <w:shd w:val="clear" w:color="auto" w:fill="auto"/>
            <w:vAlign w:val="center"/>
          </w:tcPr>
          <w:p w:rsidR="00BB0665"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0</m:t>
                    </m:r>
                  </m:sub>
                </m:sSub>
              </m:oMath>
            </m:oMathPara>
          </w:p>
        </w:tc>
        <w:tc>
          <w:tcPr>
            <w:tcW w:w="1970" w:type="dxa"/>
            <w:shd w:val="clear" w:color="auto" w:fill="auto"/>
            <w:vAlign w:val="center"/>
          </w:tcPr>
          <w:p w:rsidR="00BB0665" w:rsidRPr="00C003F2" w:rsidRDefault="00BB0665" w:rsidP="00C003F2">
            <w:pPr>
              <w:pStyle w:val="aa"/>
              <w:spacing w:before="0" w:beforeAutospacing="0" w:after="0" w:afterAutospacing="0"/>
              <w:ind w:left="340"/>
              <w:textAlignment w:val="baseline"/>
            </w:pPr>
            <w:r w:rsidRPr="00C003F2">
              <w:t>-478779.28</w:t>
            </w:r>
          </w:p>
        </w:tc>
      </w:tr>
      <w:tr w:rsidR="009A29E2" w:rsidRPr="00920CF2" w:rsidTr="00C003F2">
        <w:trPr>
          <w:trHeight w:val="589"/>
          <w:jc w:val="center"/>
        </w:trPr>
        <w:tc>
          <w:tcPr>
            <w:tcW w:w="2924" w:type="dxa"/>
            <w:shd w:val="clear" w:color="auto" w:fill="auto"/>
          </w:tcPr>
          <w:p w:rsidR="00433888" w:rsidRPr="00C003F2" w:rsidRDefault="00CF1A36" w:rsidP="00C003F2">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C003F2">
              <w:rPr>
                <w:rFonts w:ascii="Times New Roman" w:hAnsi="Times New Roman"/>
                <w:sz w:val="24"/>
                <w:szCs w:val="24"/>
                <w:lang w:val="kk-KZ"/>
              </w:rPr>
              <w:t>а)</w:t>
            </w:r>
            <w:r w:rsidR="006316B7" w:rsidRPr="00C003F2">
              <w:rPr>
                <w:rFonts w:ascii="Times New Roman" w:hAnsi="Times New Roman"/>
                <w:sz w:val="24"/>
                <w:szCs w:val="24"/>
                <w:lang w:val="kk-KZ"/>
              </w:rPr>
              <w:t xml:space="preserve"> </w:t>
            </w:r>
            <w:r w:rsidR="00433888" w:rsidRPr="00C003F2">
              <w:rPr>
                <w:rFonts w:ascii="Times New Roman" w:hAnsi="Times New Roman"/>
                <w:sz w:val="24"/>
                <w:szCs w:val="24"/>
                <w:lang w:val="kk-KZ"/>
              </w:rPr>
              <w:t>орналастыру орындарымен көрсетілген қызмет көлемі,</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1</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lang w:eastAsia="de-DE" w:bidi="en-US"/>
              </w:rPr>
            </w:pPr>
            <w:r w:rsidRPr="00C003F2">
              <w:rPr>
                <w:lang w:val="en-US" w:eastAsia="zh-CN"/>
              </w:rPr>
              <w:t>7527645,2</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1</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pPr>
            <w:r w:rsidRPr="00C003F2">
              <w:t>0.52</w:t>
            </w:r>
          </w:p>
        </w:tc>
      </w:tr>
      <w:tr w:rsidR="009A29E2" w:rsidRPr="00920CF2" w:rsidTr="00C003F2">
        <w:trPr>
          <w:trHeight w:val="459"/>
          <w:jc w:val="center"/>
        </w:trPr>
        <w:tc>
          <w:tcPr>
            <w:tcW w:w="2924" w:type="dxa"/>
            <w:shd w:val="clear" w:color="auto" w:fill="auto"/>
          </w:tcPr>
          <w:p w:rsidR="00433888" w:rsidRPr="00C003F2" w:rsidRDefault="00CF1A36" w:rsidP="00C003F2">
            <w:pPr>
              <w:pStyle w:val="a3"/>
              <w:adjustRightInd w:val="0"/>
              <w:snapToGrid w:val="0"/>
              <w:spacing w:after="0" w:line="240" w:lineRule="auto"/>
              <w:ind w:left="0"/>
              <w:rPr>
                <w:rFonts w:ascii="Times New Roman" w:eastAsia="Times New Roman" w:hAnsi="Times New Roman"/>
                <w:snapToGrid w:val="0"/>
                <w:color w:val="000000"/>
                <w:sz w:val="24"/>
                <w:szCs w:val="24"/>
                <w:lang w:val="kk-KZ" w:eastAsia="de-DE" w:bidi="en-US"/>
              </w:rPr>
            </w:pPr>
            <w:r w:rsidRPr="00C003F2">
              <w:rPr>
                <w:rFonts w:ascii="Times New Roman" w:eastAsia="Times New Roman" w:hAnsi="Times New Roman"/>
                <w:snapToGrid w:val="0"/>
                <w:color w:val="000000"/>
                <w:sz w:val="24"/>
                <w:szCs w:val="24"/>
                <w:lang w:val="kk-KZ" w:eastAsia="de-DE" w:bidi="en-US"/>
              </w:rPr>
              <w:t>ә)</w:t>
            </w:r>
            <w:r w:rsidR="009E6418" w:rsidRPr="00C003F2">
              <w:rPr>
                <w:rFonts w:ascii="Times New Roman" w:eastAsia="Times New Roman" w:hAnsi="Times New Roman"/>
                <w:snapToGrid w:val="0"/>
                <w:color w:val="000000"/>
                <w:sz w:val="24"/>
                <w:szCs w:val="24"/>
                <w:lang w:val="kk-KZ" w:eastAsia="de-DE" w:bidi="en-US"/>
              </w:rPr>
              <w:t xml:space="preserve"> </w:t>
            </w:r>
            <w:r w:rsidR="00433888" w:rsidRPr="00C003F2">
              <w:rPr>
                <w:rFonts w:ascii="Times New Roman" w:eastAsia="Times New Roman" w:hAnsi="Times New Roman"/>
                <w:snapToGrid w:val="0"/>
                <w:color w:val="000000"/>
                <w:sz w:val="24"/>
                <w:szCs w:val="24"/>
                <w:lang w:val="kk-KZ" w:eastAsia="de-DE" w:bidi="en-US"/>
              </w:rPr>
              <w:t xml:space="preserve">қоғамдық тамақтану орындарымен </w:t>
            </w:r>
            <w:r w:rsidR="00433888" w:rsidRPr="00C003F2">
              <w:rPr>
                <w:rFonts w:ascii="Times New Roman" w:hAnsi="Times New Roman"/>
                <w:sz w:val="24"/>
                <w:szCs w:val="24"/>
                <w:lang w:val="kk-KZ"/>
              </w:rPr>
              <w:t>көрсетілген қызмет көлемі,</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2</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color w:val="FF0000"/>
                <w:lang w:eastAsia="de-DE" w:bidi="en-US"/>
              </w:rPr>
            </w:pPr>
            <w:r w:rsidRPr="00C003F2">
              <w:rPr>
                <w:lang w:eastAsia="zh-CN"/>
              </w:rPr>
              <w:t>14081000</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2</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pPr>
            <w:r w:rsidRPr="00C003F2">
              <w:t>0.17</w:t>
            </w:r>
          </w:p>
        </w:tc>
      </w:tr>
      <w:tr w:rsidR="009A29E2" w:rsidRPr="00920CF2" w:rsidTr="006316B7">
        <w:trPr>
          <w:trHeight w:val="638"/>
          <w:jc w:val="center"/>
        </w:trPr>
        <w:tc>
          <w:tcPr>
            <w:tcW w:w="2924" w:type="dxa"/>
            <w:shd w:val="clear" w:color="auto" w:fill="auto"/>
          </w:tcPr>
          <w:p w:rsidR="00433888" w:rsidRPr="00C003F2" w:rsidRDefault="00CF1A36" w:rsidP="00C003F2">
            <w:pPr>
              <w:pStyle w:val="a3"/>
              <w:adjustRightInd w:val="0"/>
              <w:snapToGrid w:val="0"/>
              <w:spacing w:after="0" w:line="240" w:lineRule="auto"/>
              <w:ind w:left="0"/>
              <w:rPr>
                <w:rFonts w:ascii="Times New Roman" w:eastAsia="Times New Roman" w:hAnsi="Times New Roman"/>
                <w:snapToGrid w:val="0"/>
                <w:color w:val="000000"/>
                <w:sz w:val="24"/>
                <w:szCs w:val="24"/>
                <w:lang w:val="kk-KZ" w:eastAsia="de-DE" w:bidi="en-US"/>
              </w:rPr>
            </w:pPr>
            <w:r w:rsidRPr="00C003F2">
              <w:rPr>
                <w:rFonts w:ascii="Times New Roman" w:eastAsia="Times New Roman" w:hAnsi="Times New Roman"/>
                <w:snapToGrid w:val="0"/>
                <w:color w:val="000000"/>
                <w:sz w:val="24"/>
                <w:szCs w:val="24"/>
                <w:lang w:val="kk-KZ" w:eastAsia="de-DE" w:bidi="en-US"/>
              </w:rPr>
              <w:t>б)</w:t>
            </w:r>
            <w:r w:rsidR="009E6418" w:rsidRPr="00C003F2">
              <w:rPr>
                <w:rFonts w:ascii="Times New Roman" w:eastAsia="Times New Roman" w:hAnsi="Times New Roman"/>
                <w:snapToGrid w:val="0"/>
                <w:color w:val="000000"/>
                <w:sz w:val="24"/>
                <w:szCs w:val="24"/>
                <w:lang w:val="kk-KZ" w:eastAsia="de-DE" w:bidi="en-US"/>
              </w:rPr>
              <w:t xml:space="preserve"> </w:t>
            </w:r>
            <w:r w:rsidR="00433888" w:rsidRPr="00C003F2">
              <w:rPr>
                <w:rFonts w:ascii="Times New Roman" w:eastAsia="Times New Roman" w:hAnsi="Times New Roman"/>
                <w:snapToGrid w:val="0"/>
                <w:color w:val="000000"/>
                <w:sz w:val="24"/>
                <w:szCs w:val="24"/>
                <w:lang w:val="kk-KZ" w:eastAsia="de-DE" w:bidi="en-US"/>
              </w:rPr>
              <w:t>орналастыру орындарының саны,</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3</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lang w:eastAsia="de-DE" w:bidi="en-US"/>
              </w:rPr>
            </w:pPr>
            <w:r w:rsidRPr="00C003F2">
              <w:rPr>
                <w:lang w:eastAsia="zh-CN"/>
              </w:rPr>
              <w:t>375</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3</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pPr>
            <w:r w:rsidRPr="00C003F2">
              <w:t>359.33</w:t>
            </w:r>
          </w:p>
        </w:tc>
      </w:tr>
      <w:tr w:rsidR="009A29E2" w:rsidRPr="00920CF2" w:rsidTr="00C003F2">
        <w:trPr>
          <w:trHeight w:val="395"/>
          <w:jc w:val="center"/>
        </w:trPr>
        <w:tc>
          <w:tcPr>
            <w:tcW w:w="2924" w:type="dxa"/>
            <w:shd w:val="clear" w:color="auto" w:fill="auto"/>
          </w:tcPr>
          <w:p w:rsidR="00433888" w:rsidRPr="00C003F2" w:rsidRDefault="00CF1A36" w:rsidP="00C003F2">
            <w:pPr>
              <w:pStyle w:val="a3"/>
              <w:adjustRightInd w:val="0"/>
              <w:snapToGrid w:val="0"/>
              <w:spacing w:after="0" w:line="240" w:lineRule="auto"/>
              <w:ind w:left="0"/>
              <w:rPr>
                <w:rFonts w:ascii="Times New Roman" w:eastAsia="Times New Roman" w:hAnsi="Times New Roman"/>
                <w:snapToGrid w:val="0"/>
                <w:color w:val="000000"/>
                <w:sz w:val="24"/>
                <w:szCs w:val="24"/>
                <w:lang w:val="kk-KZ" w:eastAsia="de-DE" w:bidi="en-US"/>
              </w:rPr>
            </w:pPr>
            <w:r w:rsidRPr="00C003F2">
              <w:rPr>
                <w:rFonts w:ascii="Times New Roman" w:hAnsi="Times New Roman"/>
                <w:sz w:val="24"/>
                <w:szCs w:val="24"/>
                <w:lang w:val="kk-KZ"/>
              </w:rPr>
              <w:t>в)</w:t>
            </w:r>
            <w:r w:rsidR="009E6418" w:rsidRPr="00C003F2">
              <w:rPr>
                <w:rFonts w:ascii="Times New Roman" w:hAnsi="Times New Roman"/>
                <w:sz w:val="24"/>
                <w:szCs w:val="24"/>
                <w:lang w:val="kk-KZ"/>
              </w:rPr>
              <w:t xml:space="preserve"> </w:t>
            </w:r>
            <w:r w:rsidR="00433888" w:rsidRPr="00C003F2">
              <w:rPr>
                <w:rFonts w:ascii="Times New Roman" w:hAnsi="Times New Roman"/>
                <w:sz w:val="24"/>
                <w:szCs w:val="24"/>
                <w:lang w:val="kk-KZ"/>
              </w:rPr>
              <w:t>орналастыру орындарының бір жолғы сыйымдылығы</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4</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lang w:eastAsia="de-DE" w:bidi="en-US"/>
              </w:rPr>
            </w:pPr>
            <w:r w:rsidRPr="00C003F2">
              <w:rPr>
                <w:lang w:val="en-US" w:eastAsia="zh-CN"/>
              </w:rPr>
              <w:t>13573</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val="en-US" w:eastAsia="de-DE" w:bidi="en-US"/>
                      </w:rPr>
                      <m:t>4</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pPr>
            <w:r w:rsidRPr="00C003F2">
              <w:t>-270.99</w:t>
            </w:r>
          </w:p>
        </w:tc>
      </w:tr>
      <w:tr w:rsidR="009A29E2" w:rsidRPr="00920CF2" w:rsidTr="00C003F2">
        <w:trPr>
          <w:trHeight w:val="268"/>
          <w:jc w:val="center"/>
        </w:trPr>
        <w:tc>
          <w:tcPr>
            <w:tcW w:w="2924" w:type="dxa"/>
            <w:shd w:val="clear" w:color="auto" w:fill="auto"/>
          </w:tcPr>
          <w:p w:rsidR="00433888" w:rsidRPr="00C003F2" w:rsidRDefault="009E6418" w:rsidP="00C003F2">
            <w:pPr>
              <w:pStyle w:val="a3"/>
              <w:adjustRightInd w:val="0"/>
              <w:snapToGrid w:val="0"/>
              <w:spacing w:after="0" w:line="240" w:lineRule="auto"/>
              <w:ind w:left="0"/>
              <w:rPr>
                <w:rFonts w:ascii="Times New Roman" w:eastAsia="Times New Roman" w:hAnsi="Times New Roman"/>
                <w:snapToGrid w:val="0"/>
                <w:color w:val="000000"/>
                <w:sz w:val="24"/>
                <w:szCs w:val="24"/>
                <w:lang w:val="kk-KZ" w:eastAsia="de-DE" w:bidi="en-US"/>
              </w:rPr>
            </w:pPr>
            <w:r w:rsidRPr="00C003F2">
              <w:rPr>
                <w:rFonts w:ascii="Times New Roman" w:hAnsi="Times New Roman"/>
                <w:sz w:val="24"/>
                <w:szCs w:val="24"/>
              </w:rPr>
              <w:t xml:space="preserve">г) </w:t>
            </w:r>
            <w:r w:rsidR="00433888" w:rsidRPr="00C003F2">
              <w:rPr>
                <w:rFonts w:ascii="Times New Roman" w:hAnsi="Times New Roman"/>
                <w:sz w:val="24"/>
                <w:szCs w:val="24"/>
                <w:lang w:val="kk-KZ"/>
              </w:rPr>
              <w:t>о</w:t>
            </w:r>
            <w:r w:rsidR="00433888" w:rsidRPr="00C003F2">
              <w:rPr>
                <w:rFonts w:ascii="Times New Roman" w:hAnsi="Times New Roman"/>
                <w:sz w:val="24"/>
                <w:szCs w:val="24"/>
              </w:rPr>
              <w:t>рналастыру</w:t>
            </w:r>
            <w:r w:rsidR="00433888" w:rsidRPr="00C003F2">
              <w:rPr>
                <w:rFonts w:ascii="Times New Roman" w:hAnsi="Times New Roman"/>
                <w:sz w:val="24"/>
                <w:szCs w:val="24"/>
                <w:lang w:val="kk-KZ"/>
              </w:rPr>
              <w:t xml:space="preserve"> орындарын</w:t>
            </w:r>
            <w:r w:rsidR="00433888" w:rsidRPr="00C003F2">
              <w:rPr>
                <w:rFonts w:ascii="Times New Roman" w:hAnsi="Times New Roman"/>
                <w:sz w:val="24"/>
                <w:szCs w:val="24"/>
              </w:rPr>
              <w:t>дағы бөлмелер саны</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5</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lang w:eastAsia="de-DE" w:bidi="en-US"/>
              </w:rPr>
            </w:pPr>
            <w:r w:rsidRPr="00C003F2">
              <w:rPr>
                <w:lang w:val="en-US" w:eastAsia="zh-CN"/>
              </w:rPr>
              <w:t>5221</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5</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pPr>
            <w:r w:rsidRPr="00C003F2">
              <w:t>640.53</w:t>
            </w:r>
          </w:p>
        </w:tc>
      </w:tr>
      <w:tr w:rsidR="009A29E2" w:rsidRPr="00920CF2" w:rsidTr="00C003F2">
        <w:trPr>
          <w:trHeight w:val="419"/>
          <w:jc w:val="center"/>
        </w:trPr>
        <w:tc>
          <w:tcPr>
            <w:tcW w:w="2924" w:type="dxa"/>
            <w:shd w:val="clear" w:color="auto" w:fill="auto"/>
          </w:tcPr>
          <w:p w:rsidR="00433888" w:rsidRPr="00C003F2" w:rsidRDefault="009E6418" w:rsidP="00C003F2">
            <w:pPr>
              <w:pStyle w:val="a3"/>
              <w:adjustRightInd w:val="0"/>
              <w:snapToGrid w:val="0"/>
              <w:spacing w:after="0" w:line="240" w:lineRule="auto"/>
              <w:ind w:left="0"/>
              <w:rPr>
                <w:rFonts w:ascii="Times New Roman" w:eastAsia="Times New Roman" w:hAnsi="Times New Roman"/>
                <w:snapToGrid w:val="0"/>
                <w:color w:val="000000"/>
                <w:sz w:val="24"/>
                <w:szCs w:val="24"/>
                <w:lang w:val="kk-KZ" w:eastAsia="de-DE" w:bidi="en-US"/>
              </w:rPr>
            </w:pPr>
            <w:r w:rsidRPr="00C003F2">
              <w:rPr>
                <w:rFonts w:ascii="Times New Roman" w:hAnsi="Times New Roman"/>
                <w:sz w:val="24"/>
                <w:szCs w:val="24"/>
                <w:lang w:val="kk-KZ"/>
              </w:rPr>
              <w:t>ғ</w:t>
            </w:r>
            <w:r w:rsidR="00CF1A36" w:rsidRPr="00C003F2">
              <w:rPr>
                <w:rFonts w:ascii="Times New Roman" w:hAnsi="Times New Roman"/>
                <w:sz w:val="24"/>
                <w:szCs w:val="24"/>
                <w:lang w:val="kk-KZ"/>
              </w:rPr>
              <w:t xml:space="preserve">) </w:t>
            </w:r>
            <w:r w:rsidR="00433888" w:rsidRPr="00C003F2">
              <w:rPr>
                <w:rFonts w:ascii="Times New Roman" w:hAnsi="Times New Roman"/>
                <w:sz w:val="24"/>
                <w:szCs w:val="24"/>
                <w:lang w:val="kk-KZ"/>
              </w:rPr>
              <w:t>б</w:t>
            </w:r>
            <w:r w:rsidR="00433888" w:rsidRPr="00C003F2">
              <w:rPr>
                <w:rFonts w:ascii="Times New Roman" w:hAnsi="Times New Roman"/>
                <w:sz w:val="24"/>
                <w:szCs w:val="24"/>
              </w:rPr>
              <w:t>ерілген төсек саны</w:t>
            </w:r>
            <w:r w:rsidR="00433888" w:rsidRPr="00C003F2">
              <w:rPr>
                <w:rFonts w:ascii="Times New Roman" w:hAnsi="Times New Roman"/>
                <w:sz w:val="24"/>
                <w:szCs w:val="24"/>
                <w:lang w:val="kk-KZ"/>
              </w:rPr>
              <w:t>, тәулігіне</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6</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lang w:eastAsia="de-DE" w:bidi="en-US"/>
              </w:rPr>
            </w:pPr>
            <w:r w:rsidRPr="00C003F2">
              <w:rPr>
                <w:lang w:val="en-US" w:eastAsia="zh-CN"/>
              </w:rPr>
              <w:t>736353</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6</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pPr>
            <w:r w:rsidRPr="00C003F2">
              <w:t>2.10</w:t>
            </w:r>
          </w:p>
        </w:tc>
      </w:tr>
      <w:tr w:rsidR="009A29E2" w:rsidRPr="00920CF2" w:rsidTr="00C003F2">
        <w:trPr>
          <w:trHeight w:val="187"/>
          <w:jc w:val="center"/>
        </w:trPr>
        <w:tc>
          <w:tcPr>
            <w:tcW w:w="2924" w:type="dxa"/>
            <w:shd w:val="clear" w:color="auto" w:fill="auto"/>
          </w:tcPr>
          <w:p w:rsidR="00433888" w:rsidRPr="00C003F2" w:rsidRDefault="00CF1A36" w:rsidP="00C003F2">
            <w:pPr>
              <w:pStyle w:val="a3"/>
              <w:adjustRightInd w:val="0"/>
              <w:snapToGrid w:val="0"/>
              <w:spacing w:after="0" w:line="240" w:lineRule="auto"/>
              <w:ind w:left="0"/>
              <w:rPr>
                <w:rFonts w:ascii="Times New Roman" w:eastAsia="Times New Roman" w:hAnsi="Times New Roman"/>
                <w:snapToGrid w:val="0"/>
                <w:color w:val="000000"/>
                <w:sz w:val="24"/>
                <w:szCs w:val="24"/>
                <w:lang w:eastAsia="de-DE" w:bidi="en-US"/>
              </w:rPr>
            </w:pPr>
            <w:r w:rsidRPr="00C003F2">
              <w:rPr>
                <w:rFonts w:ascii="Times New Roman" w:hAnsi="Times New Roman"/>
                <w:sz w:val="24"/>
                <w:szCs w:val="24"/>
                <w:lang w:val="kk-KZ"/>
              </w:rPr>
              <w:t xml:space="preserve">д) </w:t>
            </w:r>
            <w:r w:rsidR="00433888" w:rsidRPr="00C003F2">
              <w:rPr>
                <w:rFonts w:ascii="Times New Roman" w:hAnsi="Times New Roman"/>
                <w:sz w:val="24"/>
                <w:szCs w:val="24"/>
                <w:lang w:val="kk-KZ"/>
              </w:rPr>
              <w:t>о</w:t>
            </w:r>
            <w:r w:rsidR="00433888" w:rsidRPr="00C003F2">
              <w:rPr>
                <w:rFonts w:ascii="Times New Roman" w:hAnsi="Times New Roman"/>
                <w:sz w:val="24"/>
                <w:szCs w:val="24"/>
              </w:rPr>
              <w:t>рналастыру</w:t>
            </w:r>
            <w:r w:rsidR="00433888" w:rsidRPr="00C003F2">
              <w:rPr>
                <w:rFonts w:ascii="Times New Roman" w:hAnsi="Times New Roman"/>
                <w:sz w:val="24"/>
                <w:szCs w:val="24"/>
                <w:lang w:val="kk-KZ"/>
              </w:rPr>
              <w:t xml:space="preserve"> орындарымен</w:t>
            </w:r>
            <w:r w:rsidR="00433888" w:rsidRPr="00C003F2">
              <w:rPr>
                <w:rFonts w:ascii="Times New Roman" w:hAnsi="Times New Roman"/>
                <w:sz w:val="24"/>
                <w:szCs w:val="24"/>
              </w:rPr>
              <w:t xml:space="preserve"> қабылдаған қонақтар саны</w:t>
            </w:r>
          </w:p>
        </w:tc>
        <w:tc>
          <w:tcPr>
            <w:tcW w:w="1326" w:type="dxa"/>
            <w:shd w:val="clear" w:color="auto" w:fill="auto"/>
            <w:vAlign w:val="center"/>
          </w:tcPr>
          <w:p w:rsidR="00433888" w:rsidRPr="00C003F2" w:rsidRDefault="00330969" w:rsidP="00C003F2">
            <w:pPr>
              <w:pStyle w:val="aa"/>
              <w:tabs>
                <w:tab w:val="left" w:pos="602"/>
              </w:tabs>
              <w:spacing w:before="0" w:beforeAutospacing="0" w:after="0" w:afterAutospacing="0"/>
              <w:textAlignment w:val="baseline"/>
              <w:rPr>
                <w:snapToGrid w:val="0"/>
                <w:lang w:eastAsia="de-DE" w:bidi="en-US"/>
              </w:rPr>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x</m:t>
                    </m:r>
                  </m:e>
                  <m:sub>
                    <m:r>
                      <w:rPr>
                        <w:rFonts w:ascii="Cambria Math" w:hAnsi="Cambria Math"/>
                        <w:snapToGrid w:val="0"/>
                        <w:lang w:eastAsia="de-DE" w:bidi="en-US"/>
                      </w:rPr>
                      <m:t>7</m:t>
                    </m:r>
                  </m:sub>
                </m:sSub>
              </m:oMath>
            </m:oMathPara>
          </w:p>
        </w:tc>
        <w:tc>
          <w:tcPr>
            <w:tcW w:w="1794" w:type="dxa"/>
            <w:shd w:val="clear" w:color="auto" w:fill="auto"/>
            <w:vAlign w:val="center"/>
          </w:tcPr>
          <w:p w:rsidR="00433888" w:rsidRPr="00C003F2" w:rsidRDefault="00962705" w:rsidP="00C003F2">
            <w:pPr>
              <w:pStyle w:val="aa"/>
              <w:tabs>
                <w:tab w:val="left" w:pos="602"/>
              </w:tabs>
              <w:spacing w:before="0" w:beforeAutospacing="0" w:after="0" w:afterAutospacing="0"/>
              <w:textAlignment w:val="baseline"/>
              <w:rPr>
                <w:snapToGrid w:val="0"/>
                <w:lang w:eastAsia="de-DE" w:bidi="en-US"/>
              </w:rPr>
            </w:pPr>
            <w:r w:rsidRPr="00C003F2">
              <w:rPr>
                <w:iCs/>
                <w:lang w:val="en-US" w:eastAsia="zh-CN"/>
              </w:rPr>
              <w:t>394935</w:t>
            </w:r>
          </w:p>
        </w:tc>
        <w:tc>
          <w:tcPr>
            <w:tcW w:w="1872" w:type="dxa"/>
            <w:shd w:val="clear" w:color="auto" w:fill="auto"/>
            <w:vAlign w:val="center"/>
          </w:tcPr>
          <w:p w:rsidR="00433888" w:rsidRPr="00C003F2" w:rsidRDefault="00330969" w:rsidP="00C003F2">
            <w:pPr>
              <w:pStyle w:val="aa"/>
              <w:spacing w:before="0" w:beforeAutospacing="0" w:after="0" w:afterAutospacing="0"/>
              <w:ind w:left="340"/>
              <w:textAlignment w:val="baseline"/>
            </w:pPr>
            <m:oMathPara>
              <m:oMath>
                <m:sSub>
                  <m:sSubPr>
                    <m:ctrlPr>
                      <w:rPr>
                        <w:rFonts w:ascii="Cambria Math" w:hAnsi="Cambria Math"/>
                        <w:i/>
                        <w:snapToGrid w:val="0"/>
                        <w:lang w:val="en-US" w:eastAsia="de-DE" w:bidi="en-US"/>
                      </w:rPr>
                    </m:ctrlPr>
                  </m:sSubPr>
                  <m:e>
                    <m:r>
                      <w:rPr>
                        <w:rFonts w:ascii="Cambria Math" w:hAnsi="Cambria Math"/>
                        <w:snapToGrid w:val="0"/>
                        <w:lang w:val="en-US" w:eastAsia="de-DE" w:bidi="en-US"/>
                      </w:rPr>
                      <m:t>b</m:t>
                    </m:r>
                  </m:e>
                  <m:sub>
                    <m:r>
                      <w:rPr>
                        <w:rFonts w:ascii="Cambria Math" w:hAnsi="Cambria Math"/>
                        <w:snapToGrid w:val="0"/>
                        <w:lang w:eastAsia="de-DE" w:bidi="en-US"/>
                      </w:rPr>
                      <m:t>7</m:t>
                    </m:r>
                  </m:sub>
                </m:sSub>
              </m:oMath>
            </m:oMathPara>
          </w:p>
        </w:tc>
        <w:tc>
          <w:tcPr>
            <w:tcW w:w="1970" w:type="dxa"/>
            <w:shd w:val="clear" w:color="auto" w:fill="auto"/>
            <w:vAlign w:val="center"/>
          </w:tcPr>
          <w:p w:rsidR="00433888" w:rsidRPr="00C003F2" w:rsidRDefault="00433888" w:rsidP="00C003F2">
            <w:pPr>
              <w:pStyle w:val="aa"/>
              <w:spacing w:before="0" w:beforeAutospacing="0" w:after="0" w:afterAutospacing="0"/>
              <w:ind w:left="340"/>
              <w:textAlignment w:val="baseline"/>
              <w:rPr>
                <w:b/>
                <w:bCs/>
              </w:rPr>
            </w:pPr>
            <w:r w:rsidRPr="00C003F2">
              <w:t>0.57</w:t>
            </w:r>
          </w:p>
        </w:tc>
      </w:tr>
      <w:tr w:rsidR="00005C2A" w:rsidRPr="00920CF2" w:rsidTr="006316B7">
        <w:trPr>
          <w:trHeight w:val="258"/>
          <w:jc w:val="center"/>
        </w:trPr>
        <w:tc>
          <w:tcPr>
            <w:tcW w:w="9886" w:type="dxa"/>
            <w:gridSpan w:val="5"/>
            <w:shd w:val="clear" w:color="auto" w:fill="auto"/>
          </w:tcPr>
          <w:p w:rsidR="00005C2A" w:rsidRPr="00C003F2" w:rsidRDefault="00005C2A" w:rsidP="00C003F2">
            <w:pPr>
              <w:pStyle w:val="aa"/>
              <w:spacing w:before="0" w:beforeAutospacing="0" w:after="0" w:afterAutospacing="0"/>
              <w:ind w:left="340" w:firstLine="385"/>
              <w:textAlignment w:val="baseline"/>
            </w:pPr>
            <w:r w:rsidRPr="00C003F2">
              <w:rPr>
                <w:bCs/>
                <w:lang w:val="kk-KZ"/>
              </w:rPr>
              <w:t>Ескерт</w:t>
            </w:r>
            <w:r w:rsidR="00C003F2">
              <w:rPr>
                <w:bCs/>
                <w:lang w:val="kk-KZ"/>
              </w:rPr>
              <w:t>у</w:t>
            </w:r>
            <w:r w:rsidRPr="00C003F2">
              <w:rPr>
                <w:bCs/>
                <w:lang w:val="kk-KZ"/>
              </w:rPr>
              <w:t xml:space="preserve"> </w:t>
            </w:r>
            <w:r w:rsidR="00C003F2">
              <w:rPr>
                <w:bCs/>
              </w:rPr>
              <w:t>–</w:t>
            </w:r>
            <w:r w:rsidRPr="00C003F2">
              <w:rPr>
                <w:bCs/>
              </w:rPr>
              <w:t xml:space="preserve"> </w:t>
            </w:r>
            <w:r w:rsidRPr="00C003F2">
              <w:rPr>
                <w:bCs/>
                <w:lang w:val="kk-KZ"/>
              </w:rPr>
              <w:t>Автормен зерттеу барысында әзірленген</w:t>
            </w:r>
          </w:p>
        </w:tc>
      </w:tr>
    </w:tbl>
    <w:p w:rsidR="009E6418" w:rsidRPr="00920CF2" w:rsidRDefault="009E6418" w:rsidP="00920CF2">
      <w:pPr>
        <w:adjustRightInd w:val="0"/>
        <w:snapToGrid w:val="0"/>
        <w:spacing w:after="0" w:line="240" w:lineRule="auto"/>
        <w:ind w:firstLine="709"/>
        <w:jc w:val="both"/>
        <w:rPr>
          <w:rFonts w:ascii="Times New Roman" w:hAnsi="Times New Roman"/>
          <w:sz w:val="28"/>
          <w:szCs w:val="28"/>
          <w:lang w:val="kk-KZ"/>
        </w:rPr>
      </w:pPr>
    </w:p>
    <w:p w:rsidR="005B0292" w:rsidRPr="00920CF2" w:rsidRDefault="005B0292" w:rsidP="00920CF2">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Қосымша тәуелсіз айнымалылар үшін сызықтық регрессиялық модельдеу әдісін қолданғаннан кейін, регрессияның көлбеу мәні 1-ге және 2019 жылға </w:t>
      </w:r>
      <w:r w:rsidRPr="00920CF2">
        <w:rPr>
          <w:rFonts w:ascii="Times New Roman" w:eastAsia="Times New Roman" w:hAnsi="Times New Roman"/>
          <w:sz w:val="28"/>
          <w:szCs w:val="28"/>
          <w:lang w:val="kk-KZ" w:eastAsia="ru-RU"/>
        </w:rPr>
        <w:t>таңдалған айнымалылардың әрқайсысы үшін коэффициенттер мәні</w:t>
      </w:r>
      <w:r w:rsidRPr="00920CF2">
        <w:rPr>
          <w:rFonts w:ascii="Times New Roman" w:hAnsi="Times New Roman"/>
          <w:sz w:val="28"/>
          <w:szCs w:val="28"/>
          <w:lang w:val="kk-KZ"/>
        </w:rPr>
        <w:t xml:space="preserve"> 6-ға тең деп алынды.</w:t>
      </w:r>
    </w:p>
    <w:p w:rsidR="005B0292" w:rsidRPr="00920CF2" w:rsidRDefault="005B0292" w:rsidP="00920CF2">
      <w:pPr>
        <w:adjustRightInd w:val="0"/>
        <w:snapToGrid w:val="0"/>
        <w:spacing w:after="0" w:line="240" w:lineRule="auto"/>
        <w:ind w:firstLine="709"/>
        <w:jc w:val="both"/>
        <w:rPr>
          <w:rFonts w:ascii="Times New Roman" w:eastAsia="Times New Roman" w:hAnsi="Times New Roman"/>
          <w:snapToGrid w:val="0"/>
          <w:color w:val="000000"/>
          <w:sz w:val="28"/>
          <w:szCs w:val="28"/>
          <w:lang w:eastAsia="de-DE" w:bidi="en-US"/>
        </w:rPr>
      </w:pPr>
      <w:r w:rsidRPr="00920CF2">
        <w:rPr>
          <w:rFonts w:ascii="Times New Roman" w:hAnsi="Times New Roman"/>
          <w:sz w:val="28"/>
          <w:szCs w:val="28"/>
          <w:lang w:val="kk-KZ"/>
        </w:rPr>
        <w:t>Егер мәндерді теңдеуге орналастырсақ, онда ол келесідей болады</w:t>
      </w:r>
      <w:r w:rsidRPr="00920CF2">
        <w:rPr>
          <w:rFonts w:ascii="Times New Roman" w:eastAsia="Times New Roman" w:hAnsi="Times New Roman"/>
          <w:snapToGrid w:val="0"/>
          <w:color w:val="000000"/>
          <w:sz w:val="28"/>
          <w:szCs w:val="28"/>
          <w:lang w:eastAsia="de-DE" w:bidi="en-US"/>
        </w:rPr>
        <w:t xml:space="preserve">: </w:t>
      </w:r>
    </w:p>
    <w:p w:rsidR="005B0292" w:rsidRPr="00920CF2" w:rsidRDefault="005B0292" w:rsidP="00920CF2">
      <w:pPr>
        <w:pStyle w:val="aa"/>
        <w:shd w:val="clear" w:color="auto" w:fill="FFFFFF"/>
        <w:spacing w:before="0" w:beforeAutospacing="0" w:after="0" w:afterAutospacing="0"/>
        <w:ind w:firstLine="709"/>
        <w:jc w:val="both"/>
        <w:textAlignment w:val="baseline"/>
        <w:rPr>
          <w:snapToGrid w:val="0"/>
          <w:color w:val="000000"/>
          <w:sz w:val="28"/>
          <w:szCs w:val="28"/>
          <w:lang w:eastAsia="de-DE" w:bidi="en-US"/>
        </w:rPr>
      </w:pPr>
    </w:p>
    <w:p w:rsidR="005B0292" w:rsidRPr="00920CF2" w:rsidRDefault="005B0292" w:rsidP="00920CF2">
      <w:pPr>
        <w:pStyle w:val="aa"/>
        <w:shd w:val="clear" w:color="auto" w:fill="FFFFFF"/>
        <w:spacing w:before="0" w:beforeAutospacing="0" w:after="0" w:afterAutospacing="0"/>
        <w:ind w:firstLine="709"/>
        <w:jc w:val="both"/>
        <w:textAlignment w:val="baseline"/>
        <w:rPr>
          <w:snapToGrid w:val="0"/>
          <w:color w:val="000000"/>
          <w:sz w:val="28"/>
          <w:szCs w:val="28"/>
          <w:lang w:eastAsia="de-DE" w:bidi="en-US"/>
        </w:rPr>
      </w:pPr>
      <m:oMath>
        <m:r>
          <w:rPr>
            <w:rFonts w:ascii="Cambria Math" w:hAnsi="Cambria Math"/>
            <w:snapToGrid w:val="0"/>
            <w:color w:val="000000"/>
            <w:sz w:val="28"/>
            <w:szCs w:val="28"/>
            <w:lang w:val="en-US" w:eastAsia="de-DE" w:bidi="en-US"/>
          </w:rPr>
          <m:t>Y</m:t>
        </m:r>
        <m:r>
          <w:rPr>
            <w:rFonts w:ascii="Cambria Math" w:hAnsi="Cambria Math"/>
            <w:snapToGrid w:val="0"/>
            <w:color w:val="000000"/>
            <w:sz w:val="28"/>
            <w:szCs w:val="28"/>
            <w:lang w:eastAsia="de-DE" w:bidi="en-US"/>
          </w:rPr>
          <m:t>=-478779.28+0.52·</m:t>
        </m:r>
        <m:r>
          <m:rPr>
            <m:sty m:val="p"/>
          </m:rPr>
          <w:rPr>
            <w:rFonts w:ascii="Cambria Math" w:hAnsi="Cambria Math"/>
            <w:sz w:val="28"/>
            <w:szCs w:val="28"/>
            <w:lang w:eastAsia="zh-CN"/>
          </w:rPr>
          <m:t>7527645,2</m:t>
        </m:r>
        <m:r>
          <w:rPr>
            <w:rFonts w:ascii="Cambria Math" w:hAnsi="Cambria Math"/>
            <w:snapToGrid w:val="0"/>
            <w:color w:val="000000"/>
            <w:sz w:val="28"/>
            <w:szCs w:val="28"/>
            <w:lang w:eastAsia="de-DE" w:bidi="en-US"/>
          </w:rPr>
          <m:t>+0.17·</m:t>
        </m:r>
        <m:r>
          <m:rPr>
            <m:sty m:val="p"/>
          </m:rPr>
          <w:rPr>
            <w:rFonts w:ascii="Cambria Math" w:hAnsi="Cambria Math"/>
            <w:sz w:val="28"/>
            <w:szCs w:val="28"/>
            <w:lang w:eastAsia="zh-CN"/>
          </w:rPr>
          <m:t>14081000</m:t>
        </m:r>
        <m:r>
          <w:rPr>
            <w:rFonts w:ascii="Cambria Math" w:hAnsi="Cambria Math"/>
            <w:snapToGrid w:val="0"/>
            <w:color w:val="000000"/>
            <w:sz w:val="28"/>
            <w:szCs w:val="28"/>
            <w:lang w:eastAsia="de-DE" w:bidi="en-US"/>
          </w:rPr>
          <m:t>+359.33·</m:t>
        </m:r>
        <m:r>
          <m:rPr>
            <m:sty m:val="p"/>
          </m:rPr>
          <w:rPr>
            <w:rFonts w:ascii="Cambria Math" w:hAnsi="Cambria Math"/>
            <w:sz w:val="28"/>
            <w:szCs w:val="28"/>
            <w:lang w:eastAsia="zh-CN"/>
          </w:rPr>
          <m:t>375</m:t>
        </m:r>
        <m:r>
          <w:rPr>
            <w:rFonts w:ascii="Cambria Math" w:hAnsi="Cambria Math"/>
            <w:snapToGrid w:val="0"/>
            <w:color w:val="000000"/>
            <w:sz w:val="28"/>
            <w:szCs w:val="28"/>
            <w:lang w:eastAsia="de-DE" w:bidi="en-US"/>
          </w:rPr>
          <m:t>-270.99·</m:t>
        </m:r>
        <m:r>
          <m:rPr>
            <m:sty m:val="p"/>
          </m:rPr>
          <w:rPr>
            <w:rFonts w:ascii="Cambria Math" w:hAnsi="Cambria Math"/>
            <w:sz w:val="28"/>
            <w:szCs w:val="28"/>
            <w:lang w:eastAsia="zh-CN"/>
          </w:rPr>
          <m:t>13573</m:t>
        </m:r>
        <m:r>
          <w:rPr>
            <w:rFonts w:ascii="Cambria Math" w:hAnsi="Cambria Math"/>
            <w:snapToGrid w:val="0"/>
            <w:color w:val="000000"/>
            <w:sz w:val="28"/>
            <w:szCs w:val="28"/>
            <w:lang w:eastAsia="de-DE" w:bidi="en-US"/>
          </w:rPr>
          <m:t>+640.53·</m:t>
        </m:r>
        <m:r>
          <m:rPr>
            <m:sty m:val="p"/>
          </m:rPr>
          <w:rPr>
            <w:rFonts w:ascii="Cambria Math" w:hAnsi="Cambria Math"/>
            <w:sz w:val="28"/>
            <w:szCs w:val="28"/>
            <w:lang w:eastAsia="zh-CN"/>
          </w:rPr>
          <m:t>5221</m:t>
        </m:r>
        <m:r>
          <w:rPr>
            <w:rFonts w:ascii="Cambria Math" w:hAnsi="Cambria Math"/>
            <w:snapToGrid w:val="0"/>
            <w:color w:val="000000"/>
            <w:sz w:val="28"/>
            <w:szCs w:val="28"/>
            <w:lang w:eastAsia="de-DE" w:bidi="en-US"/>
          </w:rPr>
          <m:t>+2.1·</m:t>
        </m:r>
        <m:r>
          <m:rPr>
            <m:sty m:val="p"/>
          </m:rPr>
          <w:rPr>
            <w:rFonts w:ascii="Cambria Math" w:hAnsi="Cambria Math"/>
            <w:sz w:val="28"/>
            <w:szCs w:val="28"/>
            <w:lang w:eastAsia="zh-CN"/>
          </w:rPr>
          <m:t>736353</m:t>
        </m:r>
        <m:r>
          <w:rPr>
            <w:rFonts w:ascii="Cambria Math" w:hAnsi="Cambria Math"/>
            <w:snapToGrid w:val="0"/>
            <w:color w:val="000000"/>
            <w:sz w:val="28"/>
            <w:szCs w:val="28"/>
            <w:lang w:eastAsia="de-DE" w:bidi="en-US"/>
          </w:rPr>
          <m:t>+0.57·</m:t>
        </m:r>
        <m:r>
          <m:rPr>
            <m:sty m:val="p"/>
          </m:rPr>
          <w:rPr>
            <w:rFonts w:ascii="Cambria Math" w:hAnsi="Cambria Math"/>
            <w:sz w:val="28"/>
            <w:szCs w:val="28"/>
            <w:lang w:eastAsia="zh-CN"/>
          </w:rPr>
          <m:t>394935</m:t>
        </m:r>
      </m:oMath>
      <w:r w:rsidRPr="00920CF2">
        <w:rPr>
          <w:i/>
          <w:snapToGrid w:val="0"/>
          <w:color w:val="000000"/>
          <w:sz w:val="28"/>
          <w:szCs w:val="28"/>
          <w:lang w:eastAsia="de-DE" w:bidi="en-US"/>
        </w:rPr>
        <w:t xml:space="preserve">, </w:t>
      </w:r>
      <w:r w:rsidRPr="00920CF2">
        <w:rPr>
          <w:snapToGrid w:val="0"/>
          <w:color w:val="000000"/>
          <w:sz w:val="28"/>
          <w:szCs w:val="28"/>
          <w:lang w:eastAsia="de-DE" w:bidi="en-US"/>
        </w:rPr>
        <w:tab/>
      </w:r>
      <w:r w:rsidRPr="00920CF2">
        <w:rPr>
          <w:snapToGrid w:val="0"/>
          <w:color w:val="000000"/>
          <w:sz w:val="28"/>
          <w:szCs w:val="28"/>
          <w:lang w:eastAsia="de-DE" w:bidi="en-US"/>
        </w:rPr>
        <w:tab/>
      </w:r>
      <w:r w:rsidR="00C003F2">
        <w:rPr>
          <w:snapToGrid w:val="0"/>
          <w:color w:val="000000"/>
          <w:sz w:val="28"/>
          <w:szCs w:val="28"/>
          <w:lang w:val="kk-KZ" w:eastAsia="de-DE" w:bidi="en-US"/>
        </w:rPr>
        <w:t xml:space="preserve">        </w:t>
      </w:r>
      <w:r w:rsidRPr="00920CF2">
        <w:rPr>
          <w:snapToGrid w:val="0"/>
          <w:color w:val="000000"/>
          <w:sz w:val="28"/>
          <w:szCs w:val="28"/>
          <w:lang w:eastAsia="de-DE" w:bidi="en-US"/>
        </w:rPr>
        <w:t xml:space="preserve"> (2)</w:t>
      </w:r>
    </w:p>
    <w:p w:rsidR="005B0292" w:rsidRPr="00920CF2" w:rsidRDefault="005B0292" w:rsidP="00920CF2">
      <w:pPr>
        <w:spacing w:after="0" w:line="240" w:lineRule="auto"/>
        <w:ind w:firstLine="709"/>
        <w:jc w:val="both"/>
        <w:rPr>
          <w:rFonts w:ascii="Times New Roman" w:hAnsi="Times New Roman"/>
          <w:sz w:val="28"/>
          <w:szCs w:val="28"/>
          <w:lang w:val="kk-KZ"/>
        </w:rPr>
      </w:pPr>
    </w:p>
    <w:p w:rsidR="005B0292" w:rsidRPr="00920CF2" w:rsidRDefault="005B029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Осылайша, 2019 жылғы Ақмола облысы бойынша орналастыру орындарынан түскен  кіріс </w:t>
      </w:r>
      <w:r w:rsidRPr="00920CF2">
        <w:rPr>
          <w:rFonts w:ascii="Times New Roman" w:eastAsia="Times New Roman" w:hAnsi="Times New Roman"/>
          <w:bCs/>
          <w:sz w:val="28"/>
          <w:szCs w:val="28"/>
          <w:lang w:val="kk-KZ" w:eastAsia="zh-CN"/>
        </w:rPr>
        <w:t>7 401 629,08</w:t>
      </w:r>
      <w:r w:rsidRPr="00920CF2">
        <w:rPr>
          <w:rFonts w:ascii="Times New Roman" w:eastAsia="Times New Roman" w:hAnsi="Times New Roman"/>
          <w:sz w:val="28"/>
          <w:szCs w:val="28"/>
          <w:lang w:val="kk-KZ" w:eastAsia="zh-CN"/>
        </w:rPr>
        <w:t xml:space="preserve"> </w:t>
      </w:r>
      <w:r w:rsidRPr="00920CF2">
        <w:rPr>
          <w:rFonts w:ascii="Times New Roman" w:hAnsi="Times New Roman"/>
          <w:sz w:val="28"/>
          <w:szCs w:val="28"/>
          <w:lang w:val="kk-KZ"/>
        </w:rPr>
        <w:t>мың теңгені құрады және осы әдіспен 2001-2019 жылдары арасында түскен кіріс көлемі есептелінді. Осыдан кейін индикаторлардың жиналған және қалпына келтірілген мәндері туризмнің, оның ішінде этникалық туризмнің интегралды әлеуметтік-экономикалық тиімділігін сипаттау және есептеу үшін бірыңғай кестеге енгізілді (</w:t>
      </w:r>
      <w:r w:rsidR="00C003F2">
        <w:rPr>
          <w:rFonts w:ascii="Times New Roman" w:hAnsi="Times New Roman"/>
          <w:sz w:val="28"/>
          <w:szCs w:val="28"/>
          <w:lang w:val="kk-KZ"/>
        </w:rPr>
        <w:t>15-</w:t>
      </w:r>
      <w:r w:rsidRPr="00920CF2">
        <w:rPr>
          <w:rFonts w:ascii="Times New Roman" w:hAnsi="Times New Roman"/>
          <w:sz w:val="28"/>
          <w:szCs w:val="28"/>
          <w:lang w:val="kk-KZ"/>
        </w:rPr>
        <w:t>кесте).</w:t>
      </w:r>
    </w:p>
    <w:p w:rsidR="008C0C85" w:rsidRPr="00434849" w:rsidRDefault="008C0C85" w:rsidP="008C0C85">
      <w:pPr>
        <w:adjustRightInd w:val="0"/>
        <w:snapToGrid w:val="0"/>
        <w:spacing w:after="0" w:line="240" w:lineRule="auto"/>
        <w:ind w:firstLine="709"/>
        <w:jc w:val="both"/>
        <w:rPr>
          <w:rFonts w:ascii="Times New Roman" w:eastAsia="Times New Roman" w:hAnsi="Times New Roman"/>
          <w:snapToGrid w:val="0"/>
          <w:sz w:val="28"/>
          <w:szCs w:val="28"/>
          <w:lang w:val="kk-KZ" w:eastAsia="de-DE" w:bidi="en-US"/>
        </w:rPr>
      </w:pPr>
      <w:r w:rsidRPr="00920CF2">
        <w:rPr>
          <w:rFonts w:ascii="Times New Roman" w:hAnsi="Times New Roman"/>
          <w:sz w:val="28"/>
          <w:szCs w:val="28"/>
          <w:lang w:val="kk-KZ"/>
        </w:rPr>
        <w:t>Ақмола облысының әкімшілік-аумақтық бірліктері үшін 2013 жылдан 2019 жылға дейінгі кезеңде туризммен байланысты экономикалық және әлеуметтік көрсеткіштер туралы стати</w:t>
      </w:r>
      <w:r w:rsidR="00392EC2">
        <w:rPr>
          <w:rFonts w:ascii="Times New Roman" w:hAnsi="Times New Roman"/>
          <w:sz w:val="28"/>
          <w:szCs w:val="28"/>
          <w:lang w:val="kk-KZ"/>
        </w:rPr>
        <w:t xml:space="preserve">стикалық </w:t>
      </w:r>
      <w:r w:rsidR="00392EC2" w:rsidRPr="00FA6514">
        <w:rPr>
          <w:rFonts w:ascii="Times New Roman" w:hAnsi="Times New Roman"/>
          <w:sz w:val="28"/>
          <w:szCs w:val="28"/>
          <w:lang w:val="kk-KZ"/>
        </w:rPr>
        <w:t>мәліметтер жиналды [13</w:t>
      </w:r>
      <w:r w:rsidR="00FA6514" w:rsidRPr="00FA6514">
        <w:rPr>
          <w:rFonts w:ascii="Times New Roman" w:hAnsi="Times New Roman"/>
          <w:sz w:val="28"/>
          <w:szCs w:val="28"/>
          <w:lang w:val="kk-KZ"/>
        </w:rPr>
        <w:t>7</w:t>
      </w:r>
      <w:r w:rsidRPr="00FA6514">
        <w:rPr>
          <w:rFonts w:ascii="Times New Roman" w:hAnsi="Times New Roman"/>
          <w:sz w:val="28"/>
          <w:szCs w:val="28"/>
          <w:lang w:val="kk-KZ"/>
        </w:rPr>
        <w:t>].</w:t>
      </w:r>
      <w:r w:rsidRPr="00920CF2">
        <w:rPr>
          <w:rFonts w:ascii="Times New Roman" w:hAnsi="Times New Roman"/>
          <w:sz w:val="28"/>
          <w:szCs w:val="28"/>
          <w:lang w:val="kk-KZ"/>
        </w:rPr>
        <w:t xml:space="preserve"> </w:t>
      </w:r>
    </w:p>
    <w:p w:rsidR="008C0C85" w:rsidRDefault="008C0C85" w:rsidP="008C0C85">
      <w:pPr>
        <w:adjustRightInd w:val="0"/>
        <w:snapToGrid w:val="0"/>
        <w:spacing w:after="0" w:line="240" w:lineRule="auto"/>
        <w:ind w:firstLine="709"/>
        <w:jc w:val="both"/>
        <w:rPr>
          <w:rFonts w:ascii="Times New Roman" w:hAnsi="Times New Roman"/>
          <w:noProof/>
          <w:sz w:val="28"/>
          <w:szCs w:val="28"/>
          <w:lang w:val="kk-KZ"/>
        </w:rPr>
      </w:pPr>
      <w:r w:rsidRPr="00920CF2">
        <w:rPr>
          <w:rFonts w:ascii="Times New Roman" w:hAnsi="Times New Roman"/>
          <w:sz w:val="28"/>
          <w:szCs w:val="28"/>
          <w:lang w:val="kk-KZ"/>
        </w:rPr>
        <w:t xml:space="preserve">Статистикалық мәліметтер жекелеген ауданадар деңгейінде мәселені толыққанды қарастыру мақсатында жинақталды және ол этникалық туризмнің </w:t>
      </w:r>
      <w:r w:rsidRPr="00920CF2">
        <w:rPr>
          <w:rFonts w:ascii="Times New Roman" w:hAnsi="Times New Roman"/>
          <w:sz w:val="28"/>
          <w:szCs w:val="28"/>
          <w:lang w:val="kk-KZ"/>
        </w:rPr>
        <w:lastRenderedPageBreak/>
        <w:t xml:space="preserve">белсенді дамуына қолайлы аумақтарды таңдауға көмектеседі. Туризмнің әлеуметтік-экономикалық көрсеткіштерін талдау кезінде 2012-2019 жылдарға арналған «Ақмола облысының туризм басқармасы» мемлекеттік мекемесі ресурсынан </w:t>
      </w:r>
      <w:r w:rsidR="00392EC2">
        <w:rPr>
          <w:rFonts w:ascii="Times New Roman" w:hAnsi="Times New Roman"/>
          <w:sz w:val="28"/>
          <w:szCs w:val="28"/>
          <w:lang w:val="kk-KZ"/>
        </w:rPr>
        <w:t>ресми деректер пайдаланылды [13</w:t>
      </w:r>
      <w:r w:rsidR="00434849" w:rsidRPr="00434849">
        <w:rPr>
          <w:rFonts w:ascii="Times New Roman" w:hAnsi="Times New Roman"/>
          <w:sz w:val="28"/>
          <w:szCs w:val="28"/>
          <w:lang w:val="kk-KZ"/>
        </w:rPr>
        <w:t>7</w:t>
      </w:r>
      <w:r w:rsidRPr="00920CF2">
        <w:rPr>
          <w:rFonts w:ascii="Times New Roman" w:hAnsi="Times New Roman"/>
          <w:sz w:val="28"/>
          <w:szCs w:val="28"/>
          <w:lang w:val="kk-KZ"/>
        </w:rPr>
        <w:t>].</w:t>
      </w:r>
      <w:r w:rsidRPr="00920CF2">
        <w:rPr>
          <w:rFonts w:ascii="Times New Roman" w:hAnsi="Times New Roman"/>
          <w:noProof/>
          <w:sz w:val="28"/>
          <w:szCs w:val="28"/>
          <w:lang w:val="kk-KZ"/>
        </w:rPr>
        <w:t xml:space="preserve"> </w:t>
      </w:r>
    </w:p>
    <w:p w:rsidR="00426E03" w:rsidRPr="00920CF2" w:rsidRDefault="00426E03" w:rsidP="00920CF2">
      <w:pPr>
        <w:pStyle w:val="aa"/>
        <w:shd w:val="clear" w:color="auto" w:fill="FFFFFF"/>
        <w:spacing w:before="0" w:beforeAutospacing="0" w:after="0" w:afterAutospacing="0"/>
        <w:ind w:firstLine="709"/>
        <w:jc w:val="center"/>
        <w:textAlignment w:val="baseline"/>
        <w:rPr>
          <w:sz w:val="28"/>
          <w:szCs w:val="28"/>
          <w:lang w:val="kk-KZ"/>
        </w:rPr>
      </w:pPr>
    </w:p>
    <w:p w:rsidR="00A90779" w:rsidRPr="00920CF2" w:rsidRDefault="00005C2A" w:rsidP="00C003F2">
      <w:pPr>
        <w:pStyle w:val="aa"/>
        <w:keepNext/>
        <w:shd w:val="clear" w:color="auto" w:fill="FFFFFF"/>
        <w:spacing w:before="0" w:beforeAutospacing="0" w:after="0" w:afterAutospacing="0"/>
        <w:jc w:val="both"/>
        <w:textAlignment w:val="baseline"/>
        <w:rPr>
          <w:sz w:val="28"/>
          <w:szCs w:val="28"/>
          <w:lang w:val="kk-KZ"/>
        </w:rPr>
      </w:pPr>
      <w:r w:rsidRPr="00920CF2">
        <w:rPr>
          <w:sz w:val="28"/>
          <w:szCs w:val="28"/>
          <w:lang w:val="kk-KZ"/>
        </w:rPr>
        <w:t>К</w:t>
      </w:r>
      <w:r w:rsidR="00F57284" w:rsidRPr="00920CF2">
        <w:rPr>
          <w:sz w:val="28"/>
          <w:szCs w:val="28"/>
          <w:lang w:val="kk-KZ"/>
        </w:rPr>
        <w:t>есте</w:t>
      </w:r>
      <w:r w:rsidR="00A90779" w:rsidRPr="00920CF2">
        <w:rPr>
          <w:sz w:val="28"/>
          <w:szCs w:val="28"/>
          <w:lang w:val="kk-KZ"/>
        </w:rPr>
        <w:t xml:space="preserve"> </w:t>
      </w:r>
      <w:r w:rsidRPr="00920CF2">
        <w:rPr>
          <w:sz w:val="28"/>
          <w:szCs w:val="28"/>
          <w:lang w:val="kk-KZ"/>
        </w:rPr>
        <w:t>1</w:t>
      </w:r>
      <w:r w:rsidR="00842CC1" w:rsidRPr="00920CF2">
        <w:rPr>
          <w:sz w:val="28"/>
          <w:szCs w:val="28"/>
          <w:lang w:val="kk-KZ"/>
        </w:rPr>
        <w:t>5</w:t>
      </w:r>
      <w:r w:rsidRPr="00920CF2">
        <w:rPr>
          <w:sz w:val="28"/>
          <w:szCs w:val="28"/>
          <w:lang w:val="kk-KZ"/>
        </w:rPr>
        <w:t xml:space="preserve"> </w:t>
      </w:r>
      <w:r w:rsidR="00C003F2">
        <w:rPr>
          <w:sz w:val="28"/>
          <w:szCs w:val="28"/>
          <w:lang w:val="kk-KZ"/>
        </w:rPr>
        <w:t>–</w:t>
      </w:r>
      <w:r w:rsidR="00A90779" w:rsidRPr="00920CF2">
        <w:rPr>
          <w:sz w:val="28"/>
          <w:szCs w:val="28"/>
          <w:lang w:val="kk-KZ"/>
        </w:rPr>
        <w:t xml:space="preserve"> </w:t>
      </w:r>
      <w:r w:rsidR="00F57284" w:rsidRPr="00920CF2">
        <w:rPr>
          <w:sz w:val="28"/>
          <w:szCs w:val="28"/>
          <w:lang w:val="kk-KZ"/>
        </w:rPr>
        <w:t>2001-20</w:t>
      </w:r>
      <w:r w:rsidR="00246FDB" w:rsidRPr="00920CF2">
        <w:rPr>
          <w:sz w:val="28"/>
          <w:szCs w:val="28"/>
          <w:lang w:val="kk-KZ"/>
        </w:rPr>
        <w:t>19</w:t>
      </w:r>
      <w:r w:rsidR="00F57284" w:rsidRPr="00920CF2">
        <w:rPr>
          <w:sz w:val="28"/>
          <w:szCs w:val="28"/>
          <w:lang w:val="kk-KZ"/>
        </w:rPr>
        <w:t xml:space="preserve"> жылдарға арналған Ақмола облысының туризм </w:t>
      </w:r>
      <w:r w:rsidR="0027753B" w:rsidRPr="00920CF2">
        <w:rPr>
          <w:sz w:val="28"/>
          <w:szCs w:val="28"/>
          <w:lang w:val="kk-KZ"/>
        </w:rPr>
        <w:t xml:space="preserve">индустриясының </w:t>
      </w:r>
      <w:r w:rsidR="001F4139" w:rsidRPr="00920CF2">
        <w:rPr>
          <w:sz w:val="28"/>
          <w:szCs w:val="28"/>
          <w:lang w:val="kk-KZ"/>
        </w:rPr>
        <w:t xml:space="preserve">экономикалық </w:t>
      </w:r>
      <w:r w:rsidR="00F57284" w:rsidRPr="00920CF2">
        <w:rPr>
          <w:sz w:val="28"/>
          <w:szCs w:val="28"/>
          <w:lang w:val="kk-KZ"/>
        </w:rPr>
        <w:t>көрсеткіштері</w:t>
      </w:r>
    </w:p>
    <w:p w:rsidR="00842CC1" w:rsidRPr="00C003F2" w:rsidRDefault="00842CC1" w:rsidP="00920CF2">
      <w:pPr>
        <w:pStyle w:val="aa"/>
        <w:keepNext/>
        <w:shd w:val="clear" w:color="auto" w:fill="FFFFFF"/>
        <w:spacing w:before="0" w:beforeAutospacing="0" w:after="0" w:afterAutospacing="0"/>
        <w:ind w:firstLine="709"/>
        <w:jc w:val="both"/>
        <w:textAlignment w:val="baseline"/>
        <w:rPr>
          <w:sz w:val="16"/>
          <w:szCs w:val="16"/>
          <w:lang w:val="kk-KZ"/>
        </w:rPr>
      </w:pPr>
    </w:p>
    <w:tbl>
      <w:tblPr>
        <w:tblW w:w="9620" w:type="dxa"/>
        <w:jc w:val="center"/>
        <w:tblInd w:w="25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865"/>
        <w:gridCol w:w="1559"/>
        <w:gridCol w:w="1593"/>
        <w:gridCol w:w="1617"/>
        <w:gridCol w:w="1482"/>
        <w:gridCol w:w="1252"/>
        <w:gridCol w:w="1252"/>
      </w:tblGrid>
      <w:tr w:rsidR="00BB0665" w:rsidRPr="00184986" w:rsidTr="00C003F2">
        <w:trPr>
          <w:trHeight w:val="2300"/>
          <w:jc w:val="center"/>
        </w:trPr>
        <w:tc>
          <w:tcPr>
            <w:tcW w:w="865" w:type="dxa"/>
            <w:shd w:val="clear" w:color="auto" w:fill="auto"/>
            <w:vAlign w:val="center"/>
            <w:hideMark/>
          </w:tcPr>
          <w:p w:rsidR="00BB0665" w:rsidRPr="00C003F2" w:rsidRDefault="00123F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Жыл</w:t>
            </w:r>
          </w:p>
        </w:tc>
        <w:tc>
          <w:tcPr>
            <w:tcW w:w="1559" w:type="dxa"/>
            <w:shd w:val="clear" w:color="auto" w:fill="auto"/>
            <w:vAlign w:val="center"/>
            <w:hideMark/>
          </w:tcPr>
          <w:p w:rsidR="00A90779" w:rsidRPr="00C003F2" w:rsidRDefault="00123F84" w:rsidP="00C003F2">
            <w:pPr>
              <w:spacing w:after="0" w:line="240" w:lineRule="auto"/>
              <w:ind w:firstLine="9"/>
              <w:jc w:val="center"/>
              <w:rPr>
                <w:rFonts w:ascii="Times New Roman" w:hAnsi="Times New Roman"/>
                <w:sz w:val="24"/>
                <w:szCs w:val="24"/>
                <w:lang w:val="kk-KZ"/>
              </w:rPr>
            </w:pPr>
            <w:r w:rsidRPr="00C003F2">
              <w:rPr>
                <w:rFonts w:ascii="Times New Roman" w:hAnsi="Times New Roman"/>
                <w:sz w:val="24"/>
                <w:szCs w:val="24"/>
                <w:lang w:val="kk-KZ"/>
              </w:rPr>
              <w:t>Орналас</w:t>
            </w:r>
          </w:p>
          <w:p w:rsidR="00A90779" w:rsidRPr="00C003F2" w:rsidRDefault="00123F84" w:rsidP="00C003F2">
            <w:pPr>
              <w:spacing w:after="0" w:line="240" w:lineRule="auto"/>
              <w:ind w:firstLine="9"/>
              <w:jc w:val="center"/>
              <w:rPr>
                <w:rFonts w:ascii="Times New Roman" w:hAnsi="Times New Roman"/>
                <w:sz w:val="24"/>
                <w:szCs w:val="24"/>
                <w:lang w:val="kk-KZ"/>
              </w:rPr>
            </w:pPr>
            <w:r w:rsidRPr="00C003F2">
              <w:rPr>
                <w:rFonts w:ascii="Times New Roman" w:hAnsi="Times New Roman"/>
                <w:sz w:val="24"/>
                <w:szCs w:val="24"/>
                <w:lang w:val="kk-KZ"/>
              </w:rPr>
              <w:t>тыру орындары</w:t>
            </w:r>
          </w:p>
          <w:p w:rsidR="00BB0665" w:rsidRPr="00C003F2" w:rsidRDefault="00123F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hAnsi="Times New Roman"/>
                <w:sz w:val="24"/>
                <w:szCs w:val="24"/>
                <w:lang w:val="kk-KZ"/>
              </w:rPr>
              <w:t>нан түскен  кіріс</w:t>
            </w:r>
            <w:r w:rsidR="00BB0665" w:rsidRPr="00C003F2">
              <w:rPr>
                <w:rFonts w:ascii="Times New Roman" w:eastAsia="Times New Roman" w:hAnsi="Times New Roman"/>
                <w:bCs/>
                <w:sz w:val="24"/>
                <w:szCs w:val="24"/>
                <w:lang w:val="kk-KZ" w:eastAsia="zh-CN"/>
              </w:rPr>
              <w:t xml:space="preserve">, </w:t>
            </w:r>
            <w:r w:rsidRPr="00C003F2">
              <w:rPr>
                <w:rFonts w:ascii="Times New Roman" w:eastAsia="Times New Roman" w:hAnsi="Times New Roman"/>
                <w:bCs/>
                <w:sz w:val="24"/>
                <w:szCs w:val="24"/>
                <w:lang w:val="kk-KZ" w:eastAsia="zh-CN"/>
              </w:rPr>
              <w:t>мың</w:t>
            </w:r>
            <w:r w:rsidR="00BB0665" w:rsidRPr="00C003F2">
              <w:rPr>
                <w:rFonts w:ascii="Times New Roman" w:eastAsia="Times New Roman" w:hAnsi="Times New Roman"/>
                <w:bCs/>
                <w:sz w:val="24"/>
                <w:szCs w:val="24"/>
                <w:lang w:val="kk-KZ" w:eastAsia="zh-CN"/>
              </w:rPr>
              <w:t>. тг</w:t>
            </w:r>
          </w:p>
        </w:tc>
        <w:tc>
          <w:tcPr>
            <w:tcW w:w="1593" w:type="dxa"/>
            <w:shd w:val="clear" w:color="auto" w:fill="auto"/>
            <w:vAlign w:val="center"/>
            <w:hideMark/>
          </w:tcPr>
          <w:p w:rsidR="00A90779" w:rsidRPr="00C003F2" w:rsidRDefault="00123F84" w:rsidP="00C003F2">
            <w:pPr>
              <w:spacing w:after="0" w:line="240" w:lineRule="auto"/>
              <w:ind w:firstLine="9"/>
              <w:jc w:val="center"/>
              <w:rPr>
                <w:rFonts w:ascii="Times New Roman" w:hAnsi="Times New Roman"/>
                <w:sz w:val="24"/>
                <w:szCs w:val="24"/>
                <w:lang w:val="kk-KZ"/>
              </w:rPr>
            </w:pPr>
            <w:r w:rsidRPr="00C003F2">
              <w:rPr>
                <w:rFonts w:ascii="Times New Roman" w:hAnsi="Times New Roman"/>
                <w:sz w:val="24"/>
                <w:szCs w:val="24"/>
                <w:lang w:val="kk-KZ"/>
              </w:rPr>
              <w:t>Орналас</w:t>
            </w:r>
          </w:p>
          <w:p w:rsidR="00A90779" w:rsidRPr="00C003F2" w:rsidRDefault="00123F84" w:rsidP="00C003F2">
            <w:pPr>
              <w:spacing w:after="0" w:line="240" w:lineRule="auto"/>
              <w:ind w:firstLine="9"/>
              <w:jc w:val="center"/>
              <w:rPr>
                <w:rFonts w:ascii="Times New Roman" w:hAnsi="Times New Roman"/>
                <w:sz w:val="24"/>
                <w:szCs w:val="24"/>
                <w:lang w:val="kk-KZ"/>
              </w:rPr>
            </w:pPr>
            <w:r w:rsidRPr="00C003F2">
              <w:rPr>
                <w:rFonts w:ascii="Times New Roman" w:hAnsi="Times New Roman"/>
                <w:sz w:val="24"/>
                <w:szCs w:val="24"/>
                <w:lang w:val="kk-KZ"/>
              </w:rPr>
              <w:t>тыру орындары</w:t>
            </w:r>
          </w:p>
          <w:p w:rsidR="00BB0665" w:rsidRPr="00C003F2" w:rsidRDefault="00123F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hAnsi="Times New Roman"/>
                <w:sz w:val="24"/>
                <w:szCs w:val="24"/>
                <w:lang w:val="kk-KZ"/>
              </w:rPr>
              <w:t>ның шығын</w:t>
            </w:r>
            <w:r w:rsidR="00BB0665" w:rsidRPr="00C003F2">
              <w:rPr>
                <w:rFonts w:ascii="Times New Roman" w:eastAsia="Times New Roman" w:hAnsi="Times New Roman"/>
                <w:bCs/>
                <w:sz w:val="24"/>
                <w:szCs w:val="24"/>
                <w:lang w:val="kk-KZ" w:eastAsia="zh-CN"/>
              </w:rPr>
              <w:t xml:space="preserve">, </w:t>
            </w:r>
            <w:r w:rsidRPr="00C003F2">
              <w:rPr>
                <w:rFonts w:ascii="Times New Roman" w:eastAsia="Times New Roman" w:hAnsi="Times New Roman"/>
                <w:bCs/>
                <w:sz w:val="24"/>
                <w:szCs w:val="24"/>
                <w:lang w:val="kk-KZ" w:eastAsia="zh-CN"/>
              </w:rPr>
              <w:t>мың. тг</w:t>
            </w:r>
          </w:p>
        </w:tc>
        <w:tc>
          <w:tcPr>
            <w:tcW w:w="1617" w:type="dxa"/>
            <w:shd w:val="clear" w:color="auto" w:fill="auto"/>
            <w:vAlign w:val="center"/>
            <w:hideMark/>
          </w:tcPr>
          <w:p w:rsidR="00A90779" w:rsidRPr="00C003F2" w:rsidRDefault="00F57284" w:rsidP="00C003F2">
            <w:pPr>
              <w:spacing w:after="0" w:line="240" w:lineRule="auto"/>
              <w:ind w:firstLine="9"/>
              <w:jc w:val="center"/>
              <w:rPr>
                <w:rFonts w:ascii="Times New Roman" w:hAnsi="Times New Roman"/>
                <w:sz w:val="24"/>
                <w:szCs w:val="24"/>
                <w:lang w:val="kk-KZ"/>
              </w:rPr>
            </w:pPr>
            <w:r w:rsidRPr="00C003F2">
              <w:rPr>
                <w:rFonts w:ascii="Times New Roman" w:hAnsi="Times New Roman"/>
                <w:sz w:val="24"/>
                <w:szCs w:val="24"/>
                <w:lang w:val="kk-KZ"/>
              </w:rPr>
              <w:t>Орналас</w:t>
            </w:r>
          </w:p>
          <w:p w:rsidR="00A90779" w:rsidRPr="00C003F2" w:rsidRDefault="00F57284" w:rsidP="00C003F2">
            <w:pPr>
              <w:spacing w:after="0" w:line="240" w:lineRule="auto"/>
              <w:ind w:firstLine="9"/>
              <w:jc w:val="center"/>
              <w:rPr>
                <w:rFonts w:ascii="Times New Roman" w:hAnsi="Times New Roman"/>
                <w:sz w:val="24"/>
                <w:szCs w:val="24"/>
                <w:lang w:val="kk-KZ"/>
              </w:rPr>
            </w:pPr>
            <w:r w:rsidRPr="00C003F2">
              <w:rPr>
                <w:rFonts w:ascii="Times New Roman" w:hAnsi="Times New Roman"/>
                <w:sz w:val="24"/>
                <w:szCs w:val="24"/>
                <w:lang w:val="kk-KZ"/>
              </w:rPr>
              <w:t>тыру орындары</w:t>
            </w:r>
          </w:p>
          <w:p w:rsidR="00BB0665" w:rsidRPr="00C003F2" w:rsidRDefault="00F572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hAnsi="Times New Roman"/>
                <w:sz w:val="24"/>
                <w:szCs w:val="24"/>
                <w:lang w:val="kk-KZ"/>
              </w:rPr>
              <w:t xml:space="preserve">мен көрсетілген қызмет көлемі, </w:t>
            </w:r>
            <w:r w:rsidRPr="00C003F2">
              <w:rPr>
                <w:rFonts w:ascii="Times New Roman" w:eastAsia="Times New Roman" w:hAnsi="Times New Roman"/>
                <w:bCs/>
                <w:sz w:val="24"/>
                <w:szCs w:val="24"/>
                <w:lang w:val="kk-KZ" w:eastAsia="zh-CN"/>
              </w:rPr>
              <w:t xml:space="preserve">мың. </w:t>
            </w:r>
            <w:r w:rsidR="00BB0665" w:rsidRPr="00C003F2">
              <w:rPr>
                <w:rFonts w:ascii="Times New Roman" w:eastAsia="Times New Roman" w:hAnsi="Times New Roman"/>
                <w:bCs/>
                <w:sz w:val="24"/>
                <w:szCs w:val="24"/>
                <w:lang w:val="kk-KZ" w:eastAsia="zh-CN"/>
              </w:rPr>
              <w:t>тг</w:t>
            </w:r>
          </w:p>
        </w:tc>
        <w:tc>
          <w:tcPr>
            <w:tcW w:w="1482" w:type="dxa"/>
            <w:shd w:val="clear" w:color="auto" w:fill="auto"/>
            <w:vAlign w:val="center"/>
            <w:hideMark/>
          </w:tcPr>
          <w:p w:rsidR="00A90779" w:rsidRPr="00C003F2" w:rsidRDefault="00F57284" w:rsidP="00C003F2">
            <w:pPr>
              <w:spacing w:after="0" w:line="240" w:lineRule="auto"/>
              <w:ind w:firstLine="9"/>
              <w:jc w:val="center"/>
              <w:rPr>
                <w:rFonts w:ascii="Times New Roman" w:hAnsi="Times New Roman"/>
                <w:sz w:val="24"/>
                <w:szCs w:val="24"/>
                <w:lang w:val="kk-KZ"/>
              </w:rPr>
            </w:pPr>
            <w:r w:rsidRPr="00C003F2">
              <w:rPr>
                <w:rFonts w:ascii="Times New Roman" w:eastAsia="Times New Roman" w:hAnsi="Times New Roman"/>
                <w:snapToGrid w:val="0"/>
                <w:color w:val="000000"/>
                <w:sz w:val="24"/>
                <w:szCs w:val="24"/>
                <w:lang w:val="kk-KZ" w:eastAsia="de-DE" w:bidi="en-US"/>
              </w:rPr>
              <w:t xml:space="preserve">Қоғамдық тамақтану орындарымен </w:t>
            </w:r>
            <w:r w:rsidRPr="00C003F2">
              <w:rPr>
                <w:rFonts w:ascii="Times New Roman" w:hAnsi="Times New Roman"/>
                <w:sz w:val="24"/>
                <w:szCs w:val="24"/>
                <w:lang w:val="kk-KZ"/>
              </w:rPr>
              <w:t>көрсетіл</w:t>
            </w:r>
          </w:p>
          <w:p w:rsidR="00BB0665" w:rsidRPr="00C003F2" w:rsidRDefault="00F572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hAnsi="Times New Roman"/>
                <w:sz w:val="24"/>
                <w:szCs w:val="24"/>
                <w:lang w:val="kk-KZ"/>
              </w:rPr>
              <w:t xml:space="preserve">ген қызмет көлемі, </w:t>
            </w:r>
            <w:r w:rsidRPr="00C003F2">
              <w:rPr>
                <w:rFonts w:ascii="Times New Roman" w:eastAsia="Times New Roman" w:hAnsi="Times New Roman"/>
                <w:bCs/>
                <w:sz w:val="24"/>
                <w:szCs w:val="24"/>
                <w:lang w:val="kk-KZ" w:eastAsia="zh-CN"/>
              </w:rPr>
              <w:t>мың</w:t>
            </w:r>
            <w:r w:rsidR="00BB0665" w:rsidRPr="00C003F2">
              <w:rPr>
                <w:rFonts w:ascii="Times New Roman" w:eastAsia="Times New Roman" w:hAnsi="Times New Roman"/>
                <w:bCs/>
                <w:sz w:val="24"/>
                <w:szCs w:val="24"/>
                <w:lang w:val="kk-KZ" w:eastAsia="zh-CN"/>
              </w:rPr>
              <w:t>. тг</w:t>
            </w:r>
          </w:p>
        </w:tc>
        <w:tc>
          <w:tcPr>
            <w:tcW w:w="1252" w:type="dxa"/>
            <w:vAlign w:val="center"/>
          </w:tcPr>
          <w:p w:rsidR="00A90779" w:rsidRPr="00C003F2" w:rsidRDefault="00F572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Т</w:t>
            </w:r>
            <w:r w:rsidR="00BB0665" w:rsidRPr="00C003F2">
              <w:rPr>
                <w:rFonts w:ascii="Times New Roman" w:eastAsia="Times New Roman" w:hAnsi="Times New Roman"/>
                <w:bCs/>
                <w:sz w:val="24"/>
                <w:szCs w:val="24"/>
                <w:lang w:val="kk-KZ" w:eastAsia="zh-CN"/>
              </w:rPr>
              <w:t>урфир</w:t>
            </w:r>
          </w:p>
          <w:p w:rsidR="00A90779" w:rsidRPr="00C003F2" w:rsidRDefault="00A90779"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м</w:t>
            </w:r>
            <w:r w:rsidR="00F57284" w:rsidRPr="00C003F2">
              <w:rPr>
                <w:rFonts w:ascii="Times New Roman" w:eastAsia="Times New Roman" w:hAnsi="Times New Roman"/>
                <w:bCs/>
                <w:sz w:val="24"/>
                <w:szCs w:val="24"/>
                <w:lang w:val="kk-KZ" w:eastAsia="zh-CN"/>
              </w:rPr>
              <w:t>алар</w:t>
            </w:r>
          </w:p>
          <w:p w:rsidR="00BB0665" w:rsidRPr="00C003F2" w:rsidRDefault="00F572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 xml:space="preserve">дан </w:t>
            </w:r>
            <w:r w:rsidRPr="00C003F2">
              <w:rPr>
                <w:rFonts w:ascii="Times New Roman" w:hAnsi="Times New Roman"/>
                <w:sz w:val="24"/>
                <w:szCs w:val="24"/>
                <w:lang w:val="kk-KZ"/>
              </w:rPr>
              <w:t>түскен  кіріс</w:t>
            </w:r>
            <w:r w:rsidRPr="00C003F2">
              <w:rPr>
                <w:rFonts w:ascii="Times New Roman" w:eastAsia="Times New Roman" w:hAnsi="Times New Roman"/>
                <w:bCs/>
                <w:sz w:val="24"/>
                <w:szCs w:val="24"/>
                <w:lang w:val="kk-KZ" w:eastAsia="zh-CN"/>
              </w:rPr>
              <w:t>, мың</w:t>
            </w:r>
            <w:r w:rsidR="00BB0665" w:rsidRPr="00C003F2">
              <w:rPr>
                <w:rFonts w:ascii="Times New Roman" w:eastAsia="Times New Roman" w:hAnsi="Times New Roman"/>
                <w:bCs/>
                <w:sz w:val="24"/>
                <w:szCs w:val="24"/>
                <w:lang w:val="kk-KZ" w:eastAsia="zh-CN"/>
              </w:rPr>
              <w:t>. тг</w:t>
            </w:r>
          </w:p>
        </w:tc>
        <w:tc>
          <w:tcPr>
            <w:tcW w:w="1252" w:type="dxa"/>
            <w:vAlign w:val="center"/>
          </w:tcPr>
          <w:p w:rsidR="00A90779" w:rsidRPr="00C003F2" w:rsidRDefault="00F572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Турфир</w:t>
            </w:r>
          </w:p>
          <w:p w:rsidR="00A90779" w:rsidRPr="00C003F2" w:rsidRDefault="00A90779"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м</w:t>
            </w:r>
            <w:r w:rsidR="00F57284" w:rsidRPr="00C003F2">
              <w:rPr>
                <w:rFonts w:ascii="Times New Roman" w:eastAsia="Times New Roman" w:hAnsi="Times New Roman"/>
                <w:bCs/>
                <w:sz w:val="24"/>
                <w:szCs w:val="24"/>
                <w:lang w:val="kk-KZ" w:eastAsia="zh-CN"/>
              </w:rPr>
              <w:t>алар</w:t>
            </w:r>
          </w:p>
          <w:p w:rsidR="00BB0665" w:rsidRPr="00C003F2" w:rsidRDefault="00F57284" w:rsidP="00C003F2">
            <w:pPr>
              <w:spacing w:after="0" w:line="240" w:lineRule="auto"/>
              <w:ind w:firstLine="9"/>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дың шығы</w:t>
            </w:r>
            <w:r w:rsidR="00A90779" w:rsidRPr="00C003F2">
              <w:rPr>
                <w:rFonts w:ascii="Times New Roman" w:eastAsia="Times New Roman" w:hAnsi="Times New Roman"/>
                <w:bCs/>
                <w:sz w:val="24"/>
                <w:szCs w:val="24"/>
                <w:lang w:val="kk-KZ" w:eastAsia="zh-CN"/>
              </w:rPr>
              <w:t>н</w:t>
            </w:r>
            <w:r w:rsidRPr="00C003F2">
              <w:rPr>
                <w:rFonts w:ascii="Times New Roman" w:eastAsia="Times New Roman" w:hAnsi="Times New Roman"/>
                <w:bCs/>
                <w:sz w:val="24"/>
                <w:szCs w:val="24"/>
                <w:lang w:val="kk-KZ" w:eastAsia="zh-CN"/>
              </w:rPr>
              <w:t>, мың</w:t>
            </w:r>
            <w:r w:rsidR="00BB0665" w:rsidRPr="00C003F2">
              <w:rPr>
                <w:rFonts w:ascii="Times New Roman" w:eastAsia="Times New Roman" w:hAnsi="Times New Roman"/>
                <w:bCs/>
                <w:sz w:val="24"/>
                <w:szCs w:val="24"/>
                <w:lang w:val="kk-KZ" w:eastAsia="zh-CN"/>
              </w:rPr>
              <w:t>. тг</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2001</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71.4</w:t>
            </w:r>
          </w:p>
        </w:tc>
        <w:tc>
          <w:tcPr>
            <w:tcW w:w="1593"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76.2</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655775</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212304</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7419</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5052.2</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2002</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64996</w:t>
            </w:r>
          </w:p>
        </w:tc>
        <w:tc>
          <w:tcPr>
            <w:tcW w:w="1593"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56438</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693852</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391167</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4307</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3945</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2003</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122245</w:t>
            </w:r>
          </w:p>
        </w:tc>
        <w:tc>
          <w:tcPr>
            <w:tcW w:w="1593"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106137</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717147</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408900</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5420.9</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1730.5</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2004</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167132</w:t>
            </w:r>
          </w:p>
        </w:tc>
        <w:tc>
          <w:tcPr>
            <w:tcW w:w="1593"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111639</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727566</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584400</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24216.2</w:t>
            </w:r>
          </w:p>
        </w:tc>
        <w:tc>
          <w:tcPr>
            <w:tcW w:w="1252" w:type="dxa"/>
            <w:vAlign w:val="bottom"/>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9305.5</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2005</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274986</w:t>
            </w:r>
          </w:p>
        </w:tc>
        <w:tc>
          <w:tcPr>
            <w:tcW w:w="1593"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181071</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753577</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1005400</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27275</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73964</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2006</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389679</w:t>
            </w:r>
          </w:p>
        </w:tc>
        <w:tc>
          <w:tcPr>
            <w:tcW w:w="1593"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236158</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771835</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1425400</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46881</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106672</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2007</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515142</w:t>
            </w:r>
          </w:p>
        </w:tc>
        <w:tc>
          <w:tcPr>
            <w:tcW w:w="1593"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309564</w:t>
            </w:r>
          </w:p>
        </w:tc>
        <w:tc>
          <w:tcPr>
            <w:tcW w:w="1617"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806916</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1624500</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67463</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126784</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2008</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534391</w:t>
            </w:r>
          </w:p>
        </w:tc>
        <w:tc>
          <w:tcPr>
            <w:tcW w:w="1593"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336021</w:t>
            </w:r>
          </w:p>
        </w:tc>
        <w:tc>
          <w:tcPr>
            <w:tcW w:w="1617"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829094.4</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1629300</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61319</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124396</w:t>
            </w:r>
          </w:p>
        </w:tc>
      </w:tr>
      <w:tr w:rsidR="00BB0665" w:rsidRPr="00920CF2" w:rsidTr="00C003F2">
        <w:trPr>
          <w:trHeight w:val="288"/>
          <w:jc w:val="center"/>
        </w:trPr>
        <w:tc>
          <w:tcPr>
            <w:tcW w:w="865" w:type="dxa"/>
            <w:shd w:val="clear" w:color="auto" w:fill="auto"/>
            <w:noWrap/>
            <w:vAlign w:val="center"/>
            <w:hideMark/>
          </w:tcPr>
          <w:p w:rsidR="00BB0665" w:rsidRPr="00C003F2" w:rsidRDefault="00BB0665"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2009</w:t>
            </w:r>
          </w:p>
        </w:tc>
        <w:tc>
          <w:tcPr>
            <w:tcW w:w="1559"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886317</w:t>
            </w:r>
          </w:p>
        </w:tc>
        <w:tc>
          <w:tcPr>
            <w:tcW w:w="1593"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507871</w:t>
            </w:r>
          </w:p>
        </w:tc>
        <w:tc>
          <w:tcPr>
            <w:tcW w:w="1617" w:type="dxa"/>
            <w:shd w:val="clear" w:color="auto" w:fill="auto"/>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889021.5</w:t>
            </w:r>
          </w:p>
        </w:tc>
        <w:tc>
          <w:tcPr>
            <w:tcW w:w="1482" w:type="dxa"/>
            <w:shd w:val="clear" w:color="auto" w:fill="auto"/>
            <w:noWrap/>
            <w:vAlign w:val="center"/>
            <w:hideMark/>
          </w:tcPr>
          <w:p w:rsidR="00BB0665" w:rsidRPr="00C003F2" w:rsidRDefault="00BB0665"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2643200</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128119</w:t>
            </w:r>
          </w:p>
        </w:tc>
        <w:tc>
          <w:tcPr>
            <w:tcW w:w="1252" w:type="dxa"/>
            <w:vAlign w:val="center"/>
          </w:tcPr>
          <w:p w:rsidR="00BB0665" w:rsidRPr="00C003F2" w:rsidRDefault="00BB0665"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208604</w:t>
            </w:r>
          </w:p>
        </w:tc>
      </w:tr>
      <w:tr w:rsidR="00DD0B87" w:rsidRPr="00920CF2" w:rsidTr="00C003F2">
        <w:trPr>
          <w:trHeight w:val="288"/>
          <w:jc w:val="center"/>
        </w:trPr>
        <w:tc>
          <w:tcPr>
            <w:tcW w:w="865" w:type="dxa"/>
            <w:shd w:val="clear" w:color="auto" w:fill="auto"/>
            <w:noWrap/>
            <w:vAlign w:val="center"/>
            <w:hideMark/>
          </w:tcPr>
          <w:p w:rsidR="00DD0B87" w:rsidRPr="00C003F2" w:rsidRDefault="00DD0B87"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2010</w:t>
            </w:r>
          </w:p>
        </w:tc>
        <w:tc>
          <w:tcPr>
            <w:tcW w:w="1559"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1238243</w:t>
            </w:r>
          </w:p>
        </w:tc>
        <w:tc>
          <w:tcPr>
            <w:tcW w:w="1593"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1171270</w:t>
            </w:r>
          </w:p>
        </w:tc>
        <w:tc>
          <w:tcPr>
            <w:tcW w:w="1617"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1460649</w:t>
            </w:r>
          </w:p>
        </w:tc>
        <w:tc>
          <w:tcPr>
            <w:tcW w:w="1482"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3385100</w:t>
            </w:r>
          </w:p>
        </w:tc>
        <w:tc>
          <w:tcPr>
            <w:tcW w:w="1252" w:type="dxa"/>
            <w:vAlign w:val="bottom"/>
          </w:tcPr>
          <w:p w:rsidR="00DD0B87" w:rsidRPr="00C003F2" w:rsidRDefault="00DD0B87"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207566</w:t>
            </w:r>
          </w:p>
        </w:tc>
        <w:tc>
          <w:tcPr>
            <w:tcW w:w="1252" w:type="dxa"/>
            <w:vAlign w:val="bottom"/>
          </w:tcPr>
          <w:p w:rsidR="00DD0B87" w:rsidRPr="00C003F2" w:rsidRDefault="00DD0B87"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200303</w:t>
            </w:r>
          </w:p>
        </w:tc>
      </w:tr>
      <w:tr w:rsidR="00DD0B87" w:rsidRPr="00920CF2" w:rsidTr="00C003F2">
        <w:trPr>
          <w:trHeight w:val="288"/>
          <w:jc w:val="center"/>
        </w:trPr>
        <w:tc>
          <w:tcPr>
            <w:tcW w:w="865" w:type="dxa"/>
            <w:shd w:val="clear" w:color="auto" w:fill="auto"/>
            <w:noWrap/>
            <w:vAlign w:val="center"/>
            <w:hideMark/>
          </w:tcPr>
          <w:p w:rsidR="00DD0B87" w:rsidRPr="00C003F2" w:rsidRDefault="00DD0B87"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2011</w:t>
            </w:r>
          </w:p>
        </w:tc>
        <w:tc>
          <w:tcPr>
            <w:tcW w:w="1559" w:type="dxa"/>
            <w:shd w:val="clear" w:color="auto" w:fill="auto"/>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2005467</w:t>
            </w:r>
          </w:p>
        </w:tc>
        <w:tc>
          <w:tcPr>
            <w:tcW w:w="1593" w:type="dxa"/>
            <w:shd w:val="clear" w:color="auto" w:fill="auto"/>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1772941</w:t>
            </w:r>
          </w:p>
        </w:tc>
        <w:tc>
          <w:tcPr>
            <w:tcW w:w="1617"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1818363</w:t>
            </w:r>
          </w:p>
        </w:tc>
        <w:tc>
          <w:tcPr>
            <w:tcW w:w="1482"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3630400</w:t>
            </w:r>
          </w:p>
        </w:tc>
        <w:tc>
          <w:tcPr>
            <w:tcW w:w="1252" w:type="dxa"/>
            <w:vAlign w:val="center"/>
          </w:tcPr>
          <w:p w:rsidR="00DD0B87" w:rsidRPr="00C003F2" w:rsidRDefault="00DD0B87"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242241</w:t>
            </w:r>
          </w:p>
        </w:tc>
        <w:tc>
          <w:tcPr>
            <w:tcW w:w="1252" w:type="dxa"/>
            <w:vAlign w:val="center"/>
          </w:tcPr>
          <w:p w:rsidR="00DD0B87" w:rsidRPr="00C003F2" w:rsidRDefault="00DD0B87"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186713</w:t>
            </w:r>
          </w:p>
        </w:tc>
      </w:tr>
      <w:tr w:rsidR="00DD0B87" w:rsidRPr="00920CF2" w:rsidTr="00C003F2">
        <w:trPr>
          <w:trHeight w:val="288"/>
          <w:jc w:val="center"/>
        </w:trPr>
        <w:tc>
          <w:tcPr>
            <w:tcW w:w="865" w:type="dxa"/>
            <w:shd w:val="clear" w:color="auto" w:fill="auto"/>
            <w:noWrap/>
            <w:vAlign w:val="center"/>
            <w:hideMark/>
          </w:tcPr>
          <w:p w:rsidR="00DD0B87" w:rsidRPr="00C003F2" w:rsidRDefault="00DD0B87"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2012</w:t>
            </w:r>
          </w:p>
        </w:tc>
        <w:tc>
          <w:tcPr>
            <w:tcW w:w="1559" w:type="dxa"/>
            <w:shd w:val="clear" w:color="auto" w:fill="auto"/>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2673262</w:t>
            </w:r>
          </w:p>
        </w:tc>
        <w:tc>
          <w:tcPr>
            <w:tcW w:w="1593" w:type="dxa"/>
            <w:shd w:val="clear" w:color="auto" w:fill="auto"/>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2335470</w:t>
            </w:r>
          </w:p>
        </w:tc>
        <w:tc>
          <w:tcPr>
            <w:tcW w:w="1617"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2167908</w:t>
            </w:r>
          </w:p>
        </w:tc>
        <w:tc>
          <w:tcPr>
            <w:tcW w:w="1482" w:type="dxa"/>
            <w:shd w:val="clear" w:color="auto" w:fill="auto"/>
            <w:noWrap/>
            <w:vAlign w:val="center"/>
            <w:hideMark/>
          </w:tcPr>
          <w:p w:rsidR="00DD0B87" w:rsidRPr="00C003F2" w:rsidRDefault="00DD0B87"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3987700</w:t>
            </w:r>
          </w:p>
        </w:tc>
        <w:tc>
          <w:tcPr>
            <w:tcW w:w="1252" w:type="dxa"/>
            <w:vAlign w:val="center"/>
          </w:tcPr>
          <w:p w:rsidR="00DD0B87" w:rsidRPr="00C003F2" w:rsidRDefault="00DD0B87"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286007</w:t>
            </w:r>
          </w:p>
        </w:tc>
        <w:tc>
          <w:tcPr>
            <w:tcW w:w="1252" w:type="dxa"/>
            <w:vAlign w:val="center"/>
          </w:tcPr>
          <w:p w:rsidR="00DD0B87" w:rsidRPr="00C003F2" w:rsidRDefault="00DD0B87"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105600</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2013</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3636143</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3773114</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3329941</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4723500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443587</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216745</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2014</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3961559</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4478400</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3987484</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7203400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441084</w:t>
            </w:r>
          </w:p>
        </w:tc>
        <w:tc>
          <w:tcPr>
            <w:tcW w:w="1252" w:type="dxa"/>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229412</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2015</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4195518</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4800883</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4255886</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8392800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438288</w:t>
            </w:r>
          </w:p>
        </w:tc>
        <w:tc>
          <w:tcPr>
            <w:tcW w:w="1252" w:type="dxa"/>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355902</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2016</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5008854</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5808516</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5020856</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9729700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539519</w:t>
            </w:r>
          </w:p>
        </w:tc>
        <w:tc>
          <w:tcPr>
            <w:tcW w:w="1252" w:type="dxa"/>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297841</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2017</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5828650</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6687401</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5656946</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11572800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637393</w:t>
            </w:r>
          </w:p>
        </w:tc>
        <w:tc>
          <w:tcPr>
            <w:tcW w:w="1252" w:type="dxa"/>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359882</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2018</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6312247</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7474976</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6314471</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12514100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690256</w:t>
            </w:r>
          </w:p>
        </w:tc>
        <w:tc>
          <w:tcPr>
            <w:tcW w:w="1252" w:type="dxa"/>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eastAsia="zh-CN"/>
              </w:rPr>
              <w:t>351909</w:t>
            </w:r>
          </w:p>
        </w:tc>
      </w:tr>
      <w:tr w:rsidR="00C003F2" w:rsidRPr="00920CF2" w:rsidTr="00C003F2">
        <w:trPr>
          <w:trHeight w:val="288"/>
          <w:jc w:val="center"/>
        </w:trPr>
        <w:tc>
          <w:tcPr>
            <w:tcW w:w="865" w:type="dxa"/>
            <w:shd w:val="clear" w:color="auto" w:fill="auto"/>
            <w:noWrap/>
            <w:vAlign w:val="center"/>
          </w:tcPr>
          <w:p w:rsidR="00C003F2" w:rsidRPr="00C003F2" w:rsidRDefault="00C003F2" w:rsidP="00C003F2">
            <w:pPr>
              <w:spacing w:after="0" w:line="240" w:lineRule="auto"/>
              <w:ind w:firstLine="9"/>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eastAsia="zh-CN"/>
              </w:rPr>
              <w:t>2019</w:t>
            </w:r>
          </w:p>
        </w:tc>
        <w:tc>
          <w:tcPr>
            <w:tcW w:w="1559"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eastAsia="zh-CN"/>
              </w:rPr>
              <w:t>7401629</w:t>
            </w:r>
          </w:p>
        </w:tc>
        <w:tc>
          <w:tcPr>
            <w:tcW w:w="1593" w:type="dxa"/>
            <w:shd w:val="clear" w:color="auto" w:fill="auto"/>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eastAsia="zh-CN"/>
              </w:rPr>
              <w:t>7857427</w:t>
            </w:r>
          </w:p>
        </w:tc>
        <w:tc>
          <w:tcPr>
            <w:tcW w:w="1617"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7527645,2</w:t>
            </w:r>
          </w:p>
        </w:tc>
        <w:tc>
          <w:tcPr>
            <w:tcW w:w="1482" w:type="dxa"/>
            <w:shd w:val="clear" w:color="auto" w:fill="auto"/>
            <w:noWrap/>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eastAsia="zh-CN"/>
              </w:rPr>
              <w:t>14081000</w:t>
            </w:r>
          </w:p>
        </w:tc>
        <w:tc>
          <w:tcPr>
            <w:tcW w:w="1252" w:type="dxa"/>
            <w:vAlign w:val="bottom"/>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val="en-US" w:eastAsia="zh-CN"/>
              </w:rPr>
              <w:t>7</w:t>
            </w:r>
            <w:r w:rsidRPr="00C003F2">
              <w:rPr>
                <w:rFonts w:ascii="Times New Roman" w:eastAsia="Times New Roman" w:hAnsi="Times New Roman"/>
                <w:sz w:val="24"/>
                <w:szCs w:val="24"/>
                <w:lang w:eastAsia="zh-CN"/>
              </w:rPr>
              <w:t>66345</w:t>
            </w:r>
          </w:p>
        </w:tc>
        <w:tc>
          <w:tcPr>
            <w:tcW w:w="1252" w:type="dxa"/>
            <w:vAlign w:val="center"/>
          </w:tcPr>
          <w:p w:rsidR="00C003F2" w:rsidRPr="00C003F2" w:rsidRDefault="00C003F2" w:rsidP="00C003F2">
            <w:pPr>
              <w:spacing w:after="0" w:line="240" w:lineRule="auto"/>
              <w:ind w:firstLine="9"/>
              <w:jc w:val="right"/>
              <w:rPr>
                <w:rFonts w:ascii="Times New Roman" w:eastAsia="Times New Roman" w:hAnsi="Times New Roman"/>
                <w:sz w:val="24"/>
                <w:szCs w:val="24"/>
                <w:lang w:eastAsia="zh-CN"/>
              </w:rPr>
            </w:pPr>
            <w:r w:rsidRPr="00C003F2">
              <w:rPr>
                <w:rFonts w:ascii="Times New Roman" w:eastAsia="Times New Roman" w:hAnsi="Times New Roman"/>
                <w:sz w:val="24"/>
                <w:szCs w:val="24"/>
                <w:lang w:val="en-US" w:eastAsia="zh-CN"/>
              </w:rPr>
              <w:t>4</w:t>
            </w:r>
            <w:r w:rsidRPr="00C003F2">
              <w:rPr>
                <w:rFonts w:ascii="Times New Roman" w:eastAsia="Times New Roman" w:hAnsi="Times New Roman"/>
                <w:sz w:val="24"/>
                <w:szCs w:val="24"/>
                <w:lang w:eastAsia="zh-CN"/>
              </w:rPr>
              <w:t>2</w:t>
            </w:r>
            <w:r w:rsidRPr="00C003F2">
              <w:rPr>
                <w:rFonts w:ascii="Times New Roman" w:eastAsia="Times New Roman" w:hAnsi="Times New Roman"/>
                <w:sz w:val="24"/>
                <w:szCs w:val="24"/>
                <w:lang w:val="en-US" w:eastAsia="zh-CN"/>
              </w:rPr>
              <w:t>7</w:t>
            </w:r>
            <w:r w:rsidRPr="00C003F2">
              <w:rPr>
                <w:rFonts w:ascii="Times New Roman" w:eastAsia="Times New Roman" w:hAnsi="Times New Roman"/>
                <w:sz w:val="24"/>
                <w:szCs w:val="24"/>
                <w:lang w:eastAsia="zh-CN"/>
              </w:rPr>
              <w:t>76</w:t>
            </w:r>
            <w:r w:rsidRPr="00C003F2">
              <w:rPr>
                <w:rFonts w:ascii="Times New Roman" w:eastAsia="Times New Roman" w:hAnsi="Times New Roman"/>
                <w:sz w:val="24"/>
                <w:szCs w:val="24"/>
                <w:lang w:val="en-US" w:eastAsia="zh-CN"/>
              </w:rPr>
              <w:t>0</w:t>
            </w:r>
          </w:p>
        </w:tc>
      </w:tr>
      <w:tr w:rsidR="00C003F2" w:rsidRPr="00920CF2" w:rsidTr="00C003F2">
        <w:trPr>
          <w:trHeight w:val="288"/>
          <w:jc w:val="center"/>
        </w:trPr>
        <w:tc>
          <w:tcPr>
            <w:tcW w:w="9620" w:type="dxa"/>
            <w:gridSpan w:val="7"/>
            <w:shd w:val="clear" w:color="auto" w:fill="auto"/>
            <w:noWrap/>
            <w:vAlign w:val="center"/>
          </w:tcPr>
          <w:p w:rsidR="00C003F2" w:rsidRPr="00C003F2" w:rsidRDefault="00283649" w:rsidP="00C003F2">
            <w:pPr>
              <w:spacing w:after="0" w:line="240" w:lineRule="auto"/>
              <w:ind w:firstLine="718"/>
              <w:jc w:val="both"/>
              <w:rPr>
                <w:rFonts w:ascii="Times New Roman" w:eastAsia="Times New Roman" w:hAnsi="Times New Roman"/>
                <w:strike/>
                <w:sz w:val="24"/>
                <w:szCs w:val="24"/>
                <w:lang w:eastAsia="zh-CN"/>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[106]</w:t>
            </w:r>
          </w:p>
        </w:tc>
      </w:tr>
    </w:tbl>
    <w:p w:rsidR="00DD0B87" w:rsidRPr="00920CF2" w:rsidRDefault="00DD0B87" w:rsidP="00920CF2">
      <w:pPr>
        <w:adjustRightInd w:val="0"/>
        <w:snapToGrid w:val="0"/>
        <w:spacing w:after="0" w:line="240" w:lineRule="auto"/>
        <w:ind w:firstLine="709"/>
        <w:jc w:val="both"/>
        <w:rPr>
          <w:rFonts w:ascii="Times New Roman" w:hAnsi="Times New Roman"/>
          <w:sz w:val="28"/>
          <w:szCs w:val="28"/>
          <w:lang w:val="kk-KZ"/>
        </w:rPr>
      </w:pPr>
    </w:p>
    <w:p w:rsidR="00780520" w:rsidRPr="00920CF2" w:rsidRDefault="00C003F2" w:rsidP="00920CF2">
      <w:pPr>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Pr>
          <w:rFonts w:ascii="Times New Roman" w:hAnsi="Times New Roman"/>
          <w:sz w:val="28"/>
          <w:szCs w:val="28"/>
          <w:lang w:val="kk-KZ"/>
        </w:rPr>
        <w:t>15-</w:t>
      </w:r>
      <w:r w:rsidRPr="00920CF2">
        <w:rPr>
          <w:rFonts w:ascii="Times New Roman" w:hAnsi="Times New Roman"/>
          <w:sz w:val="28"/>
          <w:szCs w:val="28"/>
          <w:lang w:val="kk-KZ"/>
        </w:rPr>
        <w:t xml:space="preserve">кестеден </w:t>
      </w:r>
      <w:r w:rsidR="00AD3B49" w:rsidRPr="00920CF2">
        <w:rPr>
          <w:rFonts w:ascii="Times New Roman" w:hAnsi="Times New Roman"/>
          <w:sz w:val="28"/>
          <w:szCs w:val="28"/>
          <w:lang w:val="kk-KZ"/>
        </w:rPr>
        <w:t>көріп тұрғанымыздай т</w:t>
      </w:r>
      <w:r w:rsidR="00780520" w:rsidRPr="00920CF2">
        <w:rPr>
          <w:rFonts w:ascii="Times New Roman" w:hAnsi="Times New Roman"/>
          <w:sz w:val="28"/>
          <w:szCs w:val="28"/>
          <w:lang w:val="kk-KZ"/>
        </w:rPr>
        <w:t>уризм индустриясы 2003 жылдан</w:t>
      </w:r>
      <w:r w:rsidR="00AD3B49" w:rsidRPr="00920CF2">
        <w:rPr>
          <w:rFonts w:ascii="Times New Roman" w:hAnsi="Times New Roman"/>
          <w:sz w:val="28"/>
          <w:szCs w:val="28"/>
          <w:lang w:val="kk-KZ"/>
        </w:rPr>
        <w:t xml:space="preserve"> бастап</w:t>
      </w:r>
      <w:r w:rsidR="00780520" w:rsidRPr="00920CF2">
        <w:rPr>
          <w:rFonts w:ascii="Times New Roman" w:hAnsi="Times New Roman"/>
          <w:sz w:val="28"/>
          <w:szCs w:val="28"/>
          <w:lang w:val="kk-KZ"/>
        </w:rPr>
        <w:t xml:space="preserve"> </w:t>
      </w:r>
      <w:r w:rsidR="00AD3B49" w:rsidRPr="00920CF2">
        <w:rPr>
          <w:rFonts w:ascii="Times New Roman" w:hAnsi="Times New Roman"/>
          <w:sz w:val="28"/>
          <w:szCs w:val="28"/>
          <w:lang w:val="kk-KZ"/>
        </w:rPr>
        <w:t xml:space="preserve">2019 </w:t>
      </w:r>
      <w:r w:rsidR="009B1731" w:rsidRPr="00920CF2">
        <w:rPr>
          <w:rFonts w:ascii="Times New Roman" w:hAnsi="Times New Roman"/>
          <w:sz w:val="28"/>
          <w:szCs w:val="28"/>
          <w:lang w:val="kk-KZ"/>
        </w:rPr>
        <w:t xml:space="preserve">жылға дейін </w:t>
      </w:r>
      <w:r w:rsidR="00780520" w:rsidRPr="00920CF2">
        <w:rPr>
          <w:rFonts w:ascii="Times New Roman" w:hAnsi="Times New Roman"/>
          <w:sz w:val="28"/>
          <w:szCs w:val="28"/>
          <w:lang w:val="kk-KZ"/>
        </w:rPr>
        <w:t>тұрақты өсуді көрсетті. Бұл м</w:t>
      </w:r>
      <w:r w:rsidR="0027753B" w:rsidRPr="00920CF2">
        <w:rPr>
          <w:rFonts w:ascii="Times New Roman" w:hAnsi="Times New Roman"/>
          <w:sz w:val="28"/>
          <w:szCs w:val="28"/>
          <w:lang w:val="kk-KZ"/>
        </w:rPr>
        <w:t xml:space="preserve">акроэкономикадағы өзгерістерге және </w:t>
      </w:r>
      <w:r w:rsidR="00780520" w:rsidRPr="00920CF2">
        <w:rPr>
          <w:rFonts w:ascii="Times New Roman" w:hAnsi="Times New Roman"/>
          <w:sz w:val="28"/>
          <w:szCs w:val="28"/>
          <w:lang w:val="kk-KZ"/>
        </w:rPr>
        <w:t>халықаралық компаниялар үшін республик</w:t>
      </w:r>
      <w:r w:rsidR="00AD3B49" w:rsidRPr="00920CF2">
        <w:rPr>
          <w:rFonts w:ascii="Times New Roman" w:hAnsi="Times New Roman"/>
          <w:sz w:val="28"/>
          <w:szCs w:val="28"/>
          <w:lang w:val="kk-KZ"/>
        </w:rPr>
        <w:t>а</w:t>
      </w:r>
      <w:r w:rsidR="00780520" w:rsidRPr="00920CF2">
        <w:rPr>
          <w:rFonts w:ascii="Times New Roman" w:hAnsi="Times New Roman"/>
          <w:sz w:val="28"/>
          <w:szCs w:val="28"/>
          <w:lang w:val="kk-KZ"/>
        </w:rPr>
        <w:t xml:space="preserve"> нарығының кеңеюіне байланысты болуы мүмкін.</w:t>
      </w:r>
    </w:p>
    <w:p w:rsidR="00883633" w:rsidRPr="00920CF2" w:rsidRDefault="0027753B" w:rsidP="00920CF2">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Сонымен қатар, </w:t>
      </w:r>
      <w:r w:rsidR="00780520" w:rsidRPr="00920CF2">
        <w:rPr>
          <w:rFonts w:ascii="Times New Roman" w:hAnsi="Times New Roman"/>
          <w:sz w:val="28"/>
          <w:szCs w:val="28"/>
          <w:lang w:val="kk-KZ"/>
        </w:rPr>
        <w:t>Ақмола облысы туризм</w:t>
      </w:r>
      <w:r w:rsidRPr="00920CF2">
        <w:rPr>
          <w:rFonts w:ascii="Times New Roman" w:hAnsi="Times New Roman"/>
          <w:sz w:val="28"/>
          <w:szCs w:val="28"/>
          <w:lang w:val="kk-KZ"/>
        </w:rPr>
        <w:t xml:space="preserve">ін </w:t>
      </w:r>
      <w:r w:rsidR="00780520" w:rsidRPr="00920CF2">
        <w:rPr>
          <w:rFonts w:ascii="Times New Roman" w:hAnsi="Times New Roman"/>
          <w:sz w:val="28"/>
          <w:szCs w:val="28"/>
          <w:lang w:val="kk-KZ"/>
        </w:rPr>
        <w:t>сипатта</w:t>
      </w:r>
      <w:r w:rsidRPr="00920CF2">
        <w:rPr>
          <w:rFonts w:ascii="Times New Roman" w:hAnsi="Times New Roman"/>
          <w:sz w:val="28"/>
          <w:szCs w:val="28"/>
          <w:lang w:val="kk-KZ"/>
        </w:rPr>
        <w:t xml:space="preserve">йтын кесте құрсатырылды </w:t>
      </w:r>
      <w:r w:rsidR="00005C2A" w:rsidRPr="00920CF2">
        <w:rPr>
          <w:rFonts w:ascii="Times New Roman" w:hAnsi="Times New Roman"/>
          <w:sz w:val="28"/>
          <w:szCs w:val="28"/>
          <w:lang w:val="kk-KZ"/>
        </w:rPr>
        <w:t>(</w:t>
      </w:r>
      <w:r w:rsidR="00C003F2">
        <w:rPr>
          <w:rFonts w:ascii="Times New Roman" w:hAnsi="Times New Roman"/>
          <w:sz w:val="28"/>
          <w:szCs w:val="28"/>
          <w:lang w:val="kk-KZ"/>
        </w:rPr>
        <w:t>16-</w:t>
      </w:r>
      <w:r w:rsidRPr="00920CF2">
        <w:rPr>
          <w:rFonts w:ascii="Times New Roman" w:hAnsi="Times New Roman"/>
          <w:sz w:val="28"/>
          <w:szCs w:val="28"/>
          <w:lang w:val="kk-KZ"/>
        </w:rPr>
        <w:t>кесте)</w:t>
      </w:r>
      <w:r w:rsidR="00A90779" w:rsidRPr="00920CF2">
        <w:rPr>
          <w:rFonts w:ascii="Times New Roman" w:hAnsi="Times New Roman"/>
          <w:sz w:val="28"/>
          <w:szCs w:val="28"/>
          <w:lang w:val="kk-KZ"/>
        </w:rPr>
        <w:t>.</w:t>
      </w:r>
      <w:r w:rsidRPr="00920CF2">
        <w:rPr>
          <w:rFonts w:ascii="Times New Roman" w:hAnsi="Times New Roman"/>
          <w:sz w:val="28"/>
          <w:szCs w:val="28"/>
          <w:lang w:val="kk-KZ"/>
        </w:rPr>
        <w:t xml:space="preserve"> Бұл кестедегі</w:t>
      </w:r>
      <w:r w:rsidR="00780520" w:rsidRPr="00920CF2">
        <w:rPr>
          <w:rFonts w:ascii="Times New Roman" w:hAnsi="Times New Roman"/>
          <w:sz w:val="28"/>
          <w:szCs w:val="28"/>
          <w:lang w:val="kk-KZ"/>
        </w:rPr>
        <w:t xml:space="preserve"> көрсеткіштер</w:t>
      </w:r>
      <w:r w:rsidRPr="00920CF2">
        <w:rPr>
          <w:rFonts w:ascii="Times New Roman" w:hAnsi="Times New Roman"/>
          <w:sz w:val="28"/>
          <w:szCs w:val="28"/>
          <w:lang w:val="kk-KZ"/>
        </w:rPr>
        <w:t xml:space="preserve"> де</w:t>
      </w:r>
      <w:r w:rsidR="00365B5C" w:rsidRPr="00920CF2">
        <w:rPr>
          <w:rFonts w:ascii="Times New Roman" w:hAnsi="Times New Roman"/>
          <w:sz w:val="28"/>
          <w:szCs w:val="28"/>
          <w:lang w:val="kk-KZ"/>
        </w:rPr>
        <w:t xml:space="preserve"> 20</w:t>
      </w:r>
      <w:r w:rsidR="009B1731" w:rsidRPr="00920CF2">
        <w:rPr>
          <w:rFonts w:ascii="Times New Roman" w:hAnsi="Times New Roman"/>
          <w:sz w:val="28"/>
          <w:szCs w:val="28"/>
          <w:lang w:val="kk-KZ"/>
        </w:rPr>
        <w:t>19</w:t>
      </w:r>
      <w:r w:rsidR="00365B5C" w:rsidRPr="00920CF2">
        <w:rPr>
          <w:rFonts w:ascii="Times New Roman" w:hAnsi="Times New Roman"/>
          <w:sz w:val="28"/>
          <w:szCs w:val="28"/>
          <w:lang w:val="kk-KZ"/>
        </w:rPr>
        <w:t xml:space="preserve"> жылғ</w:t>
      </w:r>
      <w:r w:rsidR="009B1731" w:rsidRPr="00920CF2">
        <w:rPr>
          <w:rFonts w:ascii="Times New Roman" w:hAnsi="Times New Roman"/>
          <w:sz w:val="28"/>
          <w:szCs w:val="28"/>
          <w:lang w:val="kk-KZ"/>
        </w:rPr>
        <w:t xml:space="preserve">а </w:t>
      </w:r>
      <w:r w:rsidR="00365B5C" w:rsidRPr="00920CF2">
        <w:rPr>
          <w:rFonts w:ascii="Times New Roman" w:hAnsi="Times New Roman"/>
          <w:sz w:val="28"/>
          <w:szCs w:val="28"/>
          <w:lang w:val="kk-KZ"/>
        </w:rPr>
        <w:t>дейін</w:t>
      </w:r>
      <w:r w:rsidRPr="00920CF2">
        <w:rPr>
          <w:rFonts w:ascii="Times New Roman" w:hAnsi="Times New Roman"/>
          <w:sz w:val="28"/>
          <w:szCs w:val="28"/>
          <w:lang w:val="kk-KZ"/>
        </w:rPr>
        <w:t xml:space="preserve"> туризм саласының</w:t>
      </w:r>
      <w:r w:rsidR="00780520" w:rsidRPr="00920CF2">
        <w:rPr>
          <w:rFonts w:ascii="Times New Roman" w:hAnsi="Times New Roman"/>
          <w:sz w:val="28"/>
          <w:szCs w:val="28"/>
          <w:lang w:val="kk-KZ"/>
        </w:rPr>
        <w:t xml:space="preserve"> </w:t>
      </w:r>
      <w:r w:rsidR="00365B5C" w:rsidRPr="00920CF2">
        <w:rPr>
          <w:rFonts w:ascii="Times New Roman" w:hAnsi="Times New Roman"/>
          <w:sz w:val="28"/>
          <w:szCs w:val="28"/>
          <w:lang w:val="kk-KZ"/>
        </w:rPr>
        <w:t>тұрақты өс</w:t>
      </w:r>
      <w:r w:rsidR="00780520" w:rsidRPr="00920CF2">
        <w:rPr>
          <w:rFonts w:ascii="Times New Roman" w:hAnsi="Times New Roman"/>
          <w:sz w:val="28"/>
          <w:szCs w:val="28"/>
          <w:lang w:val="kk-KZ"/>
        </w:rPr>
        <w:t>і</w:t>
      </w:r>
      <w:r w:rsidR="00365B5C" w:rsidRPr="00920CF2">
        <w:rPr>
          <w:rFonts w:ascii="Times New Roman" w:hAnsi="Times New Roman"/>
          <w:sz w:val="28"/>
          <w:szCs w:val="28"/>
          <w:lang w:val="kk-KZ"/>
        </w:rPr>
        <w:t xml:space="preserve">п келгендігін </w:t>
      </w:r>
      <w:r w:rsidR="00780520" w:rsidRPr="00920CF2">
        <w:rPr>
          <w:rFonts w:ascii="Times New Roman" w:hAnsi="Times New Roman"/>
          <w:sz w:val="28"/>
          <w:szCs w:val="28"/>
          <w:lang w:val="kk-KZ"/>
        </w:rPr>
        <w:t>көрсете</w:t>
      </w:r>
      <w:r w:rsidRPr="00920CF2">
        <w:rPr>
          <w:rFonts w:ascii="Times New Roman" w:hAnsi="Times New Roman"/>
          <w:sz w:val="28"/>
          <w:szCs w:val="28"/>
          <w:lang w:val="kk-KZ"/>
        </w:rPr>
        <w:t>д</w:t>
      </w:r>
      <w:r w:rsidR="00780520" w:rsidRPr="00920CF2">
        <w:rPr>
          <w:rFonts w:ascii="Times New Roman" w:hAnsi="Times New Roman"/>
          <w:sz w:val="28"/>
          <w:szCs w:val="28"/>
          <w:lang w:val="kk-KZ"/>
        </w:rPr>
        <w:t>і</w:t>
      </w:r>
      <w:r w:rsidRPr="00920CF2">
        <w:rPr>
          <w:rFonts w:ascii="Times New Roman" w:hAnsi="Times New Roman"/>
          <w:sz w:val="28"/>
          <w:szCs w:val="28"/>
          <w:lang w:val="kk-KZ"/>
        </w:rPr>
        <w:t>.</w:t>
      </w:r>
      <w:r w:rsidR="00780520" w:rsidRPr="00920CF2">
        <w:rPr>
          <w:rFonts w:ascii="Times New Roman" w:hAnsi="Times New Roman"/>
          <w:sz w:val="28"/>
          <w:szCs w:val="28"/>
          <w:lang w:val="kk-KZ"/>
        </w:rPr>
        <w:t xml:space="preserve"> </w:t>
      </w:r>
    </w:p>
    <w:p w:rsidR="00BB0665" w:rsidRPr="00920CF2" w:rsidRDefault="00005C2A" w:rsidP="00C003F2">
      <w:pPr>
        <w:keepNext/>
        <w:spacing w:after="0" w:line="240" w:lineRule="auto"/>
        <w:jc w:val="both"/>
        <w:rPr>
          <w:rFonts w:ascii="Times New Roman" w:hAnsi="Times New Roman"/>
          <w:sz w:val="28"/>
          <w:szCs w:val="28"/>
          <w:lang w:val="kk-KZ"/>
        </w:rPr>
      </w:pPr>
      <w:bookmarkStart w:id="19" w:name="_Toc40303926"/>
      <w:r w:rsidRPr="00920CF2">
        <w:rPr>
          <w:rFonts w:ascii="Times New Roman" w:hAnsi="Times New Roman"/>
          <w:sz w:val="28"/>
          <w:szCs w:val="28"/>
          <w:lang w:val="kk-KZ"/>
        </w:rPr>
        <w:lastRenderedPageBreak/>
        <w:t>К</w:t>
      </w:r>
      <w:r w:rsidR="001F4139" w:rsidRPr="00920CF2">
        <w:rPr>
          <w:rFonts w:ascii="Times New Roman" w:hAnsi="Times New Roman"/>
          <w:sz w:val="28"/>
          <w:szCs w:val="28"/>
          <w:lang w:val="kk-KZ"/>
        </w:rPr>
        <w:t>есте</w:t>
      </w:r>
      <w:r w:rsidR="00A90779" w:rsidRPr="00920CF2">
        <w:rPr>
          <w:rFonts w:ascii="Times New Roman" w:hAnsi="Times New Roman"/>
          <w:sz w:val="28"/>
          <w:szCs w:val="28"/>
          <w:lang w:val="kk-KZ"/>
        </w:rPr>
        <w:t xml:space="preserve"> </w:t>
      </w:r>
      <w:r w:rsidRPr="00920CF2">
        <w:rPr>
          <w:rFonts w:ascii="Times New Roman" w:hAnsi="Times New Roman"/>
          <w:sz w:val="28"/>
          <w:szCs w:val="28"/>
          <w:lang w:val="kk-KZ"/>
        </w:rPr>
        <w:t>1</w:t>
      </w:r>
      <w:r w:rsidR="00842CC1" w:rsidRPr="00920CF2">
        <w:rPr>
          <w:rFonts w:ascii="Times New Roman" w:hAnsi="Times New Roman"/>
          <w:sz w:val="28"/>
          <w:szCs w:val="28"/>
          <w:lang w:val="kk-KZ"/>
        </w:rPr>
        <w:t>6</w:t>
      </w:r>
      <w:r w:rsidRPr="00920CF2">
        <w:rPr>
          <w:rFonts w:ascii="Times New Roman" w:hAnsi="Times New Roman"/>
          <w:sz w:val="28"/>
          <w:szCs w:val="28"/>
          <w:lang w:val="kk-KZ"/>
        </w:rPr>
        <w:t xml:space="preserve"> </w:t>
      </w:r>
      <w:r w:rsidR="00C003F2">
        <w:rPr>
          <w:rFonts w:ascii="Times New Roman" w:hAnsi="Times New Roman"/>
          <w:sz w:val="28"/>
          <w:szCs w:val="28"/>
          <w:lang w:val="kk-KZ"/>
        </w:rPr>
        <w:t>–</w:t>
      </w:r>
      <w:r w:rsidR="00842CC1" w:rsidRPr="00920CF2">
        <w:rPr>
          <w:rFonts w:ascii="Times New Roman" w:hAnsi="Times New Roman"/>
          <w:sz w:val="28"/>
          <w:szCs w:val="28"/>
          <w:lang w:val="kk-KZ"/>
        </w:rPr>
        <w:t xml:space="preserve"> </w:t>
      </w:r>
      <w:r w:rsidR="001F4139" w:rsidRPr="00920CF2">
        <w:rPr>
          <w:rFonts w:ascii="Times New Roman" w:hAnsi="Times New Roman"/>
          <w:sz w:val="28"/>
          <w:szCs w:val="28"/>
          <w:lang w:val="kk-KZ"/>
        </w:rPr>
        <w:t>2001-20</w:t>
      </w:r>
      <w:r w:rsidR="00246FDB" w:rsidRPr="00920CF2">
        <w:rPr>
          <w:rFonts w:ascii="Times New Roman" w:hAnsi="Times New Roman"/>
          <w:sz w:val="28"/>
          <w:szCs w:val="28"/>
          <w:lang w:val="kk-KZ"/>
        </w:rPr>
        <w:t>19</w:t>
      </w:r>
      <w:r w:rsidR="001F4139" w:rsidRPr="00920CF2">
        <w:rPr>
          <w:rFonts w:ascii="Times New Roman" w:hAnsi="Times New Roman"/>
          <w:sz w:val="28"/>
          <w:szCs w:val="28"/>
          <w:lang w:val="kk-KZ"/>
        </w:rPr>
        <w:t xml:space="preserve"> жылдарға арналған Ақмола облысының туризм индустриясына сипаттама</w:t>
      </w:r>
      <w:bookmarkEnd w:id="19"/>
    </w:p>
    <w:p w:rsidR="00842CC1" w:rsidRPr="00C003F2" w:rsidRDefault="00842CC1" w:rsidP="00920CF2">
      <w:pPr>
        <w:keepNext/>
        <w:spacing w:after="0" w:line="240" w:lineRule="auto"/>
        <w:ind w:firstLine="709"/>
        <w:jc w:val="both"/>
        <w:rPr>
          <w:rFonts w:ascii="Times New Roman" w:hAnsi="Times New Roman"/>
          <w:sz w:val="16"/>
          <w:szCs w:val="16"/>
          <w:lang w:val="kk-KZ"/>
        </w:rPr>
      </w:pPr>
    </w:p>
    <w:tbl>
      <w:tblPr>
        <w:tblW w:w="9767"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tblPr>
      <w:tblGrid>
        <w:gridCol w:w="1240"/>
        <w:gridCol w:w="1287"/>
        <w:gridCol w:w="1134"/>
        <w:gridCol w:w="1646"/>
        <w:gridCol w:w="1134"/>
        <w:gridCol w:w="1559"/>
        <w:gridCol w:w="1767"/>
      </w:tblGrid>
      <w:tr w:rsidR="00BB0665" w:rsidRPr="00184986" w:rsidTr="00FA0469">
        <w:trPr>
          <w:trHeight w:val="691"/>
          <w:jc w:val="center"/>
        </w:trPr>
        <w:tc>
          <w:tcPr>
            <w:tcW w:w="1240" w:type="dxa"/>
            <w:shd w:val="clear" w:color="auto" w:fill="auto"/>
            <w:vAlign w:val="center"/>
            <w:hideMark/>
          </w:tcPr>
          <w:p w:rsidR="00BB0665" w:rsidRPr="00C003F2" w:rsidRDefault="001F4139" w:rsidP="00C003F2">
            <w:pPr>
              <w:spacing w:after="0" w:line="240" w:lineRule="auto"/>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Жыл</w:t>
            </w:r>
          </w:p>
        </w:tc>
        <w:tc>
          <w:tcPr>
            <w:tcW w:w="1287" w:type="dxa"/>
            <w:shd w:val="clear" w:color="auto" w:fill="auto"/>
            <w:vAlign w:val="center"/>
            <w:hideMark/>
          </w:tcPr>
          <w:p w:rsidR="00BB0665" w:rsidRPr="00C003F2" w:rsidRDefault="001F4139" w:rsidP="00C003F2">
            <w:pPr>
              <w:spacing w:after="0" w:line="240" w:lineRule="auto"/>
              <w:jc w:val="center"/>
              <w:rPr>
                <w:rFonts w:ascii="Times New Roman" w:eastAsia="Times New Roman" w:hAnsi="Times New Roman"/>
                <w:bCs/>
                <w:sz w:val="24"/>
                <w:szCs w:val="24"/>
                <w:lang w:val="kk-KZ" w:eastAsia="zh-CN"/>
              </w:rPr>
            </w:pPr>
            <w:r w:rsidRPr="00C003F2">
              <w:rPr>
                <w:rFonts w:ascii="Times New Roman" w:hAnsi="Times New Roman"/>
                <w:sz w:val="24"/>
                <w:szCs w:val="24"/>
                <w:lang w:val="kk-KZ"/>
              </w:rPr>
              <w:t>Орналастыру орындарының саны</w:t>
            </w:r>
            <w:r w:rsidR="00BB0665" w:rsidRPr="00C003F2">
              <w:rPr>
                <w:rFonts w:ascii="Times New Roman" w:eastAsia="Times New Roman" w:hAnsi="Times New Roman"/>
                <w:bCs/>
                <w:sz w:val="24"/>
                <w:szCs w:val="24"/>
                <w:lang w:val="en-US" w:eastAsia="zh-CN"/>
              </w:rPr>
              <w:t xml:space="preserve">, </w:t>
            </w:r>
            <w:r w:rsidRPr="00C003F2">
              <w:rPr>
                <w:rFonts w:ascii="Times New Roman" w:eastAsia="Times New Roman" w:hAnsi="Times New Roman"/>
                <w:bCs/>
                <w:sz w:val="24"/>
                <w:szCs w:val="24"/>
                <w:lang w:val="kk-KZ" w:eastAsia="zh-CN"/>
              </w:rPr>
              <w:t>дана</w:t>
            </w:r>
          </w:p>
        </w:tc>
        <w:tc>
          <w:tcPr>
            <w:tcW w:w="1134" w:type="dxa"/>
            <w:shd w:val="clear" w:color="auto" w:fill="auto"/>
            <w:vAlign w:val="center"/>
            <w:hideMark/>
          </w:tcPr>
          <w:p w:rsidR="00BB0665" w:rsidRPr="00C003F2" w:rsidRDefault="001F4139"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kk-KZ" w:eastAsia="zh-CN"/>
              </w:rPr>
              <w:t>Турфирмалар саны</w:t>
            </w:r>
          </w:p>
        </w:tc>
        <w:tc>
          <w:tcPr>
            <w:tcW w:w="1646" w:type="dxa"/>
            <w:shd w:val="clear" w:color="auto" w:fill="auto"/>
            <w:vAlign w:val="center"/>
            <w:hideMark/>
          </w:tcPr>
          <w:p w:rsidR="00BB0665" w:rsidRPr="00C003F2" w:rsidRDefault="001F4139"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hAnsi="Times New Roman"/>
                <w:sz w:val="24"/>
                <w:szCs w:val="24"/>
                <w:lang w:val="kk-KZ"/>
              </w:rPr>
              <w:t>Орналастыру орындарының бір жолғы сыйымдылығы</w:t>
            </w:r>
          </w:p>
        </w:tc>
        <w:tc>
          <w:tcPr>
            <w:tcW w:w="1134" w:type="dxa"/>
            <w:shd w:val="clear" w:color="auto" w:fill="auto"/>
            <w:vAlign w:val="center"/>
            <w:hideMark/>
          </w:tcPr>
          <w:p w:rsidR="00BB0665" w:rsidRPr="00C003F2" w:rsidRDefault="001F4139" w:rsidP="00C003F2">
            <w:pPr>
              <w:spacing w:after="0" w:line="240" w:lineRule="auto"/>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Бөлмелер саны</w:t>
            </w:r>
            <w:r w:rsidR="00BB0665" w:rsidRPr="00C003F2">
              <w:rPr>
                <w:rFonts w:ascii="Times New Roman" w:eastAsia="Times New Roman" w:hAnsi="Times New Roman"/>
                <w:bCs/>
                <w:sz w:val="24"/>
                <w:szCs w:val="24"/>
                <w:lang w:val="en-US" w:eastAsia="zh-CN"/>
              </w:rPr>
              <w:t xml:space="preserve">, </w:t>
            </w:r>
            <w:r w:rsidRPr="00C003F2">
              <w:rPr>
                <w:rFonts w:ascii="Times New Roman" w:eastAsia="Times New Roman" w:hAnsi="Times New Roman"/>
                <w:bCs/>
                <w:sz w:val="24"/>
                <w:szCs w:val="24"/>
                <w:lang w:val="kk-KZ" w:eastAsia="zh-CN"/>
              </w:rPr>
              <w:t>дана</w:t>
            </w:r>
          </w:p>
        </w:tc>
        <w:tc>
          <w:tcPr>
            <w:tcW w:w="1559" w:type="dxa"/>
            <w:shd w:val="clear" w:color="auto" w:fill="auto"/>
            <w:vAlign w:val="center"/>
            <w:hideMark/>
          </w:tcPr>
          <w:p w:rsidR="00BB0665" w:rsidRPr="00C003F2" w:rsidRDefault="001F4139"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hAnsi="Times New Roman"/>
                <w:sz w:val="24"/>
                <w:szCs w:val="24"/>
                <w:lang w:val="kk-KZ"/>
              </w:rPr>
              <w:t>Б</w:t>
            </w:r>
            <w:r w:rsidRPr="00C003F2">
              <w:rPr>
                <w:rFonts w:ascii="Times New Roman" w:hAnsi="Times New Roman"/>
                <w:sz w:val="24"/>
                <w:szCs w:val="24"/>
              </w:rPr>
              <w:t>ерілген төсек саны</w:t>
            </w:r>
            <w:r w:rsidRPr="00C003F2">
              <w:rPr>
                <w:rFonts w:ascii="Times New Roman" w:hAnsi="Times New Roman"/>
                <w:sz w:val="24"/>
                <w:szCs w:val="24"/>
                <w:lang w:val="kk-KZ"/>
              </w:rPr>
              <w:t>, тәулігіне</w:t>
            </w:r>
          </w:p>
        </w:tc>
        <w:tc>
          <w:tcPr>
            <w:tcW w:w="1767" w:type="dxa"/>
            <w:shd w:val="clear" w:color="auto" w:fill="auto"/>
            <w:vAlign w:val="center"/>
          </w:tcPr>
          <w:p w:rsidR="00BB0665" w:rsidRPr="00C003F2" w:rsidRDefault="001F4139"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hAnsi="Times New Roman"/>
                <w:sz w:val="24"/>
                <w:szCs w:val="24"/>
                <w:lang w:val="kk-KZ"/>
              </w:rPr>
              <w:t>О</w:t>
            </w:r>
            <w:r w:rsidRPr="00C003F2">
              <w:rPr>
                <w:rFonts w:ascii="Times New Roman" w:hAnsi="Times New Roman"/>
                <w:sz w:val="24"/>
                <w:szCs w:val="24"/>
              </w:rPr>
              <w:t>рналастыру</w:t>
            </w:r>
            <w:r w:rsidRPr="00C003F2">
              <w:rPr>
                <w:rFonts w:ascii="Times New Roman" w:hAnsi="Times New Roman"/>
                <w:sz w:val="24"/>
                <w:szCs w:val="24"/>
                <w:lang w:val="kk-KZ"/>
              </w:rPr>
              <w:t xml:space="preserve"> орындарымен</w:t>
            </w:r>
            <w:r w:rsidRPr="00C003F2">
              <w:rPr>
                <w:rFonts w:ascii="Times New Roman" w:hAnsi="Times New Roman"/>
                <w:sz w:val="24"/>
                <w:szCs w:val="24"/>
                <w:lang w:val="en-US"/>
              </w:rPr>
              <w:t xml:space="preserve"> </w:t>
            </w:r>
            <w:r w:rsidRPr="00C003F2">
              <w:rPr>
                <w:rFonts w:ascii="Times New Roman" w:hAnsi="Times New Roman"/>
                <w:sz w:val="24"/>
                <w:szCs w:val="24"/>
              </w:rPr>
              <w:t>қабылдаған</w:t>
            </w:r>
            <w:r w:rsidRPr="00C003F2">
              <w:rPr>
                <w:rFonts w:ascii="Times New Roman" w:hAnsi="Times New Roman"/>
                <w:sz w:val="24"/>
                <w:szCs w:val="24"/>
                <w:lang w:val="en-US"/>
              </w:rPr>
              <w:t xml:space="preserve"> </w:t>
            </w:r>
            <w:r w:rsidRPr="00C003F2">
              <w:rPr>
                <w:rFonts w:ascii="Times New Roman" w:hAnsi="Times New Roman"/>
                <w:sz w:val="24"/>
                <w:szCs w:val="24"/>
              </w:rPr>
              <w:t>қонақтар</w:t>
            </w:r>
            <w:r w:rsidRPr="00C003F2">
              <w:rPr>
                <w:rFonts w:ascii="Times New Roman" w:hAnsi="Times New Roman"/>
                <w:sz w:val="24"/>
                <w:szCs w:val="24"/>
                <w:lang w:val="en-US"/>
              </w:rPr>
              <w:t xml:space="preserve"> </w:t>
            </w:r>
            <w:r w:rsidRPr="00C003F2">
              <w:rPr>
                <w:rFonts w:ascii="Times New Roman" w:hAnsi="Times New Roman"/>
                <w:sz w:val="24"/>
                <w:szCs w:val="24"/>
              </w:rPr>
              <w:t>саны</w:t>
            </w:r>
          </w:p>
        </w:tc>
      </w:tr>
      <w:tr w:rsidR="00800630" w:rsidRPr="00920CF2" w:rsidTr="00FA0469">
        <w:trPr>
          <w:trHeight w:val="285"/>
          <w:jc w:val="center"/>
        </w:trPr>
        <w:tc>
          <w:tcPr>
            <w:tcW w:w="1240" w:type="dxa"/>
            <w:shd w:val="clear" w:color="auto" w:fill="auto"/>
            <w:noWrap/>
          </w:tcPr>
          <w:p w:rsidR="00800630" w:rsidRPr="00C003F2" w:rsidRDefault="00800630" w:rsidP="00C003F2">
            <w:pPr>
              <w:spacing w:after="0" w:line="240" w:lineRule="auto"/>
              <w:jc w:val="center"/>
              <w:rPr>
                <w:rFonts w:ascii="Times New Roman" w:eastAsia="Times New Roman" w:hAnsi="Times New Roman"/>
                <w:bCs/>
                <w:sz w:val="24"/>
                <w:szCs w:val="24"/>
                <w:lang w:val="kk-KZ" w:eastAsia="zh-CN"/>
              </w:rPr>
            </w:pPr>
            <w:r w:rsidRPr="00C003F2">
              <w:rPr>
                <w:rFonts w:ascii="Times New Roman" w:eastAsia="Times New Roman" w:hAnsi="Times New Roman"/>
                <w:bCs/>
                <w:sz w:val="24"/>
                <w:szCs w:val="24"/>
                <w:lang w:val="kk-KZ" w:eastAsia="zh-CN"/>
              </w:rPr>
              <w:t>1</w:t>
            </w:r>
          </w:p>
        </w:tc>
        <w:tc>
          <w:tcPr>
            <w:tcW w:w="1287" w:type="dxa"/>
            <w:shd w:val="clear" w:color="auto" w:fill="auto"/>
            <w:noWrap/>
          </w:tcPr>
          <w:p w:rsidR="00800630" w:rsidRPr="00C003F2" w:rsidRDefault="00800630" w:rsidP="00C003F2">
            <w:pPr>
              <w:spacing w:after="0" w:line="240" w:lineRule="auto"/>
              <w:jc w:val="center"/>
              <w:rPr>
                <w:rFonts w:ascii="Times New Roman" w:eastAsia="Times New Roman" w:hAnsi="Times New Roman"/>
                <w:sz w:val="24"/>
                <w:szCs w:val="24"/>
                <w:lang w:val="kk-KZ" w:eastAsia="zh-CN"/>
              </w:rPr>
            </w:pPr>
            <w:r w:rsidRPr="00C003F2">
              <w:rPr>
                <w:rFonts w:ascii="Times New Roman" w:eastAsia="Times New Roman" w:hAnsi="Times New Roman"/>
                <w:sz w:val="24"/>
                <w:szCs w:val="24"/>
                <w:lang w:val="kk-KZ" w:eastAsia="zh-CN"/>
              </w:rPr>
              <w:t>2</w:t>
            </w:r>
          </w:p>
        </w:tc>
        <w:tc>
          <w:tcPr>
            <w:tcW w:w="1134" w:type="dxa"/>
            <w:shd w:val="clear" w:color="auto" w:fill="auto"/>
            <w:noWrap/>
          </w:tcPr>
          <w:p w:rsidR="00800630" w:rsidRPr="00C003F2" w:rsidRDefault="00800630" w:rsidP="00C003F2">
            <w:pPr>
              <w:spacing w:after="0" w:line="240" w:lineRule="auto"/>
              <w:jc w:val="center"/>
              <w:rPr>
                <w:rFonts w:ascii="Times New Roman" w:eastAsia="Times New Roman" w:hAnsi="Times New Roman"/>
                <w:sz w:val="24"/>
                <w:szCs w:val="24"/>
                <w:lang w:val="kk-KZ" w:eastAsia="zh-CN"/>
              </w:rPr>
            </w:pPr>
            <w:r w:rsidRPr="00C003F2">
              <w:rPr>
                <w:rFonts w:ascii="Times New Roman" w:eastAsia="Times New Roman" w:hAnsi="Times New Roman"/>
                <w:sz w:val="24"/>
                <w:szCs w:val="24"/>
                <w:lang w:val="kk-KZ" w:eastAsia="zh-CN"/>
              </w:rPr>
              <w:t>3</w:t>
            </w:r>
          </w:p>
        </w:tc>
        <w:tc>
          <w:tcPr>
            <w:tcW w:w="1646" w:type="dxa"/>
            <w:shd w:val="clear" w:color="auto" w:fill="auto"/>
            <w:noWrap/>
          </w:tcPr>
          <w:p w:rsidR="00800630" w:rsidRPr="00C003F2" w:rsidRDefault="00800630" w:rsidP="00C003F2">
            <w:pPr>
              <w:spacing w:after="0" w:line="240" w:lineRule="auto"/>
              <w:jc w:val="center"/>
              <w:rPr>
                <w:rFonts w:ascii="Times New Roman" w:eastAsia="Times New Roman" w:hAnsi="Times New Roman"/>
                <w:sz w:val="24"/>
                <w:szCs w:val="24"/>
                <w:lang w:val="kk-KZ" w:eastAsia="zh-CN"/>
              </w:rPr>
            </w:pPr>
            <w:r w:rsidRPr="00C003F2">
              <w:rPr>
                <w:rFonts w:ascii="Times New Roman" w:eastAsia="Times New Roman" w:hAnsi="Times New Roman"/>
                <w:sz w:val="24"/>
                <w:szCs w:val="24"/>
                <w:lang w:val="kk-KZ" w:eastAsia="zh-CN"/>
              </w:rPr>
              <w:t>4</w:t>
            </w:r>
          </w:p>
        </w:tc>
        <w:tc>
          <w:tcPr>
            <w:tcW w:w="1134" w:type="dxa"/>
            <w:shd w:val="clear" w:color="auto" w:fill="auto"/>
            <w:noWrap/>
          </w:tcPr>
          <w:p w:rsidR="00800630" w:rsidRPr="00C003F2" w:rsidRDefault="00800630" w:rsidP="00C003F2">
            <w:pPr>
              <w:spacing w:after="0" w:line="240" w:lineRule="auto"/>
              <w:jc w:val="center"/>
              <w:rPr>
                <w:rFonts w:ascii="Times New Roman" w:eastAsia="Times New Roman" w:hAnsi="Times New Roman"/>
                <w:sz w:val="24"/>
                <w:szCs w:val="24"/>
                <w:lang w:val="kk-KZ" w:eastAsia="zh-CN"/>
              </w:rPr>
            </w:pPr>
            <w:r w:rsidRPr="00C003F2">
              <w:rPr>
                <w:rFonts w:ascii="Times New Roman" w:eastAsia="Times New Roman" w:hAnsi="Times New Roman"/>
                <w:sz w:val="24"/>
                <w:szCs w:val="24"/>
                <w:lang w:val="kk-KZ" w:eastAsia="zh-CN"/>
              </w:rPr>
              <w:t>5</w:t>
            </w:r>
          </w:p>
        </w:tc>
        <w:tc>
          <w:tcPr>
            <w:tcW w:w="1559" w:type="dxa"/>
            <w:shd w:val="clear" w:color="auto" w:fill="auto"/>
            <w:noWrap/>
          </w:tcPr>
          <w:p w:rsidR="00800630" w:rsidRPr="00C003F2" w:rsidRDefault="00800630" w:rsidP="00C003F2">
            <w:pPr>
              <w:spacing w:after="0" w:line="240" w:lineRule="auto"/>
              <w:jc w:val="center"/>
              <w:rPr>
                <w:rFonts w:ascii="Times New Roman" w:eastAsia="Times New Roman" w:hAnsi="Times New Roman"/>
                <w:sz w:val="24"/>
                <w:szCs w:val="24"/>
                <w:lang w:val="kk-KZ" w:eastAsia="zh-CN"/>
              </w:rPr>
            </w:pPr>
            <w:r w:rsidRPr="00C003F2">
              <w:rPr>
                <w:rFonts w:ascii="Times New Roman" w:eastAsia="Times New Roman" w:hAnsi="Times New Roman"/>
                <w:sz w:val="24"/>
                <w:szCs w:val="24"/>
                <w:lang w:val="kk-KZ" w:eastAsia="zh-CN"/>
              </w:rPr>
              <w:t>6</w:t>
            </w:r>
          </w:p>
        </w:tc>
        <w:tc>
          <w:tcPr>
            <w:tcW w:w="1767" w:type="dxa"/>
            <w:shd w:val="clear" w:color="auto" w:fill="auto"/>
          </w:tcPr>
          <w:p w:rsidR="00800630" w:rsidRPr="00C003F2" w:rsidRDefault="00800630" w:rsidP="00C003F2">
            <w:pPr>
              <w:spacing w:after="0" w:line="240" w:lineRule="auto"/>
              <w:jc w:val="center"/>
              <w:rPr>
                <w:rFonts w:ascii="Times New Roman" w:eastAsia="Times New Roman" w:hAnsi="Times New Roman"/>
                <w:sz w:val="24"/>
                <w:szCs w:val="24"/>
                <w:lang w:val="kk-KZ" w:eastAsia="zh-CN"/>
              </w:rPr>
            </w:pPr>
            <w:r w:rsidRPr="00C003F2">
              <w:rPr>
                <w:rFonts w:ascii="Times New Roman" w:eastAsia="Times New Roman" w:hAnsi="Times New Roman"/>
                <w:sz w:val="24"/>
                <w:szCs w:val="24"/>
                <w:lang w:val="kk-KZ" w:eastAsia="zh-CN"/>
              </w:rPr>
              <w:t>7</w:t>
            </w:r>
          </w:p>
        </w:tc>
      </w:tr>
      <w:tr w:rsidR="00BB0665" w:rsidRPr="00920CF2" w:rsidTr="00FA0469">
        <w:trPr>
          <w:trHeight w:val="285"/>
          <w:jc w:val="center"/>
        </w:trPr>
        <w:tc>
          <w:tcPr>
            <w:tcW w:w="1240" w:type="dxa"/>
            <w:shd w:val="clear" w:color="auto" w:fill="auto"/>
            <w:noWrap/>
            <w:hideMark/>
          </w:tcPr>
          <w:p w:rsidR="00BB0665" w:rsidRPr="00C003F2" w:rsidRDefault="00BB0665"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2001</w:t>
            </w:r>
          </w:p>
        </w:tc>
        <w:tc>
          <w:tcPr>
            <w:tcW w:w="1287"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17</w:t>
            </w:r>
          </w:p>
        </w:tc>
        <w:tc>
          <w:tcPr>
            <w:tcW w:w="1646"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602</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337</w:t>
            </w:r>
          </w:p>
        </w:tc>
        <w:tc>
          <w:tcPr>
            <w:tcW w:w="1559"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32382</w:t>
            </w:r>
          </w:p>
        </w:tc>
        <w:tc>
          <w:tcPr>
            <w:tcW w:w="1767" w:type="dxa"/>
            <w:shd w:val="clear" w:color="auto" w:fill="auto"/>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10117</w:t>
            </w:r>
          </w:p>
        </w:tc>
      </w:tr>
      <w:tr w:rsidR="00BB0665" w:rsidRPr="00920CF2" w:rsidTr="00FA0469">
        <w:trPr>
          <w:trHeight w:val="285"/>
          <w:jc w:val="center"/>
        </w:trPr>
        <w:tc>
          <w:tcPr>
            <w:tcW w:w="1240" w:type="dxa"/>
            <w:shd w:val="clear" w:color="auto" w:fill="auto"/>
            <w:noWrap/>
            <w:hideMark/>
          </w:tcPr>
          <w:p w:rsidR="00BB0665" w:rsidRPr="00C003F2" w:rsidRDefault="00BB0665"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2002</w:t>
            </w:r>
          </w:p>
        </w:tc>
        <w:tc>
          <w:tcPr>
            <w:tcW w:w="1287"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15</w:t>
            </w:r>
          </w:p>
        </w:tc>
        <w:tc>
          <w:tcPr>
            <w:tcW w:w="1646"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586</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330</w:t>
            </w:r>
          </w:p>
        </w:tc>
        <w:tc>
          <w:tcPr>
            <w:tcW w:w="1559"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29579</w:t>
            </w:r>
          </w:p>
        </w:tc>
        <w:tc>
          <w:tcPr>
            <w:tcW w:w="1767" w:type="dxa"/>
            <w:shd w:val="clear" w:color="auto" w:fill="auto"/>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19293</w:t>
            </w:r>
          </w:p>
        </w:tc>
      </w:tr>
      <w:tr w:rsidR="00BB0665" w:rsidRPr="00920CF2" w:rsidTr="00FA0469">
        <w:trPr>
          <w:trHeight w:val="285"/>
          <w:jc w:val="center"/>
        </w:trPr>
        <w:tc>
          <w:tcPr>
            <w:tcW w:w="1240" w:type="dxa"/>
            <w:shd w:val="clear" w:color="auto" w:fill="auto"/>
            <w:noWrap/>
            <w:hideMark/>
          </w:tcPr>
          <w:p w:rsidR="00BB0665" w:rsidRPr="00C003F2" w:rsidRDefault="00BB0665"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2003</w:t>
            </w:r>
          </w:p>
        </w:tc>
        <w:tc>
          <w:tcPr>
            <w:tcW w:w="1287"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10</w:t>
            </w:r>
          </w:p>
        </w:tc>
        <w:tc>
          <w:tcPr>
            <w:tcW w:w="1646"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612</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347</w:t>
            </w:r>
          </w:p>
        </w:tc>
        <w:tc>
          <w:tcPr>
            <w:tcW w:w="1559"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25371</w:t>
            </w:r>
          </w:p>
        </w:tc>
        <w:tc>
          <w:tcPr>
            <w:tcW w:w="1767" w:type="dxa"/>
            <w:shd w:val="clear" w:color="auto" w:fill="auto"/>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22570</w:t>
            </w:r>
          </w:p>
        </w:tc>
      </w:tr>
      <w:tr w:rsidR="00BB0665" w:rsidRPr="00920CF2" w:rsidTr="00FA0469">
        <w:trPr>
          <w:trHeight w:val="285"/>
          <w:jc w:val="center"/>
        </w:trPr>
        <w:tc>
          <w:tcPr>
            <w:tcW w:w="1240" w:type="dxa"/>
            <w:shd w:val="clear" w:color="auto" w:fill="auto"/>
            <w:noWrap/>
            <w:hideMark/>
          </w:tcPr>
          <w:p w:rsidR="00BB0665" w:rsidRPr="00C003F2" w:rsidRDefault="00BB0665"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2004</w:t>
            </w:r>
          </w:p>
        </w:tc>
        <w:tc>
          <w:tcPr>
            <w:tcW w:w="1287"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11</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19</w:t>
            </w:r>
          </w:p>
        </w:tc>
        <w:tc>
          <w:tcPr>
            <w:tcW w:w="1646"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833</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469</w:t>
            </w:r>
          </w:p>
        </w:tc>
        <w:tc>
          <w:tcPr>
            <w:tcW w:w="1559"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35904</w:t>
            </w:r>
          </w:p>
        </w:tc>
        <w:tc>
          <w:tcPr>
            <w:tcW w:w="1767" w:type="dxa"/>
            <w:shd w:val="clear" w:color="auto" w:fill="auto"/>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25846</w:t>
            </w:r>
          </w:p>
        </w:tc>
      </w:tr>
      <w:tr w:rsidR="00BB0665" w:rsidRPr="00920CF2" w:rsidTr="00FA0469">
        <w:trPr>
          <w:trHeight w:val="285"/>
          <w:jc w:val="center"/>
        </w:trPr>
        <w:tc>
          <w:tcPr>
            <w:tcW w:w="1240" w:type="dxa"/>
            <w:shd w:val="clear" w:color="auto" w:fill="auto"/>
            <w:noWrap/>
            <w:hideMark/>
          </w:tcPr>
          <w:p w:rsidR="00BB0665" w:rsidRPr="00C003F2" w:rsidRDefault="00BB0665"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2005</w:t>
            </w:r>
          </w:p>
        </w:tc>
        <w:tc>
          <w:tcPr>
            <w:tcW w:w="1287" w:type="dxa"/>
            <w:shd w:val="clear" w:color="auto" w:fill="auto"/>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14</w:t>
            </w:r>
          </w:p>
        </w:tc>
        <w:tc>
          <w:tcPr>
            <w:tcW w:w="1134" w:type="dxa"/>
            <w:shd w:val="clear" w:color="auto" w:fill="auto"/>
            <w:noWrap/>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16</w:t>
            </w:r>
          </w:p>
        </w:tc>
        <w:tc>
          <w:tcPr>
            <w:tcW w:w="1646" w:type="dxa"/>
            <w:shd w:val="clear" w:color="auto" w:fill="auto"/>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950</w:t>
            </w:r>
          </w:p>
        </w:tc>
        <w:tc>
          <w:tcPr>
            <w:tcW w:w="1134" w:type="dxa"/>
            <w:shd w:val="clear" w:color="auto" w:fill="auto"/>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502</w:t>
            </w:r>
          </w:p>
        </w:tc>
        <w:tc>
          <w:tcPr>
            <w:tcW w:w="1559" w:type="dxa"/>
            <w:shd w:val="clear" w:color="auto" w:fill="auto"/>
            <w:hideMark/>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41331</w:t>
            </w:r>
          </w:p>
        </w:tc>
        <w:tc>
          <w:tcPr>
            <w:tcW w:w="1767" w:type="dxa"/>
            <w:shd w:val="clear" w:color="auto" w:fill="auto"/>
          </w:tcPr>
          <w:p w:rsidR="00BB0665" w:rsidRPr="00C003F2" w:rsidRDefault="00BB0665"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29122</w:t>
            </w:r>
          </w:p>
        </w:tc>
      </w:tr>
      <w:tr w:rsidR="00DD0B87" w:rsidRPr="00920CF2" w:rsidTr="00FA0469">
        <w:trPr>
          <w:trHeight w:val="274"/>
          <w:jc w:val="center"/>
        </w:trPr>
        <w:tc>
          <w:tcPr>
            <w:tcW w:w="1240" w:type="dxa"/>
            <w:shd w:val="clear" w:color="auto" w:fill="auto"/>
            <w:noWrap/>
            <w:hideMark/>
          </w:tcPr>
          <w:p w:rsidR="00DD0B87" w:rsidRPr="00C003F2" w:rsidRDefault="00DD0B87"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2006</w:t>
            </w:r>
          </w:p>
        </w:tc>
        <w:tc>
          <w:tcPr>
            <w:tcW w:w="1287"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20</w:t>
            </w:r>
          </w:p>
        </w:tc>
        <w:tc>
          <w:tcPr>
            <w:tcW w:w="1134" w:type="dxa"/>
            <w:shd w:val="clear" w:color="auto" w:fill="auto"/>
            <w:noWrap/>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17</w:t>
            </w:r>
          </w:p>
        </w:tc>
        <w:tc>
          <w:tcPr>
            <w:tcW w:w="1646"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1220</w:t>
            </w:r>
          </w:p>
        </w:tc>
        <w:tc>
          <w:tcPr>
            <w:tcW w:w="1134"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645</w:t>
            </w:r>
          </w:p>
        </w:tc>
        <w:tc>
          <w:tcPr>
            <w:tcW w:w="1559"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53389</w:t>
            </w:r>
          </w:p>
        </w:tc>
        <w:tc>
          <w:tcPr>
            <w:tcW w:w="1767" w:type="dxa"/>
            <w:shd w:val="clear" w:color="auto" w:fill="auto"/>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32399</w:t>
            </w:r>
          </w:p>
        </w:tc>
      </w:tr>
      <w:tr w:rsidR="00DD0B87" w:rsidRPr="00920CF2" w:rsidTr="00FA0469">
        <w:trPr>
          <w:trHeight w:val="274"/>
          <w:jc w:val="center"/>
        </w:trPr>
        <w:tc>
          <w:tcPr>
            <w:tcW w:w="1240" w:type="dxa"/>
            <w:shd w:val="clear" w:color="auto" w:fill="auto"/>
            <w:noWrap/>
            <w:hideMark/>
          </w:tcPr>
          <w:p w:rsidR="00DD0B87" w:rsidRPr="00C003F2" w:rsidRDefault="00DD0B87"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2007</w:t>
            </w:r>
          </w:p>
        </w:tc>
        <w:tc>
          <w:tcPr>
            <w:tcW w:w="1287"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27</w:t>
            </w:r>
          </w:p>
        </w:tc>
        <w:tc>
          <w:tcPr>
            <w:tcW w:w="1134" w:type="dxa"/>
            <w:shd w:val="clear" w:color="auto" w:fill="auto"/>
            <w:noWrap/>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20</w:t>
            </w:r>
          </w:p>
        </w:tc>
        <w:tc>
          <w:tcPr>
            <w:tcW w:w="1646"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1492</w:t>
            </w:r>
          </w:p>
        </w:tc>
        <w:tc>
          <w:tcPr>
            <w:tcW w:w="1134"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886</w:t>
            </w:r>
          </w:p>
        </w:tc>
        <w:tc>
          <w:tcPr>
            <w:tcW w:w="1559"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58719</w:t>
            </w:r>
          </w:p>
        </w:tc>
        <w:tc>
          <w:tcPr>
            <w:tcW w:w="1767" w:type="dxa"/>
            <w:shd w:val="clear" w:color="auto" w:fill="auto"/>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61666</w:t>
            </w:r>
          </w:p>
        </w:tc>
      </w:tr>
      <w:tr w:rsidR="00DD0B87" w:rsidRPr="00920CF2" w:rsidTr="00FA0469">
        <w:trPr>
          <w:trHeight w:val="274"/>
          <w:jc w:val="center"/>
        </w:trPr>
        <w:tc>
          <w:tcPr>
            <w:tcW w:w="1240" w:type="dxa"/>
            <w:shd w:val="clear" w:color="auto" w:fill="auto"/>
            <w:noWrap/>
            <w:hideMark/>
          </w:tcPr>
          <w:p w:rsidR="00DD0B87" w:rsidRPr="00C003F2" w:rsidRDefault="00DD0B87"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2008</w:t>
            </w:r>
          </w:p>
        </w:tc>
        <w:tc>
          <w:tcPr>
            <w:tcW w:w="1287"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38</w:t>
            </w:r>
          </w:p>
        </w:tc>
        <w:tc>
          <w:tcPr>
            <w:tcW w:w="1134" w:type="dxa"/>
            <w:shd w:val="clear" w:color="auto" w:fill="auto"/>
            <w:noWrap/>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33</w:t>
            </w:r>
          </w:p>
        </w:tc>
        <w:tc>
          <w:tcPr>
            <w:tcW w:w="1646"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2060</w:t>
            </w:r>
          </w:p>
        </w:tc>
        <w:tc>
          <w:tcPr>
            <w:tcW w:w="1134"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1083</w:t>
            </w:r>
          </w:p>
        </w:tc>
        <w:tc>
          <w:tcPr>
            <w:tcW w:w="1559"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53836</w:t>
            </w:r>
          </w:p>
        </w:tc>
        <w:tc>
          <w:tcPr>
            <w:tcW w:w="1767" w:type="dxa"/>
            <w:shd w:val="clear" w:color="auto" w:fill="auto"/>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75654</w:t>
            </w:r>
          </w:p>
        </w:tc>
      </w:tr>
      <w:tr w:rsidR="00DD0B87" w:rsidRPr="00920CF2" w:rsidTr="00FA0469">
        <w:trPr>
          <w:trHeight w:val="274"/>
          <w:jc w:val="center"/>
        </w:trPr>
        <w:tc>
          <w:tcPr>
            <w:tcW w:w="1240" w:type="dxa"/>
            <w:shd w:val="clear" w:color="auto" w:fill="auto"/>
            <w:noWrap/>
            <w:hideMark/>
          </w:tcPr>
          <w:p w:rsidR="00DD0B87" w:rsidRPr="00C003F2" w:rsidRDefault="00DD0B87" w:rsidP="00C003F2">
            <w:pPr>
              <w:spacing w:after="0" w:line="240" w:lineRule="auto"/>
              <w:jc w:val="center"/>
              <w:rPr>
                <w:rFonts w:ascii="Times New Roman" w:eastAsia="Times New Roman" w:hAnsi="Times New Roman"/>
                <w:bCs/>
                <w:sz w:val="24"/>
                <w:szCs w:val="24"/>
                <w:lang w:val="en-US" w:eastAsia="zh-CN"/>
              </w:rPr>
            </w:pPr>
            <w:r w:rsidRPr="00C003F2">
              <w:rPr>
                <w:rFonts w:ascii="Times New Roman" w:eastAsia="Times New Roman" w:hAnsi="Times New Roman"/>
                <w:bCs/>
                <w:sz w:val="24"/>
                <w:szCs w:val="24"/>
                <w:lang w:val="en-US" w:eastAsia="zh-CN"/>
              </w:rPr>
              <w:t>2009</w:t>
            </w:r>
          </w:p>
        </w:tc>
        <w:tc>
          <w:tcPr>
            <w:tcW w:w="1287"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47</w:t>
            </w:r>
          </w:p>
        </w:tc>
        <w:tc>
          <w:tcPr>
            <w:tcW w:w="1134" w:type="dxa"/>
            <w:shd w:val="clear" w:color="auto" w:fill="auto"/>
            <w:noWrap/>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34</w:t>
            </w:r>
          </w:p>
        </w:tc>
        <w:tc>
          <w:tcPr>
            <w:tcW w:w="1646"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2316</w:t>
            </w:r>
          </w:p>
        </w:tc>
        <w:tc>
          <w:tcPr>
            <w:tcW w:w="1134"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1275</w:t>
            </w:r>
          </w:p>
        </w:tc>
        <w:tc>
          <w:tcPr>
            <w:tcW w:w="1559" w:type="dxa"/>
            <w:shd w:val="clear" w:color="auto" w:fill="auto"/>
            <w:hideMark/>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86451</w:t>
            </w:r>
          </w:p>
        </w:tc>
        <w:tc>
          <w:tcPr>
            <w:tcW w:w="1767" w:type="dxa"/>
            <w:shd w:val="clear" w:color="auto" w:fill="auto"/>
          </w:tcPr>
          <w:p w:rsidR="00DD0B87" w:rsidRPr="00C003F2" w:rsidRDefault="00DD0B87" w:rsidP="00C003F2">
            <w:pPr>
              <w:spacing w:after="0" w:line="240" w:lineRule="auto"/>
              <w:jc w:val="right"/>
              <w:rPr>
                <w:rFonts w:ascii="Times New Roman" w:eastAsia="Times New Roman" w:hAnsi="Times New Roman"/>
                <w:sz w:val="24"/>
                <w:szCs w:val="24"/>
                <w:lang w:val="en-US" w:eastAsia="zh-CN"/>
              </w:rPr>
            </w:pPr>
            <w:r w:rsidRPr="00C003F2">
              <w:rPr>
                <w:rFonts w:ascii="Times New Roman" w:eastAsia="Times New Roman" w:hAnsi="Times New Roman"/>
                <w:sz w:val="24"/>
                <w:szCs w:val="24"/>
                <w:lang w:val="en-US" w:eastAsia="zh-CN"/>
              </w:rPr>
              <w:t>117091</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2010</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71</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33</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3269</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1308</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166126</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130227</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2011</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256</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48</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4778</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2097</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332754.5</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162790</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2012</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165</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45</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6287</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2886</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499383</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178079</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2013</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228</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9572</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3682</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762173</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249449</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2014</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292</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68</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11922</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4539</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588566</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251941</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2015</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319</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57</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12703</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4838</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551587</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226190</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2016</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292</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67</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11490</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4590</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546460</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300439</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2017</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281</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71</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11792</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4815</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594333</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341399</w:t>
            </w:r>
          </w:p>
        </w:tc>
      </w:tr>
      <w:tr w:rsidR="00FA0469" w:rsidRPr="00920CF2" w:rsidTr="00FA0469">
        <w:trPr>
          <w:trHeight w:val="274"/>
          <w:jc w:val="center"/>
        </w:trPr>
        <w:tc>
          <w:tcPr>
            <w:tcW w:w="1240" w:type="dxa"/>
            <w:shd w:val="clear" w:color="auto" w:fill="auto"/>
            <w:noWrap/>
          </w:tcPr>
          <w:p w:rsidR="00FA0469" w:rsidRPr="00FA0469"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2018</w:t>
            </w:r>
          </w:p>
        </w:tc>
        <w:tc>
          <w:tcPr>
            <w:tcW w:w="1287" w:type="dxa"/>
            <w:shd w:val="clear" w:color="auto" w:fill="auto"/>
          </w:tcPr>
          <w:p w:rsidR="00FA0469" w:rsidRPr="00FA0469"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287</w:t>
            </w:r>
          </w:p>
        </w:tc>
        <w:tc>
          <w:tcPr>
            <w:tcW w:w="1134" w:type="dxa"/>
            <w:shd w:val="clear" w:color="auto" w:fill="auto"/>
            <w:noWrap/>
          </w:tcPr>
          <w:p w:rsidR="00FA0469" w:rsidRPr="00FA0469"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75</w:t>
            </w:r>
          </w:p>
        </w:tc>
        <w:tc>
          <w:tcPr>
            <w:tcW w:w="1646" w:type="dxa"/>
            <w:shd w:val="clear" w:color="auto" w:fill="auto"/>
          </w:tcPr>
          <w:p w:rsidR="00FA0469" w:rsidRPr="00FA0469"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12562</w:t>
            </w:r>
          </w:p>
        </w:tc>
        <w:tc>
          <w:tcPr>
            <w:tcW w:w="1134" w:type="dxa"/>
            <w:shd w:val="clear" w:color="auto" w:fill="auto"/>
          </w:tcPr>
          <w:p w:rsidR="00FA0469" w:rsidRPr="00FA0469"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4938</w:t>
            </w:r>
          </w:p>
        </w:tc>
        <w:tc>
          <w:tcPr>
            <w:tcW w:w="1559" w:type="dxa"/>
            <w:shd w:val="clear" w:color="auto" w:fill="auto"/>
          </w:tcPr>
          <w:p w:rsidR="00FA0469" w:rsidRPr="00FA0469"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648174</w:t>
            </w:r>
          </w:p>
        </w:tc>
        <w:tc>
          <w:tcPr>
            <w:tcW w:w="1767" w:type="dxa"/>
            <w:shd w:val="clear" w:color="auto" w:fill="auto"/>
          </w:tcPr>
          <w:p w:rsidR="00FA0469" w:rsidRPr="00FA0469" w:rsidRDefault="00FA0469" w:rsidP="00C003F2">
            <w:pPr>
              <w:spacing w:after="0" w:line="240" w:lineRule="auto"/>
              <w:jc w:val="right"/>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338698</w:t>
            </w:r>
          </w:p>
        </w:tc>
      </w:tr>
      <w:tr w:rsidR="00FA0469" w:rsidRPr="00920CF2" w:rsidTr="00FA0469">
        <w:trPr>
          <w:trHeight w:val="274"/>
          <w:jc w:val="center"/>
        </w:trPr>
        <w:tc>
          <w:tcPr>
            <w:tcW w:w="1240" w:type="dxa"/>
            <w:shd w:val="clear" w:color="auto" w:fill="auto"/>
            <w:noWrap/>
          </w:tcPr>
          <w:p w:rsidR="00FA0469" w:rsidRPr="00C003F2" w:rsidRDefault="00FA0469" w:rsidP="00C003F2">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eastAsia="zh-CN"/>
              </w:rPr>
              <w:t>2019</w:t>
            </w:r>
          </w:p>
        </w:tc>
        <w:tc>
          <w:tcPr>
            <w:tcW w:w="128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eastAsia="zh-CN"/>
              </w:rPr>
              <w:t>375</w:t>
            </w:r>
          </w:p>
        </w:tc>
        <w:tc>
          <w:tcPr>
            <w:tcW w:w="1134" w:type="dxa"/>
            <w:shd w:val="clear" w:color="auto" w:fill="auto"/>
            <w:noWrap/>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eastAsia="zh-CN"/>
              </w:rPr>
              <w:t>79</w:t>
            </w:r>
          </w:p>
        </w:tc>
        <w:tc>
          <w:tcPr>
            <w:tcW w:w="1646"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13573</w:t>
            </w:r>
          </w:p>
        </w:tc>
        <w:tc>
          <w:tcPr>
            <w:tcW w:w="1134"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5221</w:t>
            </w:r>
          </w:p>
        </w:tc>
        <w:tc>
          <w:tcPr>
            <w:tcW w:w="1559"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736353</w:t>
            </w:r>
          </w:p>
        </w:tc>
        <w:tc>
          <w:tcPr>
            <w:tcW w:w="1767" w:type="dxa"/>
            <w:shd w:val="clear" w:color="auto" w:fill="auto"/>
          </w:tcPr>
          <w:p w:rsidR="00FA0469" w:rsidRPr="00C003F2" w:rsidRDefault="00FA0469" w:rsidP="00C003F2">
            <w:pPr>
              <w:spacing w:after="0" w:line="240" w:lineRule="auto"/>
              <w:jc w:val="right"/>
              <w:rPr>
                <w:rFonts w:ascii="Times New Roman" w:eastAsia="Times New Roman" w:hAnsi="Times New Roman"/>
                <w:sz w:val="24"/>
                <w:szCs w:val="24"/>
                <w:lang w:val="en-US" w:eastAsia="zh-CN"/>
              </w:rPr>
            </w:pPr>
            <w:r w:rsidRPr="00FA0469">
              <w:rPr>
                <w:rFonts w:ascii="Times New Roman" w:eastAsia="Times New Roman" w:hAnsi="Times New Roman"/>
                <w:iCs/>
                <w:sz w:val="24"/>
                <w:szCs w:val="24"/>
                <w:lang w:val="en-US" w:eastAsia="zh-CN"/>
              </w:rPr>
              <w:t>394935</w:t>
            </w:r>
          </w:p>
        </w:tc>
      </w:tr>
      <w:tr w:rsidR="00FA0469" w:rsidRPr="00920CF2" w:rsidTr="00712F7F">
        <w:trPr>
          <w:trHeight w:val="274"/>
          <w:jc w:val="center"/>
        </w:trPr>
        <w:tc>
          <w:tcPr>
            <w:tcW w:w="9767" w:type="dxa"/>
            <w:gridSpan w:val="7"/>
            <w:shd w:val="clear" w:color="auto" w:fill="auto"/>
            <w:noWrap/>
          </w:tcPr>
          <w:p w:rsidR="00FA0469" w:rsidRPr="00FA0469" w:rsidRDefault="00283649" w:rsidP="00FA0469">
            <w:pPr>
              <w:spacing w:after="0" w:line="240" w:lineRule="auto"/>
              <w:ind w:firstLine="665"/>
              <w:jc w:val="both"/>
              <w:rPr>
                <w:rFonts w:ascii="Times New Roman" w:eastAsia="Times New Roman" w:hAnsi="Times New Roman"/>
                <w:iCs/>
                <w:strike/>
                <w:sz w:val="24"/>
                <w:szCs w:val="24"/>
                <w:lang w:eastAsia="zh-CN"/>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[106]</w:t>
            </w:r>
          </w:p>
        </w:tc>
      </w:tr>
    </w:tbl>
    <w:p w:rsidR="00FA0469" w:rsidRDefault="00FA0469" w:rsidP="00920CF2">
      <w:pPr>
        <w:adjustRightInd w:val="0"/>
        <w:snapToGrid w:val="0"/>
        <w:spacing w:after="0" w:line="240" w:lineRule="auto"/>
        <w:ind w:firstLine="709"/>
        <w:jc w:val="both"/>
        <w:rPr>
          <w:rFonts w:ascii="Times New Roman" w:hAnsi="Times New Roman"/>
          <w:sz w:val="28"/>
          <w:szCs w:val="28"/>
          <w:lang w:val="kk-KZ"/>
        </w:rPr>
      </w:pPr>
    </w:p>
    <w:p w:rsidR="00412454" w:rsidRPr="00920CF2" w:rsidRDefault="007222B8" w:rsidP="00920CF2">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Жоғарыдағы </w:t>
      </w:r>
      <w:r w:rsidR="00FA0469">
        <w:rPr>
          <w:rFonts w:ascii="Times New Roman" w:hAnsi="Times New Roman"/>
          <w:sz w:val="28"/>
          <w:szCs w:val="28"/>
          <w:lang w:val="kk-KZ"/>
        </w:rPr>
        <w:t>16-</w:t>
      </w:r>
      <w:r w:rsidRPr="00920CF2">
        <w:rPr>
          <w:rFonts w:ascii="Times New Roman" w:hAnsi="Times New Roman"/>
          <w:sz w:val="28"/>
          <w:szCs w:val="28"/>
          <w:lang w:val="kk-KZ"/>
        </w:rPr>
        <w:t>кестеден орналастыру орындарының саны мен орналастыру орындарының бір жолғы сыйымдылығы 2016 жылы төмендегенін көруге болады, бұл Қазақстан Республикасының ұлттық валютасының құнсыздануы салдарынан тапқан көрініс. Сондай ақ</w:t>
      </w:r>
      <w:r w:rsidR="00852739" w:rsidRPr="00920CF2">
        <w:rPr>
          <w:rFonts w:ascii="Times New Roman" w:hAnsi="Times New Roman"/>
          <w:sz w:val="28"/>
          <w:szCs w:val="28"/>
          <w:lang w:val="kk-KZ"/>
        </w:rPr>
        <w:t>,</w:t>
      </w:r>
      <w:r w:rsidRPr="00920CF2">
        <w:rPr>
          <w:rFonts w:ascii="Times New Roman" w:hAnsi="Times New Roman"/>
          <w:sz w:val="28"/>
          <w:szCs w:val="28"/>
          <w:lang w:val="kk-KZ"/>
        </w:rPr>
        <w:t xml:space="preserve"> 2020 жылы әлемдік пандемия салдарынан барлық көрсеткіштердің төменде</w:t>
      </w:r>
      <w:r w:rsidR="00852739" w:rsidRPr="00920CF2">
        <w:rPr>
          <w:rFonts w:ascii="Times New Roman" w:hAnsi="Times New Roman"/>
          <w:sz w:val="28"/>
          <w:szCs w:val="28"/>
          <w:lang w:val="kk-KZ"/>
        </w:rPr>
        <w:t>йтіні болжануда.</w:t>
      </w:r>
    </w:p>
    <w:p w:rsidR="00917D1D" w:rsidRPr="00917D1D" w:rsidRDefault="00E37305" w:rsidP="00917D1D">
      <w:pPr>
        <w:widowControl w:val="0"/>
        <w:adjustRightInd w:val="0"/>
        <w:snapToGrid w:val="0"/>
        <w:spacing w:after="0" w:line="240" w:lineRule="auto"/>
        <w:ind w:firstLine="709"/>
        <w:jc w:val="both"/>
        <w:rPr>
          <w:rFonts w:ascii="Times New Roman" w:hAnsi="Times New Roman"/>
          <w:sz w:val="28"/>
          <w:szCs w:val="28"/>
          <w:lang w:val="kk-KZ"/>
        </w:rPr>
      </w:pPr>
      <w:r w:rsidRPr="00917D1D">
        <w:rPr>
          <w:rFonts w:ascii="Times New Roman" w:hAnsi="Times New Roman"/>
          <w:sz w:val="28"/>
          <w:szCs w:val="28"/>
          <w:lang w:val="kk-KZ"/>
        </w:rPr>
        <w:t>Туристік сектордағы жұмысшылар саны, жұмыспен қамтылған халық саны және облыс халқы сияқты әлеуметтік көрсеткіштер 2020 жылға дейін тұрақты өсуді көрсетіп келді (17-кесте).</w:t>
      </w:r>
      <w:bookmarkStart w:id="20" w:name="_Toc40303927"/>
    </w:p>
    <w:p w:rsidR="00917D1D" w:rsidRPr="00917D1D" w:rsidRDefault="00917D1D" w:rsidP="00917D1D">
      <w:pPr>
        <w:widowControl w:val="0"/>
        <w:adjustRightInd w:val="0"/>
        <w:snapToGrid w:val="0"/>
        <w:spacing w:after="0" w:line="240" w:lineRule="auto"/>
        <w:ind w:firstLine="709"/>
        <w:jc w:val="both"/>
        <w:rPr>
          <w:rFonts w:ascii="Times New Roman" w:hAnsi="Times New Roman"/>
          <w:sz w:val="28"/>
          <w:szCs w:val="28"/>
          <w:lang w:val="kk-KZ"/>
        </w:rPr>
      </w:pPr>
      <w:r w:rsidRPr="00917D1D">
        <w:rPr>
          <w:rFonts w:ascii="Times New Roman" w:hAnsi="Times New Roman"/>
          <w:sz w:val="28"/>
          <w:szCs w:val="28"/>
          <w:lang w:val="kk-KZ"/>
        </w:rPr>
        <w:t xml:space="preserve">17-кестедегі әр бөлімдегі көрсеткіштерге тоқталып кетсек: Орналастыру орындары </w:t>
      </w:r>
      <w:r w:rsidRPr="00917D1D">
        <w:rPr>
          <w:rFonts w:ascii="Times New Roman" w:eastAsia="Times New Roman" w:hAnsi="Times New Roman"/>
          <w:bCs/>
          <w:sz w:val="28"/>
          <w:szCs w:val="28"/>
          <w:lang w:val="kk-KZ" w:eastAsia="zh-CN"/>
        </w:rPr>
        <w:t>қызметкерлерінің саны бөлімінде  2004 жылы 2003 жылмен салыстырғанда және 2012 жылы 2011 жылмен салыстырғанда төмендеу байқалады, ал 2014 жылы 2013 жылмен салыстырғанда күрт өсім байқалады. Турфирма қызметкерлерінің саны бөлімінде 2005 жылы 2004 жылмен салыстырғанда төмендеу байқалады, ал 2013</w:t>
      </w:r>
      <w:r w:rsidRPr="006E4983">
        <w:rPr>
          <w:rFonts w:ascii="Times New Roman" w:eastAsia="Times New Roman" w:hAnsi="Times New Roman"/>
          <w:bCs/>
          <w:sz w:val="28"/>
          <w:szCs w:val="28"/>
          <w:lang w:val="kk-KZ" w:eastAsia="zh-CN"/>
        </w:rPr>
        <w:t xml:space="preserve"> жылы 2012 жылмен салыстырғанда қарқынды өсім байқалады.</w:t>
      </w:r>
      <w:r w:rsidRPr="006E4983">
        <w:rPr>
          <w:rFonts w:ascii="Times New Roman" w:hAnsi="Times New Roman"/>
          <w:sz w:val="28"/>
          <w:szCs w:val="28"/>
          <w:lang w:val="kk-KZ"/>
        </w:rPr>
        <w:t xml:space="preserve"> Жұмыспен қамтылған халық саны бөлімі бірқалыпты көрсеткіштерге ие, қарастырылған уақытта ең төмен көрсеткіш </w:t>
      </w:r>
      <w:r w:rsidRPr="006E4983">
        <w:rPr>
          <w:rFonts w:ascii="Times New Roman" w:eastAsia="Times New Roman" w:hAnsi="Times New Roman"/>
          <w:bCs/>
          <w:sz w:val="28"/>
          <w:szCs w:val="28"/>
          <w:lang w:val="kk-KZ" w:eastAsia="zh-CN"/>
        </w:rPr>
        <w:t xml:space="preserve">2002 жылы </w:t>
      </w:r>
      <w:r w:rsidRPr="006E4983">
        <w:rPr>
          <w:rFonts w:ascii="Times New Roman" w:eastAsia="Times New Roman" w:hAnsi="Times New Roman"/>
          <w:sz w:val="28"/>
          <w:szCs w:val="28"/>
          <w:lang w:val="kk-KZ" w:eastAsia="zh-CN"/>
        </w:rPr>
        <w:t xml:space="preserve">358132 адам болса, ең жоғары көрсеткіш </w:t>
      </w:r>
      <w:r w:rsidRPr="006E4983">
        <w:rPr>
          <w:rFonts w:ascii="Times New Roman" w:eastAsia="Times New Roman" w:hAnsi="Times New Roman"/>
          <w:bCs/>
          <w:sz w:val="28"/>
          <w:szCs w:val="28"/>
          <w:lang w:val="kk-KZ" w:eastAsia="zh-CN"/>
        </w:rPr>
        <w:t xml:space="preserve">2014 жылы </w:t>
      </w:r>
      <w:r w:rsidRPr="006E4983">
        <w:rPr>
          <w:rFonts w:ascii="Times New Roman" w:eastAsia="Times New Roman" w:hAnsi="Times New Roman"/>
          <w:sz w:val="28"/>
          <w:szCs w:val="28"/>
          <w:lang w:val="kk-KZ" w:eastAsia="zh-CN"/>
        </w:rPr>
        <w:t>422685 адам болды. Обылыс бойынша о</w:t>
      </w:r>
      <w:r w:rsidRPr="006E4983">
        <w:rPr>
          <w:rFonts w:ascii="Times New Roman" w:eastAsia="Times New Roman" w:hAnsi="Times New Roman"/>
          <w:bCs/>
          <w:sz w:val="28"/>
          <w:szCs w:val="28"/>
          <w:lang w:val="kk-KZ" w:eastAsia="zh-CN"/>
        </w:rPr>
        <w:t xml:space="preserve">рташа жылдық халық саны да </w:t>
      </w:r>
      <w:r w:rsidRPr="006E4983">
        <w:rPr>
          <w:rFonts w:ascii="Times New Roman" w:eastAsia="Times New Roman" w:hAnsi="Times New Roman"/>
          <w:bCs/>
          <w:sz w:val="28"/>
          <w:szCs w:val="28"/>
          <w:lang w:val="kk-KZ" w:eastAsia="zh-CN"/>
        </w:rPr>
        <w:lastRenderedPageBreak/>
        <w:t xml:space="preserve">бірқалыпты көрсеткіштерге ие күрт өсу немесе күрт төмендеулер байқалмайды. </w:t>
      </w:r>
      <w:r w:rsidRPr="006E4983">
        <w:rPr>
          <w:rFonts w:ascii="Times New Roman" w:hAnsi="Times New Roman"/>
          <w:sz w:val="28"/>
          <w:szCs w:val="28"/>
          <w:lang w:val="kk-KZ"/>
        </w:rPr>
        <w:t xml:space="preserve">Қарастырылған уақытта ең төмен көрсеткіш </w:t>
      </w:r>
      <w:r w:rsidRPr="006E4983">
        <w:rPr>
          <w:rFonts w:ascii="Times New Roman" w:eastAsia="Times New Roman" w:hAnsi="Times New Roman"/>
          <w:bCs/>
          <w:sz w:val="28"/>
          <w:szCs w:val="28"/>
          <w:lang w:val="kk-KZ" w:eastAsia="zh-CN"/>
        </w:rPr>
        <w:t xml:space="preserve">2012 жылы </w:t>
      </w:r>
      <w:r w:rsidRPr="006E4983">
        <w:rPr>
          <w:rFonts w:ascii="Times New Roman" w:eastAsia="Times New Roman" w:hAnsi="Times New Roman"/>
          <w:sz w:val="28"/>
          <w:szCs w:val="28"/>
          <w:lang w:val="kk-KZ" w:eastAsia="zh-CN"/>
        </w:rPr>
        <w:t xml:space="preserve">732084 адам болса, ең жоғары көрсеткіш </w:t>
      </w:r>
      <w:r w:rsidRPr="006E4983">
        <w:rPr>
          <w:rFonts w:ascii="Times New Roman" w:eastAsia="Times New Roman" w:hAnsi="Times New Roman"/>
          <w:bCs/>
          <w:sz w:val="28"/>
          <w:szCs w:val="28"/>
          <w:lang w:val="kk-KZ" w:eastAsia="zh-CN"/>
        </w:rPr>
        <w:t xml:space="preserve">2001 жылы </w:t>
      </w:r>
      <w:r w:rsidRPr="006E4983">
        <w:rPr>
          <w:rFonts w:ascii="Times New Roman" w:eastAsia="Times New Roman" w:hAnsi="Times New Roman"/>
          <w:sz w:val="28"/>
          <w:szCs w:val="28"/>
          <w:lang w:val="kk-KZ" w:eastAsia="zh-CN"/>
        </w:rPr>
        <w:t>765690 адам болды.</w:t>
      </w:r>
    </w:p>
    <w:p w:rsidR="00917D1D" w:rsidRDefault="00917D1D" w:rsidP="00917D1D">
      <w:pPr>
        <w:pStyle w:val="aa"/>
        <w:widowControl w:val="0"/>
        <w:shd w:val="clear" w:color="auto" w:fill="FFFFFF"/>
        <w:spacing w:before="0" w:beforeAutospacing="0" w:after="0" w:afterAutospacing="0"/>
        <w:jc w:val="both"/>
        <w:textAlignment w:val="baseline"/>
        <w:rPr>
          <w:sz w:val="28"/>
          <w:szCs w:val="28"/>
          <w:lang w:val="kk-KZ"/>
        </w:rPr>
      </w:pPr>
    </w:p>
    <w:p w:rsidR="008C0C85" w:rsidRPr="00920CF2" w:rsidRDefault="008C0C85" w:rsidP="00917D1D">
      <w:pPr>
        <w:pStyle w:val="aa"/>
        <w:widowControl w:val="0"/>
        <w:shd w:val="clear" w:color="auto" w:fill="FFFFFF"/>
        <w:spacing w:before="0" w:beforeAutospacing="0" w:after="0" w:afterAutospacing="0"/>
        <w:jc w:val="both"/>
        <w:textAlignment w:val="baseline"/>
        <w:rPr>
          <w:sz w:val="28"/>
          <w:szCs w:val="28"/>
          <w:lang w:val="kk-KZ"/>
        </w:rPr>
      </w:pPr>
      <w:r w:rsidRPr="00920CF2">
        <w:rPr>
          <w:sz w:val="28"/>
          <w:szCs w:val="28"/>
          <w:lang w:val="kk-KZ"/>
        </w:rPr>
        <w:t xml:space="preserve">Кесте 17 </w:t>
      </w:r>
      <w:r>
        <w:rPr>
          <w:sz w:val="28"/>
          <w:szCs w:val="28"/>
          <w:lang w:val="kk-KZ"/>
        </w:rPr>
        <w:t>–</w:t>
      </w:r>
      <w:r w:rsidRPr="00920CF2">
        <w:rPr>
          <w:sz w:val="28"/>
          <w:szCs w:val="28"/>
          <w:lang w:val="kk-KZ"/>
        </w:rPr>
        <w:t xml:space="preserve"> 2001-2019 жылдарға арналған Ақмола облысының туризм индустриясының әлеуметтік көрсеткіштері</w:t>
      </w:r>
      <w:bookmarkEnd w:id="20"/>
    </w:p>
    <w:p w:rsidR="008C0C85" w:rsidRPr="00FA0469" w:rsidRDefault="008C0C85" w:rsidP="00917D1D">
      <w:pPr>
        <w:pStyle w:val="aa"/>
        <w:widowControl w:val="0"/>
        <w:shd w:val="clear" w:color="auto" w:fill="FFFFFF"/>
        <w:spacing w:before="0" w:beforeAutospacing="0" w:after="0" w:afterAutospacing="0"/>
        <w:ind w:firstLine="709"/>
        <w:jc w:val="center"/>
        <w:textAlignment w:val="baseline"/>
        <w:rPr>
          <w:sz w:val="16"/>
          <w:szCs w:val="16"/>
          <w:lang w:val="kk-KZ"/>
        </w:rPr>
      </w:pPr>
    </w:p>
    <w:tbl>
      <w:tblPr>
        <w:tblW w:w="9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6"/>
        <w:gridCol w:w="2335"/>
        <w:gridCol w:w="2335"/>
        <w:gridCol w:w="1521"/>
        <w:gridCol w:w="1846"/>
      </w:tblGrid>
      <w:tr w:rsidR="008C0C85" w:rsidRPr="00920CF2" w:rsidTr="00434849">
        <w:trPr>
          <w:trHeight w:val="865"/>
          <w:jc w:val="center"/>
        </w:trPr>
        <w:tc>
          <w:tcPr>
            <w:tcW w:w="1496" w:type="dxa"/>
            <w:shd w:val="clear" w:color="auto" w:fill="auto"/>
            <w:vAlign w:val="center"/>
            <w:hideMark/>
          </w:tcPr>
          <w:p w:rsidR="008C0C85" w:rsidRPr="00FA0469" w:rsidRDefault="008C0C85" w:rsidP="00434849">
            <w:pPr>
              <w:spacing w:after="0" w:line="240" w:lineRule="auto"/>
              <w:ind w:hanging="19"/>
              <w:contextualSpacing/>
              <w:jc w:val="center"/>
              <w:rPr>
                <w:rFonts w:ascii="Times New Roman" w:eastAsia="Times New Roman" w:hAnsi="Times New Roman"/>
                <w:bCs/>
                <w:sz w:val="24"/>
                <w:szCs w:val="24"/>
                <w:lang w:val="kk-KZ" w:eastAsia="zh-CN"/>
              </w:rPr>
            </w:pPr>
            <w:r w:rsidRPr="00FA0469">
              <w:rPr>
                <w:rFonts w:ascii="Times New Roman" w:eastAsia="Times New Roman" w:hAnsi="Times New Roman"/>
                <w:bCs/>
                <w:sz w:val="24"/>
                <w:szCs w:val="24"/>
                <w:lang w:val="kk-KZ" w:eastAsia="zh-CN"/>
              </w:rPr>
              <w:t>Жыл</w:t>
            </w:r>
          </w:p>
        </w:tc>
        <w:tc>
          <w:tcPr>
            <w:tcW w:w="2335" w:type="dxa"/>
            <w:shd w:val="clear" w:color="auto" w:fill="auto"/>
            <w:vAlign w:val="center"/>
            <w:hideMark/>
          </w:tcPr>
          <w:p w:rsidR="008C0C85" w:rsidRPr="00FA0469" w:rsidRDefault="008C0C85" w:rsidP="00434849">
            <w:pPr>
              <w:spacing w:after="0" w:line="240" w:lineRule="auto"/>
              <w:ind w:hanging="19"/>
              <w:contextualSpacing/>
              <w:jc w:val="center"/>
              <w:rPr>
                <w:rFonts w:ascii="Times New Roman" w:eastAsia="Times New Roman" w:hAnsi="Times New Roman"/>
                <w:bCs/>
                <w:sz w:val="24"/>
                <w:szCs w:val="24"/>
                <w:lang w:eastAsia="zh-CN"/>
              </w:rPr>
            </w:pPr>
            <w:r w:rsidRPr="00FA0469">
              <w:rPr>
                <w:rFonts w:ascii="Times New Roman" w:hAnsi="Times New Roman"/>
                <w:sz w:val="24"/>
                <w:szCs w:val="24"/>
                <w:lang w:val="kk-KZ"/>
              </w:rPr>
              <w:t xml:space="preserve">Орналастыру орындары </w:t>
            </w:r>
            <w:r w:rsidRPr="00FA0469">
              <w:rPr>
                <w:rFonts w:ascii="Times New Roman" w:eastAsia="Times New Roman" w:hAnsi="Times New Roman"/>
                <w:bCs/>
                <w:sz w:val="24"/>
                <w:szCs w:val="24"/>
                <w:lang w:eastAsia="zh-CN"/>
              </w:rPr>
              <w:t xml:space="preserve">қызметкерлерінің саны </w:t>
            </w:r>
          </w:p>
        </w:tc>
        <w:tc>
          <w:tcPr>
            <w:tcW w:w="2335" w:type="dxa"/>
            <w:shd w:val="clear" w:color="auto" w:fill="auto"/>
            <w:vAlign w:val="center"/>
            <w:hideMark/>
          </w:tcPr>
          <w:p w:rsidR="008C0C85" w:rsidRPr="00FA0469" w:rsidRDefault="008C0C85" w:rsidP="00434849">
            <w:pPr>
              <w:spacing w:after="0" w:line="240" w:lineRule="auto"/>
              <w:ind w:hanging="19"/>
              <w:contextualSpacing/>
              <w:jc w:val="center"/>
              <w:rPr>
                <w:rFonts w:ascii="Times New Roman" w:eastAsia="Times New Roman" w:hAnsi="Times New Roman"/>
                <w:bCs/>
                <w:sz w:val="24"/>
                <w:szCs w:val="24"/>
                <w:lang w:eastAsia="zh-CN"/>
              </w:rPr>
            </w:pPr>
            <w:r w:rsidRPr="00FA0469">
              <w:rPr>
                <w:rFonts w:ascii="Times New Roman" w:eastAsia="Times New Roman" w:hAnsi="Times New Roman"/>
                <w:bCs/>
                <w:sz w:val="24"/>
                <w:szCs w:val="24"/>
                <w:lang w:val="kk-KZ" w:eastAsia="zh-CN"/>
              </w:rPr>
              <w:t>Т</w:t>
            </w:r>
            <w:r w:rsidRPr="00FA0469">
              <w:rPr>
                <w:rFonts w:ascii="Times New Roman" w:eastAsia="Times New Roman" w:hAnsi="Times New Roman"/>
                <w:bCs/>
                <w:sz w:val="24"/>
                <w:szCs w:val="24"/>
                <w:lang w:eastAsia="zh-CN"/>
              </w:rPr>
              <w:t>урфирм</w:t>
            </w:r>
            <w:r w:rsidRPr="00FA0469">
              <w:rPr>
                <w:rFonts w:ascii="Times New Roman" w:eastAsia="Times New Roman" w:hAnsi="Times New Roman"/>
                <w:bCs/>
                <w:sz w:val="24"/>
                <w:szCs w:val="24"/>
                <w:lang w:val="kk-KZ" w:eastAsia="zh-CN"/>
              </w:rPr>
              <w:t>а</w:t>
            </w:r>
            <w:r w:rsidRPr="00FA0469">
              <w:rPr>
                <w:rFonts w:ascii="Times New Roman" w:eastAsia="Times New Roman" w:hAnsi="Times New Roman"/>
                <w:bCs/>
                <w:sz w:val="24"/>
                <w:szCs w:val="24"/>
                <w:lang w:eastAsia="zh-CN"/>
              </w:rPr>
              <w:t xml:space="preserve"> қызметкерлерінің саны</w:t>
            </w:r>
          </w:p>
        </w:tc>
        <w:tc>
          <w:tcPr>
            <w:tcW w:w="1521" w:type="dxa"/>
            <w:shd w:val="clear" w:color="auto" w:fill="auto"/>
            <w:vAlign w:val="center"/>
            <w:hideMark/>
          </w:tcPr>
          <w:p w:rsidR="008C0C85" w:rsidRPr="00FA0469" w:rsidRDefault="008C0C85" w:rsidP="00434849">
            <w:pPr>
              <w:spacing w:after="0" w:line="240" w:lineRule="auto"/>
              <w:ind w:hanging="19"/>
              <w:contextualSpacing/>
              <w:jc w:val="center"/>
              <w:rPr>
                <w:rFonts w:ascii="Times New Roman" w:eastAsia="Times New Roman" w:hAnsi="Times New Roman"/>
                <w:bCs/>
                <w:sz w:val="24"/>
                <w:szCs w:val="24"/>
                <w:lang w:val="en-US" w:eastAsia="zh-CN"/>
              </w:rPr>
            </w:pPr>
            <w:r w:rsidRPr="00FA0469">
              <w:rPr>
                <w:rFonts w:ascii="Times New Roman" w:hAnsi="Times New Roman"/>
                <w:sz w:val="24"/>
                <w:szCs w:val="24"/>
                <w:lang w:val="kk-KZ"/>
              </w:rPr>
              <w:t>Жұмыспен қамтылған халық саны</w:t>
            </w:r>
          </w:p>
        </w:tc>
        <w:tc>
          <w:tcPr>
            <w:tcW w:w="1846" w:type="dxa"/>
            <w:shd w:val="clear" w:color="auto" w:fill="auto"/>
            <w:vAlign w:val="center"/>
            <w:hideMark/>
          </w:tcPr>
          <w:p w:rsidR="008C0C85" w:rsidRPr="00FA0469" w:rsidRDefault="008C0C85" w:rsidP="00434849">
            <w:pPr>
              <w:spacing w:after="0" w:line="240" w:lineRule="auto"/>
              <w:ind w:hanging="19"/>
              <w:contextualSpacing/>
              <w:jc w:val="center"/>
              <w:rPr>
                <w:rFonts w:ascii="Times New Roman" w:eastAsia="Times New Roman" w:hAnsi="Times New Roman"/>
                <w:bCs/>
                <w:sz w:val="24"/>
                <w:szCs w:val="24"/>
                <w:lang w:val="kk-KZ" w:eastAsia="zh-CN"/>
              </w:rPr>
            </w:pPr>
            <w:r w:rsidRPr="00FA0469">
              <w:rPr>
                <w:rFonts w:ascii="Times New Roman" w:eastAsia="Times New Roman" w:hAnsi="Times New Roman"/>
                <w:bCs/>
                <w:sz w:val="24"/>
                <w:szCs w:val="24"/>
                <w:lang w:val="kk-KZ" w:eastAsia="zh-CN"/>
              </w:rPr>
              <w:t>Орташа жылдық халық саны</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2001</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281</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30</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387956</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765690</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2002</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263</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21</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358132</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751584</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2003</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263</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25</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372833</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748549</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2004</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251</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49</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378648</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748057</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2005</w:t>
            </w:r>
          </w:p>
        </w:tc>
        <w:tc>
          <w:tcPr>
            <w:tcW w:w="2335" w:type="dxa"/>
            <w:shd w:val="clear" w:color="auto" w:fill="auto"/>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375</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31</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380711</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746919</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2006</w:t>
            </w:r>
          </w:p>
        </w:tc>
        <w:tc>
          <w:tcPr>
            <w:tcW w:w="2335" w:type="dxa"/>
            <w:shd w:val="clear" w:color="auto" w:fill="auto"/>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409</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30</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385770</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747607</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2007</w:t>
            </w:r>
          </w:p>
        </w:tc>
        <w:tc>
          <w:tcPr>
            <w:tcW w:w="2335" w:type="dxa"/>
            <w:shd w:val="clear" w:color="auto" w:fill="auto"/>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429</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36</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393175</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748003</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2008</w:t>
            </w:r>
          </w:p>
        </w:tc>
        <w:tc>
          <w:tcPr>
            <w:tcW w:w="2335" w:type="dxa"/>
            <w:shd w:val="clear" w:color="auto" w:fill="auto"/>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427</w:t>
            </w:r>
          </w:p>
        </w:tc>
        <w:tc>
          <w:tcPr>
            <w:tcW w:w="2335"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35</w:t>
            </w:r>
          </w:p>
        </w:tc>
        <w:tc>
          <w:tcPr>
            <w:tcW w:w="1521"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406092</w:t>
            </w:r>
          </w:p>
        </w:tc>
        <w:tc>
          <w:tcPr>
            <w:tcW w:w="1846" w:type="dxa"/>
            <w:shd w:val="clear" w:color="auto" w:fill="auto"/>
            <w:noWrap/>
            <w:hideMark/>
          </w:tcPr>
          <w:p w:rsidR="008C0C85" w:rsidRPr="00FA0469" w:rsidRDefault="008C0C85" w:rsidP="00434849">
            <w:pPr>
              <w:spacing w:after="0" w:line="240" w:lineRule="auto"/>
              <w:ind w:hanging="19"/>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738827</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2009</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516</w:t>
            </w:r>
          </w:p>
        </w:tc>
        <w:tc>
          <w:tcPr>
            <w:tcW w:w="2335"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50</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405584</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736981</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2010</w:t>
            </w:r>
          </w:p>
        </w:tc>
        <w:tc>
          <w:tcPr>
            <w:tcW w:w="2335"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961</w:t>
            </w:r>
          </w:p>
        </w:tc>
        <w:tc>
          <w:tcPr>
            <w:tcW w:w="2335"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88</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413265</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734208</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2011</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984</w:t>
            </w:r>
          </w:p>
        </w:tc>
        <w:tc>
          <w:tcPr>
            <w:tcW w:w="2335"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105</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418452</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732340</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2012</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899</w:t>
            </w:r>
          </w:p>
        </w:tc>
        <w:tc>
          <w:tcPr>
            <w:tcW w:w="2335"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iCs/>
                <w:sz w:val="24"/>
                <w:szCs w:val="24"/>
                <w:lang w:val="en-US" w:eastAsia="zh-CN"/>
              </w:rPr>
            </w:pPr>
            <w:r w:rsidRPr="00FA0469">
              <w:rPr>
                <w:rFonts w:ascii="Times New Roman" w:eastAsia="Times New Roman" w:hAnsi="Times New Roman"/>
                <w:iCs/>
                <w:sz w:val="24"/>
                <w:szCs w:val="24"/>
                <w:lang w:val="en-US" w:eastAsia="zh-CN"/>
              </w:rPr>
              <w:t>153</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416421</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732084</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2013</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1482</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252</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418985</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734190</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2014</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2341</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234</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422685</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736086</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2015</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2699</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224</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408142</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740490</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2016</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2900</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278</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416432</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739394</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2017</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3258</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317</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408285</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736656</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en-US" w:eastAsia="zh-CN"/>
              </w:rPr>
            </w:pPr>
            <w:r w:rsidRPr="00FA0469">
              <w:rPr>
                <w:rFonts w:ascii="Times New Roman" w:eastAsia="Times New Roman" w:hAnsi="Times New Roman"/>
                <w:bCs/>
                <w:sz w:val="24"/>
                <w:szCs w:val="24"/>
                <w:lang w:val="en-US" w:eastAsia="zh-CN"/>
              </w:rPr>
              <w:t>2018</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3670</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352</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408697</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val="en-US" w:eastAsia="zh-CN"/>
              </w:rPr>
            </w:pPr>
            <w:r w:rsidRPr="00FA0469">
              <w:rPr>
                <w:rFonts w:ascii="Times New Roman" w:eastAsia="Times New Roman" w:hAnsi="Times New Roman"/>
                <w:sz w:val="24"/>
                <w:szCs w:val="24"/>
                <w:lang w:val="en-US" w:eastAsia="zh-CN"/>
              </w:rPr>
              <w:t>738765</w:t>
            </w:r>
          </w:p>
        </w:tc>
      </w:tr>
      <w:tr w:rsidR="008C0C85" w:rsidRPr="00920CF2" w:rsidTr="00434849">
        <w:trPr>
          <w:trHeight w:val="288"/>
          <w:jc w:val="center"/>
        </w:trPr>
        <w:tc>
          <w:tcPr>
            <w:tcW w:w="149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bCs/>
                <w:sz w:val="24"/>
                <w:szCs w:val="24"/>
                <w:lang w:val="kk-KZ" w:eastAsia="zh-CN"/>
              </w:rPr>
            </w:pPr>
            <w:r w:rsidRPr="00FA0469">
              <w:rPr>
                <w:rFonts w:ascii="Times New Roman" w:eastAsia="Times New Roman" w:hAnsi="Times New Roman"/>
                <w:bCs/>
                <w:sz w:val="24"/>
                <w:szCs w:val="24"/>
                <w:lang w:eastAsia="zh-CN"/>
              </w:rPr>
              <w:t>2019</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eastAsia="zh-CN"/>
              </w:rPr>
            </w:pPr>
            <w:r w:rsidRPr="00FA0469">
              <w:rPr>
                <w:rFonts w:ascii="Times New Roman" w:eastAsia="Times New Roman" w:hAnsi="Times New Roman"/>
                <w:sz w:val="24"/>
                <w:szCs w:val="24"/>
                <w:lang w:eastAsia="zh-CN"/>
              </w:rPr>
              <w:t>3951</w:t>
            </w:r>
          </w:p>
        </w:tc>
        <w:tc>
          <w:tcPr>
            <w:tcW w:w="2335" w:type="dxa"/>
            <w:shd w:val="clear" w:color="auto" w:fill="auto"/>
            <w:hideMark/>
          </w:tcPr>
          <w:p w:rsidR="008C0C85" w:rsidRPr="00FA0469" w:rsidRDefault="008C0C85" w:rsidP="00434849">
            <w:pPr>
              <w:spacing w:after="0" w:line="240" w:lineRule="auto"/>
              <w:jc w:val="center"/>
              <w:rPr>
                <w:rFonts w:ascii="Times New Roman" w:eastAsia="Times New Roman" w:hAnsi="Times New Roman"/>
                <w:sz w:val="24"/>
                <w:szCs w:val="24"/>
                <w:lang w:eastAsia="zh-CN"/>
              </w:rPr>
            </w:pPr>
            <w:r w:rsidRPr="00FA0469">
              <w:rPr>
                <w:rFonts w:ascii="Times New Roman" w:eastAsia="Times New Roman" w:hAnsi="Times New Roman"/>
                <w:sz w:val="24"/>
                <w:szCs w:val="24"/>
                <w:lang w:eastAsia="zh-CN"/>
              </w:rPr>
              <w:t>387</w:t>
            </w:r>
          </w:p>
        </w:tc>
        <w:tc>
          <w:tcPr>
            <w:tcW w:w="1521"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eastAsia="zh-CN"/>
              </w:rPr>
            </w:pPr>
            <w:r w:rsidRPr="00FA0469">
              <w:rPr>
                <w:rFonts w:ascii="Times New Roman" w:eastAsia="Times New Roman" w:hAnsi="Times New Roman"/>
                <w:sz w:val="24"/>
                <w:szCs w:val="24"/>
                <w:lang w:val="en-US" w:eastAsia="zh-CN"/>
              </w:rPr>
              <w:t>40</w:t>
            </w:r>
            <w:r w:rsidRPr="00FA0469">
              <w:rPr>
                <w:rFonts w:ascii="Times New Roman" w:eastAsia="Times New Roman" w:hAnsi="Times New Roman"/>
                <w:sz w:val="24"/>
                <w:szCs w:val="24"/>
                <w:lang w:eastAsia="zh-CN"/>
              </w:rPr>
              <w:t>9014</w:t>
            </w:r>
          </w:p>
        </w:tc>
        <w:tc>
          <w:tcPr>
            <w:tcW w:w="1846" w:type="dxa"/>
            <w:shd w:val="clear" w:color="auto" w:fill="auto"/>
            <w:noWrap/>
            <w:hideMark/>
          </w:tcPr>
          <w:p w:rsidR="008C0C85" w:rsidRPr="00FA0469" w:rsidRDefault="008C0C85" w:rsidP="00434849">
            <w:pPr>
              <w:spacing w:after="0" w:line="240" w:lineRule="auto"/>
              <w:jc w:val="center"/>
              <w:rPr>
                <w:rFonts w:ascii="Times New Roman" w:eastAsia="Times New Roman" w:hAnsi="Times New Roman"/>
                <w:sz w:val="24"/>
                <w:szCs w:val="24"/>
                <w:lang w:eastAsia="zh-CN"/>
              </w:rPr>
            </w:pPr>
            <w:r w:rsidRPr="00FA0469">
              <w:rPr>
                <w:rFonts w:ascii="Times New Roman" w:eastAsia="Times New Roman" w:hAnsi="Times New Roman"/>
                <w:sz w:val="24"/>
                <w:szCs w:val="24"/>
                <w:lang w:eastAsia="zh-CN"/>
              </w:rPr>
              <w:t>738224</w:t>
            </w:r>
          </w:p>
        </w:tc>
      </w:tr>
      <w:tr w:rsidR="008C0C85" w:rsidRPr="00920CF2" w:rsidTr="00434849">
        <w:trPr>
          <w:trHeight w:val="288"/>
          <w:jc w:val="center"/>
        </w:trPr>
        <w:tc>
          <w:tcPr>
            <w:tcW w:w="9533" w:type="dxa"/>
            <w:gridSpan w:val="5"/>
            <w:shd w:val="clear" w:color="auto" w:fill="auto"/>
            <w:noWrap/>
            <w:hideMark/>
          </w:tcPr>
          <w:p w:rsidR="008C0C85" w:rsidRPr="00FA0469" w:rsidRDefault="008C0C85" w:rsidP="00434849">
            <w:pPr>
              <w:spacing w:after="0" w:line="240" w:lineRule="auto"/>
              <w:ind w:firstLine="548"/>
              <w:jc w:val="both"/>
              <w:rPr>
                <w:rFonts w:ascii="Times New Roman" w:eastAsia="Times New Roman" w:hAnsi="Times New Roman"/>
                <w:strike/>
                <w:sz w:val="24"/>
                <w:szCs w:val="24"/>
                <w:lang w:eastAsia="zh-CN"/>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[106]</w:t>
            </w:r>
          </w:p>
        </w:tc>
      </w:tr>
    </w:tbl>
    <w:p w:rsidR="008C0C85" w:rsidRDefault="008C0C85" w:rsidP="008C0C85">
      <w:pPr>
        <w:pStyle w:val="aa"/>
        <w:widowControl w:val="0"/>
        <w:shd w:val="clear" w:color="auto" w:fill="FFFFFF"/>
        <w:spacing w:before="0" w:beforeAutospacing="0" w:after="0" w:afterAutospacing="0"/>
        <w:ind w:firstLine="709"/>
        <w:jc w:val="both"/>
        <w:textAlignment w:val="baseline"/>
        <w:rPr>
          <w:sz w:val="28"/>
          <w:szCs w:val="28"/>
        </w:rPr>
      </w:pPr>
    </w:p>
    <w:p w:rsidR="008C0C85" w:rsidRPr="006E4983" w:rsidRDefault="008C0C85" w:rsidP="008C0C85">
      <w:pPr>
        <w:pStyle w:val="aa"/>
        <w:widowControl w:val="0"/>
        <w:shd w:val="clear" w:color="auto" w:fill="FFFFFF"/>
        <w:spacing w:before="0" w:beforeAutospacing="0" w:after="0" w:afterAutospacing="0"/>
        <w:ind w:firstLine="709"/>
        <w:jc w:val="both"/>
        <w:textAlignment w:val="baseline"/>
        <w:rPr>
          <w:sz w:val="28"/>
          <w:szCs w:val="28"/>
          <w:lang w:val="kk-KZ"/>
        </w:rPr>
      </w:pPr>
      <w:r w:rsidRPr="006E4983">
        <w:rPr>
          <w:sz w:val="28"/>
          <w:szCs w:val="28"/>
          <w:lang w:val="kk-KZ"/>
        </w:rPr>
        <w:t xml:space="preserve">Кестеден көріп отырғанымыздай Ақмола облысының туризм индустриясының әлеуметтік көрсеткіштері жалпы тұрақты өсу тенденциясы байқалғанымен кейбір жылдарда өсімнің кері динамикасын көруге болады </w:t>
      </w:r>
      <w:r>
        <w:rPr>
          <w:sz w:val="28"/>
          <w:szCs w:val="28"/>
          <w:lang w:val="kk-KZ" w:eastAsia="zh-CN"/>
        </w:rPr>
        <w:t xml:space="preserve">Кестені тұжырымдай келе </w:t>
      </w:r>
      <w:r w:rsidRPr="00920CF2">
        <w:rPr>
          <w:sz w:val="28"/>
          <w:szCs w:val="28"/>
          <w:lang w:val="kk-KZ"/>
        </w:rPr>
        <w:t>Ақмола облысының туризм индустриясының әлеуметтік көрсеткіштері</w:t>
      </w:r>
      <w:r>
        <w:rPr>
          <w:sz w:val="28"/>
          <w:szCs w:val="28"/>
          <w:lang w:val="kk-KZ"/>
        </w:rPr>
        <w:t xml:space="preserve"> бірқалыпты даму үстінде екенін көруге болады. Бұл аймақтық туризмді дамыту мүмкіншілігі бар дегенді білдіреді. </w:t>
      </w:r>
    </w:p>
    <w:p w:rsidR="00A93218" w:rsidRPr="00920CF2" w:rsidRDefault="008C14C7" w:rsidP="00920CF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Жалпы е</w:t>
      </w:r>
      <w:r w:rsidR="00E86F5F" w:rsidRPr="00920CF2">
        <w:rPr>
          <w:rFonts w:ascii="Times New Roman" w:hAnsi="Times New Roman"/>
          <w:sz w:val="28"/>
          <w:szCs w:val="28"/>
          <w:lang w:val="kk-KZ"/>
        </w:rPr>
        <w:t>кінші бөлімді тұжырымдай келе</w:t>
      </w:r>
      <w:r w:rsidR="005B1171" w:rsidRPr="00920CF2">
        <w:rPr>
          <w:rFonts w:ascii="Times New Roman" w:hAnsi="Times New Roman"/>
          <w:sz w:val="28"/>
          <w:szCs w:val="28"/>
          <w:lang w:val="kk-KZ"/>
        </w:rPr>
        <w:t>, г</w:t>
      </w:r>
      <w:r w:rsidR="002544BB" w:rsidRPr="00920CF2">
        <w:rPr>
          <w:rFonts w:ascii="Times New Roman" w:hAnsi="Times New Roman"/>
          <w:sz w:val="28"/>
          <w:szCs w:val="28"/>
          <w:lang w:val="kk-KZ"/>
        </w:rPr>
        <w:t xml:space="preserve">еографиялық ақпараттық жүйелер (GIS) </w:t>
      </w:r>
      <w:r w:rsidR="00B13085" w:rsidRPr="00920CF2">
        <w:rPr>
          <w:rFonts w:ascii="Times New Roman" w:hAnsi="Times New Roman"/>
          <w:sz w:val="28"/>
          <w:szCs w:val="28"/>
          <w:lang w:val="kk-KZ"/>
        </w:rPr>
        <w:t xml:space="preserve">көмегімен Ақмола облысының аудандарында этникалық туризм әлеуеті анықталып картаға түсірілді. Сондай ақ </w:t>
      </w:r>
      <w:r w:rsidR="002544BB" w:rsidRPr="00920CF2">
        <w:rPr>
          <w:rFonts w:ascii="Times New Roman" w:hAnsi="Times New Roman"/>
          <w:sz w:val="28"/>
          <w:szCs w:val="28"/>
          <w:lang w:val="kk-KZ"/>
        </w:rPr>
        <w:t>бірнеше критерийлерді қабылдау әдісінің (MCDM)</w:t>
      </w:r>
      <w:r w:rsidR="002544BB" w:rsidRPr="00920CF2">
        <w:rPr>
          <w:rFonts w:ascii="Times New Roman" w:hAnsi="Times New Roman"/>
          <w:b/>
          <w:sz w:val="28"/>
          <w:szCs w:val="28"/>
          <w:lang w:val="kk-KZ"/>
        </w:rPr>
        <w:t xml:space="preserve"> </w:t>
      </w:r>
      <w:r w:rsidR="002544BB" w:rsidRPr="00920CF2">
        <w:rPr>
          <w:rFonts w:ascii="Times New Roman" w:hAnsi="Times New Roman"/>
          <w:sz w:val="28"/>
          <w:szCs w:val="28"/>
          <w:lang w:val="kk-KZ"/>
        </w:rPr>
        <w:t xml:space="preserve">көмегімен </w:t>
      </w:r>
      <w:r w:rsidR="00B13085" w:rsidRPr="00920CF2">
        <w:rPr>
          <w:rFonts w:ascii="Times New Roman" w:hAnsi="Times New Roman"/>
          <w:sz w:val="28"/>
          <w:szCs w:val="28"/>
          <w:lang w:val="kk-KZ"/>
        </w:rPr>
        <w:t xml:space="preserve">ашақ ресурстардан жыйналған ақпараттар өңделді. Жетіспеген ақпараттарды Python 3.0 жоғары деңгейлі бағдарламалау тілін қолдана отырып автоматты түрде есептеп шығарылды. Сонымен қатар, әр ауданның этникалық туризм әлеуетіне баға берілді. Барлық есептеулер нәтижесінде Ақмола облысында этникалық туризмің  жоғары әлеуетіне ие аудандар анықталды. </w:t>
      </w:r>
    </w:p>
    <w:p w:rsidR="00EB095D" w:rsidRPr="00920CF2" w:rsidRDefault="00CF2621" w:rsidP="00920CF2">
      <w:pPr>
        <w:pageBreakBefore/>
        <w:widowControl w:val="0"/>
        <w:spacing w:after="0" w:line="240" w:lineRule="auto"/>
        <w:ind w:firstLine="709"/>
        <w:jc w:val="both"/>
        <w:rPr>
          <w:rFonts w:ascii="Times New Roman" w:hAnsi="Times New Roman"/>
          <w:b/>
          <w:sz w:val="28"/>
          <w:szCs w:val="28"/>
          <w:lang w:val="kk-KZ"/>
        </w:rPr>
      </w:pPr>
      <w:r w:rsidRPr="00920CF2">
        <w:rPr>
          <w:rFonts w:ascii="Times New Roman" w:hAnsi="Times New Roman"/>
          <w:b/>
          <w:sz w:val="28"/>
          <w:szCs w:val="28"/>
          <w:lang w:val="kk-KZ"/>
        </w:rPr>
        <w:lastRenderedPageBreak/>
        <w:t>3</w:t>
      </w:r>
      <w:r w:rsidR="002A6B54" w:rsidRPr="00920CF2">
        <w:rPr>
          <w:rFonts w:ascii="Times New Roman" w:hAnsi="Times New Roman"/>
          <w:b/>
          <w:sz w:val="28"/>
          <w:szCs w:val="28"/>
          <w:lang w:val="kk-KZ"/>
        </w:rPr>
        <w:t xml:space="preserve"> </w:t>
      </w:r>
      <w:r w:rsidR="00A93218" w:rsidRPr="00920CF2">
        <w:rPr>
          <w:rFonts w:ascii="Times New Roman" w:hAnsi="Times New Roman"/>
          <w:b/>
          <w:sz w:val="28"/>
          <w:szCs w:val="28"/>
          <w:lang w:val="kk-KZ"/>
        </w:rPr>
        <w:t xml:space="preserve">ЭТНИКАЛЫҚ ТУРИЗМДІ ДАМЫТУДЫҢ ҚОЛДАНБАЛЫ </w:t>
      </w:r>
      <w:r w:rsidR="008F66C3" w:rsidRPr="00920CF2">
        <w:rPr>
          <w:rFonts w:ascii="Times New Roman" w:hAnsi="Times New Roman"/>
          <w:b/>
          <w:sz w:val="28"/>
          <w:szCs w:val="28"/>
          <w:lang w:val="kk-KZ"/>
        </w:rPr>
        <w:t>БАҒЫТТАРЫ</w:t>
      </w:r>
    </w:p>
    <w:p w:rsidR="00762A39" w:rsidRPr="00920CF2" w:rsidRDefault="00762A39" w:rsidP="00920CF2">
      <w:pPr>
        <w:widowControl w:val="0"/>
        <w:spacing w:after="0" w:line="240" w:lineRule="auto"/>
        <w:ind w:firstLine="709"/>
        <w:jc w:val="both"/>
        <w:rPr>
          <w:rFonts w:ascii="Times New Roman" w:hAnsi="Times New Roman"/>
          <w:b/>
          <w:sz w:val="28"/>
          <w:szCs w:val="28"/>
          <w:lang w:val="kk-KZ"/>
        </w:rPr>
      </w:pPr>
    </w:p>
    <w:p w:rsidR="00B95B20" w:rsidRPr="00920CF2" w:rsidRDefault="00CF2621" w:rsidP="00920CF2">
      <w:pPr>
        <w:widowControl w:val="0"/>
        <w:spacing w:after="0" w:line="240" w:lineRule="auto"/>
        <w:ind w:firstLine="709"/>
        <w:jc w:val="both"/>
        <w:outlineLvl w:val="1"/>
        <w:rPr>
          <w:rFonts w:ascii="Times New Roman" w:hAnsi="Times New Roman"/>
          <w:b/>
          <w:bCs/>
          <w:sz w:val="28"/>
          <w:szCs w:val="28"/>
          <w:lang w:val="kk-KZ"/>
        </w:rPr>
      </w:pPr>
      <w:r w:rsidRPr="00920CF2">
        <w:rPr>
          <w:rFonts w:ascii="Times New Roman" w:hAnsi="Times New Roman"/>
          <w:b/>
          <w:bCs/>
          <w:sz w:val="28"/>
          <w:szCs w:val="28"/>
          <w:lang w:val="kk-KZ"/>
        </w:rPr>
        <w:t>3</w:t>
      </w:r>
      <w:r w:rsidR="002A6B54" w:rsidRPr="00920CF2">
        <w:rPr>
          <w:rFonts w:ascii="Times New Roman" w:hAnsi="Times New Roman"/>
          <w:b/>
          <w:bCs/>
          <w:sz w:val="28"/>
          <w:szCs w:val="28"/>
          <w:lang w:val="kk-KZ"/>
        </w:rPr>
        <w:t xml:space="preserve">.1 </w:t>
      </w:r>
      <w:r w:rsidR="00A7140D" w:rsidRPr="00920CF2">
        <w:rPr>
          <w:rFonts w:ascii="Times New Roman" w:hAnsi="Times New Roman"/>
          <w:b/>
          <w:bCs/>
          <w:sz w:val="28"/>
          <w:szCs w:val="28"/>
          <w:lang w:val="kk-KZ"/>
        </w:rPr>
        <w:t>Ақмола облысының тұрақты дамуындағы этникалық туризмнің даму бағыттары</w:t>
      </w:r>
    </w:p>
    <w:p w:rsidR="00581EBB" w:rsidRPr="00920CF2" w:rsidRDefault="005D70A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Зерттеу аймағында туризмнің дамуының негізгі тенденцияларын болжау үшін</w:t>
      </w:r>
      <w:r w:rsidR="00EF5806" w:rsidRPr="00920CF2">
        <w:rPr>
          <w:rFonts w:ascii="Times New Roman" w:hAnsi="Times New Roman"/>
          <w:sz w:val="28"/>
          <w:szCs w:val="28"/>
          <w:lang w:val="kk-KZ"/>
        </w:rPr>
        <w:t>,</w:t>
      </w:r>
      <w:r w:rsidR="002D5EF6"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Ақмола облысындағы </w:t>
      </w:r>
      <w:r w:rsidR="0068059C" w:rsidRPr="00920CF2">
        <w:rPr>
          <w:rFonts w:ascii="Times New Roman" w:hAnsi="Times New Roman"/>
          <w:sz w:val="28"/>
          <w:szCs w:val="28"/>
          <w:lang w:val="kk-KZ"/>
        </w:rPr>
        <w:t>этн</w:t>
      </w:r>
      <w:r w:rsidR="00F122CE" w:rsidRPr="00920CF2">
        <w:rPr>
          <w:rFonts w:ascii="Times New Roman" w:hAnsi="Times New Roman"/>
          <w:sz w:val="28"/>
          <w:szCs w:val="28"/>
          <w:lang w:val="kk-KZ"/>
        </w:rPr>
        <w:t>икалық</w:t>
      </w:r>
      <w:r w:rsidR="0068059C" w:rsidRPr="00920CF2">
        <w:rPr>
          <w:rFonts w:ascii="Times New Roman" w:hAnsi="Times New Roman"/>
          <w:sz w:val="28"/>
          <w:szCs w:val="28"/>
          <w:lang w:val="kk-KZ"/>
        </w:rPr>
        <w:t xml:space="preserve"> туристік</w:t>
      </w:r>
      <w:r w:rsidRPr="00920CF2">
        <w:rPr>
          <w:rFonts w:ascii="Times New Roman" w:hAnsi="Times New Roman"/>
          <w:sz w:val="28"/>
          <w:szCs w:val="28"/>
          <w:lang w:val="kk-KZ"/>
        </w:rPr>
        <w:t xml:space="preserve"> </w:t>
      </w:r>
      <w:r w:rsidR="00EF5806" w:rsidRPr="00920CF2">
        <w:rPr>
          <w:rFonts w:ascii="Times New Roman" w:hAnsi="Times New Roman"/>
          <w:sz w:val="28"/>
          <w:szCs w:val="28"/>
          <w:lang w:val="kk-KZ"/>
        </w:rPr>
        <w:t xml:space="preserve">ресурстық мүмкіндіктеріне назар аудару қажет. Нәтижесінде туризмнің осы түріне сәйкес ең қолайлы </w:t>
      </w:r>
      <w:r w:rsidR="0068059C" w:rsidRPr="00920CF2">
        <w:rPr>
          <w:rFonts w:ascii="Times New Roman" w:hAnsi="Times New Roman"/>
          <w:sz w:val="28"/>
          <w:szCs w:val="28"/>
          <w:lang w:val="kk-KZ"/>
        </w:rPr>
        <w:t>ресурстарды пайдалану ба</w:t>
      </w:r>
      <w:r w:rsidR="00EF5806" w:rsidRPr="00920CF2">
        <w:rPr>
          <w:rFonts w:ascii="Times New Roman" w:hAnsi="Times New Roman"/>
          <w:sz w:val="28"/>
          <w:szCs w:val="28"/>
          <w:lang w:val="kk-KZ"/>
        </w:rPr>
        <w:t xml:space="preserve">ғыттарын </w:t>
      </w:r>
      <w:r w:rsidRPr="00920CF2">
        <w:rPr>
          <w:rFonts w:ascii="Times New Roman" w:hAnsi="Times New Roman"/>
          <w:sz w:val="28"/>
          <w:szCs w:val="28"/>
          <w:lang w:val="kk-KZ"/>
        </w:rPr>
        <w:t>анықтау қажет.</w:t>
      </w:r>
    </w:p>
    <w:p w:rsidR="00581EBB" w:rsidRPr="00920CF2" w:rsidRDefault="0068059C"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w:t>
      </w:r>
      <w:r w:rsidR="000652DC" w:rsidRPr="00920CF2">
        <w:rPr>
          <w:rFonts w:ascii="Times New Roman" w:hAnsi="Times New Roman"/>
          <w:sz w:val="28"/>
          <w:szCs w:val="28"/>
          <w:lang w:val="kk-KZ"/>
        </w:rPr>
        <w:t xml:space="preserve"> туризмі</w:t>
      </w:r>
      <w:r w:rsidRPr="00920CF2">
        <w:rPr>
          <w:rFonts w:ascii="Times New Roman" w:hAnsi="Times New Roman"/>
          <w:sz w:val="28"/>
          <w:szCs w:val="28"/>
          <w:lang w:val="kk-KZ"/>
        </w:rPr>
        <w:t>н</w:t>
      </w:r>
      <w:r w:rsidR="000652DC" w:rsidRPr="00920CF2">
        <w:rPr>
          <w:rFonts w:ascii="Times New Roman" w:hAnsi="Times New Roman"/>
          <w:sz w:val="28"/>
          <w:szCs w:val="28"/>
          <w:lang w:val="kk-KZ"/>
        </w:rPr>
        <w:t xml:space="preserve"> дамыту үшін </w:t>
      </w:r>
      <w:r w:rsidRPr="00920CF2">
        <w:rPr>
          <w:rFonts w:ascii="Times New Roman" w:hAnsi="Times New Roman"/>
          <w:sz w:val="28"/>
          <w:szCs w:val="28"/>
          <w:lang w:val="kk-KZ"/>
        </w:rPr>
        <w:t>ұлттық табиғи парктің соның ішінде этн</w:t>
      </w:r>
      <w:r w:rsidR="009C4AE8" w:rsidRPr="00920CF2">
        <w:rPr>
          <w:rFonts w:ascii="Times New Roman" w:hAnsi="Times New Roman"/>
          <w:sz w:val="28"/>
          <w:szCs w:val="28"/>
          <w:lang w:val="kk-KZ"/>
        </w:rPr>
        <w:t>икалық</w:t>
      </w:r>
      <w:r w:rsidRPr="00920CF2">
        <w:rPr>
          <w:rFonts w:ascii="Times New Roman" w:hAnsi="Times New Roman"/>
          <w:sz w:val="28"/>
          <w:szCs w:val="28"/>
          <w:lang w:val="kk-KZ"/>
        </w:rPr>
        <w:t xml:space="preserve"> </w:t>
      </w:r>
      <w:r w:rsidR="00FF719D" w:rsidRPr="00920CF2">
        <w:rPr>
          <w:rFonts w:ascii="Times New Roman" w:hAnsi="Times New Roman"/>
          <w:sz w:val="28"/>
          <w:szCs w:val="28"/>
          <w:lang w:val="kk-KZ"/>
        </w:rPr>
        <w:t>ресурстық мүмкіндіктер</w:t>
      </w:r>
      <w:r w:rsidRPr="00920CF2">
        <w:rPr>
          <w:rFonts w:ascii="Times New Roman" w:hAnsi="Times New Roman"/>
          <w:sz w:val="28"/>
          <w:szCs w:val="28"/>
          <w:lang w:val="kk-KZ"/>
        </w:rPr>
        <w:t>д</w:t>
      </w:r>
      <w:r w:rsidR="00FF719D" w:rsidRPr="00920CF2">
        <w:rPr>
          <w:rFonts w:ascii="Times New Roman" w:hAnsi="Times New Roman"/>
          <w:sz w:val="28"/>
          <w:szCs w:val="28"/>
          <w:lang w:val="kk-KZ"/>
        </w:rPr>
        <w:t xml:space="preserve">і </w:t>
      </w:r>
      <w:r w:rsidRPr="00920CF2">
        <w:rPr>
          <w:rFonts w:ascii="Times New Roman" w:hAnsi="Times New Roman"/>
          <w:sz w:val="28"/>
          <w:szCs w:val="28"/>
          <w:lang w:val="kk-KZ"/>
        </w:rPr>
        <w:t xml:space="preserve">пайдалану керек. </w:t>
      </w:r>
      <w:r w:rsidR="005D70AD" w:rsidRPr="00920CF2">
        <w:rPr>
          <w:rFonts w:ascii="Times New Roman" w:hAnsi="Times New Roman"/>
          <w:sz w:val="28"/>
          <w:szCs w:val="28"/>
          <w:lang w:val="kk-KZ"/>
        </w:rPr>
        <w:t>«Бұйр</w:t>
      </w:r>
      <w:r w:rsidR="00FF719D" w:rsidRPr="00920CF2">
        <w:rPr>
          <w:rFonts w:ascii="Times New Roman" w:hAnsi="Times New Roman"/>
          <w:sz w:val="28"/>
          <w:szCs w:val="28"/>
          <w:lang w:val="kk-KZ"/>
        </w:rPr>
        <w:t>атау» мемлекеттік ұлттық</w:t>
      </w:r>
      <w:r w:rsidR="006D3889" w:rsidRPr="00920CF2">
        <w:rPr>
          <w:rFonts w:ascii="Times New Roman" w:hAnsi="Times New Roman"/>
          <w:sz w:val="28"/>
          <w:szCs w:val="28"/>
          <w:lang w:val="kk-KZ"/>
        </w:rPr>
        <w:t xml:space="preserve"> табиғи</w:t>
      </w:r>
      <w:r w:rsidR="00FF719D" w:rsidRPr="00920CF2">
        <w:rPr>
          <w:rFonts w:ascii="Times New Roman" w:hAnsi="Times New Roman"/>
          <w:sz w:val="28"/>
          <w:szCs w:val="28"/>
          <w:lang w:val="kk-KZ"/>
        </w:rPr>
        <w:t xml:space="preserve"> паркі</w:t>
      </w:r>
      <w:r w:rsidRPr="00920CF2">
        <w:rPr>
          <w:rFonts w:ascii="Times New Roman" w:hAnsi="Times New Roman"/>
          <w:sz w:val="28"/>
          <w:szCs w:val="28"/>
          <w:lang w:val="kk-KZ"/>
        </w:rPr>
        <w:t xml:space="preserve"> нақтылы іс шаралар өткізуде же</w:t>
      </w:r>
      <w:r w:rsidR="009C4AE8" w:rsidRPr="00920CF2">
        <w:rPr>
          <w:rFonts w:ascii="Times New Roman" w:hAnsi="Times New Roman"/>
          <w:sz w:val="28"/>
          <w:szCs w:val="28"/>
          <w:lang w:val="kk-KZ"/>
        </w:rPr>
        <w:t xml:space="preserve">ргілікті тұрғындар есебінен этникалық </w:t>
      </w:r>
      <w:r w:rsidRPr="00920CF2">
        <w:rPr>
          <w:rFonts w:ascii="Times New Roman" w:hAnsi="Times New Roman"/>
          <w:sz w:val="28"/>
          <w:szCs w:val="28"/>
          <w:lang w:val="kk-KZ"/>
        </w:rPr>
        <w:t>турлар жоспарлау қажет</w:t>
      </w:r>
      <w:r w:rsidR="00FF719D" w:rsidRPr="00920CF2">
        <w:rPr>
          <w:rFonts w:ascii="Times New Roman" w:hAnsi="Times New Roman"/>
          <w:sz w:val="28"/>
          <w:szCs w:val="28"/>
          <w:lang w:val="kk-KZ"/>
        </w:rPr>
        <w:t xml:space="preserve">. </w:t>
      </w:r>
      <w:r w:rsidRPr="00920CF2">
        <w:rPr>
          <w:rFonts w:ascii="Times New Roman" w:hAnsi="Times New Roman"/>
          <w:sz w:val="28"/>
          <w:szCs w:val="28"/>
          <w:lang w:val="kk-KZ"/>
        </w:rPr>
        <w:t>«Бұйратау» мемлекеттік ұлттық табиғи паркі</w:t>
      </w:r>
      <w:r w:rsidR="00FF719D" w:rsidRPr="00920CF2">
        <w:rPr>
          <w:rFonts w:ascii="Times New Roman" w:hAnsi="Times New Roman"/>
          <w:sz w:val="28"/>
          <w:szCs w:val="28"/>
          <w:lang w:val="kk-KZ"/>
        </w:rPr>
        <w:t xml:space="preserve"> </w:t>
      </w:r>
      <w:r w:rsidR="005D70AD" w:rsidRPr="00920CF2">
        <w:rPr>
          <w:rFonts w:ascii="Times New Roman" w:hAnsi="Times New Roman"/>
          <w:sz w:val="28"/>
          <w:szCs w:val="28"/>
          <w:lang w:val="kk-KZ"/>
        </w:rPr>
        <w:t xml:space="preserve">2011 жылдың 11 наурызында </w:t>
      </w:r>
      <w:r w:rsidR="00FF719D" w:rsidRPr="00920CF2">
        <w:rPr>
          <w:rFonts w:ascii="Times New Roman" w:hAnsi="Times New Roman"/>
          <w:sz w:val="28"/>
          <w:szCs w:val="28"/>
          <w:lang w:val="kk-KZ"/>
        </w:rPr>
        <w:t xml:space="preserve">қайталанбас </w:t>
      </w:r>
      <w:r w:rsidR="005D70AD" w:rsidRPr="00920CF2">
        <w:rPr>
          <w:rFonts w:ascii="Times New Roman" w:hAnsi="Times New Roman"/>
          <w:sz w:val="28"/>
          <w:szCs w:val="28"/>
          <w:lang w:val="kk-KZ"/>
        </w:rPr>
        <w:t>бірегей дала экожүйе</w:t>
      </w:r>
      <w:r w:rsidR="00FF719D" w:rsidRPr="00920CF2">
        <w:rPr>
          <w:rFonts w:ascii="Times New Roman" w:hAnsi="Times New Roman"/>
          <w:sz w:val="28"/>
          <w:szCs w:val="28"/>
          <w:lang w:val="kk-KZ"/>
        </w:rPr>
        <w:t xml:space="preserve">сін, </w:t>
      </w:r>
      <w:r w:rsidR="005D70AD" w:rsidRPr="00920CF2">
        <w:rPr>
          <w:rFonts w:ascii="Times New Roman" w:hAnsi="Times New Roman"/>
          <w:sz w:val="28"/>
          <w:szCs w:val="28"/>
          <w:lang w:val="kk-KZ"/>
        </w:rPr>
        <w:t xml:space="preserve">сонымен қатар </w:t>
      </w:r>
      <w:r w:rsidR="00FF719D" w:rsidRPr="00920CF2">
        <w:rPr>
          <w:rFonts w:ascii="Times New Roman" w:hAnsi="Times New Roman"/>
          <w:sz w:val="28"/>
          <w:szCs w:val="28"/>
          <w:lang w:val="kk-KZ"/>
        </w:rPr>
        <w:t xml:space="preserve">аққайың және қыршаңқы </w:t>
      </w:r>
      <w:r w:rsidR="005D70AD" w:rsidRPr="00920CF2">
        <w:rPr>
          <w:rFonts w:ascii="Times New Roman" w:hAnsi="Times New Roman"/>
          <w:sz w:val="28"/>
          <w:szCs w:val="28"/>
          <w:lang w:val="kk-KZ"/>
        </w:rPr>
        <w:t>ормандары</w:t>
      </w:r>
      <w:r w:rsidR="00DD5D70" w:rsidRPr="00920CF2">
        <w:rPr>
          <w:rFonts w:ascii="Times New Roman" w:hAnsi="Times New Roman"/>
          <w:sz w:val="28"/>
          <w:szCs w:val="28"/>
          <w:lang w:val="kk-KZ"/>
        </w:rPr>
        <w:t xml:space="preserve">н </w:t>
      </w:r>
      <w:r w:rsidR="005D70AD" w:rsidRPr="00920CF2">
        <w:rPr>
          <w:rFonts w:ascii="Times New Roman" w:hAnsi="Times New Roman"/>
          <w:sz w:val="28"/>
          <w:szCs w:val="28"/>
          <w:lang w:val="kk-KZ"/>
        </w:rPr>
        <w:t>сақта</w:t>
      </w:r>
      <w:r w:rsidR="00DD5D70" w:rsidRPr="00920CF2">
        <w:rPr>
          <w:rFonts w:ascii="Times New Roman" w:hAnsi="Times New Roman"/>
          <w:sz w:val="28"/>
          <w:szCs w:val="28"/>
          <w:lang w:val="kk-KZ"/>
        </w:rPr>
        <w:t>п қал</w:t>
      </w:r>
      <w:r w:rsidR="005D70AD" w:rsidRPr="00920CF2">
        <w:rPr>
          <w:rFonts w:ascii="Times New Roman" w:hAnsi="Times New Roman"/>
          <w:sz w:val="28"/>
          <w:szCs w:val="28"/>
          <w:lang w:val="kk-KZ"/>
        </w:rPr>
        <w:t xml:space="preserve">у </w:t>
      </w:r>
      <w:r w:rsidR="00FF719D" w:rsidRPr="00920CF2">
        <w:rPr>
          <w:rFonts w:ascii="Times New Roman" w:hAnsi="Times New Roman"/>
          <w:sz w:val="28"/>
          <w:szCs w:val="28"/>
          <w:lang w:val="kk-KZ"/>
        </w:rPr>
        <w:t>мақсатында</w:t>
      </w:r>
      <w:r w:rsidR="005D70AD" w:rsidRPr="00920CF2">
        <w:rPr>
          <w:rFonts w:ascii="Times New Roman" w:hAnsi="Times New Roman"/>
          <w:sz w:val="28"/>
          <w:szCs w:val="28"/>
          <w:lang w:val="kk-KZ"/>
        </w:rPr>
        <w:t xml:space="preserve"> құрылған. Қорықтардан айырмашылығы, туристер мен демалушыларға </w:t>
      </w:r>
      <w:r w:rsidR="00DD5D70" w:rsidRPr="00920CF2">
        <w:rPr>
          <w:rFonts w:ascii="Times New Roman" w:hAnsi="Times New Roman"/>
          <w:sz w:val="28"/>
          <w:szCs w:val="28"/>
          <w:lang w:val="kk-KZ"/>
        </w:rPr>
        <w:t xml:space="preserve">тәртіп </w:t>
      </w:r>
      <w:r w:rsidR="005D70AD" w:rsidRPr="00920CF2">
        <w:rPr>
          <w:rFonts w:ascii="Times New Roman" w:hAnsi="Times New Roman"/>
          <w:sz w:val="28"/>
          <w:szCs w:val="28"/>
          <w:lang w:val="kk-KZ"/>
        </w:rPr>
        <w:t>ережелерін және табиғатты құрметтеу ережелерін қатаң сақтаған жағдайда</w:t>
      </w:r>
      <w:r w:rsidR="00DD5D70" w:rsidRPr="00920CF2">
        <w:rPr>
          <w:rFonts w:ascii="Times New Roman" w:hAnsi="Times New Roman"/>
          <w:sz w:val="28"/>
          <w:szCs w:val="28"/>
          <w:lang w:val="kk-KZ"/>
        </w:rPr>
        <w:t>,</w:t>
      </w:r>
      <w:r w:rsidR="005D70AD" w:rsidRPr="00920CF2">
        <w:rPr>
          <w:rFonts w:ascii="Times New Roman" w:hAnsi="Times New Roman"/>
          <w:sz w:val="28"/>
          <w:szCs w:val="28"/>
          <w:lang w:val="kk-KZ"/>
        </w:rPr>
        <w:t xml:space="preserve"> </w:t>
      </w:r>
      <w:r w:rsidR="00DD5D70" w:rsidRPr="00920CF2">
        <w:rPr>
          <w:rFonts w:ascii="Times New Roman" w:hAnsi="Times New Roman"/>
          <w:sz w:val="28"/>
          <w:szCs w:val="28"/>
          <w:lang w:val="kk-KZ"/>
        </w:rPr>
        <w:t xml:space="preserve">ұлттық парк аумағында серуендеуге </w:t>
      </w:r>
      <w:r w:rsidR="005D70AD" w:rsidRPr="00920CF2">
        <w:rPr>
          <w:rFonts w:ascii="Times New Roman" w:hAnsi="Times New Roman"/>
          <w:sz w:val="28"/>
          <w:szCs w:val="28"/>
          <w:lang w:val="kk-KZ"/>
        </w:rPr>
        <w:t xml:space="preserve"> рұқсат етіледі.</w:t>
      </w:r>
      <w:r w:rsidRPr="00920CF2">
        <w:rPr>
          <w:rFonts w:ascii="Times New Roman" w:hAnsi="Times New Roman"/>
          <w:sz w:val="28"/>
          <w:szCs w:val="28"/>
          <w:lang w:val="kk-KZ"/>
        </w:rPr>
        <w:t xml:space="preserve"> Ұлттық парктерде шағын этн</w:t>
      </w:r>
      <w:r w:rsidR="009C4AE8" w:rsidRPr="00920CF2">
        <w:rPr>
          <w:rFonts w:ascii="Times New Roman" w:hAnsi="Times New Roman"/>
          <w:sz w:val="28"/>
          <w:szCs w:val="28"/>
          <w:lang w:val="kk-KZ"/>
        </w:rPr>
        <w:t>икалық</w:t>
      </w:r>
      <w:r w:rsidRPr="00920CF2">
        <w:rPr>
          <w:rFonts w:ascii="Times New Roman" w:hAnsi="Times New Roman"/>
          <w:sz w:val="28"/>
          <w:szCs w:val="28"/>
          <w:lang w:val="kk-KZ"/>
        </w:rPr>
        <w:t xml:space="preserve"> ауылдар немесе этнографиялық соқпақтар қарастырылуда, егер де осы бағытты дұрыс жолға қоя алсақ ішкі туризм дамыған болар еді. </w:t>
      </w:r>
    </w:p>
    <w:p w:rsidR="00581EBB" w:rsidRPr="00920CF2" w:rsidRDefault="00E76C6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Тәуелсіздік жылдарында Қазақстанда 1</w:t>
      </w:r>
      <w:r w:rsidR="00F84108" w:rsidRPr="00920CF2">
        <w:rPr>
          <w:rFonts w:ascii="Times New Roman" w:hAnsi="Times New Roman"/>
          <w:sz w:val="28"/>
          <w:szCs w:val="28"/>
          <w:lang w:val="kk-KZ"/>
        </w:rPr>
        <w:t>3</w:t>
      </w:r>
      <w:r w:rsidRPr="00920CF2">
        <w:rPr>
          <w:rFonts w:ascii="Times New Roman" w:hAnsi="Times New Roman"/>
          <w:sz w:val="28"/>
          <w:szCs w:val="28"/>
          <w:lang w:val="kk-KZ"/>
        </w:rPr>
        <w:t xml:space="preserve"> ұлттық табиғи саябақтар ұйымдастырылды</w:t>
      </w:r>
      <w:r w:rsidR="00482373" w:rsidRPr="00920CF2">
        <w:rPr>
          <w:rFonts w:ascii="Times New Roman" w:hAnsi="Times New Roman"/>
          <w:sz w:val="28"/>
          <w:szCs w:val="28"/>
          <w:lang w:val="kk-KZ"/>
        </w:rPr>
        <w:t xml:space="preserve"> және қазіргі таңда 2 ұлттық табиғи саябақ ашылуға дайындық үстінде</w:t>
      </w:r>
      <w:r w:rsidRPr="00920CF2">
        <w:rPr>
          <w:rFonts w:ascii="Times New Roman" w:hAnsi="Times New Roman"/>
          <w:sz w:val="28"/>
          <w:szCs w:val="28"/>
          <w:lang w:val="kk-KZ"/>
        </w:rPr>
        <w:t xml:space="preserve">. </w:t>
      </w:r>
      <w:r w:rsidR="00E5398F" w:rsidRPr="00920CF2">
        <w:rPr>
          <w:rFonts w:ascii="Times New Roman" w:hAnsi="Times New Roman"/>
          <w:sz w:val="28"/>
          <w:szCs w:val="28"/>
          <w:lang w:val="kk-KZ"/>
        </w:rPr>
        <w:t>2016 жылдың шілде айында Қазақстанның тұңғыш Президенті – Елбасы, «</w:t>
      </w:r>
      <w:r w:rsidRPr="00920CF2">
        <w:rPr>
          <w:rFonts w:ascii="Times New Roman" w:hAnsi="Times New Roman"/>
          <w:sz w:val="28"/>
          <w:szCs w:val="28"/>
          <w:lang w:val="kk-KZ"/>
        </w:rPr>
        <w:t>Бурабай</w:t>
      </w:r>
      <w:r w:rsidR="00E5398F" w:rsidRPr="00920CF2">
        <w:rPr>
          <w:rFonts w:ascii="Times New Roman" w:hAnsi="Times New Roman"/>
          <w:sz w:val="28"/>
          <w:szCs w:val="28"/>
          <w:lang w:val="kk-KZ"/>
        </w:rPr>
        <w:t>»</w:t>
      </w:r>
      <w:r w:rsidRPr="00920CF2">
        <w:rPr>
          <w:rFonts w:ascii="Times New Roman" w:hAnsi="Times New Roman"/>
          <w:sz w:val="28"/>
          <w:szCs w:val="28"/>
          <w:lang w:val="kk-KZ"/>
        </w:rPr>
        <w:t xml:space="preserve"> мемлекеттік ұлттық табиғи паркінің қызметі туралы </w:t>
      </w:r>
      <w:r w:rsidR="00E5398F" w:rsidRPr="00920CF2">
        <w:rPr>
          <w:rFonts w:ascii="Times New Roman" w:hAnsi="Times New Roman"/>
          <w:sz w:val="28"/>
          <w:szCs w:val="28"/>
          <w:lang w:val="kk-KZ"/>
        </w:rPr>
        <w:t xml:space="preserve">берген </w:t>
      </w:r>
      <w:r w:rsidRPr="00920CF2">
        <w:rPr>
          <w:rFonts w:ascii="Times New Roman" w:hAnsi="Times New Roman"/>
          <w:sz w:val="28"/>
          <w:szCs w:val="28"/>
          <w:lang w:val="kk-KZ"/>
        </w:rPr>
        <w:t>сұхбатында «</w:t>
      </w:r>
      <w:r w:rsidR="00E5398F" w:rsidRPr="00920CF2">
        <w:rPr>
          <w:rFonts w:ascii="Times New Roman" w:hAnsi="Times New Roman"/>
          <w:sz w:val="28"/>
          <w:szCs w:val="28"/>
          <w:lang w:val="kk-KZ"/>
        </w:rPr>
        <w:t>Еліміздің осындай әдемі жерлерінде көп жұмыстар жасау керек. Әрине, бұл тиісті қаражатты керек етеді. Мынадай қиыншылық жағдайда оңай емес. Дегенмен түбінде әрбір келген туристке 1 теңге салатын болсаң, ол Қазақстанға 10 теңге пайдасын әкеледі. Сондай үлкен пайдасы бар. Сондықтан біз осыған қаражат салып, Қазақстанның әр түкпірінде осындай туристік жағажайларды іске қосуымыз керек. Ол – жергілікті әкімшіліктердің де міндеті. Мемлекеттің де міндеті. Біздің даламыз да әдемі, тауымыз да әдемі, өзендеріміз, көлдеріміз де әдемі. Соның бәрін дүние жүзіне паш етіп, халыққа пайдасын әкелуіміз керек.»</w:t>
      </w:r>
      <w:r w:rsidRPr="00920CF2">
        <w:rPr>
          <w:rFonts w:ascii="Times New Roman" w:hAnsi="Times New Roman"/>
          <w:sz w:val="28"/>
          <w:szCs w:val="28"/>
          <w:lang w:val="kk-KZ"/>
        </w:rPr>
        <w:t xml:space="preserve"> </w:t>
      </w:r>
      <w:r w:rsidR="00E5398F" w:rsidRPr="00920CF2">
        <w:rPr>
          <w:rFonts w:ascii="Times New Roman" w:hAnsi="Times New Roman"/>
          <w:sz w:val="28"/>
          <w:szCs w:val="28"/>
          <w:lang w:val="kk-KZ"/>
        </w:rPr>
        <w:t>–</w:t>
      </w:r>
      <w:r w:rsidRPr="00920CF2">
        <w:rPr>
          <w:rFonts w:ascii="Times New Roman" w:hAnsi="Times New Roman"/>
          <w:sz w:val="28"/>
          <w:szCs w:val="28"/>
          <w:lang w:val="kk-KZ"/>
        </w:rPr>
        <w:t xml:space="preserve"> де</w:t>
      </w:r>
      <w:r w:rsidR="00E5398F" w:rsidRPr="00920CF2">
        <w:rPr>
          <w:rFonts w:ascii="Times New Roman" w:hAnsi="Times New Roman"/>
          <w:sz w:val="28"/>
          <w:szCs w:val="28"/>
          <w:lang w:val="kk-KZ"/>
        </w:rPr>
        <w:t>п</w:t>
      </w:r>
      <w:r w:rsidRPr="00920CF2">
        <w:rPr>
          <w:rFonts w:ascii="Times New Roman" w:hAnsi="Times New Roman"/>
          <w:sz w:val="28"/>
          <w:szCs w:val="28"/>
          <w:lang w:val="kk-KZ"/>
        </w:rPr>
        <w:t xml:space="preserve"> </w:t>
      </w:r>
      <w:r w:rsidR="00E5398F" w:rsidRPr="00920CF2">
        <w:rPr>
          <w:rFonts w:ascii="Times New Roman" w:hAnsi="Times New Roman"/>
          <w:sz w:val="28"/>
          <w:szCs w:val="28"/>
          <w:lang w:val="kk-KZ"/>
        </w:rPr>
        <w:t xml:space="preserve">барша қазақстандықтарды </w:t>
      </w:r>
      <w:r w:rsidR="006D3889" w:rsidRPr="00920CF2">
        <w:rPr>
          <w:rFonts w:ascii="Times New Roman" w:hAnsi="Times New Roman"/>
          <w:sz w:val="28"/>
          <w:szCs w:val="28"/>
          <w:lang w:val="kk-KZ"/>
        </w:rPr>
        <w:t xml:space="preserve">еліміздің </w:t>
      </w:r>
      <w:r w:rsidR="00E5398F" w:rsidRPr="00920CF2">
        <w:rPr>
          <w:rFonts w:ascii="Times New Roman" w:hAnsi="Times New Roman"/>
          <w:sz w:val="28"/>
          <w:szCs w:val="28"/>
          <w:lang w:val="kk-KZ"/>
        </w:rPr>
        <w:t xml:space="preserve">табиғи сұлулығын сақтауға көп көңіл бөлуге шақырды. Сонымен қатар, </w:t>
      </w:r>
      <w:r w:rsidR="00581EBB" w:rsidRPr="00920CF2">
        <w:rPr>
          <w:rFonts w:ascii="Times New Roman" w:hAnsi="Times New Roman"/>
          <w:sz w:val="28"/>
          <w:szCs w:val="28"/>
          <w:lang w:val="kk-KZ"/>
        </w:rPr>
        <w:t xml:space="preserve">жалпы </w:t>
      </w:r>
      <w:r w:rsidR="006D3889" w:rsidRPr="00920CF2">
        <w:rPr>
          <w:rFonts w:ascii="Times New Roman" w:hAnsi="Times New Roman"/>
          <w:sz w:val="28"/>
          <w:szCs w:val="28"/>
          <w:lang w:val="kk-KZ"/>
        </w:rPr>
        <w:t xml:space="preserve">елімізде </w:t>
      </w:r>
      <w:r w:rsidR="00E5398F" w:rsidRPr="00920CF2">
        <w:rPr>
          <w:rFonts w:ascii="Times New Roman" w:hAnsi="Times New Roman"/>
          <w:sz w:val="28"/>
          <w:szCs w:val="28"/>
          <w:lang w:val="kk-KZ"/>
        </w:rPr>
        <w:t xml:space="preserve">туризм мен демалыс үшін көптеген бағыттар бар екендігін айта кетті. </w:t>
      </w:r>
    </w:p>
    <w:p w:rsidR="00581EBB" w:rsidRPr="00920CF2" w:rsidRDefault="00E76C6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Ұлттық парктің қызметкерлері табиғи байлықты сақтау үшін көп жұмыс жасайды. Олар</w:t>
      </w:r>
      <w:r w:rsidR="00FD5850" w:rsidRPr="00920CF2">
        <w:rPr>
          <w:rFonts w:ascii="Times New Roman" w:hAnsi="Times New Roman"/>
          <w:sz w:val="28"/>
          <w:szCs w:val="28"/>
          <w:lang w:val="kk-KZ"/>
        </w:rPr>
        <w:t>,</w:t>
      </w:r>
      <w:r w:rsidRPr="00920CF2">
        <w:rPr>
          <w:rFonts w:ascii="Times New Roman" w:hAnsi="Times New Roman"/>
          <w:sz w:val="28"/>
          <w:szCs w:val="28"/>
          <w:lang w:val="kk-KZ"/>
        </w:rPr>
        <w:t xml:space="preserve"> табиғи қор</w:t>
      </w:r>
      <w:r w:rsidR="00FD5850" w:rsidRPr="00920CF2">
        <w:rPr>
          <w:rFonts w:ascii="Times New Roman" w:hAnsi="Times New Roman"/>
          <w:sz w:val="28"/>
          <w:szCs w:val="28"/>
          <w:lang w:val="kk-KZ"/>
        </w:rPr>
        <w:t>лар</w:t>
      </w:r>
      <w:r w:rsidRPr="00920CF2">
        <w:rPr>
          <w:rFonts w:ascii="Times New Roman" w:hAnsi="Times New Roman"/>
          <w:sz w:val="28"/>
          <w:szCs w:val="28"/>
          <w:lang w:val="kk-KZ"/>
        </w:rPr>
        <w:t>ды қорғайды, табиғи жерл</w:t>
      </w:r>
      <w:r w:rsidR="00FD5850" w:rsidRPr="00920CF2">
        <w:rPr>
          <w:rFonts w:ascii="Times New Roman" w:hAnsi="Times New Roman"/>
          <w:sz w:val="28"/>
          <w:szCs w:val="28"/>
          <w:lang w:val="kk-KZ"/>
        </w:rPr>
        <w:t>ер мен биологиялық әртүрлілікті</w:t>
      </w:r>
      <w:r w:rsidRPr="00920CF2">
        <w:rPr>
          <w:rFonts w:ascii="Times New Roman" w:hAnsi="Times New Roman"/>
          <w:sz w:val="28"/>
          <w:szCs w:val="28"/>
          <w:lang w:val="kk-KZ"/>
        </w:rPr>
        <w:t xml:space="preserve"> </w:t>
      </w:r>
      <w:r w:rsidR="00FD5850" w:rsidRPr="00920CF2">
        <w:rPr>
          <w:rFonts w:ascii="Times New Roman" w:hAnsi="Times New Roman"/>
          <w:sz w:val="28"/>
          <w:szCs w:val="28"/>
          <w:lang w:val="kk-KZ"/>
        </w:rPr>
        <w:t xml:space="preserve">дамыту мақсатында биотехнологиялық шаралар кешенін ұйымдастыру арқылы </w:t>
      </w:r>
      <w:r w:rsidRPr="00920CF2">
        <w:rPr>
          <w:rFonts w:ascii="Times New Roman" w:hAnsi="Times New Roman"/>
          <w:sz w:val="28"/>
          <w:szCs w:val="28"/>
          <w:lang w:val="kk-KZ"/>
        </w:rPr>
        <w:t>биологиялық сыйымдылығын арттыру</w:t>
      </w:r>
      <w:r w:rsidR="00FD5850" w:rsidRPr="00920CF2">
        <w:rPr>
          <w:rFonts w:ascii="Times New Roman" w:hAnsi="Times New Roman"/>
          <w:sz w:val="28"/>
          <w:szCs w:val="28"/>
          <w:lang w:val="kk-KZ"/>
        </w:rPr>
        <w:t xml:space="preserve"> жұмыстарын жүргізеді. Сондай-ақ,</w:t>
      </w:r>
      <w:r w:rsidRPr="00920CF2">
        <w:rPr>
          <w:rFonts w:ascii="Times New Roman" w:hAnsi="Times New Roman"/>
          <w:sz w:val="28"/>
          <w:szCs w:val="28"/>
          <w:lang w:val="kk-KZ"/>
        </w:rPr>
        <w:t xml:space="preserve"> ғылыми-зерттеу</w:t>
      </w:r>
      <w:r w:rsidR="00FD5850" w:rsidRPr="00920CF2">
        <w:rPr>
          <w:rFonts w:ascii="Times New Roman" w:hAnsi="Times New Roman"/>
          <w:sz w:val="28"/>
          <w:szCs w:val="28"/>
          <w:lang w:val="kk-KZ"/>
        </w:rPr>
        <w:t>,</w:t>
      </w:r>
      <w:r w:rsidRPr="00920CF2">
        <w:rPr>
          <w:rFonts w:ascii="Times New Roman" w:hAnsi="Times New Roman"/>
          <w:sz w:val="28"/>
          <w:szCs w:val="28"/>
          <w:lang w:val="kk-KZ"/>
        </w:rPr>
        <w:t xml:space="preserve"> экологиялық-ағарту іс-шараларын</w:t>
      </w:r>
      <w:r w:rsidR="00FD5850" w:rsidRPr="00920CF2">
        <w:rPr>
          <w:rFonts w:ascii="Times New Roman" w:hAnsi="Times New Roman"/>
          <w:sz w:val="28"/>
          <w:szCs w:val="28"/>
          <w:lang w:val="kk-KZ"/>
        </w:rPr>
        <w:t xml:space="preserve"> және</w:t>
      </w:r>
      <w:r w:rsidRPr="00920CF2">
        <w:rPr>
          <w:rFonts w:ascii="Times New Roman" w:hAnsi="Times New Roman"/>
          <w:sz w:val="28"/>
          <w:szCs w:val="28"/>
          <w:lang w:val="kk-KZ"/>
        </w:rPr>
        <w:t xml:space="preserve"> экологиялық туризмді </w:t>
      </w:r>
      <w:r w:rsidR="00FD5850" w:rsidRPr="00920CF2">
        <w:rPr>
          <w:rFonts w:ascii="Times New Roman" w:hAnsi="Times New Roman"/>
          <w:sz w:val="28"/>
          <w:szCs w:val="28"/>
          <w:lang w:val="kk-KZ"/>
        </w:rPr>
        <w:t xml:space="preserve">дамыту жұмыстарын </w:t>
      </w:r>
      <w:r w:rsidRPr="00920CF2">
        <w:rPr>
          <w:rFonts w:ascii="Times New Roman" w:hAnsi="Times New Roman"/>
          <w:sz w:val="28"/>
          <w:szCs w:val="28"/>
          <w:lang w:val="kk-KZ"/>
        </w:rPr>
        <w:t>жүргізеді.</w:t>
      </w:r>
    </w:p>
    <w:p w:rsidR="00E238D9" w:rsidRPr="00920CF2" w:rsidRDefault="00FD585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Саябақ</w:t>
      </w:r>
      <w:r w:rsidR="00335EBB" w:rsidRPr="00920CF2">
        <w:rPr>
          <w:rFonts w:ascii="Times New Roman" w:hAnsi="Times New Roman"/>
          <w:sz w:val="28"/>
          <w:szCs w:val="28"/>
          <w:lang w:val="kk-KZ"/>
        </w:rPr>
        <w:t xml:space="preserve"> аумағында </w:t>
      </w:r>
      <w:r w:rsidRPr="00920CF2">
        <w:rPr>
          <w:rFonts w:ascii="Times New Roman" w:hAnsi="Times New Roman"/>
          <w:sz w:val="28"/>
          <w:szCs w:val="28"/>
          <w:lang w:val="kk-KZ"/>
        </w:rPr>
        <w:t>орман өсімдіктерінің ерекше</w:t>
      </w:r>
      <w:r w:rsidR="00335EBB" w:rsidRPr="00920CF2">
        <w:rPr>
          <w:rFonts w:ascii="Times New Roman" w:hAnsi="Times New Roman"/>
          <w:sz w:val="28"/>
          <w:szCs w:val="28"/>
          <w:lang w:val="kk-KZ"/>
        </w:rPr>
        <w:t xml:space="preserve"> түрлері </w:t>
      </w:r>
      <w:r w:rsidRPr="00920CF2">
        <w:rPr>
          <w:rFonts w:ascii="Times New Roman" w:hAnsi="Times New Roman"/>
          <w:sz w:val="28"/>
          <w:szCs w:val="28"/>
          <w:lang w:val="kk-KZ"/>
        </w:rPr>
        <w:t xml:space="preserve">өте кең таралған. </w:t>
      </w:r>
      <w:r w:rsidR="00335EBB" w:rsidRPr="00920CF2">
        <w:rPr>
          <w:rFonts w:ascii="Times New Roman" w:hAnsi="Times New Roman"/>
          <w:sz w:val="28"/>
          <w:szCs w:val="28"/>
          <w:lang w:val="kk-KZ"/>
        </w:rPr>
        <w:t>Ерейментау тауларының Қараағаш шатқалында әлемде с</w:t>
      </w:r>
      <w:r w:rsidRPr="00920CF2">
        <w:rPr>
          <w:rFonts w:ascii="Times New Roman" w:hAnsi="Times New Roman"/>
          <w:sz w:val="28"/>
          <w:szCs w:val="28"/>
          <w:lang w:val="kk-KZ"/>
        </w:rPr>
        <w:t xml:space="preserve">ирек кездесетін </w:t>
      </w:r>
      <w:r w:rsidR="00335EBB" w:rsidRPr="00920CF2">
        <w:rPr>
          <w:rFonts w:ascii="Times New Roman" w:hAnsi="Times New Roman"/>
          <w:sz w:val="28"/>
          <w:szCs w:val="28"/>
          <w:lang w:val="kk-KZ"/>
        </w:rPr>
        <w:t xml:space="preserve">қайың </w:t>
      </w:r>
      <w:r w:rsidR="00335EBB" w:rsidRPr="00920CF2">
        <w:rPr>
          <w:rFonts w:ascii="Times New Roman" w:hAnsi="Times New Roman"/>
          <w:sz w:val="28"/>
          <w:szCs w:val="28"/>
          <w:lang w:val="kk-KZ"/>
        </w:rPr>
        <w:lastRenderedPageBreak/>
        <w:t xml:space="preserve">тұқымдасының ағаштары мен талдары (латынша Álnus glutinósa) </w:t>
      </w:r>
      <w:r w:rsidRPr="00920CF2">
        <w:rPr>
          <w:rFonts w:ascii="Times New Roman" w:hAnsi="Times New Roman"/>
          <w:sz w:val="28"/>
          <w:szCs w:val="28"/>
          <w:lang w:val="kk-KZ"/>
        </w:rPr>
        <w:t xml:space="preserve">мол өседі. Жалпы, </w:t>
      </w:r>
      <w:r w:rsidR="00335EBB" w:rsidRPr="00920CF2">
        <w:rPr>
          <w:rFonts w:ascii="Times New Roman" w:hAnsi="Times New Roman"/>
          <w:sz w:val="28"/>
          <w:szCs w:val="28"/>
          <w:lang w:val="kk-KZ"/>
        </w:rPr>
        <w:t>«</w:t>
      </w:r>
      <w:r w:rsidRPr="00920CF2">
        <w:rPr>
          <w:rFonts w:ascii="Times New Roman" w:hAnsi="Times New Roman"/>
          <w:sz w:val="28"/>
          <w:szCs w:val="28"/>
          <w:lang w:val="kk-KZ"/>
        </w:rPr>
        <w:t>Бұйратау</w:t>
      </w:r>
      <w:r w:rsidR="00335EBB" w:rsidRPr="00920CF2">
        <w:rPr>
          <w:rFonts w:ascii="Times New Roman" w:hAnsi="Times New Roman"/>
          <w:sz w:val="28"/>
          <w:szCs w:val="28"/>
          <w:lang w:val="kk-KZ"/>
        </w:rPr>
        <w:t>» ұлттық паркінің флорасында 498 өсімдік түрі</w:t>
      </w:r>
      <w:r w:rsidRPr="00920CF2">
        <w:rPr>
          <w:rFonts w:ascii="Times New Roman" w:hAnsi="Times New Roman"/>
          <w:sz w:val="28"/>
          <w:szCs w:val="28"/>
          <w:lang w:val="kk-KZ"/>
        </w:rPr>
        <w:t xml:space="preserve"> </w:t>
      </w:r>
      <w:r w:rsidR="00335EBB" w:rsidRPr="00920CF2">
        <w:rPr>
          <w:rFonts w:ascii="Times New Roman" w:hAnsi="Times New Roman"/>
          <w:sz w:val="28"/>
          <w:szCs w:val="28"/>
          <w:lang w:val="kk-KZ"/>
        </w:rPr>
        <w:t>кездеседі</w:t>
      </w:r>
      <w:r w:rsidRPr="00920CF2">
        <w:rPr>
          <w:rFonts w:ascii="Times New Roman" w:hAnsi="Times New Roman"/>
          <w:sz w:val="28"/>
          <w:szCs w:val="28"/>
          <w:lang w:val="kk-KZ"/>
        </w:rPr>
        <w:t>.</w:t>
      </w:r>
    </w:p>
    <w:p w:rsidR="00FD5850" w:rsidRPr="00920CF2" w:rsidRDefault="00E238D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Ұлттық парк аумағында 400-ден астам солтүстік</w:t>
      </w:r>
      <w:r w:rsidR="00D267A7" w:rsidRPr="00920CF2">
        <w:rPr>
          <w:rFonts w:ascii="Times New Roman" w:hAnsi="Times New Roman"/>
          <w:sz w:val="28"/>
          <w:szCs w:val="28"/>
          <w:lang w:val="kk-KZ"/>
        </w:rPr>
        <w:t xml:space="preserve"> </w:t>
      </w:r>
      <w:r w:rsidRPr="00920CF2">
        <w:rPr>
          <w:rFonts w:ascii="Times New Roman" w:hAnsi="Times New Roman"/>
          <w:sz w:val="28"/>
          <w:szCs w:val="28"/>
          <w:lang w:val="kk-KZ"/>
        </w:rPr>
        <w:t>қазақстандық тау арқары мекендейді.</w:t>
      </w:r>
      <w:r w:rsidR="00AC20CA" w:rsidRPr="00920CF2">
        <w:rPr>
          <w:rFonts w:ascii="Times New Roman" w:hAnsi="Times New Roman"/>
          <w:sz w:val="28"/>
          <w:szCs w:val="28"/>
          <w:lang w:val="kk-KZ"/>
        </w:rPr>
        <w:t xml:space="preserve"> Арқардың б</w:t>
      </w:r>
      <w:r w:rsidR="00FD5850" w:rsidRPr="00920CF2">
        <w:rPr>
          <w:rFonts w:ascii="Times New Roman" w:hAnsi="Times New Roman"/>
          <w:sz w:val="28"/>
          <w:szCs w:val="28"/>
          <w:lang w:val="kk-KZ"/>
        </w:rPr>
        <w:t>ұл түр</w:t>
      </w:r>
      <w:r w:rsidR="00AC20CA" w:rsidRPr="00920CF2">
        <w:rPr>
          <w:rFonts w:ascii="Times New Roman" w:hAnsi="Times New Roman"/>
          <w:sz w:val="28"/>
          <w:szCs w:val="28"/>
          <w:lang w:val="kk-KZ"/>
        </w:rPr>
        <w:t>і</w:t>
      </w:r>
      <w:r w:rsidR="00FD5850" w:rsidRPr="00920CF2">
        <w:rPr>
          <w:rFonts w:ascii="Times New Roman" w:hAnsi="Times New Roman"/>
          <w:sz w:val="28"/>
          <w:szCs w:val="28"/>
          <w:lang w:val="kk-KZ"/>
        </w:rPr>
        <w:t xml:space="preserve"> Қазақстанның Қызыл кітабына енгізілген. Мұнда қасқыр, түлкі, қарсақ, дала полекаты, қоян</w:t>
      </w:r>
      <w:r w:rsidR="00AC20CA" w:rsidRPr="00920CF2">
        <w:rPr>
          <w:rFonts w:ascii="Times New Roman" w:hAnsi="Times New Roman"/>
          <w:sz w:val="28"/>
          <w:szCs w:val="28"/>
          <w:lang w:val="kk-KZ"/>
        </w:rPr>
        <w:t>, борсық, суы</w:t>
      </w:r>
      <w:r w:rsidR="00FD5850" w:rsidRPr="00920CF2">
        <w:rPr>
          <w:rFonts w:ascii="Times New Roman" w:hAnsi="Times New Roman"/>
          <w:sz w:val="28"/>
          <w:szCs w:val="28"/>
          <w:lang w:val="kk-KZ"/>
        </w:rPr>
        <w:t xml:space="preserve">рлар, сілеусіндер, </w:t>
      </w:r>
      <w:r w:rsidR="00AC20CA" w:rsidRPr="00920CF2">
        <w:rPr>
          <w:rFonts w:ascii="Times New Roman" w:hAnsi="Times New Roman"/>
          <w:sz w:val="28"/>
          <w:szCs w:val="28"/>
          <w:lang w:val="kk-KZ"/>
        </w:rPr>
        <w:t>марал</w:t>
      </w:r>
      <w:r w:rsidR="00FD5850" w:rsidRPr="00920CF2">
        <w:rPr>
          <w:rFonts w:ascii="Times New Roman" w:hAnsi="Times New Roman"/>
          <w:sz w:val="28"/>
          <w:szCs w:val="28"/>
          <w:lang w:val="kk-KZ"/>
        </w:rPr>
        <w:t>,</w:t>
      </w:r>
      <w:r w:rsidR="00AC20CA" w:rsidRPr="00920CF2">
        <w:rPr>
          <w:rFonts w:ascii="Times New Roman" w:hAnsi="Times New Roman"/>
          <w:sz w:val="28"/>
          <w:szCs w:val="28"/>
          <w:lang w:val="kk-KZ"/>
        </w:rPr>
        <w:t xml:space="preserve"> бұлан,</w:t>
      </w:r>
      <w:r w:rsidR="00FD5850" w:rsidRPr="00920CF2">
        <w:rPr>
          <w:rFonts w:ascii="Times New Roman" w:hAnsi="Times New Roman"/>
          <w:sz w:val="28"/>
          <w:szCs w:val="28"/>
          <w:lang w:val="kk-KZ"/>
        </w:rPr>
        <w:t xml:space="preserve"> жабайы қабан, </w:t>
      </w:r>
      <w:r w:rsidR="00AC20CA" w:rsidRPr="00920CF2">
        <w:rPr>
          <w:rFonts w:ascii="Times New Roman" w:hAnsi="Times New Roman"/>
          <w:sz w:val="28"/>
          <w:szCs w:val="28"/>
          <w:lang w:val="kk-KZ"/>
        </w:rPr>
        <w:t>күзен</w:t>
      </w:r>
      <w:r w:rsidR="00FD5850" w:rsidRPr="00920CF2">
        <w:rPr>
          <w:rFonts w:ascii="Times New Roman" w:hAnsi="Times New Roman"/>
          <w:sz w:val="28"/>
          <w:szCs w:val="28"/>
          <w:lang w:val="kk-KZ"/>
        </w:rPr>
        <w:t xml:space="preserve">, американдық </w:t>
      </w:r>
      <w:r w:rsidR="00AC20CA" w:rsidRPr="00920CF2">
        <w:rPr>
          <w:rFonts w:ascii="Times New Roman" w:hAnsi="Times New Roman"/>
          <w:sz w:val="28"/>
          <w:szCs w:val="28"/>
          <w:lang w:val="kk-KZ"/>
        </w:rPr>
        <w:t>күзен</w:t>
      </w:r>
      <w:r w:rsidR="00FD5850" w:rsidRPr="00920CF2">
        <w:rPr>
          <w:rFonts w:ascii="Times New Roman" w:hAnsi="Times New Roman"/>
          <w:sz w:val="28"/>
          <w:szCs w:val="28"/>
          <w:lang w:val="kk-KZ"/>
        </w:rPr>
        <w:t xml:space="preserve"> </w:t>
      </w:r>
      <w:r w:rsidR="000A3696" w:rsidRPr="00920CF2">
        <w:rPr>
          <w:rFonts w:ascii="Times New Roman" w:hAnsi="Times New Roman"/>
          <w:sz w:val="28"/>
          <w:szCs w:val="28"/>
          <w:lang w:val="kk-KZ"/>
        </w:rPr>
        <w:t>және</w:t>
      </w:r>
      <w:r w:rsidR="00FD5850" w:rsidRPr="00920CF2">
        <w:rPr>
          <w:rFonts w:ascii="Times New Roman" w:hAnsi="Times New Roman"/>
          <w:sz w:val="28"/>
          <w:szCs w:val="28"/>
          <w:lang w:val="kk-KZ"/>
        </w:rPr>
        <w:t xml:space="preserve"> </w:t>
      </w:r>
      <w:r w:rsidR="000A3696" w:rsidRPr="00920CF2">
        <w:rPr>
          <w:rFonts w:ascii="Times New Roman" w:hAnsi="Times New Roman"/>
          <w:sz w:val="28"/>
          <w:szCs w:val="28"/>
          <w:lang w:val="kk-KZ"/>
        </w:rPr>
        <w:t xml:space="preserve">енот түрлері </w:t>
      </w:r>
      <w:r w:rsidR="00FD5850" w:rsidRPr="00920CF2">
        <w:rPr>
          <w:rFonts w:ascii="Times New Roman" w:hAnsi="Times New Roman"/>
          <w:sz w:val="28"/>
          <w:szCs w:val="28"/>
          <w:lang w:val="kk-KZ"/>
        </w:rPr>
        <w:t xml:space="preserve">бар. Қазіргі уақытта «Бұйратау» </w:t>
      </w:r>
      <w:r w:rsidR="000A3696" w:rsidRPr="00920CF2">
        <w:rPr>
          <w:rFonts w:ascii="Times New Roman" w:hAnsi="Times New Roman"/>
          <w:sz w:val="28"/>
          <w:szCs w:val="28"/>
          <w:lang w:val="kk-KZ"/>
        </w:rPr>
        <w:t xml:space="preserve">мемлекеттік ұлттық табиғи паркі аумағында </w:t>
      </w:r>
      <w:r w:rsidR="00FD5850" w:rsidRPr="00920CF2">
        <w:rPr>
          <w:rFonts w:ascii="Times New Roman" w:hAnsi="Times New Roman"/>
          <w:sz w:val="28"/>
          <w:szCs w:val="28"/>
          <w:lang w:val="kk-KZ"/>
        </w:rPr>
        <w:t>жануарлардың 55 түрі мекендейді.</w:t>
      </w:r>
    </w:p>
    <w:p w:rsidR="00236FCF" w:rsidRPr="00920CF2" w:rsidRDefault="00236FC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Ұлттық табиғи паркте туристік </w:t>
      </w:r>
      <w:r w:rsidR="00D267A7" w:rsidRPr="00920CF2">
        <w:rPr>
          <w:rFonts w:ascii="Times New Roman" w:hAnsi="Times New Roman"/>
          <w:sz w:val="28"/>
          <w:szCs w:val="28"/>
          <w:lang w:val="kk-KZ"/>
        </w:rPr>
        <w:t xml:space="preserve">этнографиялық </w:t>
      </w:r>
      <w:r w:rsidRPr="00920CF2">
        <w:rPr>
          <w:rFonts w:ascii="Times New Roman" w:hAnsi="Times New Roman"/>
          <w:sz w:val="28"/>
          <w:szCs w:val="28"/>
          <w:lang w:val="kk-KZ"/>
        </w:rPr>
        <w:t>іс-шаралар белсенді түрде жүргізілуде. Ұлттық парк аумағында қазіргі таңда төрт туристік маршрут бекітіліп, жұмыс жасауда. Олар, «Белодымовск», «Қарағайлы», «Жаушоқы» және «Жаушоқы-2»</w:t>
      </w:r>
      <w:r w:rsidR="00765A60" w:rsidRPr="00920CF2">
        <w:rPr>
          <w:rFonts w:ascii="Times New Roman" w:hAnsi="Times New Roman"/>
          <w:sz w:val="28"/>
          <w:szCs w:val="28"/>
          <w:lang w:val="kk-KZ"/>
        </w:rPr>
        <w:t xml:space="preserve"> туристтік маршруттары. Әсіресе, тау беткейлерінің бірінде орналасқан «құбыжықтың тілі» немесе халық арасында «</w:t>
      </w:r>
      <w:r w:rsidR="008E194E" w:rsidRPr="00920CF2">
        <w:rPr>
          <w:rFonts w:ascii="Times New Roman" w:hAnsi="Times New Roman"/>
          <w:sz w:val="28"/>
          <w:szCs w:val="28"/>
          <w:lang w:val="kk-KZ"/>
        </w:rPr>
        <w:t xml:space="preserve">сұңқар </w:t>
      </w:r>
      <w:r w:rsidR="00765A60" w:rsidRPr="00920CF2">
        <w:rPr>
          <w:rFonts w:ascii="Times New Roman" w:hAnsi="Times New Roman"/>
          <w:sz w:val="28"/>
          <w:szCs w:val="28"/>
          <w:lang w:val="kk-KZ"/>
        </w:rPr>
        <w:t>тұмсығы» деп аталып кеткен ұзын тас үйінді туристерді ерекше қызықтырады.</w:t>
      </w:r>
    </w:p>
    <w:p w:rsidR="00F43784" w:rsidRPr="00920CF2" w:rsidRDefault="008E194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«Сұңқар</w:t>
      </w:r>
      <w:r w:rsidR="00AA6F18" w:rsidRPr="00920CF2">
        <w:rPr>
          <w:rFonts w:ascii="Times New Roman" w:hAnsi="Times New Roman"/>
          <w:sz w:val="28"/>
          <w:szCs w:val="28"/>
          <w:lang w:val="kk-KZ"/>
        </w:rPr>
        <w:t xml:space="preserve"> </w:t>
      </w:r>
      <w:r w:rsidRPr="00920CF2">
        <w:rPr>
          <w:rFonts w:ascii="Times New Roman" w:hAnsi="Times New Roman"/>
          <w:sz w:val="28"/>
          <w:szCs w:val="28"/>
          <w:lang w:val="kk-KZ"/>
        </w:rPr>
        <w:t>тұмсығы»</w:t>
      </w:r>
      <w:r w:rsidR="000A3696" w:rsidRPr="00920CF2">
        <w:rPr>
          <w:rFonts w:ascii="Times New Roman" w:hAnsi="Times New Roman"/>
          <w:sz w:val="28"/>
          <w:szCs w:val="28"/>
          <w:lang w:val="kk-KZ"/>
        </w:rPr>
        <w:t xml:space="preserve"> тауының көрікті жерлерінің бірі</w:t>
      </w:r>
      <w:r w:rsidRPr="00920CF2">
        <w:rPr>
          <w:rFonts w:ascii="Times New Roman" w:hAnsi="Times New Roman"/>
          <w:sz w:val="28"/>
          <w:szCs w:val="28"/>
          <w:lang w:val="kk-KZ"/>
        </w:rPr>
        <w:t xml:space="preserve"> – Әулие Бұлақ бұлағы</w:t>
      </w:r>
      <w:r w:rsidR="000A3696" w:rsidRPr="00920CF2">
        <w:rPr>
          <w:rFonts w:ascii="Times New Roman" w:hAnsi="Times New Roman"/>
          <w:sz w:val="28"/>
          <w:szCs w:val="28"/>
          <w:lang w:val="kk-KZ"/>
        </w:rPr>
        <w:t xml:space="preserve">. </w:t>
      </w:r>
      <w:r w:rsidR="0077589F" w:rsidRPr="00920CF2">
        <w:rPr>
          <w:rFonts w:ascii="Times New Roman" w:hAnsi="Times New Roman"/>
          <w:sz w:val="28"/>
          <w:szCs w:val="28"/>
          <w:lang w:val="kk-KZ"/>
        </w:rPr>
        <w:t xml:space="preserve">Бұлақ суы қыста қатпайды, қарағайлы орман арасымен ағады, жағалауы тасты, биік өткелді болып келеді. Әулие Бұлақтан 800 метр қашықтықта Жаушоқы тауы орналасқан, оның биіктігі теңіз деңгейінен 450 метр. Саябақ аумағында </w:t>
      </w:r>
      <w:r w:rsidR="000A3696" w:rsidRPr="00920CF2">
        <w:rPr>
          <w:rFonts w:ascii="Times New Roman" w:hAnsi="Times New Roman"/>
          <w:sz w:val="28"/>
          <w:szCs w:val="28"/>
          <w:lang w:val="kk-KZ"/>
        </w:rPr>
        <w:t>барлығы 16 тау сілемі бар.</w:t>
      </w:r>
      <w:r w:rsidR="0077589F" w:rsidRPr="00920CF2">
        <w:rPr>
          <w:rFonts w:ascii="Times New Roman" w:hAnsi="Times New Roman"/>
          <w:sz w:val="28"/>
          <w:szCs w:val="28"/>
          <w:lang w:val="kk-KZ"/>
        </w:rPr>
        <w:t xml:space="preserve"> </w:t>
      </w:r>
    </w:p>
    <w:p w:rsidR="003F69D6" w:rsidRPr="00920CF2" w:rsidRDefault="009574E4"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Ақмола облысындағы</w:t>
      </w:r>
      <w:r w:rsidR="000652DC" w:rsidRPr="00920CF2">
        <w:rPr>
          <w:rFonts w:ascii="Times New Roman" w:hAnsi="Times New Roman"/>
          <w:sz w:val="28"/>
          <w:szCs w:val="28"/>
          <w:lang w:val="kk-KZ"/>
        </w:rPr>
        <w:t xml:space="preserve"> </w:t>
      </w:r>
      <w:r w:rsidR="00D267A7" w:rsidRPr="00920CF2">
        <w:rPr>
          <w:rFonts w:ascii="Times New Roman" w:hAnsi="Times New Roman"/>
          <w:sz w:val="28"/>
          <w:szCs w:val="28"/>
          <w:lang w:val="kk-KZ"/>
        </w:rPr>
        <w:t>экологиялық</w:t>
      </w:r>
      <w:r w:rsidR="000652DC" w:rsidRPr="00920CF2">
        <w:rPr>
          <w:rFonts w:ascii="Times New Roman" w:hAnsi="Times New Roman"/>
          <w:sz w:val="28"/>
          <w:szCs w:val="28"/>
          <w:lang w:val="kk-KZ"/>
        </w:rPr>
        <w:t xml:space="preserve"> туризмді дамыту үшін</w:t>
      </w:r>
      <w:r w:rsidRPr="00920CF2">
        <w:rPr>
          <w:rFonts w:ascii="Times New Roman" w:hAnsi="Times New Roman"/>
          <w:sz w:val="28"/>
          <w:szCs w:val="28"/>
          <w:lang w:val="kk-KZ"/>
        </w:rPr>
        <w:t xml:space="preserve"> ресурстық мүмкіндіктері жоғары аймақтың екінішісі – бұл Қорғалжын мемлекеттік табиғи қорығы. Ол ЮНЕСКО-ның Бүкіләлемдік мұра тізіміне енген және Қазақстандағы ең ірі қорық. </w:t>
      </w:r>
      <w:r w:rsidR="00F43784" w:rsidRPr="00920CF2">
        <w:rPr>
          <w:rFonts w:ascii="Times New Roman" w:hAnsi="Times New Roman"/>
          <w:sz w:val="28"/>
          <w:szCs w:val="28"/>
          <w:lang w:val="kk-KZ"/>
        </w:rPr>
        <w:t>Нұр-Сұлтан қаласынан оңтүстік-батысқа қарай 130 км жерде орналасқан. Қорық өзінің көлдерімен және жазық далалық жерлерімен ерекшеленеді.</w:t>
      </w:r>
      <w:r w:rsidRPr="00920CF2">
        <w:rPr>
          <w:rFonts w:ascii="Times New Roman" w:hAnsi="Times New Roman"/>
          <w:sz w:val="28"/>
          <w:szCs w:val="28"/>
          <w:lang w:val="kk-KZ"/>
        </w:rPr>
        <w:t xml:space="preserve"> Қорғалжын</w:t>
      </w:r>
      <w:r w:rsidR="00F43784" w:rsidRPr="00920CF2">
        <w:rPr>
          <w:rFonts w:ascii="Times New Roman" w:hAnsi="Times New Roman"/>
          <w:sz w:val="28"/>
          <w:szCs w:val="28"/>
          <w:lang w:val="kk-KZ"/>
        </w:rPr>
        <w:t xml:space="preserve"> қорығы – </w:t>
      </w:r>
      <w:r w:rsidRPr="00920CF2">
        <w:rPr>
          <w:rFonts w:ascii="Times New Roman" w:hAnsi="Times New Roman"/>
          <w:sz w:val="28"/>
          <w:szCs w:val="28"/>
          <w:lang w:val="kk-KZ"/>
        </w:rPr>
        <w:t>құстар</w:t>
      </w:r>
      <w:r w:rsidR="00F43784" w:rsidRPr="00920CF2">
        <w:rPr>
          <w:rFonts w:ascii="Times New Roman" w:hAnsi="Times New Roman"/>
          <w:sz w:val="28"/>
          <w:szCs w:val="28"/>
          <w:lang w:val="kk-KZ"/>
        </w:rPr>
        <w:t xml:space="preserve">ға қызығушылық танытатын туристтер үшін </w:t>
      </w:r>
      <w:r w:rsidRPr="00920CF2">
        <w:rPr>
          <w:rFonts w:ascii="Times New Roman" w:hAnsi="Times New Roman"/>
          <w:sz w:val="28"/>
          <w:szCs w:val="28"/>
          <w:lang w:val="kk-KZ"/>
        </w:rPr>
        <w:t xml:space="preserve">нағыз </w:t>
      </w:r>
      <w:r w:rsidR="00F43784" w:rsidRPr="00920CF2">
        <w:rPr>
          <w:rFonts w:ascii="Times New Roman" w:hAnsi="Times New Roman"/>
          <w:sz w:val="28"/>
          <w:szCs w:val="28"/>
          <w:lang w:val="kk-KZ"/>
        </w:rPr>
        <w:t>таптырмас мекен</w:t>
      </w:r>
      <w:r w:rsidRPr="00920CF2">
        <w:rPr>
          <w:rFonts w:ascii="Times New Roman" w:hAnsi="Times New Roman"/>
          <w:sz w:val="28"/>
          <w:szCs w:val="28"/>
          <w:lang w:val="kk-KZ"/>
        </w:rPr>
        <w:t xml:space="preserve">. </w:t>
      </w:r>
    </w:p>
    <w:p w:rsidR="00B80060" w:rsidRPr="00920CF2" w:rsidRDefault="00497C36"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Қорғалжын қорығының аумағында бірегей</w:t>
      </w:r>
      <w:r w:rsidR="00F01AEF" w:rsidRPr="00920CF2">
        <w:rPr>
          <w:rFonts w:ascii="Times New Roman" w:hAnsi="Times New Roman"/>
          <w:sz w:val="28"/>
          <w:szCs w:val="28"/>
          <w:lang w:val="kk-KZ"/>
        </w:rPr>
        <w:t>лігімен ерекшеленетін</w:t>
      </w:r>
      <w:r w:rsidRPr="00920CF2">
        <w:rPr>
          <w:rFonts w:ascii="Times New Roman" w:hAnsi="Times New Roman"/>
          <w:sz w:val="28"/>
          <w:szCs w:val="28"/>
          <w:lang w:val="kk-KZ"/>
        </w:rPr>
        <w:t xml:space="preserve"> сулы-батпақты </w:t>
      </w:r>
      <w:r w:rsidR="00F01AEF" w:rsidRPr="00920CF2">
        <w:rPr>
          <w:rFonts w:ascii="Times New Roman" w:hAnsi="Times New Roman"/>
          <w:sz w:val="28"/>
          <w:szCs w:val="28"/>
          <w:lang w:val="kk-KZ"/>
        </w:rPr>
        <w:t>жерлер</w:t>
      </w:r>
      <w:r w:rsidRPr="00920CF2">
        <w:rPr>
          <w:rFonts w:ascii="Times New Roman" w:hAnsi="Times New Roman"/>
          <w:sz w:val="28"/>
          <w:szCs w:val="28"/>
          <w:lang w:val="kk-KZ"/>
        </w:rPr>
        <w:t xml:space="preserve"> қорға</w:t>
      </w:r>
      <w:r w:rsidR="00F01AEF" w:rsidRPr="00920CF2">
        <w:rPr>
          <w:rFonts w:ascii="Times New Roman" w:hAnsi="Times New Roman"/>
          <w:sz w:val="28"/>
          <w:szCs w:val="28"/>
          <w:lang w:val="kk-KZ"/>
        </w:rPr>
        <w:t xml:space="preserve">уға алынған. Осы сулы батпақты жерлер солтүстік қызғылт қоқиқаздардың ең көп популяциясының мекендейтің орны. </w:t>
      </w:r>
      <w:r w:rsidRPr="00920CF2">
        <w:rPr>
          <w:rFonts w:ascii="Times New Roman" w:hAnsi="Times New Roman"/>
          <w:sz w:val="28"/>
          <w:szCs w:val="28"/>
          <w:lang w:val="kk-KZ"/>
        </w:rPr>
        <w:t>(</w:t>
      </w:r>
      <w:r w:rsidR="00F01AEF" w:rsidRPr="00920CF2">
        <w:rPr>
          <w:rFonts w:ascii="Times New Roman" w:hAnsi="Times New Roman"/>
          <w:sz w:val="28"/>
          <w:szCs w:val="28"/>
          <w:lang w:val="kk-KZ"/>
        </w:rPr>
        <w:t xml:space="preserve">бұл жерде қоқиқаздар </w:t>
      </w:r>
      <w:r w:rsidRPr="00920CF2">
        <w:rPr>
          <w:rFonts w:ascii="Times New Roman" w:hAnsi="Times New Roman"/>
          <w:sz w:val="28"/>
          <w:szCs w:val="28"/>
          <w:lang w:val="kk-KZ"/>
        </w:rPr>
        <w:t>сәуір айының ортасынан қыркүйек</w:t>
      </w:r>
      <w:r w:rsidR="00F01AEF" w:rsidRPr="00920CF2">
        <w:rPr>
          <w:rFonts w:ascii="Times New Roman" w:hAnsi="Times New Roman"/>
          <w:sz w:val="28"/>
          <w:szCs w:val="28"/>
          <w:lang w:val="kk-KZ"/>
        </w:rPr>
        <w:t xml:space="preserve"> айына дейін мекендейді)</w:t>
      </w:r>
      <w:r w:rsidRPr="00920CF2">
        <w:rPr>
          <w:rFonts w:ascii="Times New Roman" w:hAnsi="Times New Roman"/>
          <w:sz w:val="28"/>
          <w:szCs w:val="28"/>
          <w:lang w:val="kk-KZ"/>
        </w:rPr>
        <w:t xml:space="preserve"> </w:t>
      </w:r>
      <w:r w:rsidR="003F69D6" w:rsidRPr="00920CF2">
        <w:rPr>
          <w:rFonts w:ascii="Times New Roman" w:hAnsi="Times New Roman"/>
          <w:sz w:val="28"/>
          <w:szCs w:val="28"/>
          <w:lang w:val="kk-KZ"/>
        </w:rPr>
        <w:t>Қызғылт қоқиқаздармен бір мезгілде қорық аумағында  бұйра пеликандар, үлкен корморанттар, ақ және сұр түсті аққұтандар мекендейді.</w:t>
      </w:r>
    </w:p>
    <w:p w:rsidR="00B80060" w:rsidRPr="00920CF2" w:rsidRDefault="00C91EA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Турдың маусымдылығы: сәуір</w:t>
      </w:r>
      <w:r w:rsidR="00E82DB5" w:rsidRPr="00920CF2">
        <w:rPr>
          <w:rFonts w:ascii="Times New Roman" w:hAnsi="Times New Roman"/>
          <w:sz w:val="28"/>
          <w:szCs w:val="28"/>
          <w:lang w:val="kk-KZ"/>
        </w:rPr>
        <w:t xml:space="preserve"> айының </w:t>
      </w:r>
      <w:r w:rsidRPr="00920CF2">
        <w:rPr>
          <w:rFonts w:ascii="Times New Roman" w:hAnsi="Times New Roman"/>
          <w:sz w:val="28"/>
          <w:szCs w:val="28"/>
          <w:lang w:val="kk-KZ"/>
        </w:rPr>
        <w:t>ортасы</w:t>
      </w:r>
      <w:r w:rsidR="00E82DB5" w:rsidRPr="00920CF2">
        <w:rPr>
          <w:rFonts w:ascii="Times New Roman" w:hAnsi="Times New Roman"/>
          <w:sz w:val="28"/>
          <w:szCs w:val="28"/>
          <w:lang w:val="kk-KZ"/>
        </w:rPr>
        <w:t>нан</w:t>
      </w:r>
      <w:r w:rsidRPr="00920CF2">
        <w:rPr>
          <w:rFonts w:ascii="Times New Roman" w:hAnsi="Times New Roman"/>
          <w:sz w:val="28"/>
          <w:szCs w:val="28"/>
          <w:lang w:val="kk-KZ"/>
        </w:rPr>
        <w:t xml:space="preserve"> </w:t>
      </w:r>
      <w:r w:rsidR="00E82DB5" w:rsidRPr="00920CF2">
        <w:rPr>
          <w:rFonts w:ascii="Times New Roman" w:hAnsi="Times New Roman"/>
          <w:sz w:val="28"/>
          <w:szCs w:val="28"/>
          <w:lang w:val="kk-KZ"/>
        </w:rPr>
        <w:t>–</w:t>
      </w:r>
      <w:r w:rsidRPr="00920CF2">
        <w:rPr>
          <w:rFonts w:ascii="Times New Roman" w:hAnsi="Times New Roman"/>
          <w:sz w:val="28"/>
          <w:szCs w:val="28"/>
          <w:lang w:val="kk-KZ"/>
        </w:rPr>
        <w:t xml:space="preserve"> қыркүйек</w:t>
      </w:r>
      <w:r w:rsidR="00E82DB5" w:rsidRPr="00920CF2">
        <w:rPr>
          <w:rFonts w:ascii="Times New Roman" w:hAnsi="Times New Roman"/>
          <w:sz w:val="28"/>
          <w:szCs w:val="28"/>
          <w:lang w:val="kk-KZ"/>
        </w:rPr>
        <w:t xml:space="preserve"> айы аралығында</w:t>
      </w:r>
      <w:r w:rsidRPr="00920CF2">
        <w:rPr>
          <w:rFonts w:ascii="Times New Roman" w:hAnsi="Times New Roman"/>
          <w:sz w:val="28"/>
          <w:szCs w:val="28"/>
          <w:lang w:val="kk-KZ"/>
        </w:rPr>
        <w:t>. Қорыққа бару</w:t>
      </w:r>
      <w:r w:rsidR="00E82DB5" w:rsidRPr="00920CF2">
        <w:rPr>
          <w:rFonts w:ascii="Times New Roman" w:hAnsi="Times New Roman"/>
          <w:sz w:val="28"/>
          <w:szCs w:val="28"/>
          <w:lang w:val="kk-KZ"/>
        </w:rPr>
        <w:t xml:space="preserve"> үшін</w:t>
      </w:r>
      <w:r w:rsidRPr="00920CF2">
        <w:rPr>
          <w:rFonts w:ascii="Times New Roman" w:hAnsi="Times New Roman"/>
          <w:sz w:val="28"/>
          <w:szCs w:val="28"/>
          <w:lang w:val="kk-KZ"/>
        </w:rPr>
        <w:t xml:space="preserve"> ең </w:t>
      </w:r>
      <w:r w:rsidR="00E82DB5" w:rsidRPr="00920CF2">
        <w:rPr>
          <w:rFonts w:ascii="Times New Roman" w:hAnsi="Times New Roman"/>
          <w:sz w:val="28"/>
          <w:szCs w:val="28"/>
          <w:lang w:val="kk-KZ"/>
        </w:rPr>
        <w:t xml:space="preserve">қолайлы </w:t>
      </w:r>
      <w:r w:rsidRPr="00920CF2">
        <w:rPr>
          <w:rFonts w:ascii="Times New Roman" w:hAnsi="Times New Roman"/>
          <w:sz w:val="28"/>
          <w:szCs w:val="28"/>
          <w:lang w:val="kk-KZ"/>
        </w:rPr>
        <w:t xml:space="preserve"> уақыт</w:t>
      </w:r>
      <w:r w:rsidR="00E82DB5" w:rsidRPr="00920CF2">
        <w:rPr>
          <w:rFonts w:ascii="Times New Roman" w:hAnsi="Times New Roman"/>
          <w:sz w:val="28"/>
          <w:szCs w:val="28"/>
          <w:lang w:val="kk-KZ"/>
        </w:rPr>
        <w:t xml:space="preserve"> — </w:t>
      </w:r>
      <w:r w:rsidRPr="00920CF2">
        <w:rPr>
          <w:rFonts w:ascii="Times New Roman" w:hAnsi="Times New Roman"/>
          <w:sz w:val="28"/>
          <w:szCs w:val="28"/>
          <w:lang w:val="kk-KZ"/>
        </w:rPr>
        <w:t>сәуір айының ортасы мен маусым</w:t>
      </w:r>
      <w:r w:rsidR="00E82DB5" w:rsidRPr="00920CF2">
        <w:rPr>
          <w:rFonts w:ascii="Times New Roman" w:hAnsi="Times New Roman"/>
          <w:sz w:val="28"/>
          <w:szCs w:val="28"/>
          <w:lang w:val="kk-KZ"/>
        </w:rPr>
        <w:t xml:space="preserve"> айы</w:t>
      </w:r>
      <w:r w:rsidRPr="00920CF2">
        <w:rPr>
          <w:rFonts w:ascii="Times New Roman" w:hAnsi="Times New Roman"/>
          <w:sz w:val="28"/>
          <w:szCs w:val="28"/>
          <w:lang w:val="kk-KZ"/>
        </w:rPr>
        <w:t>ның ортасы</w:t>
      </w:r>
      <w:r w:rsidR="00E82DB5" w:rsidRPr="00920CF2">
        <w:rPr>
          <w:rFonts w:ascii="Times New Roman" w:hAnsi="Times New Roman"/>
          <w:sz w:val="28"/>
          <w:szCs w:val="28"/>
          <w:lang w:val="kk-KZ"/>
        </w:rPr>
        <w:t xml:space="preserve"> арлығында</w:t>
      </w:r>
      <w:r w:rsidRPr="00920CF2">
        <w:rPr>
          <w:rFonts w:ascii="Times New Roman" w:hAnsi="Times New Roman"/>
          <w:sz w:val="28"/>
          <w:szCs w:val="28"/>
          <w:lang w:val="kk-KZ"/>
        </w:rPr>
        <w:t xml:space="preserve">. Мамыр айының басында </w:t>
      </w:r>
      <w:r w:rsidR="00E82DB5" w:rsidRPr="00920CF2">
        <w:rPr>
          <w:rFonts w:ascii="Times New Roman" w:hAnsi="Times New Roman"/>
          <w:sz w:val="28"/>
          <w:szCs w:val="28"/>
          <w:lang w:val="kk-KZ"/>
        </w:rPr>
        <w:t>қорық аумағында</w:t>
      </w:r>
      <w:r w:rsidRPr="00920CF2">
        <w:rPr>
          <w:rFonts w:ascii="Times New Roman" w:hAnsi="Times New Roman"/>
          <w:sz w:val="28"/>
          <w:szCs w:val="28"/>
          <w:lang w:val="kk-KZ"/>
        </w:rPr>
        <w:t xml:space="preserve"> </w:t>
      </w:r>
      <w:r w:rsidR="00E82DB5" w:rsidRPr="00920CF2">
        <w:rPr>
          <w:rFonts w:ascii="Times New Roman" w:hAnsi="Times New Roman"/>
          <w:sz w:val="28"/>
          <w:szCs w:val="28"/>
          <w:lang w:val="kk-KZ"/>
        </w:rPr>
        <w:t xml:space="preserve">Қызыл кітапқа енгізілген </w:t>
      </w:r>
      <w:r w:rsidRPr="00920CF2">
        <w:rPr>
          <w:rFonts w:ascii="Times New Roman" w:hAnsi="Times New Roman"/>
          <w:sz w:val="28"/>
          <w:szCs w:val="28"/>
          <w:lang w:val="kk-KZ"/>
        </w:rPr>
        <w:t>Шренк</w:t>
      </w:r>
      <w:r w:rsidR="00E82DB5"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қызғалдақтары гүлдей бастайды және бүкіл дала </w:t>
      </w:r>
      <w:r w:rsidR="00E82DB5" w:rsidRPr="00920CF2">
        <w:rPr>
          <w:rFonts w:ascii="Times New Roman" w:hAnsi="Times New Roman"/>
          <w:sz w:val="28"/>
          <w:szCs w:val="28"/>
          <w:lang w:val="kk-KZ"/>
        </w:rPr>
        <w:t xml:space="preserve">сирек кездесетін </w:t>
      </w:r>
      <w:r w:rsidRPr="00920CF2">
        <w:rPr>
          <w:rFonts w:ascii="Times New Roman" w:hAnsi="Times New Roman"/>
          <w:sz w:val="28"/>
          <w:szCs w:val="28"/>
          <w:lang w:val="kk-KZ"/>
        </w:rPr>
        <w:t>таңғажайып гүлдің жарқын реңктеріне толады.</w:t>
      </w:r>
      <w:r w:rsidR="00E82DB5" w:rsidRPr="00920CF2">
        <w:rPr>
          <w:rFonts w:ascii="Times New Roman" w:hAnsi="Times New Roman"/>
          <w:sz w:val="28"/>
          <w:szCs w:val="28"/>
          <w:lang w:val="kk-KZ"/>
        </w:rPr>
        <w:t xml:space="preserve"> </w:t>
      </w:r>
      <w:r w:rsidR="00D267A7" w:rsidRPr="00920CF2">
        <w:rPr>
          <w:rFonts w:ascii="Times New Roman" w:hAnsi="Times New Roman"/>
          <w:sz w:val="28"/>
          <w:szCs w:val="28"/>
          <w:lang w:val="kk-KZ"/>
        </w:rPr>
        <w:t xml:space="preserve">Жоғарыдағы аталған керемет туристтік экологиялық нысандарға келуші шет елдік және Қазақстандық туристтер атпенен серуендеу туристік соқпақтарды жүріп өту және де жатын тамақтану орындарының ұлттық нақышта болуын қалайды. </w:t>
      </w:r>
    </w:p>
    <w:p w:rsidR="00A90779" w:rsidRPr="00920CF2" w:rsidRDefault="00C91EA8"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2013 жыл</w:t>
      </w:r>
      <w:r w:rsidR="009C0CA8" w:rsidRPr="00920CF2">
        <w:rPr>
          <w:rFonts w:ascii="Times New Roman" w:hAnsi="Times New Roman"/>
          <w:sz w:val="28"/>
          <w:szCs w:val="28"/>
          <w:lang w:val="kk-KZ"/>
        </w:rPr>
        <w:t>дан</w:t>
      </w:r>
      <w:r w:rsidRPr="00920CF2">
        <w:rPr>
          <w:rFonts w:ascii="Times New Roman" w:hAnsi="Times New Roman"/>
          <w:sz w:val="28"/>
          <w:szCs w:val="28"/>
          <w:lang w:val="kk-KZ"/>
        </w:rPr>
        <w:t xml:space="preserve"> бастап Қорғалжын ауданында туризмді дамыту мақсатында Біртабан көлінің жағасында орналасқан Біртабан ауылында </w:t>
      </w:r>
      <w:r w:rsidR="006F1081" w:rsidRPr="00920CF2">
        <w:rPr>
          <w:rFonts w:ascii="Times New Roman" w:hAnsi="Times New Roman"/>
          <w:sz w:val="28"/>
          <w:szCs w:val="28"/>
          <w:lang w:val="kk-KZ"/>
        </w:rPr>
        <w:t>«</w:t>
      </w:r>
      <w:r w:rsidRPr="00920CF2">
        <w:rPr>
          <w:rFonts w:ascii="Times New Roman" w:hAnsi="Times New Roman"/>
          <w:sz w:val="28"/>
          <w:szCs w:val="28"/>
          <w:lang w:val="kk-KZ"/>
        </w:rPr>
        <w:t>Бал-Мырза</w:t>
      </w:r>
      <w:r w:rsidR="006F1081" w:rsidRPr="00920CF2">
        <w:rPr>
          <w:rFonts w:ascii="Times New Roman" w:hAnsi="Times New Roman"/>
          <w:sz w:val="28"/>
          <w:szCs w:val="28"/>
          <w:lang w:val="kk-KZ"/>
        </w:rPr>
        <w:t>»</w:t>
      </w:r>
      <w:r w:rsidRPr="00920CF2">
        <w:rPr>
          <w:rFonts w:ascii="Times New Roman" w:hAnsi="Times New Roman"/>
          <w:sz w:val="28"/>
          <w:szCs w:val="28"/>
          <w:lang w:val="kk-KZ"/>
        </w:rPr>
        <w:t xml:space="preserve"> ат спорты орталығы </w:t>
      </w:r>
      <w:r w:rsidR="009C0CA8" w:rsidRPr="00920CF2">
        <w:rPr>
          <w:rFonts w:ascii="Times New Roman" w:hAnsi="Times New Roman"/>
          <w:sz w:val="28"/>
          <w:szCs w:val="28"/>
          <w:lang w:val="kk-KZ"/>
        </w:rPr>
        <w:t>жұмыс атқаруда (</w:t>
      </w:r>
      <w:r w:rsidR="00FA0469">
        <w:rPr>
          <w:rFonts w:ascii="Times New Roman" w:hAnsi="Times New Roman"/>
          <w:sz w:val="28"/>
          <w:szCs w:val="28"/>
          <w:lang w:val="kk-KZ"/>
        </w:rPr>
        <w:t>30-</w:t>
      </w:r>
      <w:r w:rsidR="009C0CA8" w:rsidRPr="00920CF2">
        <w:rPr>
          <w:rFonts w:ascii="Times New Roman" w:hAnsi="Times New Roman"/>
          <w:sz w:val="28"/>
          <w:szCs w:val="28"/>
          <w:lang w:val="kk-KZ"/>
        </w:rPr>
        <w:t>сурет)</w:t>
      </w:r>
      <w:r w:rsidR="00974D33" w:rsidRPr="00920CF2">
        <w:rPr>
          <w:rFonts w:ascii="Times New Roman" w:hAnsi="Times New Roman"/>
          <w:sz w:val="28"/>
          <w:szCs w:val="28"/>
          <w:lang w:val="kk-KZ"/>
        </w:rPr>
        <w:t>.</w:t>
      </w:r>
      <w:r w:rsidRPr="00920CF2">
        <w:rPr>
          <w:rFonts w:ascii="Times New Roman" w:hAnsi="Times New Roman"/>
          <w:sz w:val="28"/>
          <w:szCs w:val="28"/>
          <w:lang w:val="kk-KZ"/>
        </w:rPr>
        <w:t xml:space="preserve"> Орталық </w:t>
      </w:r>
      <w:r w:rsidR="009C0CA8" w:rsidRPr="00920CF2">
        <w:rPr>
          <w:rFonts w:ascii="Times New Roman" w:hAnsi="Times New Roman"/>
          <w:sz w:val="28"/>
          <w:szCs w:val="28"/>
          <w:lang w:val="kk-KZ"/>
        </w:rPr>
        <w:t>жергілікт</w:t>
      </w:r>
      <w:r w:rsidR="006F1081" w:rsidRPr="00920CF2">
        <w:rPr>
          <w:rFonts w:ascii="Times New Roman" w:hAnsi="Times New Roman"/>
          <w:sz w:val="28"/>
          <w:szCs w:val="28"/>
          <w:lang w:val="kk-KZ"/>
        </w:rPr>
        <w:t xml:space="preserve">і </w:t>
      </w:r>
      <w:r w:rsidRPr="00920CF2">
        <w:rPr>
          <w:rFonts w:ascii="Times New Roman" w:hAnsi="Times New Roman"/>
          <w:sz w:val="28"/>
          <w:szCs w:val="28"/>
          <w:lang w:val="kk-KZ"/>
        </w:rPr>
        <w:t xml:space="preserve">кәсіпкердің өз </w:t>
      </w:r>
      <w:r w:rsidRPr="00920CF2">
        <w:rPr>
          <w:rFonts w:ascii="Times New Roman" w:hAnsi="Times New Roman"/>
          <w:sz w:val="28"/>
          <w:szCs w:val="28"/>
          <w:lang w:val="kk-KZ"/>
        </w:rPr>
        <w:lastRenderedPageBreak/>
        <w:t xml:space="preserve">қаражаты есебінен салынған, </w:t>
      </w:r>
      <w:r w:rsidR="009C0CA8" w:rsidRPr="00920CF2">
        <w:rPr>
          <w:rFonts w:ascii="Times New Roman" w:hAnsi="Times New Roman"/>
          <w:sz w:val="28"/>
          <w:szCs w:val="28"/>
          <w:lang w:val="kk-KZ"/>
        </w:rPr>
        <w:t xml:space="preserve">инвисиция </w:t>
      </w:r>
      <w:r w:rsidRPr="00920CF2">
        <w:rPr>
          <w:rFonts w:ascii="Times New Roman" w:hAnsi="Times New Roman"/>
          <w:sz w:val="28"/>
          <w:szCs w:val="28"/>
          <w:lang w:val="kk-KZ"/>
        </w:rPr>
        <w:t>құны 2,4 млрд.теңге</w:t>
      </w:r>
      <w:r w:rsidR="009C0CA8" w:rsidRPr="00920CF2">
        <w:rPr>
          <w:rFonts w:ascii="Times New Roman" w:hAnsi="Times New Roman"/>
          <w:sz w:val="28"/>
          <w:szCs w:val="28"/>
          <w:lang w:val="kk-KZ"/>
        </w:rPr>
        <w:t>ні құрайды.</w:t>
      </w:r>
      <w:r w:rsidRPr="00920CF2">
        <w:rPr>
          <w:rFonts w:ascii="Times New Roman" w:hAnsi="Times New Roman"/>
          <w:sz w:val="28"/>
          <w:szCs w:val="28"/>
          <w:lang w:val="kk-KZ"/>
        </w:rPr>
        <w:t xml:space="preserve"> </w:t>
      </w:r>
      <w:r w:rsidR="006F1081" w:rsidRPr="00920CF2">
        <w:rPr>
          <w:rFonts w:ascii="Times New Roman" w:hAnsi="Times New Roman"/>
          <w:sz w:val="28"/>
          <w:szCs w:val="28"/>
          <w:lang w:val="kk-KZ"/>
        </w:rPr>
        <w:t xml:space="preserve">Бұл орталықта </w:t>
      </w:r>
      <w:r w:rsidRPr="00920CF2">
        <w:rPr>
          <w:rFonts w:ascii="Times New Roman" w:hAnsi="Times New Roman"/>
          <w:sz w:val="28"/>
          <w:szCs w:val="28"/>
          <w:lang w:val="kk-KZ"/>
        </w:rPr>
        <w:t>ат</w:t>
      </w:r>
      <w:r w:rsidR="00810818" w:rsidRPr="00920CF2">
        <w:rPr>
          <w:rFonts w:ascii="Times New Roman" w:hAnsi="Times New Roman"/>
          <w:sz w:val="28"/>
          <w:szCs w:val="28"/>
          <w:lang w:val="kk-KZ"/>
        </w:rPr>
        <w:t>қа мінуді үйретеді және атпен серуендеуге болады</w:t>
      </w:r>
      <w:r w:rsidRPr="00920CF2">
        <w:rPr>
          <w:rFonts w:ascii="Times New Roman" w:hAnsi="Times New Roman"/>
          <w:sz w:val="28"/>
          <w:szCs w:val="28"/>
          <w:lang w:val="kk-KZ"/>
        </w:rPr>
        <w:t xml:space="preserve">, </w:t>
      </w:r>
      <w:r w:rsidR="00810818" w:rsidRPr="00920CF2">
        <w:rPr>
          <w:rFonts w:ascii="Times New Roman" w:hAnsi="Times New Roman"/>
          <w:sz w:val="28"/>
          <w:szCs w:val="28"/>
          <w:lang w:val="kk-KZ"/>
        </w:rPr>
        <w:t xml:space="preserve">сонымен қатар, </w:t>
      </w:r>
      <w:r w:rsidRPr="00920CF2">
        <w:rPr>
          <w:rFonts w:ascii="Times New Roman" w:hAnsi="Times New Roman"/>
          <w:sz w:val="28"/>
          <w:szCs w:val="28"/>
          <w:lang w:val="kk-KZ"/>
        </w:rPr>
        <w:t>қазақтың</w:t>
      </w:r>
      <w:r w:rsidR="00810818" w:rsidRPr="00920CF2">
        <w:rPr>
          <w:rFonts w:ascii="Times New Roman" w:hAnsi="Times New Roman"/>
          <w:sz w:val="28"/>
          <w:szCs w:val="28"/>
          <w:lang w:val="kk-KZ"/>
        </w:rPr>
        <w:t xml:space="preserve"> ұлттық спорт түрлерін үйретеді және</w:t>
      </w:r>
      <w:r w:rsidR="00E814A8" w:rsidRPr="00920CF2">
        <w:rPr>
          <w:rFonts w:ascii="Times New Roman" w:hAnsi="Times New Roman"/>
          <w:sz w:val="28"/>
          <w:szCs w:val="28"/>
          <w:lang w:val="kk-KZ"/>
        </w:rPr>
        <w:t xml:space="preserve"> иппотерапиямен сауықтыру жасалады.</w:t>
      </w:r>
    </w:p>
    <w:p w:rsidR="0011135D" w:rsidRPr="00920CF2" w:rsidRDefault="0011135D" w:rsidP="00920CF2">
      <w:pPr>
        <w:spacing w:after="0" w:line="240" w:lineRule="auto"/>
        <w:ind w:firstLine="709"/>
        <w:jc w:val="both"/>
        <w:rPr>
          <w:rFonts w:ascii="Times New Roman" w:hAnsi="Times New Roman"/>
          <w:sz w:val="28"/>
          <w:szCs w:val="28"/>
          <w:lang w:val="kk-KZ"/>
        </w:rPr>
      </w:pPr>
    </w:p>
    <w:p w:rsidR="005159C5" w:rsidRPr="00920CF2" w:rsidRDefault="00AA5207" w:rsidP="00FA0469">
      <w:pPr>
        <w:keepNext/>
        <w:shd w:val="clear" w:color="auto" w:fill="FFFFFF"/>
        <w:spacing w:after="0" w:line="240" w:lineRule="auto"/>
        <w:jc w:val="center"/>
        <w:textAlignment w:val="baseline"/>
        <w:rPr>
          <w:rFonts w:ascii="Times New Roman" w:eastAsia="Times New Roman" w:hAnsi="Times New Roman"/>
          <w:sz w:val="28"/>
          <w:szCs w:val="28"/>
          <w:lang w:eastAsia="ru-RU"/>
        </w:rPr>
      </w:pPr>
      <w:r w:rsidRPr="00920CF2">
        <w:rPr>
          <w:rFonts w:ascii="Times New Roman" w:eastAsia="Times New Roman" w:hAnsi="Times New Roman"/>
          <w:noProof/>
          <w:sz w:val="28"/>
          <w:szCs w:val="28"/>
          <w:lang w:eastAsia="ru-RU"/>
        </w:rPr>
        <w:drawing>
          <wp:inline distT="0" distB="0" distL="0" distR="0">
            <wp:extent cx="6054832" cy="3476531"/>
            <wp:effectExtent l="19050" t="0" r="3068" b="0"/>
            <wp:docPr id="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srcRect/>
                    <a:stretch>
                      <a:fillRect/>
                    </a:stretch>
                  </pic:blipFill>
                  <pic:spPr bwMode="auto">
                    <a:xfrm>
                      <a:off x="0" y="0"/>
                      <a:ext cx="6088362" cy="3495783"/>
                    </a:xfrm>
                    <a:prstGeom prst="rect">
                      <a:avLst/>
                    </a:prstGeom>
                    <a:noFill/>
                    <a:ln w="9525">
                      <a:noFill/>
                      <a:miter lim="800000"/>
                      <a:headEnd/>
                      <a:tailEnd/>
                    </a:ln>
                  </pic:spPr>
                </pic:pic>
              </a:graphicData>
            </a:graphic>
          </wp:inline>
        </w:drawing>
      </w:r>
    </w:p>
    <w:p w:rsidR="00FA0469" w:rsidRPr="00FA0469" w:rsidRDefault="00FA0469" w:rsidP="00920CF2">
      <w:pPr>
        <w:pStyle w:val="aa"/>
        <w:shd w:val="clear" w:color="auto" w:fill="FFFFFF"/>
        <w:spacing w:before="0" w:beforeAutospacing="0" w:after="0" w:afterAutospacing="0"/>
        <w:ind w:firstLine="709"/>
        <w:jc w:val="center"/>
        <w:rPr>
          <w:sz w:val="16"/>
          <w:szCs w:val="16"/>
          <w:lang w:val="kk-KZ"/>
        </w:rPr>
      </w:pPr>
    </w:p>
    <w:p w:rsidR="00A90779" w:rsidRPr="00920CF2" w:rsidRDefault="00711937" w:rsidP="00FA0469">
      <w:pPr>
        <w:pStyle w:val="aa"/>
        <w:shd w:val="clear" w:color="auto" w:fill="FFFFFF"/>
        <w:spacing w:before="0" w:beforeAutospacing="0" w:after="0" w:afterAutospacing="0"/>
        <w:jc w:val="center"/>
        <w:rPr>
          <w:sz w:val="28"/>
          <w:szCs w:val="28"/>
          <w:lang w:val="kk-KZ"/>
        </w:rPr>
      </w:pPr>
      <w:r w:rsidRPr="00920CF2">
        <w:rPr>
          <w:sz w:val="28"/>
          <w:szCs w:val="28"/>
          <w:lang w:val="kk-KZ"/>
        </w:rPr>
        <w:t>С</w:t>
      </w:r>
      <w:r w:rsidR="00E814A8" w:rsidRPr="00920CF2">
        <w:rPr>
          <w:sz w:val="28"/>
          <w:szCs w:val="28"/>
          <w:lang w:val="kk-KZ"/>
        </w:rPr>
        <w:t>урет</w:t>
      </w:r>
      <w:r w:rsidRPr="00920CF2">
        <w:rPr>
          <w:sz w:val="28"/>
          <w:szCs w:val="28"/>
          <w:lang w:val="kk-KZ"/>
        </w:rPr>
        <w:t xml:space="preserve"> </w:t>
      </w:r>
      <w:r w:rsidR="00612CE9" w:rsidRPr="00920CF2">
        <w:rPr>
          <w:sz w:val="28"/>
          <w:szCs w:val="28"/>
          <w:lang w:val="kk-KZ"/>
        </w:rPr>
        <w:t>30</w:t>
      </w:r>
      <w:r w:rsidR="00A90779" w:rsidRPr="00915D48">
        <w:rPr>
          <w:sz w:val="28"/>
          <w:szCs w:val="28"/>
          <w:lang w:val="kk-KZ"/>
        </w:rPr>
        <w:t xml:space="preserve"> </w:t>
      </w:r>
      <w:r w:rsidR="00FA0469" w:rsidRPr="00915D48">
        <w:rPr>
          <w:sz w:val="28"/>
          <w:szCs w:val="28"/>
          <w:lang w:val="kk-KZ"/>
        </w:rPr>
        <w:t>–</w:t>
      </w:r>
      <w:r w:rsidR="00FA0469">
        <w:rPr>
          <w:sz w:val="28"/>
          <w:szCs w:val="28"/>
          <w:lang w:val="kk-KZ"/>
        </w:rPr>
        <w:t xml:space="preserve"> </w:t>
      </w:r>
      <w:r w:rsidR="00E814A8" w:rsidRPr="00920CF2">
        <w:rPr>
          <w:sz w:val="28"/>
          <w:szCs w:val="28"/>
          <w:lang w:val="kk-KZ"/>
        </w:rPr>
        <w:t>Біртабан көлі, Қорғалжын</w:t>
      </w:r>
    </w:p>
    <w:p w:rsidR="00FA0469" w:rsidRPr="00FA0469" w:rsidRDefault="00FA0469" w:rsidP="00920CF2">
      <w:pPr>
        <w:pStyle w:val="aa"/>
        <w:shd w:val="clear" w:color="auto" w:fill="FFFFFF"/>
        <w:spacing w:before="0" w:beforeAutospacing="0" w:after="0" w:afterAutospacing="0"/>
        <w:ind w:firstLine="709"/>
        <w:jc w:val="both"/>
        <w:rPr>
          <w:sz w:val="16"/>
          <w:szCs w:val="16"/>
          <w:lang w:val="kk-KZ"/>
        </w:rPr>
      </w:pPr>
    </w:p>
    <w:p w:rsidR="00711937" w:rsidRPr="00FA0469" w:rsidRDefault="00711937" w:rsidP="00920CF2">
      <w:pPr>
        <w:pStyle w:val="aa"/>
        <w:shd w:val="clear" w:color="auto" w:fill="FFFFFF"/>
        <w:spacing w:before="0" w:beforeAutospacing="0" w:after="0" w:afterAutospacing="0"/>
        <w:ind w:firstLine="709"/>
        <w:jc w:val="both"/>
        <w:rPr>
          <w:lang w:val="kk-KZ"/>
        </w:rPr>
      </w:pPr>
      <w:r w:rsidRPr="00FA0469">
        <w:rPr>
          <w:lang w:val="kk-KZ"/>
        </w:rPr>
        <w:t>Ескерт</w:t>
      </w:r>
      <w:r w:rsidR="00FA0469">
        <w:rPr>
          <w:lang w:val="kk-KZ"/>
        </w:rPr>
        <w:t>у</w:t>
      </w:r>
      <w:r w:rsidRPr="00FA0469">
        <w:rPr>
          <w:lang w:val="kk-KZ"/>
        </w:rPr>
        <w:t xml:space="preserve"> – Google Maps қосымшасынан алынған</w:t>
      </w:r>
    </w:p>
    <w:p w:rsidR="00DC1EA8" w:rsidRPr="00920CF2" w:rsidRDefault="00DC1EA8" w:rsidP="00920CF2">
      <w:pPr>
        <w:pStyle w:val="aa"/>
        <w:shd w:val="clear" w:color="auto" w:fill="FFFFFF"/>
        <w:spacing w:before="0" w:beforeAutospacing="0" w:after="0" w:afterAutospacing="0"/>
        <w:ind w:firstLine="709"/>
        <w:jc w:val="both"/>
        <w:rPr>
          <w:sz w:val="28"/>
          <w:szCs w:val="28"/>
          <w:lang w:val="kk-KZ"/>
        </w:rPr>
      </w:pPr>
    </w:p>
    <w:p w:rsidR="000A49D2" w:rsidRPr="00920CF2" w:rsidRDefault="000A49D2" w:rsidP="00920CF2">
      <w:pPr>
        <w:pStyle w:val="aa"/>
        <w:shd w:val="clear" w:color="auto" w:fill="FFFFFF"/>
        <w:spacing w:before="0" w:beforeAutospacing="0" w:after="0" w:afterAutospacing="0"/>
        <w:ind w:firstLine="709"/>
        <w:jc w:val="both"/>
        <w:rPr>
          <w:sz w:val="28"/>
          <w:szCs w:val="28"/>
          <w:lang w:val="kk-KZ"/>
        </w:rPr>
      </w:pPr>
      <w:r w:rsidRPr="00920CF2">
        <w:rPr>
          <w:sz w:val="28"/>
          <w:szCs w:val="28"/>
          <w:lang w:val="kk-KZ"/>
        </w:rPr>
        <w:t>Кешенде ұлттық ойын түрлерінен және жеке спорт түрлерінен спорттық іс-шаралар өткізіледі.</w:t>
      </w:r>
      <w:r w:rsidR="00D267A7" w:rsidRPr="00920CF2">
        <w:rPr>
          <w:sz w:val="28"/>
          <w:szCs w:val="28"/>
          <w:lang w:val="kk-KZ"/>
        </w:rPr>
        <w:t xml:space="preserve"> </w:t>
      </w:r>
      <w:r w:rsidR="00F122CE" w:rsidRPr="00920CF2">
        <w:rPr>
          <w:sz w:val="28"/>
          <w:szCs w:val="28"/>
          <w:lang w:val="kk-KZ"/>
        </w:rPr>
        <w:t>Көріп отырғанымыздай Біртаб</w:t>
      </w:r>
      <w:r w:rsidR="00303399" w:rsidRPr="00920CF2">
        <w:rPr>
          <w:sz w:val="28"/>
          <w:szCs w:val="28"/>
          <w:lang w:val="kk-KZ"/>
        </w:rPr>
        <w:t>ан ауылында этникалық туризмді қ</w:t>
      </w:r>
      <w:r w:rsidR="00F122CE" w:rsidRPr="00920CF2">
        <w:rPr>
          <w:sz w:val="28"/>
          <w:szCs w:val="28"/>
          <w:lang w:val="kk-KZ"/>
        </w:rPr>
        <w:t xml:space="preserve">олға алып дамыту үшін негіз бар. </w:t>
      </w:r>
      <w:r w:rsidR="00D267A7" w:rsidRPr="00920CF2">
        <w:rPr>
          <w:sz w:val="28"/>
          <w:szCs w:val="28"/>
          <w:lang w:val="kk-KZ"/>
        </w:rPr>
        <w:t>Осы тәжірибе негізінде этн</w:t>
      </w:r>
      <w:r w:rsidR="00F122CE" w:rsidRPr="00920CF2">
        <w:rPr>
          <w:sz w:val="28"/>
          <w:szCs w:val="28"/>
          <w:lang w:val="kk-KZ"/>
        </w:rPr>
        <w:t>икалық турларды дайындау этникалық</w:t>
      </w:r>
      <w:r w:rsidR="00D267A7" w:rsidRPr="00920CF2">
        <w:rPr>
          <w:sz w:val="28"/>
          <w:szCs w:val="28"/>
          <w:lang w:val="kk-KZ"/>
        </w:rPr>
        <w:t xml:space="preserve"> туристік өнімді қолданысқа енгізу қажет деп санаймыз. </w:t>
      </w:r>
    </w:p>
    <w:p w:rsidR="00880A47" w:rsidRPr="00920CF2" w:rsidRDefault="00880A47" w:rsidP="00920CF2">
      <w:pPr>
        <w:pStyle w:val="aa"/>
        <w:shd w:val="clear" w:color="auto" w:fill="FFFFFF"/>
        <w:spacing w:before="0" w:beforeAutospacing="0" w:after="0" w:afterAutospacing="0"/>
        <w:ind w:firstLine="709"/>
        <w:jc w:val="both"/>
        <w:rPr>
          <w:sz w:val="28"/>
          <w:szCs w:val="28"/>
          <w:lang w:val="kk-KZ"/>
        </w:rPr>
      </w:pPr>
      <w:r w:rsidRPr="00920CF2">
        <w:rPr>
          <w:sz w:val="28"/>
          <w:szCs w:val="28"/>
          <w:lang w:val="kk-KZ"/>
        </w:rPr>
        <w:t>Сонымен қатар, Нұр-Сұлтан қаласы «Ауған соғысы ардагерлер қоғамы» ұйымдастыруымен өтетін балық аулау жарысы да бар. Балық аулауға арналған жарыс 3 сағатқа созылады және осы уақыт ішінде ең көп балық ұстаған балықшы жеңімпаз атанады.</w:t>
      </w:r>
      <w:r w:rsidR="00EC3AAE" w:rsidRPr="00920CF2">
        <w:rPr>
          <w:sz w:val="28"/>
          <w:szCs w:val="28"/>
          <w:lang w:val="kk-KZ"/>
        </w:rPr>
        <w:t xml:space="preserve"> Яғни, бұл жерге келген туриссердің жергілікті жердің табиғи өнімдерінен тұтыну мүмкіндігі бар екендігі көрінеді. </w:t>
      </w:r>
    </w:p>
    <w:p w:rsidR="008F2A68" w:rsidRPr="00920CF2" w:rsidRDefault="000A49D2" w:rsidP="00920CF2">
      <w:pPr>
        <w:pStyle w:val="aa"/>
        <w:shd w:val="clear" w:color="auto" w:fill="FFFFFF"/>
        <w:spacing w:before="0" w:beforeAutospacing="0" w:after="0" w:afterAutospacing="0"/>
        <w:ind w:firstLine="709"/>
        <w:jc w:val="both"/>
        <w:rPr>
          <w:sz w:val="28"/>
          <w:szCs w:val="28"/>
          <w:lang w:val="kk-KZ"/>
        </w:rPr>
      </w:pPr>
      <w:r w:rsidRPr="00920CF2">
        <w:rPr>
          <w:sz w:val="28"/>
          <w:szCs w:val="28"/>
          <w:lang w:val="kk-KZ"/>
        </w:rPr>
        <w:t>Обылыс аумағындағы</w:t>
      </w:r>
      <w:r w:rsidR="000652DC" w:rsidRPr="00920CF2">
        <w:rPr>
          <w:sz w:val="28"/>
          <w:szCs w:val="28"/>
          <w:lang w:val="kk-KZ"/>
        </w:rPr>
        <w:t xml:space="preserve"> этникалық туризмді дамыту үшін</w:t>
      </w:r>
      <w:r w:rsidRPr="00920CF2">
        <w:rPr>
          <w:sz w:val="28"/>
          <w:szCs w:val="28"/>
          <w:lang w:val="kk-KZ"/>
        </w:rPr>
        <w:t xml:space="preserve"> үшінші перспективалы аудан </w:t>
      </w:r>
      <w:r w:rsidR="00926C6C" w:rsidRPr="00920CF2">
        <w:rPr>
          <w:sz w:val="28"/>
          <w:szCs w:val="28"/>
          <w:lang w:val="kk-KZ"/>
        </w:rPr>
        <w:t>–</w:t>
      </w:r>
      <w:r w:rsidR="0036284B" w:rsidRPr="00920CF2">
        <w:rPr>
          <w:sz w:val="28"/>
          <w:szCs w:val="28"/>
          <w:lang w:val="kk-KZ"/>
        </w:rPr>
        <w:t xml:space="preserve"> Родина </w:t>
      </w:r>
      <w:r w:rsidR="00D234D4" w:rsidRPr="00920CF2">
        <w:rPr>
          <w:sz w:val="28"/>
          <w:szCs w:val="28"/>
          <w:lang w:val="kk-KZ"/>
        </w:rPr>
        <w:t>ауылы</w:t>
      </w:r>
      <w:r w:rsidR="0036284B" w:rsidRPr="00920CF2">
        <w:rPr>
          <w:sz w:val="28"/>
          <w:szCs w:val="28"/>
          <w:lang w:val="kk-KZ"/>
        </w:rPr>
        <w:t xml:space="preserve">, </w:t>
      </w:r>
      <w:r w:rsidRPr="00920CF2">
        <w:rPr>
          <w:sz w:val="28"/>
          <w:szCs w:val="28"/>
          <w:lang w:val="kk-KZ"/>
        </w:rPr>
        <w:t>Ақмола облысы</w:t>
      </w:r>
      <w:r w:rsidR="0036284B" w:rsidRPr="00920CF2">
        <w:rPr>
          <w:sz w:val="28"/>
          <w:szCs w:val="28"/>
          <w:lang w:val="kk-KZ"/>
        </w:rPr>
        <w:t xml:space="preserve"> </w:t>
      </w:r>
      <w:r w:rsidRPr="00920CF2">
        <w:rPr>
          <w:sz w:val="28"/>
          <w:szCs w:val="28"/>
          <w:lang w:val="kk-KZ"/>
        </w:rPr>
        <w:t xml:space="preserve">Целиноград ауданындағы </w:t>
      </w:r>
      <w:r w:rsidR="0036284B" w:rsidRPr="00920CF2">
        <w:rPr>
          <w:sz w:val="28"/>
          <w:szCs w:val="28"/>
          <w:lang w:val="kk-KZ"/>
        </w:rPr>
        <w:t>елді-мекен</w:t>
      </w:r>
      <w:r w:rsidRPr="00920CF2">
        <w:rPr>
          <w:sz w:val="28"/>
          <w:szCs w:val="28"/>
          <w:lang w:val="kk-KZ"/>
        </w:rPr>
        <w:t>.</w:t>
      </w:r>
      <w:r w:rsidR="0036284B" w:rsidRPr="00920CF2">
        <w:rPr>
          <w:sz w:val="28"/>
          <w:szCs w:val="28"/>
          <w:lang w:val="kk-KZ"/>
        </w:rPr>
        <w:t xml:space="preserve"> (2010 жылға дейін Приозерное </w:t>
      </w:r>
      <w:r w:rsidR="00D234D4" w:rsidRPr="00920CF2">
        <w:rPr>
          <w:sz w:val="28"/>
          <w:szCs w:val="28"/>
          <w:lang w:val="kk-KZ"/>
        </w:rPr>
        <w:t>деп аталған) Родина ауылдық округінің әкімшілік орталығы</w:t>
      </w:r>
      <w:r w:rsidR="008F2A68" w:rsidRPr="00920CF2">
        <w:rPr>
          <w:sz w:val="28"/>
          <w:szCs w:val="28"/>
          <w:lang w:val="kk-KZ"/>
        </w:rPr>
        <w:t xml:space="preserve"> және ауылдық округтағы жалғыз елді-мекен</w:t>
      </w:r>
      <w:r w:rsidR="00D234D4" w:rsidRPr="00920CF2">
        <w:rPr>
          <w:sz w:val="28"/>
          <w:szCs w:val="28"/>
          <w:lang w:val="kk-KZ"/>
        </w:rPr>
        <w:t xml:space="preserve">. </w:t>
      </w:r>
    </w:p>
    <w:p w:rsidR="008F2A68" w:rsidRPr="00920CF2" w:rsidRDefault="000A49D2" w:rsidP="00920CF2">
      <w:pPr>
        <w:pStyle w:val="aa"/>
        <w:shd w:val="clear" w:color="auto" w:fill="FFFFFF"/>
        <w:spacing w:before="0" w:beforeAutospacing="0" w:after="0" w:afterAutospacing="0"/>
        <w:ind w:firstLine="709"/>
        <w:jc w:val="both"/>
        <w:rPr>
          <w:sz w:val="28"/>
          <w:szCs w:val="28"/>
          <w:lang w:val="kk-KZ"/>
        </w:rPr>
      </w:pPr>
      <w:r w:rsidRPr="00920CF2">
        <w:rPr>
          <w:sz w:val="28"/>
          <w:szCs w:val="28"/>
          <w:lang w:val="kk-KZ"/>
        </w:rPr>
        <w:t>Ауыл Ақмола облысы Целиноград ауданының солтүстік-батыс бөлігінде Есіл өзенінің сол жағалауында, Қазақстан астанасы Нұр-Сұлтан қаласынан</w:t>
      </w:r>
      <w:r w:rsidR="008F2A68" w:rsidRPr="00920CF2">
        <w:rPr>
          <w:sz w:val="28"/>
          <w:szCs w:val="28"/>
          <w:lang w:val="kk-KZ"/>
        </w:rPr>
        <w:t xml:space="preserve"> – </w:t>
      </w:r>
      <w:r w:rsidR="008F2A68" w:rsidRPr="00920CF2">
        <w:rPr>
          <w:sz w:val="28"/>
          <w:szCs w:val="28"/>
          <w:lang w:val="kk-KZ"/>
        </w:rPr>
        <w:lastRenderedPageBreak/>
        <w:t>70</w:t>
      </w:r>
      <w:r w:rsidR="00FA0469">
        <w:rPr>
          <w:sz w:val="28"/>
          <w:szCs w:val="28"/>
          <w:lang w:val="kk-KZ"/>
        </w:rPr>
        <w:t> </w:t>
      </w:r>
      <w:r w:rsidR="008F2A68" w:rsidRPr="00920CF2">
        <w:rPr>
          <w:sz w:val="28"/>
          <w:szCs w:val="28"/>
          <w:lang w:val="kk-KZ"/>
        </w:rPr>
        <w:t>км, аудан</w:t>
      </w:r>
      <w:r w:rsidRPr="00920CF2">
        <w:rPr>
          <w:sz w:val="28"/>
          <w:szCs w:val="28"/>
          <w:lang w:val="kk-KZ"/>
        </w:rPr>
        <w:t xml:space="preserve"> орталығы</w:t>
      </w:r>
      <w:r w:rsidR="008F2A68" w:rsidRPr="00920CF2">
        <w:rPr>
          <w:sz w:val="28"/>
          <w:szCs w:val="28"/>
          <w:lang w:val="kk-KZ"/>
        </w:rPr>
        <w:t xml:space="preserve"> </w:t>
      </w:r>
      <w:r w:rsidRPr="00920CF2">
        <w:rPr>
          <w:sz w:val="28"/>
          <w:szCs w:val="28"/>
          <w:lang w:val="kk-KZ"/>
        </w:rPr>
        <w:t>Ақмол ауылынан</w:t>
      </w:r>
      <w:r w:rsidR="008F2A68" w:rsidRPr="00920CF2">
        <w:rPr>
          <w:sz w:val="28"/>
          <w:szCs w:val="28"/>
          <w:lang w:val="kk-KZ"/>
        </w:rPr>
        <w:t xml:space="preserve"> –</w:t>
      </w:r>
      <w:r w:rsidRPr="00920CF2">
        <w:rPr>
          <w:sz w:val="28"/>
          <w:szCs w:val="28"/>
          <w:lang w:val="kk-KZ"/>
        </w:rPr>
        <w:t xml:space="preserve"> 115 км және облыс орталығы</w:t>
      </w:r>
      <w:r w:rsidR="008F2A68" w:rsidRPr="00920CF2">
        <w:rPr>
          <w:sz w:val="28"/>
          <w:szCs w:val="28"/>
          <w:lang w:val="kk-KZ"/>
        </w:rPr>
        <w:t xml:space="preserve"> </w:t>
      </w:r>
      <w:r w:rsidRPr="00920CF2">
        <w:rPr>
          <w:sz w:val="28"/>
          <w:szCs w:val="28"/>
          <w:lang w:val="kk-KZ"/>
        </w:rPr>
        <w:t>Көкшетау қаласынан</w:t>
      </w:r>
      <w:r w:rsidR="008F2A68" w:rsidRPr="00920CF2">
        <w:rPr>
          <w:sz w:val="28"/>
          <w:szCs w:val="28"/>
          <w:lang w:val="kk-KZ"/>
        </w:rPr>
        <w:t xml:space="preserve"> –</w:t>
      </w:r>
      <w:r w:rsidRPr="00920CF2">
        <w:rPr>
          <w:sz w:val="28"/>
          <w:szCs w:val="28"/>
          <w:lang w:val="kk-KZ"/>
        </w:rPr>
        <w:t xml:space="preserve"> 400 км қашықтықта орналасқан.</w:t>
      </w:r>
    </w:p>
    <w:p w:rsidR="00CD5EC4" w:rsidRPr="00920CF2" w:rsidRDefault="008F2A68" w:rsidP="00920CF2">
      <w:pPr>
        <w:pStyle w:val="aa"/>
        <w:shd w:val="clear" w:color="auto" w:fill="FFFFFF"/>
        <w:spacing w:before="0" w:beforeAutospacing="0" w:after="0" w:afterAutospacing="0"/>
        <w:ind w:firstLine="709"/>
        <w:jc w:val="both"/>
        <w:rPr>
          <w:sz w:val="28"/>
          <w:szCs w:val="28"/>
          <w:lang w:val="kk-KZ"/>
        </w:rPr>
      </w:pPr>
      <w:r w:rsidRPr="00920CF2">
        <w:rPr>
          <w:sz w:val="28"/>
          <w:szCs w:val="28"/>
          <w:lang w:val="kk-KZ"/>
        </w:rPr>
        <w:t>Негізгі шаруашылық көзі ЖШС</w:t>
      </w:r>
      <w:r w:rsidR="00C451F9" w:rsidRPr="00920CF2">
        <w:rPr>
          <w:sz w:val="28"/>
          <w:szCs w:val="28"/>
          <w:lang w:val="kk-KZ"/>
        </w:rPr>
        <w:t xml:space="preserve"> «Родина» аграрлық </w:t>
      </w:r>
      <w:r w:rsidRPr="00920CF2">
        <w:rPr>
          <w:sz w:val="28"/>
          <w:szCs w:val="28"/>
          <w:lang w:val="kk-KZ"/>
        </w:rPr>
        <w:t xml:space="preserve">фермасы болып табылады. «Родина» </w:t>
      </w:r>
      <w:r w:rsidR="00FA0469">
        <w:rPr>
          <w:sz w:val="28"/>
          <w:szCs w:val="28"/>
          <w:lang w:val="kk-KZ"/>
        </w:rPr>
        <w:t>–</w:t>
      </w:r>
      <w:r w:rsidRPr="00920CF2">
        <w:rPr>
          <w:sz w:val="28"/>
          <w:szCs w:val="28"/>
          <w:lang w:val="kk-KZ"/>
        </w:rPr>
        <w:t xml:space="preserve"> бұл </w:t>
      </w:r>
      <w:r w:rsidR="00D9752E" w:rsidRPr="00920CF2">
        <w:rPr>
          <w:sz w:val="28"/>
          <w:szCs w:val="28"/>
          <w:lang w:val="kk-KZ"/>
        </w:rPr>
        <w:t xml:space="preserve">көп салалы </w:t>
      </w:r>
      <w:r w:rsidRPr="00920CF2">
        <w:rPr>
          <w:sz w:val="28"/>
          <w:szCs w:val="28"/>
          <w:lang w:val="kk-KZ"/>
        </w:rPr>
        <w:t>дамыған ауылшаруашылық өнімдер</w:t>
      </w:r>
      <w:r w:rsidR="00D9752E" w:rsidRPr="00920CF2">
        <w:rPr>
          <w:sz w:val="28"/>
          <w:szCs w:val="28"/>
          <w:lang w:val="kk-KZ"/>
        </w:rPr>
        <w:t>ін</w:t>
      </w:r>
      <w:r w:rsidRPr="00920CF2">
        <w:rPr>
          <w:sz w:val="28"/>
          <w:szCs w:val="28"/>
          <w:lang w:val="kk-KZ"/>
        </w:rPr>
        <w:t xml:space="preserve"> дайындайтын </w:t>
      </w:r>
      <w:r w:rsidR="00D9752E" w:rsidRPr="00920CF2">
        <w:rPr>
          <w:sz w:val="28"/>
          <w:szCs w:val="28"/>
          <w:lang w:val="kk-KZ"/>
        </w:rPr>
        <w:t xml:space="preserve">ұйым. </w:t>
      </w:r>
      <w:r w:rsidR="00D267A7" w:rsidRPr="00920CF2">
        <w:rPr>
          <w:sz w:val="28"/>
          <w:szCs w:val="28"/>
          <w:lang w:val="kk-KZ"/>
        </w:rPr>
        <w:t xml:space="preserve">Родина ЖШС негізінде аграрлы туризмді көре аламыз елді мекеннің басқа ауылдардан айырмашылығын оның тұрақты даму бағытында екендігін көре аламыз. </w:t>
      </w:r>
      <w:r w:rsidR="00D9752E" w:rsidRPr="00920CF2">
        <w:rPr>
          <w:sz w:val="28"/>
          <w:szCs w:val="28"/>
          <w:lang w:val="kk-KZ"/>
        </w:rPr>
        <w:t>А</w:t>
      </w:r>
      <w:r w:rsidR="00D267A7" w:rsidRPr="00920CF2">
        <w:rPr>
          <w:sz w:val="28"/>
          <w:szCs w:val="28"/>
          <w:lang w:val="kk-KZ"/>
        </w:rPr>
        <w:t>г</w:t>
      </w:r>
      <w:r w:rsidR="00D9752E" w:rsidRPr="00920CF2">
        <w:rPr>
          <w:sz w:val="28"/>
          <w:szCs w:val="28"/>
          <w:lang w:val="kk-KZ"/>
        </w:rPr>
        <w:t>рарлық ферма</w:t>
      </w:r>
      <w:r w:rsidRPr="00920CF2">
        <w:rPr>
          <w:sz w:val="28"/>
          <w:szCs w:val="28"/>
          <w:lang w:val="kk-KZ"/>
        </w:rPr>
        <w:t xml:space="preserve"> </w:t>
      </w:r>
      <w:r w:rsidR="00D9752E" w:rsidRPr="00920CF2">
        <w:rPr>
          <w:sz w:val="28"/>
          <w:szCs w:val="28"/>
          <w:lang w:val="kk-KZ"/>
        </w:rPr>
        <w:t xml:space="preserve">ауыл шаруашылық өнімдерін дайындауда </w:t>
      </w:r>
      <w:r w:rsidRPr="00920CF2">
        <w:rPr>
          <w:sz w:val="28"/>
          <w:szCs w:val="28"/>
          <w:lang w:val="kk-KZ"/>
        </w:rPr>
        <w:t>заманауи технологиялар қолдан</w:t>
      </w:r>
      <w:r w:rsidR="00D9752E" w:rsidRPr="00920CF2">
        <w:rPr>
          <w:sz w:val="28"/>
          <w:szCs w:val="28"/>
          <w:lang w:val="kk-KZ"/>
        </w:rPr>
        <w:t>ады және</w:t>
      </w:r>
      <w:r w:rsidRPr="00920CF2">
        <w:rPr>
          <w:sz w:val="28"/>
          <w:szCs w:val="28"/>
          <w:lang w:val="kk-KZ"/>
        </w:rPr>
        <w:t xml:space="preserve"> ғылым мен </w:t>
      </w:r>
      <w:r w:rsidR="00D9752E" w:rsidRPr="00920CF2">
        <w:rPr>
          <w:sz w:val="28"/>
          <w:szCs w:val="28"/>
          <w:lang w:val="kk-KZ"/>
        </w:rPr>
        <w:t xml:space="preserve">тәжірибені бірдей қолданудың арқасында </w:t>
      </w:r>
      <w:r w:rsidRPr="00920CF2">
        <w:rPr>
          <w:sz w:val="28"/>
          <w:szCs w:val="28"/>
          <w:lang w:val="kk-KZ"/>
        </w:rPr>
        <w:t>керемет нәтижелерге қол жеткіз</w:t>
      </w:r>
      <w:r w:rsidR="00D9752E" w:rsidRPr="00920CF2">
        <w:rPr>
          <w:sz w:val="28"/>
          <w:szCs w:val="28"/>
          <w:lang w:val="kk-KZ"/>
        </w:rPr>
        <w:t xml:space="preserve">іп келеді. </w:t>
      </w:r>
      <w:r w:rsidRPr="00920CF2">
        <w:rPr>
          <w:sz w:val="28"/>
          <w:szCs w:val="28"/>
          <w:lang w:val="kk-KZ"/>
        </w:rPr>
        <w:t>Серіктестік елорданың азық-түлік белдеуін қалыптастыруға және елдің азық-түлік қауіпсіздігі тұжырымдамасын жүзеге асыру үшін лайықты үлес қосып келеді және келесі негізгі қызмет түрлерімен айналысады.</w:t>
      </w:r>
      <w:r w:rsidR="00F122CE" w:rsidRPr="00920CF2">
        <w:rPr>
          <w:sz w:val="28"/>
          <w:szCs w:val="28"/>
          <w:lang w:val="kk-KZ"/>
        </w:rPr>
        <w:t xml:space="preserve"> </w:t>
      </w:r>
      <w:r w:rsidR="00C61524" w:rsidRPr="00920CF2">
        <w:rPr>
          <w:sz w:val="28"/>
          <w:szCs w:val="28"/>
          <w:lang w:val="kk-KZ"/>
        </w:rPr>
        <w:t xml:space="preserve">Болашақта туристтердің баруына қолайлы </w:t>
      </w:r>
      <w:r w:rsidR="00F122CE" w:rsidRPr="00920CF2">
        <w:rPr>
          <w:sz w:val="28"/>
          <w:szCs w:val="28"/>
          <w:lang w:val="kk-KZ"/>
        </w:rPr>
        <w:t xml:space="preserve">қазақи </w:t>
      </w:r>
      <w:r w:rsidR="00C61524" w:rsidRPr="00920CF2">
        <w:rPr>
          <w:sz w:val="28"/>
          <w:szCs w:val="28"/>
          <w:lang w:val="kk-KZ"/>
        </w:rPr>
        <w:t>этн</w:t>
      </w:r>
      <w:r w:rsidR="00F122CE" w:rsidRPr="00920CF2">
        <w:rPr>
          <w:sz w:val="28"/>
          <w:szCs w:val="28"/>
          <w:lang w:val="kk-KZ"/>
        </w:rPr>
        <w:t>икалық туризм</w:t>
      </w:r>
      <w:r w:rsidR="00C61524" w:rsidRPr="00920CF2">
        <w:rPr>
          <w:sz w:val="28"/>
          <w:szCs w:val="28"/>
          <w:lang w:val="kk-KZ"/>
        </w:rPr>
        <w:t xml:space="preserve"> элементтер</w:t>
      </w:r>
      <w:r w:rsidR="00F122CE" w:rsidRPr="00920CF2">
        <w:rPr>
          <w:sz w:val="28"/>
          <w:szCs w:val="28"/>
          <w:lang w:val="kk-KZ"/>
        </w:rPr>
        <w:t>і</w:t>
      </w:r>
      <w:r w:rsidR="00C61524" w:rsidRPr="00920CF2">
        <w:rPr>
          <w:sz w:val="28"/>
          <w:szCs w:val="28"/>
          <w:lang w:val="kk-KZ"/>
        </w:rPr>
        <w:t xml:space="preserve"> енген жағдайда жергілікті халықтың өмір салтына үлкен ықпалын тигізеді. </w:t>
      </w:r>
    </w:p>
    <w:p w:rsidR="00CD5EC4" w:rsidRPr="00920CF2" w:rsidRDefault="00CD5EC4" w:rsidP="00920CF2">
      <w:pPr>
        <w:pStyle w:val="aa"/>
        <w:shd w:val="clear" w:color="auto" w:fill="FFFFFF"/>
        <w:spacing w:before="0" w:beforeAutospacing="0" w:after="0" w:afterAutospacing="0"/>
        <w:ind w:firstLine="709"/>
        <w:jc w:val="both"/>
        <w:rPr>
          <w:sz w:val="28"/>
          <w:szCs w:val="28"/>
          <w:lang w:val="kk-KZ"/>
        </w:rPr>
      </w:pPr>
      <w:r w:rsidRPr="00920CF2">
        <w:rPr>
          <w:sz w:val="28"/>
          <w:szCs w:val="28"/>
          <w:lang w:val="kk-KZ"/>
        </w:rPr>
        <w:t>Келесідей жоғары сапалы ауылшаруашылық өнімдерін өндіру, сақтау және сатумен айналысады:</w:t>
      </w:r>
    </w:p>
    <w:p w:rsidR="00CD5EC4" w:rsidRPr="00920CF2" w:rsidRDefault="008F2A68" w:rsidP="00FA0469">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астық және элиталық тұқым</w:t>
      </w:r>
      <w:r w:rsidR="00CD5EC4" w:rsidRPr="00920CF2">
        <w:rPr>
          <w:rFonts w:ascii="Times New Roman" w:hAnsi="Times New Roman"/>
          <w:sz w:val="28"/>
          <w:szCs w:val="28"/>
          <w:lang w:val="kk-KZ"/>
        </w:rPr>
        <w:t xml:space="preserve"> өнімдері</w:t>
      </w:r>
      <w:r w:rsidRPr="00920CF2">
        <w:rPr>
          <w:rFonts w:ascii="Times New Roman" w:hAnsi="Times New Roman"/>
          <w:sz w:val="28"/>
          <w:szCs w:val="28"/>
          <w:lang w:val="kk-KZ"/>
        </w:rPr>
        <w:t>;</w:t>
      </w:r>
    </w:p>
    <w:p w:rsidR="00CD5EC4" w:rsidRPr="00920CF2" w:rsidRDefault="008F2A68" w:rsidP="00FA0469">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сүт </w:t>
      </w:r>
      <w:r w:rsidR="00CD5EC4" w:rsidRPr="00920CF2">
        <w:rPr>
          <w:rFonts w:ascii="Times New Roman" w:hAnsi="Times New Roman"/>
          <w:sz w:val="28"/>
          <w:szCs w:val="28"/>
          <w:lang w:val="kk-KZ"/>
        </w:rPr>
        <w:t xml:space="preserve">өнімдері </w:t>
      </w:r>
      <w:r w:rsidRPr="00920CF2">
        <w:rPr>
          <w:rFonts w:ascii="Times New Roman" w:hAnsi="Times New Roman"/>
          <w:sz w:val="28"/>
          <w:szCs w:val="28"/>
          <w:lang w:val="kk-KZ"/>
        </w:rPr>
        <w:t>және оны қайта өңдеу;</w:t>
      </w:r>
    </w:p>
    <w:p w:rsidR="00CD5EC4" w:rsidRPr="00920CF2" w:rsidRDefault="008F2A68" w:rsidP="00FA0469">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ет</w:t>
      </w:r>
      <w:r w:rsidR="00CD5EC4" w:rsidRPr="00920CF2">
        <w:rPr>
          <w:rFonts w:ascii="Times New Roman" w:hAnsi="Times New Roman"/>
          <w:sz w:val="28"/>
          <w:szCs w:val="28"/>
          <w:lang w:val="kk-KZ"/>
        </w:rPr>
        <w:t xml:space="preserve"> өнімдері</w:t>
      </w:r>
      <w:r w:rsidRPr="00920CF2">
        <w:rPr>
          <w:rFonts w:ascii="Times New Roman" w:hAnsi="Times New Roman"/>
          <w:sz w:val="28"/>
          <w:szCs w:val="28"/>
          <w:lang w:val="kk-KZ"/>
        </w:rPr>
        <w:t>;</w:t>
      </w:r>
    </w:p>
    <w:p w:rsidR="00CD5EC4" w:rsidRPr="00920CF2" w:rsidRDefault="008F2A68" w:rsidP="00FA0469">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жеміс-көкөніс өнімдері;</w:t>
      </w:r>
    </w:p>
    <w:p w:rsidR="00CD5EC4" w:rsidRPr="00920CF2" w:rsidRDefault="008F2A68" w:rsidP="00FA0469">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ауылшаруашылық </w:t>
      </w:r>
      <w:r w:rsidR="00C61524" w:rsidRPr="00920CF2">
        <w:rPr>
          <w:rFonts w:ascii="Times New Roman" w:hAnsi="Times New Roman"/>
          <w:sz w:val="28"/>
          <w:szCs w:val="28"/>
          <w:lang w:val="kk-KZ"/>
        </w:rPr>
        <w:t xml:space="preserve">агротуристтік </w:t>
      </w:r>
      <w:r w:rsidRPr="00920CF2">
        <w:rPr>
          <w:rFonts w:ascii="Times New Roman" w:hAnsi="Times New Roman"/>
          <w:sz w:val="28"/>
          <w:szCs w:val="28"/>
          <w:lang w:val="kk-KZ"/>
        </w:rPr>
        <w:t>қызметтерін ұсыну;</w:t>
      </w:r>
    </w:p>
    <w:p w:rsidR="008F2A68" w:rsidRPr="00920CF2" w:rsidRDefault="008F2A68" w:rsidP="00FA0469">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құрылыс материалдарын өндіру және сату.</w:t>
      </w:r>
    </w:p>
    <w:p w:rsidR="00841133" w:rsidRPr="00920CF2" w:rsidRDefault="00CD5EC4" w:rsidP="00920CF2">
      <w:pPr>
        <w:shd w:val="clear" w:color="auto" w:fill="FFFFFF"/>
        <w:spacing w:after="0" w:line="240" w:lineRule="auto"/>
        <w:ind w:firstLine="709"/>
        <w:jc w:val="both"/>
        <w:textAlignment w:val="baseline"/>
        <w:rPr>
          <w:rFonts w:ascii="Times New Roman" w:eastAsia="Times New Roman" w:hAnsi="Times New Roman"/>
          <w:sz w:val="28"/>
          <w:szCs w:val="28"/>
          <w:lang w:val="kk-KZ" w:eastAsia="ru-RU"/>
        </w:rPr>
      </w:pPr>
      <w:r w:rsidRPr="00920CF2">
        <w:rPr>
          <w:rFonts w:ascii="Times New Roman" w:hAnsi="Times New Roman"/>
          <w:sz w:val="28"/>
          <w:szCs w:val="28"/>
          <w:lang w:val="kk-KZ"/>
        </w:rPr>
        <w:t xml:space="preserve">1999 жылдан бастап серіктестікке </w:t>
      </w:r>
      <w:r w:rsidR="00881C16" w:rsidRPr="00920CF2">
        <w:rPr>
          <w:rFonts w:ascii="Times New Roman" w:hAnsi="Times New Roman"/>
          <w:sz w:val="28"/>
          <w:szCs w:val="28"/>
          <w:lang w:val="kk-KZ"/>
        </w:rPr>
        <w:t xml:space="preserve">егіс алқаптарында </w:t>
      </w:r>
      <w:r w:rsidRPr="00920CF2">
        <w:rPr>
          <w:rFonts w:ascii="Times New Roman" w:hAnsi="Times New Roman"/>
          <w:sz w:val="28"/>
          <w:szCs w:val="28"/>
          <w:lang w:val="kk-KZ"/>
        </w:rPr>
        <w:t>дәнді дақылдардың элиталық тұқымдарын өндіру және сату</w:t>
      </w:r>
      <w:r w:rsidR="00881C16" w:rsidRPr="00920CF2">
        <w:rPr>
          <w:rFonts w:ascii="Times New Roman" w:hAnsi="Times New Roman"/>
          <w:sz w:val="28"/>
          <w:szCs w:val="28"/>
          <w:lang w:val="kk-KZ"/>
        </w:rPr>
        <w:t xml:space="preserve"> бойынша</w:t>
      </w:r>
      <w:r w:rsidRPr="00920CF2">
        <w:rPr>
          <w:rFonts w:ascii="Times New Roman" w:hAnsi="Times New Roman"/>
          <w:sz w:val="28"/>
          <w:szCs w:val="28"/>
          <w:lang w:val="kk-KZ"/>
        </w:rPr>
        <w:t xml:space="preserve"> элиталық тұқым</w:t>
      </w:r>
      <w:r w:rsidR="00881C16" w:rsidRPr="00920CF2">
        <w:rPr>
          <w:rFonts w:ascii="Times New Roman" w:hAnsi="Times New Roman"/>
          <w:sz w:val="28"/>
          <w:szCs w:val="28"/>
          <w:lang w:val="kk-KZ"/>
        </w:rPr>
        <w:t xml:space="preserve"> өндіру</w:t>
      </w:r>
      <w:r w:rsidRPr="00920CF2">
        <w:rPr>
          <w:rFonts w:ascii="Times New Roman" w:hAnsi="Times New Roman"/>
          <w:sz w:val="28"/>
          <w:szCs w:val="28"/>
          <w:lang w:val="kk-KZ"/>
        </w:rPr>
        <w:t xml:space="preserve"> шаруашылығы мәртебесі берілді</w:t>
      </w:r>
      <w:r w:rsidR="00881C16" w:rsidRPr="00920CF2">
        <w:rPr>
          <w:rFonts w:ascii="Times New Roman" w:hAnsi="Times New Roman"/>
          <w:sz w:val="28"/>
          <w:szCs w:val="28"/>
          <w:lang w:val="kk-KZ"/>
        </w:rPr>
        <w:t xml:space="preserve">. </w:t>
      </w:r>
      <w:r w:rsidR="00C451F9" w:rsidRPr="00920CF2">
        <w:rPr>
          <w:rFonts w:ascii="Times New Roman" w:hAnsi="Times New Roman"/>
          <w:sz w:val="28"/>
          <w:szCs w:val="28"/>
          <w:lang w:val="kk-KZ"/>
        </w:rPr>
        <w:t>Аграрлық ферма аумағында жеміс</w:t>
      </w:r>
      <w:r w:rsidR="00C451F9" w:rsidRPr="00920CF2">
        <w:rPr>
          <w:rFonts w:ascii="Times New Roman" w:eastAsia="Times New Roman" w:hAnsi="Times New Roman"/>
          <w:sz w:val="28"/>
          <w:szCs w:val="28"/>
          <w:lang w:val="kk-KZ" w:eastAsia="ru-RU"/>
        </w:rPr>
        <w:t>-</w:t>
      </w:r>
      <w:r w:rsidR="00C451F9" w:rsidRPr="00920CF2">
        <w:rPr>
          <w:rFonts w:ascii="Times New Roman" w:hAnsi="Times New Roman"/>
          <w:sz w:val="28"/>
          <w:szCs w:val="28"/>
          <w:lang w:val="kk-KZ"/>
        </w:rPr>
        <w:t>жидек пен көкөніс өсіретін бау</w:t>
      </w:r>
      <w:r w:rsidR="00C451F9" w:rsidRPr="00920CF2">
        <w:rPr>
          <w:rFonts w:ascii="Times New Roman" w:eastAsia="Times New Roman" w:hAnsi="Times New Roman"/>
          <w:sz w:val="28"/>
          <w:szCs w:val="28"/>
          <w:lang w:val="kk-KZ" w:eastAsia="ru-RU"/>
        </w:rPr>
        <w:t>-</w:t>
      </w:r>
      <w:r w:rsidR="00C451F9" w:rsidRPr="00920CF2">
        <w:rPr>
          <w:rFonts w:ascii="Times New Roman" w:hAnsi="Times New Roman"/>
          <w:sz w:val="28"/>
          <w:szCs w:val="28"/>
          <w:lang w:val="kk-KZ"/>
        </w:rPr>
        <w:t>бақша жұмыс жасайды. Ол жерде  құлпынай, таңқурай, қарақат, шие ден бөлек картоп, пияз, сәбіз т.б. жемістер мен көкөністер шығарылады. Бұл жерде тек</w:t>
      </w:r>
      <w:r w:rsidRPr="00920CF2">
        <w:rPr>
          <w:rFonts w:ascii="Times New Roman" w:hAnsi="Times New Roman"/>
          <w:sz w:val="28"/>
          <w:szCs w:val="28"/>
          <w:lang w:val="kk-KZ"/>
        </w:rPr>
        <w:t xml:space="preserve"> жеміс дақылдары</w:t>
      </w:r>
      <w:r w:rsidR="00C451F9" w:rsidRPr="00920CF2">
        <w:rPr>
          <w:rFonts w:ascii="Times New Roman" w:hAnsi="Times New Roman"/>
          <w:sz w:val="28"/>
          <w:szCs w:val="28"/>
          <w:lang w:val="kk-KZ"/>
        </w:rPr>
        <w:t>н өсіріп қана қоймайды</w:t>
      </w:r>
      <w:r w:rsidRPr="00920CF2">
        <w:rPr>
          <w:rFonts w:ascii="Times New Roman" w:hAnsi="Times New Roman"/>
          <w:sz w:val="28"/>
          <w:szCs w:val="28"/>
          <w:lang w:val="kk-KZ"/>
        </w:rPr>
        <w:t>, сонымен қатар жасыл</w:t>
      </w:r>
      <w:r w:rsidR="00841133" w:rsidRPr="00920CF2">
        <w:rPr>
          <w:rFonts w:ascii="Times New Roman" w:hAnsi="Times New Roman"/>
          <w:sz w:val="28"/>
          <w:szCs w:val="28"/>
          <w:lang w:val="kk-KZ"/>
        </w:rPr>
        <w:t xml:space="preserve">дандыру және абаттандыру үшін қолданылатын </w:t>
      </w:r>
      <w:r w:rsidRPr="00920CF2">
        <w:rPr>
          <w:rFonts w:ascii="Times New Roman" w:hAnsi="Times New Roman"/>
          <w:sz w:val="28"/>
          <w:szCs w:val="28"/>
          <w:lang w:val="kk-KZ"/>
        </w:rPr>
        <w:t>мамандандырылған</w:t>
      </w:r>
      <w:r w:rsidR="00841133" w:rsidRPr="00920CF2">
        <w:rPr>
          <w:rFonts w:ascii="Times New Roman" w:hAnsi="Times New Roman"/>
          <w:sz w:val="28"/>
          <w:szCs w:val="28"/>
          <w:lang w:val="kk-KZ"/>
        </w:rPr>
        <w:t xml:space="preserve"> ағаш өсіретін</w:t>
      </w:r>
      <w:r w:rsidRPr="00920CF2">
        <w:rPr>
          <w:rFonts w:ascii="Times New Roman" w:hAnsi="Times New Roman"/>
          <w:sz w:val="28"/>
          <w:szCs w:val="28"/>
          <w:lang w:val="kk-KZ"/>
        </w:rPr>
        <w:t xml:space="preserve"> питомник бар.</w:t>
      </w:r>
    </w:p>
    <w:p w:rsidR="00CE24B2" w:rsidRPr="00920CF2" w:rsidRDefault="00CD5EC4" w:rsidP="00920CF2">
      <w:pPr>
        <w:shd w:val="clear" w:color="auto" w:fill="FFFFFF"/>
        <w:spacing w:after="0" w:line="240" w:lineRule="auto"/>
        <w:ind w:firstLine="709"/>
        <w:jc w:val="both"/>
        <w:textAlignment w:val="baseline"/>
        <w:rPr>
          <w:rFonts w:ascii="Times New Roman" w:eastAsia="Times New Roman" w:hAnsi="Times New Roman"/>
          <w:sz w:val="28"/>
          <w:szCs w:val="28"/>
          <w:lang w:val="kk-KZ" w:eastAsia="ru-RU"/>
        </w:rPr>
      </w:pPr>
      <w:r w:rsidRPr="00920CF2">
        <w:rPr>
          <w:rFonts w:ascii="Times New Roman" w:hAnsi="Times New Roman"/>
          <w:sz w:val="28"/>
          <w:szCs w:val="28"/>
          <w:lang w:val="kk-KZ"/>
        </w:rPr>
        <w:t xml:space="preserve">2004 жылы </w:t>
      </w:r>
      <w:r w:rsidR="00841133" w:rsidRPr="00920CF2">
        <w:rPr>
          <w:rFonts w:ascii="Times New Roman" w:hAnsi="Times New Roman"/>
          <w:sz w:val="28"/>
          <w:szCs w:val="28"/>
          <w:lang w:val="kk-KZ"/>
        </w:rPr>
        <w:t>аграрлық фермаға</w:t>
      </w:r>
      <w:r w:rsidRPr="00920CF2">
        <w:rPr>
          <w:rFonts w:ascii="Times New Roman" w:hAnsi="Times New Roman"/>
          <w:sz w:val="28"/>
          <w:szCs w:val="28"/>
          <w:lang w:val="kk-KZ"/>
        </w:rPr>
        <w:t xml:space="preserve"> асыл тұқымды жылқы өсіруге арналған шаруашылық мәртебесі берілді. Қазір бірнеше жылдан бері </w:t>
      </w:r>
      <w:r w:rsidR="00841133" w:rsidRPr="00920CF2">
        <w:rPr>
          <w:rFonts w:ascii="Times New Roman" w:hAnsi="Times New Roman"/>
          <w:sz w:val="28"/>
          <w:szCs w:val="28"/>
          <w:lang w:val="kk-KZ"/>
        </w:rPr>
        <w:t>қожалықта</w:t>
      </w:r>
      <w:r w:rsidRPr="00920CF2">
        <w:rPr>
          <w:rFonts w:ascii="Times New Roman" w:hAnsi="Times New Roman"/>
          <w:sz w:val="28"/>
          <w:szCs w:val="28"/>
          <w:lang w:val="kk-KZ"/>
        </w:rPr>
        <w:t xml:space="preserve"> ат спорты мектебі жұмыс істейді.</w:t>
      </w:r>
      <w:r w:rsidR="00C61524" w:rsidRPr="00920CF2">
        <w:rPr>
          <w:rFonts w:ascii="Times New Roman" w:hAnsi="Times New Roman"/>
          <w:sz w:val="28"/>
          <w:szCs w:val="28"/>
          <w:lang w:val="kk-KZ"/>
        </w:rPr>
        <w:t xml:space="preserve"> Болашақта ұлттық салт дәстүрлер негізінде ойын сауықтар, жарыстар ұйымдастыру үлкен нәтижеге алып келмек.</w:t>
      </w:r>
    </w:p>
    <w:p w:rsidR="00CE24B2" w:rsidRPr="00920CF2" w:rsidRDefault="00CE24B2" w:rsidP="00920CF2">
      <w:pPr>
        <w:shd w:val="clear" w:color="auto" w:fill="FFFFFF"/>
        <w:spacing w:after="0" w:line="240" w:lineRule="auto"/>
        <w:ind w:firstLine="709"/>
        <w:jc w:val="both"/>
        <w:textAlignment w:val="baseline"/>
        <w:rPr>
          <w:rFonts w:ascii="Times New Roman" w:eastAsia="Times New Roman" w:hAnsi="Times New Roman"/>
          <w:sz w:val="28"/>
          <w:szCs w:val="28"/>
          <w:lang w:val="kk-KZ" w:eastAsia="ru-RU"/>
        </w:rPr>
      </w:pPr>
      <w:r w:rsidRPr="00920CF2">
        <w:rPr>
          <w:rFonts w:ascii="Times New Roman" w:eastAsia="Times New Roman" w:hAnsi="Times New Roman"/>
          <w:sz w:val="28"/>
          <w:szCs w:val="28"/>
          <w:lang w:val="kk-KZ" w:eastAsia="ru-RU"/>
        </w:rPr>
        <w:t xml:space="preserve">Шаруашылықта тұқымдарды дезинфекциялаушы заттар шығаратын </w:t>
      </w:r>
      <w:r w:rsidRPr="00920CF2">
        <w:rPr>
          <w:rFonts w:ascii="Times New Roman" w:hAnsi="Times New Roman"/>
          <w:sz w:val="28"/>
          <w:szCs w:val="28"/>
          <w:lang w:val="kk-KZ"/>
        </w:rPr>
        <w:t xml:space="preserve">шағын </w:t>
      </w:r>
      <w:r w:rsidRPr="00920CF2">
        <w:rPr>
          <w:rFonts w:ascii="Times New Roman" w:eastAsia="Times New Roman" w:hAnsi="Times New Roman"/>
          <w:sz w:val="28"/>
          <w:szCs w:val="28"/>
          <w:lang w:val="kk-KZ" w:eastAsia="ru-RU"/>
        </w:rPr>
        <w:t>зауыт жұмыс жасайды.</w:t>
      </w:r>
      <w:r w:rsidRPr="00920CF2">
        <w:rPr>
          <w:rFonts w:ascii="Times New Roman" w:hAnsi="Times New Roman"/>
          <w:sz w:val="28"/>
          <w:szCs w:val="28"/>
          <w:lang w:val="kk-KZ"/>
        </w:rPr>
        <w:t xml:space="preserve"> </w:t>
      </w:r>
      <w:r w:rsidRPr="00920CF2">
        <w:rPr>
          <w:rFonts w:ascii="Times New Roman" w:eastAsia="Times New Roman" w:hAnsi="Times New Roman"/>
          <w:sz w:val="28"/>
          <w:szCs w:val="28"/>
          <w:lang w:val="kk-KZ" w:eastAsia="ru-RU"/>
        </w:rPr>
        <w:t xml:space="preserve">Егісті химиялық өңдеуден өткізуді қожалықтың жеке ұшақтары жүзеге асырады. </w:t>
      </w:r>
      <w:r w:rsidRPr="00920CF2">
        <w:rPr>
          <w:rFonts w:ascii="Times New Roman" w:hAnsi="Times New Roman"/>
          <w:sz w:val="28"/>
          <w:szCs w:val="28"/>
          <w:lang w:val="kk-KZ"/>
        </w:rPr>
        <w:t>Аграрлық ферманың жеке</w:t>
      </w:r>
      <w:r w:rsidR="00841133" w:rsidRPr="00920CF2">
        <w:rPr>
          <w:rFonts w:ascii="Times New Roman" w:hAnsi="Times New Roman"/>
          <w:sz w:val="28"/>
          <w:szCs w:val="28"/>
          <w:lang w:val="kk-KZ"/>
        </w:rPr>
        <w:t xml:space="preserve"> менші</w:t>
      </w:r>
      <w:r w:rsidRPr="00920CF2">
        <w:rPr>
          <w:rFonts w:ascii="Times New Roman" w:hAnsi="Times New Roman"/>
          <w:sz w:val="28"/>
          <w:szCs w:val="28"/>
          <w:lang w:val="kk-KZ"/>
        </w:rPr>
        <w:t xml:space="preserve">гінде </w:t>
      </w:r>
      <w:r w:rsidR="00841133" w:rsidRPr="00920CF2">
        <w:rPr>
          <w:rFonts w:ascii="Times New Roman" w:hAnsi="Times New Roman"/>
          <w:sz w:val="28"/>
          <w:szCs w:val="28"/>
          <w:lang w:val="kk-KZ"/>
        </w:rPr>
        <w:t>11</w:t>
      </w:r>
      <w:r w:rsidRPr="00920CF2">
        <w:rPr>
          <w:rFonts w:ascii="Times New Roman" w:hAnsi="Times New Roman"/>
          <w:sz w:val="28"/>
          <w:szCs w:val="28"/>
          <w:lang w:val="kk-KZ"/>
        </w:rPr>
        <w:t xml:space="preserve"> дана</w:t>
      </w:r>
      <w:r w:rsidR="00841133" w:rsidRPr="00920CF2">
        <w:rPr>
          <w:rFonts w:ascii="Times New Roman" w:hAnsi="Times New Roman"/>
          <w:sz w:val="28"/>
          <w:szCs w:val="28"/>
          <w:lang w:val="kk-KZ"/>
        </w:rPr>
        <w:t xml:space="preserve"> АН-2 ұшағы бар.</w:t>
      </w:r>
      <w:r w:rsidRPr="00920CF2">
        <w:rPr>
          <w:rFonts w:ascii="Times New Roman" w:hAnsi="Times New Roman"/>
          <w:sz w:val="28"/>
          <w:szCs w:val="28"/>
          <w:lang w:val="kk-KZ"/>
        </w:rPr>
        <w:t xml:space="preserve"> </w:t>
      </w:r>
      <w:r w:rsidR="00667C84" w:rsidRPr="00920CF2">
        <w:rPr>
          <w:rFonts w:ascii="Times New Roman" w:hAnsi="Times New Roman"/>
          <w:sz w:val="28"/>
          <w:szCs w:val="28"/>
          <w:lang w:val="kk-KZ"/>
        </w:rPr>
        <w:t xml:space="preserve">Бұл ұшақтарда білікті мамандар </w:t>
      </w:r>
      <w:r w:rsidR="00880A47" w:rsidRPr="00920CF2">
        <w:rPr>
          <w:rFonts w:ascii="Times New Roman" w:hAnsi="Times New Roman"/>
          <w:sz w:val="28"/>
          <w:szCs w:val="28"/>
          <w:lang w:val="kk-KZ"/>
        </w:rPr>
        <w:t>қ</w:t>
      </w:r>
      <w:r w:rsidR="00667C84" w:rsidRPr="00920CF2">
        <w:rPr>
          <w:rFonts w:ascii="Times New Roman" w:hAnsi="Times New Roman"/>
          <w:sz w:val="28"/>
          <w:szCs w:val="28"/>
          <w:lang w:val="kk-KZ"/>
        </w:rPr>
        <w:t>ызмет атқарады. Ұшақтармен фермерлікті туристтерге жоғарыдан тамашалайтын турлар ұйымдастыруға бол</w:t>
      </w:r>
      <w:r w:rsidR="00F122CE" w:rsidRPr="00920CF2">
        <w:rPr>
          <w:rFonts w:ascii="Times New Roman" w:hAnsi="Times New Roman"/>
          <w:sz w:val="28"/>
          <w:szCs w:val="28"/>
          <w:lang w:val="kk-KZ"/>
        </w:rPr>
        <w:t>ад</w:t>
      </w:r>
      <w:r w:rsidR="00667C84" w:rsidRPr="00920CF2">
        <w:rPr>
          <w:rFonts w:ascii="Times New Roman" w:hAnsi="Times New Roman"/>
          <w:sz w:val="28"/>
          <w:szCs w:val="28"/>
          <w:lang w:val="kk-KZ"/>
        </w:rPr>
        <w:t>ы.</w:t>
      </w:r>
    </w:p>
    <w:p w:rsidR="00D66BDF" w:rsidRPr="00920CF2" w:rsidRDefault="00260F68" w:rsidP="00920CF2">
      <w:pPr>
        <w:shd w:val="clear" w:color="auto" w:fill="FFFFFF"/>
        <w:spacing w:after="0" w:line="240" w:lineRule="auto"/>
        <w:ind w:firstLine="709"/>
        <w:jc w:val="both"/>
        <w:textAlignment w:val="baseline"/>
        <w:rPr>
          <w:rFonts w:ascii="Times New Roman" w:eastAsia="Times New Roman" w:hAnsi="Times New Roman"/>
          <w:sz w:val="28"/>
          <w:szCs w:val="28"/>
          <w:lang w:val="kk-KZ" w:eastAsia="ru-RU"/>
        </w:rPr>
      </w:pPr>
      <w:r w:rsidRPr="00920CF2">
        <w:rPr>
          <w:rFonts w:ascii="Times New Roman" w:hAnsi="Times New Roman"/>
          <w:sz w:val="28"/>
          <w:szCs w:val="28"/>
          <w:lang w:val="kk-KZ"/>
        </w:rPr>
        <w:t xml:space="preserve">Қазіргі таңда </w:t>
      </w:r>
      <w:r w:rsidR="00CB7DEF" w:rsidRPr="00920CF2">
        <w:rPr>
          <w:rFonts w:ascii="Times New Roman" w:hAnsi="Times New Roman"/>
          <w:sz w:val="28"/>
          <w:szCs w:val="28"/>
          <w:lang w:val="kk-KZ"/>
        </w:rPr>
        <w:t>ЖШС «Родина» агрофирмасы ақ-</w:t>
      </w:r>
      <w:r w:rsidR="00841133" w:rsidRPr="00920CF2">
        <w:rPr>
          <w:rFonts w:ascii="Times New Roman" w:hAnsi="Times New Roman"/>
          <w:sz w:val="28"/>
          <w:szCs w:val="28"/>
          <w:lang w:val="kk-KZ"/>
        </w:rPr>
        <w:t>қара тұқымды ірі қара малы</w:t>
      </w:r>
      <w:r w:rsidR="00CB7DEF" w:rsidRPr="00920CF2">
        <w:rPr>
          <w:rFonts w:ascii="Times New Roman" w:hAnsi="Times New Roman"/>
          <w:sz w:val="28"/>
          <w:szCs w:val="28"/>
          <w:lang w:val="kk-KZ"/>
        </w:rPr>
        <w:t>н</w:t>
      </w:r>
      <w:r w:rsidR="00841133" w:rsidRPr="00920CF2">
        <w:rPr>
          <w:rFonts w:ascii="Times New Roman" w:hAnsi="Times New Roman"/>
          <w:sz w:val="28"/>
          <w:szCs w:val="28"/>
          <w:lang w:val="kk-KZ"/>
        </w:rPr>
        <w:t xml:space="preserve"> өсіретін асыл тұқымды зауыт мәртебесіне ие. 2007 жылы пилоттық жоба ретінде сүт және мал өсіру кешені құрылды, Канададан 752 бас </w:t>
      </w:r>
      <w:r w:rsidR="00CB7DEF" w:rsidRPr="00920CF2">
        <w:rPr>
          <w:rFonts w:ascii="Times New Roman" w:hAnsi="Times New Roman"/>
          <w:color w:val="4D5156"/>
          <w:sz w:val="28"/>
          <w:szCs w:val="28"/>
          <w:shd w:val="clear" w:color="auto" w:fill="FFFFFF"/>
          <w:lang w:val="kk-KZ"/>
        </w:rPr>
        <w:t> </w:t>
      </w:r>
      <w:r w:rsidR="00CB7DEF" w:rsidRPr="00920CF2">
        <w:rPr>
          <w:rFonts w:ascii="Times New Roman" w:hAnsi="Times New Roman"/>
          <w:sz w:val="28"/>
          <w:szCs w:val="28"/>
          <w:shd w:val="clear" w:color="auto" w:fill="FFFFFF"/>
          <w:lang w:val="kk-KZ"/>
        </w:rPr>
        <w:t>голштино-фриз </w:t>
      </w:r>
      <w:r w:rsidR="00CB7DEF" w:rsidRPr="00920CF2">
        <w:rPr>
          <w:rStyle w:val="afa"/>
          <w:rFonts w:ascii="Times New Roman" w:hAnsi="Times New Roman"/>
          <w:bCs/>
          <w:i w:val="0"/>
          <w:iCs w:val="0"/>
          <w:sz w:val="28"/>
          <w:szCs w:val="28"/>
          <w:shd w:val="clear" w:color="auto" w:fill="FFFFFF"/>
          <w:lang w:val="kk-KZ"/>
        </w:rPr>
        <w:t>тұқымды ірі қара</w:t>
      </w:r>
      <w:r w:rsidR="00CB7DEF" w:rsidRPr="00920CF2">
        <w:rPr>
          <w:rFonts w:ascii="Times New Roman" w:hAnsi="Times New Roman"/>
          <w:sz w:val="28"/>
          <w:szCs w:val="28"/>
          <w:lang w:val="kk-KZ"/>
        </w:rPr>
        <w:t xml:space="preserve"> </w:t>
      </w:r>
      <w:r w:rsidR="00841133" w:rsidRPr="00920CF2">
        <w:rPr>
          <w:rFonts w:ascii="Times New Roman" w:hAnsi="Times New Roman"/>
          <w:sz w:val="28"/>
          <w:szCs w:val="28"/>
          <w:lang w:val="kk-KZ"/>
        </w:rPr>
        <w:t>малы әкелінді. Шаруашылықт</w:t>
      </w:r>
      <w:r w:rsidR="00CB7DEF" w:rsidRPr="00920CF2">
        <w:rPr>
          <w:rFonts w:ascii="Times New Roman" w:hAnsi="Times New Roman"/>
          <w:sz w:val="28"/>
          <w:szCs w:val="28"/>
          <w:lang w:val="kk-KZ"/>
        </w:rPr>
        <w:t>ың</w:t>
      </w:r>
      <w:r w:rsidR="00841133" w:rsidRPr="00920CF2">
        <w:rPr>
          <w:rFonts w:ascii="Times New Roman" w:hAnsi="Times New Roman"/>
          <w:sz w:val="28"/>
          <w:szCs w:val="28"/>
          <w:lang w:val="kk-KZ"/>
        </w:rPr>
        <w:t xml:space="preserve"> сүт, айран, қаймақ,</w:t>
      </w:r>
      <w:r w:rsidR="00CB7DEF" w:rsidRPr="00920CF2">
        <w:rPr>
          <w:rFonts w:ascii="Times New Roman" w:eastAsia="Times New Roman" w:hAnsi="Times New Roman"/>
          <w:sz w:val="28"/>
          <w:szCs w:val="28"/>
          <w:lang w:val="kk-KZ" w:eastAsia="ru-RU"/>
        </w:rPr>
        <w:t xml:space="preserve"> </w:t>
      </w:r>
      <w:r w:rsidR="00CB7DEF" w:rsidRPr="00920CF2">
        <w:rPr>
          <w:rFonts w:ascii="Times New Roman" w:eastAsia="Times New Roman" w:hAnsi="Times New Roman"/>
          <w:sz w:val="28"/>
          <w:szCs w:val="28"/>
          <w:lang w:val="kk-KZ" w:eastAsia="ru-RU"/>
        </w:rPr>
        <w:lastRenderedPageBreak/>
        <w:t xml:space="preserve">йогурт, </w:t>
      </w:r>
      <w:r w:rsidR="00841133" w:rsidRPr="00920CF2">
        <w:rPr>
          <w:rFonts w:ascii="Times New Roman" w:hAnsi="Times New Roman"/>
          <w:sz w:val="28"/>
          <w:szCs w:val="28"/>
          <w:lang w:val="kk-KZ"/>
        </w:rPr>
        <w:t xml:space="preserve">сүзбе, </w:t>
      </w:r>
      <w:r w:rsidR="00CB7DEF" w:rsidRPr="00920CF2">
        <w:rPr>
          <w:rFonts w:ascii="Times New Roman" w:hAnsi="Times New Roman"/>
          <w:sz w:val="28"/>
          <w:szCs w:val="28"/>
          <w:lang w:val="kk-KZ"/>
        </w:rPr>
        <w:t xml:space="preserve">сары </w:t>
      </w:r>
      <w:r w:rsidR="00841133" w:rsidRPr="00920CF2">
        <w:rPr>
          <w:rFonts w:ascii="Times New Roman" w:hAnsi="Times New Roman"/>
          <w:sz w:val="28"/>
          <w:szCs w:val="28"/>
          <w:lang w:val="kk-KZ"/>
        </w:rPr>
        <w:t>май, ірімшік</w:t>
      </w:r>
      <w:r w:rsidR="00CB7DEF" w:rsidRPr="00920CF2">
        <w:rPr>
          <w:rFonts w:ascii="Times New Roman" w:hAnsi="Times New Roman"/>
          <w:sz w:val="28"/>
          <w:szCs w:val="28"/>
          <w:lang w:val="kk-KZ"/>
        </w:rPr>
        <w:t xml:space="preserve"> сияқты </w:t>
      </w:r>
      <w:r w:rsidR="00841133" w:rsidRPr="00920CF2">
        <w:rPr>
          <w:rFonts w:ascii="Times New Roman" w:hAnsi="Times New Roman"/>
          <w:sz w:val="28"/>
          <w:szCs w:val="28"/>
          <w:lang w:val="kk-KZ"/>
        </w:rPr>
        <w:t>сүт</w:t>
      </w:r>
      <w:r w:rsidR="00CB7DEF" w:rsidRPr="00920CF2">
        <w:rPr>
          <w:rFonts w:ascii="Times New Roman" w:hAnsi="Times New Roman"/>
          <w:sz w:val="28"/>
          <w:szCs w:val="28"/>
          <w:lang w:val="kk-KZ"/>
        </w:rPr>
        <w:t xml:space="preserve"> және сүт өнімдерін дайындайтын</w:t>
      </w:r>
      <w:r w:rsidR="00841133" w:rsidRPr="00920CF2">
        <w:rPr>
          <w:rFonts w:ascii="Times New Roman" w:hAnsi="Times New Roman"/>
          <w:sz w:val="28"/>
          <w:szCs w:val="28"/>
          <w:lang w:val="kk-KZ"/>
        </w:rPr>
        <w:t xml:space="preserve"> цехы бар. Жоғарыда аталған өнімдер ҚР СТ </w:t>
      </w:r>
      <w:r w:rsidR="008825D5" w:rsidRPr="00920CF2">
        <w:rPr>
          <w:rFonts w:ascii="Times New Roman" w:hAnsi="Times New Roman"/>
          <w:sz w:val="28"/>
          <w:szCs w:val="28"/>
          <w:lang w:val="kk-KZ"/>
        </w:rPr>
        <w:t>ISO</w:t>
      </w:r>
      <w:r w:rsidR="00841133" w:rsidRPr="00920CF2">
        <w:rPr>
          <w:rFonts w:ascii="Times New Roman" w:hAnsi="Times New Roman"/>
          <w:sz w:val="28"/>
          <w:szCs w:val="28"/>
          <w:lang w:val="kk-KZ"/>
        </w:rPr>
        <w:t xml:space="preserve"> 9001-2009 сапа менеджменті жүйесі</w:t>
      </w:r>
      <w:r w:rsidR="00CB7DEF" w:rsidRPr="00920CF2">
        <w:rPr>
          <w:rFonts w:ascii="Times New Roman" w:hAnsi="Times New Roman"/>
          <w:sz w:val="28"/>
          <w:szCs w:val="28"/>
          <w:lang w:val="kk-KZ"/>
        </w:rPr>
        <w:t xml:space="preserve"> талаптарына сәйкес </w:t>
      </w:r>
      <w:r w:rsidR="00841133" w:rsidRPr="00920CF2">
        <w:rPr>
          <w:rFonts w:ascii="Times New Roman" w:hAnsi="Times New Roman"/>
          <w:sz w:val="28"/>
          <w:szCs w:val="28"/>
          <w:lang w:val="kk-KZ"/>
        </w:rPr>
        <w:t xml:space="preserve">сертификатталған. </w:t>
      </w:r>
      <w:r w:rsidR="002226D2" w:rsidRPr="00920CF2">
        <w:rPr>
          <w:rFonts w:ascii="Times New Roman" w:hAnsi="Times New Roman"/>
          <w:sz w:val="28"/>
          <w:szCs w:val="28"/>
          <w:lang w:val="kk-KZ"/>
        </w:rPr>
        <w:t xml:space="preserve">Сондай-ақ, </w:t>
      </w:r>
      <w:r w:rsidR="00841133" w:rsidRPr="00920CF2">
        <w:rPr>
          <w:rFonts w:ascii="Times New Roman" w:hAnsi="Times New Roman"/>
          <w:sz w:val="28"/>
          <w:szCs w:val="28"/>
          <w:lang w:val="kk-KZ"/>
        </w:rPr>
        <w:t xml:space="preserve">ҚР СТ </w:t>
      </w:r>
      <w:r w:rsidR="008825D5" w:rsidRPr="00920CF2">
        <w:rPr>
          <w:rFonts w:ascii="Times New Roman" w:hAnsi="Times New Roman"/>
          <w:sz w:val="28"/>
          <w:szCs w:val="28"/>
          <w:lang w:val="kk-KZ"/>
        </w:rPr>
        <w:t>ISO</w:t>
      </w:r>
      <w:r w:rsidR="00841133" w:rsidRPr="00920CF2">
        <w:rPr>
          <w:rFonts w:ascii="Times New Roman" w:hAnsi="Times New Roman"/>
          <w:sz w:val="28"/>
          <w:szCs w:val="28"/>
          <w:lang w:val="kk-KZ"/>
        </w:rPr>
        <w:t xml:space="preserve"> 22000-2006, ҚР СТ 1733-2007 тамақ өнімдерінің қауіпсіздігін басқару жүйесі</w:t>
      </w:r>
      <w:r w:rsidR="00CB7DEF" w:rsidRPr="00920CF2">
        <w:rPr>
          <w:rFonts w:ascii="Times New Roman" w:hAnsi="Times New Roman"/>
          <w:sz w:val="28"/>
          <w:szCs w:val="28"/>
          <w:lang w:val="kk-KZ"/>
        </w:rPr>
        <w:t xml:space="preserve"> талаптарына сәйкес</w:t>
      </w:r>
      <w:r w:rsidR="002226D2" w:rsidRPr="00920CF2">
        <w:rPr>
          <w:rFonts w:ascii="Times New Roman" w:hAnsi="Times New Roman"/>
          <w:sz w:val="28"/>
          <w:szCs w:val="28"/>
          <w:lang w:val="kk-KZ"/>
        </w:rPr>
        <w:t>,</w:t>
      </w:r>
      <w:r w:rsidR="00CB7DEF" w:rsidRPr="00920CF2">
        <w:rPr>
          <w:rFonts w:ascii="Times New Roman" w:hAnsi="Times New Roman"/>
          <w:sz w:val="28"/>
          <w:szCs w:val="28"/>
          <w:lang w:val="kk-KZ"/>
        </w:rPr>
        <w:t xml:space="preserve"> сүттің (120 сағатқа дейін) және сүт өнімдерінің (7 күнге дейін) жарамдылық мерзімін растай</w:t>
      </w:r>
      <w:r w:rsidR="002226D2" w:rsidRPr="00920CF2">
        <w:rPr>
          <w:rFonts w:ascii="Times New Roman" w:hAnsi="Times New Roman"/>
          <w:sz w:val="28"/>
          <w:szCs w:val="28"/>
          <w:lang w:val="kk-KZ"/>
        </w:rPr>
        <w:t>тын сертификаты бар.</w:t>
      </w:r>
    </w:p>
    <w:p w:rsidR="00D66BDF" w:rsidRPr="00920CF2" w:rsidRDefault="00D66BDF" w:rsidP="00920CF2">
      <w:pPr>
        <w:shd w:val="clear" w:color="auto" w:fill="FFFFFF"/>
        <w:spacing w:after="0" w:line="240" w:lineRule="auto"/>
        <w:ind w:firstLine="709"/>
        <w:jc w:val="both"/>
        <w:textAlignment w:val="baseline"/>
        <w:rPr>
          <w:rFonts w:ascii="Times New Roman" w:eastAsia="Times New Roman" w:hAnsi="Times New Roman"/>
          <w:sz w:val="28"/>
          <w:szCs w:val="28"/>
          <w:lang w:val="kk-KZ" w:eastAsia="ru-RU"/>
        </w:rPr>
      </w:pPr>
      <w:r w:rsidRPr="00920CF2">
        <w:rPr>
          <w:rFonts w:ascii="Times New Roman" w:hAnsi="Times New Roman"/>
          <w:sz w:val="28"/>
          <w:szCs w:val="28"/>
          <w:lang w:val="kk-KZ"/>
        </w:rPr>
        <w:t>2012 жылы тәулігіне 50 тонна сүт өндіретін заманауи сүт зауыты іске қосылды, онда сүт, айран, қаймақ, ашытылған сүт, кілегей, йогурт және басқалары өндіріледі.</w:t>
      </w:r>
      <w:r w:rsidR="00C61524" w:rsidRPr="00920CF2">
        <w:rPr>
          <w:rFonts w:ascii="Times New Roman" w:hAnsi="Times New Roman"/>
          <w:sz w:val="28"/>
          <w:szCs w:val="28"/>
          <w:lang w:val="kk-KZ"/>
        </w:rPr>
        <w:t xml:space="preserve"> Аграрлық өнімдерді келген туристтерге және Нұр</w:t>
      </w:r>
      <w:r w:rsidR="00260F68" w:rsidRPr="00920CF2">
        <w:rPr>
          <w:rFonts w:ascii="Times New Roman" w:hAnsi="Times New Roman"/>
          <w:sz w:val="28"/>
          <w:szCs w:val="28"/>
          <w:lang w:val="kk-KZ"/>
        </w:rPr>
        <w:t>-</w:t>
      </w:r>
      <w:r w:rsidR="00C61524" w:rsidRPr="00920CF2">
        <w:rPr>
          <w:rFonts w:ascii="Times New Roman" w:hAnsi="Times New Roman"/>
          <w:sz w:val="28"/>
          <w:szCs w:val="28"/>
          <w:lang w:val="kk-KZ"/>
        </w:rPr>
        <w:t>Сұлтан қаласының тұрғындарына ұсына алады.</w:t>
      </w:r>
    </w:p>
    <w:p w:rsidR="00974D33" w:rsidRDefault="00596335" w:rsidP="00920CF2">
      <w:pPr>
        <w:shd w:val="clear" w:color="auto" w:fill="FFFFFF"/>
        <w:spacing w:after="0" w:line="240" w:lineRule="auto"/>
        <w:ind w:firstLine="709"/>
        <w:jc w:val="both"/>
        <w:textAlignment w:val="baseline"/>
        <w:rPr>
          <w:rFonts w:ascii="Times New Roman" w:hAnsi="Times New Roman"/>
          <w:sz w:val="28"/>
          <w:szCs w:val="28"/>
          <w:lang w:val="kk-KZ"/>
        </w:rPr>
      </w:pPr>
      <w:r w:rsidRPr="00920CF2">
        <w:rPr>
          <w:rFonts w:ascii="Times New Roman" w:hAnsi="Times New Roman"/>
          <w:sz w:val="28"/>
          <w:szCs w:val="28"/>
          <w:lang w:val="kk-KZ"/>
        </w:rPr>
        <w:t xml:space="preserve">Зерттеу барысында </w:t>
      </w:r>
      <w:r w:rsidR="009D0B41" w:rsidRPr="00920CF2">
        <w:rPr>
          <w:rFonts w:ascii="Times New Roman" w:hAnsi="Times New Roman"/>
          <w:sz w:val="28"/>
          <w:szCs w:val="28"/>
          <w:lang w:val="kk-KZ"/>
        </w:rPr>
        <w:t xml:space="preserve">біз қолданыстағы инфрақұрылымға байланысты икемді тәсілмен және компоненттердің </w:t>
      </w:r>
      <w:r w:rsidRPr="00920CF2">
        <w:rPr>
          <w:rFonts w:ascii="Times New Roman" w:hAnsi="Times New Roman"/>
          <w:sz w:val="28"/>
          <w:szCs w:val="28"/>
          <w:lang w:val="kk-KZ"/>
        </w:rPr>
        <w:t xml:space="preserve">өзара байланысын пайдалана отырып </w:t>
      </w:r>
      <w:r w:rsidR="009D0B41" w:rsidRPr="00920CF2">
        <w:rPr>
          <w:rFonts w:ascii="Times New Roman" w:hAnsi="Times New Roman"/>
          <w:sz w:val="28"/>
          <w:szCs w:val="28"/>
          <w:lang w:val="kk-KZ"/>
        </w:rPr>
        <w:t xml:space="preserve">туризмді дамытудың </w:t>
      </w:r>
      <w:r w:rsidR="009D0B41" w:rsidRPr="00920CF2">
        <w:rPr>
          <w:rStyle w:val="y2iqfc"/>
          <w:rFonts w:ascii="Times New Roman" w:hAnsi="Times New Roman"/>
          <w:color w:val="202124"/>
          <w:sz w:val="28"/>
          <w:szCs w:val="28"/>
          <w:lang w:val="kk-KZ"/>
        </w:rPr>
        <w:t>кластерлік</w:t>
      </w:r>
      <w:r w:rsidR="009D0B41" w:rsidRPr="00920CF2">
        <w:rPr>
          <w:rFonts w:ascii="Times New Roman" w:hAnsi="Times New Roman"/>
          <w:sz w:val="28"/>
          <w:szCs w:val="28"/>
          <w:lang w:val="kk-KZ"/>
        </w:rPr>
        <w:t xml:space="preserve"> моделін ұсындық</w:t>
      </w:r>
      <w:r w:rsidR="00A90779" w:rsidRPr="00920CF2">
        <w:rPr>
          <w:rFonts w:ascii="Times New Roman" w:hAnsi="Times New Roman"/>
          <w:sz w:val="28"/>
          <w:szCs w:val="28"/>
          <w:lang w:val="kk-KZ"/>
        </w:rPr>
        <w:t xml:space="preserve"> </w:t>
      </w:r>
      <w:r w:rsidR="00711937" w:rsidRPr="00920CF2">
        <w:rPr>
          <w:rFonts w:ascii="Times New Roman" w:hAnsi="Times New Roman"/>
          <w:sz w:val="28"/>
          <w:szCs w:val="28"/>
          <w:lang w:val="kk-KZ"/>
        </w:rPr>
        <w:t>(</w:t>
      </w:r>
      <w:r w:rsidR="00FA0469">
        <w:rPr>
          <w:rFonts w:ascii="Times New Roman" w:hAnsi="Times New Roman"/>
          <w:sz w:val="28"/>
          <w:szCs w:val="28"/>
          <w:lang w:val="kk-KZ"/>
        </w:rPr>
        <w:t>31-</w:t>
      </w:r>
      <w:r w:rsidR="009D0B41" w:rsidRPr="00920CF2">
        <w:rPr>
          <w:rFonts w:ascii="Times New Roman" w:hAnsi="Times New Roman"/>
          <w:sz w:val="28"/>
          <w:szCs w:val="28"/>
          <w:lang w:val="kk-KZ"/>
        </w:rPr>
        <w:t>сурет)</w:t>
      </w:r>
      <w:r w:rsidR="00A90779" w:rsidRPr="00920CF2">
        <w:rPr>
          <w:rFonts w:ascii="Times New Roman" w:hAnsi="Times New Roman"/>
          <w:sz w:val="28"/>
          <w:szCs w:val="28"/>
          <w:lang w:val="kk-KZ"/>
        </w:rPr>
        <w:t>.</w:t>
      </w:r>
      <w:r w:rsidR="00612CE9" w:rsidRPr="00920CF2">
        <w:rPr>
          <w:rFonts w:ascii="Times New Roman" w:hAnsi="Times New Roman"/>
          <w:sz w:val="28"/>
          <w:szCs w:val="28"/>
          <w:lang w:val="kk-KZ"/>
        </w:rPr>
        <w:t xml:space="preserve"> </w:t>
      </w:r>
      <w:r w:rsidR="00C67868" w:rsidRPr="00920CF2">
        <w:rPr>
          <w:rFonts w:ascii="Times New Roman" w:hAnsi="Times New Roman"/>
          <w:sz w:val="28"/>
          <w:szCs w:val="28"/>
          <w:lang w:val="kk-KZ"/>
        </w:rPr>
        <w:t xml:space="preserve">Моделде </w:t>
      </w:r>
      <w:r w:rsidR="00EC3AAE" w:rsidRPr="00920CF2">
        <w:rPr>
          <w:rFonts w:ascii="Times New Roman" w:hAnsi="Times New Roman"/>
          <w:sz w:val="28"/>
          <w:szCs w:val="28"/>
          <w:lang w:val="kk-KZ"/>
        </w:rPr>
        <w:t>этникалық туризмнің туризмнің басқа түрлерімен сабақтаса отырып дамыту қажеттігі бар екендігі көрінеді.</w:t>
      </w:r>
    </w:p>
    <w:p w:rsidR="00974D33" w:rsidRPr="00920CF2" w:rsidRDefault="00974D33" w:rsidP="00283649">
      <w:pPr>
        <w:shd w:val="clear" w:color="auto" w:fill="FFFFFF"/>
        <w:spacing w:after="0" w:line="240" w:lineRule="auto"/>
        <w:jc w:val="center"/>
        <w:textAlignment w:val="baseline"/>
        <w:rPr>
          <w:rFonts w:ascii="Times New Roman" w:hAnsi="Times New Roman"/>
          <w:sz w:val="28"/>
          <w:szCs w:val="28"/>
          <w:lang w:val="kk-KZ"/>
        </w:rPr>
      </w:pPr>
      <w:r w:rsidRPr="00920CF2">
        <w:rPr>
          <w:rFonts w:ascii="Times New Roman" w:eastAsia="Times New Roman" w:hAnsi="Times New Roman"/>
          <w:noProof/>
          <w:sz w:val="28"/>
          <w:szCs w:val="28"/>
          <w:lang w:eastAsia="ru-RU"/>
        </w:rPr>
        <w:drawing>
          <wp:inline distT="0" distB="0" distL="0" distR="0">
            <wp:extent cx="5641773" cy="5295333"/>
            <wp:effectExtent l="19050" t="0" r="0" b="0"/>
            <wp:docPr id="140" name="Рисунок 15" descr="C:\Users\user\Desktop\суреттер\этникалық туриз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суреттер\этникалық туризм.png"/>
                    <pic:cNvPicPr>
                      <a:picLocks noChangeAspect="1" noChangeArrowheads="1"/>
                    </pic:cNvPicPr>
                  </pic:nvPicPr>
                  <pic:blipFill>
                    <a:blip r:embed="rId59"/>
                    <a:srcRect/>
                    <a:stretch>
                      <a:fillRect/>
                    </a:stretch>
                  </pic:blipFill>
                  <pic:spPr bwMode="auto">
                    <a:xfrm>
                      <a:off x="0" y="0"/>
                      <a:ext cx="5657608" cy="5310196"/>
                    </a:xfrm>
                    <a:prstGeom prst="rect">
                      <a:avLst/>
                    </a:prstGeom>
                    <a:noFill/>
                    <a:ln w="9525">
                      <a:noFill/>
                      <a:miter lim="800000"/>
                      <a:headEnd/>
                      <a:tailEnd/>
                    </a:ln>
                  </pic:spPr>
                </pic:pic>
              </a:graphicData>
            </a:graphic>
          </wp:inline>
        </w:drawing>
      </w:r>
    </w:p>
    <w:p w:rsidR="00FA0469" w:rsidRPr="00FA0469" w:rsidRDefault="00FA0469" w:rsidP="00920CF2">
      <w:pPr>
        <w:shd w:val="clear" w:color="auto" w:fill="FFFFFF"/>
        <w:spacing w:after="0" w:line="240" w:lineRule="auto"/>
        <w:ind w:firstLine="709"/>
        <w:jc w:val="center"/>
        <w:textAlignment w:val="baseline"/>
        <w:rPr>
          <w:rFonts w:ascii="Times New Roman" w:hAnsi="Times New Roman"/>
          <w:sz w:val="16"/>
          <w:szCs w:val="16"/>
          <w:lang w:val="kk-KZ"/>
        </w:rPr>
      </w:pPr>
    </w:p>
    <w:p w:rsidR="00974D33" w:rsidRPr="00920CF2" w:rsidRDefault="00974D33" w:rsidP="00FA0469">
      <w:pPr>
        <w:shd w:val="clear" w:color="auto" w:fill="FFFFFF"/>
        <w:spacing w:after="0" w:line="240" w:lineRule="auto"/>
        <w:jc w:val="center"/>
        <w:textAlignment w:val="baseline"/>
        <w:rPr>
          <w:rFonts w:ascii="Times New Roman" w:hAnsi="Times New Roman"/>
          <w:sz w:val="28"/>
          <w:szCs w:val="28"/>
          <w:lang w:val="kk-KZ"/>
        </w:rPr>
      </w:pPr>
      <w:r w:rsidRPr="00920CF2">
        <w:rPr>
          <w:rFonts w:ascii="Times New Roman" w:hAnsi="Times New Roman"/>
          <w:sz w:val="28"/>
          <w:szCs w:val="28"/>
          <w:lang w:val="kk-KZ"/>
        </w:rPr>
        <w:t xml:space="preserve">Сурет 31 </w:t>
      </w:r>
      <w:r w:rsidR="00FA0469">
        <w:rPr>
          <w:rFonts w:ascii="Times New Roman" w:hAnsi="Times New Roman"/>
          <w:sz w:val="28"/>
          <w:szCs w:val="28"/>
          <w:lang w:val="kk-KZ"/>
        </w:rPr>
        <w:t xml:space="preserve">– </w:t>
      </w:r>
      <w:r w:rsidRPr="00920CF2">
        <w:rPr>
          <w:rFonts w:ascii="Times New Roman" w:hAnsi="Times New Roman"/>
          <w:sz w:val="28"/>
          <w:szCs w:val="28"/>
          <w:lang w:val="kk-KZ"/>
        </w:rPr>
        <w:t>Ақмола облысында этникалық туризмді дамытудың кластерлік моделі</w:t>
      </w:r>
    </w:p>
    <w:p w:rsidR="00FA0469" w:rsidRPr="00FA0469" w:rsidRDefault="00FA0469" w:rsidP="00920CF2">
      <w:pPr>
        <w:shd w:val="clear" w:color="auto" w:fill="FFFFFF"/>
        <w:spacing w:after="0" w:line="240" w:lineRule="auto"/>
        <w:ind w:firstLine="709"/>
        <w:jc w:val="both"/>
        <w:textAlignment w:val="baseline"/>
        <w:rPr>
          <w:rFonts w:ascii="Times New Roman" w:hAnsi="Times New Roman"/>
          <w:sz w:val="16"/>
          <w:szCs w:val="16"/>
          <w:lang w:val="kk-KZ"/>
        </w:rPr>
      </w:pPr>
    </w:p>
    <w:p w:rsidR="00974D33" w:rsidRPr="000F7A55" w:rsidRDefault="00974D33" w:rsidP="000F7A55">
      <w:pPr>
        <w:shd w:val="clear" w:color="auto" w:fill="FFFFFF"/>
        <w:spacing w:after="0" w:line="240" w:lineRule="auto"/>
        <w:ind w:firstLine="709"/>
        <w:jc w:val="both"/>
        <w:textAlignment w:val="baseline"/>
        <w:rPr>
          <w:rFonts w:ascii="Times New Roman" w:hAnsi="Times New Roman"/>
          <w:sz w:val="24"/>
          <w:szCs w:val="24"/>
          <w:lang w:val="kk-KZ"/>
        </w:rPr>
      </w:pPr>
      <w:r w:rsidRPr="00FA0469">
        <w:rPr>
          <w:rFonts w:ascii="Times New Roman" w:hAnsi="Times New Roman"/>
          <w:sz w:val="24"/>
          <w:szCs w:val="24"/>
          <w:lang w:val="kk-KZ"/>
        </w:rPr>
        <w:t>Ескерт</w:t>
      </w:r>
      <w:r w:rsidR="00FA0469">
        <w:rPr>
          <w:rFonts w:ascii="Times New Roman" w:hAnsi="Times New Roman"/>
          <w:sz w:val="24"/>
          <w:szCs w:val="24"/>
          <w:lang w:val="kk-KZ"/>
        </w:rPr>
        <w:t>у</w:t>
      </w:r>
      <w:r w:rsidRPr="00FA0469">
        <w:rPr>
          <w:rFonts w:ascii="Times New Roman" w:hAnsi="Times New Roman"/>
          <w:sz w:val="24"/>
          <w:szCs w:val="24"/>
          <w:lang w:val="kk-KZ"/>
        </w:rPr>
        <w:t xml:space="preserve"> </w:t>
      </w:r>
      <w:r w:rsidR="00FA0469">
        <w:rPr>
          <w:rFonts w:ascii="Times New Roman" w:hAnsi="Times New Roman"/>
          <w:sz w:val="24"/>
          <w:szCs w:val="24"/>
          <w:lang w:val="kk-KZ"/>
        </w:rPr>
        <w:t>–</w:t>
      </w:r>
      <w:r w:rsidRPr="00FA0469">
        <w:rPr>
          <w:rFonts w:ascii="Times New Roman" w:hAnsi="Times New Roman"/>
          <w:sz w:val="24"/>
          <w:szCs w:val="24"/>
          <w:lang w:val="kk-KZ"/>
        </w:rPr>
        <w:t xml:space="preserve"> Автормен зерттеу барысында құрастырылған</w:t>
      </w:r>
    </w:p>
    <w:p w:rsidR="004222E9" w:rsidRPr="00920CF2" w:rsidRDefault="004222E9" w:rsidP="004222E9">
      <w:pPr>
        <w:shd w:val="clear" w:color="auto" w:fill="FFFFFF"/>
        <w:spacing w:after="0" w:line="240" w:lineRule="auto"/>
        <w:ind w:firstLine="709"/>
        <w:jc w:val="both"/>
        <w:textAlignment w:val="baseline"/>
        <w:rPr>
          <w:rFonts w:ascii="Times New Roman" w:hAnsi="Times New Roman"/>
          <w:sz w:val="28"/>
          <w:szCs w:val="28"/>
          <w:lang w:val="kk-KZ"/>
        </w:rPr>
      </w:pPr>
      <w:r w:rsidRPr="00920CF2">
        <w:rPr>
          <w:rFonts w:ascii="Times New Roman" w:hAnsi="Times New Roman"/>
          <w:sz w:val="28"/>
          <w:szCs w:val="28"/>
          <w:lang w:val="kk-KZ"/>
        </w:rPr>
        <w:lastRenderedPageBreak/>
        <w:t xml:space="preserve">Жоғарыдағы аталған аймақтар   туризмді дамыту әлеуеті бар туристік бағыт ретінде таңдап алынды. Өйткені, инвесторлар осы жобаларды іске асыру үшін негізгі субъектілер болып табылады, сонымен қатар, болашақ инвесторлардың бизнес-жоспарлары үшін бірнеше нұсқа ұсынылуы қажет. </w:t>
      </w:r>
      <w:r w:rsidRPr="00920CF2">
        <w:rPr>
          <w:rFonts w:ascii="Times New Roman" w:eastAsia="Times New Roman" w:hAnsi="Times New Roman"/>
          <w:sz w:val="28"/>
          <w:szCs w:val="28"/>
          <w:lang w:val="kk-KZ" w:eastAsia="ru-RU"/>
        </w:rPr>
        <w:t xml:space="preserve">«Этноауыл» </w:t>
      </w:r>
      <w:r w:rsidRPr="00920CF2">
        <w:rPr>
          <w:rFonts w:ascii="Times New Roman" w:hAnsi="Times New Roman"/>
          <w:sz w:val="28"/>
          <w:szCs w:val="28"/>
          <w:lang w:val="kk-KZ"/>
        </w:rPr>
        <w:t xml:space="preserve">– </w:t>
      </w:r>
      <w:r w:rsidRPr="00920CF2">
        <w:rPr>
          <w:rFonts w:ascii="Times New Roman" w:eastAsia="Times New Roman" w:hAnsi="Times New Roman"/>
          <w:sz w:val="28"/>
          <w:szCs w:val="28"/>
          <w:lang w:val="kk-KZ" w:eastAsia="ru-RU"/>
        </w:rPr>
        <w:t xml:space="preserve">егер, жоғарыда айтылған анықтамаға қайта оралсақ, </w:t>
      </w:r>
      <w:r w:rsidRPr="00920CF2">
        <w:rPr>
          <w:rFonts w:ascii="Times New Roman" w:hAnsi="Times New Roman"/>
          <w:sz w:val="28"/>
          <w:szCs w:val="28"/>
          <w:lang w:val="kk-KZ"/>
        </w:rPr>
        <w:t>этникалық немесе этнографиялық туризмді агротуризм, экотуризм және мәдени туризмнің басқа да түрлерімен ұштастыра отырып</w:t>
      </w:r>
      <w:r w:rsidRPr="00920CF2">
        <w:rPr>
          <w:rFonts w:ascii="Times New Roman" w:eastAsia="Times New Roman" w:hAnsi="Times New Roman"/>
          <w:sz w:val="28"/>
          <w:szCs w:val="28"/>
          <w:lang w:val="kk-KZ" w:eastAsia="ru-RU"/>
        </w:rPr>
        <w:t xml:space="preserve"> дамытса, </w:t>
      </w:r>
      <w:r w:rsidRPr="00920CF2">
        <w:rPr>
          <w:rFonts w:ascii="Times New Roman" w:hAnsi="Times New Roman"/>
          <w:sz w:val="28"/>
          <w:szCs w:val="28"/>
          <w:lang w:val="kk-KZ"/>
        </w:rPr>
        <w:t xml:space="preserve">арнайы ұйымдастырылған туристік нысан ретінде </w:t>
      </w:r>
      <w:r w:rsidRPr="00920CF2">
        <w:rPr>
          <w:rFonts w:ascii="Times New Roman" w:eastAsia="Times New Roman" w:hAnsi="Times New Roman"/>
          <w:sz w:val="28"/>
          <w:szCs w:val="28"/>
          <w:lang w:val="kk-KZ" w:eastAsia="ru-RU"/>
        </w:rPr>
        <w:t>қарастырылады.</w:t>
      </w:r>
      <w:r w:rsidRPr="00920CF2">
        <w:rPr>
          <w:rFonts w:ascii="Times New Roman" w:hAnsi="Times New Roman"/>
          <w:sz w:val="28"/>
          <w:szCs w:val="28"/>
          <w:lang w:val="kk-KZ"/>
        </w:rPr>
        <w:t xml:space="preserve"> Әрбір аудан белгілі бір мәліметтер спектріне ие, бұл этникалық ауыл құру процесін жеңілдетеді, тек жетіспейтін ресурстарға назар аудару және сол бағытты жетілдіру үшін жұмыс жасалуы қажет. Жергілікті халықты этникалық ауылдардың қызметкерлері мен тұрғындары ретінде тарту қажет. Олар біліктілікті арттыру курстарынан өтуі тиіс және мамандарды дайындау үлкен еңбекті қажет етеді. Алайда, сауатты басқарудың арқасында бәрін оқытып белгілі бір жүйеге келтіп сауатты маман етіп шығаруға болады.</w:t>
      </w:r>
    </w:p>
    <w:p w:rsidR="009D0B41" w:rsidRPr="00920CF2" w:rsidRDefault="00612CE9" w:rsidP="00920CF2">
      <w:pPr>
        <w:shd w:val="clear" w:color="auto" w:fill="FFFFFF"/>
        <w:spacing w:after="0" w:line="240" w:lineRule="auto"/>
        <w:ind w:firstLine="709"/>
        <w:jc w:val="both"/>
        <w:textAlignment w:val="baseline"/>
        <w:rPr>
          <w:rFonts w:ascii="Times New Roman" w:hAnsi="Times New Roman"/>
          <w:sz w:val="28"/>
          <w:szCs w:val="28"/>
          <w:lang w:val="kk-KZ"/>
        </w:rPr>
      </w:pPr>
      <w:r w:rsidRPr="00920CF2">
        <w:rPr>
          <w:rFonts w:ascii="Times New Roman" w:hAnsi="Times New Roman"/>
          <w:sz w:val="28"/>
          <w:szCs w:val="28"/>
          <w:lang w:val="kk-KZ"/>
        </w:rPr>
        <w:t xml:space="preserve">Біздің зерттеуімізден алынған нәтижелерге </w:t>
      </w:r>
      <w:r w:rsidR="00C67868" w:rsidRPr="00920CF2">
        <w:rPr>
          <w:rFonts w:ascii="Times New Roman" w:hAnsi="Times New Roman"/>
          <w:sz w:val="28"/>
          <w:szCs w:val="28"/>
          <w:lang w:val="kk-KZ"/>
        </w:rPr>
        <w:t>сүйене отырып</w:t>
      </w:r>
      <w:r w:rsidRPr="00920CF2">
        <w:rPr>
          <w:rFonts w:ascii="Times New Roman" w:hAnsi="Times New Roman"/>
          <w:sz w:val="28"/>
          <w:szCs w:val="28"/>
          <w:lang w:val="kk-KZ"/>
        </w:rPr>
        <w:t xml:space="preserve"> Ақмола облысында этникалық туризм</w:t>
      </w:r>
      <w:r w:rsidR="00E675AD" w:rsidRPr="00920CF2">
        <w:rPr>
          <w:rFonts w:ascii="Times New Roman" w:hAnsi="Times New Roman"/>
          <w:sz w:val="28"/>
          <w:szCs w:val="28"/>
          <w:lang w:val="kk-KZ"/>
        </w:rPr>
        <w:t>ді</w:t>
      </w:r>
      <w:r w:rsidRPr="00920CF2">
        <w:rPr>
          <w:rFonts w:ascii="Times New Roman" w:hAnsi="Times New Roman"/>
          <w:sz w:val="28"/>
          <w:szCs w:val="28"/>
          <w:lang w:val="kk-KZ"/>
        </w:rPr>
        <w:t xml:space="preserve"> экологиялық туризммен, аграрлық туризммен және тарихи-мәдени туризммен сабақтастырып дамыту қажет.</w:t>
      </w:r>
      <w:r w:rsidR="00E63E7E" w:rsidRPr="00920CF2">
        <w:rPr>
          <w:rFonts w:ascii="Times New Roman" w:hAnsi="Times New Roman"/>
          <w:sz w:val="28"/>
          <w:szCs w:val="28"/>
          <w:lang w:val="kk-KZ"/>
        </w:rPr>
        <w:t xml:space="preserve"> Бұндай тұжырымға келуге Ақмола облысының туристік әлеуеті себеп болды. </w:t>
      </w:r>
    </w:p>
    <w:p w:rsidR="00494C80" w:rsidRPr="00920CF2" w:rsidRDefault="00494C80" w:rsidP="00920CF2">
      <w:pPr>
        <w:shd w:val="clear" w:color="auto" w:fill="FFFFFF"/>
        <w:spacing w:after="0" w:line="240" w:lineRule="auto"/>
        <w:ind w:firstLine="709"/>
        <w:jc w:val="both"/>
        <w:textAlignment w:val="baseline"/>
        <w:rPr>
          <w:rFonts w:ascii="Times New Roman" w:hAnsi="Times New Roman"/>
          <w:sz w:val="28"/>
          <w:szCs w:val="28"/>
          <w:lang w:val="kk-KZ"/>
        </w:rPr>
      </w:pPr>
    </w:p>
    <w:p w:rsidR="00E84B84" w:rsidRPr="00920CF2" w:rsidRDefault="00CF2621" w:rsidP="00920CF2">
      <w:pPr>
        <w:spacing w:after="0" w:line="240" w:lineRule="auto"/>
        <w:ind w:firstLine="709"/>
        <w:jc w:val="both"/>
        <w:rPr>
          <w:rFonts w:ascii="Times New Roman" w:hAnsi="Times New Roman"/>
          <w:b/>
          <w:sz w:val="28"/>
          <w:szCs w:val="28"/>
          <w:lang w:val="kk-KZ"/>
        </w:rPr>
      </w:pPr>
      <w:bookmarkStart w:id="21" w:name="_Toc40547393"/>
      <w:r w:rsidRPr="00920CF2">
        <w:rPr>
          <w:rFonts w:ascii="Times New Roman" w:hAnsi="Times New Roman"/>
          <w:b/>
          <w:sz w:val="28"/>
          <w:szCs w:val="28"/>
          <w:lang w:val="kk-KZ"/>
        </w:rPr>
        <w:t>3</w:t>
      </w:r>
      <w:r w:rsidR="00B95B20" w:rsidRPr="00920CF2">
        <w:rPr>
          <w:rFonts w:ascii="Times New Roman" w:hAnsi="Times New Roman"/>
          <w:b/>
          <w:sz w:val="28"/>
          <w:szCs w:val="28"/>
          <w:lang w:val="kk-KZ"/>
        </w:rPr>
        <w:t xml:space="preserve">.2 </w:t>
      </w:r>
      <w:bookmarkEnd w:id="21"/>
      <w:r w:rsidR="00F84108" w:rsidRPr="00920CF2">
        <w:rPr>
          <w:rFonts w:ascii="Times New Roman" w:hAnsi="Times New Roman"/>
          <w:b/>
          <w:sz w:val="28"/>
          <w:szCs w:val="28"/>
          <w:lang w:val="kk-KZ"/>
        </w:rPr>
        <w:t>Этникалық</w:t>
      </w:r>
      <w:r w:rsidR="00A93218" w:rsidRPr="00920CF2">
        <w:rPr>
          <w:rFonts w:ascii="Times New Roman" w:hAnsi="Times New Roman"/>
          <w:b/>
          <w:sz w:val="28"/>
          <w:szCs w:val="28"/>
          <w:lang w:val="kk-KZ"/>
        </w:rPr>
        <w:t xml:space="preserve"> туризмнің әлеуметтік-экономикалық тиімділігі   </w:t>
      </w:r>
    </w:p>
    <w:p w:rsidR="00FB0A9F" w:rsidRPr="00920CF2" w:rsidRDefault="0059633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Туризмнің әлеуметтік-экономикалық тиімділігін анықтау </w:t>
      </w:r>
      <w:r w:rsidR="00695752" w:rsidRPr="00920CF2">
        <w:rPr>
          <w:rFonts w:ascii="Times New Roman" w:hAnsi="Times New Roman"/>
          <w:sz w:val="28"/>
          <w:szCs w:val="28"/>
          <w:lang w:val="kk-KZ"/>
        </w:rPr>
        <w:t xml:space="preserve">үшін Дүниежүзілік туризм ұйымы ұсынған туризм көрсеткіштері (индикаторлары) таңдалды. </w:t>
      </w:r>
      <w:r w:rsidR="00D90F2A" w:rsidRPr="00920CF2">
        <w:rPr>
          <w:rFonts w:ascii="Times New Roman" w:hAnsi="Times New Roman"/>
          <w:sz w:val="28"/>
          <w:szCs w:val="28"/>
          <w:lang w:val="kk-KZ"/>
        </w:rPr>
        <w:t>Олар туристік қамтамасыз ету, оның ішінде келушілерді орналастыру, тамақ пен сусындарды жеткізу</w:t>
      </w:r>
      <w:r w:rsidR="00695752" w:rsidRPr="00920CF2">
        <w:rPr>
          <w:rFonts w:ascii="Times New Roman" w:hAnsi="Times New Roman"/>
          <w:sz w:val="28"/>
          <w:szCs w:val="28"/>
          <w:lang w:val="kk-KZ"/>
        </w:rPr>
        <w:t xml:space="preserve"> қызметі</w:t>
      </w:r>
      <w:r w:rsidR="00D90F2A" w:rsidRPr="00920CF2">
        <w:rPr>
          <w:rFonts w:ascii="Times New Roman" w:hAnsi="Times New Roman"/>
          <w:sz w:val="28"/>
          <w:szCs w:val="28"/>
          <w:lang w:val="kk-KZ"/>
        </w:rPr>
        <w:t>, жолаушылар тасымалы, туристік агенттіктер және басқа тури</w:t>
      </w:r>
      <w:r w:rsidR="00695752" w:rsidRPr="00920CF2">
        <w:rPr>
          <w:rFonts w:ascii="Times New Roman" w:hAnsi="Times New Roman"/>
          <w:sz w:val="28"/>
          <w:szCs w:val="28"/>
          <w:lang w:val="kk-KZ"/>
        </w:rPr>
        <w:t>зм</w:t>
      </w:r>
      <w:r w:rsidR="00D90F2A" w:rsidRPr="00920CF2">
        <w:rPr>
          <w:rFonts w:ascii="Times New Roman" w:hAnsi="Times New Roman"/>
          <w:sz w:val="28"/>
          <w:szCs w:val="28"/>
          <w:lang w:val="kk-KZ"/>
        </w:rPr>
        <w:t xml:space="preserve"> сала</w:t>
      </w:r>
      <w:r w:rsidR="00695752" w:rsidRPr="00920CF2">
        <w:rPr>
          <w:rFonts w:ascii="Times New Roman" w:hAnsi="Times New Roman"/>
          <w:sz w:val="28"/>
          <w:szCs w:val="28"/>
          <w:lang w:val="kk-KZ"/>
        </w:rPr>
        <w:t>сын</w:t>
      </w:r>
      <w:r w:rsidR="00D90F2A" w:rsidRPr="00920CF2">
        <w:rPr>
          <w:rFonts w:ascii="Times New Roman" w:hAnsi="Times New Roman"/>
          <w:sz w:val="28"/>
          <w:szCs w:val="28"/>
          <w:lang w:val="kk-KZ"/>
        </w:rPr>
        <w:t xml:space="preserve">дағы </w:t>
      </w:r>
      <w:r w:rsidR="00695752" w:rsidRPr="00920CF2">
        <w:rPr>
          <w:rFonts w:ascii="Times New Roman" w:hAnsi="Times New Roman"/>
          <w:sz w:val="28"/>
          <w:szCs w:val="28"/>
          <w:lang w:val="kk-KZ"/>
        </w:rPr>
        <w:t xml:space="preserve">қызмет түрлерімен </w:t>
      </w:r>
      <w:r w:rsidR="00D90F2A" w:rsidRPr="00920CF2">
        <w:rPr>
          <w:rFonts w:ascii="Times New Roman" w:hAnsi="Times New Roman"/>
          <w:sz w:val="28"/>
          <w:szCs w:val="28"/>
          <w:lang w:val="kk-KZ"/>
        </w:rPr>
        <w:t>қамту</w:t>
      </w:r>
      <w:r w:rsidRPr="00920CF2">
        <w:rPr>
          <w:rFonts w:ascii="Times New Roman" w:hAnsi="Times New Roman"/>
          <w:sz w:val="28"/>
          <w:szCs w:val="28"/>
          <w:lang w:val="kk-KZ"/>
        </w:rPr>
        <w:t xml:space="preserve"> сияқты көрсеткіштерден тұрады</w:t>
      </w:r>
      <w:r w:rsidR="00FB0A9F" w:rsidRPr="00920CF2">
        <w:rPr>
          <w:rFonts w:ascii="Times New Roman" w:hAnsi="Times New Roman"/>
          <w:sz w:val="28"/>
          <w:szCs w:val="28"/>
          <w:lang w:val="kk-KZ"/>
        </w:rPr>
        <w:t xml:space="preserve">. </w:t>
      </w:r>
      <w:r w:rsidR="00D90F2A" w:rsidRPr="00920CF2">
        <w:rPr>
          <w:rFonts w:ascii="Times New Roman" w:hAnsi="Times New Roman"/>
          <w:sz w:val="28"/>
          <w:szCs w:val="28"/>
          <w:lang w:val="kk-KZ"/>
        </w:rPr>
        <w:t>Бірақ, жоғарыда айтылғанд</w:t>
      </w:r>
      <w:r w:rsidRPr="00920CF2">
        <w:rPr>
          <w:rFonts w:ascii="Times New Roman" w:hAnsi="Times New Roman"/>
          <w:sz w:val="28"/>
          <w:szCs w:val="28"/>
          <w:lang w:val="kk-KZ"/>
        </w:rPr>
        <w:t>ардың толық</w:t>
      </w:r>
      <w:r w:rsidR="00D90F2A" w:rsidRPr="00920CF2">
        <w:rPr>
          <w:rFonts w:ascii="Times New Roman" w:hAnsi="Times New Roman"/>
          <w:sz w:val="28"/>
          <w:szCs w:val="28"/>
          <w:lang w:val="kk-KZ"/>
        </w:rPr>
        <w:t xml:space="preserve"> </w:t>
      </w:r>
      <w:r w:rsidR="00695752" w:rsidRPr="00920CF2">
        <w:rPr>
          <w:rFonts w:ascii="Times New Roman" w:hAnsi="Times New Roman"/>
          <w:sz w:val="28"/>
          <w:szCs w:val="28"/>
          <w:lang w:val="kk-KZ"/>
        </w:rPr>
        <w:t xml:space="preserve">қол жетімді болмауына байланысты кейбір санаттардың деректері </w:t>
      </w:r>
      <w:r w:rsidR="00FB0A9F" w:rsidRPr="00920CF2">
        <w:rPr>
          <w:rFonts w:ascii="Times New Roman" w:hAnsi="Times New Roman"/>
          <w:sz w:val="28"/>
          <w:szCs w:val="28"/>
          <w:lang w:val="kk-KZ"/>
        </w:rPr>
        <w:t>Python 3.0 жоғары деңгейлі бағдарламалау тілін қолданып жетіспейтін мәліметтер толықтырылды.</w:t>
      </w:r>
    </w:p>
    <w:p w:rsidR="007C4427" w:rsidRPr="00920CF2" w:rsidRDefault="00426C7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Көрсетілген </w:t>
      </w:r>
      <w:r w:rsidR="00D90F2A" w:rsidRPr="00920CF2">
        <w:rPr>
          <w:rFonts w:ascii="Times New Roman" w:hAnsi="Times New Roman"/>
          <w:sz w:val="28"/>
          <w:szCs w:val="28"/>
          <w:lang w:val="kk-KZ"/>
        </w:rPr>
        <w:t>картографиялық аудандард</w:t>
      </w:r>
      <w:r w:rsidR="0005333E" w:rsidRPr="00920CF2">
        <w:rPr>
          <w:rFonts w:ascii="Times New Roman" w:hAnsi="Times New Roman"/>
          <w:sz w:val="28"/>
          <w:szCs w:val="28"/>
          <w:lang w:val="kk-KZ"/>
        </w:rPr>
        <w:t>ың</w:t>
      </w:r>
      <w:r w:rsidR="00D90F2A" w:rsidRPr="00920CF2">
        <w:rPr>
          <w:rFonts w:ascii="Times New Roman" w:hAnsi="Times New Roman"/>
          <w:sz w:val="28"/>
          <w:szCs w:val="28"/>
          <w:lang w:val="kk-KZ"/>
        </w:rPr>
        <w:t xml:space="preserve"> әлеуметтік-экономикалық сал</w:t>
      </w:r>
      <w:r w:rsidRPr="00920CF2">
        <w:rPr>
          <w:rFonts w:ascii="Times New Roman" w:hAnsi="Times New Roman"/>
          <w:sz w:val="28"/>
          <w:szCs w:val="28"/>
          <w:lang w:val="kk-KZ"/>
        </w:rPr>
        <w:t>аларына</w:t>
      </w:r>
      <w:r w:rsidR="00D90F2A"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туризмнің әсерін </w:t>
      </w:r>
      <w:r w:rsidR="00D90F2A" w:rsidRPr="00920CF2">
        <w:rPr>
          <w:rFonts w:ascii="Times New Roman" w:hAnsi="Times New Roman"/>
          <w:sz w:val="28"/>
          <w:szCs w:val="28"/>
          <w:lang w:val="kk-KZ"/>
        </w:rPr>
        <w:t>бағалау үшін Қазақстан Республикасы Ұлттық экономика министрлігінің Статистика комитеті жариялаған статистикалық мәліметтер</w:t>
      </w:r>
      <w:r w:rsidR="0005333E" w:rsidRPr="00920CF2">
        <w:rPr>
          <w:rFonts w:ascii="Times New Roman" w:hAnsi="Times New Roman"/>
          <w:sz w:val="28"/>
          <w:szCs w:val="28"/>
          <w:lang w:val="kk-KZ"/>
        </w:rPr>
        <w:t>ді</w:t>
      </w:r>
      <w:r w:rsidR="00BD2989" w:rsidRPr="00920CF2">
        <w:rPr>
          <w:rFonts w:ascii="Times New Roman" w:hAnsi="Times New Roman"/>
          <w:sz w:val="28"/>
          <w:szCs w:val="28"/>
          <w:lang w:val="kk-KZ"/>
        </w:rPr>
        <w:t xml:space="preserve"> пайдалану қажет болды </w:t>
      </w:r>
      <w:r w:rsidRPr="00920CF2">
        <w:rPr>
          <w:rFonts w:ascii="Times New Roman" w:hAnsi="Times New Roman"/>
          <w:sz w:val="28"/>
          <w:szCs w:val="28"/>
          <w:lang w:val="kk-KZ"/>
        </w:rPr>
        <w:t>[1</w:t>
      </w:r>
      <w:r w:rsidR="00434849">
        <w:rPr>
          <w:rFonts w:ascii="Times New Roman" w:hAnsi="Times New Roman"/>
          <w:sz w:val="28"/>
          <w:szCs w:val="28"/>
          <w:lang w:val="kk-KZ"/>
        </w:rPr>
        <w:t>3</w:t>
      </w:r>
      <w:r w:rsidR="00434849" w:rsidRPr="00434849">
        <w:rPr>
          <w:rFonts w:ascii="Times New Roman" w:hAnsi="Times New Roman"/>
          <w:sz w:val="28"/>
          <w:szCs w:val="28"/>
          <w:lang w:val="kk-KZ"/>
        </w:rPr>
        <w:t>8</w:t>
      </w:r>
      <w:r w:rsidRPr="00920CF2">
        <w:rPr>
          <w:rFonts w:ascii="Times New Roman" w:hAnsi="Times New Roman"/>
          <w:sz w:val="28"/>
          <w:szCs w:val="28"/>
          <w:lang w:val="kk-KZ"/>
        </w:rPr>
        <w:t>]</w:t>
      </w:r>
      <w:r w:rsidR="00BD2989" w:rsidRPr="00920CF2">
        <w:rPr>
          <w:rFonts w:ascii="Times New Roman" w:hAnsi="Times New Roman"/>
          <w:sz w:val="28"/>
          <w:szCs w:val="28"/>
          <w:lang w:val="kk-KZ"/>
        </w:rPr>
        <w:t>.</w:t>
      </w:r>
      <w:r w:rsidR="00FB208F" w:rsidRPr="00920CF2">
        <w:rPr>
          <w:rFonts w:ascii="Times New Roman" w:hAnsi="Times New Roman"/>
          <w:sz w:val="28"/>
          <w:szCs w:val="28"/>
          <w:lang w:val="kk-KZ"/>
        </w:rPr>
        <w:t xml:space="preserve"> </w:t>
      </w:r>
    </w:p>
    <w:p w:rsidR="00A90779" w:rsidRPr="00920CF2" w:rsidRDefault="00426C7F"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Барлық деректер 2 деңгейде қарастырылады: </w:t>
      </w:r>
      <w:r w:rsidR="00B254F1" w:rsidRPr="00920CF2">
        <w:rPr>
          <w:rFonts w:ascii="Times New Roman" w:hAnsi="Times New Roman"/>
          <w:sz w:val="28"/>
          <w:szCs w:val="28"/>
          <w:lang w:val="kk-KZ"/>
        </w:rPr>
        <w:t>облыс деңгейінде</w:t>
      </w:r>
      <w:r w:rsidRPr="00920CF2">
        <w:rPr>
          <w:rFonts w:ascii="Times New Roman" w:hAnsi="Times New Roman"/>
          <w:sz w:val="28"/>
          <w:szCs w:val="28"/>
          <w:lang w:val="kk-KZ"/>
        </w:rPr>
        <w:t xml:space="preserve"> және </w:t>
      </w:r>
      <w:r w:rsidR="00B254F1" w:rsidRPr="00920CF2">
        <w:rPr>
          <w:rFonts w:ascii="Times New Roman" w:hAnsi="Times New Roman"/>
          <w:sz w:val="28"/>
          <w:szCs w:val="28"/>
          <w:lang w:val="kk-KZ"/>
        </w:rPr>
        <w:t xml:space="preserve">облыстың ішіндегі әкімшілік бірлік деңгейінде. </w:t>
      </w:r>
      <w:r w:rsidR="001605D1" w:rsidRPr="00920CF2">
        <w:rPr>
          <w:rFonts w:ascii="Times New Roman" w:hAnsi="Times New Roman"/>
          <w:sz w:val="28"/>
          <w:szCs w:val="28"/>
          <w:lang w:val="kk-KZ"/>
        </w:rPr>
        <w:t>Т</w:t>
      </w:r>
      <w:r w:rsidRPr="00920CF2">
        <w:rPr>
          <w:rFonts w:ascii="Times New Roman" w:hAnsi="Times New Roman"/>
          <w:sz w:val="28"/>
          <w:szCs w:val="28"/>
          <w:lang w:val="kk-KZ"/>
        </w:rPr>
        <w:t xml:space="preserve">уризмнің әлеуметтік-экономикалық тиімділігін талдау үшін </w:t>
      </w:r>
      <w:r w:rsidR="001605D1" w:rsidRPr="00920CF2">
        <w:rPr>
          <w:rFonts w:ascii="Times New Roman" w:hAnsi="Times New Roman"/>
          <w:sz w:val="28"/>
          <w:szCs w:val="28"/>
          <w:lang w:val="kk-KZ"/>
        </w:rPr>
        <w:t xml:space="preserve">2001-2019 жылдарға арналған Қазақстан Республикасы Ұлттық экономика министрлігінің Статистика комитетінің ресурстарынан жиналып алынған мәліметтер, Ақмола облысындағы этникалық туризмді ескере отырып, </w:t>
      </w:r>
      <w:r w:rsidRPr="00920CF2">
        <w:rPr>
          <w:rFonts w:ascii="Times New Roman" w:hAnsi="Times New Roman"/>
          <w:sz w:val="28"/>
          <w:szCs w:val="28"/>
          <w:lang w:val="kk-KZ"/>
        </w:rPr>
        <w:t xml:space="preserve">туризмнің әлеуметтік-экономикалық тиімділігін бағалау үшін </w:t>
      </w:r>
      <w:r w:rsidR="001605D1" w:rsidRPr="00920CF2">
        <w:rPr>
          <w:rFonts w:ascii="Times New Roman" w:hAnsi="Times New Roman"/>
          <w:sz w:val="28"/>
          <w:szCs w:val="28"/>
          <w:lang w:val="kk-KZ"/>
        </w:rPr>
        <w:t>қайтадан талдау жасалды</w:t>
      </w:r>
      <w:r w:rsidR="00597BB2" w:rsidRPr="00920CF2">
        <w:rPr>
          <w:rFonts w:ascii="Times New Roman" w:hAnsi="Times New Roman"/>
          <w:sz w:val="28"/>
          <w:szCs w:val="28"/>
          <w:lang w:val="kk-KZ"/>
        </w:rPr>
        <w:t xml:space="preserve"> (</w:t>
      </w:r>
      <w:r w:rsidR="00FA0469">
        <w:rPr>
          <w:rFonts w:ascii="Times New Roman" w:hAnsi="Times New Roman"/>
          <w:sz w:val="28"/>
          <w:szCs w:val="28"/>
          <w:lang w:val="kk-KZ"/>
        </w:rPr>
        <w:t>18-</w:t>
      </w:r>
      <w:r w:rsidRPr="00920CF2">
        <w:rPr>
          <w:rFonts w:ascii="Times New Roman" w:hAnsi="Times New Roman"/>
          <w:sz w:val="28"/>
          <w:szCs w:val="28"/>
          <w:lang w:val="kk-KZ"/>
        </w:rPr>
        <w:t>кесте).</w:t>
      </w:r>
    </w:p>
    <w:p w:rsidR="000F7A55" w:rsidRPr="00920CF2" w:rsidRDefault="000F7A55" w:rsidP="000F7A5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Жұмыста туристік агенттіктер мен қонақүйлер статистикасы көрсеткіштері зерттелді, ал әлеуметтік-экономикалық тиімділікті бағалау әдістемесі келесі принциптерге негізделді:</w:t>
      </w:r>
    </w:p>
    <w:p w:rsidR="000F7A55" w:rsidRPr="00920CF2" w:rsidRDefault="000F7A55" w:rsidP="000F7A55">
      <w:pPr>
        <w:pStyle w:val="a3"/>
        <w:numPr>
          <w:ilvl w:val="0"/>
          <w:numId w:val="27"/>
        </w:numPr>
        <w:tabs>
          <w:tab w:val="left" w:pos="993"/>
        </w:tabs>
        <w:spacing w:after="0" w:line="240" w:lineRule="auto"/>
        <w:ind w:left="0" w:firstLine="709"/>
        <w:jc w:val="both"/>
        <w:rPr>
          <w:rFonts w:ascii="Times New Roman" w:hAnsi="Times New Roman"/>
          <w:sz w:val="28"/>
          <w:szCs w:val="28"/>
        </w:rPr>
      </w:pPr>
      <w:r w:rsidRPr="00920CF2">
        <w:rPr>
          <w:rFonts w:ascii="Times New Roman" w:hAnsi="Times New Roman"/>
          <w:sz w:val="28"/>
          <w:szCs w:val="28"/>
        </w:rPr>
        <w:lastRenderedPageBreak/>
        <w:t>көрсеткіштерді бағалаудың қиындығы;</w:t>
      </w:r>
    </w:p>
    <w:p w:rsidR="000F7A55" w:rsidRPr="00920CF2" w:rsidRDefault="000F7A55" w:rsidP="000F7A55">
      <w:pPr>
        <w:pStyle w:val="a3"/>
        <w:numPr>
          <w:ilvl w:val="0"/>
          <w:numId w:val="27"/>
        </w:numPr>
        <w:tabs>
          <w:tab w:val="left" w:pos="993"/>
        </w:tabs>
        <w:spacing w:after="0" w:line="240" w:lineRule="auto"/>
        <w:ind w:left="0" w:firstLine="709"/>
        <w:jc w:val="both"/>
        <w:rPr>
          <w:rFonts w:ascii="Times New Roman" w:hAnsi="Times New Roman"/>
          <w:sz w:val="28"/>
          <w:szCs w:val="28"/>
        </w:rPr>
      </w:pPr>
      <w:r w:rsidRPr="00920CF2">
        <w:rPr>
          <w:rFonts w:ascii="Times New Roman" w:hAnsi="Times New Roman"/>
          <w:sz w:val="28"/>
          <w:szCs w:val="28"/>
        </w:rPr>
        <w:t>пайдаланылатын ақпараттың қол жетімділігі;</w:t>
      </w:r>
    </w:p>
    <w:p w:rsidR="000F7A55" w:rsidRPr="00920CF2" w:rsidRDefault="000F7A55" w:rsidP="000F7A55">
      <w:pPr>
        <w:pStyle w:val="a3"/>
        <w:numPr>
          <w:ilvl w:val="0"/>
          <w:numId w:val="27"/>
        </w:numPr>
        <w:tabs>
          <w:tab w:val="left" w:pos="993"/>
        </w:tabs>
        <w:spacing w:after="0" w:line="240" w:lineRule="auto"/>
        <w:ind w:left="0" w:firstLine="709"/>
        <w:jc w:val="both"/>
        <w:rPr>
          <w:rFonts w:ascii="Times New Roman" w:hAnsi="Times New Roman"/>
          <w:sz w:val="28"/>
          <w:szCs w:val="28"/>
        </w:rPr>
      </w:pPr>
      <w:r w:rsidRPr="00920CF2">
        <w:rPr>
          <w:rFonts w:ascii="Times New Roman" w:hAnsi="Times New Roman"/>
          <w:sz w:val="28"/>
          <w:szCs w:val="28"/>
        </w:rPr>
        <w:t>әдістеменің қарапайымдылығы мен басқа аумақтарда қолданылу мүмкіндігі, Қазақстанның басқа облыстарында қолданылуы мүмкін;</w:t>
      </w:r>
    </w:p>
    <w:p w:rsidR="000F7A55" w:rsidRPr="00920CF2" w:rsidRDefault="000F7A55" w:rsidP="000F7A55">
      <w:pPr>
        <w:pStyle w:val="a3"/>
        <w:numPr>
          <w:ilvl w:val="0"/>
          <w:numId w:val="27"/>
        </w:numPr>
        <w:tabs>
          <w:tab w:val="left" w:pos="993"/>
        </w:tabs>
        <w:spacing w:after="0" w:line="240" w:lineRule="auto"/>
        <w:ind w:left="0" w:firstLine="709"/>
        <w:jc w:val="both"/>
        <w:rPr>
          <w:rFonts w:ascii="Times New Roman" w:hAnsi="Times New Roman"/>
          <w:sz w:val="28"/>
          <w:szCs w:val="28"/>
        </w:rPr>
      </w:pPr>
      <w:r w:rsidRPr="00920CF2">
        <w:rPr>
          <w:rFonts w:ascii="Times New Roman" w:hAnsi="Times New Roman"/>
          <w:sz w:val="28"/>
          <w:szCs w:val="28"/>
        </w:rPr>
        <w:t>облыстың аймақтарын салыстырмалы түрде талдауға мүмкіндік беретін сандық интегралды бағалау жасау мүмкіндігі.</w:t>
      </w:r>
    </w:p>
    <w:p w:rsidR="00842CC1" w:rsidRPr="00920CF2" w:rsidRDefault="00842CC1" w:rsidP="00920CF2">
      <w:pPr>
        <w:spacing w:after="0" w:line="240" w:lineRule="auto"/>
        <w:ind w:firstLine="709"/>
        <w:jc w:val="both"/>
        <w:rPr>
          <w:rFonts w:ascii="Times New Roman" w:hAnsi="Times New Roman"/>
          <w:sz w:val="28"/>
          <w:szCs w:val="28"/>
          <w:lang w:val="kk-KZ"/>
        </w:rPr>
      </w:pPr>
    </w:p>
    <w:p w:rsidR="00A90779" w:rsidRPr="00920CF2" w:rsidRDefault="00597BB2" w:rsidP="00FA0469">
      <w:pPr>
        <w:keepNext/>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1605D1" w:rsidRPr="00920CF2">
        <w:rPr>
          <w:rFonts w:ascii="Times New Roman" w:hAnsi="Times New Roman"/>
          <w:sz w:val="28"/>
          <w:szCs w:val="28"/>
          <w:lang w:val="kk-KZ"/>
        </w:rPr>
        <w:t>есте</w:t>
      </w:r>
      <w:r w:rsidRPr="00920CF2">
        <w:rPr>
          <w:rFonts w:ascii="Times New Roman" w:hAnsi="Times New Roman"/>
          <w:sz w:val="28"/>
          <w:szCs w:val="28"/>
          <w:lang w:val="kk-KZ"/>
        </w:rPr>
        <w:t xml:space="preserve"> </w:t>
      </w:r>
      <w:r w:rsidR="00842CC1" w:rsidRPr="00920CF2">
        <w:rPr>
          <w:rFonts w:ascii="Times New Roman" w:hAnsi="Times New Roman"/>
          <w:sz w:val="28"/>
          <w:szCs w:val="28"/>
          <w:lang w:val="kk-KZ"/>
        </w:rPr>
        <w:t>18</w:t>
      </w:r>
      <w:r w:rsidR="00A90779" w:rsidRPr="00920CF2">
        <w:rPr>
          <w:rFonts w:ascii="Times New Roman" w:hAnsi="Times New Roman"/>
          <w:sz w:val="28"/>
          <w:szCs w:val="28"/>
          <w:lang w:val="kk-KZ"/>
        </w:rPr>
        <w:t xml:space="preserve"> </w:t>
      </w:r>
      <w:r w:rsidR="00FA0469">
        <w:rPr>
          <w:rFonts w:ascii="Times New Roman" w:hAnsi="Times New Roman"/>
          <w:sz w:val="28"/>
          <w:szCs w:val="28"/>
          <w:lang w:val="kk-KZ"/>
        </w:rPr>
        <w:t>–</w:t>
      </w:r>
      <w:r w:rsidR="001605D1" w:rsidRPr="00920CF2">
        <w:rPr>
          <w:rFonts w:ascii="Times New Roman" w:hAnsi="Times New Roman"/>
          <w:sz w:val="28"/>
          <w:szCs w:val="28"/>
          <w:lang w:val="kk-KZ"/>
        </w:rPr>
        <w:t xml:space="preserve"> Ақмола облысындағы туризмнің әлеуметтік-экономикалық тиімділігін </w:t>
      </w:r>
      <w:r w:rsidR="006A3EE2" w:rsidRPr="00920CF2">
        <w:rPr>
          <w:rFonts w:ascii="Times New Roman" w:hAnsi="Times New Roman"/>
          <w:sz w:val="28"/>
          <w:szCs w:val="28"/>
          <w:lang w:val="kk-KZ"/>
        </w:rPr>
        <w:t xml:space="preserve">интегралды </w:t>
      </w:r>
      <w:r w:rsidR="001605D1" w:rsidRPr="00920CF2">
        <w:rPr>
          <w:rFonts w:ascii="Times New Roman" w:hAnsi="Times New Roman"/>
          <w:sz w:val="28"/>
          <w:szCs w:val="28"/>
          <w:lang w:val="kk-KZ"/>
        </w:rPr>
        <w:t>есептеу үшін бастапқы ақпарат</w:t>
      </w:r>
      <w:r w:rsidR="006A3EE2" w:rsidRPr="00920CF2">
        <w:rPr>
          <w:rFonts w:ascii="Times New Roman" w:hAnsi="Times New Roman"/>
          <w:sz w:val="28"/>
          <w:szCs w:val="28"/>
          <w:lang w:val="kk-KZ"/>
        </w:rPr>
        <w:t>тардан</w:t>
      </w:r>
      <w:r w:rsidR="001605D1" w:rsidRPr="00920CF2">
        <w:rPr>
          <w:rFonts w:ascii="Times New Roman" w:hAnsi="Times New Roman"/>
          <w:sz w:val="28"/>
          <w:szCs w:val="28"/>
          <w:lang w:val="kk-KZ"/>
        </w:rPr>
        <w:t xml:space="preserve"> жинақталға</w:t>
      </w:r>
      <w:r w:rsidR="006A3EE2" w:rsidRPr="00920CF2">
        <w:rPr>
          <w:rFonts w:ascii="Times New Roman" w:hAnsi="Times New Roman"/>
          <w:sz w:val="28"/>
          <w:szCs w:val="28"/>
          <w:lang w:val="kk-KZ"/>
        </w:rPr>
        <w:t>н және</w:t>
      </w:r>
      <w:r w:rsidR="001605D1" w:rsidRPr="00920CF2">
        <w:rPr>
          <w:rFonts w:ascii="Times New Roman" w:hAnsi="Times New Roman"/>
          <w:sz w:val="28"/>
          <w:szCs w:val="28"/>
          <w:lang w:val="kk-KZ"/>
        </w:rPr>
        <w:t xml:space="preserve"> </w:t>
      </w:r>
      <w:r w:rsidR="006A3EE2" w:rsidRPr="00920CF2">
        <w:rPr>
          <w:rFonts w:ascii="Times New Roman" w:hAnsi="Times New Roman"/>
          <w:sz w:val="28"/>
          <w:szCs w:val="28"/>
          <w:lang w:val="kk-KZ"/>
        </w:rPr>
        <w:t xml:space="preserve">өңделген </w:t>
      </w:r>
      <w:r w:rsidR="001605D1" w:rsidRPr="00920CF2">
        <w:rPr>
          <w:rFonts w:ascii="Times New Roman" w:hAnsi="Times New Roman"/>
          <w:sz w:val="28"/>
          <w:szCs w:val="28"/>
          <w:lang w:val="kk-KZ"/>
        </w:rPr>
        <w:t>мәліметтер</w:t>
      </w:r>
    </w:p>
    <w:p w:rsidR="00842CC1" w:rsidRPr="00FA0469" w:rsidRDefault="00842CC1" w:rsidP="00FA0469">
      <w:pPr>
        <w:keepNext/>
        <w:spacing w:after="0" w:line="240" w:lineRule="auto"/>
        <w:ind w:firstLine="709"/>
        <w:jc w:val="right"/>
        <w:rPr>
          <w:rFonts w:ascii="Times New Roman" w:hAnsi="Times New Roman"/>
          <w:sz w:val="16"/>
          <w:szCs w:val="16"/>
          <w:lang w:val="kk-KZ"/>
        </w:rPr>
      </w:pPr>
    </w:p>
    <w:tbl>
      <w:tblPr>
        <w:tblW w:w="9790"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2"/>
        <w:gridCol w:w="5188"/>
      </w:tblGrid>
      <w:tr w:rsidR="001605D1" w:rsidRPr="00920CF2" w:rsidTr="000F7A55">
        <w:trPr>
          <w:trHeight w:val="385"/>
        </w:trPr>
        <w:tc>
          <w:tcPr>
            <w:tcW w:w="4602" w:type="dxa"/>
            <w:shd w:val="clear" w:color="auto" w:fill="auto"/>
            <w:vAlign w:val="center"/>
          </w:tcPr>
          <w:p w:rsidR="001605D1" w:rsidRPr="00FA0469" w:rsidRDefault="001605D1" w:rsidP="00FA0469">
            <w:pPr>
              <w:spacing w:after="0" w:line="240" w:lineRule="auto"/>
              <w:jc w:val="center"/>
              <w:rPr>
                <w:rFonts w:ascii="Times New Roman" w:hAnsi="Times New Roman"/>
                <w:bCs/>
                <w:sz w:val="24"/>
                <w:szCs w:val="24"/>
                <w:lang w:val="kk-KZ"/>
              </w:rPr>
            </w:pPr>
            <w:r w:rsidRPr="00FA0469">
              <w:rPr>
                <w:rFonts w:ascii="Times New Roman" w:hAnsi="Times New Roman"/>
                <w:bCs/>
                <w:sz w:val="24"/>
                <w:szCs w:val="24"/>
              </w:rPr>
              <w:t xml:space="preserve">Экономикалық </w:t>
            </w:r>
            <w:r w:rsidRPr="00FA0469">
              <w:rPr>
                <w:rFonts w:ascii="Times New Roman" w:hAnsi="Times New Roman"/>
                <w:bCs/>
                <w:sz w:val="24"/>
                <w:szCs w:val="24"/>
                <w:lang w:val="kk-KZ"/>
              </w:rPr>
              <w:t>блок</w:t>
            </w:r>
          </w:p>
        </w:tc>
        <w:tc>
          <w:tcPr>
            <w:tcW w:w="5188" w:type="dxa"/>
            <w:shd w:val="clear" w:color="auto" w:fill="auto"/>
            <w:vAlign w:val="center"/>
          </w:tcPr>
          <w:p w:rsidR="001605D1" w:rsidRPr="00FA0469" w:rsidRDefault="001605D1" w:rsidP="00FA0469">
            <w:pPr>
              <w:spacing w:after="0" w:line="240" w:lineRule="auto"/>
              <w:jc w:val="center"/>
              <w:rPr>
                <w:rFonts w:ascii="Times New Roman" w:hAnsi="Times New Roman"/>
                <w:bCs/>
                <w:sz w:val="24"/>
                <w:szCs w:val="24"/>
              </w:rPr>
            </w:pPr>
            <w:r w:rsidRPr="00FA0469">
              <w:rPr>
                <w:rFonts w:ascii="Times New Roman" w:hAnsi="Times New Roman"/>
                <w:bCs/>
                <w:sz w:val="24"/>
                <w:szCs w:val="24"/>
              </w:rPr>
              <w:t>Әлеуметтік блок</w:t>
            </w:r>
          </w:p>
        </w:tc>
      </w:tr>
      <w:tr w:rsidR="001605D1" w:rsidRPr="00920CF2" w:rsidTr="000F7A55">
        <w:trPr>
          <w:trHeight w:val="431"/>
        </w:trPr>
        <w:tc>
          <w:tcPr>
            <w:tcW w:w="4602" w:type="dxa"/>
            <w:shd w:val="clear" w:color="auto" w:fill="auto"/>
          </w:tcPr>
          <w:p w:rsidR="001605D1" w:rsidRPr="00FA0469" w:rsidRDefault="006A3EE2" w:rsidP="00FA0469">
            <w:pPr>
              <w:spacing w:after="0" w:line="240" w:lineRule="auto"/>
              <w:rPr>
                <w:rFonts w:ascii="Times New Roman" w:hAnsi="Times New Roman"/>
                <w:sz w:val="24"/>
                <w:szCs w:val="24"/>
              </w:rPr>
            </w:pPr>
            <w:r w:rsidRPr="00FA0469">
              <w:rPr>
                <w:rFonts w:ascii="Times New Roman" w:hAnsi="Times New Roman"/>
                <w:sz w:val="24"/>
                <w:szCs w:val="24"/>
              </w:rPr>
              <w:t>С</w:t>
            </w:r>
            <w:r w:rsidR="001605D1" w:rsidRPr="00FA0469">
              <w:rPr>
                <w:rFonts w:ascii="Times New Roman" w:hAnsi="Times New Roman"/>
                <w:sz w:val="24"/>
                <w:szCs w:val="24"/>
              </w:rPr>
              <w:t>ыйымдылы</w:t>
            </w:r>
            <w:r w:rsidRPr="00FA0469">
              <w:rPr>
                <w:rFonts w:ascii="Times New Roman" w:hAnsi="Times New Roman"/>
                <w:sz w:val="24"/>
                <w:szCs w:val="24"/>
                <w:lang w:val="kk-KZ"/>
              </w:rPr>
              <w:t>қ б</w:t>
            </w:r>
            <w:r w:rsidRPr="00FA0469">
              <w:rPr>
                <w:rFonts w:ascii="Times New Roman" w:hAnsi="Times New Roman"/>
                <w:sz w:val="24"/>
                <w:szCs w:val="24"/>
              </w:rPr>
              <w:t>ірлі</w:t>
            </w:r>
            <w:r w:rsidRPr="00FA0469">
              <w:rPr>
                <w:rFonts w:ascii="Times New Roman" w:hAnsi="Times New Roman"/>
                <w:sz w:val="24"/>
                <w:szCs w:val="24"/>
                <w:lang w:val="kk-KZ"/>
              </w:rPr>
              <w:t>гіне</w:t>
            </w:r>
            <w:r w:rsidRPr="00FA0469">
              <w:rPr>
                <w:rFonts w:ascii="Times New Roman" w:hAnsi="Times New Roman"/>
                <w:sz w:val="24"/>
                <w:szCs w:val="24"/>
              </w:rPr>
              <w:t xml:space="preserve"> </w:t>
            </w:r>
            <w:r w:rsidR="001605D1" w:rsidRPr="00FA0469">
              <w:rPr>
                <w:rFonts w:ascii="Times New Roman" w:hAnsi="Times New Roman"/>
                <w:sz w:val="24"/>
                <w:szCs w:val="24"/>
              </w:rPr>
              <w:t>келетін туристер саны</w:t>
            </w:r>
          </w:p>
        </w:tc>
        <w:tc>
          <w:tcPr>
            <w:tcW w:w="5188" w:type="dxa"/>
            <w:shd w:val="clear" w:color="auto" w:fill="auto"/>
          </w:tcPr>
          <w:p w:rsidR="001605D1" w:rsidRPr="00FA0469" w:rsidRDefault="001605D1" w:rsidP="00FA0469">
            <w:pPr>
              <w:spacing w:after="0" w:line="240" w:lineRule="auto"/>
              <w:rPr>
                <w:rFonts w:ascii="Times New Roman" w:hAnsi="Times New Roman"/>
                <w:sz w:val="24"/>
                <w:szCs w:val="24"/>
              </w:rPr>
            </w:pPr>
            <w:r w:rsidRPr="00FA0469">
              <w:rPr>
                <w:rFonts w:ascii="Times New Roman" w:hAnsi="Times New Roman"/>
                <w:sz w:val="24"/>
                <w:szCs w:val="24"/>
              </w:rPr>
              <w:t>Туризмде жұмыспен қамтылғандардың үлесі</w:t>
            </w:r>
          </w:p>
        </w:tc>
      </w:tr>
      <w:tr w:rsidR="001605D1" w:rsidRPr="00920CF2" w:rsidTr="000F7A55">
        <w:trPr>
          <w:trHeight w:val="771"/>
        </w:trPr>
        <w:tc>
          <w:tcPr>
            <w:tcW w:w="4602" w:type="dxa"/>
            <w:shd w:val="clear" w:color="auto" w:fill="auto"/>
          </w:tcPr>
          <w:p w:rsidR="001605D1" w:rsidRPr="00FA0469" w:rsidRDefault="001605D1" w:rsidP="00FA0469">
            <w:pPr>
              <w:spacing w:after="0" w:line="240" w:lineRule="auto"/>
              <w:rPr>
                <w:rFonts w:ascii="Times New Roman" w:hAnsi="Times New Roman"/>
                <w:sz w:val="24"/>
                <w:szCs w:val="24"/>
              </w:rPr>
            </w:pPr>
            <w:r w:rsidRPr="00FA0469">
              <w:rPr>
                <w:rFonts w:ascii="Times New Roman" w:hAnsi="Times New Roman"/>
                <w:sz w:val="24"/>
                <w:szCs w:val="24"/>
              </w:rPr>
              <w:t>Орналастыру</w:t>
            </w:r>
            <w:r w:rsidR="006A3EE2" w:rsidRPr="00FA0469">
              <w:rPr>
                <w:rFonts w:ascii="Times New Roman" w:hAnsi="Times New Roman"/>
                <w:sz w:val="24"/>
                <w:szCs w:val="24"/>
                <w:lang w:val="kk-KZ"/>
              </w:rPr>
              <w:t xml:space="preserve"> орындарына</w:t>
            </w:r>
            <w:r w:rsidRPr="00FA0469">
              <w:rPr>
                <w:rFonts w:ascii="Times New Roman" w:hAnsi="Times New Roman"/>
                <w:sz w:val="24"/>
                <w:szCs w:val="24"/>
              </w:rPr>
              <w:t xml:space="preserve"> келетін туристердің орташа жылдық саны</w:t>
            </w:r>
          </w:p>
        </w:tc>
        <w:tc>
          <w:tcPr>
            <w:tcW w:w="5188" w:type="dxa"/>
            <w:shd w:val="clear" w:color="auto" w:fill="auto"/>
          </w:tcPr>
          <w:p w:rsidR="001605D1" w:rsidRPr="00FA0469" w:rsidRDefault="001605D1" w:rsidP="00FA0469">
            <w:pPr>
              <w:spacing w:after="0" w:line="240" w:lineRule="auto"/>
              <w:rPr>
                <w:rFonts w:ascii="Times New Roman" w:hAnsi="Times New Roman"/>
                <w:sz w:val="24"/>
                <w:szCs w:val="24"/>
              </w:rPr>
            </w:pPr>
            <w:r w:rsidRPr="00FA0469">
              <w:rPr>
                <w:rFonts w:ascii="Times New Roman" w:hAnsi="Times New Roman"/>
                <w:sz w:val="24"/>
                <w:szCs w:val="24"/>
              </w:rPr>
              <w:t>турист</w:t>
            </w:r>
            <w:r w:rsidR="006A3EE2" w:rsidRPr="00FA0469">
              <w:rPr>
                <w:rFonts w:ascii="Times New Roman" w:hAnsi="Times New Roman"/>
                <w:sz w:val="24"/>
                <w:szCs w:val="24"/>
                <w:lang w:val="kk-KZ"/>
              </w:rPr>
              <w:t xml:space="preserve"> санының </w:t>
            </w:r>
            <w:r w:rsidR="006A3EE2" w:rsidRPr="00FA0469">
              <w:rPr>
                <w:rFonts w:ascii="Times New Roman" w:hAnsi="Times New Roman"/>
                <w:sz w:val="24"/>
                <w:szCs w:val="24"/>
              </w:rPr>
              <w:t xml:space="preserve">1000 адамға шаққанда </w:t>
            </w:r>
            <w:r w:rsidR="006A3EE2" w:rsidRPr="00FA0469">
              <w:rPr>
                <w:rFonts w:ascii="Times New Roman" w:hAnsi="Times New Roman"/>
                <w:sz w:val="24"/>
                <w:szCs w:val="24"/>
                <w:lang w:val="kk-KZ"/>
              </w:rPr>
              <w:t>үлесі</w:t>
            </w:r>
          </w:p>
        </w:tc>
      </w:tr>
      <w:tr w:rsidR="00A7140D" w:rsidRPr="00920CF2" w:rsidTr="000F7A55">
        <w:trPr>
          <w:trHeight w:val="615"/>
        </w:trPr>
        <w:tc>
          <w:tcPr>
            <w:tcW w:w="4602" w:type="dxa"/>
            <w:shd w:val="clear" w:color="auto" w:fill="auto"/>
          </w:tcPr>
          <w:p w:rsidR="00A7140D" w:rsidRPr="00FA0469" w:rsidRDefault="00A7140D" w:rsidP="00FA0469">
            <w:pPr>
              <w:spacing w:after="0" w:line="240" w:lineRule="auto"/>
              <w:rPr>
                <w:rFonts w:ascii="Times New Roman" w:hAnsi="Times New Roman"/>
                <w:sz w:val="24"/>
                <w:szCs w:val="24"/>
              </w:rPr>
            </w:pPr>
            <w:r w:rsidRPr="00FA0469">
              <w:rPr>
                <w:rFonts w:ascii="Times New Roman" w:hAnsi="Times New Roman"/>
                <w:sz w:val="24"/>
                <w:szCs w:val="24"/>
              </w:rPr>
              <w:t>Қонақ үй қорын пайдалану коэффициенті</w:t>
            </w:r>
          </w:p>
        </w:tc>
        <w:tc>
          <w:tcPr>
            <w:tcW w:w="5188" w:type="dxa"/>
            <w:shd w:val="clear" w:color="auto" w:fill="auto"/>
          </w:tcPr>
          <w:p w:rsidR="00A7140D" w:rsidRPr="00FA0469" w:rsidRDefault="00A7140D" w:rsidP="00FA0469">
            <w:pPr>
              <w:spacing w:after="0" w:line="240" w:lineRule="auto"/>
              <w:rPr>
                <w:rFonts w:ascii="Times New Roman" w:hAnsi="Times New Roman"/>
                <w:sz w:val="24"/>
                <w:szCs w:val="24"/>
              </w:rPr>
            </w:pPr>
            <w:r w:rsidRPr="00FA0469">
              <w:rPr>
                <w:rFonts w:ascii="Times New Roman" w:hAnsi="Times New Roman"/>
                <w:sz w:val="24"/>
                <w:szCs w:val="24"/>
                <w:lang w:val="kk-KZ"/>
              </w:rPr>
              <w:t xml:space="preserve">Тамақтану орындары айналымының </w:t>
            </w:r>
            <w:r w:rsidRPr="00FA0469">
              <w:rPr>
                <w:rFonts w:ascii="Times New Roman" w:eastAsia="Times New Roman" w:hAnsi="Times New Roman"/>
                <w:sz w:val="24"/>
                <w:szCs w:val="24"/>
                <w:lang w:val="kk-KZ" w:eastAsia="ru-RU"/>
              </w:rPr>
              <w:t>туристер мен халық санына шаққандағы үлесі</w:t>
            </w:r>
          </w:p>
        </w:tc>
      </w:tr>
      <w:tr w:rsidR="001605D1" w:rsidRPr="00920CF2" w:rsidTr="000F7A55">
        <w:trPr>
          <w:trHeight w:val="284"/>
        </w:trPr>
        <w:tc>
          <w:tcPr>
            <w:tcW w:w="4602" w:type="dxa"/>
            <w:shd w:val="clear" w:color="auto" w:fill="auto"/>
          </w:tcPr>
          <w:p w:rsidR="001605D1" w:rsidRPr="00FA0469" w:rsidRDefault="001605D1" w:rsidP="00FA0469">
            <w:pPr>
              <w:spacing w:after="0" w:line="240" w:lineRule="auto"/>
              <w:rPr>
                <w:rFonts w:ascii="Times New Roman" w:hAnsi="Times New Roman"/>
                <w:sz w:val="24"/>
                <w:szCs w:val="24"/>
                <w:lang w:val="kk-KZ"/>
              </w:rPr>
            </w:pPr>
            <w:r w:rsidRPr="00FA0469">
              <w:rPr>
                <w:rFonts w:ascii="Times New Roman" w:hAnsi="Times New Roman"/>
                <w:sz w:val="24"/>
                <w:szCs w:val="24"/>
              </w:rPr>
              <w:t>Орналастыру</w:t>
            </w:r>
            <w:r w:rsidR="007A3697" w:rsidRPr="00FA0469">
              <w:rPr>
                <w:rFonts w:ascii="Times New Roman" w:hAnsi="Times New Roman"/>
                <w:sz w:val="24"/>
                <w:szCs w:val="24"/>
                <w:lang w:val="kk-KZ"/>
              </w:rPr>
              <w:t xml:space="preserve"> </w:t>
            </w:r>
            <w:r w:rsidR="006A3EE2" w:rsidRPr="00FA0469">
              <w:rPr>
                <w:rFonts w:ascii="Times New Roman" w:hAnsi="Times New Roman"/>
                <w:sz w:val="24"/>
                <w:szCs w:val="24"/>
                <w:lang w:val="kk-KZ"/>
              </w:rPr>
              <w:t>орындарының еңбек</w:t>
            </w:r>
            <w:r w:rsidR="00FA0469">
              <w:rPr>
                <w:rFonts w:ascii="Times New Roman" w:hAnsi="Times New Roman"/>
                <w:sz w:val="24"/>
                <w:szCs w:val="24"/>
              </w:rPr>
              <w:t xml:space="preserve"> өнімділігі</w:t>
            </w:r>
          </w:p>
        </w:tc>
        <w:tc>
          <w:tcPr>
            <w:tcW w:w="5188" w:type="dxa"/>
            <w:shd w:val="clear" w:color="auto" w:fill="auto"/>
          </w:tcPr>
          <w:p w:rsidR="001605D1" w:rsidRPr="00FA0469" w:rsidRDefault="00596335" w:rsidP="00FA0469">
            <w:pPr>
              <w:pStyle w:val="aa"/>
              <w:spacing w:before="0" w:beforeAutospacing="0" w:after="0" w:afterAutospacing="0"/>
              <w:textAlignment w:val="baseline"/>
              <w:rPr>
                <w:bCs/>
                <w:lang w:val="kk-KZ"/>
              </w:rPr>
            </w:pPr>
            <w:r w:rsidRPr="00FA0469">
              <w:rPr>
                <w:bCs/>
                <w:lang w:val="kk-KZ"/>
              </w:rPr>
              <w:t>Қызметкерлер біліктілігі</w:t>
            </w:r>
          </w:p>
        </w:tc>
      </w:tr>
      <w:tr w:rsidR="001605D1" w:rsidRPr="00920CF2" w:rsidTr="000F7A55">
        <w:trPr>
          <w:trHeight w:val="385"/>
        </w:trPr>
        <w:tc>
          <w:tcPr>
            <w:tcW w:w="4602" w:type="dxa"/>
            <w:shd w:val="clear" w:color="auto" w:fill="auto"/>
          </w:tcPr>
          <w:p w:rsidR="001605D1" w:rsidRPr="00FA0469" w:rsidRDefault="006A3EE2" w:rsidP="00FA0469">
            <w:pPr>
              <w:spacing w:after="0" w:line="240" w:lineRule="auto"/>
              <w:rPr>
                <w:rFonts w:ascii="Times New Roman" w:hAnsi="Times New Roman"/>
                <w:sz w:val="24"/>
                <w:szCs w:val="24"/>
              </w:rPr>
            </w:pPr>
            <w:r w:rsidRPr="00FA0469">
              <w:rPr>
                <w:rFonts w:ascii="Times New Roman" w:hAnsi="Times New Roman"/>
                <w:sz w:val="24"/>
                <w:szCs w:val="24"/>
              </w:rPr>
              <w:t>Туристік агенттіктердің табыс</w:t>
            </w:r>
            <w:r w:rsidR="001605D1" w:rsidRPr="00FA0469">
              <w:rPr>
                <w:rFonts w:ascii="Times New Roman" w:hAnsi="Times New Roman"/>
                <w:sz w:val="24"/>
                <w:szCs w:val="24"/>
              </w:rPr>
              <w:t>ы</w:t>
            </w:r>
          </w:p>
        </w:tc>
        <w:tc>
          <w:tcPr>
            <w:tcW w:w="5188" w:type="dxa"/>
            <w:shd w:val="clear" w:color="auto" w:fill="auto"/>
          </w:tcPr>
          <w:p w:rsidR="001605D1" w:rsidRPr="00FA0469" w:rsidRDefault="00596335" w:rsidP="00FA0469">
            <w:pPr>
              <w:pStyle w:val="aa"/>
              <w:spacing w:before="0" w:beforeAutospacing="0" w:after="0" w:afterAutospacing="0"/>
              <w:textAlignment w:val="baseline"/>
              <w:rPr>
                <w:bCs/>
                <w:lang w:val="kk-KZ"/>
              </w:rPr>
            </w:pPr>
            <w:r w:rsidRPr="00FA0469">
              <w:rPr>
                <w:bCs/>
                <w:lang w:val="kk-KZ"/>
              </w:rPr>
              <w:t>Жергілікті салық мөлшері</w:t>
            </w:r>
          </w:p>
        </w:tc>
      </w:tr>
      <w:tr w:rsidR="00597BB2" w:rsidRPr="00920CF2" w:rsidTr="000F7A55">
        <w:trPr>
          <w:trHeight w:val="329"/>
        </w:trPr>
        <w:tc>
          <w:tcPr>
            <w:tcW w:w="9790" w:type="dxa"/>
            <w:gridSpan w:val="2"/>
            <w:shd w:val="clear" w:color="auto" w:fill="auto"/>
          </w:tcPr>
          <w:p w:rsidR="00597BB2" w:rsidRPr="00FA0469" w:rsidRDefault="00597BB2" w:rsidP="00FA0469">
            <w:pPr>
              <w:pStyle w:val="aa"/>
              <w:spacing w:before="0" w:beforeAutospacing="0" w:after="0" w:afterAutospacing="0"/>
              <w:ind w:firstLine="459"/>
              <w:textAlignment w:val="baseline"/>
              <w:rPr>
                <w:b/>
                <w:bCs/>
              </w:rPr>
            </w:pPr>
            <w:r w:rsidRPr="00FA0469">
              <w:rPr>
                <w:bCs/>
                <w:lang w:val="kk-KZ"/>
              </w:rPr>
              <w:t>Ескерт</w:t>
            </w:r>
            <w:r w:rsidR="00FA0469">
              <w:rPr>
                <w:bCs/>
                <w:lang w:val="kk-KZ"/>
              </w:rPr>
              <w:t>у</w:t>
            </w:r>
            <w:r w:rsidRPr="00FA0469">
              <w:rPr>
                <w:bCs/>
                <w:lang w:val="kk-KZ"/>
              </w:rPr>
              <w:t xml:space="preserve"> </w:t>
            </w:r>
            <w:r w:rsidR="00FA0469">
              <w:rPr>
                <w:bCs/>
              </w:rPr>
              <w:t>–</w:t>
            </w:r>
            <w:r w:rsidRPr="00FA0469">
              <w:rPr>
                <w:bCs/>
              </w:rPr>
              <w:t xml:space="preserve"> </w:t>
            </w:r>
            <w:r w:rsidRPr="00FA0469">
              <w:rPr>
                <w:bCs/>
                <w:lang w:val="kk-KZ"/>
              </w:rPr>
              <w:t>Автормен зерттеу барысында әзірленген</w:t>
            </w:r>
          </w:p>
        </w:tc>
      </w:tr>
    </w:tbl>
    <w:p w:rsidR="000F7A55" w:rsidRPr="00920CF2" w:rsidRDefault="000F7A55" w:rsidP="000F7A55">
      <w:pPr>
        <w:spacing w:after="0" w:line="240" w:lineRule="auto"/>
        <w:jc w:val="both"/>
        <w:rPr>
          <w:rFonts w:ascii="Times New Roman" w:hAnsi="Times New Roman"/>
          <w:sz w:val="28"/>
          <w:szCs w:val="28"/>
          <w:lang w:val="kk-KZ"/>
        </w:rPr>
      </w:pPr>
    </w:p>
    <w:p w:rsidR="003261C4" w:rsidRPr="00920CF2" w:rsidRDefault="00635822"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Ақмола облысының аудандары мен Көкшетау және Степногорск қалалары бойынша басқа ақпарат таңдалды. Ол </w:t>
      </w:r>
      <w:r w:rsidR="003261C4" w:rsidRPr="00920CF2">
        <w:rPr>
          <w:sz w:val="28"/>
          <w:szCs w:val="28"/>
          <w:lang w:val="kk-KZ"/>
        </w:rPr>
        <w:t>мәліметтер</w:t>
      </w:r>
      <w:r w:rsidRPr="00920CF2">
        <w:rPr>
          <w:sz w:val="28"/>
          <w:szCs w:val="28"/>
          <w:lang w:val="kk-KZ"/>
        </w:rPr>
        <w:t xml:space="preserve"> облыстағы туризм көрсеткіштері бойынша </w:t>
      </w:r>
      <w:r w:rsidR="003261C4" w:rsidRPr="00920CF2">
        <w:rPr>
          <w:sz w:val="28"/>
          <w:szCs w:val="28"/>
          <w:lang w:val="kk-KZ"/>
        </w:rPr>
        <w:t xml:space="preserve">арнайы </w:t>
      </w:r>
      <w:r w:rsidRPr="00920CF2">
        <w:rPr>
          <w:sz w:val="28"/>
          <w:szCs w:val="28"/>
          <w:lang w:val="kk-KZ"/>
        </w:rPr>
        <w:t>мамандандырылған басылым</w:t>
      </w:r>
      <w:r w:rsidR="003261C4" w:rsidRPr="00920CF2">
        <w:rPr>
          <w:sz w:val="28"/>
          <w:szCs w:val="28"/>
          <w:lang w:val="kk-KZ"/>
        </w:rPr>
        <w:t>дардан алынды. Ө</w:t>
      </w:r>
      <w:r w:rsidRPr="00920CF2">
        <w:rPr>
          <w:sz w:val="28"/>
          <w:szCs w:val="28"/>
          <w:lang w:val="kk-KZ"/>
        </w:rPr>
        <w:t>йткені</w:t>
      </w:r>
      <w:r w:rsidR="003261C4" w:rsidRPr="00920CF2">
        <w:rPr>
          <w:sz w:val="28"/>
          <w:szCs w:val="28"/>
          <w:lang w:val="kk-KZ"/>
        </w:rPr>
        <w:t>,</w:t>
      </w:r>
      <w:r w:rsidRPr="00920CF2">
        <w:rPr>
          <w:sz w:val="28"/>
          <w:szCs w:val="28"/>
          <w:lang w:val="kk-KZ"/>
        </w:rPr>
        <w:t xml:space="preserve"> бұл масштабта басқа </w:t>
      </w:r>
      <w:r w:rsidR="003261C4" w:rsidRPr="00920CF2">
        <w:rPr>
          <w:sz w:val="28"/>
          <w:szCs w:val="28"/>
          <w:lang w:val="kk-KZ"/>
        </w:rPr>
        <w:t xml:space="preserve">мәліметтер </w:t>
      </w:r>
      <w:r w:rsidRPr="00920CF2">
        <w:rPr>
          <w:sz w:val="28"/>
          <w:szCs w:val="28"/>
          <w:lang w:val="kk-KZ"/>
        </w:rPr>
        <w:t>табу мүмкін болма</w:t>
      </w:r>
      <w:r w:rsidR="003261C4" w:rsidRPr="00920CF2">
        <w:rPr>
          <w:sz w:val="28"/>
          <w:szCs w:val="28"/>
          <w:lang w:val="kk-KZ"/>
        </w:rPr>
        <w:t>ды</w:t>
      </w:r>
      <w:r w:rsidRPr="00920CF2">
        <w:rPr>
          <w:sz w:val="28"/>
          <w:szCs w:val="28"/>
          <w:lang w:val="kk-KZ"/>
        </w:rPr>
        <w:t>.</w:t>
      </w:r>
      <w:r w:rsidR="003261C4" w:rsidRPr="00920CF2">
        <w:rPr>
          <w:sz w:val="28"/>
          <w:szCs w:val="28"/>
          <w:lang w:val="kk-KZ"/>
        </w:rPr>
        <w:t xml:space="preserve"> Таңдалған мәліметтерден алынған көрсеткіштер суретте көрсетілген (</w:t>
      </w:r>
      <w:r w:rsidR="00FA0469">
        <w:rPr>
          <w:sz w:val="28"/>
          <w:szCs w:val="28"/>
          <w:lang w:val="kk-KZ"/>
        </w:rPr>
        <w:t>32-</w:t>
      </w:r>
      <w:r w:rsidR="003261C4" w:rsidRPr="00920CF2">
        <w:rPr>
          <w:sz w:val="28"/>
          <w:szCs w:val="28"/>
          <w:lang w:val="kk-KZ"/>
        </w:rPr>
        <w:t>сурет)</w:t>
      </w:r>
      <w:r w:rsidR="00A90779" w:rsidRPr="00920CF2">
        <w:rPr>
          <w:sz w:val="28"/>
          <w:szCs w:val="28"/>
          <w:lang w:val="kk-KZ"/>
        </w:rPr>
        <w:t>.</w:t>
      </w:r>
    </w:p>
    <w:p w:rsidR="00184986" w:rsidRPr="00920CF2" w:rsidRDefault="00184986" w:rsidP="00184986">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Экономикалық көрсеткіштерге орналастыру орындарына келген туристтердің бірлігі, орналастыру орындарындағы жұмысшылар саны, қызмет көрсетілген қонақтар саны, оның ішінде резиденттер мен резидент еместер, орналастыру орындарының санаттары бойынша, қонақ үйлердің және басқа да орналастыру орындарыдың айналымы туралы мәліметтер кірді.</w:t>
      </w:r>
    </w:p>
    <w:p w:rsidR="00184986" w:rsidRPr="00920CF2" w:rsidRDefault="00184986" w:rsidP="00184986">
      <w:pPr>
        <w:pStyle w:val="aa"/>
        <w:shd w:val="clear" w:color="auto" w:fill="FFFFFF"/>
        <w:tabs>
          <w:tab w:val="left" w:pos="993"/>
        </w:tabs>
        <w:spacing w:before="0" w:beforeAutospacing="0" w:after="0" w:afterAutospacing="0"/>
        <w:ind w:firstLine="709"/>
        <w:jc w:val="both"/>
        <w:textAlignment w:val="baseline"/>
        <w:rPr>
          <w:sz w:val="28"/>
          <w:szCs w:val="28"/>
          <w:lang w:val="kk-KZ"/>
        </w:rPr>
      </w:pPr>
      <w:r w:rsidRPr="00920CF2">
        <w:rPr>
          <w:sz w:val="28"/>
          <w:szCs w:val="28"/>
          <w:lang w:val="kk-KZ"/>
        </w:rPr>
        <w:t xml:space="preserve">Әлеуметтік индикаторлар тобына кіретін көрсеткіштердің ішінде туристердің саны, қонақүй бөлмелерінің саны, сонымен қатар басқа да факторлар әлеуметтік жағдайға әсер ететіні атап өтілді. Қызмет көрсету саласында жұмыс істейтін халық санына орналастыру орындарында жұмыс жасап жүрген барлық қызметкерлер кірді. Біз қарастырып отырған 2015-2019 жылдарда ашық деректерде басқа мәліметтер жоқ. Өйткені, ол мәліметтер Қазақстан Республикасы Экономика министрлігінің Мемлекеттік статистика комитеті тарапынан ресми статистикалық ақпаратты жинау және өңдеу кезінде ескерілмейді. </w:t>
      </w:r>
    </w:p>
    <w:p w:rsidR="00A90779" w:rsidRPr="00920CF2" w:rsidRDefault="00A90779" w:rsidP="00920CF2">
      <w:pPr>
        <w:pStyle w:val="aa"/>
        <w:shd w:val="clear" w:color="auto" w:fill="FFFFFF"/>
        <w:spacing w:before="0" w:beforeAutospacing="0" w:after="0" w:afterAutospacing="0"/>
        <w:ind w:firstLine="709"/>
        <w:jc w:val="both"/>
        <w:textAlignment w:val="baseline"/>
        <w:rPr>
          <w:sz w:val="28"/>
          <w:szCs w:val="28"/>
          <w:lang w:val="kk-KZ"/>
        </w:rPr>
      </w:pPr>
    </w:p>
    <w:p w:rsidR="00405338" w:rsidRPr="00920CF2" w:rsidRDefault="00405338" w:rsidP="00FA0469">
      <w:pPr>
        <w:keepNext/>
        <w:spacing w:after="0" w:line="240" w:lineRule="auto"/>
        <w:ind w:firstLine="284"/>
        <w:jc w:val="both"/>
        <w:rPr>
          <w:rFonts w:ascii="Times New Roman" w:hAnsi="Times New Roman"/>
          <w:sz w:val="28"/>
          <w:szCs w:val="28"/>
        </w:rPr>
      </w:pPr>
      <w:r w:rsidRPr="00920CF2">
        <w:rPr>
          <w:rFonts w:ascii="Times New Roman" w:hAnsi="Times New Roman"/>
          <w:noProof/>
          <w:sz w:val="28"/>
          <w:szCs w:val="28"/>
          <w:lang w:eastAsia="ru-RU"/>
        </w:rPr>
        <w:lastRenderedPageBreak/>
        <w:drawing>
          <wp:inline distT="0" distB="0" distL="0" distR="0">
            <wp:extent cx="5346700" cy="2933700"/>
            <wp:effectExtent l="0" t="0" r="44450" b="0"/>
            <wp:docPr id="130" name="Diagram 1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842CC1" w:rsidRPr="00FA0469" w:rsidRDefault="00842CC1" w:rsidP="00920CF2">
      <w:pPr>
        <w:spacing w:after="0" w:line="240" w:lineRule="auto"/>
        <w:ind w:firstLine="709"/>
        <w:rPr>
          <w:rFonts w:ascii="Times New Roman" w:hAnsi="Times New Roman"/>
          <w:sz w:val="16"/>
          <w:szCs w:val="16"/>
          <w:lang w:val="kk-KZ"/>
        </w:rPr>
      </w:pPr>
    </w:p>
    <w:p w:rsidR="00842CC1" w:rsidRPr="00920CF2" w:rsidRDefault="00597BB2" w:rsidP="00FA0469">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405338" w:rsidRPr="00920CF2">
        <w:rPr>
          <w:rFonts w:ascii="Times New Roman" w:hAnsi="Times New Roman"/>
          <w:sz w:val="28"/>
          <w:szCs w:val="28"/>
          <w:lang w:val="kk-KZ"/>
        </w:rPr>
        <w:t>урет</w:t>
      </w:r>
      <w:r w:rsidRPr="00920CF2">
        <w:rPr>
          <w:rFonts w:ascii="Times New Roman" w:hAnsi="Times New Roman"/>
          <w:sz w:val="28"/>
          <w:szCs w:val="28"/>
          <w:lang w:val="kk-KZ"/>
        </w:rPr>
        <w:t xml:space="preserve"> </w:t>
      </w:r>
      <w:r w:rsidR="00612CE9" w:rsidRPr="00920CF2">
        <w:rPr>
          <w:rFonts w:ascii="Times New Roman" w:hAnsi="Times New Roman"/>
          <w:sz w:val="28"/>
          <w:szCs w:val="28"/>
          <w:lang w:val="kk-KZ"/>
        </w:rPr>
        <w:t>32</w:t>
      </w:r>
      <w:r w:rsidR="00A90779" w:rsidRPr="00920CF2">
        <w:rPr>
          <w:rFonts w:ascii="Times New Roman" w:hAnsi="Times New Roman"/>
          <w:sz w:val="28"/>
          <w:szCs w:val="28"/>
          <w:lang w:val="kk-KZ"/>
        </w:rPr>
        <w:t xml:space="preserve"> </w:t>
      </w:r>
      <w:r w:rsidR="00FA0469">
        <w:rPr>
          <w:rFonts w:ascii="Times New Roman" w:hAnsi="Times New Roman"/>
          <w:sz w:val="28"/>
          <w:szCs w:val="28"/>
          <w:lang w:val="kk-KZ"/>
        </w:rPr>
        <w:t>–</w:t>
      </w:r>
      <w:r w:rsidR="00A90779" w:rsidRPr="00920CF2">
        <w:rPr>
          <w:rFonts w:ascii="Times New Roman" w:hAnsi="Times New Roman"/>
          <w:sz w:val="28"/>
          <w:szCs w:val="28"/>
          <w:lang w:val="kk-KZ"/>
        </w:rPr>
        <w:t xml:space="preserve"> </w:t>
      </w:r>
      <w:r w:rsidR="00405338" w:rsidRPr="00920CF2">
        <w:rPr>
          <w:rFonts w:ascii="Times New Roman" w:hAnsi="Times New Roman"/>
          <w:sz w:val="28"/>
          <w:szCs w:val="28"/>
          <w:lang w:val="kk-KZ"/>
        </w:rPr>
        <w:t>Ақмола облысындағы туризмнің әлеуметтік-экономикалық тиімділігін есептеу үшін таңдалған ресми статистикалық көрсеткіштер</w:t>
      </w:r>
    </w:p>
    <w:p w:rsidR="00FA0469" w:rsidRPr="00FA0469" w:rsidRDefault="00FA0469" w:rsidP="00920CF2">
      <w:pPr>
        <w:spacing w:after="0" w:line="240" w:lineRule="auto"/>
        <w:ind w:firstLine="709"/>
        <w:jc w:val="both"/>
        <w:rPr>
          <w:rFonts w:ascii="Times New Roman" w:hAnsi="Times New Roman"/>
          <w:bCs/>
          <w:sz w:val="16"/>
          <w:szCs w:val="16"/>
          <w:lang w:val="kk-KZ"/>
        </w:rPr>
      </w:pPr>
    </w:p>
    <w:p w:rsidR="006465C4" w:rsidRPr="00FA0469" w:rsidRDefault="00597BB2" w:rsidP="00920CF2">
      <w:pPr>
        <w:spacing w:after="0" w:line="240" w:lineRule="auto"/>
        <w:ind w:firstLine="709"/>
        <w:jc w:val="both"/>
        <w:rPr>
          <w:rFonts w:ascii="Times New Roman" w:hAnsi="Times New Roman"/>
          <w:bCs/>
          <w:sz w:val="24"/>
          <w:szCs w:val="24"/>
          <w:lang w:val="kk-KZ"/>
        </w:rPr>
      </w:pPr>
      <w:r w:rsidRPr="00FA0469">
        <w:rPr>
          <w:rFonts w:ascii="Times New Roman" w:hAnsi="Times New Roman"/>
          <w:bCs/>
          <w:sz w:val="24"/>
          <w:szCs w:val="24"/>
          <w:lang w:val="kk-KZ"/>
        </w:rPr>
        <w:t>Ескерт</w:t>
      </w:r>
      <w:r w:rsidR="00FA0469" w:rsidRPr="00FA0469">
        <w:rPr>
          <w:rFonts w:ascii="Times New Roman" w:hAnsi="Times New Roman"/>
          <w:bCs/>
          <w:sz w:val="24"/>
          <w:szCs w:val="24"/>
          <w:lang w:val="kk-KZ"/>
        </w:rPr>
        <w:t>у</w:t>
      </w:r>
      <w:r w:rsidRPr="00FA0469">
        <w:rPr>
          <w:rFonts w:ascii="Times New Roman" w:hAnsi="Times New Roman"/>
          <w:bCs/>
          <w:sz w:val="24"/>
          <w:szCs w:val="24"/>
          <w:lang w:val="kk-KZ"/>
        </w:rPr>
        <w:t xml:space="preserve"> </w:t>
      </w:r>
      <w:r w:rsidR="00FA0469" w:rsidRPr="00FA0469">
        <w:rPr>
          <w:rFonts w:ascii="Times New Roman" w:hAnsi="Times New Roman"/>
          <w:bCs/>
          <w:sz w:val="24"/>
          <w:szCs w:val="24"/>
          <w:lang w:val="kk-KZ"/>
        </w:rPr>
        <w:t>–</w:t>
      </w:r>
      <w:r w:rsidRPr="00FA0469">
        <w:rPr>
          <w:rFonts w:ascii="Times New Roman" w:hAnsi="Times New Roman"/>
          <w:bCs/>
          <w:sz w:val="24"/>
          <w:szCs w:val="24"/>
          <w:lang w:val="kk-KZ"/>
        </w:rPr>
        <w:t xml:space="preserve"> Автормен зерттеу барысында әзірленген</w:t>
      </w:r>
    </w:p>
    <w:p w:rsidR="00842CC1" w:rsidRPr="00920CF2" w:rsidRDefault="00842CC1" w:rsidP="00920CF2">
      <w:pPr>
        <w:spacing w:after="0" w:line="240" w:lineRule="auto"/>
        <w:ind w:firstLine="709"/>
        <w:jc w:val="both"/>
        <w:rPr>
          <w:rFonts w:ascii="Times New Roman" w:hAnsi="Times New Roman"/>
          <w:sz w:val="28"/>
          <w:szCs w:val="28"/>
          <w:lang w:val="kk-KZ"/>
        </w:rPr>
      </w:pPr>
    </w:p>
    <w:p w:rsidR="00D64E8C" w:rsidRPr="00920CF2" w:rsidRDefault="003D1303" w:rsidP="00FA0469">
      <w:pPr>
        <w:pStyle w:val="aa"/>
        <w:shd w:val="clear" w:color="auto" w:fill="FFFFFF"/>
        <w:tabs>
          <w:tab w:val="left" w:pos="993"/>
        </w:tabs>
        <w:spacing w:before="0" w:beforeAutospacing="0" w:after="0" w:afterAutospacing="0"/>
        <w:ind w:firstLine="709"/>
        <w:jc w:val="both"/>
        <w:textAlignment w:val="baseline"/>
        <w:rPr>
          <w:sz w:val="28"/>
          <w:szCs w:val="28"/>
          <w:lang w:val="kk-KZ"/>
        </w:rPr>
      </w:pPr>
      <w:r w:rsidRPr="00920CF2">
        <w:rPr>
          <w:sz w:val="28"/>
          <w:szCs w:val="28"/>
          <w:lang w:val="kk-KZ"/>
        </w:rPr>
        <w:t>Осы зерттеу барысында мәліметтерді өңдеу</w:t>
      </w:r>
      <w:r w:rsidR="00233A8B" w:rsidRPr="00920CF2">
        <w:rPr>
          <w:sz w:val="28"/>
          <w:szCs w:val="28"/>
          <w:lang w:val="kk-KZ"/>
        </w:rPr>
        <w:t xml:space="preserve"> келесілерден тұрады:</w:t>
      </w:r>
      <w:r w:rsidRPr="00920CF2">
        <w:rPr>
          <w:sz w:val="28"/>
          <w:szCs w:val="28"/>
          <w:lang w:val="kk-KZ"/>
        </w:rPr>
        <w:t xml:space="preserve"> </w:t>
      </w:r>
    </w:p>
    <w:p w:rsidR="00D64E8C" w:rsidRPr="00920CF2" w:rsidRDefault="003D1303" w:rsidP="00FA0469">
      <w:pPr>
        <w:pStyle w:val="aa"/>
        <w:numPr>
          <w:ilvl w:val="0"/>
          <w:numId w:val="21"/>
        </w:numPr>
        <w:shd w:val="clear" w:color="auto" w:fill="FFFFFF"/>
        <w:tabs>
          <w:tab w:val="left" w:pos="993"/>
        </w:tabs>
        <w:spacing w:before="0" w:beforeAutospacing="0" w:after="0" w:afterAutospacing="0"/>
        <w:ind w:left="0" w:firstLine="709"/>
        <w:jc w:val="both"/>
        <w:textAlignment w:val="baseline"/>
        <w:rPr>
          <w:sz w:val="28"/>
          <w:szCs w:val="28"/>
          <w:lang w:val="kk-KZ"/>
        </w:rPr>
      </w:pPr>
      <w:r w:rsidRPr="00920CF2">
        <w:rPr>
          <w:sz w:val="28"/>
          <w:szCs w:val="28"/>
          <w:lang w:val="kk-KZ"/>
        </w:rPr>
        <w:t xml:space="preserve">таңдалған статистикалық деректердің коэффициенттерін есептеу, </w:t>
      </w:r>
    </w:p>
    <w:p w:rsidR="00D64E8C" w:rsidRPr="00920CF2" w:rsidRDefault="003D1303" w:rsidP="00FA0469">
      <w:pPr>
        <w:pStyle w:val="aa"/>
        <w:numPr>
          <w:ilvl w:val="0"/>
          <w:numId w:val="21"/>
        </w:numPr>
        <w:shd w:val="clear" w:color="auto" w:fill="FFFFFF"/>
        <w:tabs>
          <w:tab w:val="left" w:pos="993"/>
        </w:tabs>
        <w:spacing w:before="0" w:beforeAutospacing="0" w:after="0" w:afterAutospacing="0"/>
        <w:ind w:left="0" w:firstLine="709"/>
        <w:jc w:val="both"/>
        <w:textAlignment w:val="baseline"/>
        <w:rPr>
          <w:sz w:val="28"/>
          <w:szCs w:val="28"/>
          <w:lang w:val="kk-KZ"/>
        </w:rPr>
      </w:pPr>
      <w:r w:rsidRPr="00920CF2">
        <w:rPr>
          <w:sz w:val="28"/>
          <w:szCs w:val="28"/>
          <w:lang w:val="kk-KZ"/>
        </w:rPr>
        <w:t xml:space="preserve">туризмнің әлеуметтік-экономикалық тиімділігін </w:t>
      </w:r>
      <w:r w:rsidR="00814913" w:rsidRPr="00920CF2">
        <w:rPr>
          <w:sz w:val="28"/>
          <w:szCs w:val="28"/>
          <w:lang w:val="kk-KZ"/>
        </w:rPr>
        <w:t xml:space="preserve">интегралды </w:t>
      </w:r>
      <w:r w:rsidRPr="00920CF2">
        <w:rPr>
          <w:sz w:val="28"/>
          <w:szCs w:val="28"/>
          <w:lang w:val="kk-KZ"/>
        </w:rPr>
        <w:t xml:space="preserve">есептеу, </w:t>
      </w:r>
    </w:p>
    <w:p w:rsidR="00D64E8C" w:rsidRPr="00920CF2" w:rsidRDefault="003D1303" w:rsidP="00FA0469">
      <w:pPr>
        <w:pStyle w:val="aa"/>
        <w:numPr>
          <w:ilvl w:val="0"/>
          <w:numId w:val="21"/>
        </w:numPr>
        <w:shd w:val="clear" w:color="auto" w:fill="FFFFFF"/>
        <w:tabs>
          <w:tab w:val="left" w:pos="993"/>
        </w:tabs>
        <w:spacing w:before="0" w:beforeAutospacing="0" w:after="0" w:afterAutospacing="0"/>
        <w:ind w:left="0" w:firstLine="709"/>
        <w:jc w:val="both"/>
        <w:textAlignment w:val="baseline"/>
        <w:rPr>
          <w:sz w:val="28"/>
          <w:szCs w:val="28"/>
          <w:lang w:val="kk-KZ"/>
        </w:rPr>
      </w:pPr>
      <w:r w:rsidRPr="00920CF2">
        <w:rPr>
          <w:sz w:val="28"/>
          <w:szCs w:val="28"/>
          <w:lang w:val="kk-KZ"/>
        </w:rPr>
        <w:t xml:space="preserve">туризм тиімділігінің интегралды көрсеткіштерін модельдеу, </w:t>
      </w:r>
    </w:p>
    <w:p w:rsidR="009B57B1" w:rsidRPr="00920CF2" w:rsidRDefault="003D1303" w:rsidP="00FA0469">
      <w:pPr>
        <w:pStyle w:val="aa"/>
        <w:numPr>
          <w:ilvl w:val="0"/>
          <w:numId w:val="21"/>
        </w:numPr>
        <w:shd w:val="clear" w:color="auto" w:fill="FFFFFF"/>
        <w:tabs>
          <w:tab w:val="left" w:pos="993"/>
        </w:tabs>
        <w:spacing w:before="0" w:beforeAutospacing="0" w:after="0" w:afterAutospacing="0"/>
        <w:ind w:left="0" w:firstLine="709"/>
        <w:jc w:val="both"/>
        <w:textAlignment w:val="baseline"/>
        <w:rPr>
          <w:sz w:val="28"/>
          <w:szCs w:val="28"/>
          <w:lang w:val="kk-KZ"/>
        </w:rPr>
      </w:pPr>
      <w:r w:rsidRPr="00920CF2">
        <w:rPr>
          <w:sz w:val="28"/>
          <w:szCs w:val="28"/>
          <w:lang w:val="kk-KZ"/>
        </w:rPr>
        <w:t>есептелген және модельденген</w:t>
      </w:r>
      <w:r w:rsidR="009B57B1" w:rsidRPr="00920CF2">
        <w:rPr>
          <w:sz w:val="28"/>
          <w:szCs w:val="28"/>
          <w:lang w:val="kk-KZ"/>
        </w:rPr>
        <w:t xml:space="preserve"> тиімділік</w:t>
      </w:r>
      <w:r w:rsidRPr="00920CF2">
        <w:rPr>
          <w:sz w:val="28"/>
          <w:szCs w:val="28"/>
          <w:lang w:val="kk-KZ"/>
        </w:rPr>
        <w:t xml:space="preserve"> көрсеткіштер</w:t>
      </w:r>
      <w:r w:rsidR="009B57B1" w:rsidRPr="00920CF2">
        <w:rPr>
          <w:sz w:val="28"/>
          <w:szCs w:val="28"/>
          <w:lang w:val="kk-KZ"/>
        </w:rPr>
        <w:t xml:space="preserve">ін </w:t>
      </w:r>
      <w:r w:rsidRPr="00920CF2">
        <w:rPr>
          <w:sz w:val="28"/>
          <w:szCs w:val="28"/>
          <w:lang w:val="kk-KZ"/>
        </w:rPr>
        <w:t>салыстыру</w:t>
      </w:r>
      <w:r w:rsidR="009B57B1" w:rsidRPr="00920CF2">
        <w:rPr>
          <w:sz w:val="28"/>
          <w:szCs w:val="28"/>
          <w:lang w:val="kk-KZ"/>
        </w:rPr>
        <w:t>.</w:t>
      </w:r>
    </w:p>
    <w:p w:rsidR="008F1523" w:rsidRDefault="009B57B1"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Осылайша, статистикалық мәліметтерді коэффициенттерге </w:t>
      </w:r>
      <w:r w:rsidR="00D64E8C" w:rsidRPr="00920CF2">
        <w:rPr>
          <w:sz w:val="28"/>
          <w:szCs w:val="28"/>
          <w:lang w:val="kk-KZ"/>
        </w:rPr>
        <w:t>түрлендіру (ауыстыру) кезеңінде</w:t>
      </w:r>
      <w:r w:rsidRPr="00920CF2">
        <w:rPr>
          <w:sz w:val="28"/>
          <w:szCs w:val="28"/>
          <w:lang w:val="kk-KZ"/>
        </w:rPr>
        <w:t xml:space="preserve"> барлық </w:t>
      </w:r>
      <w:r w:rsidR="00D64E8C" w:rsidRPr="00920CF2">
        <w:rPr>
          <w:sz w:val="28"/>
          <w:szCs w:val="28"/>
          <w:lang w:val="kk-KZ"/>
        </w:rPr>
        <w:t>көрсеткіштер</w:t>
      </w:r>
      <w:r w:rsidRPr="00920CF2">
        <w:rPr>
          <w:sz w:val="28"/>
          <w:szCs w:val="28"/>
          <w:lang w:val="kk-KZ"/>
        </w:rPr>
        <w:t xml:space="preserve"> </w:t>
      </w:r>
      <w:r w:rsidRPr="00184986">
        <w:rPr>
          <w:sz w:val="28"/>
          <w:szCs w:val="28"/>
          <w:lang w:val="kk-KZ"/>
        </w:rPr>
        <w:t>стандартталған [1</w:t>
      </w:r>
      <w:r w:rsidR="00434849">
        <w:rPr>
          <w:sz w:val="28"/>
          <w:szCs w:val="28"/>
          <w:lang w:val="kk-KZ"/>
        </w:rPr>
        <w:t>3</w:t>
      </w:r>
      <w:r w:rsidR="00434849" w:rsidRPr="00434849">
        <w:rPr>
          <w:sz w:val="28"/>
          <w:szCs w:val="28"/>
          <w:lang w:val="kk-KZ"/>
        </w:rPr>
        <w:t>9</w:t>
      </w:r>
      <w:r w:rsidRPr="00184986">
        <w:rPr>
          <w:sz w:val="28"/>
          <w:szCs w:val="28"/>
          <w:lang w:val="kk-KZ"/>
        </w:rPr>
        <w:t>]</w:t>
      </w:r>
      <w:r w:rsidR="00A90779" w:rsidRPr="00184986">
        <w:rPr>
          <w:sz w:val="28"/>
          <w:szCs w:val="28"/>
          <w:lang w:val="kk-KZ"/>
        </w:rPr>
        <w:t>.</w:t>
      </w:r>
      <w:r w:rsidR="00A90779" w:rsidRPr="00920CF2">
        <w:rPr>
          <w:sz w:val="28"/>
          <w:szCs w:val="28"/>
          <w:lang w:val="kk-KZ"/>
        </w:rPr>
        <w:t xml:space="preserve"> </w:t>
      </w:r>
      <w:r w:rsidR="00D64E8C" w:rsidRPr="00920CF2">
        <w:rPr>
          <w:sz w:val="28"/>
          <w:szCs w:val="28"/>
          <w:lang w:val="kk-KZ"/>
        </w:rPr>
        <w:t>Әрбір көрсеткіш бойынша интегралдық тиімділікті бағалау үшін келесі теңдеуді қолдану қажет</w:t>
      </w:r>
      <w:r w:rsidR="008F1523" w:rsidRPr="00920CF2">
        <w:rPr>
          <w:sz w:val="28"/>
          <w:szCs w:val="28"/>
          <w:lang w:val="kk-KZ"/>
        </w:rPr>
        <w:t>:</w:t>
      </w:r>
      <w:r w:rsidR="00D64E8C" w:rsidRPr="00920CF2">
        <w:rPr>
          <w:sz w:val="28"/>
          <w:szCs w:val="28"/>
          <w:lang w:val="kk-KZ"/>
        </w:rPr>
        <w:t xml:space="preserve"> </w:t>
      </w:r>
    </w:p>
    <w:p w:rsidR="008C14C7" w:rsidRPr="00920CF2" w:rsidRDefault="008C14C7" w:rsidP="00920CF2">
      <w:pPr>
        <w:pStyle w:val="aa"/>
        <w:shd w:val="clear" w:color="auto" w:fill="FFFFFF"/>
        <w:spacing w:before="0" w:beforeAutospacing="0" w:after="0" w:afterAutospacing="0"/>
        <w:ind w:firstLine="709"/>
        <w:jc w:val="both"/>
        <w:textAlignment w:val="baseline"/>
        <w:rPr>
          <w:sz w:val="28"/>
          <w:szCs w:val="28"/>
          <w:lang w:val="kk-KZ"/>
        </w:rPr>
      </w:pPr>
    </w:p>
    <w:p w:rsidR="007E5044" w:rsidRPr="00920CF2" w:rsidRDefault="00330969"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m:oMath>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k</m:t>
            </m:r>
          </m:e>
          <m:sub>
            <m:r>
              <w:rPr>
                <w:rFonts w:ascii="Cambria Math" w:hAnsi="Cambria Math"/>
                <w:snapToGrid w:val="0"/>
                <w:color w:val="000000"/>
                <w:sz w:val="28"/>
                <w:szCs w:val="28"/>
                <w:lang w:val="kk-KZ" w:eastAsia="de-DE" w:bidi="en-US"/>
              </w:rPr>
              <m:t>ti</m:t>
            </m:r>
          </m:sub>
        </m:sSub>
        <m:r>
          <w:rPr>
            <w:rFonts w:ascii="Cambria Math" w:hAnsi="Cambria Math"/>
            <w:snapToGrid w:val="0"/>
            <w:color w:val="000000"/>
            <w:sz w:val="28"/>
            <w:szCs w:val="28"/>
            <w:lang w:val="kk-KZ" w:eastAsia="de-DE" w:bidi="en-US"/>
          </w:rPr>
          <m:t>=</m:t>
        </m:r>
        <m:f>
          <m:fPr>
            <m:ctrlPr>
              <w:rPr>
                <w:rFonts w:ascii="Cambria Math" w:hAnsi="Cambria Math"/>
                <w:i/>
                <w:snapToGrid w:val="0"/>
                <w:color w:val="000000"/>
                <w:sz w:val="28"/>
                <w:szCs w:val="28"/>
                <w:lang w:val="en-US" w:eastAsia="de-DE" w:bidi="en-US"/>
              </w:rPr>
            </m:ctrlPr>
          </m:fPr>
          <m:num>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k</m:t>
                </m:r>
              </m:e>
              <m:sub>
                <m:r>
                  <w:rPr>
                    <w:rFonts w:ascii="Cambria Math" w:hAnsi="Cambria Math"/>
                    <w:snapToGrid w:val="0"/>
                    <w:color w:val="000000"/>
                    <w:sz w:val="28"/>
                    <w:szCs w:val="28"/>
                    <w:lang w:val="kk-KZ" w:eastAsia="de-DE" w:bidi="en-US"/>
                  </w:rPr>
                  <m:t>i</m:t>
                </m:r>
              </m:sub>
            </m:sSub>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k</m:t>
                </m:r>
              </m:e>
              <m:sub>
                <m:r>
                  <w:rPr>
                    <w:rFonts w:ascii="Cambria Math" w:hAnsi="Cambria Math"/>
                    <w:snapToGrid w:val="0"/>
                    <w:color w:val="000000"/>
                    <w:sz w:val="28"/>
                    <w:szCs w:val="28"/>
                    <w:lang w:val="kk-KZ" w:eastAsia="de-DE" w:bidi="en-US"/>
                  </w:rPr>
                  <m:t>min</m:t>
                </m:r>
              </m:sub>
            </m:sSub>
            <m:r>
              <w:rPr>
                <w:rFonts w:ascii="Cambria Math" w:hAnsi="Cambria Math"/>
                <w:snapToGrid w:val="0"/>
                <w:color w:val="000000"/>
                <w:sz w:val="28"/>
                <w:szCs w:val="28"/>
                <w:lang w:val="kk-KZ" w:eastAsia="de-DE" w:bidi="en-US"/>
              </w:rPr>
              <m:t>)</m:t>
            </m:r>
          </m:num>
          <m:den>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k</m:t>
                </m:r>
              </m:e>
              <m:sub>
                <m:r>
                  <w:rPr>
                    <w:rFonts w:ascii="Cambria Math" w:hAnsi="Cambria Math"/>
                    <w:snapToGrid w:val="0"/>
                    <w:color w:val="000000"/>
                    <w:sz w:val="28"/>
                    <w:szCs w:val="28"/>
                    <w:lang w:val="kk-KZ" w:eastAsia="de-DE" w:bidi="en-US"/>
                  </w:rPr>
                  <m:t>max</m:t>
                </m:r>
              </m:sub>
            </m:sSub>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k</m:t>
                </m:r>
              </m:e>
              <m:sub>
                <m:r>
                  <w:rPr>
                    <w:rFonts w:ascii="Cambria Math" w:hAnsi="Cambria Math"/>
                    <w:snapToGrid w:val="0"/>
                    <w:color w:val="000000"/>
                    <w:sz w:val="28"/>
                    <w:szCs w:val="28"/>
                    <w:lang w:val="kk-KZ" w:eastAsia="de-DE" w:bidi="en-US"/>
                  </w:rPr>
                  <m:t>min</m:t>
                </m:r>
              </m:sub>
            </m:sSub>
            <m:r>
              <w:rPr>
                <w:rFonts w:ascii="Cambria Math" w:hAnsi="Cambria Math"/>
                <w:snapToGrid w:val="0"/>
                <w:color w:val="000000"/>
                <w:sz w:val="28"/>
                <w:szCs w:val="28"/>
                <w:lang w:val="kk-KZ" w:eastAsia="de-DE" w:bidi="en-US"/>
              </w:rPr>
              <m:t>)</m:t>
            </m:r>
          </m:den>
        </m:f>
      </m:oMath>
      <w:r w:rsidR="007E5044" w:rsidRPr="00920CF2">
        <w:rPr>
          <w:sz w:val="28"/>
          <w:szCs w:val="28"/>
          <w:lang w:val="kk-KZ"/>
        </w:rPr>
        <w:t xml:space="preserve"> </w:t>
      </w:r>
      <w:r w:rsidR="007E5044" w:rsidRPr="00920CF2">
        <w:rPr>
          <w:sz w:val="28"/>
          <w:szCs w:val="28"/>
          <w:lang w:val="kk-KZ"/>
        </w:rPr>
        <w:tab/>
      </w:r>
      <w:r w:rsidR="007E5044" w:rsidRPr="00920CF2">
        <w:rPr>
          <w:sz w:val="28"/>
          <w:szCs w:val="28"/>
          <w:lang w:val="kk-KZ"/>
        </w:rPr>
        <w:tab/>
      </w:r>
      <w:r w:rsidR="00D235E6" w:rsidRPr="00920CF2">
        <w:rPr>
          <w:sz w:val="28"/>
          <w:szCs w:val="28"/>
          <w:lang w:val="kk-KZ"/>
        </w:rPr>
        <w:tab/>
      </w:r>
      <w:r w:rsidR="007E5044" w:rsidRPr="00920CF2">
        <w:rPr>
          <w:sz w:val="28"/>
          <w:szCs w:val="28"/>
          <w:lang w:val="kk-KZ"/>
        </w:rPr>
        <w:tab/>
      </w:r>
      <w:r w:rsidR="007E5044" w:rsidRPr="00920CF2">
        <w:rPr>
          <w:sz w:val="28"/>
          <w:szCs w:val="28"/>
          <w:lang w:val="kk-KZ"/>
        </w:rPr>
        <w:tab/>
      </w:r>
      <w:r w:rsidR="007E5044" w:rsidRPr="00920CF2">
        <w:rPr>
          <w:sz w:val="28"/>
          <w:szCs w:val="28"/>
          <w:lang w:val="kk-KZ"/>
        </w:rPr>
        <w:tab/>
      </w:r>
      <w:r w:rsidR="007E5044" w:rsidRPr="00920CF2">
        <w:rPr>
          <w:snapToGrid w:val="0"/>
          <w:color w:val="000000"/>
          <w:sz w:val="28"/>
          <w:szCs w:val="28"/>
          <w:lang w:val="kk-KZ" w:eastAsia="de-DE" w:bidi="en-US"/>
        </w:rPr>
        <w:t>(</w:t>
      </w:r>
      <w:r w:rsidR="005C3C2A" w:rsidRPr="00920CF2">
        <w:rPr>
          <w:snapToGrid w:val="0"/>
          <w:color w:val="000000"/>
          <w:sz w:val="28"/>
          <w:szCs w:val="28"/>
          <w:lang w:val="kk-KZ" w:eastAsia="de-DE" w:bidi="en-US"/>
        </w:rPr>
        <w:t>3</w:t>
      </w:r>
      <w:r w:rsidR="007E5044" w:rsidRPr="00920CF2">
        <w:rPr>
          <w:snapToGrid w:val="0"/>
          <w:color w:val="000000"/>
          <w:sz w:val="28"/>
          <w:szCs w:val="28"/>
          <w:lang w:val="kk-KZ" w:eastAsia="de-DE" w:bidi="en-US"/>
        </w:rPr>
        <w:t>)</w:t>
      </w:r>
    </w:p>
    <w:p w:rsidR="00FA0469" w:rsidRDefault="00FA0469" w:rsidP="00FA0469">
      <w:pPr>
        <w:pStyle w:val="aa"/>
        <w:shd w:val="clear" w:color="auto" w:fill="FFFFFF"/>
        <w:spacing w:before="0" w:beforeAutospacing="0" w:after="0" w:afterAutospacing="0"/>
        <w:jc w:val="both"/>
        <w:textAlignment w:val="baseline"/>
        <w:rPr>
          <w:sz w:val="28"/>
          <w:szCs w:val="28"/>
          <w:lang w:val="kk-KZ"/>
        </w:rPr>
      </w:pPr>
    </w:p>
    <w:p w:rsidR="004736ED" w:rsidRPr="00920CF2" w:rsidRDefault="00FA0469" w:rsidP="00FA0469">
      <w:pPr>
        <w:pStyle w:val="aa"/>
        <w:shd w:val="clear" w:color="auto" w:fill="FFFFFF"/>
        <w:spacing w:before="0" w:beforeAutospacing="0" w:after="0" w:afterAutospacing="0"/>
        <w:jc w:val="both"/>
        <w:textAlignment w:val="baseline"/>
        <w:rPr>
          <w:sz w:val="28"/>
          <w:szCs w:val="28"/>
          <w:lang w:val="kk-KZ"/>
        </w:rPr>
      </w:pPr>
      <w:r w:rsidRPr="00920CF2">
        <w:rPr>
          <w:sz w:val="28"/>
          <w:szCs w:val="28"/>
          <w:lang w:val="kk-KZ"/>
        </w:rPr>
        <w:t>мұнда</w:t>
      </w:r>
      <w:r w:rsidR="00136FED" w:rsidRPr="00920CF2">
        <w:rPr>
          <w:sz w:val="28"/>
          <w:szCs w:val="28"/>
          <w:lang w:val="kk-KZ"/>
        </w:rPr>
        <w:t xml:space="preserve"> </w:t>
      </w:r>
      <m:oMath>
        <m:r>
          <w:rPr>
            <w:rFonts w:ascii="Cambria Math" w:hAnsi="Cambria Math"/>
            <w:sz w:val="28"/>
            <w:szCs w:val="28"/>
            <w:lang w:val="kk-KZ"/>
          </w:rPr>
          <m:t>t</m:t>
        </m:r>
      </m:oMath>
      <w:r w:rsidR="00136FED" w:rsidRPr="00920CF2">
        <w:rPr>
          <w:sz w:val="28"/>
          <w:szCs w:val="28"/>
          <w:lang w:val="kk-KZ"/>
        </w:rPr>
        <w:t xml:space="preserve">=1 немесе </w:t>
      </w:r>
      <m:oMath>
        <m:r>
          <w:rPr>
            <w:rFonts w:ascii="Cambria Math" w:hAnsi="Cambria Math"/>
            <w:sz w:val="28"/>
            <w:szCs w:val="28"/>
            <w:lang w:val="kk-KZ"/>
          </w:rPr>
          <m:t>t</m:t>
        </m:r>
      </m:oMath>
      <w:r w:rsidR="00136FED" w:rsidRPr="00920CF2">
        <w:rPr>
          <w:sz w:val="28"/>
          <w:szCs w:val="28"/>
          <w:lang w:val="kk-KZ"/>
        </w:rPr>
        <w:t xml:space="preserve">=2, </w:t>
      </w:r>
      <m:oMath>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ti</m:t>
            </m:r>
          </m:sub>
        </m:sSub>
        <m:r>
          <m:rPr>
            <m:sty m:val="p"/>
          </m:rPr>
          <w:rPr>
            <w:rFonts w:ascii="Cambria Math" w:hAnsi="Cambria Math"/>
            <w:sz w:val="28"/>
            <w:szCs w:val="28"/>
            <w:lang w:val="kk-KZ"/>
          </w:rPr>
          <m:t xml:space="preserve"> </m:t>
        </m:r>
      </m:oMath>
      <w:r w:rsidR="00136FED" w:rsidRPr="00920CF2">
        <w:rPr>
          <w:sz w:val="28"/>
          <w:szCs w:val="28"/>
          <w:lang w:val="kk-KZ"/>
        </w:rPr>
        <w:t xml:space="preserve"> бұл 1-ші блоктан (экономикалық тиімділік индикаторлары) немесе 2-</w:t>
      </w:r>
      <w:r w:rsidR="000D4464" w:rsidRPr="00920CF2">
        <w:rPr>
          <w:sz w:val="28"/>
          <w:szCs w:val="28"/>
          <w:lang w:val="kk-KZ"/>
        </w:rPr>
        <w:t>ші блоктан</w:t>
      </w:r>
      <w:r w:rsidR="00136FED" w:rsidRPr="00920CF2">
        <w:rPr>
          <w:sz w:val="28"/>
          <w:szCs w:val="28"/>
          <w:lang w:val="kk-KZ"/>
        </w:rPr>
        <w:t xml:space="preserve"> (әлеуметтік-экономикалық тиімділік) стандартталған немесе </w:t>
      </w:r>
      <w:r w:rsidR="000D4464" w:rsidRPr="00920CF2">
        <w:rPr>
          <w:sz w:val="28"/>
          <w:szCs w:val="28"/>
          <w:lang w:val="kk-KZ"/>
        </w:rPr>
        <w:t>қалпына келтірілген</w:t>
      </w:r>
      <w:r w:rsidR="00136FED" w:rsidRPr="00920CF2">
        <w:rPr>
          <w:sz w:val="28"/>
          <w:szCs w:val="28"/>
          <w:lang w:val="kk-KZ"/>
        </w:rPr>
        <w:t xml:space="preserve"> көрсеткіш, </w:t>
      </w:r>
      <w:r w:rsidR="00B802B4" w:rsidRPr="00920CF2">
        <w:rPr>
          <w:sz w:val="28"/>
          <w:szCs w:val="28"/>
          <w:lang w:val="kk-KZ"/>
        </w:rPr>
        <w:t>оның мәні әрбір бақылау кезеңі үшін бақыланатын</w:t>
      </w:r>
      <w:r w:rsidR="00136FED" w:rsidRPr="00920CF2">
        <w:rPr>
          <w:sz w:val="28"/>
          <w:szCs w:val="28"/>
          <w:lang w:val="kk-KZ"/>
        </w:rPr>
        <w:t xml:space="preserve"> </w:t>
      </w:r>
      <m:oMath>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i</m:t>
            </m:r>
          </m:sub>
        </m:sSub>
        <m:r>
          <m:rPr>
            <m:sty m:val="p"/>
          </m:rPr>
          <w:rPr>
            <w:rFonts w:ascii="Cambria Math" w:hAnsi="Cambria Math"/>
            <w:sz w:val="28"/>
            <w:szCs w:val="28"/>
            <w:lang w:val="kk-KZ"/>
          </w:rPr>
          <m:t xml:space="preserve"> </m:t>
        </m:r>
      </m:oMath>
      <w:r w:rsidR="000D4464" w:rsidRPr="00920CF2">
        <w:rPr>
          <w:sz w:val="28"/>
          <w:szCs w:val="28"/>
          <w:lang w:val="kk-KZ"/>
        </w:rPr>
        <w:t xml:space="preserve"> </w:t>
      </w:r>
      <w:r w:rsidR="00B802B4" w:rsidRPr="00920CF2">
        <w:rPr>
          <w:sz w:val="28"/>
          <w:szCs w:val="28"/>
          <w:lang w:val="kk-KZ"/>
        </w:rPr>
        <w:t xml:space="preserve">мәні мен оның минималды </w:t>
      </w:r>
      <w:r w:rsidR="000D4464" w:rsidRPr="00920CF2">
        <w:rPr>
          <w:sz w:val="28"/>
          <w:szCs w:val="28"/>
          <w:lang w:val="kk-KZ"/>
        </w:rPr>
        <w:t xml:space="preserve">ең төменгі </w:t>
      </w:r>
      <m:oMath>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min</m:t>
            </m:r>
          </m:sub>
        </m:sSub>
      </m:oMath>
      <w:r w:rsidR="000D4464" w:rsidRPr="00920CF2">
        <w:rPr>
          <w:sz w:val="28"/>
          <w:szCs w:val="28"/>
          <w:lang w:val="kk-KZ"/>
        </w:rPr>
        <w:t xml:space="preserve"> </w:t>
      </w:r>
      <w:r w:rsidR="00B802B4" w:rsidRPr="00920CF2">
        <w:rPr>
          <w:sz w:val="28"/>
          <w:szCs w:val="28"/>
          <w:lang w:val="kk-KZ"/>
        </w:rPr>
        <w:t xml:space="preserve">мәні арасындағы айырмашылықтың қатынасына тең </w:t>
      </w:r>
      <w:r w:rsidR="00136FED" w:rsidRPr="00920CF2">
        <w:rPr>
          <w:sz w:val="28"/>
          <w:szCs w:val="28"/>
          <w:lang w:val="kk-KZ"/>
        </w:rPr>
        <w:t xml:space="preserve">және оның ең жоғары </w:t>
      </w:r>
      <m:oMath>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max</m:t>
            </m:r>
          </m:sub>
        </m:sSub>
      </m:oMath>
      <w:r w:rsidR="00136FED" w:rsidRPr="00920CF2">
        <w:rPr>
          <w:sz w:val="28"/>
          <w:szCs w:val="28"/>
          <w:lang w:val="kk-KZ"/>
        </w:rPr>
        <w:t>мән</w:t>
      </w:r>
      <w:r w:rsidR="00B802B4" w:rsidRPr="00920CF2">
        <w:rPr>
          <w:sz w:val="28"/>
          <w:szCs w:val="28"/>
          <w:lang w:val="kk-KZ"/>
        </w:rPr>
        <w:t>і</w:t>
      </w:r>
      <w:r w:rsidR="00136FED" w:rsidRPr="00920CF2">
        <w:rPr>
          <w:sz w:val="28"/>
          <w:szCs w:val="28"/>
          <w:lang w:val="kk-KZ"/>
        </w:rPr>
        <w:t xml:space="preserve"> </w:t>
      </w:r>
      <w:r w:rsidR="00B802B4" w:rsidRPr="00920CF2">
        <w:rPr>
          <w:sz w:val="28"/>
          <w:szCs w:val="28"/>
          <w:lang w:val="kk-KZ"/>
        </w:rPr>
        <w:t>мен</w:t>
      </w:r>
      <w:r w:rsidR="00136FED" w:rsidRPr="00920CF2">
        <w:rPr>
          <w:sz w:val="28"/>
          <w:szCs w:val="28"/>
          <w:lang w:val="kk-KZ"/>
        </w:rPr>
        <w:t xml:space="preserve"> ең төменгі </w:t>
      </w:r>
      <m:oMath>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min</m:t>
            </m:r>
          </m:sub>
        </m:sSub>
      </m:oMath>
      <w:r w:rsidR="00136FED" w:rsidRPr="00920CF2">
        <w:rPr>
          <w:sz w:val="28"/>
          <w:szCs w:val="28"/>
          <w:lang w:val="kk-KZ"/>
        </w:rPr>
        <w:t xml:space="preserve"> </w:t>
      </w:r>
      <w:r w:rsidR="00B802B4" w:rsidRPr="00920CF2">
        <w:rPr>
          <w:sz w:val="28"/>
          <w:szCs w:val="28"/>
          <w:lang w:val="kk-KZ"/>
        </w:rPr>
        <w:t xml:space="preserve">мәні арасындағы айырмашылық </w:t>
      </w:r>
      <w:r w:rsidR="00136FED" w:rsidRPr="00920CF2">
        <w:rPr>
          <w:sz w:val="28"/>
          <w:szCs w:val="28"/>
          <w:lang w:val="kk-KZ"/>
        </w:rPr>
        <w:t>мәнінің қатынасына тең.</w:t>
      </w:r>
    </w:p>
    <w:p w:rsidR="004736ED" w:rsidRPr="00920CF2" w:rsidRDefault="00136FED"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Туризмнің негізгі көрсеткіштеріне және онымен байланысты әлеуметтік-экономикалық туризмнің өзге д</w:t>
      </w:r>
      <w:r w:rsidR="004736ED" w:rsidRPr="00920CF2">
        <w:rPr>
          <w:sz w:val="28"/>
          <w:szCs w:val="28"/>
          <w:lang w:val="kk-KZ"/>
        </w:rPr>
        <w:t>е көрсеткіштеріне сүйенетін этникалық туризмнің интегралды</w:t>
      </w:r>
      <w:r w:rsidRPr="00920CF2">
        <w:rPr>
          <w:sz w:val="28"/>
          <w:szCs w:val="28"/>
          <w:lang w:val="kk-KZ"/>
        </w:rPr>
        <w:t xml:space="preserve"> әлеуметтік-экономикалық тиімділігін одан әрі есептеу үшін (4) формулаға сәйкес корреляция коэффициенті пайдаланылды.</w:t>
      </w:r>
    </w:p>
    <w:p w:rsidR="003A6682" w:rsidRPr="00920CF2" w:rsidRDefault="003A6682" w:rsidP="00920CF2">
      <w:pPr>
        <w:pStyle w:val="aa"/>
        <w:shd w:val="clear" w:color="auto" w:fill="FFFFFF"/>
        <w:spacing w:before="0" w:beforeAutospacing="0" w:after="0" w:afterAutospacing="0"/>
        <w:ind w:firstLine="709"/>
        <w:jc w:val="both"/>
        <w:textAlignment w:val="baseline"/>
        <w:rPr>
          <w:sz w:val="28"/>
          <w:szCs w:val="28"/>
          <w:lang w:val="kk-KZ"/>
        </w:rPr>
      </w:pPr>
    </w:p>
    <w:p w:rsidR="0001026E" w:rsidRPr="00920CF2" w:rsidRDefault="00330969" w:rsidP="00920CF2">
      <w:pPr>
        <w:pStyle w:val="aa"/>
        <w:shd w:val="clear" w:color="auto" w:fill="FFFFFF"/>
        <w:spacing w:before="0" w:beforeAutospacing="0" w:after="0" w:afterAutospacing="0"/>
        <w:ind w:firstLine="709"/>
        <w:jc w:val="right"/>
        <w:textAlignment w:val="baseline"/>
        <w:rPr>
          <w:sz w:val="28"/>
          <w:szCs w:val="28"/>
          <w:lang w:val="kk-KZ"/>
        </w:rPr>
      </w:pPr>
      <m:oMath>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r</m:t>
            </m:r>
          </m:e>
          <m:sub>
            <m:r>
              <w:rPr>
                <w:rFonts w:ascii="Cambria Math" w:hAnsi="Cambria Math"/>
                <w:snapToGrid w:val="0"/>
                <w:color w:val="000000"/>
                <w:sz w:val="28"/>
                <w:szCs w:val="28"/>
                <w:lang w:val="kk-KZ" w:eastAsia="de-DE" w:bidi="en-US"/>
              </w:rPr>
              <m:t>ij</m:t>
            </m:r>
          </m:sub>
        </m:sSub>
        <m:r>
          <w:rPr>
            <w:rFonts w:ascii="Cambria Math" w:hAnsi="Cambria Math"/>
            <w:snapToGrid w:val="0"/>
            <w:color w:val="000000"/>
            <w:sz w:val="28"/>
            <w:szCs w:val="28"/>
            <w:lang w:val="kk-KZ" w:eastAsia="de-DE" w:bidi="en-US"/>
          </w:rPr>
          <m:t>=</m:t>
        </m:r>
        <m:f>
          <m:fPr>
            <m:ctrlPr>
              <w:rPr>
                <w:rFonts w:ascii="Cambria Math" w:hAnsi="Cambria Math"/>
                <w:i/>
                <w:snapToGrid w:val="0"/>
                <w:color w:val="000000"/>
                <w:sz w:val="28"/>
                <w:szCs w:val="28"/>
                <w:lang w:val="en-US" w:eastAsia="de-DE" w:bidi="en-US"/>
              </w:rPr>
            </m:ctrlPr>
          </m:fPr>
          <m:num>
            <m:nary>
              <m:naryPr>
                <m:chr m:val="∑"/>
                <m:limLoc m:val="undOvr"/>
                <m:ctrlPr>
                  <w:rPr>
                    <w:rFonts w:ascii="Cambria Math" w:hAnsi="Cambria Math"/>
                    <w:i/>
                    <w:snapToGrid w:val="0"/>
                    <w:color w:val="000000"/>
                    <w:sz w:val="28"/>
                    <w:szCs w:val="28"/>
                    <w:lang w:val="en-US" w:eastAsia="de-DE" w:bidi="en-US"/>
                  </w:rPr>
                </m:ctrlPr>
              </m:naryPr>
              <m:sub>
                <m:r>
                  <w:rPr>
                    <w:rFonts w:ascii="Cambria Math" w:hAnsi="Cambria Math"/>
                    <w:snapToGrid w:val="0"/>
                    <w:color w:val="000000"/>
                    <w:sz w:val="28"/>
                    <w:szCs w:val="28"/>
                    <w:lang w:val="kk-KZ" w:eastAsia="de-DE" w:bidi="en-US"/>
                  </w:rPr>
                  <m:t>ij</m:t>
                </m:r>
              </m:sub>
              <m:sup>
                <m:r>
                  <w:rPr>
                    <w:rFonts w:ascii="Cambria Math" w:hAnsi="Cambria Math"/>
                    <w:snapToGrid w:val="0"/>
                    <w:color w:val="000000"/>
                    <w:sz w:val="28"/>
                    <w:szCs w:val="28"/>
                    <w:lang w:val="kk-KZ" w:eastAsia="de-DE" w:bidi="en-US"/>
                  </w:rPr>
                  <m:t>n</m:t>
                </m:r>
              </m:sup>
              <m:e>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x</m:t>
                    </m:r>
                  </m:e>
                  <m:sub>
                    <m:r>
                      <w:rPr>
                        <w:rFonts w:ascii="Cambria Math" w:hAnsi="Cambria Math"/>
                        <w:snapToGrid w:val="0"/>
                        <w:color w:val="000000"/>
                        <w:sz w:val="28"/>
                        <w:szCs w:val="28"/>
                        <w:lang w:val="kk-KZ" w:eastAsia="de-DE" w:bidi="en-US"/>
                      </w:rPr>
                      <m:t>n</m:t>
                    </m:r>
                  </m:sub>
                </m:sSub>
                <m:r>
                  <w:rPr>
                    <w:rFonts w:ascii="Cambria Math" w:hAnsi="Cambria Math"/>
                    <w:snapToGrid w:val="0"/>
                    <w:color w:val="000000"/>
                    <w:sz w:val="28"/>
                    <w:szCs w:val="28"/>
                    <w:lang w:val="kk-KZ" w:eastAsia="de-DE" w:bidi="en-US"/>
                  </w:rPr>
                  <m:t>-</m:t>
                </m:r>
                <m:acc>
                  <m:accPr>
                    <m:chr m:val="̅"/>
                    <m:ctrlPr>
                      <w:rPr>
                        <w:rFonts w:ascii="Cambria Math" w:hAnsi="Cambria Math"/>
                        <w:i/>
                        <w:snapToGrid w:val="0"/>
                        <w:color w:val="000000"/>
                        <w:sz w:val="28"/>
                        <w:szCs w:val="28"/>
                        <w:lang w:val="en-US" w:eastAsia="de-DE" w:bidi="en-US"/>
                      </w:rPr>
                    </m:ctrlPr>
                  </m:accPr>
                  <m:e>
                    <m:r>
                      <w:rPr>
                        <w:rFonts w:ascii="Cambria Math" w:hAnsi="Cambria Math"/>
                        <w:snapToGrid w:val="0"/>
                        <w:color w:val="000000"/>
                        <w:sz w:val="28"/>
                        <w:szCs w:val="28"/>
                        <w:lang w:val="kk-KZ" w:eastAsia="de-DE" w:bidi="en-US"/>
                      </w:rPr>
                      <m:t>x</m:t>
                    </m:r>
                  </m:e>
                </m:acc>
                <m:r>
                  <w:rPr>
                    <w:rFonts w:ascii="Cambria Math" w:hAnsi="Cambria Math"/>
                    <w:snapToGrid w:val="0"/>
                    <w:color w:val="000000"/>
                    <w:sz w:val="28"/>
                    <w:szCs w:val="28"/>
                    <w:lang w:val="kk-KZ" w:eastAsia="de-DE" w:bidi="en-US"/>
                  </w:rPr>
                  <m:t>)∙</m:t>
                </m:r>
              </m:e>
            </m:nary>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y</m:t>
                </m:r>
              </m:e>
              <m:sub>
                <m:r>
                  <w:rPr>
                    <w:rFonts w:ascii="Cambria Math" w:hAnsi="Cambria Math"/>
                    <w:snapToGrid w:val="0"/>
                    <w:color w:val="000000"/>
                    <w:sz w:val="28"/>
                    <w:szCs w:val="28"/>
                    <w:lang w:val="kk-KZ" w:eastAsia="de-DE" w:bidi="en-US"/>
                  </w:rPr>
                  <m:t>n</m:t>
                </m:r>
              </m:sub>
            </m:sSub>
            <m:r>
              <w:rPr>
                <w:rFonts w:ascii="Cambria Math" w:hAnsi="Cambria Math"/>
                <w:snapToGrid w:val="0"/>
                <w:color w:val="000000"/>
                <w:sz w:val="28"/>
                <w:szCs w:val="28"/>
                <w:lang w:val="kk-KZ" w:eastAsia="de-DE" w:bidi="en-US"/>
              </w:rPr>
              <m:t>-</m:t>
            </m:r>
            <m:acc>
              <m:accPr>
                <m:chr m:val="̅"/>
                <m:ctrlPr>
                  <w:rPr>
                    <w:rFonts w:ascii="Cambria Math" w:hAnsi="Cambria Math"/>
                    <w:i/>
                    <w:snapToGrid w:val="0"/>
                    <w:color w:val="000000"/>
                    <w:sz w:val="28"/>
                    <w:szCs w:val="28"/>
                    <w:lang w:val="en-US" w:eastAsia="de-DE" w:bidi="en-US"/>
                  </w:rPr>
                </m:ctrlPr>
              </m:accPr>
              <m:e>
                <m:r>
                  <w:rPr>
                    <w:rFonts w:ascii="Cambria Math" w:hAnsi="Cambria Math"/>
                    <w:snapToGrid w:val="0"/>
                    <w:color w:val="000000"/>
                    <w:sz w:val="28"/>
                    <w:szCs w:val="28"/>
                    <w:lang w:val="kk-KZ" w:eastAsia="de-DE" w:bidi="en-US"/>
                  </w:rPr>
                  <m:t>y</m:t>
                </m:r>
              </m:e>
            </m:acc>
            <m:r>
              <w:rPr>
                <w:rFonts w:ascii="Cambria Math" w:hAnsi="Cambria Math"/>
                <w:snapToGrid w:val="0"/>
                <w:color w:val="000000"/>
                <w:sz w:val="28"/>
                <w:szCs w:val="28"/>
                <w:lang w:val="kk-KZ" w:eastAsia="de-DE" w:bidi="en-US"/>
              </w:rPr>
              <m:t>)</m:t>
            </m:r>
          </m:num>
          <m:den>
            <m:rad>
              <m:radPr>
                <m:degHide m:val="on"/>
                <m:ctrlPr>
                  <w:rPr>
                    <w:rFonts w:ascii="Cambria Math" w:hAnsi="Cambria Math"/>
                    <w:i/>
                    <w:snapToGrid w:val="0"/>
                    <w:color w:val="000000"/>
                    <w:sz w:val="28"/>
                    <w:szCs w:val="28"/>
                    <w:lang w:val="en-US" w:eastAsia="de-DE" w:bidi="en-US"/>
                  </w:rPr>
                </m:ctrlPr>
              </m:radPr>
              <m:deg/>
              <m:e>
                <m:nary>
                  <m:naryPr>
                    <m:chr m:val="∑"/>
                    <m:limLoc m:val="undOvr"/>
                    <m:ctrlPr>
                      <w:rPr>
                        <w:rFonts w:ascii="Cambria Math" w:hAnsi="Cambria Math"/>
                        <w:i/>
                        <w:snapToGrid w:val="0"/>
                        <w:color w:val="000000"/>
                        <w:sz w:val="28"/>
                        <w:szCs w:val="28"/>
                        <w:lang w:val="en-US" w:eastAsia="de-DE" w:bidi="en-US"/>
                      </w:rPr>
                    </m:ctrlPr>
                  </m:naryPr>
                  <m:sub>
                    <m:r>
                      <w:rPr>
                        <w:rFonts w:ascii="Cambria Math" w:hAnsi="Cambria Math"/>
                        <w:snapToGrid w:val="0"/>
                        <w:color w:val="000000"/>
                        <w:sz w:val="28"/>
                        <w:szCs w:val="28"/>
                        <w:lang w:val="kk-KZ" w:eastAsia="de-DE" w:bidi="en-US"/>
                      </w:rPr>
                      <m:t>ij</m:t>
                    </m:r>
                  </m:sub>
                  <m:sup>
                    <m:r>
                      <w:rPr>
                        <w:rFonts w:ascii="Cambria Math" w:hAnsi="Cambria Math"/>
                        <w:snapToGrid w:val="0"/>
                        <w:color w:val="000000"/>
                        <w:sz w:val="28"/>
                        <w:szCs w:val="28"/>
                        <w:lang w:val="kk-KZ" w:eastAsia="de-DE" w:bidi="en-US"/>
                      </w:rPr>
                      <m:t>n</m:t>
                    </m:r>
                  </m:sup>
                  <m:e>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x</m:t>
                        </m:r>
                      </m:e>
                      <m:sub>
                        <m:r>
                          <w:rPr>
                            <w:rFonts w:ascii="Cambria Math" w:hAnsi="Cambria Math"/>
                            <w:snapToGrid w:val="0"/>
                            <w:color w:val="000000"/>
                            <w:sz w:val="28"/>
                            <w:szCs w:val="28"/>
                            <w:lang w:val="kk-KZ" w:eastAsia="de-DE" w:bidi="en-US"/>
                          </w:rPr>
                          <m:t>n</m:t>
                        </m:r>
                      </m:sub>
                    </m:sSub>
                    <m:r>
                      <w:rPr>
                        <w:rFonts w:ascii="Cambria Math" w:hAnsi="Cambria Math"/>
                        <w:snapToGrid w:val="0"/>
                        <w:color w:val="000000"/>
                        <w:sz w:val="28"/>
                        <w:szCs w:val="28"/>
                        <w:lang w:val="kk-KZ" w:eastAsia="de-DE" w:bidi="en-US"/>
                      </w:rPr>
                      <m:t>-</m:t>
                    </m:r>
                    <m:acc>
                      <m:accPr>
                        <m:chr m:val="̅"/>
                        <m:ctrlPr>
                          <w:rPr>
                            <w:rFonts w:ascii="Cambria Math" w:hAnsi="Cambria Math"/>
                            <w:i/>
                            <w:snapToGrid w:val="0"/>
                            <w:color w:val="000000"/>
                            <w:sz w:val="28"/>
                            <w:szCs w:val="28"/>
                            <w:lang w:val="en-US" w:eastAsia="de-DE" w:bidi="en-US"/>
                          </w:rPr>
                        </m:ctrlPr>
                      </m:accPr>
                      <m:e>
                        <m:r>
                          <w:rPr>
                            <w:rFonts w:ascii="Cambria Math" w:hAnsi="Cambria Math"/>
                            <w:snapToGrid w:val="0"/>
                            <w:color w:val="000000"/>
                            <w:sz w:val="28"/>
                            <w:szCs w:val="28"/>
                            <w:lang w:val="kk-KZ" w:eastAsia="de-DE" w:bidi="en-US"/>
                          </w:rPr>
                          <m:t>x</m:t>
                        </m:r>
                      </m:e>
                    </m:acc>
                    <m:sSup>
                      <m:sSupPr>
                        <m:ctrlPr>
                          <w:rPr>
                            <w:rFonts w:ascii="Cambria Math" w:hAnsi="Cambria Math"/>
                            <w:i/>
                            <w:snapToGrid w:val="0"/>
                            <w:color w:val="000000"/>
                            <w:sz w:val="28"/>
                            <w:szCs w:val="28"/>
                            <w:lang w:val="en-US" w:eastAsia="de-DE" w:bidi="en-US"/>
                          </w:rPr>
                        </m:ctrlPr>
                      </m:sSupPr>
                      <m:e>
                        <m:r>
                          <w:rPr>
                            <w:rFonts w:ascii="Cambria Math" w:hAnsi="Cambria Math"/>
                            <w:snapToGrid w:val="0"/>
                            <w:color w:val="000000"/>
                            <w:sz w:val="28"/>
                            <w:szCs w:val="28"/>
                            <w:lang w:val="kk-KZ" w:eastAsia="de-DE" w:bidi="en-US"/>
                          </w:rPr>
                          <m:t>)</m:t>
                        </m:r>
                      </m:e>
                      <m:sup>
                        <m:r>
                          <w:rPr>
                            <w:rFonts w:ascii="Cambria Math" w:hAnsi="Cambria Math"/>
                            <w:snapToGrid w:val="0"/>
                            <w:color w:val="000000"/>
                            <w:sz w:val="28"/>
                            <w:szCs w:val="28"/>
                            <w:lang w:val="kk-KZ" w:eastAsia="de-DE" w:bidi="en-US"/>
                          </w:rPr>
                          <m:t>2</m:t>
                        </m:r>
                      </m:sup>
                    </m:sSup>
                    <m:r>
                      <w:rPr>
                        <w:rFonts w:ascii="Cambria Math" w:hAnsi="Cambria Math"/>
                        <w:snapToGrid w:val="0"/>
                        <w:color w:val="000000"/>
                        <w:sz w:val="28"/>
                        <w:szCs w:val="28"/>
                        <w:lang w:val="kk-KZ" w:eastAsia="de-DE" w:bidi="en-US"/>
                      </w:rPr>
                      <m:t>∙</m:t>
                    </m:r>
                  </m:e>
                </m:nary>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y</m:t>
                    </m:r>
                  </m:e>
                  <m:sub>
                    <m:r>
                      <w:rPr>
                        <w:rFonts w:ascii="Cambria Math" w:hAnsi="Cambria Math"/>
                        <w:snapToGrid w:val="0"/>
                        <w:color w:val="000000"/>
                        <w:sz w:val="28"/>
                        <w:szCs w:val="28"/>
                        <w:lang w:val="kk-KZ" w:eastAsia="de-DE" w:bidi="en-US"/>
                      </w:rPr>
                      <m:t>n</m:t>
                    </m:r>
                  </m:sub>
                </m:sSub>
                <m:r>
                  <w:rPr>
                    <w:rFonts w:ascii="Cambria Math" w:hAnsi="Cambria Math"/>
                    <w:snapToGrid w:val="0"/>
                    <w:color w:val="000000"/>
                    <w:sz w:val="28"/>
                    <w:szCs w:val="28"/>
                    <w:lang w:val="kk-KZ" w:eastAsia="de-DE" w:bidi="en-US"/>
                  </w:rPr>
                  <m:t>-</m:t>
                </m:r>
                <m:acc>
                  <m:accPr>
                    <m:chr m:val="̅"/>
                    <m:ctrlPr>
                      <w:rPr>
                        <w:rFonts w:ascii="Cambria Math" w:hAnsi="Cambria Math"/>
                        <w:i/>
                        <w:snapToGrid w:val="0"/>
                        <w:color w:val="000000"/>
                        <w:sz w:val="28"/>
                        <w:szCs w:val="28"/>
                        <w:lang w:val="en-US" w:eastAsia="de-DE" w:bidi="en-US"/>
                      </w:rPr>
                    </m:ctrlPr>
                  </m:accPr>
                  <m:e>
                    <m:r>
                      <w:rPr>
                        <w:rFonts w:ascii="Cambria Math" w:hAnsi="Cambria Math"/>
                        <w:snapToGrid w:val="0"/>
                        <w:color w:val="000000"/>
                        <w:sz w:val="28"/>
                        <w:szCs w:val="28"/>
                        <w:lang w:val="kk-KZ" w:eastAsia="de-DE" w:bidi="en-US"/>
                      </w:rPr>
                      <m:t>y</m:t>
                    </m:r>
                  </m:e>
                </m:acc>
                <m:sSup>
                  <m:sSupPr>
                    <m:ctrlPr>
                      <w:rPr>
                        <w:rFonts w:ascii="Cambria Math" w:hAnsi="Cambria Math"/>
                        <w:i/>
                        <w:snapToGrid w:val="0"/>
                        <w:color w:val="000000"/>
                        <w:sz w:val="28"/>
                        <w:szCs w:val="28"/>
                        <w:lang w:val="en-US" w:eastAsia="de-DE" w:bidi="en-US"/>
                      </w:rPr>
                    </m:ctrlPr>
                  </m:sSupPr>
                  <m:e>
                    <m:r>
                      <w:rPr>
                        <w:rFonts w:ascii="Cambria Math" w:hAnsi="Cambria Math"/>
                        <w:snapToGrid w:val="0"/>
                        <w:color w:val="000000"/>
                        <w:sz w:val="28"/>
                        <w:szCs w:val="28"/>
                        <w:lang w:val="kk-KZ" w:eastAsia="de-DE" w:bidi="en-US"/>
                      </w:rPr>
                      <m:t>)</m:t>
                    </m:r>
                  </m:e>
                  <m:sup>
                    <m:r>
                      <w:rPr>
                        <w:rFonts w:ascii="Cambria Math" w:hAnsi="Cambria Math"/>
                        <w:snapToGrid w:val="0"/>
                        <w:color w:val="000000"/>
                        <w:sz w:val="28"/>
                        <w:szCs w:val="28"/>
                        <w:lang w:val="kk-KZ" w:eastAsia="de-DE" w:bidi="en-US"/>
                      </w:rPr>
                      <m:t>2</m:t>
                    </m:r>
                  </m:sup>
                </m:sSup>
              </m:e>
            </m:rad>
          </m:den>
        </m:f>
      </m:oMath>
      <w:r w:rsidR="00340C85" w:rsidRPr="00920CF2">
        <w:rPr>
          <w:sz w:val="28"/>
          <w:szCs w:val="28"/>
          <w:lang w:val="kk-KZ"/>
        </w:rPr>
        <w:t xml:space="preserve"> </w:t>
      </w:r>
      <w:r w:rsidR="0001026E" w:rsidRPr="00920CF2">
        <w:rPr>
          <w:sz w:val="28"/>
          <w:szCs w:val="28"/>
          <w:lang w:val="kk-KZ"/>
        </w:rPr>
        <w:tab/>
      </w:r>
      <w:r w:rsidR="0001026E" w:rsidRPr="00920CF2">
        <w:rPr>
          <w:sz w:val="28"/>
          <w:szCs w:val="28"/>
          <w:lang w:val="kk-KZ"/>
        </w:rPr>
        <w:tab/>
      </w:r>
      <w:r w:rsidR="0001026E" w:rsidRPr="00920CF2">
        <w:rPr>
          <w:sz w:val="28"/>
          <w:szCs w:val="28"/>
          <w:lang w:val="kk-KZ"/>
        </w:rPr>
        <w:tab/>
      </w:r>
      <w:r w:rsidR="0001026E" w:rsidRPr="00920CF2">
        <w:rPr>
          <w:sz w:val="28"/>
          <w:szCs w:val="28"/>
          <w:lang w:val="kk-KZ"/>
        </w:rPr>
        <w:tab/>
      </w:r>
      <w:r w:rsidR="0001026E" w:rsidRPr="00920CF2">
        <w:rPr>
          <w:sz w:val="28"/>
          <w:szCs w:val="28"/>
          <w:lang w:val="kk-KZ"/>
        </w:rPr>
        <w:tab/>
        <w:t>(</w:t>
      </w:r>
      <w:r w:rsidR="003A6682" w:rsidRPr="00920CF2">
        <w:rPr>
          <w:sz w:val="28"/>
          <w:szCs w:val="28"/>
          <w:lang w:val="kk-KZ"/>
        </w:rPr>
        <w:t>4</w:t>
      </w:r>
      <w:r w:rsidR="0001026E" w:rsidRPr="00920CF2">
        <w:rPr>
          <w:sz w:val="28"/>
          <w:szCs w:val="28"/>
          <w:lang w:val="kk-KZ"/>
        </w:rPr>
        <w:t>)</w:t>
      </w:r>
    </w:p>
    <w:p w:rsidR="004E70AA" w:rsidRPr="00920CF2" w:rsidRDefault="004E70AA" w:rsidP="00920CF2">
      <w:pPr>
        <w:spacing w:after="0" w:line="240" w:lineRule="auto"/>
        <w:ind w:firstLine="709"/>
        <w:jc w:val="both"/>
        <w:rPr>
          <w:rFonts w:ascii="Times New Roman" w:hAnsi="Times New Roman"/>
          <w:sz w:val="28"/>
          <w:szCs w:val="28"/>
          <w:lang w:val="kk-KZ"/>
        </w:rPr>
      </w:pPr>
    </w:p>
    <w:p w:rsidR="00886621" w:rsidRPr="00920CF2" w:rsidRDefault="00F43B31" w:rsidP="00FA0469">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 xml:space="preserve">мұнда </w:t>
      </w:r>
      <m:oMath>
        <m:sSub>
          <m:sSubPr>
            <m:ctrlPr>
              <w:rPr>
                <w:rFonts w:ascii="Cambria Math" w:eastAsia="Times New Roman" w:hAnsi="Cambria Math"/>
                <w:i/>
                <w:snapToGrid w:val="0"/>
                <w:color w:val="000000"/>
                <w:sz w:val="28"/>
                <w:szCs w:val="28"/>
                <w:lang w:val="en-US" w:eastAsia="de-DE" w:bidi="en-US"/>
              </w:rPr>
            </m:ctrlPr>
          </m:sSubPr>
          <m:e>
            <m:r>
              <w:rPr>
                <w:rFonts w:ascii="Cambria Math" w:eastAsia="Times New Roman" w:hAnsi="Cambria Math"/>
                <w:snapToGrid w:val="0"/>
                <w:color w:val="000000"/>
                <w:sz w:val="28"/>
                <w:szCs w:val="28"/>
                <w:lang w:val="kk-KZ" w:eastAsia="de-DE" w:bidi="en-US"/>
              </w:rPr>
              <m:t>r</m:t>
            </m:r>
          </m:e>
          <m:sub>
            <m:r>
              <w:rPr>
                <w:rFonts w:ascii="Cambria Math" w:eastAsia="Times New Roman" w:hAnsi="Cambria Math"/>
                <w:snapToGrid w:val="0"/>
                <w:color w:val="000000"/>
                <w:sz w:val="28"/>
                <w:szCs w:val="28"/>
                <w:lang w:val="kk-KZ" w:eastAsia="de-DE" w:bidi="en-US"/>
              </w:rPr>
              <m:t>ij</m:t>
            </m:r>
          </m:sub>
        </m:sSub>
      </m:oMath>
      <w:r w:rsidR="00770341" w:rsidRPr="00920CF2">
        <w:rPr>
          <w:rFonts w:ascii="Times New Roman" w:eastAsia="Times New Roman" w:hAnsi="Times New Roman"/>
          <w:snapToGrid w:val="0"/>
          <w:color w:val="000000"/>
          <w:sz w:val="28"/>
          <w:szCs w:val="28"/>
          <w:lang w:val="kk-KZ" w:eastAsia="de-DE" w:bidi="en-US"/>
        </w:rPr>
        <w:t xml:space="preserve"> </w:t>
      </w:r>
      <w:r w:rsidR="0001026E" w:rsidRPr="00920CF2">
        <w:rPr>
          <w:rFonts w:ascii="Times New Roman" w:eastAsia="Times New Roman" w:hAnsi="Times New Roman"/>
          <w:snapToGrid w:val="0"/>
          <w:color w:val="000000"/>
          <w:sz w:val="28"/>
          <w:szCs w:val="28"/>
          <w:lang w:val="kk-KZ" w:eastAsia="de-DE" w:bidi="en-US"/>
        </w:rPr>
        <w:t xml:space="preserve">– </w:t>
      </w:r>
      <w:r w:rsidRPr="00920CF2">
        <w:rPr>
          <w:rFonts w:ascii="Times New Roman" w:eastAsia="Times New Roman" w:hAnsi="Times New Roman"/>
          <w:sz w:val="28"/>
          <w:szCs w:val="28"/>
          <w:lang w:val="kk-KZ" w:eastAsia="ru-RU"/>
        </w:rPr>
        <w:t>этникалық туризмнің әлеуметтік көрсеткіштері</w:t>
      </w:r>
      <w:r w:rsidRPr="00920CF2">
        <w:rPr>
          <w:rFonts w:ascii="Times New Roman" w:eastAsia="Times New Roman" w:hAnsi="Times New Roman"/>
          <w:snapToGrid w:val="0"/>
          <w:color w:val="000000"/>
          <w:sz w:val="28"/>
          <w:szCs w:val="28"/>
          <w:lang w:val="kk-KZ" w:eastAsia="de-DE" w:bidi="en-US"/>
        </w:rPr>
        <w:t xml:space="preserve"> </w:t>
      </w:r>
      <m:oMath>
        <m:sSub>
          <m:sSubPr>
            <m:ctrlPr>
              <w:rPr>
                <w:rFonts w:ascii="Cambria Math" w:eastAsia="Times New Roman" w:hAnsi="Cambria Math"/>
                <w:i/>
                <w:snapToGrid w:val="0"/>
                <w:color w:val="000000"/>
                <w:sz w:val="28"/>
                <w:szCs w:val="28"/>
                <w:lang w:val="en-US" w:eastAsia="de-DE" w:bidi="en-US"/>
              </w:rPr>
            </m:ctrlPr>
          </m:sSubPr>
          <m:e>
            <m:r>
              <w:rPr>
                <w:rFonts w:ascii="Cambria Math" w:eastAsia="Times New Roman" w:hAnsi="Cambria Math"/>
                <w:snapToGrid w:val="0"/>
                <w:color w:val="000000"/>
                <w:sz w:val="28"/>
                <w:szCs w:val="28"/>
                <w:lang w:val="kk-KZ" w:eastAsia="de-DE" w:bidi="en-US"/>
              </w:rPr>
              <m:t>x</m:t>
            </m:r>
          </m:e>
          <m:sub>
            <m:r>
              <w:rPr>
                <w:rFonts w:ascii="Cambria Math" w:eastAsia="Times New Roman" w:hAnsi="Cambria Math"/>
                <w:snapToGrid w:val="0"/>
                <w:color w:val="000000"/>
                <w:sz w:val="28"/>
                <w:szCs w:val="28"/>
                <w:lang w:val="kk-KZ" w:eastAsia="de-DE" w:bidi="en-US"/>
              </w:rPr>
              <m:t>n</m:t>
            </m:r>
          </m:sub>
        </m:sSub>
      </m:oMath>
      <w:r w:rsidRPr="00920CF2">
        <w:rPr>
          <w:rFonts w:ascii="Times New Roman" w:eastAsia="Times New Roman" w:hAnsi="Times New Roman"/>
          <w:snapToGrid w:val="0"/>
          <w:color w:val="000000"/>
          <w:sz w:val="28"/>
          <w:szCs w:val="28"/>
          <w:lang w:val="kk-KZ" w:eastAsia="de-DE" w:bidi="en-US"/>
        </w:rPr>
        <w:t xml:space="preserve"> мен </w:t>
      </w:r>
      <w:r w:rsidRPr="00920CF2">
        <w:rPr>
          <w:rFonts w:ascii="Times New Roman" w:hAnsi="Times New Roman"/>
          <w:sz w:val="28"/>
          <w:szCs w:val="28"/>
          <w:lang w:val="kk-KZ"/>
        </w:rPr>
        <w:t>оның экономикалық индикаторларының</w:t>
      </w:r>
      <w:r w:rsidRPr="00920CF2">
        <w:rPr>
          <w:rFonts w:ascii="Times New Roman" w:eastAsia="Times New Roman" w:hAnsi="Times New Roman"/>
          <w:sz w:val="28"/>
          <w:szCs w:val="28"/>
          <w:lang w:val="kk-KZ" w:eastAsia="ru-RU"/>
        </w:rPr>
        <w:t xml:space="preserve"> </w:t>
      </w:r>
      <m:oMath>
        <m:sSub>
          <m:sSubPr>
            <m:ctrlPr>
              <w:rPr>
                <w:rFonts w:ascii="Cambria Math" w:eastAsia="Times New Roman" w:hAnsi="Cambria Math"/>
                <w:i/>
                <w:snapToGrid w:val="0"/>
                <w:color w:val="000000"/>
                <w:sz w:val="28"/>
                <w:szCs w:val="28"/>
                <w:lang w:val="en-US" w:eastAsia="de-DE" w:bidi="en-US"/>
              </w:rPr>
            </m:ctrlPr>
          </m:sSubPr>
          <m:e>
            <m:r>
              <w:rPr>
                <w:rFonts w:ascii="Cambria Math" w:eastAsia="Times New Roman" w:hAnsi="Cambria Math"/>
                <w:snapToGrid w:val="0"/>
                <w:color w:val="000000"/>
                <w:sz w:val="28"/>
                <w:szCs w:val="28"/>
                <w:lang w:val="kk-KZ" w:eastAsia="de-DE" w:bidi="en-US"/>
              </w:rPr>
              <m:t>y</m:t>
            </m:r>
          </m:e>
          <m:sub>
            <m:r>
              <w:rPr>
                <w:rFonts w:ascii="Cambria Math" w:eastAsia="Times New Roman" w:hAnsi="Cambria Math"/>
                <w:snapToGrid w:val="0"/>
                <w:color w:val="000000"/>
                <w:sz w:val="28"/>
                <w:szCs w:val="28"/>
                <w:lang w:val="kk-KZ" w:eastAsia="de-DE" w:bidi="en-US"/>
              </w:rPr>
              <m:t>n</m:t>
            </m:r>
          </m:sub>
        </m:sSub>
      </m:oMath>
      <w:r w:rsidRPr="00920CF2">
        <w:rPr>
          <w:rFonts w:ascii="Times New Roman" w:eastAsia="Times New Roman" w:hAnsi="Times New Roman"/>
          <w:sz w:val="28"/>
          <w:szCs w:val="28"/>
          <w:lang w:val="kk-KZ" w:eastAsia="ru-RU"/>
        </w:rPr>
        <w:t xml:space="preserve"> </w:t>
      </w:r>
      <w:r w:rsidR="00886621" w:rsidRPr="00920CF2">
        <w:rPr>
          <w:rFonts w:ascii="Times New Roman" w:hAnsi="Times New Roman"/>
          <w:sz w:val="28"/>
          <w:szCs w:val="28"/>
          <w:lang w:val="kk-KZ"/>
        </w:rPr>
        <w:t>әрбір бақылау кезеңі үшін</w:t>
      </w:r>
      <w:r w:rsidR="00886621" w:rsidRPr="00920CF2">
        <w:rPr>
          <w:rFonts w:ascii="Times New Roman" w:eastAsia="Times New Roman" w:hAnsi="Times New Roman"/>
          <w:snapToGrid w:val="0"/>
          <w:color w:val="000000"/>
          <w:sz w:val="28"/>
          <w:szCs w:val="28"/>
          <w:lang w:val="kk-KZ" w:eastAsia="de-DE" w:bidi="en-US"/>
        </w:rPr>
        <w:t xml:space="preserve">  </w:t>
      </w:r>
      <m:oMath>
        <m:r>
          <w:rPr>
            <w:rFonts w:ascii="Cambria Math" w:eastAsia="Times New Roman" w:hAnsi="Cambria Math"/>
            <w:snapToGrid w:val="0"/>
            <w:color w:val="000000"/>
            <w:sz w:val="28"/>
            <w:szCs w:val="28"/>
            <w:lang w:val="kk-KZ" w:eastAsia="de-DE" w:bidi="en-US"/>
          </w:rPr>
          <m:t>i</m:t>
        </m:r>
      </m:oMath>
      <w:r w:rsidR="00886621" w:rsidRPr="00920CF2">
        <w:rPr>
          <w:rFonts w:ascii="Times New Roman" w:eastAsia="Times New Roman" w:hAnsi="Times New Roman"/>
          <w:snapToGrid w:val="0"/>
          <w:color w:val="000000"/>
          <w:sz w:val="28"/>
          <w:szCs w:val="28"/>
          <w:lang w:val="kk-KZ" w:eastAsia="de-DE" w:bidi="en-US"/>
        </w:rPr>
        <w:t xml:space="preserve"> ден </w:t>
      </w:r>
      <m:oMath>
        <m:r>
          <w:rPr>
            <w:rFonts w:ascii="Cambria Math" w:eastAsia="Times New Roman" w:hAnsi="Cambria Math"/>
            <w:snapToGrid w:val="0"/>
            <w:color w:val="000000"/>
            <w:sz w:val="28"/>
            <w:szCs w:val="28"/>
            <w:lang w:val="kk-KZ" w:eastAsia="de-DE" w:bidi="en-US"/>
          </w:rPr>
          <m:t>j</m:t>
        </m:r>
      </m:oMath>
      <w:r w:rsidR="00886621" w:rsidRPr="00920CF2">
        <w:rPr>
          <w:rFonts w:ascii="Times New Roman" w:eastAsia="Times New Roman" w:hAnsi="Times New Roman"/>
          <w:snapToGrid w:val="0"/>
          <w:color w:val="000000"/>
          <w:sz w:val="28"/>
          <w:szCs w:val="28"/>
          <w:lang w:val="kk-KZ" w:eastAsia="de-DE" w:bidi="en-US"/>
        </w:rPr>
        <w:t>ға дейінгі</w:t>
      </w:r>
      <w:r w:rsidR="00886621" w:rsidRPr="00920CF2">
        <w:rPr>
          <w:rFonts w:ascii="Times New Roman" w:eastAsia="Times New Roman" w:hAnsi="Times New Roman"/>
          <w:sz w:val="28"/>
          <w:szCs w:val="28"/>
          <w:lang w:val="kk-KZ" w:eastAsia="ru-RU"/>
        </w:rPr>
        <w:t xml:space="preserve"> аралықта</w:t>
      </w:r>
      <w:r w:rsidR="00886621" w:rsidRPr="00920CF2">
        <w:rPr>
          <w:rFonts w:ascii="Times New Roman" w:eastAsia="Times New Roman" w:hAnsi="Times New Roman"/>
          <w:snapToGrid w:val="0"/>
          <w:color w:val="000000"/>
          <w:sz w:val="28"/>
          <w:szCs w:val="28"/>
          <w:lang w:val="kk-KZ" w:eastAsia="de-DE" w:bidi="en-US"/>
        </w:rPr>
        <w:t xml:space="preserve"> </w:t>
      </w:r>
      <w:r w:rsidRPr="00920CF2">
        <w:rPr>
          <w:rFonts w:ascii="Times New Roman" w:eastAsia="Times New Roman" w:hAnsi="Times New Roman"/>
          <w:sz w:val="28"/>
          <w:szCs w:val="28"/>
          <w:lang w:val="kk-KZ" w:eastAsia="ru-RU"/>
        </w:rPr>
        <w:t>байқалған корреляция коэффициенті</w:t>
      </w:r>
      <w:r w:rsidR="00886621" w:rsidRPr="00920CF2">
        <w:rPr>
          <w:rFonts w:ascii="Times New Roman" w:eastAsia="Times New Roman" w:hAnsi="Times New Roman"/>
          <w:sz w:val="28"/>
          <w:szCs w:val="28"/>
          <w:lang w:val="kk-KZ" w:eastAsia="ru-RU"/>
        </w:rPr>
        <w:t xml:space="preserve">, </w:t>
      </w:r>
      <w:r w:rsidR="00886621" w:rsidRPr="00920CF2">
        <w:rPr>
          <w:rFonts w:ascii="Times New Roman" w:hAnsi="Times New Roman"/>
          <w:sz w:val="28"/>
          <w:szCs w:val="28"/>
          <w:lang w:val="kk-KZ"/>
        </w:rPr>
        <w:t xml:space="preserve">ал </w:t>
      </w:r>
      <m:oMath>
        <m:acc>
          <m:accPr>
            <m:chr m:val="̅"/>
            <m:ctrlPr>
              <w:rPr>
                <w:rFonts w:ascii="Cambria Math" w:eastAsia="Times New Roman" w:hAnsi="Cambria Math"/>
                <w:i/>
                <w:snapToGrid w:val="0"/>
                <w:color w:val="000000"/>
                <w:sz w:val="28"/>
                <w:szCs w:val="28"/>
                <w:lang w:val="en-US" w:eastAsia="de-DE" w:bidi="en-US"/>
              </w:rPr>
            </m:ctrlPr>
          </m:accPr>
          <m:e>
            <m:r>
              <w:rPr>
                <w:rFonts w:ascii="Cambria Math" w:eastAsia="Times New Roman" w:hAnsi="Cambria Math"/>
                <w:snapToGrid w:val="0"/>
                <w:color w:val="000000"/>
                <w:sz w:val="28"/>
                <w:szCs w:val="28"/>
                <w:lang w:val="kk-KZ" w:eastAsia="de-DE" w:bidi="en-US"/>
              </w:rPr>
              <m:t>x</m:t>
            </m:r>
          </m:e>
        </m:acc>
      </m:oMath>
      <w:r w:rsidR="00886621" w:rsidRPr="00920CF2">
        <w:rPr>
          <w:rFonts w:ascii="Times New Roman" w:eastAsia="Times New Roman" w:hAnsi="Times New Roman"/>
          <w:snapToGrid w:val="0"/>
          <w:color w:val="000000"/>
          <w:sz w:val="28"/>
          <w:szCs w:val="28"/>
          <w:lang w:val="kk-KZ" w:eastAsia="de-DE" w:bidi="en-US"/>
        </w:rPr>
        <w:t xml:space="preserve"> және </w:t>
      </w:r>
      <m:oMath>
        <m:acc>
          <m:accPr>
            <m:chr m:val="̅"/>
            <m:ctrlPr>
              <w:rPr>
                <w:rFonts w:ascii="Cambria Math" w:eastAsia="Times New Roman" w:hAnsi="Cambria Math"/>
                <w:i/>
                <w:snapToGrid w:val="0"/>
                <w:color w:val="000000"/>
                <w:sz w:val="28"/>
                <w:szCs w:val="28"/>
                <w:lang w:val="en-US" w:eastAsia="de-DE" w:bidi="en-US"/>
              </w:rPr>
            </m:ctrlPr>
          </m:accPr>
          <m:e>
            <m:r>
              <w:rPr>
                <w:rFonts w:ascii="Cambria Math" w:eastAsia="Times New Roman" w:hAnsi="Cambria Math"/>
                <w:snapToGrid w:val="0"/>
                <w:color w:val="000000"/>
                <w:sz w:val="28"/>
                <w:szCs w:val="28"/>
                <w:lang w:val="kk-KZ" w:eastAsia="de-DE" w:bidi="en-US"/>
              </w:rPr>
              <m:t>y</m:t>
            </m:r>
          </m:e>
        </m:acc>
      </m:oMath>
      <w:r w:rsidR="00886621" w:rsidRPr="00920CF2">
        <w:rPr>
          <w:rFonts w:ascii="Times New Roman" w:eastAsia="Times New Roman" w:hAnsi="Times New Roman"/>
          <w:snapToGrid w:val="0"/>
          <w:color w:val="000000"/>
          <w:sz w:val="28"/>
          <w:szCs w:val="28"/>
          <w:lang w:val="kk-KZ" w:eastAsia="de-DE" w:bidi="en-US"/>
        </w:rPr>
        <w:t xml:space="preserve"> </w:t>
      </w:r>
      <w:r w:rsidR="00886621" w:rsidRPr="00920CF2">
        <w:rPr>
          <w:rFonts w:ascii="Times New Roman" w:hAnsi="Times New Roman"/>
          <w:sz w:val="28"/>
          <w:szCs w:val="28"/>
          <w:lang w:val="kk-KZ"/>
        </w:rPr>
        <w:t>байқалатын көрсеткіштердің орташа мәні болып табылады.</w:t>
      </w:r>
    </w:p>
    <w:p w:rsidR="0042401D" w:rsidRPr="00920CF2" w:rsidRDefault="0042401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Одан кейін, этникалық туризмнің әлеуметтік-экономикалық тиімділігінің таңдалған көрсеткіштерінің әрқайсысы үшін корреляция коэффициенттеріне сәйкес </w:t>
      </w:r>
      <m:oMath>
        <m:r>
          <w:rPr>
            <w:rFonts w:ascii="Cambria Math" w:eastAsia="Times New Roman" w:hAnsi="Cambria Math"/>
            <w:snapToGrid w:val="0"/>
            <w:sz w:val="28"/>
            <w:szCs w:val="28"/>
            <w:lang w:val="kk-KZ" w:eastAsia="de-DE" w:bidi="en-US"/>
          </w:rPr>
          <m:t>w</m:t>
        </m:r>
      </m:oMath>
      <w:r w:rsidR="000810D5" w:rsidRPr="00920CF2">
        <w:rPr>
          <w:rFonts w:ascii="Times New Roman" w:hAnsi="Times New Roman"/>
          <w:snapToGrid w:val="0"/>
          <w:sz w:val="28"/>
          <w:szCs w:val="28"/>
          <w:lang w:val="kk-KZ" w:eastAsia="de-DE" w:bidi="en-US"/>
        </w:rPr>
        <w:t xml:space="preserve"> </w:t>
      </w:r>
      <w:r w:rsidRPr="00920CF2">
        <w:rPr>
          <w:rFonts w:ascii="Times New Roman" w:hAnsi="Times New Roman"/>
          <w:sz w:val="28"/>
          <w:szCs w:val="28"/>
          <w:lang w:val="kk-KZ"/>
        </w:rPr>
        <w:t>салмақ коэффициенті</w:t>
      </w:r>
      <w:r w:rsidRPr="00920CF2">
        <w:rPr>
          <w:rFonts w:ascii="Times New Roman" w:hAnsi="Times New Roman"/>
          <w:snapToGrid w:val="0"/>
          <w:sz w:val="28"/>
          <w:szCs w:val="28"/>
          <w:lang w:val="kk-KZ" w:eastAsia="de-DE" w:bidi="en-US"/>
        </w:rPr>
        <w:t xml:space="preserve"> </w:t>
      </w:r>
      <w:r w:rsidR="00330969" w:rsidRPr="00330969">
        <w:rPr>
          <w:rFonts w:ascii="Times New Roman" w:hAnsi="Times New Roman"/>
          <w:position w:val="-11"/>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7.85pt;height:22.1pt" equationxml="&lt;">
            <v:imagedata r:id="rId64" o:title="" chromakey="white"/>
          </v:shape>
        </w:pict>
      </w:r>
      <w:r w:rsidR="000810D5" w:rsidRPr="00920CF2">
        <w:rPr>
          <w:rFonts w:ascii="Times New Roman" w:hAnsi="Times New Roman"/>
          <w:position w:val="-11"/>
          <w:sz w:val="28"/>
          <w:szCs w:val="28"/>
          <w:lang w:val="kk-KZ"/>
        </w:rPr>
        <w:t xml:space="preserve"> </w:t>
      </w:r>
      <w:r w:rsidRPr="00920CF2">
        <w:rPr>
          <w:rFonts w:ascii="Times New Roman" w:hAnsi="Times New Roman"/>
          <w:sz w:val="28"/>
          <w:szCs w:val="28"/>
          <w:lang w:val="kk-KZ"/>
        </w:rPr>
        <w:t xml:space="preserve">қосындысының қатынасы ретінде </w:t>
      </w:r>
      <m:oMath>
        <m:sSub>
          <m:sSubPr>
            <m:ctrlPr>
              <w:rPr>
                <w:rFonts w:ascii="Cambria Math" w:eastAsia="Times New Roman" w:hAnsi="Cambria Math"/>
                <w:i/>
                <w:snapToGrid w:val="0"/>
                <w:sz w:val="28"/>
                <w:szCs w:val="28"/>
                <w:lang w:val="en-US" w:eastAsia="de-DE" w:bidi="en-US"/>
              </w:rPr>
            </m:ctrlPr>
          </m:sSubPr>
          <m:e>
            <m:r>
              <w:rPr>
                <w:rFonts w:ascii="Cambria Math" w:eastAsia="Times New Roman" w:hAnsi="Cambria Math"/>
                <w:snapToGrid w:val="0"/>
                <w:sz w:val="28"/>
                <w:szCs w:val="28"/>
                <w:lang w:val="kk-KZ" w:eastAsia="de-DE" w:bidi="en-US"/>
              </w:rPr>
              <m:t>r</m:t>
            </m:r>
          </m:e>
          <m:sub>
            <m:r>
              <w:rPr>
                <w:rFonts w:ascii="Cambria Math" w:eastAsia="Times New Roman" w:hAnsi="Cambria Math"/>
                <w:snapToGrid w:val="0"/>
                <w:sz w:val="28"/>
                <w:szCs w:val="28"/>
                <w:lang w:val="kk-KZ" w:eastAsia="de-DE" w:bidi="en-US"/>
              </w:rPr>
              <m:t>ij</m:t>
            </m:r>
          </m:sub>
        </m:sSub>
      </m:oMath>
      <w:r w:rsidR="000810D5" w:rsidRPr="00920CF2">
        <w:rPr>
          <w:rFonts w:ascii="Times New Roman" w:hAnsi="Times New Roman"/>
          <w:snapToGrid w:val="0"/>
          <w:sz w:val="28"/>
          <w:szCs w:val="28"/>
          <w:lang w:val="kk-KZ" w:eastAsia="de-DE" w:bidi="en-US"/>
        </w:rPr>
        <w:t xml:space="preserve"> </w:t>
      </w:r>
      <w:r w:rsidRPr="00920CF2">
        <w:rPr>
          <w:rFonts w:ascii="Times New Roman" w:hAnsi="Times New Roman"/>
          <w:sz w:val="28"/>
          <w:szCs w:val="28"/>
          <w:lang w:val="kk-KZ"/>
        </w:rPr>
        <w:t>корреляция коэффициенттері</w:t>
      </w:r>
      <w:r w:rsidR="000810D5" w:rsidRPr="00920CF2">
        <w:rPr>
          <w:rFonts w:ascii="Times New Roman" w:hAnsi="Times New Roman"/>
          <w:sz w:val="28"/>
          <w:szCs w:val="28"/>
          <w:lang w:val="kk-KZ"/>
        </w:rPr>
        <w:t xml:space="preserve"> </w:t>
      </w:r>
      <m:oMath>
        <m:r>
          <w:rPr>
            <w:rFonts w:ascii="Cambria Math" w:eastAsia="Times New Roman" w:hAnsi="Cambria Math"/>
            <w:snapToGrid w:val="0"/>
            <w:sz w:val="28"/>
            <w:szCs w:val="28"/>
            <w:lang w:val="kk-KZ" w:eastAsia="de-DE" w:bidi="en-US"/>
          </w:rPr>
          <m:t>i</m:t>
        </m:r>
      </m:oMath>
      <w:r w:rsidRPr="00920CF2">
        <w:rPr>
          <w:rFonts w:ascii="Times New Roman" w:eastAsia="Times New Roman" w:hAnsi="Times New Roman"/>
          <w:snapToGrid w:val="0"/>
          <w:sz w:val="28"/>
          <w:szCs w:val="28"/>
          <w:lang w:val="kk-KZ" w:eastAsia="de-DE" w:bidi="en-US"/>
        </w:rPr>
        <w:t xml:space="preserve"> ден </w:t>
      </w:r>
      <m:oMath>
        <m:r>
          <w:rPr>
            <w:rFonts w:ascii="Cambria Math" w:eastAsia="Times New Roman" w:hAnsi="Cambria Math"/>
            <w:snapToGrid w:val="0"/>
            <w:sz w:val="28"/>
            <w:szCs w:val="28"/>
            <w:lang w:val="kk-KZ" w:eastAsia="de-DE" w:bidi="en-US"/>
          </w:rPr>
          <m:t>j</m:t>
        </m:r>
      </m:oMath>
      <w:r w:rsidRPr="00920CF2">
        <w:rPr>
          <w:rFonts w:ascii="Times New Roman" w:hAnsi="Times New Roman"/>
          <w:sz w:val="28"/>
          <w:szCs w:val="28"/>
          <w:lang w:val="kk-KZ"/>
        </w:rPr>
        <w:t xml:space="preserve"> </w:t>
      </w:r>
      <w:r w:rsidRPr="00920CF2">
        <w:rPr>
          <w:rFonts w:ascii="Times New Roman" w:eastAsia="Times New Roman" w:hAnsi="Times New Roman"/>
          <w:snapToGrid w:val="0"/>
          <w:sz w:val="28"/>
          <w:szCs w:val="28"/>
          <w:lang w:val="kk-KZ" w:eastAsia="de-DE" w:bidi="en-US"/>
        </w:rPr>
        <w:t>ға дейін</w:t>
      </w:r>
      <w:r w:rsidRPr="00920CF2">
        <w:rPr>
          <w:rFonts w:ascii="Times New Roman" w:hAnsi="Times New Roman"/>
          <w:sz w:val="28"/>
          <w:szCs w:val="28"/>
          <w:lang w:val="kk-KZ"/>
        </w:rPr>
        <w:t xml:space="preserve"> кезеңдердегі таңдалған индикатордың әлеуметтік-экономикалық тиімділік топтарының әрқайсысы үшін корреляци</w:t>
      </w:r>
      <w:r w:rsidR="000810D5" w:rsidRPr="00920CF2">
        <w:rPr>
          <w:rFonts w:ascii="Times New Roman" w:hAnsi="Times New Roman"/>
          <w:sz w:val="28"/>
          <w:szCs w:val="28"/>
          <w:lang w:val="kk-KZ"/>
        </w:rPr>
        <w:t>я коэффициенттерінің қосындысы</w:t>
      </w:r>
      <w:r w:rsidRPr="00920CF2">
        <w:rPr>
          <w:rFonts w:ascii="Times New Roman" w:hAnsi="Times New Roman"/>
          <w:sz w:val="28"/>
          <w:szCs w:val="28"/>
          <w:lang w:val="kk-KZ"/>
        </w:rPr>
        <w:t xml:space="preserve"> </w:t>
      </w:r>
      <w:r w:rsidR="000810D5" w:rsidRPr="00920CF2">
        <w:rPr>
          <w:rFonts w:ascii="Times New Roman" w:hAnsi="Times New Roman"/>
          <w:sz w:val="28"/>
          <w:szCs w:val="28"/>
          <w:lang w:val="kk-KZ"/>
        </w:rPr>
        <w:t>есептелген</w:t>
      </w:r>
      <w:r w:rsidR="00A90779" w:rsidRPr="00920CF2">
        <w:rPr>
          <w:rFonts w:ascii="Times New Roman" w:hAnsi="Times New Roman"/>
          <w:sz w:val="28"/>
          <w:szCs w:val="28"/>
          <w:lang w:val="kk-KZ"/>
        </w:rPr>
        <w:t>:</w:t>
      </w:r>
    </w:p>
    <w:p w:rsidR="003A6682" w:rsidRPr="00920CF2" w:rsidRDefault="003A6682" w:rsidP="00920CF2">
      <w:pPr>
        <w:spacing w:after="0" w:line="240" w:lineRule="auto"/>
        <w:ind w:firstLine="709"/>
        <w:jc w:val="both"/>
        <w:rPr>
          <w:rFonts w:ascii="Times New Roman" w:hAnsi="Times New Roman"/>
          <w:sz w:val="28"/>
          <w:szCs w:val="28"/>
          <w:lang w:val="kk-KZ"/>
        </w:rPr>
      </w:pPr>
    </w:p>
    <w:p w:rsidR="00D941EE" w:rsidRPr="00920CF2" w:rsidRDefault="00AA5207"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m:oMath>
        <m:r>
          <w:rPr>
            <w:rFonts w:ascii="Cambria Math" w:hAnsi="Cambria Math"/>
            <w:snapToGrid w:val="0"/>
            <w:color w:val="000000"/>
            <w:sz w:val="28"/>
            <w:szCs w:val="28"/>
            <w:lang w:val="kk-KZ" w:eastAsia="de-DE" w:bidi="en-US"/>
          </w:rPr>
          <m:t>w</m:t>
        </m:r>
        <m:r>
          <m:rPr>
            <m:sty m:val="p"/>
          </m:rPr>
          <w:rPr>
            <w:rFonts w:ascii="Cambria Math" w:hAnsi="Cambria Math"/>
            <w:snapToGrid w:val="0"/>
            <w:color w:val="000000"/>
            <w:sz w:val="28"/>
            <w:szCs w:val="28"/>
            <w:lang w:val="kk-KZ" w:eastAsia="de-DE" w:bidi="en-US"/>
          </w:rPr>
          <m:t>=</m:t>
        </m:r>
        <m:nary>
          <m:naryPr>
            <m:chr m:val="∑"/>
            <m:limLoc m:val="undOvr"/>
            <m:ctrlPr>
              <w:rPr>
                <w:rFonts w:ascii="Cambria Math" w:hAnsi="Cambria Math"/>
                <w:snapToGrid w:val="0"/>
                <w:color w:val="000000"/>
                <w:sz w:val="28"/>
                <w:szCs w:val="28"/>
                <w:lang w:val="en-US" w:eastAsia="de-DE" w:bidi="en-US"/>
              </w:rPr>
            </m:ctrlPr>
          </m:naryPr>
          <m:sub>
            <m:r>
              <w:rPr>
                <w:rFonts w:ascii="Cambria Math" w:hAnsi="Cambria Math"/>
                <w:snapToGrid w:val="0"/>
                <w:color w:val="000000"/>
                <w:sz w:val="28"/>
                <w:szCs w:val="28"/>
                <w:lang w:val="kk-KZ" w:eastAsia="de-DE" w:bidi="en-US"/>
              </w:rPr>
              <m:t>i=1</m:t>
            </m:r>
          </m:sub>
          <m:sup>
            <m:r>
              <w:rPr>
                <w:rFonts w:ascii="Cambria Math" w:hAnsi="Cambria Math"/>
                <w:snapToGrid w:val="0"/>
                <w:color w:val="000000"/>
                <w:sz w:val="28"/>
                <w:szCs w:val="28"/>
                <w:lang w:val="kk-KZ" w:eastAsia="de-DE" w:bidi="en-US"/>
              </w:rPr>
              <m:t>n</m:t>
            </m:r>
          </m:sup>
          <m:e>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r</m:t>
                </m:r>
              </m:e>
              <m:sub>
                <m:r>
                  <w:rPr>
                    <w:rFonts w:ascii="Cambria Math" w:hAnsi="Cambria Math"/>
                    <w:snapToGrid w:val="0"/>
                    <w:color w:val="000000"/>
                    <w:sz w:val="28"/>
                    <w:szCs w:val="28"/>
                    <w:lang w:val="kk-KZ" w:eastAsia="de-DE" w:bidi="en-US"/>
                  </w:rPr>
                  <m:t>ij</m:t>
                </m:r>
              </m:sub>
            </m:sSub>
          </m:e>
        </m:nary>
        <m:r>
          <m:rPr>
            <m:sty m:val="p"/>
          </m:rPr>
          <w:rPr>
            <w:rFonts w:ascii="Cambria Math" w:hAnsi="Cambria Math"/>
            <w:snapToGrid w:val="0"/>
            <w:color w:val="000000"/>
            <w:sz w:val="28"/>
            <w:szCs w:val="28"/>
            <w:lang w:val="kk-KZ" w:eastAsia="de-DE" w:bidi="en-US"/>
          </w:rPr>
          <m:t>/</m:t>
        </m:r>
        <m:r>
          <w:rPr>
            <w:rFonts w:ascii="Cambria Math" w:hAnsi="Cambria Math"/>
            <w:snapToGrid w:val="0"/>
            <w:color w:val="000000"/>
            <w:sz w:val="28"/>
            <w:szCs w:val="28"/>
            <w:lang w:val="kk-KZ" w:eastAsia="de-DE" w:bidi="en-US"/>
          </w:rPr>
          <m:t xml:space="preserve"> </m:t>
        </m:r>
        <m:nary>
          <m:naryPr>
            <m:chr m:val="∑"/>
            <m:limLoc m:val="undOvr"/>
            <m:ctrlPr>
              <w:rPr>
                <w:rFonts w:ascii="Cambria Math" w:hAnsi="Cambria Math"/>
                <w:snapToGrid w:val="0"/>
                <w:color w:val="000000"/>
                <w:sz w:val="28"/>
                <w:szCs w:val="28"/>
                <w:lang w:val="en-US" w:eastAsia="de-DE" w:bidi="en-US"/>
              </w:rPr>
            </m:ctrlPr>
          </m:naryPr>
          <m:sub>
            <m:r>
              <w:rPr>
                <w:rFonts w:ascii="Cambria Math" w:hAnsi="Cambria Math"/>
                <w:snapToGrid w:val="0"/>
                <w:color w:val="000000"/>
                <w:sz w:val="28"/>
                <w:szCs w:val="28"/>
                <w:lang w:val="kk-KZ" w:eastAsia="de-DE" w:bidi="en-US"/>
              </w:rPr>
              <m:t>i=1</m:t>
            </m:r>
          </m:sub>
          <m:sup>
            <m:r>
              <w:rPr>
                <w:rFonts w:ascii="Cambria Math" w:hAnsi="Cambria Math"/>
                <w:snapToGrid w:val="0"/>
                <w:color w:val="000000"/>
                <w:sz w:val="28"/>
                <w:szCs w:val="28"/>
                <w:lang w:val="kk-KZ" w:eastAsia="de-DE" w:bidi="en-US"/>
              </w:rPr>
              <m:t>n</m:t>
            </m:r>
          </m:sup>
          <m:e>
            <m:nary>
              <m:naryPr>
                <m:chr m:val="∑"/>
                <m:limLoc m:val="undOvr"/>
                <m:ctrlPr>
                  <w:rPr>
                    <w:rFonts w:ascii="Cambria Math" w:hAnsi="Cambria Math"/>
                    <w:i/>
                    <w:snapToGrid w:val="0"/>
                    <w:color w:val="000000"/>
                    <w:sz w:val="28"/>
                    <w:szCs w:val="28"/>
                    <w:lang w:val="en-US" w:eastAsia="de-DE" w:bidi="en-US"/>
                  </w:rPr>
                </m:ctrlPr>
              </m:naryPr>
              <m:sub>
                <m:r>
                  <w:rPr>
                    <w:rFonts w:ascii="Cambria Math" w:hAnsi="Cambria Math"/>
                    <w:snapToGrid w:val="0"/>
                    <w:color w:val="000000"/>
                    <w:sz w:val="28"/>
                    <w:szCs w:val="28"/>
                    <w:lang w:val="kk-KZ" w:eastAsia="de-DE" w:bidi="en-US"/>
                  </w:rPr>
                  <m:t>j=1</m:t>
                </m:r>
              </m:sub>
              <m:sup>
                <m:r>
                  <w:rPr>
                    <w:rFonts w:ascii="Cambria Math" w:hAnsi="Cambria Math"/>
                    <w:snapToGrid w:val="0"/>
                    <w:color w:val="000000"/>
                    <w:sz w:val="28"/>
                    <w:szCs w:val="28"/>
                    <w:lang w:val="kk-KZ" w:eastAsia="de-DE" w:bidi="en-US"/>
                  </w:rPr>
                  <m:t>n</m:t>
                </m:r>
              </m:sup>
              <m:e>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r</m:t>
                    </m:r>
                  </m:e>
                  <m:sub>
                    <m:r>
                      <w:rPr>
                        <w:rFonts w:ascii="Cambria Math" w:hAnsi="Cambria Math"/>
                        <w:snapToGrid w:val="0"/>
                        <w:color w:val="000000"/>
                        <w:sz w:val="28"/>
                        <w:szCs w:val="28"/>
                        <w:lang w:val="kk-KZ" w:eastAsia="de-DE" w:bidi="en-US"/>
                      </w:rPr>
                      <m:t>ij</m:t>
                    </m:r>
                  </m:sub>
                </m:sSub>
              </m:e>
            </m:nary>
          </m:e>
        </m:nary>
        <m:r>
          <w:rPr>
            <w:rFonts w:ascii="Cambria Math" w:hAnsi="Cambria Math"/>
            <w:snapToGrid w:val="0"/>
            <w:color w:val="000000"/>
            <w:sz w:val="28"/>
            <w:szCs w:val="28"/>
            <w:lang w:val="kk-KZ" w:eastAsia="de-DE" w:bidi="en-US"/>
          </w:rPr>
          <m:t>,</m:t>
        </m:r>
      </m:oMath>
      <w:r w:rsidR="00340C85" w:rsidRPr="00920CF2">
        <w:rPr>
          <w:snapToGrid w:val="0"/>
          <w:color w:val="000000"/>
          <w:sz w:val="28"/>
          <w:szCs w:val="28"/>
          <w:lang w:val="kk-KZ" w:eastAsia="de-DE" w:bidi="en-US"/>
        </w:rPr>
        <w:t xml:space="preserve"> </w:t>
      </w:r>
      <w:r w:rsidR="00D941EE" w:rsidRPr="00920CF2">
        <w:rPr>
          <w:snapToGrid w:val="0"/>
          <w:color w:val="000000"/>
          <w:sz w:val="28"/>
          <w:szCs w:val="28"/>
          <w:lang w:val="kk-KZ" w:eastAsia="de-DE" w:bidi="en-US"/>
        </w:rPr>
        <w:tab/>
      </w:r>
      <w:r w:rsidR="00D941EE" w:rsidRPr="00920CF2">
        <w:rPr>
          <w:snapToGrid w:val="0"/>
          <w:color w:val="000000"/>
          <w:sz w:val="28"/>
          <w:szCs w:val="28"/>
          <w:lang w:val="kk-KZ" w:eastAsia="de-DE" w:bidi="en-US"/>
        </w:rPr>
        <w:tab/>
      </w:r>
      <w:r w:rsidR="00D941EE" w:rsidRPr="00920CF2">
        <w:rPr>
          <w:snapToGrid w:val="0"/>
          <w:color w:val="000000"/>
          <w:sz w:val="28"/>
          <w:szCs w:val="28"/>
          <w:lang w:val="kk-KZ" w:eastAsia="de-DE" w:bidi="en-US"/>
        </w:rPr>
        <w:tab/>
      </w:r>
      <w:r w:rsidR="00D941EE" w:rsidRPr="00920CF2">
        <w:rPr>
          <w:snapToGrid w:val="0"/>
          <w:color w:val="000000"/>
          <w:sz w:val="28"/>
          <w:szCs w:val="28"/>
          <w:lang w:val="kk-KZ" w:eastAsia="de-DE" w:bidi="en-US"/>
        </w:rPr>
        <w:tab/>
        <w:t>(</w:t>
      </w:r>
      <w:r w:rsidR="003A6682" w:rsidRPr="00920CF2">
        <w:rPr>
          <w:snapToGrid w:val="0"/>
          <w:color w:val="000000"/>
          <w:sz w:val="28"/>
          <w:szCs w:val="28"/>
          <w:lang w:val="kk-KZ" w:eastAsia="de-DE" w:bidi="en-US"/>
        </w:rPr>
        <w:t>5</w:t>
      </w:r>
      <w:r w:rsidR="00D941EE" w:rsidRPr="00920CF2">
        <w:rPr>
          <w:snapToGrid w:val="0"/>
          <w:color w:val="000000"/>
          <w:sz w:val="28"/>
          <w:szCs w:val="28"/>
          <w:lang w:val="kk-KZ" w:eastAsia="de-DE" w:bidi="en-US"/>
        </w:rPr>
        <w:t>)</w:t>
      </w:r>
    </w:p>
    <w:p w:rsidR="00DF2D00" w:rsidRPr="00920CF2" w:rsidRDefault="00DF2D00"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w:p>
    <w:p w:rsidR="00103999" w:rsidRPr="00920CF2" w:rsidRDefault="00103999" w:rsidP="00920CF2">
      <w:pPr>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eastAsia="Times New Roman" w:hAnsi="Times New Roman"/>
          <w:snapToGrid w:val="0"/>
          <w:color w:val="000000"/>
          <w:sz w:val="28"/>
          <w:szCs w:val="28"/>
          <w:lang w:val="kk-KZ" w:eastAsia="de-DE" w:bidi="en-US"/>
        </w:rPr>
        <w:t xml:space="preserve">Алынған айнымалылар бұдан былай көрсеткіштердің нормаланған коэффициенттері мен олардың салмақ коэффициенттерінің нәтижелерін қорытындылау үшін қолданылады, бұл өрнекке сәйкес этникалық туризмнің </w:t>
      </w:r>
      <w:r w:rsidR="005F3CF8" w:rsidRPr="00920CF2">
        <w:rPr>
          <w:rFonts w:ascii="Times New Roman" w:eastAsia="Times New Roman" w:hAnsi="Times New Roman"/>
          <w:snapToGrid w:val="0"/>
          <w:color w:val="000000"/>
          <w:sz w:val="28"/>
          <w:szCs w:val="28"/>
          <w:lang w:val="kk-KZ" w:eastAsia="de-DE" w:bidi="en-US"/>
        </w:rPr>
        <w:t xml:space="preserve">интегралдық тиімділігі </w:t>
      </w:r>
      <w:r w:rsidRPr="00920CF2">
        <w:rPr>
          <w:rFonts w:ascii="Times New Roman" w:eastAsia="Times New Roman" w:hAnsi="Times New Roman"/>
          <w:snapToGrid w:val="0"/>
          <w:color w:val="000000"/>
          <w:sz w:val="28"/>
          <w:szCs w:val="28"/>
          <w:lang w:val="kk-KZ" w:eastAsia="de-DE" w:bidi="en-US"/>
        </w:rPr>
        <w:t>экономикалық немесе әл</w:t>
      </w:r>
      <w:r w:rsidR="005F3CF8" w:rsidRPr="00920CF2">
        <w:rPr>
          <w:rFonts w:ascii="Times New Roman" w:eastAsia="Times New Roman" w:hAnsi="Times New Roman"/>
          <w:snapToGrid w:val="0"/>
          <w:color w:val="000000"/>
          <w:sz w:val="28"/>
          <w:szCs w:val="28"/>
          <w:lang w:val="kk-KZ" w:eastAsia="de-DE" w:bidi="en-US"/>
        </w:rPr>
        <w:t xml:space="preserve">еуметтік тиімділігі блогына </w:t>
      </w:r>
      <w:r w:rsidRPr="00920CF2">
        <w:rPr>
          <w:rFonts w:ascii="Times New Roman" w:eastAsia="Times New Roman" w:hAnsi="Times New Roman"/>
          <w:snapToGrid w:val="0"/>
          <w:color w:val="000000"/>
          <w:sz w:val="28"/>
          <w:szCs w:val="28"/>
          <w:lang w:val="kk-KZ" w:eastAsia="de-DE" w:bidi="en-US"/>
        </w:rPr>
        <w:t>тең</w:t>
      </w:r>
      <w:r w:rsidR="005F3CF8" w:rsidRPr="00920CF2">
        <w:rPr>
          <w:rFonts w:ascii="Times New Roman" w:eastAsia="Times New Roman" w:hAnsi="Times New Roman"/>
          <w:snapToGrid w:val="0"/>
          <w:color w:val="000000"/>
          <w:sz w:val="28"/>
          <w:szCs w:val="28"/>
          <w:lang w:val="kk-KZ" w:eastAsia="de-DE" w:bidi="en-US"/>
        </w:rPr>
        <w:t xml:space="preserve">: </w:t>
      </w:r>
    </w:p>
    <w:p w:rsidR="009C2AD7" w:rsidRPr="00920CF2" w:rsidRDefault="009C2AD7" w:rsidP="00920CF2">
      <w:pPr>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p>
    <w:p w:rsidR="006F0462" w:rsidRPr="00920CF2" w:rsidRDefault="00330969"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m:oMath>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y</m:t>
            </m:r>
          </m:e>
          <m:sub>
            <m:r>
              <w:rPr>
                <w:rFonts w:ascii="Cambria Math" w:hAnsi="Cambria Math"/>
                <w:snapToGrid w:val="0"/>
                <w:color w:val="000000"/>
                <w:sz w:val="28"/>
                <w:szCs w:val="28"/>
                <w:lang w:val="kk-KZ" w:eastAsia="de-DE" w:bidi="en-US"/>
              </w:rPr>
              <m:t>t</m:t>
            </m:r>
          </m:sub>
        </m:sSub>
        <m:r>
          <w:rPr>
            <w:rFonts w:ascii="Cambria Math" w:hAnsi="Cambria Math"/>
            <w:snapToGrid w:val="0"/>
            <w:color w:val="000000"/>
            <w:sz w:val="28"/>
            <w:szCs w:val="28"/>
            <w:lang w:val="kk-KZ" w:eastAsia="de-DE" w:bidi="en-US"/>
          </w:rPr>
          <m:t>=</m:t>
        </m:r>
        <m:nary>
          <m:naryPr>
            <m:chr m:val="∑"/>
            <m:limLoc m:val="undOvr"/>
            <m:ctrlPr>
              <w:rPr>
                <w:rFonts w:ascii="Cambria Math" w:hAnsi="Cambria Math"/>
                <w:i/>
                <w:snapToGrid w:val="0"/>
                <w:color w:val="000000"/>
                <w:sz w:val="28"/>
                <w:szCs w:val="28"/>
                <w:lang w:val="en-US" w:eastAsia="de-DE" w:bidi="en-US"/>
              </w:rPr>
            </m:ctrlPr>
          </m:naryPr>
          <m:sub>
            <m:r>
              <w:rPr>
                <w:rFonts w:ascii="Cambria Math" w:hAnsi="Cambria Math"/>
                <w:snapToGrid w:val="0"/>
                <w:color w:val="000000"/>
                <w:sz w:val="28"/>
                <w:szCs w:val="28"/>
                <w:lang w:val="kk-KZ" w:eastAsia="de-DE" w:bidi="en-US"/>
              </w:rPr>
              <m:t>i=1</m:t>
            </m:r>
          </m:sub>
          <m:sup>
            <m:r>
              <w:rPr>
                <w:rFonts w:ascii="Cambria Math" w:hAnsi="Cambria Math"/>
                <w:snapToGrid w:val="0"/>
                <w:color w:val="000000"/>
                <w:sz w:val="28"/>
                <w:szCs w:val="28"/>
                <w:lang w:val="kk-KZ" w:eastAsia="de-DE" w:bidi="en-US"/>
              </w:rPr>
              <m:t>n</m:t>
            </m:r>
          </m:sup>
          <m:e>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w</m:t>
                </m:r>
              </m:e>
              <m:sub>
                <m:r>
                  <w:rPr>
                    <w:rFonts w:ascii="Cambria Math" w:hAnsi="Cambria Math"/>
                    <w:snapToGrid w:val="0"/>
                    <w:color w:val="000000"/>
                    <w:sz w:val="28"/>
                    <w:szCs w:val="28"/>
                    <w:lang w:val="kk-KZ" w:eastAsia="de-DE" w:bidi="en-US"/>
                  </w:rPr>
                  <m:t>i</m:t>
                </m:r>
              </m:sub>
            </m:sSub>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k</m:t>
                </m:r>
              </m:e>
              <m:sub>
                <m:r>
                  <w:rPr>
                    <w:rFonts w:ascii="Cambria Math" w:hAnsi="Cambria Math"/>
                    <w:snapToGrid w:val="0"/>
                    <w:color w:val="000000"/>
                    <w:sz w:val="28"/>
                    <w:szCs w:val="28"/>
                    <w:lang w:val="kk-KZ" w:eastAsia="de-DE" w:bidi="en-US"/>
                  </w:rPr>
                  <m:t>ti</m:t>
                </m:r>
              </m:sub>
            </m:sSub>
          </m:e>
        </m:nary>
        <m:r>
          <w:rPr>
            <w:rFonts w:ascii="Cambria Math" w:hAnsi="Cambria Math"/>
            <w:snapToGrid w:val="0"/>
            <w:color w:val="000000"/>
            <w:sz w:val="28"/>
            <w:szCs w:val="28"/>
            <w:lang w:val="kk-KZ" w:eastAsia="de-DE" w:bidi="en-US"/>
          </w:rPr>
          <m:t>,</m:t>
        </m:r>
      </m:oMath>
      <w:r w:rsidR="006F0462" w:rsidRPr="00920CF2">
        <w:rPr>
          <w:snapToGrid w:val="0"/>
          <w:color w:val="000000"/>
          <w:sz w:val="28"/>
          <w:szCs w:val="28"/>
          <w:lang w:val="kk-KZ" w:eastAsia="de-DE" w:bidi="en-US"/>
        </w:rPr>
        <w:t xml:space="preserve"> </w:t>
      </w:r>
      <w:r w:rsidR="006F0462" w:rsidRPr="00920CF2">
        <w:rPr>
          <w:snapToGrid w:val="0"/>
          <w:color w:val="000000"/>
          <w:sz w:val="28"/>
          <w:szCs w:val="28"/>
          <w:lang w:val="kk-KZ" w:eastAsia="de-DE" w:bidi="en-US"/>
        </w:rPr>
        <w:tab/>
      </w:r>
      <w:r w:rsidR="006F0462" w:rsidRPr="00920CF2">
        <w:rPr>
          <w:snapToGrid w:val="0"/>
          <w:color w:val="000000"/>
          <w:sz w:val="28"/>
          <w:szCs w:val="28"/>
          <w:lang w:val="kk-KZ" w:eastAsia="de-DE" w:bidi="en-US"/>
        </w:rPr>
        <w:tab/>
      </w:r>
      <w:r w:rsidR="006F0462" w:rsidRPr="00920CF2">
        <w:rPr>
          <w:snapToGrid w:val="0"/>
          <w:color w:val="000000"/>
          <w:sz w:val="28"/>
          <w:szCs w:val="28"/>
          <w:lang w:val="kk-KZ" w:eastAsia="de-DE" w:bidi="en-US"/>
        </w:rPr>
        <w:tab/>
      </w:r>
      <w:r w:rsidR="006F0462" w:rsidRPr="00920CF2">
        <w:rPr>
          <w:snapToGrid w:val="0"/>
          <w:color w:val="000000"/>
          <w:sz w:val="28"/>
          <w:szCs w:val="28"/>
          <w:lang w:val="kk-KZ" w:eastAsia="de-DE" w:bidi="en-US"/>
        </w:rPr>
        <w:tab/>
      </w:r>
      <w:r w:rsidR="006F0462" w:rsidRPr="00920CF2">
        <w:rPr>
          <w:snapToGrid w:val="0"/>
          <w:color w:val="000000"/>
          <w:sz w:val="28"/>
          <w:szCs w:val="28"/>
          <w:lang w:val="kk-KZ" w:eastAsia="de-DE" w:bidi="en-US"/>
        </w:rPr>
        <w:tab/>
      </w:r>
      <w:r w:rsidR="002A171F" w:rsidRPr="00920CF2">
        <w:rPr>
          <w:snapToGrid w:val="0"/>
          <w:color w:val="000000"/>
          <w:sz w:val="28"/>
          <w:szCs w:val="28"/>
          <w:lang w:val="kk-KZ" w:eastAsia="de-DE" w:bidi="en-US"/>
        </w:rPr>
        <w:t xml:space="preserve"> </w:t>
      </w:r>
      <w:r w:rsidR="006F0462" w:rsidRPr="00920CF2">
        <w:rPr>
          <w:snapToGrid w:val="0"/>
          <w:color w:val="000000"/>
          <w:sz w:val="28"/>
          <w:szCs w:val="28"/>
          <w:lang w:val="kk-KZ" w:eastAsia="de-DE" w:bidi="en-US"/>
        </w:rPr>
        <w:t>(</w:t>
      </w:r>
      <w:r w:rsidR="003A6682" w:rsidRPr="00920CF2">
        <w:rPr>
          <w:snapToGrid w:val="0"/>
          <w:color w:val="000000"/>
          <w:sz w:val="28"/>
          <w:szCs w:val="28"/>
          <w:lang w:val="kk-KZ" w:eastAsia="de-DE" w:bidi="en-US"/>
        </w:rPr>
        <w:t>6</w:t>
      </w:r>
      <w:r w:rsidR="006F0462" w:rsidRPr="00920CF2">
        <w:rPr>
          <w:snapToGrid w:val="0"/>
          <w:color w:val="000000"/>
          <w:sz w:val="28"/>
          <w:szCs w:val="28"/>
          <w:lang w:val="kk-KZ" w:eastAsia="de-DE" w:bidi="en-US"/>
        </w:rPr>
        <w:t>)</w:t>
      </w:r>
    </w:p>
    <w:p w:rsidR="003A6682" w:rsidRPr="00920CF2" w:rsidRDefault="003A6682" w:rsidP="00920CF2">
      <w:pPr>
        <w:adjustRightInd w:val="0"/>
        <w:snapToGrid w:val="0"/>
        <w:spacing w:after="0" w:line="240" w:lineRule="auto"/>
        <w:ind w:firstLine="709"/>
        <w:jc w:val="both"/>
        <w:rPr>
          <w:rFonts w:ascii="Times New Roman" w:hAnsi="Times New Roman"/>
          <w:sz w:val="28"/>
          <w:szCs w:val="28"/>
          <w:lang w:val="kk-KZ"/>
        </w:rPr>
      </w:pPr>
    </w:p>
    <w:p w:rsidR="00FA0469" w:rsidRDefault="00DC1EA8" w:rsidP="00FA0469">
      <w:pPr>
        <w:adjustRightInd w:val="0"/>
        <w:snapToGrid w:val="0"/>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м</w:t>
      </w:r>
      <w:r w:rsidR="005F3CF8" w:rsidRPr="00920CF2">
        <w:rPr>
          <w:rFonts w:ascii="Times New Roman" w:hAnsi="Times New Roman"/>
          <w:sz w:val="28"/>
          <w:szCs w:val="28"/>
          <w:lang w:val="kk-KZ"/>
        </w:rPr>
        <w:t xml:space="preserve">ұнда </w:t>
      </w:r>
      <m:oMath>
        <m:r>
          <w:rPr>
            <w:rFonts w:ascii="Cambria Math" w:eastAsia="Times New Roman" w:hAnsi="Cambria Math"/>
            <w:snapToGrid w:val="0"/>
            <w:sz w:val="28"/>
            <w:szCs w:val="28"/>
            <w:lang w:val="kk-KZ" w:eastAsia="de-DE" w:bidi="en-US"/>
          </w:rPr>
          <m:t>t</m:t>
        </m:r>
      </m:oMath>
      <w:r w:rsidR="005F3CF8" w:rsidRPr="00920CF2">
        <w:rPr>
          <w:rFonts w:ascii="Times New Roman" w:eastAsia="Times New Roman" w:hAnsi="Times New Roman"/>
          <w:snapToGrid w:val="0"/>
          <w:sz w:val="28"/>
          <w:szCs w:val="28"/>
          <w:lang w:val="kk-KZ" w:eastAsia="de-DE" w:bidi="en-US"/>
        </w:rPr>
        <w:t xml:space="preserve">=1 </w:t>
      </w:r>
      <w:r w:rsidR="005F3CF8" w:rsidRPr="00920CF2">
        <w:rPr>
          <w:rFonts w:ascii="Times New Roman" w:hAnsi="Times New Roman"/>
          <w:sz w:val="28"/>
          <w:szCs w:val="28"/>
          <w:lang w:val="kk-KZ"/>
        </w:rPr>
        <w:t xml:space="preserve">немесе </w:t>
      </w:r>
      <m:oMath>
        <m:r>
          <w:rPr>
            <w:rFonts w:ascii="Cambria Math" w:eastAsia="Times New Roman" w:hAnsi="Cambria Math"/>
            <w:snapToGrid w:val="0"/>
            <w:sz w:val="28"/>
            <w:szCs w:val="28"/>
            <w:lang w:val="kk-KZ" w:eastAsia="de-DE" w:bidi="en-US"/>
          </w:rPr>
          <m:t>t</m:t>
        </m:r>
      </m:oMath>
      <w:r w:rsidR="005F3CF8" w:rsidRPr="00920CF2">
        <w:rPr>
          <w:rFonts w:ascii="Times New Roman" w:eastAsia="Times New Roman" w:hAnsi="Times New Roman"/>
          <w:snapToGrid w:val="0"/>
          <w:sz w:val="28"/>
          <w:szCs w:val="28"/>
          <w:lang w:val="kk-KZ" w:eastAsia="de-DE" w:bidi="en-US"/>
        </w:rPr>
        <w:t>=2</w:t>
      </w:r>
      <w:r w:rsidR="00FA0469">
        <w:rPr>
          <w:rFonts w:ascii="Times New Roman" w:hAnsi="Times New Roman"/>
          <w:sz w:val="28"/>
          <w:szCs w:val="28"/>
          <w:lang w:val="kk-KZ"/>
        </w:rPr>
        <w:t>;</w:t>
      </w:r>
    </w:p>
    <w:p w:rsidR="00FA0469" w:rsidRDefault="00330969" w:rsidP="00FA0469">
      <w:pPr>
        <w:adjustRightInd w:val="0"/>
        <w:snapToGrid w:val="0"/>
        <w:spacing w:after="0" w:line="240" w:lineRule="auto"/>
        <w:ind w:firstLine="784"/>
        <w:jc w:val="both"/>
        <w:rPr>
          <w:rFonts w:ascii="Times New Roman" w:eastAsia="Times New Roman" w:hAnsi="Times New Roman"/>
          <w:snapToGrid w:val="0"/>
          <w:sz w:val="28"/>
          <w:szCs w:val="28"/>
          <w:lang w:val="kk-KZ" w:eastAsia="de-DE" w:bidi="en-US"/>
        </w:rPr>
      </w:pPr>
      <m:oMath>
        <m:sSub>
          <m:sSubPr>
            <m:ctrlPr>
              <w:rPr>
                <w:rFonts w:ascii="Cambria Math" w:eastAsia="Times New Roman" w:hAnsi="Cambria Math"/>
                <w:snapToGrid w:val="0"/>
                <w:sz w:val="28"/>
                <w:szCs w:val="28"/>
                <w:lang w:eastAsia="de-DE" w:bidi="en-US"/>
              </w:rPr>
            </m:ctrlPr>
          </m:sSubPr>
          <m:e>
            <m:r>
              <w:rPr>
                <w:rFonts w:ascii="Cambria Math" w:eastAsia="Times New Roman" w:hAnsi="Cambria Math"/>
                <w:snapToGrid w:val="0"/>
                <w:sz w:val="28"/>
                <w:szCs w:val="28"/>
                <w:lang w:val="kk-KZ" w:eastAsia="de-DE" w:bidi="en-US"/>
              </w:rPr>
              <m:t>y</m:t>
            </m:r>
          </m:e>
          <m:sub>
            <m:r>
              <m:rPr>
                <m:sty m:val="p"/>
              </m:rPr>
              <w:rPr>
                <w:rFonts w:ascii="Cambria Math" w:eastAsia="Times New Roman" w:hAnsi="Cambria Math"/>
                <w:snapToGrid w:val="0"/>
                <w:sz w:val="28"/>
                <w:szCs w:val="28"/>
                <w:lang w:val="kk-KZ" w:eastAsia="de-DE" w:bidi="en-US"/>
              </w:rPr>
              <m:t>1</m:t>
            </m:r>
          </m:sub>
        </m:sSub>
      </m:oMath>
      <w:r w:rsidR="00F23EB8" w:rsidRPr="00920CF2">
        <w:rPr>
          <w:rFonts w:ascii="Times New Roman" w:eastAsia="Times New Roman" w:hAnsi="Times New Roman"/>
          <w:snapToGrid w:val="0"/>
          <w:sz w:val="28"/>
          <w:szCs w:val="28"/>
          <w:lang w:val="kk-KZ" w:eastAsia="de-DE" w:bidi="en-US"/>
        </w:rPr>
        <w:t xml:space="preserve"> </w:t>
      </w:r>
      <w:r w:rsidR="00F23EB8" w:rsidRPr="00920CF2">
        <w:rPr>
          <w:rFonts w:ascii="Times New Roman" w:hAnsi="Times New Roman"/>
          <w:sz w:val="28"/>
          <w:szCs w:val="28"/>
          <w:lang w:val="kk-KZ"/>
        </w:rPr>
        <w:t xml:space="preserve">– </w:t>
      </w:r>
      <w:r w:rsidR="00F23EB8" w:rsidRPr="00920CF2">
        <w:rPr>
          <w:rFonts w:ascii="Times New Roman" w:hAnsi="Times New Roman"/>
          <w:snapToGrid w:val="0"/>
          <w:sz w:val="28"/>
          <w:szCs w:val="28"/>
          <w:lang w:val="kk-KZ" w:eastAsia="de-DE" w:bidi="en-US"/>
        </w:rPr>
        <w:t xml:space="preserve">экономикалық блок индикаторларының интегралды тиімділігі </w:t>
      </w:r>
      <w:r w:rsidR="005F3CF8" w:rsidRPr="00920CF2">
        <w:rPr>
          <w:rFonts w:ascii="Times New Roman" w:hAnsi="Times New Roman"/>
          <w:sz w:val="28"/>
          <w:szCs w:val="28"/>
          <w:lang w:val="kk-KZ"/>
        </w:rPr>
        <w:t xml:space="preserve">және </w:t>
      </w:r>
      <m:oMath>
        <m:sSub>
          <m:sSubPr>
            <m:ctrlPr>
              <w:rPr>
                <w:rFonts w:ascii="Cambria Math" w:eastAsia="Times New Roman" w:hAnsi="Cambria Math"/>
                <w:snapToGrid w:val="0"/>
                <w:sz w:val="28"/>
                <w:szCs w:val="28"/>
                <w:lang w:eastAsia="de-DE" w:bidi="en-US"/>
              </w:rPr>
            </m:ctrlPr>
          </m:sSubPr>
          <m:e>
            <m:r>
              <w:rPr>
                <w:rFonts w:ascii="Cambria Math" w:eastAsia="Times New Roman" w:hAnsi="Cambria Math"/>
                <w:snapToGrid w:val="0"/>
                <w:sz w:val="28"/>
                <w:szCs w:val="28"/>
                <w:lang w:val="kk-KZ" w:eastAsia="de-DE" w:bidi="en-US"/>
              </w:rPr>
              <m:t>y</m:t>
            </m:r>
          </m:e>
          <m:sub>
            <m:r>
              <m:rPr>
                <m:sty m:val="p"/>
              </m:rPr>
              <w:rPr>
                <w:rFonts w:ascii="Cambria Math" w:eastAsia="Times New Roman" w:hAnsi="Cambria Math"/>
                <w:snapToGrid w:val="0"/>
                <w:sz w:val="28"/>
                <w:szCs w:val="28"/>
                <w:lang w:val="kk-KZ" w:eastAsia="de-DE" w:bidi="en-US"/>
              </w:rPr>
              <m:t xml:space="preserve">2 </m:t>
            </m:r>
          </m:sub>
        </m:sSub>
      </m:oMath>
      <w:r w:rsidR="00F23EB8" w:rsidRPr="00920CF2">
        <w:rPr>
          <w:rFonts w:ascii="Times New Roman" w:hAnsi="Times New Roman"/>
          <w:sz w:val="28"/>
          <w:szCs w:val="28"/>
          <w:lang w:val="kk-KZ"/>
        </w:rPr>
        <w:t>–</w:t>
      </w:r>
      <w:r w:rsidR="005F3CF8" w:rsidRPr="00920CF2">
        <w:rPr>
          <w:rFonts w:ascii="Times New Roman" w:hAnsi="Times New Roman"/>
          <w:sz w:val="28"/>
          <w:szCs w:val="28"/>
          <w:lang w:val="kk-KZ"/>
        </w:rPr>
        <w:t xml:space="preserve"> </w:t>
      </w:r>
      <w:r w:rsidR="00F23EB8" w:rsidRPr="00920CF2">
        <w:rPr>
          <w:rFonts w:ascii="Times New Roman" w:hAnsi="Times New Roman"/>
          <w:sz w:val="28"/>
          <w:szCs w:val="28"/>
          <w:lang w:val="kk-KZ"/>
        </w:rPr>
        <w:t xml:space="preserve">этникалық </w:t>
      </w:r>
      <w:r w:rsidR="005F3CF8" w:rsidRPr="00920CF2">
        <w:rPr>
          <w:rFonts w:ascii="Times New Roman" w:hAnsi="Times New Roman"/>
          <w:sz w:val="28"/>
          <w:szCs w:val="28"/>
          <w:lang w:val="kk-KZ"/>
        </w:rPr>
        <w:t>туризм индикаторларының әлеуметтік блогының интегралды тиімділігі</w:t>
      </w:r>
      <w:r w:rsidR="00FA0469">
        <w:rPr>
          <w:rFonts w:ascii="Times New Roman" w:eastAsia="Times New Roman" w:hAnsi="Times New Roman"/>
          <w:snapToGrid w:val="0"/>
          <w:sz w:val="28"/>
          <w:szCs w:val="28"/>
          <w:lang w:val="kk-KZ" w:eastAsia="de-DE" w:bidi="en-US"/>
        </w:rPr>
        <w:t>;</w:t>
      </w:r>
    </w:p>
    <w:p w:rsidR="00FA0469" w:rsidRDefault="00330969" w:rsidP="00FA0469">
      <w:pPr>
        <w:adjustRightInd w:val="0"/>
        <w:snapToGrid w:val="0"/>
        <w:spacing w:after="0" w:line="240" w:lineRule="auto"/>
        <w:ind w:firstLine="784"/>
        <w:jc w:val="both"/>
        <w:rPr>
          <w:rFonts w:ascii="Times New Roman" w:hAnsi="Times New Roman"/>
          <w:sz w:val="28"/>
          <w:szCs w:val="28"/>
          <w:lang w:val="kk-KZ"/>
        </w:rPr>
      </w:pPr>
      <m:oMath>
        <m:sSub>
          <m:sSubPr>
            <m:ctrlPr>
              <w:rPr>
                <w:rFonts w:ascii="Cambria Math" w:eastAsia="Times New Roman" w:hAnsi="Cambria Math"/>
                <w:snapToGrid w:val="0"/>
                <w:sz w:val="28"/>
                <w:szCs w:val="28"/>
                <w:lang w:eastAsia="de-DE" w:bidi="en-US"/>
              </w:rPr>
            </m:ctrlPr>
          </m:sSubPr>
          <m:e>
            <m:r>
              <w:rPr>
                <w:rFonts w:ascii="Cambria Math" w:eastAsia="Times New Roman" w:hAnsi="Cambria Math"/>
                <w:snapToGrid w:val="0"/>
                <w:sz w:val="28"/>
                <w:szCs w:val="28"/>
                <w:lang w:val="kk-KZ" w:eastAsia="de-DE" w:bidi="en-US"/>
              </w:rPr>
              <m:t>k</m:t>
            </m:r>
          </m:e>
          <m:sub>
            <m:r>
              <w:rPr>
                <w:rFonts w:ascii="Cambria Math" w:eastAsia="Times New Roman" w:hAnsi="Cambria Math"/>
                <w:snapToGrid w:val="0"/>
                <w:sz w:val="28"/>
                <w:szCs w:val="28"/>
                <w:lang w:val="kk-KZ" w:eastAsia="de-DE" w:bidi="en-US"/>
              </w:rPr>
              <m:t>ti</m:t>
            </m:r>
          </m:sub>
        </m:sSub>
        <m:r>
          <m:rPr>
            <m:sty m:val="p"/>
          </m:rPr>
          <w:rPr>
            <w:rFonts w:ascii="Cambria Math" w:eastAsia="Times New Roman" w:hAnsi="Cambria Math"/>
            <w:snapToGrid w:val="0"/>
            <w:sz w:val="28"/>
            <w:szCs w:val="28"/>
            <w:lang w:val="kk-KZ" w:eastAsia="de-DE" w:bidi="en-US"/>
          </w:rPr>
          <m:t xml:space="preserve"> </m:t>
        </m:r>
      </m:oMath>
      <w:r w:rsidR="00F23EB8" w:rsidRPr="00920CF2">
        <w:rPr>
          <w:rFonts w:ascii="Times New Roman" w:eastAsia="Times New Roman" w:hAnsi="Times New Roman"/>
          <w:snapToGrid w:val="0"/>
          <w:sz w:val="28"/>
          <w:szCs w:val="28"/>
          <w:lang w:val="kk-KZ" w:eastAsia="de-DE" w:bidi="en-US"/>
        </w:rPr>
        <w:t>–</w:t>
      </w:r>
      <w:r w:rsidR="00F23EB8" w:rsidRPr="00920CF2">
        <w:rPr>
          <w:rFonts w:ascii="Times New Roman" w:hAnsi="Times New Roman"/>
          <w:sz w:val="28"/>
          <w:szCs w:val="28"/>
          <w:lang w:val="kk-KZ"/>
        </w:rPr>
        <w:t xml:space="preserve"> </w:t>
      </w:r>
      <m:oMath>
        <m:r>
          <w:rPr>
            <w:rFonts w:ascii="Cambria Math" w:eastAsia="Times New Roman" w:hAnsi="Cambria Math"/>
            <w:snapToGrid w:val="0"/>
            <w:sz w:val="28"/>
            <w:szCs w:val="28"/>
            <w:lang w:val="kk-KZ" w:eastAsia="de-DE" w:bidi="en-US"/>
          </w:rPr>
          <m:t>i</m:t>
        </m:r>
      </m:oMath>
      <w:r w:rsidR="00F23EB8" w:rsidRPr="00920CF2">
        <w:rPr>
          <w:rFonts w:ascii="Times New Roman" w:eastAsia="Times New Roman" w:hAnsi="Times New Roman"/>
          <w:snapToGrid w:val="0"/>
          <w:sz w:val="28"/>
          <w:szCs w:val="28"/>
          <w:lang w:val="kk-KZ" w:eastAsia="de-DE" w:bidi="en-US"/>
        </w:rPr>
        <w:t xml:space="preserve"> </w:t>
      </w:r>
      <w:r w:rsidR="005F3CF8" w:rsidRPr="00920CF2">
        <w:rPr>
          <w:rFonts w:ascii="Times New Roman" w:hAnsi="Times New Roman"/>
          <w:sz w:val="28"/>
          <w:szCs w:val="28"/>
          <w:lang w:val="kk-KZ"/>
        </w:rPr>
        <w:t>1</w:t>
      </w:r>
      <w:r w:rsidR="00F23EB8" w:rsidRPr="00920CF2">
        <w:rPr>
          <w:rFonts w:ascii="Times New Roman" w:hAnsi="Times New Roman"/>
          <w:sz w:val="28"/>
          <w:szCs w:val="28"/>
          <w:lang w:val="kk-KZ"/>
        </w:rPr>
        <w:t>-ші</w:t>
      </w:r>
      <w:r w:rsidR="005F3CF8" w:rsidRPr="00920CF2">
        <w:rPr>
          <w:rFonts w:ascii="Times New Roman" w:hAnsi="Times New Roman"/>
          <w:sz w:val="28"/>
          <w:szCs w:val="28"/>
          <w:lang w:val="kk-KZ"/>
        </w:rPr>
        <w:t xml:space="preserve"> немесе 2</w:t>
      </w:r>
      <w:r w:rsidR="00F23EB8" w:rsidRPr="00920CF2">
        <w:rPr>
          <w:rFonts w:ascii="Times New Roman" w:hAnsi="Times New Roman"/>
          <w:sz w:val="28"/>
          <w:szCs w:val="28"/>
          <w:lang w:val="kk-KZ"/>
        </w:rPr>
        <w:t>-ші</w:t>
      </w:r>
      <w:r w:rsidR="005F3CF8" w:rsidRPr="00920CF2">
        <w:rPr>
          <w:rFonts w:ascii="Times New Roman" w:hAnsi="Times New Roman"/>
          <w:sz w:val="28"/>
          <w:szCs w:val="28"/>
          <w:lang w:val="kk-KZ"/>
        </w:rPr>
        <w:t xml:space="preserve"> блоктағы қалыпқа келтірілген </w:t>
      </w:r>
      <w:r w:rsidR="00CD3582" w:rsidRPr="00920CF2">
        <w:rPr>
          <w:rFonts w:ascii="Times New Roman" w:hAnsi="Times New Roman"/>
          <w:sz w:val="28"/>
          <w:szCs w:val="28"/>
          <w:lang w:val="kk-KZ"/>
        </w:rPr>
        <w:t>индикатор</w:t>
      </w:r>
      <w:r w:rsidR="00FA0469">
        <w:rPr>
          <w:rFonts w:ascii="Times New Roman" w:hAnsi="Times New Roman"/>
          <w:sz w:val="28"/>
          <w:szCs w:val="28"/>
          <w:lang w:val="kk-KZ"/>
        </w:rPr>
        <w:t>;</w:t>
      </w:r>
    </w:p>
    <w:p w:rsidR="00FA0469" w:rsidRDefault="00330969" w:rsidP="00FA0469">
      <w:pPr>
        <w:adjustRightInd w:val="0"/>
        <w:snapToGrid w:val="0"/>
        <w:spacing w:after="0" w:line="240" w:lineRule="auto"/>
        <w:ind w:firstLine="784"/>
        <w:jc w:val="both"/>
        <w:rPr>
          <w:rFonts w:ascii="Times New Roman" w:hAnsi="Times New Roman"/>
          <w:sz w:val="28"/>
          <w:szCs w:val="28"/>
          <w:lang w:val="kk-KZ"/>
        </w:rPr>
      </w:pPr>
      <m:oMath>
        <m:sSub>
          <m:sSubPr>
            <m:ctrlPr>
              <w:rPr>
                <w:rFonts w:ascii="Cambria Math" w:eastAsia="Times New Roman" w:hAnsi="Cambria Math"/>
                <w:snapToGrid w:val="0"/>
                <w:sz w:val="28"/>
                <w:szCs w:val="28"/>
                <w:lang w:eastAsia="de-DE" w:bidi="en-US"/>
              </w:rPr>
            </m:ctrlPr>
          </m:sSubPr>
          <m:e>
            <m:r>
              <w:rPr>
                <w:rFonts w:ascii="Cambria Math" w:eastAsia="Times New Roman" w:hAnsi="Cambria Math"/>
                <w:snapToGrid w:val="0"/>
                <w:sz w:val="28"/>
                <w:szCs w:val="28"/>
                <w:lang w:val="kk-KZ" w:eastAsia="de-DE" w:bidi="en-US"/>
              </w:rPr>
              <m:t>w</m:t>
            </m:r>
          </m:e>
          <m:sub>
            <m:r>
              <w:rPr>
                <w:rFonts w:ascii="Cambria Math" w:eastAsia="Times New Roman" w:hAnsi="Cambria Math"/>
                <w:snapToGrid w:val="0"/>
                <w:sz w:val="28"/>
                <w:szCs w:val="28"/>
                <w:lang w:val="kk-KZ" w:eastAsia="de-DE" w:bidi="en-US"/>
              </w:rPr>
              <m:t>i</m:t>
            </m:r>
          </m:sub>
        </m:sSub>
      </m:oMath>
      <w:r w:rsidR="00CD3582" w:rsidRPr="00920CF2">
        <w:rPr>
          <w:rFonts w:ascii="Times New Roman" w:eastAsia="Times New Roman" w:hAnsi="Times New Roman"/>
          <w:snapToGrid w:val="0"/>
          <w:sz w:val="28"/>
          <w:szCs w:val="28"/>
          <w:lang w:val="kk-KZ" w:eastAsia="de-DE" w:bidi="en-US"/>
        </w:rPr>
        <w:t xml:space="preserve"> – </w:t>
      </w:r>
      <m:oMath>
        <m:r>
          <w:rPr>
            <w:rFonts w:ascii="Cambria Math" w:eastAsia="Times New Roman" w:hAnsi="Cambria Math"/>
            <w:snapToGrid w:val="0"/>
            <w:sz w:val="28"/>
            <w:szCs w:val="28"/>
            <w:lang w:val="kk-KZ" w:eastAsia="de-DE" w:bidi="en-US"/>
          </w:rPr>
          <m:t>t</m:t>
        </m:r>
      </m:oMath>
      <w:r w:rsidR="00CD3582" w:rsidRPr="00920CF2">
        <w:rPr>
          <w:rFonts w:ascii="Times New Roman" w:eastAsia="Times New Roman" w:hAnsi="Times New Roman"/>
          <w:snapToGrid w:val="0"/>
          <w:sz w:val="28"/>
          <w:szCs w:val="28"/>
          <w:lang w:val="kk-KZ" w:eastAsia="de-DE" w:bidi="en-US"/>
        </w:rPr>
        <w:t xml:space="preserve"> </w:t>
      </w:r>
      <w:r w:rsidR="005F3CF8" w:rsidRPr="00920CF2">
        <w:rPr>
          <w:rFonts w:ascii="Times New Roman" w:hAnsi="Times New Roman"/>
          <w:sz w:val="28"/>
          <w:szCs w:val="28"/>
          <w:lang w:val="kk-KZ"/>
        </w:rPr>
        <w:t>бло</w:t>
      </w:r>
      <w:r w:rsidR="00CD3582" w:rsidRPr="00920CF2">
        <w:rPr>
          <w:rFonts w:ascii="Times New Roman" w:hAnsi="Times New Roman"/>
          <w:sz w:val="28"/>
          <w:szCs w:val="28"/>
          <w:lang w:val="kk-KZ"/>
        </w:rPr>
        <w:t xml:space="preserve">гынан шыққан </w:t>
      </w:r>
      <w:r w:rsidR="005F3CF8" w:rsidRPr="00920CF2">
        <w:rPr>
          <w:rFonts w:ascii="Times New Roman" w:hAnsi="Times New Roman"/>
          <w:sz w:val="28"/>
          <w:szCs w:val="28"/>
          <w:lang w:val="kk-KZ"/>
        </w:rPr>
        <w:t>қалыпқа келтірілген көрсеткіштің салмағы</w:t>
      </w:r>
      <w:r w:rsidR="00FA0469">
        <w:rPr>
          <w:rFonts w:ascii="Times New Roman" w:hAnsi="Times New Roman"/>
          <w:sz w:val="28"/>
          <w:szCs w:val="28"/>
          <w:lang w:val="kk-KZ"/>
        </w:rPr>
        <w:t>;</w:t>
      </w:r>
    </w:p>
    <w:p w:rsidR="004B04BD" w:rsidRPr="00920CF2" w:rsidRDefault="00DC1EA8" w:rsidP="00FA0469">
      <w:pPr>
        <w:adjustRightInd w:val="0"/>
        <w:snapToGrid w:val="0"/>
        <w:spacing w:after="0" w:line="240" w:lineRule="auto"/>
        <w:ind w:firstLine="784"/>
        <w:jc w:val="both"/>
        <w:rPr>
          <w:rFonts w:ascii="Times New Roman" w:hAnsi="Times New Roman"/>
          <w:sz w:val="28"/>
          <w:szCs w:val="28"/>
          <w:lang w:val="kk-KZ"/>
        </w:rPr>
      </w:pPr>
      <m:oMath>
        <m:r>
          <w:rPr>
            <w:rFonts w:ascii="Cambria Math" w:eastAsia="Times New Roman" w:hAnsi="Cambria Math"/>
            <w:snapToGrid w:val="0"/>
            <w:sz w:val="28"/>
            <w:szCs w:val="28"/>
            <w:lang w:val="kk-KZ" w:eastAsia="de-DE" w:bidi="en-US"/>
          </w:rPr>
          <m:t>n</m:t>
        </m:r>
      </m:oMath>
      <w:r w:rsidR="00CD3582" w:rsidRPr="00920CF2">
        <w:rPr>
          <w:rFonts w:ascii="Times New Roman" w:eastAsia="Times New Roman" w:hAnsi="Times New Roman"/>
          <w:snapToGrid w:val="0"/>
          <w:sz w:val="28"/>
          <w:szCs w:val="28"/>
          <w:lang w:val="kk-KZ" w:eastAsia="de-DE" w:bidi="en-US"/>
        </w:rPr>
        <w:t xml:space="preserve"> –</w:t>
      </w:r>
      <w:r w:rsidR="004B04BD" w:rsidRPr="00920CF2">
        <w:rPr>
          <w:rFonts w:ascii="Times New Roman" w:hAnsi="Times New Roman"/>
          <w:sz w:val="28"/>
          <w:szCs w:val="28"/>
          <w:lang w:val="kk-KZ"/>
        </w:rPr>
        <w:t xml:space="preserve"> </w:t>
      </w:r>
      <w:r w:rsidR="00CD3582" w:rsidRPr="00920CF2">
        <w:rPr>
          <w:rFonts w:ascii="Times New Roman" w:hAnsi="Times New Roman"/>
          <w:sz w:val="28"/>
          <w:szCs w:val="28"/>
          <w:lang w:val="kk-KZ"/>
        </w:rPr>
        <w:t xml:space="preserve">этникалық туризмнің </w:t>
      </w:r>
      <w:r w:rsidR="00D20107" w:rsidRPr="00920CF2">
        <w:rPr>
          <w:rFonts w:ascii="Times New Roman" w:hAnsi="Times New Roman"/>
          <w:sz w:val="28"/>
          <w:szCs w:val="28"/>
          <w:lang w:val="kk-KZ"/>
        </w:rPr>
        <w:t xml:space="preserve">әсері </w:t>
      </w:r>
      <w:r w:rsidR="00CD3582" w:rsidRPr="00920CF2">
        <w:rPr>
          <w:rFonts w:ascii="Times New Roman" w:hAnsi="Times New Roman"/>
          <w:sz w:val="28"/>
          <w:szCs w:val="28"/>
          <w:lang w:val="kk-KZ"/>
        </w:rPr>
        <w:t xml:space="preserve">әлеуметтік-экономикалық тиімділігі </w:t>
      </w:r>
      <w:r w:rsidR="00D20107" w:rsidRPr="00920CF2">
        <w:rPr>
          <w:rFonts w:ascii="Times New Roman" w:hAnsi="Times New Roman"/>
          <w:sz w:val="28"/>
          <w:szCs w:val="28"/>
          <w:lang w:val="kk-KZ"/>
        </w:rPr>
        <w:t>индикаторларының</w:t>
      </w:r>
      <w:r w:rsidR="00CD3582" w:rsidRPr="00920CF2">
        <w:rPr>
          <w:rFonts w:ascii="Times New Roman" w:hAnsi="Times New Roman"/>
          <w:sz w:val="28"/>
          <w:szCs w:val="28"/>
          <w:lang w:val="kk-KZ"/>
        </w:rPr>
        <w:t xml:space="preserve"> әр бло</w:t>
      </w:r>
      <w:r w:rsidR="00D20107" w:rsidRPr="00920CF2">
        <w:rPr>
          <w:rFonts w:ascii="Times New Roman" w:hAnsi="Times New Roman"/>
          <w:sz w:val="28"/>
          <w:szCs w:val="28"/>
          <w:lang w:val="kk-KZ"/>
        </w:rPr>
        <w:t>ктан</w:t>
      </w:r>
      <w:r w:rsidR="00CD3582" w:rsidRPr="00920CF2">
        <w:rPr>
          <w:rFonts w:ascii="Times New Roman" w:hAnsi="Times New Roman"/>
          <w:sz w:val="28"/>
          <w:szCs w:val="28"/>
          <w:lang w:val="kk-KZ"/>
        </w:rPr>
        <w:t xml:space="preserve"> алынған </w:t>
      </w:r>
      <w:r w:rsidR="00D20107" w:rsidRPr="00920CF2">
        <w:rPr>
          <w:rFonts w:ascii="Times New Roman" w:hAnsi="Times New Roman"/>
          <w:sz w:val="28"/>
          <w:szCs w:val="28"/>
          <w:lang w:val="kk-KZ"/>
        </w:rPr>
        <w:t>индикаторлар</w:t>
      </w:r>
      <w:r w:rsidR="00CD3582" w:rsidRPr="00920CF2">
        <w:rPr>
          <w:rFonts w:ascii="Times New Roman" w:hAnsi="Times New Roman"/>
          <w:sz w:val="28"/>
          <w:szCs w:val="28"/>
          <w:lang w:val="kk-KZ"/>
        </w:rPr>
        <w:t xml:space="preserve"> саны</w:t>
      </w:r>
      <w:r w:rsidR="004B04BD" w:rsidRPr="00920CF2">
        <w:rPr>
          <w:rFonts w:ascii="Times New Roman" w:hAnsi="Times New Roman"/>
          <w:sz w:val="28"/>
          <w:szCs w:val="28"/>
          <w:lang w:val="kk-KZ"/>
        </w:rPr>
        <w:t xml:space="preserve"> болып табылады</w:t>
      </w:r>
      <w:r w:rsidR="00CD3582" w:rsidRPr="00920CF2">
        <w:rPr>
          <w:rFonts w:ascii="Times New Roman" w:hAnsi="Times New Roman"/>
          <w:sz w:val="28"/>
          <w:szCs w:val="28"/>
          <w:lang w:val="kk-KZ"/>
        </w:rPr>
        <w:t>.</w:t>
      </w:r>
    </w:p>
    <w:p w:rsidR="00D20107" w:rsidRPr="00920CF2" w:rsidRDefault="00D20107" w:rsidP="00920CF2">
      <w:pPr>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r w:rsidRPr="00920CF2">
        <w:rPr>
          <w:rFonts w:ascii="Times New Roman" w:hAnsi="Times New Roman"/>
          <w:sz w:val="28"/>
          <w:szCs w:val="28"/>
          <w:lang w:val="kk-KZ"/>
        </w:rPr>
        <w:t xml:space="preserve">Осыдан кейін этникалық туризмнің интегралды әлеуметтік-экономикалық тиімділігі </w:t>
      </w:r>
      <m:oMath>
        <m:r>
          <w:rPr>
            <w:rFonts w:ascii="Cambria Math" w:eastAsia="Times New Roman" w:hAnsi="Cambria Math"/>
            <w:snapToGrid w:val="0"/>
            <w:color w:val="000000"/>
            <w:sz w:val="28"/>
            <w:szCs w:val="28"/>
            <w:lang w:val="kk-KZ" w:eastAsia="de-DE" w:bidi="en-US"/>
          </w:rPr>
          <m:t>z</m:t>
        </m:r>
      </m:oMath>
      <w:r w:rsidRPr="00920CF2">
        <w:rPr>
          <w:rFonts w:ascii="Times New Roman" w:hAnsi="Times New Roman"/>
          <w:sz w:val="28"/>
          <w:szCs w:val="28"/>
          <w:lang w:val="kk-KZ"/>
        </w:rPr>
        <w:t xml:space="preserve"> есептелді, </w:t>
      </w:r>
      <w:r w:rsidRPr="00920CF2">
        <w:rPr>
          <w:rFonts w:ascii="Times New Roman" w:eastAsia="Times New Roman" w:hAnsi="Times New Roman"/>
          <w:snapToGrid w:val="0"/>
          <w:color w:val="000000"/>
          <w:sz w:val="28"/>
          <w:szCs w:val="28"/>
          <w:lang w:val="kk-KZ" w:eastAsia="de-DE" w:bidi="en-US"/>
        </w:rPr>
        <w:t>олар</w:t>
      </w:r>
      <w:r w:rsidR="002B2BFD" w:rsidRPr="00920CF2">
        <w:rPr>
          <w:rFonts w:ascii="Times New Roman" w:eastAsia="Times New Roman" w:hAnsi="Times New Roman"/>
          <w:snapToGrid w:val="0"/>
          <w:color w:val="000000"/>
          <w:sz w:val="28"/>
          <w:szCs w:val="28"/>
          <w:lang w:val="kk-KZ" w:eastAsia="de-DE" w:bidi="en-US"/>
        </w:rPr>
        <w:t xml:space="preserve"> </w:t>
      </w:r>
      <w:r w:rsidRPr="00920CF2">
        <w:rPr>
          <w:rFonts w:ascii="Times New Roman" w:eastAsia="Times New Roman" w:hAnsi="Times New Roman"/>
          <w:snapToGrid w:val="0"/>
          <w:color w:val="000000"/>
          <w:sz w:val="28"/>
          <w:szCs w:val="28"/>
          <w:lang w:val="kk-KZ" w:eastAsia="de-DE" w:bidi="en-US"/>
        </w:rPr>
        <w:t xml:space="preserve">индикаторлардың баламалы топтары ретінде </w:t>
      </w:r>
      <w:r w:rsidR="002B2BFD" w:rsidRPr="00920CF2">
        <w:rPr>
          <w:rFonts w:ascii="Times New Roman" w:hAnsi="Times New Roman"/>
          <w:sz w:val="28"/>
          <w:szCs w:val="28"/>
          <w:lang w:val="kk-KZ"/>
        </w:rPr>
        <w:t>қарастырды</w:t>
      </w:r>
      <w:r w:rsidR="002B2BFD" w:rsidRPr="00920CF2">
        <w:rPr>
          <w:rFonts w:ascii="Times New Roman" w:eastAsia="Times New Roman" w:hAnsi="Times New Roman"/>
          <w:snapToGrid w:val="0"/>
          <w:color w:val="000000"/>
          <w:sz w:val="28"/>
          <w:szCs w:val="28"/>
          <w:lang w:val="kk-KZ" w:eastAsia="de-DE" w:bidi="en-US"/>
        </w:rPr>
        <w:t xml:space="preserve">: </w:t>
      </w:r>
    </w:p>
    <w:p w:rsidR="00A90779" w:rsidRPr="00920CF2" w:rsidRDefault="00A90779" w:rsidP="00920CF2">
      <w:pPr>
        <w:adjustRightInd w:val="0"/>
        <w:snapToGrid w:val="0"/>
        <w:spacing w:after="0" w:line="240" w:lineRule="auto"/>
        <w:ind w:firstLine="709"/>
        <w:jc w:val="both"/>
        <w:rPr>
          <w:rFonts w:ascii="Times New Roman" w:eastAsia="Times New Roman" w:hAnsi="Times New Roman"/>
          <w:snapToGrid w:val="0"/>
          <w:color w:val="000000"/>
          <w:sz w:val="28"/>
          <w:szCs w:val="28"/>
          <w:lang w:val="kk-KZ" w:eastAsia="de-DE" w:bidi="en-US"/>
        </w:rPr>
      </w:pPr>
    </w:p>
    <w:p w:rsidR="00FB1600" w:rsidRPr="00920CF2" w:rsidRDefault="00AA5207"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m:oMath>
        <m:r>
          <w:rPr>
            <w:rFonts w:ascii="Cambria Math" w:hAnsi="Cambria Math"/>
            <w:snapToGrid w:val="0"/>
            <w:color w:val="000000"/>
            <w:sz w:val="28"/>
            <w:szCs w:val="28"/>
            <w:lang w:val="kk-KZ" w:eastAsia="de-DE" w:bidi="en-US"/>
          </w:rPr>
          <m:t>z=</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y</m:t>
            </m:r>
          </m:e>
          <m:sub>
            <m:r>
              <w:rPr>
                <w:rFonts w:ascii="Cambria Math" w:hAnsi="Cambria Math"/>
                <w:snapToGrid w:val="0"/>
                <w:color w:val="000000"/>
                <w:sz w:val="28"/>
                <w:szCs w:val="28"/>
                <w:lang w:val="kk-KZ" w:eastAsia="de-DE" w:bidi="en-US"/>
              </w:rPr>
              <m:t>1</m:t>
            </m:r>
          </m:sub>
        </m:sSub>
        <m:r>
          <w:rPr>
            <w:rFonts w:ascii="Cambria Math" w:hAnsi="Cambria Math"/>
            <w:snapToGrid w:val="0"/>
            <w:color w:val="000000"/>
            <w:sz w:val="28"/>
            <w:szCs w:val="28"/>
            <w:lang w:val="kk-KZ" w:eastAsia="de-DE" w:bidi="en-US"/>
          </w:rPr>
          <m:t>+</m:t>
        </m:r>
        <m:sSub>
          <m:sSubPr>
            <m:ctrlPr>
              <w:rPr>
                <w:rFonts w:ascii="Cambria Math" w:hAnsi="Cambria Math"/>
                <w:i/>
                <w:snapToGrid w:val="0"/>
                <w:color w:val="000000"/>
                <w:sz w:val="28"/>
                <w:szCs w:val="28"/>
                <w:lang w:val="en-US" w:eastAsia="de-DE" w:bidi="en-US"/>
              </w:rPr>
            </m:ctrlPr>
          </m:sSubPr>
          <m:e>
            <m:r>
              <w:rPr>
                <w:rFonts w:ascii="Cambria Math" w:hAnsi="Cambria Math"/>
                <w:snapToGrid w:val="0"/>
                <w:color w:val="000000"/>
                <w:sz w:val="28"/>
                <w:szCs w:val="28"/>
                <w:lang w:val="kk-KZ" w:eastAsia="de-DE" w:bidi="en-US"/>
              </w:rPr>
              <m:t>y</m:t>
            </m:r>
          </m:e>
          <m:sub>
            <m:r>
              <w:rPr>
                <w:rFonts w:ascii="Cambria Math" w:hAnsi="Cambria Math"/>
                <w:snapToGrid w:val="0"/>
                <w:color w:val="000000"/>
                <w:sz w:val="28"/>
                <w:szCs w:val="28"/>
                <w:lang w:val="kk-KZ" w:eastAsia="de-DE" w:bidi="en-US"/>
              </w:rPr>
              <m:t>2</m:t>
            </m:r>
          </m:sub>
        </m:sSub>
      </m:oMath>
      <w:r w:rsidR="00FB1600" w:rsidRPr="00920CF2">
        <w:rPr>
          <w:snapToGrid w:val="0"/>
          <w:color w:val="000000"/>
          <w:sz w:val="28"/>
          <w:szCs w:val="28"/>
          <w:lang w:val="kk-KZ" w:eastAsia="de-DE" w:bidi="en-US"/>
        </w:rPr>
        <w:t xml:space="preserve"> </w:t>
      </w:r>
      <w:r w:rsidR="00FB1600" w:rsidRPr="00920CF2">
        <w:rPr>
          <w:snapToGrid w:val="0"/>
          <w:color w:val="000000"/>
          <w:sz w:val="28"/>
          <w:szCs w:val="28"/>
          <w:lang w:val="kk-KZ" w:eastAsia="de-DE" w:bidi="en-US"/>
        </w:rPr>
        <w:tab/>
      </w:r>
      <w:r w:rsidR="00FB1600" w:rsidRPr="00920CF2">
        <w:rPr>
          <w:snapToGrid w:val="0"/>
          <w:color w:val="000000"/>
          <w:sz w:val="28"/>
          <w:szCs w:val="28"/>
          <w:lang w:val="kk-KZ" w:eastAsia="de-DE" w:bidi="en-US"/>
        </w:rPr>
        <w:tab/>
      </w:r>
      <w:r w:rsidR="00FB1600" w:rsidRPr="00920CF2">
        <w:rPr>
          <w:snapToGrid w:val="0"/>
          <w:color w:val="000000"/>
          <w:sz w:val="28"/>
          <w:szCs w:val="28"/>
          <w:lang w:val="kk-KZ" w:eastAsia="de-DE" w:bidi="en-US"/>
        </w:rPr>
        <w:tab/>
      </w:r>
      <w:r w:rsidR="00FB1600" w:rsidRPr="00920CF2">
        <w:rPr>
          <w:snapToGrid w:val="0"/>
          <w:color w:val="000000"/>
          <w:sz w:val="28"/>
          <w:szCs w:val="28"/>
          <w:lang w:val="kk-KZ" w:eastAsia="de-DE" w:bidi="en-US"/>
        </w:rPr>
        <w:tab/>
      </w:r>
      <w:r w:rsidR="00FB1600" w:rsidRPr="00920CF2">
        <w:rPr>
          <w:snapToGrid w:val="0"/>
          <w:color w:val="000000"/>
          <w:sz w:val="28"/>
          <w:szCs w:val="28"/>
          <w:lang w:val="kk-KZ" w:eastAsia="de-DE" w:bidi="en-US"/>
        </w:rPr>
        <w:tab/>
        <w:t>(</w:t>
      </w:r>
      <w:r w:rsidR="003A6682" w:rsidRPr="00920CF2">
        <w:rPr>
          <w:snapToGrid w:val="0"/>
          <w:color w:val="000000"/>
          <w:sz w:val="28"/>
          <w:szCs w:val="28"/>
          <w:lang w:val="kk-KZ" w:eastAsia="de-DE" w:bidi="en-US"/>
        </w:rPr>
        <w:t>7</w:t>
      </w:r>
      <w:r w:rsidR="00FB1600" w:rsidRPr="00920CF2">
        <w:rPr>
          <w:snapToGrid w:val="0"/>
          <w:color w:val="000000"/>
          <w:sz w:val="28"/>
          <w:szCs w:val="28"/>
          <w:lang w:val="kk-KZ" w:eastAsia="de-DE" w:bidi="en-US"/>
        </w:rPr>
        <w:t>)</w:t>
      </w:r>
    </w:p>
    <w:p w:rsidR="00A90779" w:rsidRPr="00920CF2" w:rsidRDefault="00A90779" w:rsidP="00920CF2">
      <w:pPr>
        <w:pStyle w:val="aa"/>
        <w:shd w:val="clear" w:color="auto" w:fill="FFFFFF"/>
        <w:spacing w:before="0" w:beforeAutospacing="0" w:after="0" w:afterAutospacing="0"/>
        <w:ind w:firstLine="709"/>
        <w:jc w:val="right"/>
        <w:textAlignment w:val="baseline"/>
        <w:rPr>
          <w:snapToGrid w:val="0"/>
          <w:color w:val="000000"/>
          <w:sz w:val="28"/>
          <w:szCs w:val="28"/>
          <w:lang w:val="kk-KZ" w:eastAsia="de-DE" w:bidi="en-US"/>
        </w:rPr>
      </w:pPr>
    </w:p>
    <w:p w:rsidR="002B2BFD" w:rsidRPr="00920CF2" w:rsidRDefault="00DA664C" w:rsidP="00920CF2">
      <w:pPr>
        <w:adjustRightInd w:val="0"/>
        <w:snapToGrid w:val="0"/>
        <w:spacing w:after="0" w:line="240" w:lineRule="auto"/>
        <w:ind w:firstLine="709"/>
        <w:jc w:val="both"/>
        <w:rPr>
          <w:rFonts w:ascii="Times New Roman" w:hAnsi="Times New Roman"/>
          <w:snapToGrid w:val="0"/>
          <w:sz w:val="28"/>
          <w:szCs w:val="28"/>
          <w:lang w:val="kk-KZ" w:eastAsia="de-DE" w:bidi="en-US"/>
        </w:rPr>
      </w:pPr>
      <w:r w:rsidRPr="00920CF2">
        <w:rPr>
          <w:rFonts w:ascii="Times New Roman" w:hAnsi="Times New Roman"/>
          <w:snapToGrid w:val="0"/>
          <w:sz w:val="28"/>
          <w:szCs w:val="28"/>
          <w:lang w:val="kk-KZ" w:eastAsia="de-DE" w:bidi="en-US"/>
        </w:rPr>
        <w:t xml:space="preserve">Туристік саланың </w:t>
      </w:r>
      <w:r w:rsidR="002B2BFD" w:rsidRPr="00920CF2">
        <w:rPr>
          <w:rFonts w:ascii="Times New Roman" w:hAnsi="Times New Roman"/>
          <w:snapToGrid w:val="0"/>
          <w:sz w:val="28"/>
          <w:szCs w:val="28"/>
          <w:lang w:val="kk-KZ" w:eastAsia="de-DE" w:bidi="en-US"/>
        </w:rPr>
        <w:t>есептелген және модельделген интегра</w:t>
      </w:r>
      <w:r w:rsidR="00586D33" w:rsidRPr="00920CF2">
        <w:rPr>
          <w:rFonts w:ascii="Times New Roman" w:hAnsi="Times New Roman"/>
          <w:snapToGrid w:val="0"/>
          <w:sz w:val="28"/>
          <w:szCs w:val="28"/>
          <w:lang w:val="kk-KZ" w:eastAsia="de-DE" w:bidi="en-US"/>
        </w:rPr>
        <w:t xml:space="preserve">лды </w:t>
      </w:r>
      <w:r w:rsidR="002B2BFD" w:rsidRPr="00920CF2">
        <w:rPr>
          <w:rFonts w:ascii="Times New Roman" w:hAnsi="Times New Roman"/>
          <w:snapToGrid w:val="0"/>
          <w:sz w:val="28"/>
          <w:szCs w:val="28"/>
          <w:lang w:val="kk-KZ" w:eastAsia="de-DE" w:bidi="en-US"/>
        </w:rPr>
        <w:t xml:space="preserve">әлеуметтік-экономикалық тиімділігі </w:t>
      </w:r>
      <w:r w:rsidR="00586D33" w:rsidRPr="00920CF2">
        <w:rPr>
          <w:rFonts w:ascii="Times New Roman" w:hAnsi="Times New Roman"/>
          <w:snapToGrid w:val="0"/>
          <w:sz w:val="28"/>
          <w:szCs w:val="28"/>
          <w:lang w:val="kk-KZ" w:eastAsia="de-DE" w:bidi="en-US"/>
        </w:rPr>
        <w:t xml:space="preserve">салыстырылды және </w:t>
      </w:r>
      <w:r w:rsidR="002B2BFD" w:rsidRPr="00920CF2">
        <w:rPr>
          <w:rFonts w:ascii="Times New Roman" w:hAnsi="Times New Roman"/>
          <w:snapToGrid w:val="0"/>
          <w:sz w:val="28"/>
          <w:szCs w:val="28"/>
          <w:lang w:val="kk-KZ" w:eastAsia="de-DE" w:bidi="en-US"/>
        </w:rPr>
        <w:t>олардың таралу сызбасы құр</w:t>
      </w:r>
      <w:r w:rsidR="00586D33" w:rsidRPr="00920CF2">
        <w:rPr>
          <w:rFonts w:ascii="Times New Roman" w:hAnsi="Times New Roman"/>
          <w:snapToGrid w:val="0"/>
          <w:sz w:val="28"/>
          <w:szCs w:val="28"/>
          <w:lang w:val="kk-KZ" w:eastAsia="de-DE" w:bidi="en-US"/>
        </w:rPr>
        <w:t>астыр</w:t>
      </w:r>
      <w:r w:rsidR="002B2BFD" w:rsidRPr="00920CF2">
        <w:rPr>
          <w:rFonts w:ascii="Times New Roman" w:hAnsi="Times New Roman"/>
          <w:snapToGrid w:val="0"/>
          <w:sz w:val="28"/>
          <w:szCs w:val="28"/>
          <w:lang w:val="kk-KZ" w:eastAsia="de-DE" w:bidi="en-US"/>
        </w:rPr>
        <w:t>ылды.</w:t>
      </w:r>
    </w:p>
    <w:p w:rsidR="00A90779" w:rsidRPr="00920CF2" w:rsidRDefault="002B2BFD" w:rsidP="00920CF2">
      <w:pPr>
        <w:adjustRightInd w:val="0"/>
        <w:snapToGrid w:val="0"/>
        <w:spacing w:after="0" w:line="240" w:lineRule="auto"/>
        <w:ind w:firstLine="709"/>
        <w:jc w:val="both"/>
        <w:rPr>
          <w:rFonts w:ascii="Times New Roman" w:hAnsi="Times New Roman"/>
          <w:snapToGrid w:val="0"/>
          <w:sz w:val="28"/>
          <w:szCs w:val="28"/>
          <w:lang w:val="kk-KZ" w:eastAsia="de-DE" w:bidi="en-US"/>
        </w:rPr>
      </w:pPr>
      <w:r w:rsidRPr="00920CF2">
        <w:rPr>
          <w:rFonts w:ascii="Times New Roman" w:hAnsi="Times New Roman"/>
          <w:snapToGrid w:val="0"/>
          <w:sz w:val="28"/>
          <w:szCs w:val="28"/>
          <w:lang w:val="kk-KZ" w:eastAsia="de-DE" w:bidi="en-US"/>
        </w:rPr>
        <w:lastRenderedPageBreak/>
        <w:t xml:space="preserve">Қарастырылған статистикалық </w:t>
      </w:r>
      <w:r w:rsidR="004253A1" w:rsidRPr="00920CF2">
        <w:rPr>
          <w:rFonts w:ascii="Times New Roman" w:hAnsi="Times New Roman"/>
          <w:snapToGrid w:val="0"/>
          <w:sz w:val="28"/>
          <w:szCs w:val="28"/>
          <w:lang w:val="kk-KZ" w:eastAsia="de-DE" w:bidi="en-US"/>
        </w:rPr>
        <w:t>мәліметтер</w:t>
      </w:r>
      <w:r w:rsidRPr="00920CF2">
        <w:rPr>
          <w:rFonts w:ascii="Times New Roman" w:hAnsi="Times New Roman"/>
          <w:snapToGrid w:val="0"/>
          <w:sz w:val="28"/>
          <w:szCs w:val="28"/>
          <w:lang w:val="kk-KZ" w:eastAsia="de-DE" w:bidi="en-US"/>
        </w:rPr>
        <w:t xml:space="preserve"> коэффициенттерге айналдырылды, </w:t>
      </w:r>
      <w:r w:rsidR="004253A1" w:rsidRPr="00920CF2">
        <w:rPr>
          <w:rFonts w:ascii="Times New Roman" w:hAnsi="Times New Roman"/>
          <w:snapToGrid w:val="0"/>
          <w:sz w:val="28"/>
          <w:szCs w:val="28"/>
          <w:lang w:val="kk-KZ" w:eastAsia="de-DE" w:bidi="en-US"/>
        </w:rPr>
        <w:t xml:space="preserve">алынған </w:t>
      </w:r>
      <w:r w:rsidRPr="00920CF2">
        <w:rPr>
          <w:rFonts w:ascii="Times New Roman" w:hAnsi="Times New Roman"/>
          <w:snapToGrid w:val="0"/>
          <w:sz w:val="28"/>
          <w:szCs w:val="28"/>
          <w:lang w:val="kk-KZ" w:eastAsia="de-DE" w:bidi="en-US"/>
        </w:rPr>
        <w:t>барлық көрсеткіштер кестеге сәйкес стандарттал</w:t>
      </w:r>
      <w:r w:rsidR="004253A1" w:rsidRPr="00920CF2">
        <w:rPr>
          <w:rFonts w:ascii="Times New Roman" w:hAnsi="Times New Roman"/>
          <w:snapToGrid w:val="0"/>
          <w:sz w:val="28"/>
          <w:szCs w:val="28"/>
          <w:lang w:val="kk-KZ" w:eastAsia="de-DE" w:bidi="en-US"/>
        </w:rPr>
        <w:t>ды</w:t>
      </w:r>
      <w:r w:rsidRPr="00920CF2">
        <w:rPr>
          <w:rFonts w:ascii="Times New Roman" w:hAnsi="Times New Roman"/>
          <w:snapToGrid w:val="0"/>
          <w:sz w:val="28"/>
          <w:szCs w:val="28"/>
          <w:lang w:val="kk-KZ" w:eastAsia="de-DE" w:bidi="en-US"/>
        </w:rPr>
        <w:t xml:space="preserve"> (</w:t>
      </w:r>
      <w:r w:rsidR="006D6D3D" w:rsidRPr="00920CF2">
        <w:rPr>
          <w:rFonts w:ascii="Times New Roman" w:hAnsi="Times New Roman"/>
          <w:snapToGrid w:val="0"/>
          <w:sz w:val="28"/>
          <w:szCs w:val="28"/>
          <w:lang w:val="kk-KZ" w:eastAsia="de-DE" w:bidi="en-US"/>
        </w:rPr>
        <w:t>19</w:t>
      </w:r>
      <w:r w:rsidRPr="00920CF2">
        <w:rPr>
          <w:rFonts w:ascii="Times New Roman" w:hAnsi="Times New Roman"/>
          <w:snapToGrid w:val="0"/>
          <w:sz w:val="28"/>
          <w:szCs w:val="28"/>
          <w:lang w:val="kk-KZ" w:eastAsia="de-DE" w:bidi="en-US"/>
        </w:rPr>
        <w:t>-кесте</w:t>
      </w:r>
      <w:r w:rsidR="004253A1" w:rsidRPr="00920CF2">
        <w:rPr>
          <w:rFonts w:ascii="Times New Roman" w:hAnsi="Times New Roman"/>
          <w:snapToGrid w:val="0"/>
          <w:sz w:val="28"/>
          <w:szCs w:val="28"/>
          <w:lang w:val="kk-KZ" w:eastAsia="de-DE" w:bidi="en-US"/>
        </w:rPr>
        <w:t>)</w:t>
      </w:r>
      <w:r w:rsidR="00A90779" w:rsidRPr="00920CF2">
        <w:rPr>
          <w:rFonts w:ascii="Times New Roman" w:hAnsi="Times New Roman"/>
          <w:snapToGrid w:val="0"/>
          <w:sz w:val="28"/>
          <w:szCs w:val="28"/>
          <w:lang w:val="kk-KZ" w:eastAsia="de-DE" w:bidi="en-US"/>
        </w:rPr>
        <w:t>.</w:t>
      </w:r>
    </w:p>
    <w:p w:rsidR="006D6D3D" w:rsidRPr="00920CF2" w:rsidRDefault="006D6D3D" w:rsidP="00920CF2">
      <w:pPr>
        <w:adjustRightInd w:val="0"/>
        <w:snapToGrid w:val="0"/>
        <w:spacing w:after="0" w:line="240" w:lineRule="auto"/>
        <w:ind w:firstLine="709"/>
        <w:jc w:val="both"/>
        <w:rPr>
          <w:rFonts w:ascii="Times New Roman" w:hAnsi="Times New Roman"/>
          <w:snapToGrid w:val="0"/>
          <w:sz w:val="28"/>
          <w:szCs w:val="28"/>
          <w:lang w:val="kk-KZ" w:eastAsia="de-DE" w:bidi="en-US"/>
        </w:rPr>
      </w:pPr>
    </w:p>
    <w:p w:rsidR="00A90779" w:rsidRPr="00920CF2" w:rsidRDefault="00597BB2" w:rsidP="00FA0469">
      <w:pPr>
        <w:keepNext/>
        <w:adjustRightInd w:val="0"/>
        <w:snapToGrid w:val="0"/>
        <w:spacing w:after="0" w:line="240" w:lineRule="auto"/>
        <w:jc w:val="both"/>
        <w:rPr>
          <w:rFonts w:ascii="Times New Roman" w:hAnsi="Times New Roman"/>
          <w:snapToGrid w:val="0"/>
          <w:color w:val="000000"/>
          <w:sz w:val="28"/>
          <w:szCs w:val="28"/>
          <w:lang w:val="kk-KZ" w:eastAsia="de-DE" w:bidi="en-US"/>
        </w:rPr>
      </w:pPr>
      <w:bookmarkStart w:id="22" w:name="_Toc40303929"/>
      <w:r w:rsidRPr="00920CF2">
        <w:rPr>
          <w:rFonts w:ascii="Times New Roman" w:hAnsi="Times New Roman"/>
          <w:snapToGrid w:val="0"/>
          <w:color w:val="000000"/>
          <w:sz w:val="28"/>
          <w:szCs w:val="28"/>
          <w:lang w:val="kk-KZ" w:eastAsia="de-DE" w:bidi="en-US"/>
        </w:rPr>
        <w:t>К</w:t>
      </w:r>
      <w:r w:rsidR="004253A1" w:rsidRPr="00920CF2">
        <w:rPr>
          <w:rFonts w:ascii="Times New Roman" w:hAnsi="Times New Roman"/>
          <w:snapToGrid w:val="0"/>
          <w:color w:val="000000"/>
          <w:sz w:val="28"/>
          <w:szCs w:val="28"/>
          <w:lang w:val="kk-KZ" w:eastAsia="de-DE" w:bidi="en-US"/>
        </w:rPr>
        <w:t>есте</w:t>
      </w:r>
      <w:r w:rsidRPr="00920CF2">
        <w:rPr>
          <w:rFonts w:ascii="Times New Roman" w:hAnsi="Times New Roman"/>
          <w:snapToGrid w:val="0"/>
          <w:color w:val="000000"/>
          <w:sz w:val="28"/>
          <w:szCs w:val="28"/>
          <w:lang w:val="kk-KZ" w:eastAsia="de-DE" w:bidi="en-US"/>
        </w:rPr>
        <w:t xml:space="preserve"> </w:t>
      </w:r>
      <w:r w:rsidR="006D6D3D" w:rsidRPr="00920CF2">
        <w:rPr>
          <w:rFonts w:ascii="Times New Roman" w:hAnsi="Times New Roman"/>
          <w:snapToGrid w:val="0"/>
          <w:color w:val="000000"/>
          <w:sz w:val="28"/>
          <w:szCs w:val="28"/>
          <w:lang w:val="kk-KZ" w:eastAsia="de-DE" w:bidi="en-US"/>
        </w:rPr>
        <w:t>19</w:t>
      </w:r>
      <w:r w:rsidR="00A90779" w:rsidRPr="00920CF2">
        <w:rPr>
          <w:rFonts w:ascii="Times New Roman" w:hAnsi="Times New Roman"/>
          <w:snapToGrid w:val="0"/>
          <w:color w:val="000000"/>
          <w:sz w:val="28"/>
          <w:szCs w:val="28"/>
          <w:lang w:val="kk-KZ" w:eastAsia="de-DE" w:bidi="en-US"/>
        </w:rPr>
        <w:t xml:space="preserve"> </w:t>
      </w:r>
      <w:r w:rsidR="00FA0469">
        <w:rPr>
          <w:rFonts w:ascii="Times New Roman" w:hAnsi="Times New Roman"/>
          <w:snapToGrid w:val="0"/>
          <w:color w:val="000000"/>
          <w:sz w:val="28"/>
          <w:szCs w:val="28"/>
          <w:lang w:val="kk-KZ" w:eastAsia="de-DE" w:bidi="en-US"/>
        </w:rPr>
        <w:t>–</w:t>
      </w:r>
      <w:r w:rsidR="00A90779" w:rsidRPr="00920CF2">
        <w:rPr>
          <w:rFonts w:ascii="Times New Roman" w:hAnsi="Times New Roman"/>
          <w:snapToGrid w:val="0"/>
          <w:color w:val="000000"/>
          <w:sz w:val="28"/>
          <w:szCs w:val="28"/>
          <w:lang w:val="kk-KZ" w:eastAsia="de-DE" w:bidi="en-US"/>
        </w:rPr>
        <w:t xml:space="preserve"> </w:t>
      </w:r>
      <w:r w:rsidR="004253A1" w:rsidRPr="00920CF2">
        <w:rPr>
          <w:rFonts w:ascii="Times New Roman" w:hAnsi="Times New Roman"/>
          <w:snapToGrid w:val="0"/>
          <w:color w:val="000000"/>
          <w:sz w:val="28"/>
          <w:szCs w:val="28"/>
          <w:lang w:val="kk-KZ" w:eastAsia="de-DE" w:bidi="en-US"/>
        </w:rPr>
        <w:t xml:space="preserve">Ақмола облысындағы этникалық туризмнің әлеуметтік тиімділігінің нормаланған көрсеткіштері </w:t>
      </w:r>
      <w:bookmarkEnd w:id="22"/>
    </w:p>
    <w:p w:rsidR="006D6D3D" w:rsidRPr="00FA0469" w:rsidRDefault="006D6D3D" w:rsidP="00920CF2">
      <w:pPr>
        <w:keepNext/>
        <w:adjustRightInd w:val="0"/>
        <w:snapToGrid w:val="0"/>
        <w:spacing w:after="0" w:line="240" w:lineRule="auto"/>
        <w:ind w:firstLine="709"/>
        <w:rPr>
          <w:rFonts w:ascii="Times New Roman" w:hAnsi="Times New Roman"/>
          <w:snapToGrid w:val="0"/>
          <w:color w:val="000000"/>
          <w:sz w:val="16"/>
          <w:szCs w:val="16"/>
          <w:lang w:val="kk-KZ" w:eastAsia="de-DE" w:bidi="en-US"/>
        </w:rPr>
      </w:pP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6"/>
        <w:gridCol w:w="1337"/>
        <w:gridCol w:w="1303"/>
        <w:gridCol w:w="1529"/>
        <w:gridCol w:w="1271"/>
        <w:gridCol w:w="1354"/>
      </w:tblGrid>
      <w:tr w:rsidR="00D34B79" w:rsidRPr="00920CF2" w:rsidTr="008C14C7">
        <w:trPr>
          <w:trHeight w:val="360"/>
        </w:trPr>
        <w:tc>
          <w:tcPr>
            <w:tcW w:w="2836" w:type="dxa"/>
            <w:shd w:val="clear" w:color="auto" w:fill="auto"/>
            <w:noWrap/>
            <w:vAlign w:val="center"/>
          </w:tcPr>
          <w:p w:rsidR="0006761A" w:rsidRPr="00FA0469" w:rsidRDefault="004253A1" w:rsidP="00FA0469">
            <w:pPr>
              <w:adjustRightInd w:val="0"/>
              <w:snapToGrid w:val="0"/>
              <w:spacing w:after="0" w:line="240" w:lineRule="auto"/>
              <w:jc w:val="center"/>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val="kk-KZ" w:eastAsia="de-DE" w:bidi="en-US"/>
              </w:rPr>
              <w:t>Тиімділік көрсеткіштері</w:t>
            </w:r>
          </w:p>
        </w:tc>
        <w:tc>
          <w:tcPr>
            <w:tcW w:w="1337" w:type="dxa"/>
            <w:shd w:val="clear" w:color="auto" w:fill="auto"/>
            <w:noWrap/>
            <w:vAlign w:val="center"/>
          </w:tcPr>
          <w:p w:rsidR="0006761A" w:rsidRPr="00FA0469" w:rsidRDefault="0006761A"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2015</w:t>
            </w:r>
          </w:p>
        </w:tc>
        <w:tc>
          <w:tcPr>
            <w:tcW w:w="1303" w:type="dxa"/>
            <w:shd w:val="clear" w:color="auto" w:fill="auto"/>
            <w:noWrap/>
            <w:vAlign w:val="center"/>
          </w:tcPr>
          <w:p w:rsidR="0006761A" w:rsidRPr="00FA0469" w:rsidRDefault="0006761A"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2016</w:t>
            </w:r>
          </w:p>
        </w:tc>
        <w:tc>
          <w:tcPr>
            <w:tcW w:w="1529" w:type="dxa"/>
            <w:shd w:val="clear" w:color="auto" w:fill="auto"/>
            <w:noWrap/>
            <w:vAlign w:val="center"/>
          </w:tcPr>
          <w:p w:rsidR="0006761A" w:rsidRPr="00FA0469" w:rsidRDefault="0006761A"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2017</w:t>
            </w:r>
          </w:p>
        </w:tc>
        <w:tc>
          <w:tcPr>
            <w:tcW w:w="1271" w:type="dxa"/>
            <w:shd w:val="clear" w:color="auto" w:fill="auto"/>
            <w:noWrap/>
            <w:vAlign w:val="center"/>
          </w:tcPr>
          <w:p w:rsidR="0006761A" w:rsidRPr="00FA0469" w:rsidRDefault="0006761A"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2018</w:t>
            </w:r>
          </w:p>
        </w:tc>
        <w:tc>
          <w:tcPr>
            <w:tcW w:w="1353" w:type="dxa"/>
            <w:shd w:val="clear" w:color="auto" w:fill="auto"/>
            <w:noWrap/>
            <w:vAlign w:val="center"/>
          </w:tcPr>
          <w:p w:rsidR="0006761A" w:rsidRPr="00FA0469" w:rsidRDefault="0006761A"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2019</w:t>
            </w:r>
          </w:p>
        </w:tc>
      </w:tr>
      <w:tr w:rsidR="00D34B79" w:rsidRPr="00920CF2" w:rsidTr="008C14C7">
        <w:trPr>
          <w:trHeight w:val="360"/>
        </w:trPr>
        <w:tc>
          <w:tcPr>
            <w:tcW w:w="2836" w:type="dxa"/>
            <w:shd w:val="clear" w:color="auto" w:fill="auto"/>
            <w:noWrap/>
            <w:hideMark/>
          </w:tcPr>
          <w:p w:rsidR="00A772CC"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Жұмыспен қамтылған халық</w:t>
            </w:r>
            <w:r w:rsidRPr="00FA0469">
              <w:rPr>
                <w:rFonts w:ascii="Times New Roman" w:eastAsia="Times New Roman" w:hAnsi="Times New Roman"/>
                <w:snapToGrid w:val="0"/>
                <w:color w:val="000000"/>
                <w:sz w:val="24"/>
                <w:szCs w:val="24"/>
                <w:lang w:val="en-US" w:eastAsia="de-DE" w:bidi="en-US"/>
              </w:rPr>
              <w:t xml:space="preserve"> </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0.745582</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0.570034</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0.009833</w:t>
            </w:r>
          </w:p>
        </w:tc>
      </w:tr>
      <w:tr w:rsidR="00D34B79" w:rsidRPr="00920CF2" w:rsidTr="008C14C7">
        <w:trPr>
          <w:trHeight w:val="360"/>
        </w:trPr>
        <w:tc>
          <w:tcPr>
            <w:tcW w:w="2836" w:type="dxa"/>
            <w:shd w:val="clear" w:color="auto" w:fill="auto"/>
            <w:noWrap/>
            <w:hideMark/>
          </w:tcPr>
          <w:p w:rsidR="00A772CC"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Қызмет көрсету саласында жұмыс істейтін халық</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0.23327</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0.463002</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0.935182</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D34B79" w:rsidRPr="00920CF2" w:rsidTr="008C14C7">
        <w:trPr>
          <w:trHeight w:val="360"/>
        </w:trPr>
        <w:tc>
          <w:tcPr>
            <w:tcW w:w="2836" w:type="dxa"/>
            <w:shd w:val="clear" w:color="auto" w:fill="auto"/>
            <w:noWrap/>
            <w:hideMark/>
          </w:tcPr>
          <w:p w:rsidR="00A772CC"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Халықтың жұмысқа жарамды бөлігінің үлесі</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0.1875</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0.4375</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0.6875</w:t>
            </w:r>
          </w:p>
        </w:tc>
      </w:tr>
      <w:tr w:rsidR="00D34B79" w:rsidRPr="00920CF2" w:rsidTr="008C14C7">
        <w:trPr>
          <w:trHeight w:val="360"/>
        </w:trPr>
        <w:tc>
          <w:tcPr>
            <w:tcW w:w="2836" w:type="dxa"/>
            <w:shd w:val="clear" w:color="auto" w:fill="auto"/>
            <w:noWrap/>
            <w:hideMark/>
          </w:tcPr>
          <w:p w:rsidR="00A772CC"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Халықтың табиғи өсуі</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0.898129</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0.725572</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0.197505</w:t>
            </w:r>
          </w:p>
        </w:tc>
      </w:tr>
      <w:tr w:rsidR="00D34B79" w:rsidRPr="00920CF2" w:rsidTr="008C14C7">
        <w:trPr>
          <w:trHeight w:val="360"/>
        </w:trPr>
        <w:tc>
          <w:tcPr>
            <w:tcW w:w="2836" w:type="dxa"/>
            <w:shd w:val="clear" w:color="auto" w:fill="auto"/>
            <w:noWrap/>
            <w:hideMark/>
          </w:tcPr>
          <w:p w:rsidR="00A772CC" w:rsidRPr="00FA0469" w:rsidRDefault="00F96CB6"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Өзін-өзі жұмыспен қамтығандар саны</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0.839705</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0.064461</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0.257004</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r>
      <w:tr w:rsidR="00D34B79" w:rsidRPr="00920CF2" w:rsidTr="008C14C7">
        <w:trPr>
          <w:trHeight w:val="360"/>
        </w:trPr>
        <w:tc>
          <w:tcPr>
            <w:tcW w:w="2836" w:type="dxa"/>
            <w:shd w:val="clear" w:color="auto" w:fill="auto"/>
            <w:noWrap/>
            <w:hideMark/>
          </w:tcPr>
          <w:p w:rsidR="00A772CC" w:rsidRPr="00FA0469" w:rsidRDefault="004253A1"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Жұмыссыздық деңгейі</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0.25</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0.75</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0.25</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r>
      <w:tr w:rsidR="00D34B79" w:rsidRPr="00920CF2" w:rsidTr="008C14C7">
        <w:trPr>
          <w:trHeight w:val="360"/>
        </w:trPr>
        <w:tc>
          <w:tcPr>
            <w:tcW w:w="2836" w:type="dxa"/>
            <w:shd w:val="clear" w:color="auto" w:fill="auto"/>
            <w:noWrap/>
            <w:hideMark/>
          </w:tcPr>
          <w:p w:rsidR="00A772CC" w:rsidRPr="00FA0469" w:rsidRDefault="004253A1" w:rsidP="00FA0469">
            <w:pPr>
              <w:adjustRightInd w:val="0"/>
              <w:snapToGrid w:val="0"/>
              <w:spacing w:after="0" w:line="240" w:lineRule="auto"/>
              <w:rPr>
                <w:rFonts w:ascii="Times New Roman" w:eastAsia="Times New Roman" w:hAnsi="Times New Roman"/>
                <w:b/>
                <w:bCs/>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 xml:space="preserve">Жалдамалы </w:t>
            </w:r>
            <w:r w:rsidRPr="00FA0469">
              <w:rPr>
                <w:rFonts w:ascii="Times New Roman" w:eastAsia="Times New Roman" w:hAnsi="Times New Roman"/>
                <w:snapToGrid w:val="0"/>
                <w:color w:val="000000"/>
                <w:sz w:val="24"/>
                <w:szCs w:val="24"/>
                <w:lang w:val="kk-KZ" w:eastAsia="de-DE" w:bidi="en-US"/>
              </w:rPr>
              <w:t>жұмысшылар</w:t>
            </w:r>
          </w:p>
        </w:tc>
        <w:tc>
          <w:tcPr>
            <w:tcW w:w="1337"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30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0.443178</w:t>
            </w:r>
          </w:p>
        </w:tc>
        <w:tc>
          <w:tcPr>
            <w:tcW w:w="1529"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0.85099</w:t>
            </w:r>
          </w:p>
        </w:tc>
        <w:tc>
          <w:tcPr>
            <w:tcW w:w="1271"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353" w:type="dxa"/>
            <w:shd w:val="clear" w:color="auto" w:fill="auto"/>
            <w:noWrap/>
            <w:vAlign w:val="center"/>
            <w:hideMark/>
          </w:tcPr>
          <w:p w:rsidR="00A772CC" w:rsidRPr="00FA0469" w:rsidRDefault="00A772CC"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0.95725</w:t>
            </w:r>
          </w:p>
        </w:tc>
      </w:tr>
      <w:tr w:rsidR="00597BB2" w:rsidRPr="00920CF2" w:rsidTr="008C14C7">
        <w:trPr>
          <w:trHeight w:val="360"/>
        </w:trPr>
        <w:tc>
          <w:tcPr>
            <w:tcW w:w="9630" w:type="dxa"/>
            <w:gridSpan w:val="6"/>
            <w:shd w:val="clear" w:color="auto" w:fill="auto"/>
            <w:noWrap/>
            <w:hideMark/>
          </w:tcPr>
          <w:p w:rsidR="00597BB2" w:rsidRPr="00FA0469" w:rsidRDefault="00597BB2" w:rsidP="00FA0469">
            <w:pPr>
              <w:adjustRightInd w:val="0"/>
              <w:snapToGrid w:val="0"/>
              <w:spacing w:after="0" w:line="240" w:lineRule="auto"/>
              <w:ind w:firstLine="601"/>
              <w:rPr>
                <w:rFonts w:ascii="Times New Roman" w:eastAsia="Times New Roman" w:hAnsi="Times New Roman"/>
                <w:snapToGrid w:val="0"/>
                <w:color w:val="000000"/>
                <w:sz w:val="24"/>
                <w:szCs w:val="24"/>
                <w:lang w:eastAsia="de-DE" w:bidi="en-US"/>
              </w:rPr>
            </w:pPr>
            <w:r w:rsidRPr="00FA0469">
              <w:rPr>
                <w:rFonts w:ascii="Times New Roman" w:hAnsi="Times New Roman"/>
                <w:bCs/>
                <w:sz w:val="24"/>
                <w:szCs w:val="24"/>
                <w:lang w:val="kk-KZ"/>
              </w:rPr>
              <w:t>Ескерт</w:t>
            </w:r>
            <w:r w:rsidR="00FA0469">
              <w:rPr>
                <w:rFonts w:ascii="Times New Roman" w:hAnsi="Times New Roman"/>
                <w:bCs/>
                <w:sz w:val="24"/>
                <w:szCs w:val="24"/>
                <w:lang w:val="kk-KZ"/>
              </w:rPr>
              <w:t>у</w:t>
            </w:r>
            <w:r w:rsidRPr="00FA0469">
              <w:rPr>
                <w:rFonts w:ascii="Times New Roman" w:hAnsi="Times New Roman"/>
                <w:bCs/>
                <w:sz w:val="24"/>
                <w:szCs w:val="24"/>
                <w:lang w:val="kk-KZ"/>
              </w:rPr>
              <w:t xml:space="preserve"> </w:t>
            </w:r>
            <w:r w:rsidR="00FA0469">
              <w:rPr>
                <w:rFonts w:ascii="Times New Roman" w:hAnsi="Times New Roman"/>
                <w:bCs/>
                <w:sz w:val="24"/>
                <w:szCs w:val="24"/>
              </w:rPr>
              <w:t>–</w:t>
            </w:r>
            <w:r w:rsidRPr="00FA0469">
              <w:rPr>
                <w:rFonts w:ascii="Times New Roman" w:hAnsi="Times New Roman"/>
                <w:bCs/>
                <w:sz w:val="24"/>
                <w:szCs w:val="24"/>
              </w:rPr>
              <w:t xml:space="preserve"> </w:t>
            </w:r>
            <w:r w:rsidRPr="00FA0469">
              <w:rPr>
                <w:rFonts w:ascii="Times New Roman" w:hAnsi="Times New Roman"/>
                <w:bCs/>
                <w:sz w:val="24"/>
                <w:szCs w:val="24"/>
                <w:lang w:val="kk-KZ"/>
              </w:rPr>
              <w:t>Автормен зерттеу барысында есептеу нәтижелері негізінде әзірленген</w:t>
            </w:r>
          </w:p>
        </w:tc>
      </w:tr>
    </w:tbl>
    <w:p w:rsidR="006D6D3D" w:rsidRPr="00920CF2" w:rsidRDefault="006D6D3D" w:rsidP="00920CF2">
      <w:pPr>
        <w:pStyle w:val="aa"/>
        <w:shd w:val="clear" w:color="auto" w:fill="FFFFFF"/>
        <w:spacing w:before="0" w:beforeAutospacing="0" w:after="0" w:afterAutospacing="0"/>
        <w:ind w:firstLine="709"/>
        <w:jc w:val="both"/>
        <w:textAlignment w:val="baseline"/>
        <w:rPr>
          <w:snapToGrid w:val="0"/>
          <w:color w:val="000000"/>
          <w:sz w:val="28"/>
          <w:szCs w:val="28"/>
          <w:highlight w:val="green"/>
          <w:lang w:val="kk-KZ" w:eastAsia="de-DE" w:bidi="en-US"/>
        </w:rPr>
      </w:pPr>
    </w:p>
    <w:p w:rsidR="008C14C7" w:rsidRPr="00920CF2" w:rsidRDefault="008C14C7" w:rsidP="008C14C7">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Этникалық туризмнің тиімділігінің әлеуметтік көрсеткіштері жағдайында таңдалған параметрлердің корреляциялық тәуелділіктерінің графигі құрылды (</w:t>
      </w:r>
      <w:r>
        <w:rPr>
          <w:rFonts w:ascii="Times New Roman" w:hAnsi="Times New Roman"/>
          <w:sz w:val="28"/>
          <w:szCs w:val="28"/>
          <w:lang w:val="kk-KZ"/>
        </w:rPr>
        <w:t>33-</w:t>
      </w:r>
      <w:r w:rsidRPr="00920CF2">
        <w:rPr>
          <w:rFonts w:ascii="Times New Roman" w:hAnsi="Times New Roman"/>
          <w:sz w:val="28"/>
          <w:szCs w:val="28"/>
          <w:lang w:val="kk-KZ"/>
        </w:rPr>
        <w:t xml:space="preserve">сурет). </w:t>
      </w:r>
    </w:p>
    <w:p w:rsidR="008C14C7" w:rsidRPr="00920CF2" w:rsidRDefault="008C14C7" w:rsidP="008C14C7">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4045537" cy="3047602"/>
            <wp:effectExtent l="19050" t="0" r="0" b="0"/>
            <wp:docPr id="39" name="Рисунок 13" descr="әлеуметті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әлеуметтік"/>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0767" cy="3307672"/>
                    </a:xfrm>
                    <a:prstGeom prst="rect">
                      <a:avLst/>
                    </a:prstGeom>
                    <a:noFill/>
                    <a:ln>
                      <a:noFill/>
                    </a:ln>
                  </pic:spPr>
                </pic:pic>
              </a:graphicData>
            </a:graphic>
          </wp:inline>
        </w:drawing>
      </w:r>
    </w:p>
    <w:p w:rsidR="008C14C7" w:rsidRPr="00ED00EB" w:rsidRDefault="008C14C7" w:rsidP="008C14C7">
      <w:pPr>
        <w:spacing w:after="0" w:line="240" w:lineRule="auto"/>
        <w:ind w:firstLine="709"/>
        <w:jc w:val="center"/>
        <w:rPr>
          <w:rFonts w:ascii="Times New Roman" w:hAnsi="Times New Roman"/>
          <w:sz w:val="16"/>
          <w:szCs w:val="16"/>
          <w:lang w:val="kk-KZ"/>
        </w:rPr>
      </w:pPr>
    </w:p>
    <w:p w:rsidR="008C14C7" w:rsidRPr="00920CF2" w:rsidRDefault="008C14C7" w:rsidP="008C14C7">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33 </w:t>
      </w:r>
      <w:r>
        <w:rPr>
          <w:rFonts w:ascii="Times New Roman" w:hAnsi="Times New Roman"/>
          <w:sz w:val="28"/>
          <w:szCs w:val="28"/>
          <w:lang w:val="kk-KZ"/>
        </w:rPr>
        <w:t>–</w:t>
      </w:r>
      <w:r w:rsidRPr="00920CF2">
        <w:rPr>
          <w:rFonts w:ascii="Times New Roman" w:hAnsi="Times New Roman"/>
          <w:sz w:val="28"/>
          <w:szCs w:val="28"/>
          <w:lang w:val="kk-KZ"/>
        </w:rPr>
        <w:t xml:space="preserve"> Ақмола облысындағы этникалық туризмнің әлеуметтік-экономикалық тиімділігін есептеу үшін әлеуметтік блок индикаторларының корреляция коэффициенттері</w:t>
      </w:r>
    </w:p>
    <w:p w:rsidR="008C14C7" w:rsidRPr="00ED00EB" w:rsidRDefault="008C14C7" w:rsidP="008C14C7">
      <w:pPr>
        <w:spacing w:after="0" w:line="240" w:lineRule="auto"/>
        <w:ind w:firstLine="709"/>
        <w:rPr>
          <w:rFonts w:ascii="Times New Roman" w:hAnsi="Times New Roman"/>
          <w:bCs/>
          <w:sz w:val="16"/>
          <w:szCs w:val="16"/>
          <w:lang w:val="kk-KZ"/>
        </w:rPr>
      </w:pPr>
    </w:p>
    <w:p w:rsidR="008C14C7" w:rsidRPr="008C14C7" w:rsidRDefault="008C14C7" w:rsidP="008C14C7">
      <w:pPr>
        <w:spacing w:after="0" w:line="240" w:lineRule="auto"/>
        <w:ind w:firstLine="709"/>
        <w:rPr>
          <w:rFonts w:ascii="Times New Roman" w:eastAsia="Times New Roman" w:hAnsi="Times New Roman"/>
          <w:bCs/>
          <w:sz w:val="24"/>
          <w:szCs w:val="28"/>
          <w:lang w:val="kk-KZ" w:eastAsia="ru-RU"/>
        </w:rPr>
      </w:pPr>
      <w:r w:rsidRPr="008C14C7">
        <w:rPr>
          <w:rFonts w:ascii="Times New Roman" w:hAnsi="Times New Roman"/>
          <w:bCs/>
          <w:sz w:val="24"/>
          <w:szCs w:val="28"/>
          <w:lang w:val="kk-KZ"/>
        </w:rPr>
        <w:t>Ескерту – Автормен зерттеу барысында әзірленген</w:t>
      </w:r>
    </w:p>
    <w:p w:rsidR="008C14C7" w:rsidRPr="00920CF2" w:rsidRDefault="008C14C7" w:rsidP="008C14C7">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lastRenderedPageBreak/>
        <w:t>Бұл жерде суреттен көріп отырғанымыздай жоғары корреляцияның ең жоғарғы көреткіші 1</w:t>
      </w:r>
      <w:r>
        <w:rPr>
          <w:sz w:val="28"/>
          <w:szCs w:val="28"/>
          <w:lang w:val="kk-KZ"/>
        </w:rPr>
        <w:t>-</w:t>
      </w:r>
      <w:r w:rsidRPr="00920CF2">
        <w:rPr>
          <w:sz w:val="28"/>
          <w:szCs w:val="28"/>
          <w:lang w:val="kk-KZ"/>
        </w:rPr>
        <w:t>ге тең және ол ашық ақшыл түспен к</w:t>
      </w:r>
      <w:r>
        <w:rPr>
          <w:sz w:val="28"/>
          <w:szCs w:val="28"/>
          <w:lang w:val="kk-KZ"/>
        </w:rPr>
        <w:t>өрсетіледі. Ал төмен көрсеткіш -</w:t>
      </w:r>
      <w:r w:rsidRPr="00920CF2">
        <w:rPr>
          <w:sz w:val="28"/>
          <w:szCs w:val="28"/>
          <w:lang w:val="kk-KZ"/>
        </w:rPr>
        <w:t>1</w:t>
      </w:r>
      <w:r>
        <w:rPr>
          <w:sz w:val="28"/>
          <w:szCs w:val="28"/>
          <w:lang w:val="kk-KZ"/>
        </w:rPr>
        <w:t>-</w:t>
      </w:r>
      <w:r w:rsidRPr="00920CF2">
        <w:rPr>
          <w:sz w:val="28"/>
          <w:szCs w:val="28"/>
          <w:lang w:val="kk-KZ"/>
        </w:rPr>
        <w:t xml:space="preserve">ге тең және ол қою қоңыр түспен көрсетілген. </w:t>
      </w:r>
    </w:p>
    <w:p w:rsidR="008C14C7" w:rsidRPr="008C14C7" w:rsidRDefault="008C14C7" w:rsidP="008C14C7">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Суреттен көрініп отырғандай, ең жоғарғы коэффициент көрсеткен параметрдің әлеуметтік блок көрсеткіштерінен көріп отырғанымыздай «Өзін-өзі жұмыспен қамтығандардың саны» мен «Жұмыссыздық деңгейі» қызмет көрсету саласында жұмыс жасайтындармен кері қатынасты көрсетеді, ал «Жалдамалы жұмысшылар» ең жоғары корреляция коэффициентімен тікелей пропорционалды қатынасты көрсетеді. Бұл, Ақмола облысы халқының қызмет көрсету кәсіпорындарында жұмыспен қамтылу деңгейінің жоғарылығын көрсетеді, сәйкесінше, жұмыссыздық деңгейі төмен екендігін білдіреді. </w:t>
      </w:r>
      <w:r w:rsidRPr="00920CF2">
        <w:rPr>
          <w:snapToGrid w:val="0"/>
          <w:color w:val="000000"/>
          <w:sz w:val="28"/>
          <w:szCs w:val="28"/>
          <w:lang w:val="kk-KZ" w:eastAsia="de-DE" w:bidi="en-US"/>
        </w:rPr>
        <w:t xml:space="preserve">Ақмола облысындағы этникалық туризмнің әлеуметтік тиімділігінің ең жоғары көрсеткішіне 2019 жылы «Қызмет көрсету саласында жұмыс істейтін халық» иеленсе ең төменгі көрсеткішті «Жұмыссыздық деңгейі» мен «Өзін-өзі жұмыспен қамтығандар саны» бағаны иеленгенін көреміз. Кестедегі 1 ол қаралған уақыт аралығында көрсеткен ең жоғары даму көрсеткіші ал 0 ең төменгі көрсеткіш болып есептелінеді. Жалпы қарастырылған уақыт аралығында көрсеткіштердің ең жоғары </w:t>
      </w:r>
      <w:r w:rsidRPr="00920CF2">
        <w:rPr>
          <w:snapToGrid w:val="0"/>
          <w:sz w:val="28"/>
          <w:szCs w:val="28"/>
          <w:lang w:val="kk-KZ" w:eastAsia="de-DE" w:bidi="en-US"/>
        </w:rPr>
        <w:t>коэффициенттері 2016 жылы байқалады. Кестеден көріп отырғанымыздай «</w:t>
      </w:r>
      <w:r w:rsidRPr="00920CF2">
        <w:rPr>
          <w:snapToGrid w:val="0"/>
          <w:color w:val="000000"/>
          <w:sz w:val="28"/>
          <w:szCs w:val="28"/>
          <w:lang w:val="kk-KZ" w:eastAsia="de-DE" w:bidi="en-US"/>
        </w:rPr>
        <w:t>Қызмет көрсету саласында жұмыс істейтін халық» және «Жалдамалы жұмысшылар» бөліміндегі</w:t>
      </w:r>
      <w:r>
        <w:rPr>
          <w:snapToGrid w:val="0"/>
          <w:color w:val="000000"/>
          <w:sz w:val="28"/>
          <w:szCs w:val="28"/>
          <w:lang w:val="kk-KZ" w:eastAsia="de-DE" w:bidi="en-US"/>
        </w:rPr>
        <w:t xml:space="preserve"> тиімділік көрсеткішері тұрақы </w:t>
      </w:r>
      <w:r w:rsidRPr="00920CF2">
        <w:rPr>
          <w:snapToGrid w:val="0"/>
          <w:color w:val="000000"/>
          <w:sz w:val="28"/>
          <w:szCs w:val="28"/>
          <w:lang w:val="kk-KZ" w:eastAsia="de-DE" w:bidi="en-US"/>
        </w:rPr>
        <w:t xml:space="preserve">және бірқалыпты дамып отырғанын көреміз. </w:t>
      </w:r>
    </w:p>
    <w:p w:rsidR="008C14C7" w:rsidRDefault="008C14C7" w:rsidP="008C14C7">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Ең жоғарғы </w:t>
      </w:r>
      <w:r>
        <w:rPr>
          <w:sz w:val="28"/>
          <w:szCs w:val="28"/>
          <w:lang w:val="kk-KZ"/>
        </w:rPr>
        <w:t xml:space="preserve">көрсеткіш </w:t>
      </w:r>
      <w:r w:rsidRPr="00920CF2">
        <w:rPr>
          <w:sz w:val="28"/>
          <w:szCs w:val="28"/>
          <w:lang w:val="kk-KZ"/>
        </w:rPr>
        <w:t>көрсеткен үш параметрдің жұптастырылған графигі жасалды (</w:t>
      </w:r>
      <w:r>
        <w:rPr>
          <w:sz w:val="28"/>
          <w:szCs w:val="28"/>
          <w:lang w:val="kk-KZ"/>
        </w:rPr>
        <w:t>34-</w:t>
      </w:r>
      <w:r w:rsidRPr="00920CF2">
        <w:rPr>
          <w:sz w:val="28"/>
          <w:szCs w:val="28"/>
          <w:lang w:val="kk-KZ"/>
        </w:rPr>
        <w:t>сурет).</w:t>
      </w:r>
    </w:p>
    <w:p w:rsidR="000F7A55" w:rsidRPr="00920CF2" w:rsidRDefault="000F7A55" w:rsidP="008C14C7">
      <w:pPr>
        <w:pStyle w:val="aa"/>
        <w:shd w:val="clear" w:color="auto" w:fill="FFFFFF"/>
        <w:spacing w:before="0" w:beforeAutospacing="0" w:after="0" w:afterAutospacing="0"/>
        <w:ind w:firstLine="709"/>
        <w:jc w:val="both"/>
        <w:textAlignment w:val="baseline"/>
        <w:rPr>
          <w:sz w:val="28"/>
          <w:szCs w:val="28"/>
          <w:lang w:val="kk-KZ"/>
        </w:rPr>
      </w:pPr>
    </w:p>
    <w:p w:rsidR="008C14C7" w:rsidRPr="008C14C7" w:rsidRDefault="008C14C7" w:rsidP="008C14C7">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6165382" cy="3124200"/>
            <wp:effectExtent l="19050" t="0" r="6818" b="0"/>
            <wp:docPr id="44" name="Рисунок 12" descr="C:\Users\user\Desktop\ОБК\жұптық 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ОБК\жұптық т.png"/>
                    <pic:cNvPicPr>
                      <a:picLocks noChangeAspect="1" noChangeArrowheads="1"/>
                    </pic:cNvPicPr>
                  </pic:nvPicPr>
                  <pic:blipFill>
                    <a:blip r:embed="rId66"/>
                    <a:srcRect/>
                    <a:stretch>
                      <a:fillRect/>
                    </a:stretch>
                  </pic:blipFill>
                  <pic:spPr bwMode="auto">
                    <a:xfrm>
                      <a:off x="0" y="0"/>
                      <a:ext cx="6164230" cy="3123616"/>
                    </a:xfrm>
                    <a:prstGeom prst="rect">
                      <a:avLst/>
                    </a:prstGeom>
                    <a:noFill/>
                    <a:ln w="9525">
                      <a:noFill/>
                      <a:miter lim="800000"/>
                      <a:headEnd/>
                      <a:tailEnd/>
                    </a:ln>
                  </pic:spPr>
                </pic:pic>
              </a:graphicData>
            </a:graphic>
          </wp:inline>
        </w:drawing>
      </w:r>
    </w:p>
    <w:p w:rsidR="008C14C7" w:rsidRPr="00920CF2" w:rsidRDefault="008C14C7" w:rsidP="008C14C7">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 xml:space="preserve">Сурет 34 </w:t>
      </w:r>
      <w:r>
        <w:rPr>
          <w:rFonts w:ascii="Times New Roman" w:hAnsi="Times New Roman"/>
          <w:sz w:val="28"/>
          <w:szCs w:val="28"/>
          <w:lang w:val="kk-KZ"/>
        </w:rPr>
        <w:t>–</w:t>
      </w:r>
      <w:r w:rsidRPr="00920CF2">
        <w:rPr>
          <w:rFonts w:ascii="Times New Roman" w:hAnsi="Times New Roman"/>
          <w:sz w:val="28"/>
          <w:szCs w:val="28"/>
          <w:lang w:val="kk-KZ"/>
        </w:rPr>
        <w:t xml:space="preserve"> Ақмола облысындағы этникалық туризмнің әлеуметтік-экономикалық тиімділігін есептеуге арналған әлеуметтік блок көрсеткіштерінің жұптастырылған графигі</w:t>
      </w:r>
    </w:p>
    <w:p w:rsidR="008C14C7" w:rsidRPr="00ED00EB" w:rsidRDefault="008C14C7" w:rsidP="008C14C7">
      <w:pPr>
        <w:spacing w:after="0" w:line="240" w:lineRule="auto"/>
        <w:ind w:firstLine="709"/>
        <w:rPr>
          <w:rFonts w:ascii="Times New Roman" w:hAnsi="Times New Roman"/>
          <w:bCs/>
          <w:sz w:val="16"/>
          <w:szCs w:val="16"/>
          <w:lang w:val="kk-KZ"/>
        </w:rPr>
      </w:pPr>
    </w:p>
    <w:p w:rsidR="008C14C7" w:rsidRDefault="008C14C7" w:rsidP="008C14C7">
      <w:pPr>
        <w:spacing w:after="0" w:line="240" w:lineRule="auto"/>
        <w:ind w:firstLine="709"/>
        <w:rPr>
          <w:rFonts w:ascii="Times New Roman" w:hAnsi="Times New Roman"/>
          <w:bCs/>
          <w:sz w:val="24"/>
          <w:szCs w:val="24"/>
          <w:lang w:val="kk-KZ"/>
        </w:rPr>
      </w:pPr>
      <w:r w:rsidRPr="00ED00EB">
        <w:rPr>
          <w:rFonts w:ascii="Times New Roman" w:hAnsi="Times New Roman"/>
          <w:bCs/>
          <w:sz w:val="24"/>
          <w:szCs w:val="24"/>
          <w:lang w:val="kk-KZ"/>
        </w:rPr>
        <w:t>Ескерту – Автормен зерттеу барысында әзірленген</w:t>
      </w:r>
    </w:p>
    <w:p w:rsidR="008C14C7" w:rsidRPr="00ED00EB" w:rsidRDefault="008C14C7" w:rsidP="008C14C7">
      <w:pPr>
        <w:spacing w:after="0" w:line="240" w:lineRule="auto"/>
        <w:ind w:firstLine="709"/>
        <w:rPr>
          <w:rFonts w:ascii="Times New Roman" w:hAnsi="Times New Roman"/>
          <w:bCs/>
          <w:sz w:val="24"/>
          <w:szCs w:val="24"/>
          <w:lang w:val="kk-KZ"/>
        </w:rPr>
      </w:pPr>
    </w:p>
    <w:p w:rsidR="00202045" w:rsidRPr="00920CF2" w:rsidRDefault="00202045" w:rsidP="00920CF2">
      <w:pPr>
        <w:pStyle w:val="aa"/>
        <w:shd w:val="clear" w:color="auto" w:fill="FFFFFF"/>
        <w:spacing w:before="0" w:beforeAutospacing="0" w:after="0" w:afterAutospacing="0"/>
        <w:ind w:firstLine="709"/>
        <w:jc w:val="both"/>
        <w:textAlignment w:val="baseline"/>
        <w:rPr>
          <w:snapToGrid w:val="0"/>
          <w:color w:val="000000"/>
          <w:sz w:val="28"/>
          <w:szCs w:val="28"/>
          <w:lang w:val="kk-KZ" w:eastAsia="de-DE" w:bidi="en-US"/>
        </w:rPr>
      </w:pPr>
      <w:r w:rsidRPr="00920CF2">
        <w:rPr>
          <w:snapToGrid w:val="0"/>
          <w:color w:val="000000"/>
          <w:sz w:val="28"/>
          <w:szCs w:val="28"/>
          <w:lang w:val="kk-KZ" w:eastAsia="de-DE" w:bidi="en-US"/>
        </w:rPr>
        <w:lastRenderedPageBreak/>
        <w:t>Экономикалық көрсеткіштер</w:t>
      </w:r>
      <w:r w:rsidR="003A6682" w:rsidRPr="00920CF2">
        <w:rPr>
          <w:snapToGrid w:val="0"/>
          <w:color w:val="000000"/>
          <w:sz w:val="28"/>
          <w:szCs w:val="28"/>
          <w:lang w:val="kk-KZ" w:eastAsia="de-DE" w:bidi="en-US"/>
        </w:rPr>
        <w:t xml:space="preserve">дің де статистикалық мәліметтері </w:t>
      </w:r>
      <w:r w:rsidRPr="00920CF2">
        <w:rPr>
          <w:snapToGrid w:val="0"/>
          <w:sz w:val="28"/>
          <w:szCs w:val="28"/>
          <w:lang w:val="kk-KZ" w:eastAsia="de-DE" w:bidi="en-US"/>
        </w:rPr>
        <w:t>коэффициенттерге айналдырылды,</w:t>
      </w:r>
      <w:r w:rsidRPr="00920CF2">
        <w:rPr>
          <w:snapToGrid w:val="0"/>
          <w:color w:val="000000"/>
          <w:sz w:val="28"/>
          <w:szCs w:val="28"/>
          <w:lang w:val="kk-KZ" w:eastAsia="de-DE" w:bidi="en-US"/>
        </w:rPr>
        <w:t xml:space="preserve"> </w:t>
      </w:r>
      <w:r w:rsidRPr="00920CF2">
        <w:rPr>
          <w:snapToGrid w:val="0"/>
          <w:sz w:val="28"/>
          <w:szCs w:val="28"/>
          <w:lang w:val="kk-KZ" w:eastAsia="de-DE" w:bidi="en-US"/>
        </w:rPr>
        <w:t xml:space="preserve">алынған барлық көрсеткіштер кестеге сәйкес </w:t>
      </w:r>
      <w:r w:rsidRPr="00920CF2">
        <w:rPr>
          <w:snapToGrid w:val="0"/>
          <w:color w:val="000000"/>
          <w:sz w:val="28"/>
          <w:szCs w:val="28"/>
          <w:lang w:val="kk-KZ" w:eastAsia="de-DE" w:bidi="en-US"/>
        </w:rPr>
        <w:t xml:space="preserve">өзгертілді </w:t>
      </w:r>
      <w:r w:rsidR="00597BB2" w:rsidRPr="00920CF2">
        <w:rPr>
          <w:snapToGrid w:val="0"/>
          <w:color w:val="000000"/>
          <w:sz w:val="28"/>
          <w:szCs w:val="28"/>
          <w:lang w:val="kk-KZ" w:eastAsia="de-DE" w:bidi="en-US"/>
        </w:rPr>
        <w:t>(</w:t>
      </w:r>
      <w:r w:rsidR="00FA0469">
        <w:rPr>
          <w:snapToGrid w:val="0"/>
          <w:color w:val="000000"/>
          <w:sz w:val="28"/>
          <w:szCs w:val="28"/>
          <w:lang w:val="kk-KZ" w:eastAsia="de-DE" w:bidi="en-US"/>
        </w:rPr>
        <w:t>20-</w:t>
      </w:r>
      <w:r w:rsidRPr="00920CF2">
        <w:rPr>
          <w:snapToGrid w:val="0"/>
          <w:color w:val="000000"/>
          <w:sz w:val="28"/>
          <w:szCs w:val="28"/>
          <w:lang w:val="kk-KZ" w:eastAsia="de-DE" w:bidi="en-US"/>
        </w:rPr>
        <w:t>кесте).</w:t>
      </w:r>
    </w:p>
    <w:p w:rsidR="00A90779" w:rsidRPr="00920CF2" w:rsidRDefault="00A90779" w:rsidP="00920CF2">
      <w:pPr>
        <w:pStyle w:val="aa"/>
        <w:shd w:val="clear" w:color="auto" w:fill="FFFFFF"/>
        <w:spacing w:before="0" w:beforeAutospacing="0" w:after="0" w:afterAutospacing="0"/>
        <w:ind w:firstLine="709"/>
        <w:jc w:val="both"/>
        <w:textAlignment w:val="baseline"/>
        <w:rPr>
          <w:snapToGrid w:val="0"/>
          <w:color w:val="000000"/>
          <w:sz w:val="28"/>
          <w:szCs w:val="28"/>
          <w:lang w:val="kk-KZ" w:eastAsia="de-DE" w:bidi="en-US"/>
        </w:rPr>
      </w:pPr>
    </w:p>
    <w:p w:rsidR="006D6D3D" w:rsidRDefault="00597BB2" w:rsidP="00FA0469">
      <w:pPr>
        <w:pStyle w:val="aa"/>
        <w:keepNext/>
        <w:shd w:val="clear" w:color="auto" w:fill="FFFFFF"/>
        <w:spacing w:before="0" w:beforeAutospacing="0" w:after="0" w:afterAutospacing="0"/>
        <w:jc w:val="both"/>
        <w:textAlignment w:val="baseline"/>
        <w:rPr>
          <w:snapToGrid w:val="0"/>
          <w:color w:val="000000"/>
          <w:sz w:val="28"/>
          <w:szCs w:val="28"/>
          <w:lang w:val="kk-KZ" w:eastAsia="de-DE" w:bidi="en-US"/>
        </w:rPr>
      </w:pPr>
      <w:r w:rsidRPr="00920CF2">
        <w:rPr>
          <w:snapToGrid w:val="0"/>
          <w:color w:val="000000"/>
          <w:sz w:val="28"/>
          <w:szCs w:val="28"/>
          <w:lang w:val="kk-KZ" w:eastAsia="de-DE" w:bidi="en-US"/>
        </w:rPr>
        <w:t>К</w:t>
      </w:r>
      <w:r w:rsidR="00202045" w:rsidRPr="00920CF2">
        <w:rPr>
          <w:snapToGrid w:val="0"/>
          <w:color w:val="000000"/>
          <w:sz w:val="28"/>
          <w:szCs w:val="28"/>
          <w:lang w:val="kk-KZ" w:eastAsia="de-DE" w:bidi="en-US"/>
        </w:rPr>
        <w:t>есте</w:t>
      </w:r>
      <w:r w:rsidRPr="00920CF2">
        <w:rPr>
          <w:snapToGrid w:val="0"/>
          <w:color w:val="000000"/>
          <w:sz w:val="28"/>
          <w:szCs w:val="28"/>
          <w:lang w:val="kk-KZ" w:eastAsia="de-DE" w:bidi="en-US"/>
        </w:rPr>
        <w:t xml:space="preserve"> 2</w:t>
      </w:r>
      <w:r w:rsidR="006D6D3D" w:rsidRPr="00920CF2">
        <w:rPr>
          <w:snapToGrid w:val="0"/>
          <w:color w:val="000000"/>
          <w:sz w:val="28"/>
          <w:szCs w:val="28"/>
          <w:lang w:val="kk-KZ" w:eastAsia="de-DE" w:bidi="en-US"/>
        </w:rPr>
        <w:t>0</w:t>
      </w:r>
      <w:r w:rsidR="00A90779" w:rsidRPr="00920CF2">
        <w:rPr>
          <w:snapToGrid w:val="0"/>
          <w:color w:val="000000"/>
          <w:sz w:val="28"/>
          <w:szCs w:val="28"/>
          <w:lang w:val="kk-KZ" w:eastAsia="de-DE" w:bidi="en-US"/>
        </w:rPr>
        <w:t xml:space="preserve"> </w:t>
      </w:r>
      <w:r w:rsidR="00FA0469">
        <w:rPr>
          <w:snapToGrid w:val="0"/>
          <w:color w:val="000000"/>
          <w:sz w:val="28"/>
          <w:szCs w:val="28"/>
          <w:lang w:val="kk-KZ" w:eastAsia="de-DE" w:bidi="en-US"/>
        </w:rPr>
        <w:t>–</w:t>
      </w:r>
      <w:r w:rsidR="00A90779" w:rsidRPr="00920CF2">
        <w:rPr>
          <w:snapToGrid w:val="0"/>
          <w:color w:val="000000"/>
          <w:sz w:val="28"/>
          <w:szCs w:val="28"/>
          <w:lang w:val="kk-KZ" w:eastAsia="de-DE" w:bidi="en-US"/>
        </w:rPr>
        <w:t xml:space="preserve"> </w:t>
      </w:r>
      <w:r w:rsidR="00202045" w:rsidRPr="00920CF2">
        <w:rPr>
          <w:snapToGrid w:val="0"/>
          <w:color w:val="000000"/>
          <w:sz w:val="28"/>
          <w:szCs w:val="28"/>
          <w:lang w:val="kk-KZ" w:eastAsia="de-DE" w:bidi="en-US"/>
        </w:rPr>
        <w:t xml:space="preserve">Ақмола облысындағы этникалық туризмнің </w:t>
      </w:r>
      <w:r w:rsidR="00E63E7E" w:rsidRPr="00920CF2">
        <w:rPr>
          <w:snapToGrid w:val="0"/>
          <w:color w:val="000000"/>
          <w:sz w:val="28"/>
          <w:szCs w:val="28"/>
          <w:lang w:val="kk-KZ" w:eastAsia="de-DE" w:bidi="en-US"/>
        </w:rPr>
        <w:t>экономикалық</w:t>
      </w:r>
      <w:r w:rsidR="00202045" w:rsidRPr="00920CF2">
        <w:rPr>
          <w:snapToGrid w:val="0"/>
          <w:color w:val="000000"/>
          <w:sz w:val="28"/>
          <w:szCs w:val="28"/>
          <w:lang w:val="kk-KZ" w:eastAsia="de-DE" w:bidi="en-US"/>
        </w:rPr>
        <w:t xml:space="preserve"> тиімділігінің нормаланған көрсеткіштері</w:t>
      </w:r>
    </w:p>
    <w:p w:rsidR="00FA0469" w:rsidRPr="00FA0469" w:rsidRDefault="00FA0469" w:rsidP="00ED00EB">
      <w:pPr>
        <w:pStyle w:val="aa"/>
        <w:keepNext/>
        <w:shd w:val="clear" w:color="auto" w:fill="FFFFFF"/>
        <w:spacing w:before="0" w:beforeAutospacing="0" w:after="0" w:afterAutospacing="0"/>
        <w:jc w:val="right"/>
        <w:textAlignment w:val="baseline"/>
        <w:rPr>
          <w:snapToGrid w:val="0"/>
          <w:color w:val="000000"/>
          <w:sz w:val="16"/>
          <w:szCs w:val="16"/>
          <w:lang w:val="kk-KZ" w:eastAsia="de-DE" w:bidi="en-US"/>
        </w:rPr>
      </w:pPr>
    </w:p>
    <w:tbl>
      <w:tblPr>
        <w:tblW w:w="9691"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46"/>
        <w:gridCol w:w="1333"/>
        <w:gridCol w:w="1430"/>
        <w:gridCol w:w="1333"/>
        <w:gridCol w:w="1207"/>
        <w:gridCol w:w="1242"/>
      </w:tblGrid>
      <w:tr w:rsidR="001213A5" w:rsidRPr="00920CF2" w:rsidTr="00ED00EB">
        <w:trPr>
          <w:trHeight w:val="341"/>
        </w:trPr>
        <w:tc>
          <w:tcPr>
            <w:tcW w:w="3146" w:type="dxa"/>
            <w:shd w:val="clear" w:color="auto" w:fill="auto"/>
            <w:noWrap/>
            <w:vAlign w:val="center"/>
          </w:tcPr>
          <w:p w:rsidR="001213A5" w:rsidRPr="00FA0469" w:rsidRDefault="00387DD5" w:rsidP="00FA0469">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val="kk-KZ" w:eastAsia="de-DE" w:bidi="en-US"/>
              </w:rPr>
              <w:t>Тиімділік көрсеткіштері</w:t>
            </w:r>
          </w:p>
        </w:tc>
        <w:tc>
          <w:tcPr>
            <w:tcW w:w="1333" w:type="dxa"/>
            <w:shd w:val="clear" w:color="auto" w:fill="auto"/>
            <w:noWrap/>
            <w:vAlign w:val="center"/>
          </w:tcPr>
          <w:p w:rsidR="001213A5" w:rsidRPr="00ED00EB" w:rsidRDefault="001213A5" w:rsidP="00FA0469">
            <w:pPr>
              <w:adjustRightInd w:val="0"/>
              <w:snapToGrid w:val="0"/>
              <w:spacing w:after="0" w:line="240" w:lineRule="auto"/>
              <w:jc w:val="center"/>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201</w:t>
            </w:r>
            <w:r w:rsidR="0006761A" w:rsidRPr="00FA0469">
              <w:rPr>
                <w:rFonts w:ascii="Times New Roman" w:eastAsia="Times New Roman" w:hAnsi="Times New Roman"/>
                <w:snapToGrid w:val="0"/>
                <w:color w:val="000000"/>
                <w:sz w:val="24"/>
                <w:szCs w:val="24"/>
                <w:lang w:eastAsia="de-DE" w:bidi="en-US"/>
              </w:rPr>
              <w:t>5</w:t>
            </w:r>
            <w:r w:rsidR="00ED00EB">
              <w:rPr>
                <w:rFonts w:ascii="Times New Roman" w:eastAsia="Times New Roman" w:hAnsi="Times New Roman"/>
                <w:snapToGrid w:val="0"/>
                <w:color w:val="000000"/>
                <w:sz w:val="24"/>
                <w:szCs w:val="24"/>
                <w:lang w:val="kk-KZ" w:eastAsia="de-DE" w:bidi="en-US"/>
              </w:rPr>
              <w:t xml:space="preserve"> жыл</w:t>
            </w:r>
          </w:p>
        </w:tc>
        <w:tc>
          <w:tcPr>
            <w:tcW w:w="1430" w:type="dxa"/>
            <w:shd w:val="clear" w:color="auto" w:fill="auto"/>
            <w:noWrap/>
            <w:vAlign w:val="center"/>
          </w:tcPr>
          <w:p w:rsidR="001213A5" w:rsidRPr="00ED00EB" w:rsidRDefault="001213A5" w:rsidP="00FA0469">
            <w:pPr>
              <w:adjustRightInd w:val="0"/>
              <w:snapToGrid w:val="0"/>
              <w:spacing w:after="0" w:line="240" w:lineRule="auto"/>
              <w:jc w:val="center"/>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201</w:t>
            </w:r>
            <w:r w:rsidR="0006761A" w:rsidRPr="00FA0469">
              <w:rPr>
                <w:rFonts w:ascii="Times New Roman" w:eastAsia="Times New Roman" w:hAnsi="Times New Roman"/>
                <w:snapToGrid w:val="0"/>
                <w:color w:val="000000"/>
                <w:sz w:val="24"/>
                <w:szCs w:val="24"/>
                <w:lang w:eastAsia="de-DE" w:bidi="en-US"/>
              </w:rPr>
              <w:t>6</w:t>
            </w:r>
            <w:r w:rsidR="00ED00EB">
              <w:rPr>
                <w:rFonts w:ascii="Times New Roman" w:eastAsia="Times New Roman" w:hAnsi="Times New Roman"/>
                <w:snapToGrid w:val="0"/>
                <w:color w:val="000000"/>
                <w:sz w:val="24"/>
                <w:szCs w:val="24"/>
                <w:lang w:val="kk-KZ" w:eastAsia="de-DE" w:bidi="en-US"/>
              </w:rPr>
              <w:t xml:space="preserve"> жыл</w:t>
            </w:r>
          </w:p>
        </w:tc>
        <w:tc>
          <w:tcPr>
            <w:tcW w:w="1333" w:type="dxa"/>
            <w:shd w:val="clear" w:color="auto" w:fill="auto"/>
            <w:noWrap/>
            <w:vAlign w:val="center"/>
          </w:tcPr>
          <w:p w:rsidR="001213A5" w:rsidRPr="00ED00EB" w:rsidRDefault="001213A5" w:rsidP="00FA0469">
            <w:pPr>
              <w:adjustRightInd w:val="0"/>
              <w:snapToGrid w:val="0"/>
              <w:spacing w:after="0" w:line="240" w:lineRule="auto"/>
              <w:jc w:val="center"/>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201</w:t>
            </w:r>
            <w:r w:rsidR="0006761A" w:rsidRPr="00FA0469">
              <w:rPr>
                <w:rFonts w:ascii="Times New Roman" w:eastAsia="Times New Roman" w:hAnsi="Times New Roman"/>
                <w:snapToGrid w:val="0"/>
                <w:color w:val="000000"/>
                <w:sz w:val="24"/>
                <w:szCs w:val="24"/>
                <w:lang w:eastAsia="de-DE" w:bidi="en-US"/>
              </w:rPr>
              <w:t>7</w:t>
            </w:r>
            <w:r w:rsidR="00ED00EB">
              <w:rPr>
                <w:rFonts w:ascii="Times New Roman" w:eastAsia="Times New Roman" w:hAnsi="Times New Roman"/>
                <w:snapToGrid w:val="0"/>
                <w:color w:val="000000"/>
                <w:sz w:val="24"/>
                <w:szCs w:val="24"/>
                <w:lang w:val="kk-KZ" w:eastAsia="de-DE" w:bidi="en-US"/>
              </w:rPr>
              <w:t xml:space="preserve"> жыл</w:t>
            </w:r>
          </w:p>
        </w:tc>
        <w:tc>
          <w:tcPr>
            <w:tcW w:w="1207" w:type="dxa"/>
            <w:shd w:val="clear" w:color="auto" w:fill="auto"/>
            <w:noWrap/>
            <w:vAlign w:val="center"/>
          </w:tcPr>
          <w:p w:rsidR="001213A5" w:rsidRPr="00ED00EB" w:rsidRDefault="001213A5" w:rsidP="00FA0469">
            <w:pPr>
              <w:adjustRightInd w:val="0"/>
              <w:snapToGrid w:val="0"/>
              <w:spacing w:after="0" w:line="240" w:lineRule="auto"/>
              <w:jc w:val="center"/>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201</w:t>
            </w:r>
            <w:r w:rsidR="0006761A" w:rsidRPr="00FA0469">
              <w:rPr>
                <w:rFonts w:ascii="Times New Roman" w:eastAsia="Times New Roman" w:hAnsi="Times New Roman"/>
                <w:snapToGrid w:val="0"/>
                <w:color w:val="000000"/>
                <w:sz w:val="24"/>
                <w:szCs w:val="24"/>
                <w:lang w:eastAsia="de-DE" w:bidi="en-US"/>
              </w:rPr>
              <w:t>8</w:t>
            </w:r>
            <w:r w:rsidR="00ED00EB">
              <w:rPr>
                <w:rFonts w:ascii="Times New Roman" w:eastAsia="Times New Roman" w:hAnsi="Times New Roman"/>
                <w:snapToGrid w:val="0"/>
                <w:color w:val="000000"/>
                <w:sz w:val="24"/>
                <w:szCs w:val="24"/>
                <w:lang w:val="kk-KZ" w:eastAsia="de-DE" w:bidi="en-US"/>
              </w:rPr>
              <w:t xml:space="preserve"> жыл</w:t>
            </w:r>
          </w:p>
        </w:tc>
        <w:tc>
          <w:tcPr>
            <w:tcW w:w="1242" w:type="dxa"/>
            <w:shd w:val="clear" w:color="auto" w:fill="auto"/>
            <w:noWrap/>
            <w:vAlign w:val="center"/>
          </w:tcPr>
          <w:p w:rsidR="001213A5" w:rsidRPr="00ED00EB" w:rsidRDefault="001213A5" w:rsidP="00FA0469">
            <w:pPr>
              <w:adjustRightInd w:val="0"/>
              <w:snapToGrid w:val="0"/>
              <w:spacing w:after="0" w:line="240" w:lineRule="auto"/>
              <w:jc w:val="center"/>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201</w:t>
            </w:r>
            <w:r w:rsidR="0006761A" w:rsidRPr="00FA0469">
              <w:rPr>
                <w:rFonts w:ascii="Times New Roman" w:eastAsia="Times New Roman" w:hAnsi="Times New Roman"/>
                <w:snapToGrid w:val="0"/>
                <w:color w:val="000000"/>
                <w:sz w:val="24"/>
                <w:szCs w:val="24"/>
                <w:lang w:eastAsia="de-DE" w:bidi="en-US"/>
              </w:rPr>
              <w:t>9</w:t>
            </w:r>
            <w:r w:rsidR="00ED00EB">
              <w:rPr>
                <w:rFonts w:ascii="Times New Roman" w:eastAsia="Times New Roman" w:hAnsi="Times New Roman"/>
                <w:snapToGrid w:val="0"/>
                <w:color w:val="000000"/>
                <w:sz w:val="24"/>
                <w:szCs w:val="24"/>
                <w:lang w:val="kk-KZ" w:eastAsia="de-DE" w:bidi="en-US"/>
              </w:rPr>
              <w:t xml:space="preserve"> жыл</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Орналастыру о</w:t>
            </w:r>
            <w:r w:rsidR="00AB56DF" w:rsidRPr="00FA0469">
              <w:rPr>
                <w:rFonts w:ascii="Times New Roman" w:eastAsia="Times New Roman" w:hAnsi="Times New Roman"/>
                <w:snapToGrid w:val="0"/>
                <w:color w:val="000000"/>
                <w:sz w:val="24"/>
                <w:szCs w:val="24"/>
                <w:lang w:eastAsia="de-DE" w:bidi="en-US"/>
              </w:rPr>
              <w:t>рындарымен қызмет көрсетілген</w:t>
            </w:r>
            <w:r w:rsidRPr="00FA0469">
              <w:rPr>
                <w:rFonts w:ascii="Times New Roman" w:eastAsia="Times New Roman" w:hAnsi="Times New Roman"/>
                <w:snapToGrid w:val="0"/>
                <w:color w:val="000000"/>
                <w:sz w:val="24"/>
                <w:szCs w:val="24"/>
                <w:lang w:eastAsia="de-DE" w:bidi="en-US"/>
              </w:rPr>
              <w:t xml:space="preserve"> туристтер саны </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0.883675</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0.900296</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r w:rsidR="005277B6" w:rsidRPr="00FA0469">
              <w:rPr>
                <w:rFonts w:ascii="Times New Roman" w:eastAsia="Times New Roman" w:hAnsi="Times New Roman"/>
                <w:snapToGrid w:val="0"/>
                <w:color w:val="000000"/>
                <w:sz w:val="24"/>
                <w:szCs w:val="24"/>
                <w:lang w:eastAsia="de-DE" w:bidi="en-US"/>
              </w:rPr>
              <w:t>9</w:t>
            </w:r>
            <w:r w:rsidRPr="00FA0469">
              <w:rPr>
                <w:rFonts w:ascii="Times New Roman" w:eastAsia="Times New Roman" w:hAnsi="Times New Roman"/>
                <w:snapToGrid w:val="0"/>
                <w:color w:val="000000"/>
                <w:sz w:val="24"/>
                <w:szCs w:val="24"/>
                <w:lang w:eastAsia="de-DE" w:bidi="en-US"/>
              </w:rPr>
              <w:t>13148</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Орналастыру орындарымен көрсетілген қызмет көлемі</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0.508188</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0.789793</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0.904741</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 xml:space="preserve">Қонақ үйлердің толу деңгейі </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0.581818</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0.827273</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0.581818</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 xml:space="preserve">Сатылған төсек, күндік </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0.467005</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0.769036</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0.715736</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Орташа төсек құны, күндік</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0.486486</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0.621622</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Сатылған бөлмелер саны</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0.977887</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0.745562</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val="kk-KZ" w:eastAsia="de-DE" w:bidi="en-US"/>
              </w:rPr>
              <w:t>Қонақ үй нөмірлерінің саны</w:t>
            </w:r>
            <w:r w:rsidRPr="00FA0469">
              <w:rPr>
                <w:rFonts w:ascii="Times New Roman" w:eastAsia="Times New Roman" w:hAnsi="Times New Roman"/>
                <w:snapToGrid w:val="0"/>
                <w:color w:val="000000"/>
                <w:sz w:val="24"/>
                <w:szCs w:val="24"/>
                <w:lang w:eastAsia="de-DE" w:bidi="en-US"/>
              </w:rPr>
              <w:t xml:space="preserve"> </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0.690158</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0.690158</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0.764823</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A776D2" w:rsidP="00FA0469">
            <w:pPr>
              <w:adjustRightInd w:val="0"/>
              <w:snapToGrid w:val="0"/>
              <w:spacing w:after="0" w:line="240" w:lineRule="auto"/>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val="kk-KZ" w:eastAsia="de-DE" w:bidi="en-US"/>
              </w:rPr>
              <w:t>Орналастыру орындары</w:t>
            </w:r>
            <w:r w:rsidRPr="00FA0469">
              <w:rPr>
                <w:rFonts w:ascii="Times New Roman" w:hAnsi="Times New Roman"/>
                <w:snapToGrid w:val="0"/>
                <w:color w:val="000000"/>
                <w:sz w:val="24"/>
                <w:szCs w:val="24"/>
                <w:lang w:val="kk-KZ" w:eastAsia="de-DE" w:bidi="en-US"/>
              </w:rPr>
              <w:t>нда б</w:t>
            </w:r>
            <w:r w:rsidR="00B64AB8" w:rsidRPr="00FA0469">
              <w:rPr>
                <w:rFonts w:ascii="Times New Roman" w:eastAsia="Times New Roman" w:hAnsi="Times New Roman"/>
                <w:snapToGrid w:val="0"/>
                <w:color w:val="000000"/>
                <w:sz w:val="24"/>
                <w:szCs w:val="24"/>
                <w:lang w:eastAsia="de-DE" w:bidi="en-US"/>
              </w:rPr>
              <w:t>ір реттік орналастыру мүмкіндігі</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0.887773</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0.79589</w:t>
            </w:r>
          </w:p>
        </w:tc>
      </w:tr>
      <w:tr w:rsidR="00222E80" w:rsidRPr="00920CF2" w:rsidTr="00ED00EB">
        <w:trPr>
          <w:trHeight w:val="341"/>
        </w:trPr>
        <w:tc>
          <w:tcPr>
            <w:tcW w:w="3146" w:type="dxa"/>
            <w:shd w:val="clear" w:color="auto" w:fill="auto"/>
            <w:noWrap/>
            <w:vAlign w:val="center"/>
          </w:tcPr>
          <w:p w:rsidR="00222E80" w:rsidRPr="00FA0469" w:rsidRDefault="00B64AB8"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Қонақ үйлермен көрсетілген қызметтер</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0.642429</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0.866567</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0.577211</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AB56DF"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eastAsia="de-DE" w:bidi="en-US"/>
              </w:rPr>
              <w:t>Орналастырулар орындарының саны</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0.469429</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0.469429</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0.821332</w:t>
            </w:r>
          </w:p>
        </w:tc>
      </w:tr>
      <w:tr w:rsidR="00222E80" w:rsidRPr="00920CF2" w:rsidTr="00ED00EB">
        <w:trPr>
          <w:trHeight w:val="341"/>
        </w:trPr>
        <w:tc>
          <w:tcPr>
            <w:tcW w:w="3146" w:type="dxa"/>
            <w:shd w:val="clear" w:color="auto" w:fill="auto"/>
            <w:noWrap/>
            <w:vAlign w:val="center"/>
          </w:tcPr>
          <w:p w:rsidR="00222E80" w:rsidRPr="00FA0469" w:rsidRDefault="00AB56DF" w:rsidP="00FA0469">
            <w:pPr>
              <w:adjustRightInd w:val="0"/>
              <w:snapToGrid w:val="0"/>
              <w:spacing w:after="0" w:line="240" w:lineRule="auto"/>
              <w:rPr>
                <w:rFonts w:ascii="Times New Roman" w:eastAsia="Times New Roman" w:hAnsi="Times New Roman"/>
                <w:snapToGrid w:val="0"/>
                <w:color w:val="000000"/>
                <w:sz w:val="24"/>
                <w:szCs w:val="24"/>
                <w:lang w:val="kk-KZ" w:eastAsia="de-DE" w:bidi="en-US"/>
              </w:rPr>
            </w:pPr>
            <w:r w:rsidRPr="00FA0469">
              <w:rPr>
                <w:rFonts w:ascii="Times New Roman" w:eastAsia="Times New Roman" w:hAnsi="Times New Roman"/>
                <w:snapToGrid w:val="0"/>
                <w:color w:val="000000"/>
                <w:sz w:val="24"/>
                <w:szCs w:val="24"/>
                <w:lang w:val="kk-KZ" w:eastAsia="de-DE" w:bidi="en-US"/>
              </w:rPr>
              <w:t>Орналасу орындарындағы қызметкерлердің саны</w:t>
            </w:r>
            <w:r w:rsidRPr="00FA0469">
              <w:rPr>
                <w:rFonts w:ascii="Times New Roman" w:eastAsia="Times New Roman" w:hAnsi="Times New Roman"/>
                <w:snapToGrid w:val="0"/>
                <w:color w:val="000000"/>
                <w:sz w:val="24"/>
                <w:szCs w:val="24"/>
                <w:lang w:eastAsia="de-DE" w:bidi="en-US"/>
              </w:rPr>
              <w:t xml:space="preserve"> </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0.508188</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0.789793</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0.904741</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222E80" w:rsidRPr="00920CF2" w:rsidTr="00ED00EB">
        <w:trPr>
          <w:trHeight w:val="341"/>
        </w:trPr>
        <w:tc>
          <w:tcPr>
            <w:tcW w:w="3146" w:type="dxa"/>
            <w:shd w:val="clear" w:color="auto" w:fill="auto"/>
            <w:noWrap/>
            <w:vAlign w:val="center"/>
          </w:tcPr>
          <w:p w:rsidR="00222E80" w:rsidRPr="00FA0469" w:rsidRDefault="00AB56DF" w:rsidP="00FA0469">
            <w:pPr>
              <w:adjustRightInd w:val="0"/>
              <w:snapToGrid w:val="0"/>
              <w:spacing w:after="0" w:line="240" w:lineRule="auto"/>
              <w:rPr>
                <w:rFonts w:ascii="Times New Roman" w:eastAsia="Times New Roman" w:hAnsi="Times New Roman"/>
                <w:b/>
                <w:bCs/>
                <w:i/>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Айлық орташа жалақы</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w:t>
            </w:r>
          </w:p>
        </w:tc>
        <w:tc>
          <w:tcPr>
            <w:tcW w:w="1430"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0.198584</w:t>
            </w:r>
          </w:p>
        </w:tc>
        <w:tc>
          <w:tcPr>
            <w:tcW w:w="1333"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0.317514</w:t>
            </w:r>
          </w:p>
        </w:tc>
        <w:tc>
          <w:tcPr>
            <w:tcW w:w="1207"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0.811684</w:t>
            </w:r>
          </w:p>
        </w:tc>
        <w:tc>
          <w:tcPr>
            <w:tcW w:w="1242" w:type="dxa"/>
            <w:shd w:val="clear" w:color="auto" w:fill="auto"/>
            <w:noWrap/>
            <w:vAlign w:val="center"/>
          </w:tcPr>
          <w:p w:rsidR="00222E80" w:rsidRPr="00FA0469" w:rsidRDefault="00222E80" w:rsidP="00ED00EB">
            <w:pPr>
              <w:adjustRightInd w:val="0"/>
              <w:snapToGrid w:val="0"/>
              <w:spacing w:after="0" w:line="240" w:lineRule="auto"/>
              <w:jc w:val="center"/>
              <w:rPr>
                <w:rFonts w:ascii="Times New Roman" w:eastAsia="Times New Roman" w:hAnsi="Times New Roman"/>
                <w:snapToGrid w:val="0"/>
                <w:color w:val="000000"/>
                <w:sz w:val="24"/>
                <w:szCs w:val="24"/>
                <w:lang w:eastAsia="de-DE" w:bidi="en-US"/>
              </w:rPr>
            </w:pPr>
            <w:r w:rsidRPr="00FA0469">
              <w:rPr>
                <w:rFonts w:ascii="Times New Roman" w:eastAsia="Times New Roman" w:hAnsi="Times New Roman"/>
                <w:snapToGrid w:val="0"/>
                <w:color w:val="000000"/>
                <w:sz w:val="24"/>
                <w:szCs w:val="24"/>
                <w:lang w:eastAsia="de-DE" w:bidi="en-US"/>
              </w:rPr>
              <w:t>1</w:t>
            </w:r>
          </w:p>
        </w:tc>
      </w:tr>
      <w:tr w:rsidR="00597BB2" w:rsidRPr="00920CF2" w:rsidTr="00ED00EB">
        <w:trPr>
          <w:trHeight w:val="341"/>
        </w:trPr>
        <w:tc>
          <w:tcPr>
            <w:tcW w:w="9691" w:type="dxa"/>
            <w:gridSpan w:val="6"/>
            <w:shd w:val="clear" w:color="auto" w:fill="auto"/>
            <w:noWrap/>
            <w:vAlign w:val="center"/>
          </w:tcPr>
          <w:p w:rsidR="00597BB2" w:rsidRPr="00FA0469" w:rsidRDefault="00597BB2" w:rsidP="00ED00EB">
            <w:pPr>
              <w:adjustRightInd w:val="0"/>
              <w:snapToGrid w:val="0"/>
              <w:spacing w:after="0" w:line="240" w:lineRule="auto"/>
              <w:ind w:firstLine="545"/>
              <w:rPr>
                <w:rFonts w:ascii="Times New Roman" w:eastAsia="Times New Roman" w:hAnsi="Times New Roman"/>
                <w:snapToGrid w:val="0"/>
                <w:color w:val="000000"/>
                <w:sz w:val="24"/>
                <w:szCs w:val="24"/>
                <w:lang w:eastAsia="de-DE" w:bidi="en-US"/>
              </w:rPr>
            </w:pPr>
            <w:r w:rsidRPr="00FA0469">
              <w:rPr>
                <w:rFonts w:ascii="Times New Roman" w:hAnsi="Times New Roman"/>
                <w:bCs/>
                <w:sz w:val="24"/>
                <w:szCs w:val="24"/>
                <w:lang w:val="kk-KZ"/>
              </w:rPr>
              <w:t>Ескерт</w:t>
            </w:r>
            <w:r w:rsidR="00ED00EB">
              <w:rPr>
                <w:rFonts w:ascii="Times New Roman" w:hAnsi="Times New Roman"/>
                <w:bCs/>
                <w:sz w:val="24"/>
                <w:szCs w:val="24"/>
                <w:lang w:val="kk-KZ"/>
              </w:rPr>
              <w:t>у</w:t>
            </w:r>
            <w:r w:rsidRPr="00FA0469">
              <w:rPr>
                <w:rFonts w:ascii="Times New Roman" w:hAnsi="Times New Roman"/>
                <w:bCs/>
                <w:sz w:val="24"/>
                <w:szCs w:val="24"/>
                <w:lang w:val="kk-KZ"/>
              </w:rPr>
              <w:t xml:space="preserve"> </w:t>
            </w:r>
            <w:r w:rsidR="00ED00EB">
              <w:rPr>
                <w:rFonts w:ascii="Times New Roman" w:hAnsi="Times New Roman"/>
                <w:bCs/>
                <w:sz w:val="24"/>
                <w:szCs w:val="24"/>
              </w:rPr>
              <w:t>–</w:t>
            </w:r>
            <w:r w:rsidRPr="00FA0469">
              <w:rPr>
                <w:rFonts w:ascii="Times New Roman" w:hAnsi="Times New Roman"/>
                <w:bCs/>
                <w:sz w:val="24"/>
                <w:szCs w:val="24"/>
              </w:rPr>
              <w:t xml:space="preserve"> </w:t>
            </w:r>
            <w:r w:rsidRPr="00FA0469">
              <w:rPr>
                <w:rFonts w:ascii="Times New Roman" w:hAnsi="Times New Roman"/>
                <w:bCs/>
                <w:sz w:val="24"/>
                <w:szCs w:val="24"/>
                <w:lang w:val="kk-KZ"/>
              </w:rPr>
              <w:t>Автормен зерттеу барысында есептеу нәтижелері негізінде әзірленген</w:t>
            </w:r>
          </w:p>
        </w:tc>
      </w:tr>
    </w:tbl>
    <w:p w:rsidR="00974D33" w:rsidRPr="00920CF2" w:rsidRDefault="00974D33" w:rsidP="00920CF2">
      <w:pPr>
        <w:adjustRightInd w:val="0"/>
        <w:snapToGrid w:val="0"/>
        <w:spacing w:after="0" w:line="240" w:lineRule="auto"/>
        <w:ind w:firstLine="709"/>
        <w:jc w:val="both"/>
        <w:rPr>
          <w:rFonts w:ascii="Times New Roman" w:hAnsi="Times New Roman"/>
          <w:sz w:val="28"/>
          <w:szCs w:val="28"/>
          <w:lang w:val="kk-KZ"/>
        </w:rPr>
      </w:pPr>
    </w:p>
    <w:p w:rsidR="00191AF1" w:rsidRPr="008C14C7" w:rsidRDefault="00191AF1" w:rsidP="00191AF1">
      <w:pPr>
        <w:adjustRightInd w:val="0"/>
        <w:snapToGri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20-</w:t>
      </w:r>
      <w:r w:rsidRPr="00920CF2">
        <w:rPr>
          <w:rFonts w:ascii="Times New Roman" w:hAnsi="Times New Roman"/>
          <w:sz w:val="28"/>
          <w:szCs w:val="28"/>
          <w:lang w:val="kk-KZ"/>
        </w:rPr>
        <w:t xml:space="preserve">кестеден көріп отырғанымыздай 1 – бұл көрсетілген мерзімде тіркелген ең жоғарғы көрсеткішке тең, ал 0 – көрсетілген мерзімде тіркелген ең төменгі көрсеткішке тең. </w:t>
      </w:r>
      <w:r>
        <w:rPr>
          <w:rFonts w:ascii="Times New Roman" w:hAnsi="Times New Roman"/>
          <w:sz w:val="28"/>
          <w:szCs w:val="28"/>
          <w:lang w:val="kk-KZ"/>
        </w:rPr>
        <w:t>20-</w:t>
      </w:r>
      <w:r w:rsidRPr="00920CF2">
        <w:rPr>
          <w:rFonts w:ascii="Times New Roman" w:hAnsi="Times New Roman"/>
          <w:sz w:val="28"/>
          <w:szCs w:val="28"/>
          <w:lang w:val="kk-KZ"/>
        </w:rPr>
        <w:t xml:space="preserve">кестеде қаралған индикатор мәндерінің кейбір көрсеткіштерінде кішігірім ауытқу байқалғанымен жалпы көрсеткіштер тұрақты өсуді көрсеткенін көруге болады. </w:t>
      </w:r>
    </w:p>
    <w:p w:rsidR="002A15E2" w:rsidRPr="00920CF2" w:rsidRDefault="002A15E2" w:rsidP="002A15E2">
      <w:pPr>
        <w:adjustRightInd w:val="0"/>
        <w:snapToGrid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Алдыңғы бөлімде сипатталған жұмыс процесіне сәйкес экономикалық және әлеуметтік тиімділік көрсеткіштерінің корреляциялық матрицалары да бағаланды (</w:t>
      </w:r>
      <w:r>
        <w:rPr>
          <w:rFonts w:ascii="Times New Roman" w:hAnsi="Times New Roman"/>
          <w:sz w:val="28"/>
          <w:szCs w:val="28"/>
          <w:lang w:val="kk-KZ"/>
        </w:rPr>
        <w:t>35-</w:t>
      </w:r>
      <w:r w:rsidRPr="00920CF2">
        <w:rPr>
          <w:rFonts w:ascii="Times New Roman" w:hAnsi="Times New Roman"/>
          <w:sz w:val="28"/>
          <w:szCs w:val="28"/>
          <w:lang w:val="kk-KZ"/>
        </w:rPr>
        <w:t xml:space="preserve">сурет). </w:t>
      </w:r>
    </w:p>
    <w:p w:rsidR="00DC1EA8" w:rsidRPr="00920CF2" w:rsidRDefault="0043285F" w:rsidP="0043285F">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Ең жоғарғы корреляция коэффициенттерін «</w:t>
      </w:r>
      <w:r w:rsidRPr="00920CF2">
        <w:rPr>
          <w:snapToGrid w:val="0"/>
          <w:sz w:val="28"/>
          <w:szCs w:val="28"/>
          <w:lang w:val="kk-KZ" w:eastAsia="de-DE" w:bidi="en-US"/>
        </w:rPr>
        <w:t>Орналастыру орындарымен қызмет көрсетілген туристтер саны</w:t>
      </w:r>
      <w:r w:rsidRPr="00920CF2">
        <w:rPr>
          <w:sz w:val="28"/>
          <w:szCs w:val="28"/>
          <w:lang w:val="kk-KZ"/>
        </w:rPr>
        <w:t>», «</w:t>
      </w:r>
      <w:r w:rsidRPr="00920CF2">
        <w:rPr>
          <w:snapToGrid w:val="0"/>
          <w:sz w:val="28"/>
          <w:szCs w:val="28"/>
          <w:lang w:val="kk-KZ" w:eastAsia="de-DE" w:bidi="en-US"/>
        </w:rPr>
        <w:t>Сатылған бөлмелер саны</w:t>
      </w:r>
      <w:r w:rsidRPr="00920CF2">
        <w:rPr>
          <w:sz w:val="28"/>
          <w:szCs w:val="28"/>
          <w:lang w:val="kk-KZ"/>
        </w:rPr>
        <w:t>», «</w:t>
      </w:r>
      <w:r w:rsidRPr="00920CF2">
        <w:rPr>
          <w:snapToGrid w:val="0"/>
          <w:sz w:val="28"/>
          <w:szCs w:val="28"/>
          <w:lang w:val="kk-KZ" w:eastAsia="de-DE" w:bidi="en-US"/>
        </w:rPr>
        <w:t>Орналастыру орындарында бір реттік орналастыру мүмкіндігі</w:t>
      </w:r>
      <w:r w:rsidRPr="00920CF2">
        <w:rPr>
          <w:sz w:val="28"/>
          <w:szCs w:val="28"/>
          <w:lang w:val="kk-KZ"/>
        </w:rPr>
        <w:t xml:space="preserve">» сияқты көрсеткіштер көрсетті. Бұл көрсеткіштердің корреляция коэффициенті 0,78-ден жоғары, сонымен қатар, барлық графиктер тікелей пропорционалды байланысты көрсетті. </w:t>
      </w:r>
    </w:p>
    <w:p w:rsidR="00F2184D" w:rsidRPr="00920CF2" w:rsidRDefault="00F2184D" w:rsidP="00ED00EB">
      <w:pPr>
        <w:adjustRightInd w:val="0"/>
        <w:snapToGrid w:val="0"/>
        <w:spacing w:after="0" w:line="240" w:lineRule="auto"/>
        <w:jc w:val="both"/>
        <w:rPr>
          <w:rFonts w:ascii="Times New Roman" w:hAnsi="Times New Roman"/>
          <w:sz w:val="28"/>
          <w:szCs w:val="28"/>
          <w:lang w:val="kk-KZ"/>
        </w:rPr>
      </w:pPr>
      <w:r w:rsidRPr="00920CF2">
        <w:rPr>
          <w:rFonts w:ascii="Times New Roman" w:hAnsi="Times New Roman"/>
          <w:noProof/>
          <w:sz w:val="28"/>
          <w:szCs w:val="28"/>
          <w:lang w:eastAsia="ru-RU"/>
        </w:rPr>
        <w:lastRenderedPageBreak/>
        <w:drawing>
          <wp:inline distT="0" distB="0" distL="0" distR="0">
            <wp:extent cx="2930286" cy="2318285"/>
            <wp:effectExtent l="19050" t="0" r="3414" b="0"/>
            <wp:docPr id="26" name="Рисунок 10" descr="C:\Users\user\Desktop\ОБК\эконом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ОБК\эконом А.png"/>
                    <pic:cNvPicPr>
                      <a:picLocks noChangeAspect="1" noChangeArrowheads="1"/>
                    </pic:cNvPicPr>
                  </pic:nvPicPr>
                  <pic:blipFill>
                    <a:blip r:embed="rId67"/>
                    <a:srcRect/>
                    <a:stretch>
                      <a:fillRect/>
                    </a:stretch>
                  </pic:blipFill>
                  <pic:spPr bwMode="auto">
                    <a:xfrm>
                      <a:off x="0" y="0"/>
                      <a:ext cx="2942002" cy="2327554"/>
                    </a:xfrm>
                    <a:prstGeom prst="rect">
                      <a:avLst/>
                    </a:prstGeom>
                    <a:noFill/>
                    <a:ln w="9525">
                      <a:noFill/>
                      <a:miter lim="800000"/>
                      <a:headEnd/>
                      <a:tailEnd/>
                    </a:ln>
                  </pic:spPr>
                </pic:pic>
              </a:graphicData>
            </a:graphic>
          </wp:inline>
        </w:drawing>
      </w:r>
      <w:r w:rsidRPr="00920CF2">
        <w:rPr>
          <w:rFonts w:ascii="Times New Roman" w:hAnsi="Times New Roman"/>
          <w:noProof/>
          <w:sz w:val="28"/>
          <w:szCs w:val="28"/>
          <w:lang w:eastAsia="ru-RU"/>
        </w:rPr>
        <w:drawing>
          <wp:inline distT="0" distB="0" distL="0" distR="0">
            <wp:extent cx="3086879" cy="2419350"/>
            <wp:effectExtent l="0" t="0" r="0" b="0"/>
            <wp:docPr id="25" name="Рисунок 11" descr="C:\Users\user\Desktop\ОБК\эконом 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ОБК\эконом В.png"/>
                    <pic:cNvPicPr>
                      <a:picLocks noChangeAspect="1" noChangeArrowheads="1"/>
                    </pic:cNvPicPr>
                  </pic:nvPicPr>
                  <pic:blipFill>
                    <a:blip r:embed="rId68"/>
                    <a:srcRect/>
                    <a:stretch>
                      <a:fillRect/>
                    </a:stretch>
                  </pic:blipFill>
                  <pic:spPr bwMode="auto">
                    <a:xfrm>
                      <a:off x="0" y="0"/>
                      <a:ext cx="3097099" cy="2427360"/>
                    </a:xfrm>
                    <a:prstGeom prst="rect">
                      <a:avLst/>
                    </a:prstGeom>
                    <a:noFill/>
                    <a:ln w="9525">
                      <a:noFill/>
                      <a:miter lim="800000"/>
                      <a:headEnd/>
                      <a:tailEnd/>
                    </a:ln>
                  </pic:spPr>
                </pic:pic>
              </a:graphicData>
            </a:graphic>
          </wp:inline>
        </w:drawing>
      </w:r>
    </w:p>
    <w:p w:rsidR="00ED00EB" w:rsidRPr="00ED00EB" w:rsidRDefault="00ED00EB" w:rsidP="00ED00EB">
      <w:pPr>
        <w:spacing w:after="0" w:line="240" w:lineRule="auto"/>
        <w:ind w:firstLine="2410"/>
        <w:rPr>
          <w:rFonts w:ascii="Times New Roman" w:hAnsi="Times New Roman"/>
          <w:sz w:val="24"/>
          <w:szCs w:val="24"/>
          <w:lang w:val="kk-KZ"/>
        </w:rPr>
      </w:pPr>
      <w:r w:rsidRPr="00ED00EB">
        <w:rPr>
          <w:rFonts w:ascii="Times New Roman" w:hAnsi="Times New Roman"/>
          <w:sz w:val="24"/>
          <w:szCs w:val="24"/>
          <w:lang w:val="kk-KZ"/>
        </w:rPr>
        <w:t xml:space="preserve">а   </w:t>
      </w:r>
      <w:r>
        <w:rPr>
          <w:rFonts w:ascii="Times New Roman" w:hAnsi="Times New Roman"/>
          <w:sz w:val="24"/>
          <w:szCs w:val="24"/>
          <w:lang w:val="kk-KZ"/>
        </w:rPr>
        <w:t xml:space="preserve">                                                                              ә</w:t>
      </w:r>
      <w:r w:rsidRPr="00ED00EB">
        <w:rPr>
          <w:rFonts w:ascii="Times New Roman" w:hAnsi="Times New Roman"/>
          <w:sz w:val="24"/>
          <w:szCs w:val="24"/>
          <w:lang w:val="kk-KZ"/>
        </w:rPr>
        <w:t xml:space="preserve"> </w:t>
      </w:r>
    </w:p>
    <w:p w:rsidR="00ED00EB" w:rsidRPr="00ED00EB" w:rsidRDefault="00ED00EB" w:rsidP="00ED00EB">
      <w:pPr>
        <w:spacing w:after="0" w:line="240" w:lineRule="auto"/>
        <w:ind w:firstLine="709"/>
        <w:jc w:val="both"/>
        <w:rPr>
          <w:rFonts w:ascii="Times New Roman" w:hAnsi="Times New Roman"/>
          <w:sz w:val="16"/>
          <w:szCs w:val="16"/>
          <w:lang w:val="kk-KZ"/>
        </w:rPr>
      </w:pPr>
    </w:p>
    <w:p w:rsidR="00ED00EB" w:rsidRPr="00ED00EB" w:rsidRDefault="00ED00EB" w:rsidP="00ED00EB">
      <w:pPr>
        <w:spacing w:after="0" w:line="240" w:lineRule="auto"/>
        <w:ind w:firstLine="709"/>
        <w:jc w:val="both"/>
        <w:rPr>
          <w:rFonts w:ascii="Times New Roman" w:hAnsi="Times New Roman"/>
          <w:sz w:val="24"/>
          <w:szCs w:val="24"/>
          <w:lang w:val="kk-KZ"/>
        </w:rPr>
      </w:pPr>
      <w:r w:rsidRPr="00ED00EB">
        <w:rPr>
          <w:rFonts w:ascii="Times New Roman" w:hAnsi="Times New Roman"/>
          <w:sz w:val="24"/>
          <w:szCs w:val="24"/>
          <w:lang w:val="kk-KZ"/>
        </w:rPr>
        <w:t xml:space="preserve">а – индикаторлардың бірінші бөлігі; </w:t>
      </w:r>
      <w:r w:rsidR="00191AF1">
        <w:rPr>
          <w:rFonts w:ascii="Times New Roman" w:hAnsi="Times New Roman"/>
          <w:sz w:val="24"/>
          <w:szCs w:val="24"/>
          <w:lang w:val="kk-KZ"/>
        </w:rPr>
        <w:t xml:space="preserve">        </w:t>
      </w:r>
      <w:r w:rsidRPr="00ED00EB">
        <w:rPr>
          <w:rFonts w:ascii="Times New Roman" w:hAnsi="Times New Roman"/>
          <w:sz w:val="24"/>
          <w:szCs w:val="24"/>
          <w:lang w:val="kk-KZ"/>
        </w:rPr>
        <w:t xml:space="preserve">ә – индикаторлардың екінші бөлігі </w:t>
      </w:r>
    </w:p>
    <w:p w:rsidR="00ED00EB" w:rsidRPr="00ED00EB" w:rsidRDefault="00ED00EB" w:rsidP="00920CF2">
      <w:pPr>
        <w:spacing w:after="0" w:line="240" w:lineRule="auto"/>
        <w:ind w:firstLine="709"/>
        <w:jc w:val="center"/>
        <w:rPr>
          <w:rFonts w:ascii="Times New Roman" w:hAnsi="Times New Roman"/>
          <w:sz w:val="16"/>
          <w:szCs w:val="16"/>
          <w:lang w:val="kk-KZ"/>
        </w:rPr>
      </w:pPr>
    </w:p>
    <w:p w:rsidR="00F2184D" w:rsidRDefault="00F2184D" w:rsidP="00ED00EB">
      <w:pPr>
        <w:spacing w:after="0" w:line="240" w:lineRule="auto"/>
        <w:jc w:val="center"/>
        <w:rPr>
          <w:rFonts w:ascii="Times New Roman" w:hAnsi="Times New Roman"/>
          <w:sz w:val="28"/>
          <w:szCs w:val="28"/>
          <w:lang w:val="kk-KZ"/>
        </w:rPr>
      </w:pPr>
      <w:r w:rsidRPr="00ED00EB">
        <w:rPr>
          <w:rFonts w:ascii="Times New Roman" w:hAnsi="Times New Roman"/>
          <w:sz w:val="28"/>
          <w:szCs w:val="28"/>
          <w:lang w:val="kk-KZ"/>
        </w:rPr>
        <w:t>С</w:t>
      </w:r>
      <w:r w:rsidRPr="00920CF2">
        <w:rPr>
          <w:rFonts w:ascii="Times New Roman" w:hAnsi="Times New Roman"/>
          <w:sz w:val="28"/>
          <w:szCs w:val="28"/>
          <w:lang w:val="kk-KZ"/>
        </w:rPr>
        <w:t>урет 3</w:t>
      </w:r>
      <w:r w:rsidR="00702FFC" w:rsidRPr="00920CF2">
        <w:rPr>
          <w:rFonts w:ascii="Times New Roman" w:hAnsi="Times New Roman"/>
          <w:sz w:val="28"/>
          <w:szCs w:val="28"/>
          <w:lang w:val="kk-KZ"/>
        </w:rPr>
        <w:t>5</w:t>
      </w:r>
      <w:r w:rsidRPr="00920CF2">
        <w:rPr>
          <w:rFonts w:ascii="Times New Roman" w:hAnsi="Times New Roman"/>
          <w:sz w:val="28"/>
          <w:szCs w:val="28"/>
          <w:lang w:val="kk-KZ"/>
        </w:rPr>
        <w:t xml:space="preserve"> </w:t>
      </w:r>
      <w:r w:rsidR="00ED00EB">
        <w:rPr>
          <w:rFonts w:ascii="Times New Roman" w:hAnsi="Times New Roman"/>
          <w:sz w:val="28"/>
          <w:szCs w:val="28"/>
          <w:lang w:val="kk-KZ"/>
        </w:rPr>
        <w:t>–</w:t>
      </w:r>
      <w:r w:rsidRPr="00920CF2">
        <w:rPr>
          <w:rFonts w:ascii="Times New Roman" w:hAnsi="Times New Roman"/>
          <w:sz w:val="28"/>
          <w:szCs w:val="28"/>
          <w:lang w:val="kk-KZ"/>
        </w:rPr>
        <w:t xml:space="preserve"> Ақмола облысындағы этникалық туризмнің әлеуметтік-экономикалық тиімділігін есептеу үшін экономикалық блок индикаторлары</w:t>
      </w:r>
      <w:r w:rsidR="00ED00EB">
        <w:rPr>
          <w:rFonts w:ascii="Times New Roman" w:hAnsi="Times New Roman"/>
          <w:sz w:val="28"/>
          <w:szCs w:val="28"/>
          <w:lang w:val="kk-KZ"/>
        </w:rPr>
        <w:t>ның корреляция коэффициенттері</w:t>
      </w:r>
    </w:p>
    <w:p w:rsidR="00ED00EB" w:rsidRPr="00ED00EB" w:rsidRDefault="00ED00EB" w:rsidP="00ED00EB">
      <w:pPr>
        <w:spacing w:after="0" w:line="240" w:lineRule="auto"/>
        <w:jc w:val="center"/>
        <w:rPr>
          <w:rFonts w:ascii="Times New Roman" w:hAnsi="Times New Roman"/>
          <w:sz w:val="16"/>
          <w:szCs w:val="16"/>
          <w:lang w:val="kk-KZ"/>
        </w:rPr>
      </w:pPr>
    </w:p>
    <w:p w:rsidR="00F2184D" w:rsidRDefault="00F2184D" w:rsidP="00920CF2">
      <w:pPr>
        <w:spacing w:after="0" w:line="240" w:lineRule="auto"/>
        <w:ind w:firstLine="709"/>
        <w:rPr>
          <w:rFonts w:ascii="Times New Roman" w:hAnsi="Times New Roman"/>
          <w:bCs/>
          <w:sz w:val="24"/>
          <w:szCs w:val="24"/>
          <w:lang w:val="kk-KZ"/>
        </w:rPr>
      </w:pPr>
      <w:r w:rsidRPr="00ED00EB">
        <w:rPr>
          <w:rFonts w:ascii="Times New Roman" w:hAnsi="Times New Roman"/>
          <w:bCs/>
          <w:sz w:val="24"/>
          <w:szCs w:val="24"/>
          <w:lang w:val="kk-KZ"/>
        </w:rPr>
        <w:t>Ескерт</w:t>
      </w:r>
      <w:r w:rsidR="00ED00EB">
        <w:rPr>
          <w:rFonts w:ascii="Times New Roman" w:hAnsi="Times New Roman"/>
          <w:bCs/>
          <w:sz w:val="24"/>
          <w:szCs w:val="24"/>
          <w:lang w:val="kk-KZ"/>
        </w:rPr>
        <w:t>у</w:t>
      </w:r>
      <w:r w:rsidRPr="00ED00EB">
        <w:rPr>
          <w:rFonts w:ascii="Times New Roman" w:hAnsi="Times New Roman"/>
          <w:bCs/>
          <w:sz w:val="24"/>
          <w:szCs w:val="24"/>
          <w:lang w:val="kk-KZ"/>
        </w:rPr>
        <w:t xml:space="preserve"> </w:t>
      </w:r>
      <w:r w:rsidR="00ED00EB">
        <w:rPr>
          <w:rFonts w:ascii="Times New Roman" w:hAnsi="Times New Roman"/>
          <w:bCs/>
          <w:sz w:val="24"/>
          <w:szCs w:val="24"/>
          <w:lang w:val="kk-KZ"/>
        </w:rPr>
        <w:t>–</w:t>
      </w:r>
      <w:r w:rsidRPr="00ED00EB">
        <w:rPr>
          <w:rFonts w:ascii="Times New Roman" w:hAnsi="Times New Roman"/>
          <w:bCs/>
          <w:sz w:val="24"/>
          <w:szCs w:val="24"/>
          <w:lang w:val="kk-KZ"/>
        </w:rPr>
        <w:t xml:space="preserve"> Автормен зерттеу барысында әзірленген</w:t>
      </w:r>
    </w:p>
    <w:p w:rsidR="0043285F" w:rsidRDefault="0043285F" w:rsidP="0043285F">
      <w:pPr>
        <w:pStyle w:val="aa"/>
        <w:shd w:val="clear" w:color="auto" w:fill="FFFFFF"/>
        <w:spacing w:before="0" w:beforeAutospacing="0" w:after="0" w:afterAutospacing="0"/>
        <w:ind w:firstLine="709"/>
        <w:jc w:val="both"/>
        <w:textAlignment w:val="baseline"/>
        <w:rPr>
          <w:sz w:val="28"/>
          <w:szCs w:val="28"/>
          <w:lang w:val="kk-KZ"/>
        </w:rPr>
      </w:pPr>
    </w:p>
    <w:p w:rsidR="0043285F" w:rsidRPr="00920CF2" w:rsidRDefault="0043285F" w:rsidP="0043285F">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Ең жоғарғы корреляция коэффициенттерін </w:t>
      </w:r>
      <w:r>
        <w:rPr>
          <w:sz w:val="28"/>
          <w:szCs w:val="28"/>
          <w:lang w:val="kk-KZ"/>
        </w:rPr>
        <w:t xml:space="preserve">көрсеткен </w:t>
      </w:r>
      <w:r w:rsidRPr="00920CF2">
        <w:rPr>
          <w:sz w:val="28"/>
          <w:szCs w:val="28"/>
          <w:lang w:val="kk-KZ"/>
        </w:rPr>
        <w:t>көрсеткіштердің жұптастырылған графигі жасалды</w:t>
      </w:r>
      <w:r>
        <w:rPr>
          <w:sz w:val="28"/>
          <w:szCs w:val="28"/>
          <w:lang w:val="kk-KZ"/>
        </w:rPr>
        <w:t xml:space="preserve"> </w:t>
      </w:r>
      <w:r w:rsidRPr="00920CF2">
        <w:rPr>
          <w:sz w:val="28"/>
          <w:szCs w:val="28"/>
          <w:lang w:val="kk-KZ"/>
        </w:rPr>
        <w:t>(</w:t>
      </w:r>
      <w:r>
        <w:rPr>
          <w:sz w:val="28"/>
          <w:szCs w:val="28"/>
          <w:lang w:val="kk-KZ"/>
        </w:rPr>
        <w:t>3</w:t>
      </w:r>
      <w:r w:rsidRPr="0043285F">
        <w:rPr>
          <w:sz w:val="28"/>
          <w:szCs w:val="28"/>
          <w:lang w:val="kk-KZ"/>
        </w:rPr>
        <w:t>6</w:t>
      </w:r>
      <w:r>
        <w:rPr>
          <w:sz w:val="28"/>
          <w:szCs w:val="28"/>
          <w:lang w:val="kk-KZ"/>
        </w:rPr>
        <w:t>-</w:t>
      </w:r>
      <w:r w:rsidRPr="00920CF2">
        <w:rPr>
          <w:sz w:val="28"/>
          <w:szCs w:val="28"/>
          <w:lang w:val="kk-KZ"/>
        </w:rPr>
        <w:t>сурет).</w:t>
      </w:r>
    </w:p>
    <w:p w:rsidR="0043285F" w:rsidRPr="00ED00EB" w:rsidRDefault="0043285F" w:rsidP="00920CF2">
      <w:pPr>
        <w:spacing w:after="0" w:line="240" w:lineRule="auto"/>
        <w:ind w:firstLine="709"/>
        <w:rPr>
          <w:rFonts w:ascii="Times New Roman" w:hAnsi="Times New Roman"/>
          <w:bCs/>
          <w:sz w:val="24"/>
          <w:szCs w:val="24"/>
          <w:lang w:val="kk-KZ"/>
        </w:rPr>
      </w:pPr>
    </w:p>
    <w:p w:rsidR="0043285F" w:rsidRPr="00920CF2" w:rsidRDefault="0043285F" w:rsidP="0043285F">
      <w:pPr>
        <w:pStyle w:val="aa"/>
        <w:keepNext/>
        <w:shd w:val="clear" w:color="auto" w:fill="FFFFFF"/>
        <w:spacing w:before="0" w:beforeAutospacing="0" w:after="0" w:afterAutospacing="0"/>
        <w:jc w:val="center"/>
        <w:textAlignment w:val="baseline"/>
        <w:rPr>
          <w:sz w:val="28"/>
          <w:szCs w:val="28"/>
          <w:lang w:val="kk-KZ"/>
        </w:rPr>
      </w:pPr>
      <w:r w:rsidRPr="00920CF2">
        <w:rPr>
          <w:noProof/>
          <w:sz w:val="28"/>
          <w:szCs w:val="28"/>
        </w:rPr>
        <w:drawing>
          <wp:inline distT="0" distB="0" distL="0" distR="0">
            <wp:extent cx="6080474" cy="3013333"/>
            <wp:effectExtent l="19050" t="0" r="0" b="0"/>
            <wp:docPr id="46" name="Рисунок 13" descr="C:\Users\user\Desktop\ОБК\жұпты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ОБК\жұптық.png"/>
                    <pic:cNvPicPr>
                      <a:picLocks noChangeAspect="1" noChangeArrowheads="1"/>
                    </pic:cNvPicPr>
                  </pic:nvPicPr>
                  <pic:blipFill>
                    <a:blip r:embed="rId69"/>
                    <a:srcRect/>
                    <a:stretch>
                      <a:fillRect/>
                    </a:stretch>
                  </pic:blipFill>
                  <pic:spPr bwMode="auto">
                    <a:xfrm>
                      <a:off x="0" y="0"/>
                      <a:ext cx="6102580" cy="3024288"/>
                    </a:xfrm>
                    <a:prstGeom prst="rect">
                      <a:avLst/>
                    </a:prstGeom>
                    <a:noFill/>
                    <a:ln w="9525">
                      <a:noFill/>
                      <a:miter lim="800000"/>
                      <a:headEnd/>
                      <a:tailEnd/>
                    </a:ln>
                  </pic:spPr>
                </pic:pic>
              </a:graphicData>
            </a:graphic>
          </wp:inline>
        </w:drawing>
      </w:r>
    </w:p>
    <w:p w:rsidR="0043285F" w:rsidRDefault="0043285F" w:rsidP="0043285F">
      <w:pPr>
        <w:pStyle w:val="aa"/>
        <w:shd w:val="clear" w:color="auto" w:fill="FFFFFF"/>
        <w:spacing w:before="0" w:beforeAutospacing="0" w:after="0" w:afterAutospacing="0"/>
        <w:ind w:firstLine="709"/>
        <w:jc w:val="center"/>
        <w:textAlignment w:val="baseline"/>
        <w:rPr>
          <w:sz w:val="28"/>
          <w:szCs w:val="28"/>
          <w:lang w:val="kk-KZ"/>
        </w:rPr>
      </w:pPr>
    </w:p>
    <w:p w:rsidR="0043285F" w:rsidRPr="00920CF2" w:rsidRDefault="0043285F" w:rsidP="0043285F">
      <w:pPr>
        <w:pStyle w:val="aa"/>
        <w:shd w:val="clear" w:color="auto" w:fill="FFFFFF"/>
        <w:spacing w:before="0" w:beforeAutospacing="0" w:after="0" w:afterAutospacing="0"/>
        <w:jc w:val="center"/>
        <w:textAlignment w:val="baseline"/>
        <w:rPr>
          <w:sz w:val="28"/>
          <w:szCs w:val="28"/>
          <w:lang w:val="kk-KZ"/>
        </w:rPr>
      </w:pPr>
      <w:r w:rsidRPr="00920CF2">
        <w:rPr>
          <w:sz w:val="28"/>
          <w:szCs w:val="28"/>
          <w:lang w:val="kk-KZ"/>
        </w:rPr>
        <w:t xml:space="preserve">Сурет 36 </w:t>
      </w:r>
      <w:r>
        <w:rPr>
          <w:sz w:val="28"/>
          <w:szCs w:val="28"/>
          <w:lang w:val="kk-KZ"/>
        </w:rPr>
        <w:t>–</w:t>
      </w:r>
      <w:r w:rsidRPr="00920CF2">
        <w:rPr>
          <w:sz w:val="28"/>
          <w:szCs w:val="28"/>
          <w:lang w:val="kk-KZ"/>
        </w:rPr>
        <w:t xml:space="preserve"> Ақмола облысындағы этникалық туризмнің әлеуметтік-экономикалық тиімділігін есептеу үшін экономикалық блок индикаторларының жұптастырылған графигі</w:t>
      </w:r>
    </w:p>
    <w:p w:rsidR="0043285F" w:rsidRPr="00ED00EB" w:rsidRDefault="0043285F" w:rsidP="0043285F">
      <w:pPr>
        <w:spacing w:after="0" w:line="240" w:lineRule="auto"/>
        <w:ind w:firstLine="709"/>
        <w:rPr>
          <w:rFonts w:ascii="Times New Roman" w:hAnsi="Times New Roman"/>
          <w:bCs/>
          <w:sz w:val="16"/>
          <w:szCs w:val="16"/>
          <w:lang w:val="kk-KZ"/>
        </w:rPr>
      </w:pPr>
    </w:p>
    <w:p w:rsidR="0043285F" w:rsidRPr="00ED00EB" w:rsidRDefault="0043285F" w:rsidP="0043285F">
      <w:pPr>
        <w:spacing w:after="0" w:line="240" w:lineRule="auto"/>
        <w:ind w:firstLine="709"/>
        <w:rPr>
          <w:rFonts w:ascii="Times New Roman" w:hAnsi="Times New Roman"/>
          <w:bCs/>
          <w:sz w:val="24"/>
          <w:szCs w:val="24"/>
          <w:lang w:val="kk-KZ"/>
        </w:rPr>
      </w:pPr>
      <w:r w:rsidRPr="00ED00EB">
        <w:rPr>
          <w:rFonts w:ascii="Times New Roman" w:hAnsi="Times New Roman"/>
          <w:bCs/>
          <w:sz w:val="24"/>
          <w:szCs w:val="24"/>
          <w:lang w:val="kk-KZ"/>
        </w:rPr>
        <w:t>Ескерт</w:t>
      </w:r>
      <w:r>
        <w:rPr>
          <w:rFonts w:ascii="Times New Roman" w:hAnsi="Times New Roman"/>
          <w:bCs/>
          <w:sz w:val="24"/>
          <w:szCs w:val="24"/>
          <w:lang w:val="kk-KZ"/>
        </w:rPr>
        <w:t>у</w:t>
      </w:r>
      <w:r w:rsidRPr="00ED00EB">
        <w:rPr>
          <w:rFonts w:ascii="Times New Roman" w:hAnsi="Times New Roman"/>
          <w:bCs/>
          <w:sz w:val="24"/>
          <w:szCs w:val="24"/>
          <w:lang w:val="kk-KZ"/>
        </w:rPr>
        <w:t xml:space="preserve"> </w:t>
      </w:r>
      <w:r>
        <w:rPr>
          <w:rFonts w:ascii="Times New Roman" w:hAnsi="Times New Roman"/>
          <w:bCs/>
          <w:sz w:val="24"/>
          <w:szCs w:val="24"/>
          <w:lang w:val="kk-KZ"/>
        </w:rPr>
        <w:t>–</w:t>
      </w:r>
      <w:r w:rsidRPr="00ED00EB">
        <w:rPr>
          <w:rFonts w:ascii="Times New Roman" w:hAnsi="Times New Roman"/>
          <w:bCs/>
          <w:sz w:val="24"/>
          <w:szCs w:val="24"/>
          <w:lang w:val="kk-KZ"/>
        </w:rPr>
        <w:t xml:space="preserve"> Автормен зерттеу барысында әзірленген</w:t>
      </w:r>
    </w:p>
    <w:p w:rsidR="0043285F" w:rsidRPr="00920CF2" w:rsidRDefault="0043285F" w:rsidP="0043285F">
      <w:pPr>
        <w:pStyle w:val="aa"/>
        <w:shd w:val="clear" w:color="auto" w:fill="FFFFFF"/>
        <w:spacing w:before="0" w:beforeAutospacing="0" w:after="0" w:afterAutospacing="0"/>
        <w:ind w:firstLine="709"/>
        <w:jc w:val="center"/>
        <w:textAlignment w:val="baseline"/>
        <w:rPr>
          <w:sz w:val="28"/>
          <w:szCs w:val="28"/>
          <w:lang w:val="kk-KZ"/>
        </w:rPr>
      </w:pPr>
    </w:p>
    <w:p w:rsidR="004A0E9E" w:rsidRPr="00920CF2" w:rsidRDefault="00BF2CEE"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lastRenderedPageBreak/>
        <w:t>Ең жоғарғы коэффициент көрсеткен үш параметрдің әлеуметтік блок көрсеткіштерінің жұптастырылған графигінен көріп отырғанымыздай «</w:t>
      </w:r>
      <w:r w:rsidR="0009649C" w:rsidRPr="00920CF2">
        <w:rPr>
          <w:sz w:val="28"/>
          <w:szCs w:val="28"/>
          <w:lang w:val="kk-KZ"/>
        </w:rPr>
        <w:t>Өзін-өзі жұмыспен қамтығандардың саны</w:t>
      </w:r>
      <w:r w:rsidRPr="00920CF2">
        <w:rPr>
          <w:sz w:val="28"/>
          <w:szCs w:val="28"/>
          <w:lang w:val="kk-KZ"/>
        </w:rPr>
        <w:t>»</w:t>
      </w:r>
      <w:r w:rsidR="0009649C" w:rsidRPr="00920CF2">
        <w:rPr>
          <w:sz w:val="28"/>
          <w:szCs w:val="28"/>
          <w:lang w:val="kk-KZ"/>
        </w:rPr>
        <w:t xml:space="preserve"> мен </w:t>
      </w:r>
      <w:r w:rsidRPr="00920CF2">
        <w:rPr>
          <w:sz w:val="28"/>
          <w:szCs w:val="28"/>
          <w:lang w:val="kk-KZ"/>
        </w:rPr>
        <w:t>«Ж</w:t>
      </w:r>
      <w:r w:rsidR="0009649C" w:rsidRPr="00920CF2">
        <w:rPr>
          <w:sz w:val="28"/>
          <w:szCs w:val="28"/>
          <w:lang w:val="kk-KZ"/>
        </w:rPr>
        <w:t>ұмыссыздық деңгейі</w:t>
      </w:r>
      <w:r w:rsidRPr="00920CF2">
        <w:rPr>
          <w:sz w:val="28"/>
          <w:szCs w:val="28"/>
          <w:lang w:val="kk-KZ"/>
        </w:rPr>
        <w:t>»</w:t>
      </w:r>
      <w:r w:rsidR="0009649C" w:rsidRPr="00920CF2">
        <w:rPr>
          <w:sz w:val="28"/>
          <w:szCs w:val="28"/>
          <w:lang w:val="kk-KZ"/>
        </w:rPr>
        <w:t xml:space="preserve"> қызмет көрсету саласында жұмыс жасайтындармен кері қатынасты көрсетеді, ал </w:t>
      </w:r>
      <w:r w:rsidRPr="00920CF2">
        <w:rPr>
          <w:sz w:val="28"/>
          <w:szCs w:val="28"/>
          <w:lang w:val="kk-KZ"/>
        </w:rPr>
        <w:t>«Ж</w:t>
      </w:r>
      <w:r w:rsidR="0009649C" w:rsidRPr="00920CF2">
        <w:rPr>
          <w:sz w:val="28"/>
          <w:szCs w:val="28"/>
          <w:lang w:val="kk-KZ"/>
        </w:rPr>
        <w:t>алдамалы жұмысшылар</w:t>
      </w:r>
      <w:r w:rsidRPr="00920CF2">
        <w:rPr>
          <w:sz w:val="28"/>
          <w:szCs w:val="28"/>
          <w:lang w:val="kk-KZ"/>
        </w:rPr>
        <w:t>»</w:t>
      </w:r>
      <w:r w:rsidR="0009649C" w:rsidRPr="00920CF2">
        <w:rPr>
          <w:sz w:val="28"/>
          <w:szCs w:val="28"/>
          <w:lang w:val="kk-KZ"/>
        </w:rPr>
        <w:t xml:space="preserve"> ең жоғары корреляция коэффициентімен тікелей пропорционалды қатынасты көрсетеді. Бұл, Ақмола облысы халқының қызмет көрсету кәсіпорындарында жұмыспен қамтылу деңгейінің жоғарылығын көрсетеді, сәйкесінше, жұмыссыздық деңгейі</w:t>
      </w:r>
      <w:r w:rsidR="00F2184D" w:rsidRPr="00920CF2">
        <w:rPr>
          <w:sz w:val="28"/>
          <w:szCs w:val="28"/>
          <w:lang w:val="kk-KZ"/>
        </w:rPr>
        <w:t xml:space="preserve"> </w:t>
      </w:r>
      <w:r w:rsidR="0009649C" w:rsidRPr="00920CF2">
        <w:rPr>
          <w:sz w:val="28"/>
          <w:szCs w:val="28"/>
          <w:lang w:val="kk-KZ"/>
        </w:rPr>
        <w:t>төмен</w:t>
      </w:r>
      <w:r w:rsidRPr="00920CF2">
        <w:rPr>
          <w:sz w:val="28"/>
          <w:szCs w:val="28"/>
          <w:lang w:val="kk-KZ"/>
        </w:rPr>
        <w:t xml:space="preserve"> екендігін білдіреді. </w:t>
      </w:r>
    </w:p>
    <w:p w:rsidR="0062540A" w:rsidRPr="00920CF2" w:rsidRDefault="00582F35"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Жұмыстың келесі кезеңінде Ақмола облысындағы этникалық туризмнің әлеуметтік-экономикалық тиімділігінің 19 индикаторы бойынша әрқайсысының коэффициент үлесі есептелінді. Бұл коэффициенттер кестеде келтірілген туризмнің интегралдық тиімділігін есептеу үшін қолданылды (</w:t>
      </w:r>
      <w:r w:rsidR="00ED00EB">
        <w:rPr>
          <w:sz w:val="28"/>
          <w:szCs w:val="28"/>
          <w:lang w:val="kk-KZ"/>
        </w:rPr>
        <w:t>21-</w:t>
      </w:r>
      <w:r w:rsidRPr="00920CF2">
        <w:rPr>
          <w:sz w:val="28"/>
          <w:szCs w:val="28"/>
          <w:lang w:val="kk-KZ"/>
        </w:rPr>
        <w:t>кесте)</w:t>
      </w:r>
      <w:r w:rsidR="0062540A" w:rsidRPr="00920CF2">
        <w:rPr>
          <w:sz w:val="28"/>
          <w:szCs w:val="28"/>
          <w:lang w:val="kk-KZ"/>
        </w:rPr>
        <w:t>.</w:t>
      </w:r>
    </w:p>
    <w:p w:rsidR="006D6D3D" w:rsidRPr="00920CF2" w:rsidRDefault="006D6D3D" w:rsidP="00920CF2">
      <w:pPr>
        <w:pStyle w:val="aa"/>
        <w:shd w:val="clear" w:color="auto" w:fill="FFFFFF"/>
        <w:spacing w:before="0" w:beforeAutospacing="0" w:after="0" w:afterAutospacing="0"/>
        <w:ind w:firstLine="709"/>
        <w:jc w:val="both"/>
        <w:textAlignment w:val="baseline"/>
        <w:rPr>
          <w:sz w:val="28"/>
          <w:szCs w:val="28"/>
          <w:lang w:val="kk-KZ"/>
        </w:rPr>
      </w:pPr>
    </w:p>
    <w:p w:rsidR="0062540A" w:rsidRPr="00920CF2" w:rsidRDefault="00597BB2" w:rsidP="00ED00EB">
      <w:pPr>
        <w:keepNext/>
        <w:adjustRightInd w:val="0"/>
        <w:snapToGrid w:val="0"/>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1C4CD8" w:rsidRPr="00920CF2">
        <w:rPr>
          <w:rFonts w:ascii="Times New Roman" w:hAnsi="Times New Roman"/>
          <w:sz w:val="28"/>
          <w:szCs w:val="28"/>
          <w:lang w:val="kk-KZ"/>
        </w:rPr>
        <w:t xml:space="preserve">есте </w:t>
      </w:r>
      <w:r w:rsidRPr="00920CF2">
        <w:rPr>
          <w:rFonts w:ascii="Times New Roman" w:hAnsi="Times New Roman"/>
          <w:sz w:val="28"/>
          <w:szCs w:val="28"/>
          <w:lang w:val="kk-KZ"/>
        </w:rPr>
        <w:t>2</w:t>
      </w:r>
      <w:r w:rsidR="006D6D3D" w:rsidRPr="00920CF2">
        <w:rPr>
          <w:rFonts w:ascii="Times New Roman" w:hAnsi="Times New Roman"/>
          <w:sz w:val="28"/>
          <w:szCs w:val="28"/>
          <w:lang w:val="kk-KZ"/>
        </w:rPr>
        <w:t>1</w:t>
      </w:r>
      <w:r w:rsidRPr="00920CF2">
        <w:rPr>
          <w:rFonts w:ascii="Times New Roman" w:hAnsi="Times New Roman"/>
          <w:sz w:val="28"/>
          <w:szCs w:val="28"/>
          <w:lang w:val="kk-KZ"/>
        </w:rPr>
        <w:t xml:space="preserve"> </w:t>
      </w:r>
      <w:r w:rsidR="00ED00EB">
        <w:rPr>
          <w:rFonts w:ascii="Times New Roman" w:hAnsi="Times New Roman"/>
          <w:sz w:val="28"/>
          <w:szCs w:val="28"/>
          <w:lang w:val="kk-KZ"/>
        </w:rPr>
        <w:t>–</w:t>
      </w:r>
      <w:r w:rsidR="0062540A" w:rsidRPr="00920CF2">
        <w:rPr>
          <w:rFonts w:ascii="Times New Roman" w:hAnsi="Times New Roman"/>
          <w:sz w:val="28"/>
          <w:szCs w:val="28"/>
          <w:lang w:val="kk-KZ"/>
        </w:rPr>
        <w:t xml:space="preserve"> </w:t>
      </w:r>
      <w:r w:rsidR="000E716E" w:rsidRPr="00920CF2">
        <w:rPr>
          <w:rFonts w:ascii="Times New Roman" w:hAnsi="Times New Roman"/>
          <w:sz w:val="28"/>
          <w:szCs w:val="28"/>
          <w:lang w:val="kk-KZ"/>
        </w:rPr>
        <w:t>Ақмола облысы этникалық туризмнің экономикалық, әлеуметтік және интегралдық тиімділігі</w:t>
      </w:r>
      <w:r w:rsidR="00D92234" w:rsidRPr="00920CF2">
        <w:rPr>
          <w:rFonts w:ascii="Times New Roman" w:hAnsi="Times New Roman"/>
          <w:sz w:val="28"/>
          <w:szCs w:val="28"/>
          <w:lang w:val="kk-KZ"/>
        </w:rPr>
        <w:t xml:space="preserve"> кестесі</w:t>
      </w:r>
    </w:p>
    <w:p w:rsidR="006D6D3D" w:rsidRPr="00ED00EB" w:rsidRDefault="006D6D3D" w:rsidP="00920CF2">
      <w:pPr>
        <w:keepNext/>
        <w:adjustRightInd w:val="0"/>
        <w:snapToGrid w:val="0"/>
        <w:spacing w:after="0" w:line="240" w:lineRule="auto"/>
        <w:ind w:firstLine="709"/>
        <w:jc w:val="both"/>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6"/>
        <w:gridCol w:w="2776"/>
        <w:gridCol w:w="2498"/>
        <w:gridCol w:w="2624"/>
      </w:tblGrid>
      <w:tr w:rsidR="00EA2C65" w:rsidRPr="00920CF2" w:rsidTr="008C14C7">
        <w:trPr>
          <w:trHeight w:val="333"/>
          <w:jc w:val="center"/>
        </w:trPr>
        <w:tc>
          <w:tcPr>
            <w:tcW w:w="1516" w:type="dxa"/>
            <w:shd w:val="clear" w:color="auto" w:fill="auto"/>
            <w:noWrap/>
            <w:vAlign w:val="center"/>
            <w:hideMark/>
          </w:tcPr>
          <w:p w:rsidR="005865AC" w:rsidRPr="00ED00EB" w:rsidRDefault="00EA2C65" w:rsidP="00ED00EB">
            <w:pPr>
              <w:pStyle w:val="aa"/>
              <w:shd w:val="clear" w:color="auto" w:fill="FFFFFF"/>
              <w:spacing w:before="0" w:beforeAutospacing="0" w:after="0" w:afterAutospacing="0"/>
              <w:ind w:hanging="8"/>
              <w:jc w:val="center"/>
              <w:textAlignment w:val="baseline"/>
              <w:rPr>
                <w:bCs/>
              </w:rPr>
            </w:pPr>
            <w:r w:rsidRPr="00ED00EB">
              <w:rPr>
                <w:bCs/>
              </w:rPr>
              <w:t>Жыл</w:t>
            </w:r>
          </w:p>
        </w:tc>
        <w:tc>
          <w:tcPr>
            <w:tcW w:w="2776" w:type="dxa"/>
            <w:shd w:val="clear" w:color="auto" w:fill="auto"/>
            <w:noWrap/>
            <w:vAlign w:val="center"/>
            <w:hideMark/>
          </w:tcPr>
          <w:p w:rsidR="005865AC" w:rsidRPr="00ED00EB" w:rsidRDefault="005865AC" w:rsidP="00ED00EB">
            <w:pPr>
              <w:pStyle w:val="aa"/>
              <w:shd w:val="clear" w:color="auto" w:fill="FFFFFF"/>
              <w:spacing w:before="0" w:beforeAutospacing="0" w:after="0" w:afterAutospacing="0"/>
              <w:ind w:hanging="8"/>
              <w:jc w:val="center"/>
              <w:textAlignment w:val="baseline"/>
              <w:rPr>
                <w:bCs/>
              </w:rPr>
            </w:pPr>
            <w:r w:rsidRPr="00ED00EB">
              <w:rPr>
                <w:bCs/>
              </w:rPr>
              <w:t>Экономи</w:t>
            </w:r>
            <w:r w:rsidR="00EA2C65" w:rsidRPr="00ED00EB">
              <w:rPr>
                <w:bCs/>
              </w:rPr>
              <w:t>калы</w:t>
            </w:r>
            <w:r w:rsidR="00EA2C65" w:rsidRPr="00ED00EB">
              <w:rPr>
                <w:bCs/>
                <w:lang w:val="kk-KZ"/>
              </w:rPr>
              <w:t>қ тиімділік</w:t>
            </w:r>
          </w:p>
        </w:tc>
        <w:tc>
          <w:tcPr>
            <w:tcW w:w="2498" w:type="dxa"/>
            <w:shd w:val="clear" w:color="auto" w:fill="auto"/>
            <w:noWrap/>
            <w:vAlign w:val="center"/>
            <w:hideMark/>
          </w:tcPr>
          <w:p w:rsidR="005865AC" w:rsidRPr="00ED00EB" w:rsidRDefault="00EA2C65" w:rsidP="00ED00EB">
            <w:pPr>
              <w:pStyle w:val="aa"/>
              <w:shd w:val="clear" w:color="auto" w:fill="FFFFFF"/>
              <w:spacing w:before="0" w:beforeAutospacing="0" w:after="0" w:afterAutospacing="0"/>
              <w:ind w:hanging="8"/>
              <w:jc w:val="center"/>
              <w:textAlignment w:val="baseline"/>
              <w:rPr>
                <w:bCs/>
              </w:rPr>
            </w:pPr>
            <w:r w:rsidRPr="00ED00EB">
              <w:rPr>
                <w:bCs/>
                <w:lang w:val="kk-KZ"/>
              </w:rPr>
              <w:t>Әлеуметтік тиімділік</w:t>
            </w:r>
          </w:p>
        </w:tc>
        <w:tc>
          <w:tcPr>
            <w:tcW w:w="2624" w:type="dxa"/>
            <w:shd w:val="clear" w:color="auto" w:fill="auto"/>
            <w:noWrap/>
            <w:vAlign w:val="center"/>
            <w:hideMark/>
          </w:tcPr>
          <w:p w:rsidR="005865AC" w:rsidRPr="00ED00EB" w:rsidRDefault="005865AC" w:rsidP="00ED00EB">
            <w:pPr>
              <w:pStyle w:val="aa"/>
              <w:shd w:val="clear" w:color="auto" w:fill="FFFFFF"/>
              <w:spacing w:before="0" w:beforeAutospacing="0" w:after="0" w:afterAutospacing="0"/>
              <w:ind w:hanging="8"/>
              <w:jc w:val="center"/>
              <w:textAlignment w:val="baseline"/>
              <w:rPr>
                <w:bCs/>
              </w:rPr>
            </w:pPr>
            <w:r w:rsidRPr="00ED00EB">
              <w:rPr>
                <w:bCs/>
              </w:rPr>
              <w:t>Интеграл</w:t>
            </w:r>
            <w:r w:rsidR="00EA2C65" w:rsidRPr="00ED00EB">
              <w:rPr>
                <w:bCs/>
                <w:lang w:val="kk-KZ"/>
              </w:rPr>
              <w:t>ды тиімділік</w:t>
            </w:r>
          </w:p>
        </w:tc>
      </w:tr>
      <w:tr w:rsidR="00EA2C65" w:rsidRPr="00920CF2" w:rsidTr="008C14C7">
        <w:trPr>
          <w:trHeight w:val="333"/>
          <w:jc w:val="center"/>
        </w:trPr>
        <w:tc>
          <w:tcPr>
            <w:tcW w:w="151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2002</w:t>
            </w:r>
          </w:p>
        </w:tc>
        <w:tc>
          <w:tcPr>
            <w:tcW w:w="277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0.26</w:t>
            </w:r>
          </w:p>
        </w:tc>
        <w:tc>
          <w:tcPr>
            <w:tcW w:w="2498"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0.01</w:t>
            </w:r>
          </w:p>
        </w:tc>
        <w:tc>
          <w:tcPr>
            <w:tcW w:w="2624"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0.27</w:t>
            </w:r>
          </w:p>
        </w:tc>
      </w:tr>
      <w:tr w:rsidR="00EA2C65" w:rsidRPr="00920CF2" w:rsidTr="008C14C7">
        <w:trPr>
          <w:trHeight w:val="333"/>
          <w:jc w:val="center"/>
        </w:trPr>
        <w:tc>
          <w:tcPr>
            <w:tcW w:w="151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2003</w:t>
            </w:r>
          </w:p>
        </w:tc>
        <w:tc>
          <w:tcPr>
            <w:tcW w:w="277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0.19</w:t>
            </w:r>
          </w:p>
        </w:tc>
        <w:tc>
          <w:tcPr>
            <w:tcW w:w="2498"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0.01</w:t>
            </w:r>
          </w:p>
        </w:tc>
        <w:tc>
          <w:tcPr>
            <w:tcW w:w="2624"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w:t>
            </w:r>
          </w:p>
        </w:tc>
      </w:tr>
      <w:tr w:rsidR="00EA2C65" w:rsidRPr="00920CF2" w:rsidTr="008C14C7">
        <w:trPr>
          <w:trHeight w:val="333"/>
          <w:jc w:val="center"/>
        </w:trPr>
        <w:tc>
          <w:tcPr>
            <w:tcW w:w="151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2004</w:t>
            </w:r>
          </w:p>
        </w:tc>
        <w:tc>
          <w:tcPr>
            <w:tcW w:w="277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0.17</w:t>
            </w:r>
          </w:p>
        </w:tc>
        <w:tc>
          <w:tcPr>
            <w:tcW w:w="2498"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0.02</w:t>
            </w:r>
          </w:p>
        </w:tc>
        <w:tc>
          <w:tcPr>
            <w:tcW w:w="2624"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0.19</w:t>
            </w:r>
          </w:p>
        </w:tc>
      </w:tr>
      <w:tr w:rsidR="00EA2C65" w:rsidRPr="00920CF2" w:rsidTr="008C14C7">
        <w:trPr>
          <w:trHeight w:val="333"/>
          <w:jc w:val="center"/>
        </w:trPr>
        <w:tc>
          <w:tcPr>
            <w:tcW w:w="151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2005</w:t>
            </w:r>
          </w:p>
        </w:tc>
        <w:tc>
          <w:tcPr>
            <w:tcW w:w="2776"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0.32</w:t>
            </w:r>
          </w:p>
        </w:tc>
        <w:tc>
          <w:tcPr>
            <w:tcW w:w="2498"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0.03</w:t>
            </w:r>
          </w:p>
        </w:tc>
        <w:tc>
          <w:tcPr>
            <w:tcW w:w="2624" w:type="dxa"/>
            <w:shd w:val="clear" w:color="auto" w:fill="auto"/>
            <w:noWrap/>
            <w:vAlign w:val="center"/>
            <w:hideMark/>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0.35</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2006</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0.04</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0.34</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2007</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0.29</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0.06</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0.35</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2008</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0.24</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0.07</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0.31</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2009</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0.29</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0.11</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0.4</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2010</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0.23</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0.15</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0.38</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2011</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0.28</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0.17</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0.45</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2012</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0.35</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0.18</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0.53</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2013</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0.35</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0.25</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0.6</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2014</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0.23</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0.33</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0.56</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2015</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0.24</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0.36</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0.6</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2016</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0.25</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0.41</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0.66</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2017</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0.28</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0.48</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0.76</w:t>
            </w:r>
          </w:p>
        </w:tc>
      </w:tr>
      <w:tr w:rsidR="00EA2C65" w:rsidRPr="00920CF2" w:rsidTr="008C14C7">
        <w:trPr>
          <w:trHeight w:val="333"/>
          <w:jc w:val="center"/>
        </w:trPr>
        <w:tc>
          <w:tcPr>
            <w:tcW w:w="151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rPr>
                <w:b/>
                <w:bCs/>
              </w:rPr>
            </w:pPr>
            <w:r w:rsidRPr="00ED00EB">
              <w:t>2018</w:t>
            </w:r>
          </w:p>
        </w:tc>
        <w:tc>
          <w:tcPr>
            <w:tcW w:w="2776"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0.28</w:t>
            </w:r>
          </w:p>
        </w:tc>
        <w:tc>
          <w:tcPr>
            <w:tcW w:w="2498"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0.51</w:t>
            </w:r>
          </w:p>
        </w:tc>
        <w:tc>
          <w:tcPr>
            <w:tcW w:w="2624" w:type="dxa"/>
            <w:shd w:val="clear" w:color="auto" w:fill="auto"/>
            <w:noWrap/>
            <w:vAlign w:val="center"/>
          </w:tcPr>
          <w:p w:rsidR="00DC6F9A" w:rsidRPr="00ED00EB" w:rsidRDefault="00DC6F9A" w:rsidP="00ED00EB">
            <w:pPr>
              <w:pStyle w:val="aa"/>
              <w:shd w:val="clear" w:color="auto" w:fill="FFFFFF"/>
              <w:spacing w:before="0" w:beforeAutospacing="0" w:after="0" w:afterAutospacing="0"/>
              <w:ind w:hanging="8"/>
              <w:jc w:val="center"/>
              <w:textAlignment w:val="baseline"/>
            </w:pPr>
            <w:r w:rsidRPr="00ED00EB">
              <w:rPr>
                <w:color w:val="000000"/>
              </w:rPr>
              <w:t>0.79</w:t>
            </w:r>
          </w:p>
        </w:tc>
      </w:tr>
      <w:tr w:rsidR="00EA2C65" w:rsidRPr="00920CF2" w:rsidTr="008C14C7">
        <w:trPr>
          <w:trHeight w:val="333"/>
          <w:jc w:val="center"/>
        </w:trPr>
        <w:tc>
          <w:tcPr>
            <w:tcW w:w="1516" w:type="dxa"/>
            <w:shd w:val="clear" w:color="auto" w:fill="auto"/>
            <w:noWrap/>
            <w:vAlign w:val="center"/>
          </w:tcPr>
          <w:p w:rsidR="00BA63C7" w:rsidRPr="00ED00EB" w:rsidRDefault="008B67E2" w:rsidP="00ED00EB">
            <w:pPr>
              <w:pStyle w:val="aa"/>
              <w:shd w:val="clear" w:color="auto" w:fill="FFFFFF"/>
              <w:spacing w:before="0" w:beforeAutospacing="0" w:after="0" w:afterAutospacing="0"/>
              <w:ind w:hanging="8"/>
              <w:jc w:val="center"/>
              <w:textAlignment w:val="baseline"/>
            </w:pPr>
            <w:r w:rsidRPr="00ED00EB">
              <w:t>2019</w:t>
            </w:r>
          </w:p>
        </w:tc>
        <w:tc>
          <w:tcPr>
            <w:tcW w:w="2776" w:type="dxa"/>
            <w:shd w:val="clear" w:color="auto" w:fill="auto"/>
            <w:noWrap/>
            <w:vAlign w:val="center"/>
          </w:tcPr>
          <w:p w:rsidR="00BA63C7" w:rsidRPr="00ED00EB" w:rsidRDefault="002E1EBF" w:rsidP="00ED00EB">
            <w:pPr>
              <w:pStyle w:val="aa"/>
              <w:shd w:val="clear" w:color="auto" w:fill="FFFFFF"/>
              <w:spacing w:before="0" w:beforeAutospacing="0" w:after="0" w:afterAutospacing="0"/>
              <w:ind w:hanging="8"/>
              <w:jc w:val="center"/>
              <w:textAlignment w:val="baseline"/>
              <w:rPr>
                <w:color w:val="000000"/>
              </w:rPr>
            </w:pPr>
            <w:r w:rsidRPr="00ED00EB">
              <w:rPr>
                <w:color w:val="000000"/>
              </w:rPr>
              <w:t>0.30</w:t>
            </w:r>
          </w:p>
        </w:tc>
        <w:tc>
          <w:tcPr>
            <w:tcW w:w="2498" w:type="dxa"/>
            <w:shd w:val="clear" w:color="auto" w:fill="auto"/>
            <w:noWrap/>
            <w:vAlign w:val="center"/>
          </w:tcPr>
          <w:p w:rsidR="00BA63C7" w:rsidRPr="00ED00EB" w:rsidRDefault="008B67E2" w:rsidP="00ED00EB">
            <w:pPr>
              <w:pStyle w:val="aa"/>
              <w:shd w:val="clear" w:color="auto" w:fill="FFFFFF"/>
              <w:spacing w:before="0" w:beforeAutospacing="0" w:after="0" w:afterAutospacing="0"/>
              <w:ind w:hanging="8"/>
              <w:jc w:val="center"/>
              <w:textAlignment w:val="baseline"/>
              <w:rPr>
                <w:color w:val="000000"/>
              </w:rPr>
            </w:pPr>
            <w:r w:rsidRPr="00ED00EB">
              <w:rPr>
                <w:color w:val="000000"/>
              </w:rPr>
              <w:t>0.5</w:t>
            </w:r>
            <w:r w:rsidR="002E1EBF" w:rsidRPr="00ED00EB">
              <w:rPr>
                <w:color w:val="000000"/>
              </w:rPr>
              <w:t>2</w:t>
            </w:r>
          </w:p>
        </w:tc>
        <w:tc>
          <w:tcPr>
            <w:tcW w:w="2624" w:type="dxa"/>
            <w:shd w:val="clear" w:color="auto" w:fill="auto"/>
            <w:noWrap/>
            <w:vAlign w:val="center"/>
          </w:tcPr>
          <w:p w:rsidR="00BA63C7" w:rsidRPr="00ED00EB" w:rsidRDefault="008B67E2" w:rsidP="00ED00EB">
            <w:pPr>
              <w:pStyle w:val="aa"/>
              <w:shd w:val="clear" w:color="auto" w:fill="FFFFFF"/>
              <w:spacing w:before="0" w:beforeAutospacing="0" w:after="0" w:afterAutospacing="0"/>
              <w:ind w:hanging="8"/>
              <w:jc w:val="center"/>
              <w:textAlignment w:val="baseline"/>
              <w:rPr>
                <w:color w:val="000000"/>
              </w:rPr>
            </w:pPr>
            <w:r w:rsidRPr="00ED00EB">
              <w:rPr>
                <w:color w:val="000000"/>
              </w:rPr>
              <w:t>0.82</w:t>
            </w:r>
          </w:p>
        </w:tc>
      </w:tr>
      <w:tr w:rsidR="00597BB2" w:rsidRPr="00920CF2" w:rsidTr="008C14C7">
        <w:trPr>
          <w:trHeight w:val="333"/>
          <w:jc w:val="center"/>
        </w:trPr>
        <w:tc>
          <w:tcPr>
            <w:tcW w:w="9414" w:type="dxa"/>
            <w:gridSpan w:val="4"/>
            <w:shd w:val="clear" w:color="auto" w:fill="auto"/>
            <w:noWrap/>
            <w:vAlign w:val="center"/>
          </w:tcPr>
          <w:p w:rsidR="00597BB2" w:rsidRPr="00ED00EB" w:rsidRDefault="00ED00EB" w:rsidP="00ED00EB">
            <w:pPr>
              <w:spacing w:after="0" w:line="240" w:lineRule="auto"/>
              <w:ind w:firstLine="701"/>
              <w:rPr>
                <w:rFonts w:ascii="Times New Roman" w:eastAsia="Times New Roman" w:hAnsi="Times New Roman"/>
                <w:bCs/>
                <w:sz w:val="24"/>
                <w:szCs w:val="24"/>
                <w:lang w:val="kk-KZ" w:eastAsia="ru-RU"/>
              </w:rPr>
            </w:pPr>
            <w:r>
              <w:rPr>
                <w:rFonts w:ascii="Times New Roman" w:hAnsi="Times New Roman"/>
                <w:bCs/>
                <w:sz w:val="24"/>
                <w:szCs w:val="24"/>
                <w:lang w:val="kk-KZ"/>
              </w:rPr>
              <w:t>Ескерту</w:t>
            </w:r>
            <w:r w:rsidR="00F339CF" w:rsidRPr="00ED00EB">
              <w:rPr>
                <w:rFonts w:ascii="Times New Roman" w:hAnsi="Times New Roman"/>
                <w:bCs/>
                <w:sz w:val="24"/>
                <w:szCs w:val="24"/>
                <w:lang w:val="kk-KZ"/>
              </w:rPr>
              <w:t xml:space="preserve"> </w:t>
            </w:r>
            <w:r>
              <w:rPr>
                <w:rFonts w:ascii="Times New Roman" w:hAnsi="Times New Roman"/>
                <w:bCs/>
                <w:sz w:val="24"/>
                <w:szCs w:val="24"/>
              </w:rPr>
              <w:t>–</w:t>
            </w:r>
            <w:r w:rsidR="00F339CF" w:rsidRPr="00ED00EB">
              <w:rPr>
                <w:rFonts w:ascii="Times New Roman" w:hAnsi="Times New Roman"/>
                <w:bCs/>
                <w:sz w:val="24"/>
                <w:szCs w:val="24"/>
              </w:rPr>
              <w:t xml:space="preserve"> </w:t>
            </w:r>
            <w:r w:rsidR="00F339CF" w:rsidRPr="00ED00EB">
              <w:rPr>
                <w:rFonts w:ascii="Times New Roman" w:hAnsi="Times New Roman"/>
                <w:bCs/>
                <w:sz w:val="24"/>
                <w:szCs w:val="24"/>
                <w:lang w:val="kk-KZ"/>
              </w:rPr>
              <w:t>Автормен зерттеу барысында есептеу нәтижелері негізінде әзірленген</w:t>
            </w:r>
          </w:p>
        </w:tc>
      </w:tr>
    </w:tbl>
    <w:p w:rsidR="0062540A" w:rsidRPr="00920CF2" w:rsidRDefault="0062540A" w:rsidP="00920CF2">
      <w:pPr>
        <w:pStyle w:val="aa"/>
        <w:shd w:val="clear" w:color="auto" w:fill="FFFFFF"/>
        <w:spacing w:before="0" w:beforeAutospacing="0" w:after="0" w:afterAutospacing="0"/>
        <w:ind w:firstLine="709"/>
        <w:jc w:val="both"/>
        <w:textAlignment w:val="baseline"/>
        <w:rPr>
          <w:sz w:val="28"/>
          <w:szCs w:val="28"/>
          <w:lang w:val="kk-KZ"/>
        </w:rPr>
      </w:pPr>
    </w:p>
    <w:p w:rsidR="00D92234" w:rsidRDefault="00ED00EB" w:rsidP="00920CF2">
      <w:pPr>
        <w:pStyle w:val="aa"/>
        <w:shd w:val="clear" w:color="auto" w:fill="FFFFFF"/>
        <w:spacing w:before="0" w:beforeAutospacing="0" w:after="0" w:afterAutospacing="0"/>
        <w:ind w:firstLine="709"/>
        <w:jc w:val="both"/>
        <w:textAlignment w:val="baseline"/>
        <w:rPr>
          <w:sz w:val="28"/>
          <w:szCs w:val="28"/>
          <w:lang w:val="kk-KZ"/>
        </w:rPr>
      </w:pPr>
      <w:r>
        <w:rPr>
          <w:sz w:val="28"/>
          <w:szCs w:val="28"/>
          <w:lang w:val="kk-KZ"/>
        </w:rPr>
        <w:t>21-</w:t>
      </w:r>
      <w:r w:rsidRPr="00920CF2">
        <w:rPr>
          <w:sz w:val="28"/>
          <w:szCs w:val="28"/>
          <w:lang w:val="kk-KZ"/>
        </w:rPr>
        <w:t xml:space="preserve">кестеден </w:t>
      </w:r>
      <w:r w:rsidR="00D92234" w:rsidRPr="00920CF2">
        <w:rPr>
          <w:sz w:val="28"/>
          <w:szCs w:val="28"/>
          <w:lang w:val="kk-KZ"/>
        </w:rPr>
        <w:t>көріп отырғаны</w:t>
      </w:r>
      <w:r w:rsidR="00F52F38" w:rsidRPr="00920CF2">
        <w:rPr>
          <w:sz w:val="28"/>
          <w:szCs w:val="28"/>
          <w:lang w:val="kk-KZ"/>
        </w:rPr>
        <w:t xml:space="preserve">мыздай, </w:t>
      </w:r>
      <w:r w:rsidR="00D92234" w:rsidRPr="00920CF2">
        <w:rPr>
          <w:sz w:val="28"/>
          <w:szCs w:val="28"/>
          <w:lang w:val="kk-KZ"/>
        </w:rPr>
        <w:t xml:space="preserve">2015 жылы </w:t>
      </w:r>
      <w:r w:rsidR="00F52F38" w:rsidRPr="00920CF2">
        <w:rPr>
          <w:sz w:val="28"/>
          <w:szCs w:val="28"/>
          <w:lang w:val="kk-KZ"/>
        </w:rPr>
        <w:t xml:space="preserve">экономикалық тиімділіктің, ал </w:t>
      </w:r>
      <w:r w:rsidR="00D92234" w:rsidRPr="00920CF2">
        <w:rPr>
          <w:sz w:val="28"/>
          <w:szCs w:val="28"/>
          <w:lang w:val="kk-KZ"/>
        </w:rPr>
        <w:t xml:space="preserve">2014 жылы </w:t>
      </w:r>
      <w:r w:rsidR="00F52F38" w:rsidRPr="00920CF2">
        <w:rPr>
          <w:sz w:val="28"/>
          <w:szCs w:val="28"/>
          <w:lang w:val="kk-KZ"/>
        </w:rPr>
        <w:t>әлеуметтік тиімділіктің жоғары деңгейін  көрсетті</w:t>
      </w:r>
      <w:r w:rsidR="00D92234" w:rsidRPr="00920CF2">
        <w:rPr>
          <w:sz w:val="28"/>
          <w:szCs w:val="28"/>
          <w:lang w:val="kk-KZ"/>
        </w:rPr>
        <w:t>.</w:t>
      </w:r>
      <w:r w:rsidR="00F52F38" w:rsidRPr="00920CF2">
        <w:rPr>
          <w:sz w:val="28"/>
          <w:szCs w:val="28"/>
          <w:lang w:val="kk-KZ"/>
        </w:rPr>
        <w:t xml:space="preserve"> Содан кейін 2019</w:t>
      </w:r>
      <w:r w:rsidR="00F52F38" w:rsidRPr="00920CF2">
        <w:rPr>
          <w:sz w:val="28"/>
          <w:szCs w:val="28"/>
          <w:lang w:val="tr-TR"/>
        </w:rPr>
        <w:t xml:space="preserve"> </w:t>
      </w:r>
      <w:r w:rsidR="00F52F38" w:rsidRPr="00920CF2">
        <w:rPr>
          <w:sz w:val="28"/>
          <w:szCs w:val="28"/>
          <w:lang w:val="kk-KZ"/>
        </w:rPr>
        <w:t xml:space="preserve">жылға дейін </w:t>
      </w:r>
      <w:r w:rsidR="00F5444B" w:rsidRPr="00920CF2">
        <w:rPr>
          <w:sz w:val="28"/>
          <w:szCs w:val="28"/>
          <w:lang w:val="kk-KZ"/>
        </w:rPr>
        <w:t xml:space="preserve">әлеуметтік тиімділік </w:t>
      </w:r>
      <w:r w:rsidR="00F52F38" w:rsidRPr="00920CF2">
        <w:rPr>
          <w:sz w:val="28"/>
          <w:szCs w:val="28"/>
          <w:lang w:val="kk-KZ"/>
        </w:rPr>
        <w:t>тұрақты өсуді көрсетті. О</w:t>
      </w:r>
      <w:r w:rsidR="00D92234" w:rsidRPr="00920CF2">
        <w:rPr>
          <w:sz w:val="28"/>
          <w:szCs w:val="28"/>
          <w:lang w:val="kk-KZ"/>
        </w:rPr>
        <w:t>сы есептеулердің нәтижелері бойынша Ақмола облысындағы этн</w:t>
      </w:r>
      <w:r w:rsidR="00F52F38" w:rsidRPr="00920CF2">
        <w:rPr>
          <w:sz w:val="28"/>
          <w:szCs w:val="28"/>
          <w:lang w:val="kk-KZ"/>
        </w:rPr>
        <w:t>икалық</w:t>
      </w:r>
      <w:r w:rsidR="00D92234" w:rsidRPr="00920CF2">
        <w:rPr>
          <w:sz w:val="28"/>
          <w:szCs w:val="28"/>
          <w:lang w:val="kk-KZ"/>
        </w:rPr>
        <w:t xml:space="preserve"> туризмнің экономикалық, әлеуметтік және интегралды тиімділігінің графигі визуалды көрсетілім үшін жасалды (</w:t>
      </w:r>
      <w:r>
        <w:rPr>
          <w:sz w:val="28"/>
          <w:szCs w:val="28"/>
          <w:lang w:val="kk-KZ"/>
        </w:rPr>
        <w:t>37-</w:t>
      </w:r>
      <w:r w:rsidR="00D92234" w:rsidRPr="00920CF2">
        <w:rPr>
          <w:sz w:val="28"/>
          <w:szCs w:val="28"/>
          <w:lang w:val="kk-KZ"/>
        </w:rPr>
        <w:t>сурет).</w:t>
      </w:r>
    </w:p>
    <w:p w:rsidR="008C14C7" w:rsidRPr="00920CF2" w:rsidRDefault="008C14C7" w:rsidP="008C14C7">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lastRenderedPageBreak/>
        <w:t>Графиктен 2014 жылы интеграды тиімділіктің күрт төмендеуін анық көруге болады. Бұл Қазақстан Республикасының аумағындағы макроэкономикалық процестерге, атап айтқанда, ұлттық валюта теңгенің құнсыздануына және соның салдарынан экономиканың көптеген салаларына, соның ішінде туризм саласына әсер еткен процестерге байланысты болуы мүмкін. Одан әрі қарай, әсіресе 2017 жылы интегралды тиімділіктің қарқынды өсуі байқалады, бұл этникалық туризмнің белсенді дамуы үшін қолайлы жағдайды туғызады.</w:t>
      </w:r>
    </w:p>
    <w:p w:rsidR="008C14C7" w:rsidRPr="0043285F" w:rsidRDefault="008C14C7" w:rsidP="0043285F">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Осындай есептеулер Ақмола облысының әрбір әкімшілік-аумақтық бірлігі үшін жүргізілді және әр аймақтың интегралды әлеуметтік-экономикалық тиімділік графиктері жасалынды. </w:t>
      </w:r>
    </w:p>
    <w:p w:rsidR="00C65116" w:rsidRPr="00920CF2" w:rsidRDefault="00C65116" w:rsidP="00ED00EB">
      <w:pPr>
        <w:pStyle w:val="aa"/>
        <w:keepNext/>
        <w:shd w:val="clear" w:color="auto" w:fill="FFFFFF"/>
        <w:spacing w:before="0" w:beforeAutospacing="0" w:after="0" w:afterAutospacing="0"/>
        <w:jc w:val="both"/>
        <w:textAlignment w:val="baseline"/>
        <w:rPr>
          <w:sz w:val="28"/>
          <w:szCs w:val="28"/>
          <w:lang w:val="kk-KZ"/>
        </w:rPr>
      </w:pPr>
      <w:r w:rsidRPr="00920CF2">
        <w:rPr>
          <w:noProof/>
          <w:sz w:val="28"/>
          <w:szCs w:val="28"/>
        </w:rPr>
        <w:drawing>
          <wp:inline distT="0" distB="0" distL="0" distR="0">
            <wp:extent cx="6276975" cy="334327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6052EF" w:rsidRPr="00ED00EB" w:rsidRDefault="006052EF" w:rsidP="00ED00EB">
      <w:pPr>
        <w:pStyle w:val="aa"/>
        <w:shd w:val="clear" w:color="auto" w:fill="FFFFFF"/>
        <w:spacing w:before="0" w:beforeAutospacing="0" w:after="0" w:afterAutospacing="0"/>
        <w:jc w:val="center"/>
        <w:textAlignment w:val="baseline"/>
        <w:rPr>
          <w:sz w:val="16"/>
          <w:szCs w:val="16"/>
          <w:lang w:val="kk-KZ"/>
        </w:rPr>
      </w:pPr>
    </w:p>
    <w:p w:rsidR="006D6D3D" w:rsidRPr="00920CF2" w:rsidRDefault="004927B5" w:rsidP="00ED00EB">
      <w:pPr>
        <w:pStyle w:val="aa"/>
        <w:shd w:val="clear" w:color="auto" w:fill="FFFFFF"/>
        <w:spacing w:before="0" w:beforeAutospacing="0" w:after="0" w:afterAutospacing="0"/>
        <w:jc w:val="center"/>
        <w:textAlignment w:val="baseline"/>
        <w:rPr>
          <w:sz w:val="28"/>
          <w:szCs w:val="28"/>
          <w:lang w:val="kk-KZ"/>
        </w:rPr>
      </w:pPr>
      <w:r w:rsidRPr="00920CF2">
        <w:rPr>
          <w:sz w:val="28"/>
          <w:szCs w:val="28"/>
          <w:lang w:val="kk-KZ"/>
        </w:rPr>
        <w:t>Сурет 3</w:t>
      </w:r>
      <w:r w:rsidR="00853182" w:rsidRPr="00920CF2">
        <w:rPr>
          <w:sz w:val="28"/>
          <w:szCs w:val="28"/>
          <w:lang w:val="kk-KZ"/>
        </w:rPr>
        <w:t>7</w:t>
      </w:r>
      <w:r w:rsidRPr="00920CF2">
        <w:rPr>
          <w:sz w:val="28"/>
          <w:szCs w:val="28"/>
          <w:lang w:val="kk-KZ"/>
        </w:rPr>
        <w:t xml:space="preserve"> </w:t>
      </w:r>
      <w:r w:rsidR="00ED00EB">
        <w:rPr>
          <w:sz w:val="28"/>
          <w:szCs w:val="28"/>
          <w:lang w:val="kk-KZ"/>
        </w:rPr>
        <w:t>–</w:t>
      </w:r>
      <w:r w:rsidRPr="00920CF2">
        <w:rPr>
          <w:sz w:val="28"/>
          <w:szCs w:val="28"/>
          <w:lang w:val="kk-KZ"/>
        </w:rPr>
        <w:t xml:space="preserve"> Ақмола облысындағы этникалық туризмнің экономикалық, әлеуметтік және интегралдық тиімділігінің графигі</w:t>
      </w:r>
    </w:p>
    <w:p w:rsidR="00ED00EB" w:rsidRPr="00ED00EB" w:rsidRDefault="00ED00EB" w:rsidP="00920CF2">
      <w:pPr>
        <w:pStyle w:val="aa"/>
        <w:shd w:val="clear" w:color="auto" w:fill="FFFFFF"/>
        <w:spacing w:before="0" w:beforeAutospacing="0" w:after="0" w:afterAutospacing="0"/>
        <w:ind w:firstLine="709"/>
        <w:jc w:val="both"/>
        <w:textAlignment w:val="baseline"/>
        <w:rPr>
          <w:sz w:val="16"/>
          <w:szCs w:val="16"/>
          <w:lang w:val="kk-KZ"/>
        </w:rPr>
      </w:pPr>
    </w:p>
    <w:p w:rsidR="004927B5" w:rsidRPr="00ED00EB" w:rsidRDefault="004927B5" w:rsidP="00920CF2">
      <w:pPr>
        <w:pStyle w:val="aa"/>
        <w:shd w:val="clear" w:color="auto" w:fill="FFFFFF"/>
        <w:spacing w:before="0" w:beforeAutospacing="0" w:after="0" w:afterAutospacing="0"/>
        <w:ind w:firstLine="709"/>
        <w:jc w:val="both"/>
        <w:textAlignment w:val="baseline"/>
        <w:rPr>
          <w:lang w:val="kk-KZ"/>
        </w:rPr>
      </w:pPr>
      <w:r w:rsidRPr="00ED00EB">
        <w:rPr>
          <w:lang w:val="kk-KZ"/>
        </w:rPr>
        <w:t>Ескерт</w:t>
      </w:r>
      <w:r w:rsidR="00ED00EB">
        <w:rPr>
          <w:lang w:val="kk-KZ"/>
        </w:rPr>
        <w:t>у</w:t>
      </w:r>
      <w:r w:rsidRPr="00ED00EB">
        <w:rPr>
          <w:lang w:val="kk-KZ"/>
        </w:rPr>
        <w:t xml:space="preserve"> </w:t>
      </w:r>
      <w:r w:rsidR="00ED00EB">
        <w:rPr>
          <w:lang w:val="kk-KZ"/>
        </w:rPr>
        <w:t>–</w:t>
      </w:r>
      <w:r w:rsidRPr="00ED00EB">
        <w:rPr>
          <w:lang w:val="kk-KZ"/>
        </w:rPr>
        <w:t xml:space="preserve"> Автормен зерттеу барысында есептеу нәтижелері негізінде құрылған</w:t>
      </w:r>
    </w:p>
    <w:p w:rsidR="006D6D3D" w:rsidRPr="00920CF2" w:rsidRDefault="006D6D3D" w:rsidP="00920CF2">
      <w:pPr>
        <w:pStyle w:val="aa"/>
        <w:shd w:val="clear" w:color="auto" w:fill="FFFFFF"/>
        <w:spacing w:before="0" w:beforeAutospacing="0" w:after="0" w:afterAutospacing="0"/>
        <w:ind w:firstLine="709"/>
        <w:jc w:val="both"/>
        <w:textAlignment w:val="baseline"/>
        <w:rPr>
          <w:sz w:val="28"/>
          <w:szCs w:val="28"/>
          <w:lang w:val="kk-KZ"/>
        </w:rPr>
      </w:pPr>
    </w:p>
    <w:p w:rsidR="007E7979" w:rsidRPr="00920CF2" w:rsidRDefault="004D099B"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Ақмола облысының әр ауданына</w:t>
      </w:r>
      <w:r w:rsidR="00046EC1" w:rsidRPr="00920CF2">
        <w:rPr>
          <w:sz w:val="28"/>
          <w:szCs w:val="28"/>
          <w:lang w:val="kk-KZ"/>
        </w:rPr>
        <w:t xml:space="preserve"> </w:t>
      </w:r>
      <w:r w:rsidR="00C65DD4" w:rsidRPr="00920CF2">
        <w:rPr>
          <w:sz w:val="28"/>
          <w:szCs w:val="28"/>
          <w:lang w:val="kk-KZ"/>
        </w:rPr>
        <w:t xml:space="preserve">этникалық туризмнің экономикалық, әлеуметтік және интегралдық тиімділігінің графигі </w:t>
      </w:r>
      <w:r w:rsidR="00046EC1" w:rsidRPr="00920CF2">
        <w:rPr>
          <w:sz w:val="28"/>
          <w:szCs w:val="28"/>
          <w:lang w:val="kk-KZ"/>
        </w:rPr>
        <w:t>201</w:t>
      </w:r>
      <w:r w:rsidR="00CF0978" w:rsidRPr="00920CF2">
        <w:rPr>
          <w:sz w:val="28"/>
          <w:szCs w:val="28"/>
          <w:lang w:val="kk-KZ"/>
        </w:rPr>
        <w:t>3</w:t>
      </w:r>
      <w:r w:rsidR="00046EC1" w:rsidRPr="00920CF2">
        <w:rPr>
          <w:sz w:val="28"/>
          <w:szCs w:val="28"/>
          <w:lang w:val="kk-KZ"/>
        </w:rPr>
        <w:t>-201</w:t>
      </w:r>
      <w:r w:rsidR="00CF0978" w:rsidRPr="00920CF2">
        <w:rPr>
          <w:sz w:val="28"/>
          <w:szCs w:val="28"/>
          <w:lang w:val="kk-KZ"/>
        </w:rPr>
        <w:t>7</w:t>
      </w:r>
      <w:r w:rsidR="00046EC1" w:rsidRPr="00920CF2">
        <w:rPr>
          <w:sz w:val="28"/>
          <w:szCs w:val="28"/>
          <w:lang w:val="kk-KZ"/>
        </w:rPr>
        <w:t xml:space="preserve"> жылдар аралығына жасалды</w:t>
      </w:r>
      <w:r w:rsidR="00CF0978" w:rsidRPr="00920CF2">
        <w:rPr>
          <w:sz w:val="28"/>
          <w:szCs w:val="28"/>
          <w:lang w:val="kk-KZ"/>
        </w:rPr>
        <w:t>.</w:t>
      </w:r>
      <w:r w:rsidR="00046EC1" w:rsidRPr="00920CF2">
        <w:rPr>
          <w:sz w:val="28"/>
          <w:szCs w:val="28"/>
          <w:lang w:val="kk-KZ"/>
        </w:rPr>
        <w:t xml:space="preserve"> Өйткені соңғы жылдарда әкімшілік-аумақтық бірліктер үшін статистикалық мәліметтер жасалмаған.  Ж</w:t>
      </w:r>
      <w:r w:rsidRPr="00920CF2">
        <w:rPr>
          <w:sz w:val="28"/>
          <w:szCs w:val="28"/>
          <w:lang w:val="kk-KZ"/>
        </w:rPr>
        <w:t>асалған</w:t>
      </w:r>
      <w:r w:rsidR="00046EC1" w:rsidRPr="00920CF2">
        <w:rPr>
          <w:sz w:val="28"/>
          <w:szCs w:val="28"/>
          <w:lang w:val="kk-KZ"/>
        </w:rPr>
        <w:t xml:space="preserve"> </w:t>
      </w:r>
      <w:r w:rsidR="003956EC" w:rsidRPr="00920CF2">
        <w:rPr>
          <w:sz w:val="28"/>
          <w:szCs w:val="28"/>
          <w:lang w:val="kk-KZ"/>
        </w:rPr>
        <w:t>графиктерді</w:t>
      </w:r>
      <w:r w:rsidR="003C145B" w:rsidRPr="00920CF2">
        <w:rPr>
          <w:sz w:val="28"/>
          <w:szCs w:val="28"/>
          <w:lang w:val="kk-KZ"/>
        </w:rPr>
        <w:t xml:space="preserve"> қарастыру </w:t>
      </w:r>
      <w:r w:rsidR="003956EC" w:rsidRPr="00920CF2">
        <w:rPr>
          <w:sz w:val="28"/>
          <w:szCs w:val="28"/>
          <w:lang w:val="kk-KZ"/>
        </w:rPr>
        <w:t>барысында</w:t>
      </w:r>
      <w:r w:rsidR="003C145B" w:rsidRPr="00920CF2">
        <w:rPr>
          <w:sz w:val="28"/>
          <w:szCs w:val="28"/>
          <w:lang w:val="kk-KZ"/>
        </w:rPr>
        <w:t xml:space="preserve"> Ақмола облысының көптеген әкімшілік-аумақтық бірліктері</w:t>
      </w:r>
      <w:r w:rsidR="00046EC1" w:rsidRPr="00920CF2">
        <w:rPr>
          <w:sz w:val="28"/>
          <w:szCs w:val="28"/>
          <w:lang w:val="kk-KZ"/>
        </w:rPr>
        <w:t xml:space="preserve"> қарастырылған жылдарда</w:t>
      </w:r>
      <w:r w:rsidR="003C145B" w:rsidRPr="00920CF2">
        <w:rPr>
          <w:sz w:val="28"/>
          <w:szCs w:val="28"/>
          <w:lang w:val="kk-KZ"/>
        </w:rPr>
        <w:t xml:space="preserve"> экономикалық құлдырауды бастан өткергені </w:t>
      </w:r>
      <w:r w:rsidR="003956EC" w:rsidRPr="00920CF2">
        <w:rPr>
          <w:sz w:val="28"/>
          <w:szCs w:val="28"/>
          <w:lang w:val="kk-KZ"/>
        </w:rPr>
        <w:t>көрінеді. Б</w:t>
      </w:r>
      <w:r w:rsidR="003C145B" w:rsidRPr="00920CF2">
        <w:rPr>
          <w:sz w:val="28"/>
          <w:szCs w:val="28"/>
          <w:lang w:val="kk-KZ"/>
        </w:rPr>
        <w:t xml:space="preserve">ұл </w:t>
      </w:r>
      <w:r w:rsidR="003956EC" w:rsidRPr="00920CF2">
        <w:rPr>
          <w:sz w:val="28"/>
          <w:szCs w:val="28"/>
          <w:lang w:val="kk-KZ"/>
        </w:rPr>
        <w:t xml:space="preserve">орналастыру орындары қабылдаған қонақтар санының төмендеуінен және сәйкесінше, туризмнің интегралды әлеуметтік-экономикалық тиімділігі көрсеткіштерінің азаюынан көрінді. </w:t>
      </w:r>
      <w:r w:rsidR="009B3E1E" w:rsidRPr="00920CF2">
        <w:rPr>
          <w:sz w:val="28"/>
          <w:szCs w:val="28"/>
          <w:lang w:val="kk-KZ"/>
        </w:rPr>
        <w:t>Бұндай</w:t>
      </w:r>
      <w:r w:rsidR="003C145B" w:rsidRPr="00920CF2">
        <w:rPr>
          <w:sz w:val="28"/>
          <w:szCs w:val="28"/>
          <w:lang w:val="kk-KZ"/>
        </w:rPr>
        <w:t xml:space="preserve"> жағдай ұлттық валюта</w:t>
      </w:r>
      <w:r w:rsidR="009B3E1E" w:rsidRPr="00920CF2">
        <w:rPr>
          <w:sz w:val="28"/>
          <w:szCs w:val="28"/>
          <w:lang w:val="kk-KZ"/>
        </w:rPr>
        <w:t xml:space="preserve"> теңгені</w:t>
      </w:r>
      <w:r w:rsidR="003C145B" w:rsidRPr="00920CF2">
        <w:rPr>
          <w:sz w:val="28"/>
          <w:szCs w:val="28"/>
          <w:lang w:val="kk-KZ"/>
        </w:rPr>
        <w:t>ң күрт құнсыздануымен және республика бойынша эконом</w:t>
      </w:r>
      <w:r w:rsidR="007E7979" w:rsidRPr="00920CF2">
        <w:rPr>
          <w:sz w:val="28"/>
          <w:szCs w:val="28"/>
          <w:lang w:val="kk-KZ"/>
        </w:rPr>
        <w:t>икалық белсенділіктің төмендеуі</w:t>
      </w:r>
      <w:r w:rsidR="003C145B" w:rsidRPr="00920CF2">
        <w:rPr>
          <w:sz w:val="28"/>
          <w:szCs w:val="28"/>
          <w:lang w:val="kk-KZ"/>
        </w:rPr>
        <w:t xml:space="preserve"> </w:t>
      </w:r>
      <w:r w:rsidR="007E7979" w:rsidRPr="00920CF2">
        <w:rPr>
          <w:sz w:val="28"/>
          <w:szCs w:val="28"/>
          <w:lang w:val="kk-KZ"/>
        </w:rPr>
        <w:t>салдарынан да</w:t>
      </w:r>
      <w:r w:rsidR="003C145B" w:rsidRPr="00920CF2">
        <w:rPr>
          <w:sz w:val="28"/>
          <w:szCs w:val="28"/>
          <w:lang w:val="kk-KZ"/>
        </w:rPr>
        <w:t xml:space="preserve"> б</w:t>
      </w:r>
      <w:r w:rsidR="007E7979" w:rsidRPr="00920CF2">
        <w:rPr>
          <w:sz w:val="28"/>
          <w:szCs w:val="28"/>
          <w:lang w:val="kk-KZ"/>
        </w:rPr>
        <w:t xml:space="preserve">олуы мүмкін </w:t>
      </w:r>
      <w:r w:rsidR="009B3E1E" w:rsidRPr="00920CF2">
        <w:rPr>
          <w:sz w:val="28"/>
          <w:szCs w:val="28"/>
          <w:lang w:val="kk-KZ"/>
        </w:rPr>
        <w:t>деп те түсіндіріледі.</w:t>
      </w:r>
    </w:p>
    <w:p w:rsidR="007C4427" w:rsidRPr="00920CF2" w:rsidRDefault="007E7979"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lastRenderedPageBreak/>
        <w:t>Әрбір әкімшілік-аумақтық бірлік үшін этникалық туризмнің экономикалық, әлеуметтік және интегралдық тиімділігі бойынша алынған мәндер QGIS 3.12 бағдарламалық жасақтамасының көмегімен картаға түсірілді</w:t>
      </w:r>
      <w:r w:rsidR="005E5267" w:rsidRPr="00920CF2">
        <w:rPr>
          <w:sz w:val="28"/>
          <w:szCs w:val="28"/>
          <w:lang w:val="kk-KZ"/>
        </w:rPr>
        <w:t xml:space="preserve"> [1</w:t>
      </w:r>
      <w:r w:rsidR="00392EC2">
        <w:rPr>
          <w:sz w:val="28"/>
          <w:szCs w:val="28"/>
          <w:lang w:val="kk-KZ"/>
        </w:rPr>
        <w:t>4</w:t>
      </w:r>
      <w:r w:rsidR="00392EC2" w:rsidRPr="00392EC2">
        <w:rPr>
          <w:sz w:val="28"/>
          <w:szCs w:val="28"/>
          <w:lang w:val="kk-KZ"/>
        </w:rPr>
        <w:t>0</w:t>
      </w:r>
      <w:r w:rsidR="005E5267" w:rsidRPr="00920CF2">
        <w:rPr>
          <w:sz w:val="28"/>
          <w:szCs w:val="28"/>
          <w:lang w:val="kk-KZ"/>
        </w:rPr>
        <w:t>]</w:t>
      </w:r>
      <w:r w:rsidR="0062540A" w:rsidRPr="00920CF2">
        <w:rPr>
          <w:sz w:val="28"/>
          <w:szCs w:val="28"/>
          <w:lang w:val="kk-KZ"/>
        </w:rPr>
        <w:t>.</w:t>
      </w:r>
      <w:r w:rsidR="007A7B8F" w:rsidRPr="00920CF2">
        <w:rPr>
          <w:sz w:val="28"/>
          <w:szCs w:val="28"/>
          <w:lang w:val="kk-KZ"/>
        </w:rPr>
        <w:t xml:space="preserve"> </w:t>
      </w:r>
    </w:p>
    <w:p w:rsidR="00990580" w:rsidRPr="00920CF2" w:rsidRDefault="005E5267"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Сонымен қатар этникалық туризмнің интегралдық әлеуметтік-экономикалық тиімділігінің динамикасы </w:t>
      </w:r>
      <w:r w:rsidR="00990580" w:rsidRPr="00920CF2">
        <w:rPr>
          <w:sz w:val="28"/>
          <w:szCs w:val="28"/>
          <w:lang w:val="kk-KZ"/>
        </w:rPr>
        <w:t xml:space="preserve">картаға түсіріліп </w:t>
      </w:r>
      <w:r w:rsidRPr="00920CF2">
        <w:rPr>
          <w:sz w:val="28"/>
          <w:szCs w:val="28"/>
          <w:lang w:val="kk-KZ"/>
        </w:rPr>
        <w:t>бағандық диаграммалар түрінде ұсынылған</w:t>
      </w:r>
      <w:r w:rsidR="00990580" w:rsidRPr="00920CF2">
        <w:rPr>
          <w:sz w:val="28"/>
          <w:szCs w:val="28"/>
          <w:lang w:val="kk-KZ"/>
        </w:rPr>
        <w:t xml:space="preserve"> </w:t>
      </w:r>
      <w:r w:rsidR="007274D4" w:rsidRPr="00920CF2">
        <w:rPr>
          <w:sz w:val="28"/>
          <w:szCs w:val="28"/>
          <w:lang w:val="kk-KZ"/>
        </w:rPr>
        <w:t>(</w:t>
      </w:r>
      <w:r w:rsidR="00ED00EB">
        <w:rPr>
          <w:sz w:val="28"/>
          <w:szCs w:val="28"/>
          <w:lang w:val="kk-KZ"/>
        </w:rPr>
        <w:t>38-</w:t>
      </w:r>
      <w:r w:rsidR="00990580" w:rsidRPr="00920CF2">
        <w:rPr>
          <w:sz w:val="28"/>
          <w:szCs w:val="28"/>
          <w:lang w:val="kk-KZ"/>
        </w:rPr>
        <w:t>сурет).</w:t>
      </w:r>
    </w:p>
    <w:p w:rsidR="005E5267" w:rsidRPr="00920CF2" w:rsidRDefault="005E5267" w:rsidP="00920CF2">
      <w:pPr>
        <w:pStyle w:val="aa"/>
        <w:shd w:val="clear" w:color="auto" w:fill="FFFFFF"/>
        <w:spacing w:before="0" w:beforeAutospacing="0" w:after="0" w:afterAutospacing="0"/>
        <w:ind w:firstLine="709"/>
        <w:jc w:val="both"/>
        <w:textAlignment w:val="baseline"/>
        <w:rPr>
          <w:sz w:val="28"/>
          <w:szCs w:val="28"/>
          <w:lang w:val="kk-KZ"/>
        </w:rPr>
      </w:pPr>
    </w:p>
    <w:p w:rsidR="002901A9" w:rsidRPr="00920CF2" w:rsidRDefault="002901A9" w:rsidP="004E2AE8">
      <w:pPr>
        <w:pStyle w:val="aa"/>
        <w:shd w:val="clear" w:color="auto" w:fill="FFFFFF"/>
        <w:spacing w:before="0" w:beforeAutospacing="0" w:after="0" w:afterAutospacing="0"/>
        <w:ind w:left="-284"/>
        <w:jc w:val="center"/>
        <w:textAlignment w:val="baseline"/>
        <w:rPr>
          <w:sz w:val="28"/>
          <w:szCs w:val="28"/>
          <w:lang w:val="kk-KZ"/>
        </w:rPr>
      </w:pPr>
      <w:r w:rsidRPr="00920CF2">
        <w:rPr>
          <w:noProof/>
          <w:sz w:val="28"/>
          <w:szCs w:val="28"/>
        </w:rPr>
        <w:drawing>
          <wp:inline distT="0" distB="0" distL="0" distR="0">
            <wp:extent cx="6415366" cy="4503288"/>
            <wp:effectExtent l="19050" t="0" r="4484" b="0"/>
            <wp:docPr id="133" name="Рисунок 8" descr="C:\Users\user\Desktop\суреттер\многолетней интегральной эффектив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уреттер\многолетней интегральной эффективности.png"/>
                    <pic:cNvPicPr>
                      <a:picLocks noChangeAspect="1" noChangeArrowheads="1"/>
                    </pic:cNvPicPr>
                  </pic:nvPicPr>
                  <pic:blipFill>
                    <a:blip r:embed="rId71"/>
                    <a:srcRect/>
                    <a:stretch>
                      <a:fillRect/>
                    </a:stretch>
                  </pic:blipFill>
                  <pic:spPr bwMode="auto">
                    <a:xfrm>
                      <a:off x="0" y="0"/>
                      <a:ext cx="6435680" cy="4517547"/>
                    </a:xfrm>
                    <a:prstGeom prst="rect">
                      <a:avLst/>
                    </a:prstGeom>
                    <a:noFill/>
                    <a:ln w="9525">
                      <a:noFill/>
                      <a:miter lim="800000"/>
                      <a:headEnd/>
                      <a:tailEnd/>
                    </a:ln>
                  </pic:spPr>
                </pic:pic>
              </a:graphicData>
            </a:graphic>
          </wp:inline>
        </w:drawing>
      </w:r>
    </w:p>
    <w:p w:rsidR="00ED00EB" w:rsidRPr="00ED00EB" w:rsidRDefault="00ED00EB" w:rsidP="00920CF2">
      <w:pPr>
        <w:pStyle w:val="aa"/>
        <w:shd w:val="clear" w:color="auto" w:fill="FFFFFF"/>
        <w:spacing w:before="0" w:beforeAutospacing="0" w:after="0" w:afterAutospacing="0"/>
        <w:ind w:firstLine="709"/>
        <w:jc w:val="center"/>
        <w:textAlignment w:val="baseline"/>
        <w:rPr>
          <w:sz w:val="16"/>
          <w:szCs w:val="16"/>
          <w:lang w:val="kk-KZ"/>
        </w:rPr>
      </w:pPr>
    </w:p>
    <w:p w:rsidR="00DC1EA8" w:rsidRPr="00920CF2" w:rsidRDefault="004D201B" w:rsidP="00ED00EB">
      <w:pPr>
        <w:pStyle w:val="aa"/>
        <w:shd w:val="clear" w:color="auto" w:fill="FFFFFF"/>
        <w:spacing w:before="0" w:beforeAutospacing="0" w:after="0" w:afterAutospacing="0"/>
        <w:jc w:val="center"/>
        <w:textAlignment w:val="baseline"/>
        <w:rPr>
          <w:sz w:val="28"/>
          <w:szCs w:val="28"/>
          <w:lang w:val="kk-KZ"/>
        </w:rPr>
      </w:pPr>
      <w:r w:rsidRPr="00920CF2">
        <w:rPr>
          <w:sz w:val="28"/>
          <w:szCs w:val="28"/>
          <w:lang w:val="kk-KZ"/>
        </w:rPr>
        <w:t>Сурет 3</w:t>
      </w:r>
      <w:r w:rsidR="00853182" w:rsidRPr="00920CF2">
        <w:rPr>
          <w:sz w:val="28"/>
          <w:szCs w:val="28"/>
          <w:lang w:val="kk-KZ"/>
        </w:rPr>
        <w:t>8</w:t>
      </w:r>
      <w:r w:rsidRPr="00920CF2">
        <w:rPr>
          <w:sz w:val="28"/>
          <w:szCs w:val="28"/>
          <w:lang w:val="kk-KZ"/>
        </w:rPr>
        <w:t xml:space="preserve"> </w:t>
      </w:r>
      <w:r w:rsidR="00ED00EB">
        <w:rPr>
          <w:sz w:val="28"/>
          <w:szCs w:val="28"/>
          <w:lang w:val="kk-KZ"/>
        </w:rPr>
        <w:t>–</w:t>
      </w:r>
      <w:r w:rsidRPr="00920CF2">
        <w:rPr>
          <w:sz w:val="28"/>
          <w:szCs w:val="28"/>
          <w:lang w:val="kk-KZ"/>
        </w:rPr>
        <w:t xml:space="preserve"> Ақмола облысындағы этникалық туризмнің ұзақ мерзімді </w:t>
      </w:r>
      <w:r w:rsidR="00DC1EA8" w:rsidRPr="00920CF2">
        <w:rPr>
          <w:sz w:val="28"/>
          <w:szCs w:val="28"/>
          <w:lang w:val="kk-KZ"/>
        </w:rPr>
        <w:t xml:space="preserve"> </w:t>
      </w:r>
    </w:p>
    <w:p w:rsidR="001A61B0" w:rsidRPr="00920CF2" w:rsidRDefault="004D201B" w:rsidP="00ED00EB">
      <w:pPr>
        <w:pStyle w:val="aa"/>
        <w:shd w:val="clear" w:color="auto" w:fill="FFFFFF"/>
        <w:spacing w:before="0" w:beforeAutospacing="0" w:after="0" w:afterAutospacing="0"/>
        <w:jc w:val="center"/>
        <w:textAlignment w:val="baseline"/>
        <w:rPr>
          <w:sz w:val="28"/>
          <w:szCs w:val="28"/>
          <w:lang w:val="kk-KZ"/>
        </w:rPr>
      </w:pPr>
      <w:r w:rsidRPr="00920CF2">
        <w:rPr>
          <w:sz w:val="28"/>
          <w:szCs w:val="28"/>
          <w:lang w:val="kk-KZ"/>
        </w:rPr>
        <w:t>интегралды тиімділігінің карта схемасы</w:t>
      </w:r>
    </w:p>
    <w:p w:rsidR="00ED00EB" w:rsidRPr="00ED00EB" w:rsidRDefault="00ED00EB" w:rsidP="00920CF2">
      <w:pPr>
        <w:spacing w:after="0" w:line="240" w:lineRule="auto"/>
        <w:ind w:firstLine="709"/>
        <w:rPr>
          <w:rFonts w:ascii="Times New Roman" w:hAnsi="Times New Roman"/>
          <w:bCs/>
          <w:sz w:val="16"/>
          <w:szCs w:val="16"/>
          <w:lang w:val="kk-KZ"/>
        </w:rPr>
      </w:pPr>
    </w:p>
    <w:p w:rsidR="00283649" w:rsidRDefault="00283649" w:rsidP="00283649">
      <w:pPr>
        <w:spacing w:after="0" w:line="240" w:lineRule="auto"/>
        <w:ind w:firstLine="709"/>
        <w:rPr>
          <w:rFonts w:ascii="Times New Roman" w:hAnsi="Times New Roman"/>
          <w:strike/>
          <w:color w:val="FF0000"/>
          <w:sz w:val="16"/>
          <w:szCs w:val="16"/>
          <w:lang w:val="kk-KZ"/>
        </w:rPr>
      </w:pPr>
      <w:r w:rsidRPr="00915D48">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w:t>
      </w:r>
      <w:r w:rsidR="00392EC2">
        <w:rPr>
          <w:rFonts w:ascii="Times New Roman" w:hAnsi="Times New Roman"/>
          <w:bCs/>
          <w:sz w:val="24"/>
          <w:szCs w:val="24"/>
          <w:lang w:val="kk-KZ"/>
        </w:rPr>
        <w:t xml:space="preserve"> [14</w:t>
      </w:r>
      <w:r w:rsidR="00392EC2">
        <w:rPr>
          <w:rFonts w:ascii="Times New Roman" w:hAnsi="Times New Roman"/>
          <w:bCs/>
          <w:sz w:val="24"/>
          <w:szCs w:val="24"/>
          <w:lang w:val="en-US"/>
        </w:rPr>
        <w:t>0</w:t>
      </w:r>
      <w:r w:rsidRPr="00184986">
        <w:rPr>
          <w:rFonts w:ascii="Times New Roman" w:hAnsi="Times New Roman"/>
          <w:bCs/>
          <w:sz w:val="24"/>
          <w:szCs w:val="24"/>
          <w:lang w:val="kk-KZ"/>
        </w:rPr>
        <w:t>]</w:t>
      </w:r>
      <w:r w:rsidRPr="00C23DD7">
        <w:rPr>
          <w:rFonts w:ascii="Times New Roman" w:hAnsi="Times New Roman"/>
          <w:sz w:val="24"/>
          <w:szCs w:val="24"/>
          <w:lang w:val="kk-KZ"/>
        </w:rPr>
        <w:t xml:space="preserve"> </w:t>
      </w:r>
    </w:p>
    <w:p w:rsidR="002B5702" w:rsidRPr="00920CF2" w:rsidRDefault="002B5702" w:rsidP="00920CF2">
      <w:pPr>
        <w:spacing w:after="0" w:line="240" w:lineRule="auto"/>
        <w:ind w:firstLine="709"/>
        <w:jc w:val="both"/>
        <w:rPr>
          <w:rFonts w:ascii="Times New Roman" w:hAnsi="Times New Roman"/>
          <w:sz w:val="28"/>
          <w:szCs w:val="28"/>
          <w:lang w:val="kk-KZ"/>
        </w:rPr>
      </w:pPr>
    </w:p>
    <w:p w:rsidR="004D201B" w:rsidRPr="00920CF2" w:rsidRDefault="004D201B"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sz w:val="28"/>
          <w:szCs w:val="28"/>
          <w:lang w:val="kk-KZ"/>
        </w:rPr>
        <w:t xml:space="preserve">Жоғарыдағы карта-схемадан көріп отырғанымыздай әр ауданның диаграммалық көрсеткіші әр жылдарда әртүрлі көрсеткіштер көрсетуде. </w:t>
      </w:r>
      <w:r w:rsidRPr="00920CF2">
        <w:rPr>
          <w:rFonts w:ascii="Times New Roman" w:eastAsia="Times New Roman" w:hAnsi="Times New Roman"/>
          <w:sz w:val="28"/>
          <w:szCs w:val="28"/>
          <w:lang w:val="kk-KZ" w:eastAsia="ru-RU"/>
        </w:rPr>
        <w:t>Осыдан кейін, туризмнің ұзақ мерзімді тиімділігін бағалау үшін қарастырылып отырған кезеңдегі жылдардың орташа коэффициенттері есептелді. Олар кескінді фондық (</w:t>
      </w:r>
      <w:r w:rsidRPr="00920CF2">
        <w:rPr>
          <w:rFonts w:ascii="Times New Roman" w:hAnsi="Times New Roman"/>
          <w:sz w:val="28"/>
          <w:szCs w:val="28"/>
          <w:lang w:val="kk-KZ"/>
        </w:rPr>
        <w:t xml:space="preserve">штриховой фон) </w:t>
      </w:r>
      <w:r w:rsidRPr="00920CF2">
        <w:rPr>
          <w:rFonts w:ascii="Times New Roman" w:eastAsia="Times New Roman" w:hAnsi="Times New Roman"/>
          <w:sz w:val="28"/>
          <w:szCs w:val="28"/>
          <w:lang w:val="kk-KZ" w:eastAsia="ru-RU"/>
        </w:rPr>
        <w:t xml:space="preserve">әдіспен картада көрсетіледі. </w:t>
      </w:r>
    </w:p>
    <w:p w:rsidR="004D201B" w:rsidRPr="00920CF2" w:rsidRDefault="004D201B" w:rsidP="00920CF2">
      <w:pPr>
        <w:spacing w:after="0" w:line="240" w:lineRule="auto"/>
        <w:ind w:firstLine="709"/>
        <w:jc w:val="both"/>
        <w:rPr>
          <w:rFonts w:ascii="Times New Roman" w:hAnsi="Times New Roman"/>
          <w:sz w:val="28"/>
          <w:szCs w:val="28"/>
          <w:lang w:val="kk-KZ"/>
        </w:rPr>
      </w:pPr>
      <w:r w:rsidRPr="00920CF2">
        <w:rPr>
          <w:rFonts w:ascii="Times New Roman" w:eastAsia="Times New Roman" w:hAnsi="Times New Roman"/>
          <w:sz w:val="28"/>
          <w:szCs w:val="28"/>
          <w:lang w:val="kk-KZ" w:eastAsia="ru-RU"/>
        </w:rPr>
        <w:t xml:space="preserve">Осылайша, туризмнің интегралды тиімділігі ең жоғары коэффициенттерін </w:t>
      </w:r>
      <w:r w:rsidRPr="00920CF2">
        <w:rPr>
          <w:rFonts w:ascii="Times New Roman" w:hAnsi="Times New Roman"/>
          <w:sz w:val="28"/>
          <w:szCs w:val="28"/>
          <w:lang w:val="kk-KZ"/>
        </w:rPr>
        <w:t xml:space="preserve">Бұланды, Қорғалжын және сонымен қатар, </w:t>
      </w:r>
      <w:r w:rsidRPr="00920CF2">
        <w:rPr>
          <w:rFonts w:ascii="Times New Roman" w:eastAsia="Times New Roman" w:hAnsi="Times New Roman"/>
          <w:sz w:val="28"/>
          <w:szCs w:val="28"/>
          <w:lang w:val="kk-KZ" w:eastAsia="ru-RU"/>
        </w:rPr>
        <w:t>Біржан сал аудандары көрсетті және ол аудандар карта-схемада жасыл түспен көрсетілді</w:t>
      </w:r>
      <w:r w:rsidRPr="00920CF2">
        <w:rPr>
          <w:rFonts w:ascii="Times New Roman" w:hAnsi="Times New Roman"/>
          <w:sz w:val="28"/>
          <w:szCs w:val="28"/>
          <w:lang w:val="kk-KZ"/>
        </w:rPr>
        <w:t xml:space="preserve">. Бурабай, Зеренді, Атбасар аудандары да жоғары деңгейде кешенді тиімділік көрсеткіштерін көрсетті. </w:t>
      </w:r>
      <w:r w:rsidRPr="00920CF2">
        <w:rPr>
          <w:rFonts w:ascii="Times New Roman" w:eastAsia="Times New Roman" w:hAnsi="Times New Roman"/>
          <w:sz w:val="28"/>
          <w:szCs w:val="28"/>
          <w:lang w:val="kk-KZ" w:eastAsia="ru-RU"/>
        </w:rPr>
        <w:t xml:space="preserve">Бұл, </w:t>
      </w:r>
      <w:r w:rsidRPr="00920CF2">
        <w:rPr>
          <w:rFonts w:ascii="Times New Roman" w:eastAsia="Times New Roman" w:hAnsi="Times New Roman"/>
          <w:sz w:val="28"/>
          <w:szCs w:val="28"/>
          <w:lang w:val="kk-KZ" w:eastAsia="ru-RU"/>
        </w:rPr>
        <w:lastRenderedPageBreak/>
        <w:t>туризм көрсеткіштерінің аз уақыт ішінде күрт  жоғары өзгерістер көрсетпеуіне байланысты болуы мүмкін.</w:t>
      </w:r>
    </w:p>
    <w:p w:rsidR="0062540A" w:rsidRPr="00920CF2" w:rsidRDefault="004D099B"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облысының этникалық туризмінің дамуына </w:t>
      </w:r>
      <w:r w:rsidR="00046EC1" w:rsidRPr="00920CF2">
        <w:rPr>
          <w:rFonts w:ascii="Times New Roman" w:hAnsi="Times New Roman"/>
          <w:sz w:val="28"/>
          <w:szCs w:val="28"/>
          <w:lang w:val="kk-KZ"/>
        </w:rPr>
        <w:t>б</w:t>
      </w:r>
      <w:r w:rsidR="00494199" w:rsidRPr="00920CF2">
        <w:rPr>
          <w:rFonts w:ascii="Times New Roman" w:hAnsi="Times New Roman"/>
          <w:sz w:val="28"/>
          <w:szCs w:val="28"/>
          <w:lang w:val="kk-KZ"/>
        </w:rPr>
        <w:t>олжам</w:t>
      </w:r>
      <w:r w:rsidRPr="00920CF2">
        <w:rPr>
          <w:rFonts w:ascii="Times New Roman" w:hAnsi="Times New Roman"/>
          <w:sz w:val="28"/>
          <w:szCs w:val="28"/>
          <w:lang w:val="kk-KZ"/>
        </w:rPr>
        <w:t>дар</w:t>
      </w:r>
      <w:r w:rsidR="00494199" w:rsidRPr="00920CF2">
        <w:rPr>
          <w:rFonts w:ascii="Times New Roman" w:hAnsi="Times New Roman"/>
          <w:sz w:val="28"/>
          <w:szCs w:val="28"/>
          <w:lang w:val="kk-KZ"/>
        </w:rPr>
        <w:t xml:space="preserve"> жасау үшін барлық әлеуметтік-экономикалық даму көрсеткіштерінің жалпы санының ішінен </w:t>
      </w:r>
      <w:r w:rsidR="00046EC1" w:rsidRPr="00920CF2">
        <w:rPr>
          <w:rFonts w:ascii="Times New Roman" w:hAnsi="Times New Roman"/>
          <w:sz w:val="28"/>
          <w:szCs w:val="28"/>
          <w:lang w:val="kk-KZ"/>
        </w:rPr>
        <w:t xml:space="preserve">басты </w:t>
      </w:r>
      <w:r w:rsidR="00494199" w:rsidRPr="00920CF2">
        <w:rPr>
          <w:rFonts w:ascii="Times New Roman" w:hAnsi="Times New Roman"/>
          <w:sz w:val="28"/>
          <w:szCs w:val="28"/>
          <w:lang w:val="kk-KZ"/>
        </w:rPr>
        <w:t>3 параметр таңдалды. Олар алдыңғы</w:t>
      </w:r>
      <w:r w:rsidR="004E2AE8">
        <w:rPr>
          <w:rFonts w:ascii="Times New Roman" w:hAnsi="Times New Roman"/>
          <w:sz w:val="28"/>
          <w:szCs w:val="28"/>
          <w:lang w:val="kk-KZ"/>
        </w:rPr>
        <w:t xml:space="preserve"> бөлімдерде Ақмола облысының </w:t>
      </w:r>
      <w:r w:rsidR="00494199" w:rsidRPr="00920CF2">
        <w:rPr>
          <w:rFonts w:ascii="Times New Roman" w:hAnsi="Times New Roman"/>
          <w:sz w:val="28"/>
          <w:szCs w:val="28"/>
          <w:lang w:val="kk-KZ"/>
        </w:rPr>
        <w:t>әлеуметтік-экономикалық тиімділігін сипаттау үшін пайдаланылды</w:t>
      </w:r>
      <w:r w:rsidR="00DA0C36" w:rsidRPr="00920CF2">
        <w:rPr>
          <w:rFonts w:ascii="Times New Roman" w:hAnsi="Times New Roman"/>
          <w:sz w:val="28"/>
          <w:szCs w:val="28"/>
          <w:lang w:val="kk-KZ"/>
        </w:rPr>
        <w:t xml:space="preserve">. </w:t>
      </w:r>
      <w:r w:rsidR="00F339CF" w:rsidRPr="00920CF2">
        <w:rPr>
          <w:rFonts w:ascii="Times New Roman" w:hAnsi="Times New Roman"/>
          <w:sz w:val="28"/>
          <w:szCs w:val="28"/>
          <w:lang w:val="kk-KZ"/>
        </w:rPr>
        <w:t>Таңдап алынған деректер 2</w:t>
      </w:r>
      <w:r w:rsidR="006D6D3D" w:rsidRPr="00920CF2">
        <w:rPr>
          <w:rFonts w:ascii="Times New Roman" w:hAnsi="Times New Roman"/>
          <w:sz w:val="28"/>
          <w:szCs w:val="28"/>
          <w:lang w:val="kk-KZ"/>
        </w:rPr>
        <w:t>2</w:t>
      </w:r>
      <w:r w:rsidR="00494199" w:rsidRPr="00920CF2">
        <w:rPr>
          <w:rFonts w:ascii="Times New Roman" w:hAnsi="Times New Roman"/>
          <w:sz w:val="28"/>
          <w:szCs w:val="28"/>
          <w:lang w:val="kk-KZ"/>
        </w:rPr>
        <w:t xml:space="preserve">-кестеде көрсетілген. </w:t>
      </w:r>
    </w:p>
    <w:p w:rsidR="006D6D3D" w:rsidRPr="00920CF2" w:rsidRDefault="006D6D3D" w:rsidP="00920CF2">
      <w:pPr>
        <w:spacing w:after="0" w:line="240" w:lineRule="auto"/>
        <w:ind w:firstLine="709"/>
        <w:jc w:val="both"/>
        <w:rPr>
          <w:rFonts w:ascii="Times New Roman" w:hAnsi="Times New Roman"/>
          <w:sz w:val="28"/>
          <w:szCs w:val="28"/>
          <w:lang w:val="kk-KZ"/>
        </w:rPr>
      </w:pPr>
    </w:p>
    <w:p w:rsidR="007900A6" w:rsidRPr="00920CF2" w:rsidRDefault="00F339CF" w:rsidP="00ED00EB">
      <w:pPr>
        <w:spacing w:after="0" w:line="240" w:lineRule="auto"/>
        <w:jc w:val="both"/>
        <w:rPr>
          <w:rFonts w:ascii="Times New Roman" w:hAnsi="Times New Roman"/>
          <w:sz w:val="28"/>
          <w:szCs w:val="28"/>
          <w:lang w:val="kk-KZ"/>
        </w:rPr>
      </w:pPr>
      <w:r w:rsidRPr="00920CF2">
        <w:rPr>
          <w:rFonts w:ascii="Times New Roman" w:hAnsi="Times New Roman"/>
          <w:sz w:val="28"/>
          <w:szCs w:val="28"/>
          <w:lang w:val="kk-KZ"/>
        </w:rPr>
        <w:t>К</w:t>
      </w:r>
      <w:r w:rsidR="00494199" w:rsidRPr="00920CF2">
        <w:rPr>
          <w:rFonts w:ascii="Times New Roman" w:hAnsi="Times New Roman"/>
          <w:sz w:val="28"/>
          <w:szCs w:val="28"/>
          <w:lang w:val="kk-KZ"/>
        </w:rPr>
        <w:t>есте</w:t>
      </w:r>
      <w:r w:rsidRPr="00920CF2">
        <w:rPr>
          <w:rFonts w:ascii="Times New Roman" w:hAnsi="Times New Roman"/>
          <w:sz w:val="28"/>
          <w:szCs w:val="28"/>
          <w:lang w:val="kk-KZ"/>
        </w:rPr>
        <w:t xml:space="preserve"> 2</w:t>
      </w:r>
      <w:r w:rsidR="006D6D3D" w:rsidRPr="00920CF2">
        <w:rPr>
          <w:rFonts w:ascii="Times New Roman" w:hAnsi="Times New Roman"/>
          <w:sz w:val="28"/>
          <w:szCs w:val="28"/>
          <w:lang w:val="kk-KZ"/>
        </w:rPr>
        <w:t>2</w:t>
      </w:r>
      <w:r w:rsidR="0062540A" w:rsidRPr="00920CF2">
        <w:rPr>
          <w:rFonts w:ascii="Times New Roman" w:hAnsi="Times New Roman"/>
          <w:sz w:val="28"/>
          <w:szCs w:val="28"/>
          <w:lang w:val="kk-KZ"/>
        </w:rPr>
        <w:t xml:space="preserve"> </w:t>
      </w:r>
      <w:r w:rsidR="00ED00EB">
        <w:rPr>
          <w:rFonts w:ascii="Times New Roman" w:hAnsi="Times New Roman"/>
          <w:sz w:val="28"/>
          <w:szCs w:val="28"/>
          <w:lang w:val="kk-KZ"/>
        </w:rPr>
        <w:t>–</w:t>
      </w:r>
      <w:r w:rsidR="0062540A" w:rsidRPr="00920CF2">
        <w:rPr>
          <w:rFonts w:ascii="Times New Roman" w:hAnsi="Times New Roman"/>
          <w:sz w:val="28"/>
          <w:szCs w:val="28"/>
          <w:lang w:val="kk-KZ"/>
        </w:rPr>
        <w:t xml:space="preserve"> </w:t>
      </w:r>
      <w:r w:rsidR="00494199" w:rsidRPr="00920CF2">
        <w:rPr>
          <w:rFonts w:ascii="Times New Roman" w:hAnsi="Times New Roman"/>
          <w:sz w:val="28"/>
          <w:szCs w:val="28"/>
          <w:lang w:val="kk-KZ"/>
        </w:rPr>
        <w:t>Ақмола облысының әлеуметтік-экономикалық тиімділігінің сипаттамалары</w:t>
      </w:r>
    </w:p>
    <w:p w:rsidR="006D6D3D" w:rsidRPr="00ED00EB" w:rsidRDefault="006D6D3D" w:rsidP="00920CF2">
      <w:pPr>
        <w:spacing w:after="0" w:line="240" w:lineRule="auto"/>
        <w:ind w:firstLine="709"/>
        <w:rPr>
          <w:rFonts w:ascii="Times New Roman" w:hAnsi="Times New Roman"/>
          <w:sz w:val="16"/>
          <w:szCs w:val="16"/>
          <w:lang w:val="kk-KZ"/>
        </w:rPr>
      </w:pPr>
    </w:p>
    <w:tbl>
      <w:tblPr>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1"/>
        <w:gridCol w:w="3647"/>
        <w:gridCol w:w="6"/>
        <w:gridCol w:w="2299"/>
        <w:gridCol w:w="2369"/>
      </w:tblGrid>
      <w:tr w:rsidR="00A7140D" w:rsidRPr="00184986" w:rsidTr="0043285F">
        <w:trPr>
          <w:trHeight w:val="307"/>
          <w:jc w:val="center"/>
        </w:trPr>
        <w:tc>
          <w:tcPr>
            <w:tcW w:w="0" w:type="auto"/>
            <w:shd w:val="clear" w:color="auto" w:fill="auto"/>
            <w:noWrap/>
            <w:vAlign w:val="center"/>
          </w:tcPr>
          <w:p w:rsidR="00A7140D" w:rsidRPr="00ED00EB" w:rsidRDefault="00A7140D" w:rsidP="00ED00EB">
            <w:pPr>
              <w:spacing w:after="0" w:line="240" w:lineRule="auto"/>
              <w:jc w:val="center"/>
              <w:rPr>
                <w:rFonts w:ascii="Times New Roman" w:hAnsi="Times New Roman"/>
                <w:sz w:val="24"/>
                <w:szCs w:val="24"/>
                <w:lang w:val="kk-KZ"/>
              </w:rPr>
            </w:pPr>
            <w:r w:rsidRPr="00ED00EB">
              <w:rPr>
                <w:rFonts w:ascii="Times New Roman" w:hAnsi="Times New Roman"/>
                <w:sz w:val="24"/>
                <w:szCs w:val="24"/>
                <w:lang w:val="kk-KZ"/>
              </w:rPr>
              <w:t>Жылдар</w:t>
            </w:r>
          </w:p>
        </w:tc>
        <w:tc>
          <w:tcPr>
            <w:tcW w:w="3647" w:type="dxa"/>
            <w:shd w:val="clear" w:color="auto" w:fill="auto"/>
            <w:noWrap/>
            <w:vAlign w:val="center"/>
          </w:tcPr>
          <w:p w:rsidR="00A7140D" w:rsidRPr="00ED00EB" w:rsidRDefault="00A7140D" w:rsidP="00ED00EB">
            <w:pPr>
              <w:spacing w:after="0" w:line="240" w:lineRule="auto"/>
              <w:jc w:val="center"/>
              <w:rPr>
                <w:rFonts w:ascii="Times New Roman" w:hAnsi="Times New Roman"/>
                <w:sz w:val="24"/>
                <w:szCs w:val="24"/>
                <w:lang w:val="kk-KZ"/>
              </w:rPr>
            </w:pPr>
            <w:r w:rsidRPr="00ED00EB">
              <w:rPr>
                <w:rFonts w:ascii="Times New Roman" w:hAnsi="Times New Roman"/>
                <w:sz w:val="24"/>
                <w:szCs w:val="24"/>
                <w:lang w:val="kk-KZ"/>
              </w:rPr>
              <w:t>Орналастыру орындарымен көрсетілген қызметтер көлемі, мың теңге</w:t>
            </w:r>
          </w:p>
        </w:tc>
        <w:tc>
          <w:tcPr>
            <w:tcW w:w="2305" w:type="dxa"/>
            <w:gridSpan w:val="2"/>
            <w:shd w:val="clear" w:color="auto" w:fill="auto"/>
            <w:noWrap/>
            <w:vAlign w:val="center"/>
          </w:tcPr>
          <w:p w:rsidR="00A7140D" w:rsidRPr="00ED00EB" w:rsidRDefault="00A7140D" w:rsidP="00ED00EB">
            <w:pPr>
              <w:spacing w:after="0" w:line="240" w:lineRule="auto"/>
              <w:jc w:val="center"/>
              <w:rPr>
                <w:rFonts w:ascii="Times New Roman" w:hAnsi="Times New Roman"/>
                <w:sz w:val="24"/>
                <w:szCs w:val="24"/>
                <w:lang w:val="kk-KZ"/>
              </w:rPr>
            </w:pPr>
            <w:r w:rsidRPr="00ED00EB">
              <w:rPr>
                <w:rFonts w:ascii="Times New Roman" w:hAnsi="Times New Roman"/>
                <w:sz w:val="24"/>
                <w:szCs w:val="24"/>
                <w:lang w:val="kk-KZ"/>
              </w:rPr>
              <w:t>Туристік фирмалардың кірісі, мың теңге</w:t>
            </w:r>
          </w:p>
        </w:tc>
        <w:tc>
          <w:tcPr>
            <w:tcW w:w="2369" w:type="dxa"/>
            <w:shd w:val="clear" w:color="auto" w:fill="auto"/>
            <w:noWrap/>
            <w:vAlign w:val="center"/>
          </w:tcPr>
          <w:p w:rsidR="00A7140D" w:rsidRPr="00ED00EB" w:rsidRDefault="00A7140D" w:rsidP="00ED00EB">
            <w:pPr>
              <w:spacing w:after="0" w:line="240" w:lineRule="auto"/>
              <w:jc w:val="center"/>
              <w:rPr>
                <w:rFonts w:ascii="Times New Roman" w:hAnsi="Times New Roman"/>
                <w:sz w:val="24"/>
                <w:szCs w:val="24"/>
                <w:lang w:val="kk-KZ"/>
              </w:rPr>
            </w:pPr>
            <w:r w:rsidRPr="00ED00EB">
              <w:rPr>
                <w:rFonts w:ascii="Times New Roman" w:hAnsi="Times New Roman"/>
                <w:sz w:val="24"/>
                <w:szCs w:val="24"/>
                <w:lang w:val="kk-KZ"/>
              </w:rPr>
              <w:t>Қоғамдық тамақтандыру орындарының қызметі, мың теңге</w:t>
            </w:r>
          </w:p>
        </w:tc>
      </w:tr>
      <w:tr w:rsidR="00A7140D" w:rsidRPr="00920CF2" w:rsidTr="0043285F">
        <w:trPr>
          <w:trHeight w:val="307"/>
          <w:jc w:val="center"/>
        </w:trPr>
        <w:tc>
          <w:tcPr>
            <w:tcW w:w="0" w:type="auto"/>
            <w:shd w:val="clear" w:color="auto" w:fill="auto"/>
            <w:noWrap/>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2001</w:t>
            </w:r>
          </w:p>
        </w:tc>
        <w:tc>
          <w:tcPr>
            <w:tcW w:w="3647" w:type="dxa"/>
            <w:shd w:val="clear" w:color="auto" w:fill="auto"/>
            <w:noWrap/>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655775</w:t>
            </w:r>
          </w:p>
        </w:tc>
        <w:tc>
          <w:tcPr>
            <w:tcW w:w="2305" w:type="dxa"/>
            <w:gridSpan w:val="2"/>
            <w:shd w:val="clear" w:color="auto" w:fill="auto"/>
            <w:noWrap/>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7419</w:t>
            </w:r>
          </w:p>
        </w:tc>
        <w:tc>
          <w:tcPr>
            <w:tcW w:w="2369" w:type="dxa"/>
            <w:shd w:val="clear" w:color="auto" w:fill="auto"/>
            <w:noWrap/>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212304</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2002</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693852</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4307</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391167</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2003</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717147</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5420.9</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408900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2004</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727566</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24216.2</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584400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2005</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753577</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27275</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1005400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2006</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771835</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46881</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1425400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2007</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806916</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67463</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1624500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2008</w:t>
            </w:r>
          </w:p>
        </w:tc>
        <w:tc>
          <w:tcPr>
            <w:tcW w:w="3647" w:type="dxa"/>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829094.4</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61319</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1629300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2009</w:t>
            </w:r>
          </w:p>
        </w:tc>
        <w:tc>
          <w:tcPr>
            <w:tcW w:w="3647" w:type="dxa"/>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889021.5</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128119</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2643200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2010</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1460649</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207566</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3385100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2011</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1818363</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242241</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3630400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2012</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2167908</w:t>
            </w:r>
          </w:p>
        </w:tc>
        <w:tc>
          <w:tcPr>
            <w:tcW w:w="2305" w:type="dxa"/>
            <w:gridSpan w:val="2"/>
            <w:shd w:val="clear" w:color="auto" w:fill="auto"/>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286007</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3987700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2013</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3329941</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443587</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4723500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2014</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3987484</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441084</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7203400</w:t>
            </w:r>
          </w:p>
        </w:tc>
      </w:tr>
      <w:tr w:rsidR="00A7140D" w:rsidRPr="00920CF2" w:rsidTr="0043285F">
        <w:trPr>
          <w:trHeight w:val="307"/>
          <w:jc w:val="center"/>
        </w:trPr>
        <w:tc>
          <w:tcPr>
            <w:tcW w:w="0" w:type="auto"/>
            <w:shd w:val="clear" w:color="auto" w:fill="auto"/>
            <w:noWrap/>
            <w:hideMark/>
          </w:tcPr>
          <w:p w:rsidR="00A7140D" w:rsidRPr="00ED00EB" w:rsidRDefault="00A7140D"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2015</w:t>
            </w:r>
          </w:p>
        </w:tc>
        <w:tc>
          <w:tcPr>
            <w:tcW w:w="3647"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4255886</w:t>
            </w:r>
          </w:p>
        </w:tc>
        <w:tc>
          <w:tcPr>
            <w:tcW w:w="2305" w:type="dxa"/>
            <w:gridSpan w:val="2"/>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438288</w:t>
            </w:r>
          </w:p>
        </w:tc>
        <w:tc>
          <w:tcPr>
            <w:tcW w:w="2369" w:type="dxa"/>
            <w:shd w:val="clear" w:color="auto" w:fill="auto"/>
            <w:noWrap/>
            <w:hideMark/>
          </w:tcPr>
          <w:p w:rsidR="00A7140D" w:rsidRPr="00ED00EB" w:rsidRDefault="00A7140D" w:rsidP="00ED00EB">
            <w:pPr>
              <w:spacing w:after="0" w:line="240" w:lineRule="auto"/>
              <w:jc w:val="center"/>
              <w:rPr>
                <w:rFonts w:ascii="Times New Roman" w:hAnsi="Times New Roman"/>
                <w:sz w:val="24"/>
                <w:szCs w:val="24"/>
              </w:rPr>
            </w:pPr>
            <w:r w:rsidRPr="00ED00EB">
              <w:rPr>
                <w:rFonts w:ascii="Times New Roman" w:hAnsi="Times New Roman"/>
                <w:sz w:val="24"/>
                <w:szCs w:val="24"/>
              </w:rPr>
              <w:t>8392800</w:t>
            </w:r>
          </w:p>
        </w:tc>
      </w:tr>
      <w:tr w:rsidR="004D201B" w:rsidRPr="00920CF2" w:rsidTr="0043285F">
        <w:trPr>
          <w:trHeight w:val="307"/>
          <w:jc w:val="center"/>
        </w:trPr>
        <w:tc>
          <w:tcPr>
            <w:tcW w:w="1191" w:type="dxa"/>
            <w:shd w:val="clear" w:color="auto" w:fill="auto"/>
            <w:noWrap/>
            <w:hideMark/>
          </w:tcPr>
          <w:p w:rsidR="004D201B" w:rsidRPr="00ED00EB" w:rsidRDefault="004D201B"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2016</w:t>
            </w:r>
          </w:p>
        </w:tc>
        <w:tc>
          <w:tcPr>
            <w:tcW w:w="3653" w:type="dxa"/>
            <w:gridSpan w:val="2"/>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5020856</w:t>
            </w:r>
          </w:p>
        </w:tc>
        <w:tc>
          <w:tcPr>
            <w:tcW w:w="229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539519</w:t>
            </w:r>
          </w:p>
        </w:tc>
        <w:tc>
          <w:tcPr>
            <w:tcW w:w="236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9729700</w:t>
            </w:r>
          </w:p>
        </w:tc>
      </w:tr>
      <w:tr w:rsidR="004D201B" w:rsidRPr="00920CF2" w:rsidTr="0043285F">
        <w:trPr>
          <w:trHeight w:val="307"/>
          <w:jc w:val="center"/>
        </w:trPr>
        <w:tc>
          <w:tcPr>
            <w:tcW w:w="1191" w:type="dxa"/>
            <w:shd w:val="clear" w:color="auto" w:fill="auto"/>
            <w:noWrap/>
            <w:hideMark/>
          </w:tcPr>
          <w:p w:rsidR="004D201B" w:rsidRPr="00ED00EB" w:rsidRDefault="004D201B"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2017</w:t>
            </w:r>
          </w:p>
        </w:tc>
        <w:tc>
          <w:tcPr>
            <w:tcW w:w="3653" w:type="dxa"/>
            <w:gridSpan w:val="2"/>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5656946</w:t>
            </w:r>
          </w:p>
        </w:tc>
        <w:tc>
          <w:tcPr>
            <w:tcW w:w="229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637393</w:t>
            </w:r>
          </w:p>
        </w:tc>
        <w:tc>
          <w:tcPr>
            <w:tcW w:w="236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11572800</w:t>
            </w:r>
          </w:p>
        </w:tc>
      </w:tr>
      <w:tr w:rsidR="004D201B" w:rsidRPr="00920CF2" w:rsidTr="0043285F">
        <w:trPr>
          <w:trHeight w:val="307"/>
          <w:jc w:val="center"/>
        </w:trPr>
        <w:tc>
          <w:tcPr>
            <w:tcW w:w="1191" w:type="dxa"/>
            <w:shd w:val="clear" w:color="auto" w:fill="auto"/>
            <w:noWrap/>
            <w:hideMark/>
          </w:tcPr>
          <w:p w:rsidR="004D201B" w:rsidRPr="00ED00EB" w:rsidRDefault="004D201B" w:rsidP="00ED00EB">
            <w:pPr>
              <w:spacing w:after="0" w:line="240" w:lineRule="auto"/>
              <w:jc w:val="center"/>
              <w:rPr>
                <w:rFonts w:ascii="Times New Roman" w:hAnsi="Times New Roman"/>
                <w:b/>
                <w:bCs/>
                <w:sz w:val="24"/>
                <w:szCs w:val="24"/>
              </w:rPr>
            </w:pPr>
            <w:r w:rsidRPr="00ED00EB">
              <w:rPr>
                <w:rFonts w:ascii="Times New Roman" w:hAnsi="Times New Roman"/>
                <w:sz w:val="24"/>
                <w:szCs w:val="24"/>
              </w:rPr>
              <w:t>2018</w:t>
            </w:r>
          </w:p>
        </w:tc>
        <w:tc>
          <w:tcPr>
            <w:tcW w:w="3653" w:type="dxa"/>
            <w:gridSpan w:val="2"/>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6314471</w:t>
            </w:r>
          </w:p>
        </w:tc>
        <w:tc>
          <w:tcPr>
            <w:tcW w:w="229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690256</w:t>
            </w:r>
          </w:p>
        </w:tc>
        <w:tc>
          <w:tcPr>
            <w:tcW w:w="236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12514100</w:t>
            </w:r>
          </w:p>
        </w:tc>
      </w:tr>
      <w:tr w:rsidR="004D201B" w:rsidRPr="00920CF2" w:rsidTr="0043285F">
        <w:trPr>
          <w:trHeight w:val="350"/>
          <w:jc w:val="center"/>
        </w:trPr>
        <w:tc>
          <w:tcPr>
            <w:tcW w:w="1191"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hAnsi="Times New Roman"/>
                <w:sz w:val="24"/>
                <w:szCs w:val="24"/>
              </w:rPr>
              <w:t>2019</w:t>
            </w:r>
          </w:p>
        </w:tc>
        <w:tc>
          <w:tcPr>
            <w:tcW w:w="3653" w:type="dxa"/>
            <w:gridSpan w:val="2"/>
            <w:shd w:val="clear" w:color="auto" w:fill="auto"/>
            <w:noWrap/>
            <w:hideMark/>
          </w:tcPr>
          <w:p w:rsidR="004D201B" w:rsidRPr="00ED00EB" w:rsidRDefault="004D201B" w:rsidP="00ED00EB">
            <w:pPr>
              <w:spacing w:after="0" w:line="240" w:lineRule="auto"/>
              <w:jc w:val="center"/>
              <w:rPr>
                <w:rFonts w:ascii="Times New Roman" w:hAnsi="Times New Roman"/>
                <w:sz w:val="24"/>
                <w:szCs w:val="24"/>
                <w:lang w:val="kk-KZ"/>
              </w:rPr>
            </w:pPr>
            <w:r w:rsidRPr="00ED00EB">
              <w:rPr>
                <w:rFonts w:ascii="Times New Roman" w:eastAsia="Times New Roman" w:hAnsi="Times New Roman"/>
                <w:sz w:val="24"/>
                <w:szCs w:val="24"/>
                <w:lang w:eastAsia="zh-CN"/>
              </w:rPr>
              <w:t>7401629</w:t>
            </w:r>
          </w:p>
        </w:tc>
        <w:tc>
          <w:tcPr>
            <w:tcW w:w="229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eastAsia="Times New Roman" w:hAnsi="Times New Roman"/>
                <w:sz w:val="24"/>
                <w:szCs w:val="24"/>
                <w:lang w:val="en-US" w:eastAsia="zh-CN"/>
              </w:rPr>
              <w:t>7</w:t>
            </w:r>
            <w:r w:rsidRPr="00ED00EB">
              <w:rPr>
                <w:rFonts w:ascii="Times New Roman" w:eastAsia="Times New Roman" w:hAnsi="Times New Roman"/>
                <w:sz w:val="24"/>
                <w:szCs w:val="24"/>
                <w:lang w:eastAsia="zh-CN"/>
              </w:rPr>
              <w:t>66345</w:t>
            </w:r>
          </w:p>
        </w:tc>
        <w:tc>
          <w:tcPr>
            <w:tcW w:w="2369" w:type="dxa"/>
            <w:shd w:val="clear" w:color="auto" w:fill="auto"/>
            <w:noWrap/>
            <w:hideMark/>
          </w:tcPr>
          <w:p w:rsidR="004D201B" w:rsidRPr="00ED00EB" w:rsidRDefault="004D201B" w:rsidP="00ED00EB">
            <w:pPr>
              <w:spacing w:after="0" w:line="240" w:lineRule="auto"/>
              <w:jc w:val="center"/>
              <w:rPr>
                <w:rFonts w:ascii="Times New Roman" w:hAnsi="Times New Roman"/>
                <w:sz w:val="24"/>
                <w:szCs w:val="24"/>
              </w:rPr>
            </w:pPr>
            <w:r w:rsidRPr="00ED00EB">
              <w:rPr>
                <w:rFonts w:ascii="Times New Roman" w:eastAsia="Times New Roman" w:hAnsi="Times New Roman"/>
                <w:sz w:val="24"/>
                <w:szCs w:val="24"/>
                <w:lang w:eastAsia="zh-CN"/>
              </w:rPr>
              <w:t>14081000</w:t>
            </w:r>
          </w:p>
        </w:tc>
      </w:tr>
      <w:tr w:rsidR="004D201B" w:rsidRPr="00920CF2" w:rsidTr="0043285F">
        <w:trPr>
          <w:trHeight w:val="307"/>
          <w:jc w:val="center"/>
        </w:trPr>
        <w:tc>
          <w:tcPr>
            <w:tcW w:w="9512" w:type="dxa"/>
            <w:gridSpan w:val="5"/>
            <w:shd w:val="clear" w:color="auto" w:fill="auto"/>
            <w:noWrap/>
          </w:tcPr>
          <w:p w:rsidR="004D201B" w:rsidRPr="00ED00EB" w:rsidRDefault="00283649" w:rsidP="00ED00EB">
            <w:pPr>
              <w:spacing w:after="0" w:line="240" w:lineRule="auto"/>
              <w:ind w:firstLine="580"/>
              <w:jc w:val="both"/>
              <w:rPr>
                <w:rFonts w:ascii="Times New Roman" w:hAnsi="Times New Roman"/>
                <w:strike/>
                <w:sz w:val="24"/>
                <w:szCs w:val="24"/>
                <w:lang w:val="kk-KZ"/>
              </w:rPr>
            </w:pPr>
            <w:r w:rsidRPr="00421BD3">
              <w:rPr>
                <w:rFonts w:ascii="Times New Roman" w:hAnsi="Times New Roman"/>
                <w:sz w:val="24"/>
                <w:szCs w:val="24"/>
              </w:rPr>
              <w:t xml:space="preserve">Ескерту </w:t>
            </w:r>
            <w:r>
              <w:rPr>
                <w:rFonts w:ascii="Times New Roman" w:hAnsi="Times New Roman"/>
                <w:sz w:val="24"/>
                <w:szCs w:val="24"/>
              </w:rPr>
              <w:t>–</w:t>
            </w:r>
            <w:r w:rsidRPr="00421BD3">
              <w:rPr>
                <w:rFonts w:ascii="Times New Roman" w:hAnsi="Times New Roman"/>
                <w:bCs/>
                <w:sz w:val="24"/>
                <w:szCs w:val="24"/>
                <w:lang w:val="kk-KZ"/>
              </w:rPr>
              <w:t xml:space="preserve"> Әдебиет негізінде </w:t>
            </w:r>
            <w:r w:rsidRPr="00184986">
              <w:rPr>
                <w:rFonts w:ascii="Times New Roman" w:hAnsi="Times New Roman"/>
                <w:bCs/>
                <w:sz w:val="24"/>
                <w:szCs w:val="24"/>
                <w:lang w:val="kk-KZ"/>
              </w:rPr>
              <w:t>құралған [106]</w:t>
            </w:r>
          </w:p>
        </w:tc>
      </w:tr>
    </w:tbl>
    <w:p w:rsidR="004D201B" w:rsidRPr="00920CF2" w:rsidRDefault="004D201B" w:rsidP="00920CF2">
      <w:pPr>
        <w:spacing w:after="0" w:line="240" w:lineRule="auto"/>
        <w:ind w:firstLine="709"/>
        <w:jc w:val="both"/>
        <w:rPr>
          <w:rFonts w:ascii="Times New Roman" w:hAnsi="Times New Roman"/>
          <w:sz w:val="28"/>
          <w:szCs w:val="28"/>
        </w:rPr>
      </w:pPr>
    </w:p>
    <w:p w:rsidR="006F69F3" w:rsidRPr="00920CF2" w:rsidRDefault="00ED00EB" w:rsidP="00920CF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w:t>
      </w:r>
      <w:r w:rsidRPr="00920CF2">
        <w:rPr>
          <w:rFonts w:ascii="Times New Roman" w:hAnsi="Times New Roman"/>
          <w:sz w:val="28"/>
          <w:szCs w:val="28"/>
          <w:lang w:val="kk-KZ"/>
        </w:rPr>
        <w:t xml:space="preserve">кестеден </w:t>
      </w:r>
      <w:r w:rsidR="006F69F3" w:rsidRPr="00920CF2">
        <w:rPr>
          <w:rFonts w:ascii="Times New Roman" w:hAnsi="Times New Roman"/>
          <w:sz w:val="28"/>
          <w:szCs w:val="28"/>
          <w:lang w:val="kk-KZ"/>
        </w:rPr>
        <w:t>көріп</w:t>
      </w:r>
      <w:r w:rsidR="00A7140D" w:rsidRPr="00920CF2">
        <w:rPr>
          <w:rFonts w:ascii="Times New Roman" w:hAnsi="Times New Roman"/>
          <w:sz w:val="28"/>
          <w:szCs w:val="28"/>
          <w:lang w:val="kk-KZ"/>
        </w:rPr>
        <w:t xml:space="preserve"> отырғанымыздай, «Орналастыру орындарымен көрсетілген қызметтер көлемі» және</w:t>
      </w:r>
      <w:r w:rsidR="006F69F3" w:rsidRPr="00920CF2">
        <w:rPr>
          <w:rFonts w:ascii="Times New Roman" w:hAnsi="Times New Roman"/>
          <w:sz w:val="28"/>
          <w:szCs w:val="28"/>
          <w:lang w:val="kk-KZ"/>
        </w:rPr>
        <w:t xml:space="preserve"> </w:t>
      </w:r>
      <w:r w:rsidR="00A7140D" w:rsidRPr="00920CF2">
        <w:rPr>
          <w:rFonts w:ascii="Times New Roman" w:hAnsi="Times New Roman"/>
          <w:sz w:val="28"/>
          <w:szCs w:val="28"/>
          <w:lang w:val="kk-KZ"/>
        </w:rPr>
        <w:t>«</w:t>
      </w:r>
      <w:r w:rsidR="003E1913" w:rsidRPr="00920CF2">
        <w:rPr>
          <w:rFonts w:ascii="Times New Roman" w:eastAsia="Times New Roman" w:hAnsi="Times New Roman"/>
          <w:sz w:val="28"/>
          <w:szCs w:val="28"/>
          <w:lang w:val="kk-KZ" w:eastAsia="ru-RU"/>
        </w:rPr>
        <w:t xml:space="preserve">Қоғамдық тамақтандыру орындарының </w:t>
      </w:r>
      <w:r w:rsidR="006F69F3" w:rsidRPr="00920CF2">
        <w:rPr>
          <w:rFonts w:ascii="Times New Roman" w:hAnsi="Times New Roman"/>
          <w:sz w:val="28"/>
          <w:szCs w:val="28"/>
          <w:lang w:val="kk-KZ"/>
        </w:rPr>
        <w:t>көрсеткен қызметтер көлемі</w:t>
      </w:r>
      <w:r w:rsidR="00A7140D" w:rsidRPr="00920CF2">
        <w:rPr>
          <w:rFonts w:ascii="Times New Roman" w:hAnsi="Times New Roman"/>
          <w:sz w:val="28"/>
          <w:szCs w:val="28"/>
          <w:lang w:val="kk-KZ"/>
        </w:rPr>
        <w:t>»</w:t>
      </w:r>
      <w:r w:rsidR="006F69F3" w:rsidRPr="00920CF2">
        <w:rPr>
          <w:rFonts w:ascii="Times New Roman" w:hAnsi="Times New Roman"/>
          <w:sz w:val="28"/>
          <w:szCs w:val="28"/>
          <w:lang w:val="kk-KZ"/>
        </w:rPr>
        <w:t xml:space="preserve"> </w:t>
      </w:r>
      <w:r w:rsidR="003E1913" w:rsidRPr="00920CF2">
        <w:rPr>
          <w:rFonts w:ascii="Times New Roman" w:hAnsi="Times New Roman"/>
          <w:sz w:val="28"/>
          <w:szCs w:val="28"/>
          <w:lang w:val="kk-KZ"/>
        </w:rPr>
        <w:t xml:space="preserve">тұрақты өсімге қол жеткізді. Тек </w:t>
      </w:r>
      <w:r w:rsidR="006F69F3" w:rsidRPr="00920CF2">
        <w:rPr>
          <w:rFonts w:ascii="Times New Roman" w:hAnsi="Times New Roman"/>
          <w:sz w:val="28"/>
          <w:szCs w:val="28"/>
          <w:lang w:val="kk-KZ"/>
        </w:rPr>
        <w:t>2015 жылы туристік агенттікт</w:t>
      </w:r>
      <w:r w:rsidR="003E1913" w:rsidRPr="00920CF2">
        <w:rPr>
          <w:rFonts w:ascii="Times New Roman" w:hAnsi="Times New Roman"/>
          <w:sz w:val="28"/>
          <w:szCs w:val="28"/>
          <w:lang w:val="kk-KZ"/>
        </w:rPr>
        <w:t xml:space="preserve">ердің кірісі аздап төмендегенін көреміз. </w:t>
      </w:r>
      <w:r w:rsidR="008E706C" w:rsidRPr="00920CF2">
        <w:rPr>
          <w:rFonts w:ascii="Times New Roman" w:hAnsi="Times New Roman"/>
          <w:sz w:val="28"/>
          <w:szCs w:val="28"/>
          <w:lang w:val="kk-KZ"/>
        </w:rPr>
        <w:t>Ал ж</w:t>
      </w:r>
      <w:r w:rsidR="003E1913" w:rsidRPr="00920CF2">
        <w:rPr>
          <w:rFonts w:ascii="Times New Roman" w:hAnsi="Times New Roman"/>
          <w:sz w:val="28"/>
          <w:szCs w:val="28"/>
          <w:lang w:val="kk-KZ"/>
        </w:rPr>
        <w:t xml:space="preserve">алпы көрсеткіштер </w:t>
      </w:r>
      <w:r w:rsidR="006F69F3" w:rsidRPr="00920CF2">
        <w:rPr>
          <w:rFonts w:ascii="Times New Roman" w:hAnsi="Times New Roman"/>
          <w:sz w:val="28"/>
          <w:szCs w:val="28"/>
          <w:lang w:val="kk-KZ"/>
        </w:rPr>
        <w:t>тұрақты өсім</w:t>
      </w:r>
      <w:r w:rsidR="003E1913" w:rsidRPr="00920CF2">
        <w:rPr>
          <w:rFonts w:ascii="Times New Roman" w:hAnsi="Times New Roman"/>
          <w:sz w:val="28"/>
          <w:szCs w:val="28"/>
          <w:lang w:val="kk-KZ"/>
        </w:rPr>
        <w:t xml:space="preserve"> көрсетіп отырғанын байқауға болады</w:t>
      </w:r>
      <w:r w:rsidR="000F7A55">
        <w:rPr>
          <w:rFonts w:ascii="Times New Roman" w:eastAsia="Times New Roman" w:hAnsi="Times New Roman"/>
          <w:sz w:val="28"/>
          <w:szCs w:val="28"/>
          <w:lang w:val="kk-KZ" w:eastAsia="ru-RU"/>
        </w:rPr>
        <w:t xml:space="preserve">. </w:t>
      </w:r>
      <w:r w:rsidR="000F7A55" w:rsidRPr="00920CF2">
        <w:rPr>
          <w:rFonts w:ascii="Times New Roman" w:eastAsia="Times New Roman" w:hAnsi="Times New Roman"/>
          <w:sz w:val="28"/>
          <w:szCs w:val="28"/>
          <w:lang w:val="kk-KZ" w:eastAsia="ru-RU"/>
        </w:rPr>
        <w:t xml:space="preserve">Қоғамдық тамақтандыру орындарының </w:t>
      </w:r>
      <w:r w:rsidR="000F7A55" w:rsidRPr="00920CF2">
        <w:rPr>
          <w:rFonts w:ascii="Times New Roman" w:hAnsi="Times New Roman"/>
          <w:sz w:val="28"/>
          <w:szCs w:val="28"/>
          <w:lang w:val="kk-KZ"/>
        </w:rPr>
        <w:t xml:space="preserve">көрсеткен қызметтер көлемінің 2013 жылдан бастап қарқынды жоғарылағанын көреміз. Орналастыру орындарымен көрсетілген қызметтер көлемі 2012 жылға дейін тұрақты өсім көрсетіп 2012 жылдан кейін қарқынды даму көрсеткенін байқауға болады. Ал, туристік фирмалардың кірісі жалпы даму көрсеткенімен күрт жоғарылау немесе күрт </w:t>
      </w:r>
      <w:r w:rsidR="000F7A55" w:rsidRPr="00920CF2">
        <w:rPr>
          <w:rFonts w:ascii="Times New Roman" w:hAnsi="Times New Roman"/>
          <w:sz w:val="28"/>
          <w:szCs w:val="28"/>
          <w:lang w:val="kk-KZ"/>
        </w:rPr>
        <w:lastRenderedPageBreak/>
        <w:t xml:space="preserve">төмендеу көрсетпеген, яғни тұрақты бірқалыпты жоғарылағанын көруге болады. </w:t>
      </w:r>
      <w:r w:rsidR="0062540A" w:rsidRPr="00920CF2">
        <w:rPr>
          <w:rFonts w:ascii="Times New Roman" w:hAnsi="Times New Roman"/>
          <w:sz w:val="28"/>
          <w:szCs w:val="28"/>
          <w:lang w:val="kk-KZ"/>
        </w:rPr>
        <w:t xml:space="preserve"> </w:t>
      </w:r>
      <w:r w:rsidR="007274D4" w:rsidRPr="00920CF2">
        <w:rPr>
          <w:rFonts w:ascii="Times New Roman" w:hAnsi="Times New Roman"/>
          <w:sz w:val="28"/>
          <w:szCs w:val="28"/>
          <w:lang w:val="kk-KZ"/>
        </w:rPr>
        <w:t>(</w:t>
      </w:r>
      <w:r>
        <w:rPr>
          <w:rFonts w:ascii="Times New Roman" w:hAnsi="Times New Roman"/>
          <w:sz w:val="28"/>
          <w:szCs w:val="28"/>
          <w:lang w:val="kk-KZ"/>
        </w:rPr>
        <w:t>39-</w:t>
      </w:r>
      <w:r w:rsidR="006F69F3" w:rsidRPr="00920CF2">
        <w:rPr>
          <w:rFonts w:ascii="Times New Roman" w:hAnsi="Times New Roman"/>
          <w:sz w:val="28"/>
          <w:szCs w:val="28"/>
          <w:lang w:val="kk-KZ"/>
        </w:rPr>
        <w:t>сурет)</w:t>
      </w:r>
      <w:r w:rsidR="0062540A" w:rsidRPr="00920CF2">
        <w:rPr>
          <w:rFonts w:ascii="Times New Roman" w:hAnsi="Times New Roman"/>
          <w:sz w:val="28"/>
          <w:szCs w:val="28"/>
          <w:lang w:val="kk-KZ"/>
        </w:rPr>
        <w:t>.</w:t>
      </w:r>
    </w:p>
    <w:p w:rsidR="0062540A" w:rsidRPr="00920CF2" w:rsidRDefault="0062540A" w:rsidP="00920CF2">
      <w:pPr>
        <w:spacing w:after="0" w:line="240" w:lineRule="auto"/>
        <w:ind w:firstLine="709"/>
        <w:jc w:val="both"/>
        <w:rPr>
          <w:rFonts w:ascii="Times New Roman" w:hAnsi="Times New Roman"/>
          <w:sz w:val="28"/>
          <w:szCs w:val="28"/>
          <w:lang w:val="kk-KZ"/>
        </w:rPr>
      </w:pPr>
    </w:p>
    <w:p w:rsidR="000C460B" w:rsidRPr="00920CF2" w:rsidRDefault="000C460B" w:rsidP="004E2AE8">
      <w:pPr>
        <w:spacing w:after="0" w:line="240" w:lineRule="auto"/>
        <w:ind w:left="-284"/>
        <w:jc w:val="both"/>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6257006" cy="3767958"/>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D6D3D" w:rsidRPr="00920CF2" w:rsidRDefault="00F339CF" w:rsidP="00ED00EB">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100DBF" w:rsidRPr="00920CF2">
        <w:rPr>
          <w:rFonts w:ascii="Times New Roman" w:hAnsi="Times New Roman"/>
          <w:sz w:val="28"/>
          <w:szCs w:val="28"/>
          <w:lang w:val="kk-KZ"/>
        </w:rPr>
        <w:t>урет</w:t>
      </w:r>
      <w:r w:rsidR="0062540A" w:rsidRPr="00920CF2">
        <w:rPr>
          <w:rFonts w:ascii="Times New Roman" w:hAnsi="Times New Roman"/>
          <w:sz w:val="28"/>
          <w:szCs w:val="28"/>
          <w:lang w:val="kk-KZ"/>
        </w:rPr>
        <w:t xml:space="preserve"> </w:t>
      </w:r>
      <w:r w:rsidRPr="00920CF2">
        <w:rPr>
          <w:rFonts w:ascii="Times New Roman" w:hAnsi="Times New Roman"/>
          <w:sz w:val="28"/>
          <w:szCs w:val="28"/>
          <w:lang w:val="kk-KZ"/>
        </w:rPr>
        <w:t>3</w:t>
      </w:r>
      <w:r w:rsidR="00853182" w:rsidRPr="00920CF2">
        <w:rPr>
          <w:rFonts w:ascii="Times New Roman" w:hAnsi="Times New Roman"/>
          <w:sz w:val="28"/>
          <w:szCs w:val="28"/>
          <w:lang w:val="kk-KZ"/>
        </w:rPr>
        <w:t>9</w:t>
      </w:r>
      <w:r w:rsidRPr="00920CF2">
        <w:rPr>
          <w:rFonts w:ascii="Times New Roman" w:hAnsi="Times New Roman"/>
          <w:sz w:val="28"/>
          <w:szCs w:val="28"/>
          <w:lang w:val="kk-KZ"/>
        </w:rPr>
        <w:t xml:space="preserve"> </w:t>
      </w:r>
      <w:r w:rsidR="00ED00EB">
        <w:rPr>
          <w:rFonts w:ascii="Times New Roman" w:hAnsi="Times New Roman"/>
          <w:sz w:val="28"/>
          <w:szCs w:val="28"/>
          <w:lang w:val="kk-KZ"/>
        </w:rPr>
        <w:t xml:space="preserve">– </w:t>
      </w:r>
      <w:r w:rsidR="00100DBF" w:rsidRPr="00920CF2">
        <w:rPr>
          <w:rFonts w:ascii="Times New Roman" w:hAnsi="Times New Roman"/>
          <w:sz w:val="28"/>
          <w:szCs w:val="28"/>
          <w:lang w:val="kk-KZ"/>
        </w:rPr>
        <w:t xml:space="preserve">Ақмола облысындағы </w:t>
      </w:r>
      <w:r w:rsidR="00A304C1" w:rsidRPr="00920CF2">
        <w:rPr>
          <w:rFonts w:ascii="Times New Roman" w:hAnsi="Times New Roman"/>
          <w:sz w:val="28"/>
          <w:szCs w:val="28"/>
          <w:lang w:val="kk-KZ"/>
        </w:rPr>
        <w:t xml:space="preserve">этникалық туризмді ескере отырып </w:t>
      </w:r>
      <w:r w:rsidR="00100DBF" w:rsidRPr="00920CF2">
        <w:rPr>
          <w:rFonts w:ascii="Times New Roman" w:hAnsi="Times New Roman"/>
          <w:sz w:val="28"/>
          <w:szCs w:val="28"/>
          <w:lang w:val="kk-KZ"/>
        </w:rPr>
        <w:t>әлеуметтік-экономикалық интегралды тиімділігінің параметрлері</w:t>
      </w:r>
    </w:p>
    <w:p w:rsidR="00ED00EB" w:rsidRPr="00ED00EB" w:rsidRDefault="00ED00EB" w:rsidP="00920CF2">
      <w:pPr>
        <w:spacing w:after="0" w:line="240" w:lineRule="auto"/>
        <w:ind w:firstLine="709"/>
        <w:rPr>
          <w:rFonts w:ascii="Times New Roman" w:hAnsi="Times New Roman"/>
          <w:sz w:val="16"/>
          <w:szCs w:val="16"/>
          <w:lang w:val="kk-KZ"/>
        </w:rPr>
      </w:pPr>
    </w:p>
    <w:p w:rsidR="006D6D3D" w:rsidRPr="00184986" w:rsidRDefault="004013AB" w:rsidP="00920CF2">
      <w:pPr>
        <w:spacing w:after="0" w:line="240" w:lineRule="auto"/>
        <w:ind w:firstLine="709"/>
        <w:rPr>
          <w:rFonts w:ascii="Times New Roman" w:hAnsi="Times New Roman"/>
          <w:bCs/>
          <w:sz w:val="24"/>
          <w:szCs w:val="24"/>
          <w:lang w:val="kk-KZ"/>
        </w:rPr>
      </w:pPr>
      <w:r w:rsidRPr="00236891">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құрал</w:t>
      </w:r>
      <w:r w:rsidRPr="00184986">
        <w:rPr>
          <w:rFonts w:ascii="Times New Roman" w:hAnsi="Times New Roman"/>
          <w:bCs/>
          <w:sz w:val="24"/>
          <w:szCs w:val="24"/>
          <w:lang w:val="kk-KZ"/>
        </w:rPr>
        <w:t>ған [106]</w:t>
      </w:r>
    </w:p>
    <w:p w:rsidR="004013AB" w:rsidRPr="00920CF2" w:rsidRDefault="004013AB" w:rsidP="00920CF2">
      <w:pPr>
        <w:spacing w:after="0" w:line="240" w:lineRule="auto"/>
        <w:ind w:firstLine="709"/>
        <w:rPr>
          <w:rFonts w:ascii="Times New Roman" w:hAnsi="Times New Roman"/>
          <w:sz w:val="28"/>
          <w:szCs w:val="28"/>
          <w:lang w:val="kk-KZ"/>
        </w:rPr>
      </w:pPr>
    </w:p>
    <w:p w:rsidR="00A304C1" w:rsidRPr="00920CF2" w:rsidRDefault="00074626"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Графиктен көріп отырғанымыздай</w:t>
      </w:r>
      <w:r w:rsidRPr="00920CF2">
        <w:rPr>
          <w:rFonts w:ascii="Times New Roman" w:eastAsia="Times New Roman" w:hAnsi="Times New Roman"/>
          <w:sz w:val="28"/>
          <w:szCs w:val="28"/>
          <w:lang w:val="kk-KZ" w:eastAsia="ru-RU"/>
        </w:rPr>
        <w:t xml:space="preserve"> </w:t>
      </w:r>
      <w:r w:rsidR="000F7A55">
        <w:rPr>
          <w:rFonts w:ascii="Times New Roman" w:hAnsi="Times New Roman"/>
          <w:sz w:val="28"/>
          <w:szCs w:val="28"/>
          <w:lang w:val="kk-KZ"/>
        </w:rPr>
        <w:t>ж</w:t>
      </w:r>
      <w:r w:rsidR="00A304C1" w:rsidRPr="00920CF2">
        <w:rPr>
          <w:rFonts w:ascii="Times New Roman" w:hAnsi="Times New Roman"/>
          <w:sz w:val="28"/>
          <w:szCs w:val="28"/>
          <w:lang w:val="kk-KZ"/>
        </w:rPr>
        <w:t xml:space="preserve">алпы, Ақмола облысындағы этникалық туризмді ескере отырып әлеуметтік-экономикалық интегралды тиімділігінің параметрлері қарастырылған уақыт аралығында тұрақты өсім көрсеткенін көруге болады. </w:t>
      </w:r>
    </w:p>
    <w:p w:rsidR="000F7A55" w:rsidRDefault="00100DBF" w:rsidP="000F7A55">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Әрі қарай туризмнің </w:t>
      </w:r>
      <w:r w:rsidR="00174F13" w:rsidRPr="00920CF2">
        <w:rPr>
          <w:sz w:val="28"/>
          <w:szCs w:val="28"/>
          <w:lang w:val="kk-KZ"/>
        </w:rPr>
        <w:t xml:space="preserve">интегралданған </w:t>
      </w:r>
      <w:r w:rsidRPr="00920CF2">
        <w:rPr>
          <w:sz w:val="28"/>
          <w:szCs w:val="28"/>
          <w:lang w:val="kk-KZ"/>
        </w:rPr>
        <w:t xml:space="preserve">әлеуметтік-экономикалық </w:t>
      </w:r>
      <w:r w:rsidR="00174F13" w:rsidRPr="00920CF2">
        <w:rPr>
          <w:sz w:val="28"/>
          <w:szCs w:val="28"/>
          <w:lang w:val="kk-KZ"/>
        </w:rPr>
        <w:t>тиімділігі</w:t>
      </w:r>
      <w:r w:rsidRPr="00920CF2">
        <w:rPr>
          <w:sz w:val="28"/>
          <w:szCs w:val="28"/>
          <w:lang w:val="kk-KZ"/>
        </w:rPr>
        <w:t>нің болжамды мәндері</w:t>
      </w:r>
      <w:r w:rsidR="00174F13" w:rsidRPr="00920CF2">
        <w:rPr>
          <w:sz w:val="28"/>
          <w:szCs w:val="28"/>
          <w:lang w:val="kk-KZ"/>
        </w:rPr>
        <w:t>нің</w:t>
      </w:r>
      <w:r w:rsidRPr="00920CF2">
        <w:rPr>
          <w:sz w:val="28"/>
          <w:szCs w:val="28"/>
          <w:lang w:val="kk-KZ"/>
        </w:rPr>
        <w:t xml:space="preserve"> </w:t>
      </w:r>
      <w:r w:rsidR="00174F13" w:rsidRPr="00920CF2">
        <w:rPr>
          <w:sz w:val="28"/>
          <w:szCs w:val="28"/>
          <w:lang w:val="kk-KZ"/>
        </w:rPr>
        <w:t xml:space="preserve">коэффициенттері </w:t>
      </w:r>
      <w:r w:rsidRPr="00920CF2">
        <w:rPr>
          <w:sz w:val="28"/>
          <w:szCs w:val="28"/>
          <w:lang w:val="kk-KZ"/>
        </w:rPr>
        <w:t>есептел</w:t>
      </w:r>
      <w:r w:rsidR="00174F13" w:rsidRPr="00920CF2">
        <w:rPr>
          <w:sz w:val="28"/>
          <w:szCs w:val="28"/>
          <w:lang w:val="kk-KZ"/>
        </w:rPr>
        <w:t>ін</w:t>
      </w:r>
      <w:r w:rsidR="00A304C1" w:rsidRPr="00920CF2">
        <w:rPr>
          <w:sz w:val="28"/>
          <w:szCs w:val="28"/>
          <w:lang w:val="kk-KZ"/>
        </w:rPr>
        <w:t xml:space="preserve">ді. </w:t>
      </w:r>
      <w:r w:rsidR="009C2AD7" w:rsidRPr="00920CF2">
        <w:rPr>
          <w:sz w:val="28"/>
          <w:szCs w:val="28"/>
          <w:lang w:val="kk-KZ"/>
        </w:rPr>
        <w:t>Болжам 2030</w:t>
      </w:r>
      <w:r w:rsidR="006052EF" w:rsidRPr="00920CF2">
        <w:rPr>
          <w:sz w:val="28"/>
          <w:szCs w:val="28"/>
          <w:lang w:val="kk-KZ"/>
        </w:rPr>
        <w:t xml:space="preserve"> </w:t>
      </w:r>
      <w:r w:rsidR="009C2AD7" w:rsidRPr="00920CF2">
        <w:rPr>
          <w:sz w:val="28"/>
          <w:szCs w:val="28"/>
          <w:lang w:val="kk-KZ"/>
        </w:rPr>
        <w:t xml:space="preserve">жылға дейін </w:t>
      </w:r>
      <w:r w:rsidR="006052EF" w:rsidRPr="00920CF2">
        <w:rPr>
          <w:sz w:val="28"/>
          <w:szCs w:val="28"/>
          <w:lang w:val="kk-KZ"/>
        </w:rPr>
        <w:t>А</w:t>
      </w:r>
      <w:r w:rsidR="009C2AD7" w:rsidRPr="00920CF2">
        <w:rPr>
          <w:sz w:val="28"/>
          <w:szCs w:val="28"/>
          <w:lang w:val="kk-KZ"/>
        </w:rPr>
        <w:t xml:space="preserve">қмола облысында </w:t>
      </w:r>
      <w:r w:rsidR="006052EF" w:rsidRPr="00920CF2">
        <w:rPr>
          <w:sz w:val="28"/>
          <w:szCs w:val="28"/>
          <w:lang w:val="kk-KZ"/>
        </w:rPr>
        <w:t>этникалық туризмнің даму қарқынына жасалды.</w:t>
      </w:r>
      <w:r w:rsidR="00A304C1" w:rsidRPr="00920CF2">
        <w:rPr>
          <w:sz w:val="28"/>
          <w:szCs w:val="28"/>
          <w:lang w:val="kk-KZ"/>
        </w:rPr>
        <w:t xml:space="preserve"> 2020 жылдан 2030 жылға дейінгі опт</w:t>
      </w:r>
      <w:r w:rsidR="00971502" w:rsidRPr="00920CF2">
        <w:rPr>
          <w:sz w:val="28"/>
          <w:szCs w:val="28"/>
          <w:lang w:val="kk-KZ"/>
        </w:rPr>
        <w:t>и</w:t>
      </w:r>
      <w:r w:rsidR="00A304C1" w:rsidRPr="00920CF2">
        <w:rPr>
          <w:sz w:val="28"/>
          <w:szCs w:val="28"/>
          <w:lang w:val="kk-KZ"/>
        </w:rPr>
        <w:t>мистік және пессимистік</w:t>
      </w:r>
      <w:r w:rsidR="00971502" w:rsidRPr="00920CF2">
        <w:rPr>
          <w:sz w:val="28"/>
          <w:szCs w:val="28"/>
          <w:lang w:val="kk-KZ"/>
        </w:rPr>
        <w:t xml:space="preserve"> болжам нәтижелері </w:t>
      </w:r>
      <w:r w:rsidR="00A304C1" w:rsidRPr="00920CF2">
        <w:rPr>
          <w:sz w:val="28"/>
          <w:szCs w:val="28"/>
          <w:lang w:val="kk-KZ"/>
        </w:rPr>
        <w:t>графикке түсірілді (</w:t>
      </w:r>
      <w:r w:rsidR="00712F7F">
        <w:rPr>
          <w:sz w:val="28"/>
          <w:szCs w:val="28"/>
          <w:lang w:val="kk-KZ"/>
        </w:rPr>
        <w:t>40-</w:t>
      </w:r>
      <w:r w:rsidR="00A304C1" w:rsidRPr="00920CF2">
        <w:rPr>
          <w:sz w:val="28"/>
          <w:szCs w:val="28"/>
          <w:lang w:val="kk-KZ"/>
        </w:rPr>
        <w:t>сурет).</w:t>
      </w:r>
      <w:r w:rsidR="000F7A55" w:rsidRPr="000F7A55">
        <w:rPr>
          <w:sz w:val="28"/>
          <w:szCs w:val="28"/>
          <w:lang w:val="kk-KZ"/>
        </w:rPr>
        <w:t xml:space="preserve"> </w:t>
      </w:r>
    </w:p>
    <w:p w:rsidR="000F7A55" w:rsidRPr="00920CF2" w:rsidRDefault="000F7A55" w:rsidP="000F7A55">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 xml:space="preserve">Пессимистік сценарий бойынша 2020 жылы көрсеткішер төмендейді. Индикаторлардың төмендеуіне себеп, бүкіл әлемде туризм индустриясына қатты әсерін тигізген SARS-2 короновирусының пандемиясына болды. БҰҰ Дүниежүзілік Туристік Ұйымының </w:t>
      </w:r>
      <w:r w:rsidRPr="00920CF2">
        <w:rPr>
          <w:sz w:val="28"/>
          <w:szCs w:val="28"/>
          <w:shd w:val="clear" w:color="auto" w:fill="FFFFFF"/>
          <w:lang w:val="kk-KZ"/>
        </w:rPr>
        <w:t>(UNWTO)</w:t>
      </w:r>
      <w:r w:rsidRPr="00920CF2">
        <w:rPr>
          <w:sz w:val="28"/>
          <w:szCs w:val="28"/>
          <w:lang w:val="kk-KZ"/>
        </w:rPr>
        <w:t xml:space="preserve"> болжамы бойынша 2020 жылы халықаралық туристердің келуі 2019 жылмен салыстырғанда 74%-ға қысқарады және әлемдік туризм тарихында рекордтық нашар жыл болады деп күтілуде. Бұл жағдай 2021 жылдың екінші жартысына дейін жалғасады деген болжам бар. Сонымен қатар, Ақмола облысына тән салыстырмалы қысқа мезгілдік жылы кезең, яғни қысқа туристтік маусым да ескерілді. </w:t>
      </w:r>
    </w:p>
    <w:p w:rsidR="00853182" w:rsidRPr="00920CF2" w:rsidRDefault="00853182" w:rsidP="00920CF2">
      <w:pPr>
        <w:spacing w:after="0" w:line="240" w:lineRule="auto"/>
        <w:ind w:firstLine="709"/>
        <w:jc w:val="both"/>
        <w:rPr>
          <w:rFonts w:ascii="Times New Roman" w:hAnsi="Times New Roman"/>
          <w:sz w:val="28"/>
          <w:szCs w:val="28"/>
          <w:lang w:val="kk-KZ"/>
        </w:rPr>
      </w:pPr>
    </w:p>
    <w:p w:rsidR="00033012" w:rsidRPr="00920CF2" w:rsidRDefault="00905781" w:rsidP="004222E9">
      <w:pPr>
        <w:keepNext/>
        <w:spacing w:after="0" w:line="240" w:lineRule="auto"/>
        <w:rPr>
          <w:rFonts w:ascii="Times New Roman" w:hAnsi="Times New Roman"/>
          <w:sz w:val="28"/>
          <w:szCs w:val="28"/>
        </w:rPr>
      </w:pPr>
      <w:r w:rsidRPr="00920CF2">
        <w:rPr>
          <w:rFonts w:ascii="Times New Roman" w:hAnsi="Times New Roman"/>
          <w:noProof/>
          <w:sz w:val="28"/>
          <w:szCs w:val="28"/>
          <w:lang w:eastAsia="ru-RU"/>
        </w:rPr>
        <w:lastRenderedPageBreak/>
        <w:drawing>
          <wp:inline distT="0" distB="0" distL="0" distR="0">
            <wp:extent cx="6050674" cy="3912872"/>
            <wp:effectExtent l="19050" t="0" r="7226" b="0"/>
            <wp:docPr id="48" name="Рисунок 2" descr="C:\Users\user\Desktop\суреттер\интегральная эффективность туриз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уреттер\интегральная эффективность туризма.png"/>
                    <pic:cNvPicPr>
                      <a:picLocks noChangeAspect="1" noChangeArrowheads="1"/>
                    </pic:cNvPicPr>
                  </pic:nvPicPr>
                  <pic:blipFill rotWithShape="1">
                    <a:blip r:embed="rId73"/>
                    <a:srcRect l="2219" t="1341" r="1109" b="1532"/>
                    <a:stretch/>
                  </pic:blipFill>
                  <pic:spPr bwMode="auto">
                    <a:xfrm>
                      <a:off x="0" y="0"/>
                      <a:ext cx="6093002" cy="39402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2F7F" w:rsidRPr="00712F7F" w:rsidRDefault="00712F7F" w:rsidP="00920CF2">
      <w:pPr>
        <w:spacing w:after="0" w:line="240" w:lineRule="auto"/>
        <w:ind w:firstLine="709"/>
        <w:jc w:val="center"/>
        <w:rPr>
          <w:rFonts w:ascii="Times New Roman" w:hAnsi="Times New Roman"/>
          <w:bCs/>
          <w:sz w:val="16"/>
          <w:szCs w:val="16"/>
          <w:lang w:val="kk-KZ"/>
        </w:rPr>
      </w:pPr>
      <w:bookmarkStart w:id="23" w:name="_Hlk40938735"/>
      <w:bookmarkStart w:id="24" w:name="_Toc40303889"/>
    </w:p>
    <w:p w:rsidR="006D6D3D" w:rsidRPr="00920CF2" w:rsidRDefault="00F339CF" w:rsidP="00712F7F">
      <w:pPr>
        <w:spacing w:after="0" w:line="240" w:lineRule="auto"/>
        <w:jc w:val="center"/>
        <w:rPr>
          <w:rFonts w:ascii="Times New Roman" w:hAnsi="Times New Roman"/>
          <w:bCs/>
          <w:sz w:val="28"/>
          <w:szCs w:val="28"/>
          <w:lang w:val="kk-KZ"/>
        </w:rPr>
      </w:pPr>
      <w:r w:rsidRPr="00920CF2">
        <w:rPr>
          <w:rFonts w:ascii="Times New Roman" w:hAnsi="Times New Roman"/>
          <w:bCs/>
          <w:sz w:val="28"/>
          <w:szCs w:val="28"/>
        </w:rPr>
        <w:t>С</w:t>
      </w:r>
      <w:r w:rsidR="00805F11" w:rsidRPr="00920CF2">
        <w:rPr>
          <w:rFonts w:ascii="Times New Roman" w:hAnsi="Times New Roman"/>
          <w:bCs/>
          <w:sz w:val="28"/>
          <w:szCs w:val="28"/>
          <w:lang w:val="kk-KZ"/>
        </w:rPr>
        <w:t>урет</w:t>
      </w:r>
      <w:bookmarkEnd w:id="23"/>
      <w:bookmarkEnd w:id="24"/>
      <w:r w:rsidR="00805F11" w:rsidRPr="00920CF2">
        <w:rPr>
          <w:rFonts w:ascii="Times New Roman" w:hAnsi="Times New Roman"/>
          <w:bCs/>
          <w:sz w:val="28"/>
          <w:szCs w:val="28"/>
          <w:lang w:val="kk-KZ"/>
        </w:rPr>
        <w:t xml:space="preserve"> </w:t>
      </w:r>
      <w:r w:rsidR="00853182" w:rsidRPr="00920CF2">
        <w:rPr>
          <w:rFonts w:ascii="Times New Roman" w:hAnsi="Times New Roman"/>
          <w:bCs/>
          <w:sz w:val="28"/>
          <w:szCs w:val="28"/>
          <w:lang w:val="kk-KZ"/>
        </w:rPr>
        <w:t>40</w:t>
      </w:r>
      <w:r w:rsidR="00712F7F">
        <w:rPr>
          <w:rFonts w:ascii="Times New Roman" w:hAnsi="Times New Roman"/>
          <w:bCs/>
          <w:sz w:val="28"/>
          <w:szCs w:val="28"/>
          <w:lang w:val="kk-KZ"/>
        </w:rPr>
        <w:t xml:space="preserve"> –</w:t>
      </w:r>
      <w:r w:rsidR="00A7140D" w:rsidRPr="00920CF2">
        <w:rPr>
          <w:rFonts w:ascii="Times New Roman" w:hAnsi="Times New Roman"/>
          <w:bCs/>
          <w:sz w:val="28"/>
          <w:szCs w:val="28"/>
          <w:lang w:val="kk-KZ"/>
        </w:rPr>
        <w:t xml:space="preserve"> Ақмола облысындағы этникалық туризм</w:t>
      </w:r>
      <w:r w:rsidR="006052EF" w:rsidRPr="00920CF2">
        <w:rPr>
          <w:rFonts w:ascii="Times New Roman" w:hAnsi="Times New Roman"/>
          <w:bCs/>
          <w:sz w:val="28"/>
          <w:szCs w:val="28"/>
          <w:lang w:val="kk-KZ"/>
        </w:rPr>
        <w:t xml:space="preserve"> </w:t>
      </w:r>
      <w:r w:rsidR="00A7140D" w:rsidRPr="00920CF2">
        <w:rPr>
          <w:rFonts w:ascii="Times New Roman" w:hAnsi="Times New Roman"/>
          <w:bCs/>
          <w:sz w:val="28"/>
          <w:szCs w:val="28"/>
          <w:lang w:val="kk-KZ"/>
        </w:rPr>
        <w:t>болжамының графигі</w:t>
      </w:r>
    </w:p>
    <w:p w:rsidR="00712F7F" w:rsidRPr="00712F7F" w:rsidRDefault="00712F7F" w:rsidP="00920CF2">
      <w:pPr>
        <w:spacing w:after="0" w:line="240" w:lineRule="auto"/>
        <w:ind w:firstLine="709"/>
        <w:rPr>
          <w:rFonts w:ascii="Times New Roman" w:hAnsi="Times New Roman"/>
          <w:bCs/>
          <w:sz w:val="16"/>
          <w:szCs w:val="16"/>
          <w:lang w:val="kk-KZ"/>
        </w:rPr>
      </w:pPr>
    </w:p>
    <w:p w:rsidR="00F339CF" w:rsidRPr="00712F7F" w:rsidRDefault="00F339CF" w:rsidP="00920CF2">
      <w:pPr>
        <w:spacing w:after="0" w:line="240" w:lineRule="auto"/>
        <w:ind w:firstLine="709"/>
        <w:rPr>
          <w:rFonts w:ascii="Times New Roman" w:hAnsi="Times New Roman"/>
          <w:bCs/>
          <w:sz w:val="24"/>
          <w:szCs w:val="24"/>
          <w:lang w:val="kk-KZ"/>
        </w:rPr>
      </w:pPr>
      <w:r w:rsidRPr="00712F7F">
        <w:rPr>
          <w:rFonts w:ascii="Times New Roman" w:hAnsi="Times New Roman"/>
          <w:bCs/>
          <w:sz w:val="24"/>
          <w:szCs w:val="24"/>
          <w:lang w:val="kk-KZ"/>
        </w:rPr>
        <w:t>Ескерт</w:t>
      </w:r>
      <w:r w:rsidR="00712F7F">
        <w:rPr>
          <w:rFonts w:ascii="Times New Roman" w:hAnsi="Times New Roman"/>
          <w:bCs/>
          <w:sz w:val="24"/>
          <w:szCs w:val="24"/>
          <w:lang w:val="kk-KZ"/>
        </w:rPr>
        <w:t>у</w:t>
      </w:r>
      <w:r w:rsidRPr="00712F7F">
        <w:rPr>
          <w:rFonts w:ascii="Times New Roman" w:hAnsi="Times New Roman"/>
          <w:bCs/>
          <w:sz w:val="24"/>
          <w:szCs w:val="24"/>
          <w:lang w:val="kk-KZ"/>
        </w:rPr>
        <w:t xml:space="preserve"> </w:t>
      </w:r>
      <w:r w:rsidR="00712F7F">
        <w:rPr>
          <w:rFonts w:ascii="Times New Roman" w:hAnsi="Times New Roman"/>
          <w:bCs/>
          <w:sz w:val="24"/>
          <w:szCs w:val="24"/>
          <w:lang w:val="kk-KZ"/>
        </w:rPr>
        <w:t>–</w:t>
      </w:r>
      <w:r w:rsidRPr="00712F7F">
        <w:rPr>
          <w:rFonts w:ascii="Times New Roman" w:hAnsi="Times New Roman"/>
          <w:bCs/>
          <w:sz w:val="24"/>
          <w:szCs w:val="24"/>
          <w:lang w:val="kk-KZ"/>
        </w:rPr>
        <w:t xml:space="preserve"> Автормен зерттеу барысында әзірленген</w:t>
      </w:r>
    </w:p>
    <w:p w:rsidR="006D6D3D" w:rsidRPr="00920CF2" w:rsidRDefault="006D6D3D" w:rsidP="00920CF2">
      <w:pPr>
        <w:spacing w:after="0" w:line="240" w:lineRule="auto"/>
        <w:ind w:firstLine="709"/>
        <w:rPr>
          <w:rFonts w:ascii="Times New Roman" w:eastAsia="Times New Roman" w:hAnsi="Times New Roman"/>
          <w:bCs/>
          <w:sz w:val="28"/>
          <w:szCs w:val="28"/>
          <w:lang w:val="kk-KZ" w:eastAsia="ru-RU"/>
        </w:rPr>
      </w:pPr>
    </w:p>
    <w:p w:rsidR="0077136E" w:rsidRPr="00920CF2" w:rsidRDefault="00174F13" w:rsidP="00920CF2">
      <w:pPr>
        <w:pStyle w:val="aa"/>
        <w:shd w:val="clear" w:color="auto" w:fill="FFFFFF"/>
        <w:spacing w:before="0" w:beforeAutospacing="0" w:after="0" w:afterAutospacing="0"/>
        <w:ind w:firstLine="709"/>
        <w:jc w:val="both"/>
        <w:textAlignment w:val="baseline"/>
        <w:rPr>
          <w:sz w:val="28"/>
          <w:szCs w:val="28"/>
          <w:lang w:val="kk-KZ"/>
        </w:rPr>
      </w:pPr>
      <w:r w:rsidRPr="00920CF2">
        <w:rPr>
          <w:sz w:val="28"/>
          <w:szCs w:val="28"/>
          <w:lang w:val="kk-KZ"/>
        </w:rPr>
        <w:t>Бұл график</w:t>
      </w:r>
      <w:r w:rsidR="009D058B" w:rsidRPr="00920CF2">
        <w:rPr>
          <w:sz w:val="28"/>
          <w:szCs w:val="28"/>
          <w:lang w:val="kk-KZ"/>
        </w:rPr>
        <w:t>тен қарастырылып отырған</w:t>
      </w:r>
      <w:r w:rsidRPr="00920CF2">
        <w:rPr>
          <w:sz w:val="28"/>
          <w:szCs w:val="28"/>
          <w:lang w:val="kk-KZ"/>
        </w:rPr>
        <w:t xml:space="preserve"> 2001 жылдан бастап 2019 жылға дейінгі кезеңде интегралды әлеуметтік-экономикалық тиімділік көрсеткіштерінің өсуі тұрақты болғанын және оптимистік сценарий бойынша өсу тенденциясы сақталатындығын көр</w:t>
      </w:r>
      <w:r w:rsidR="009D058B" w:rsidRPr="00920CF2">
        <w:rPr>
          <w:sz w:val="28"/>
          <w:szCs w:val="28"/>
          <w:lang w:val="kk-KZ"/>
        </w:rPr>
        <w:t xml:space="preserve">уге болады. </w:t>
      </w:r>
    </w:p>
    <w:p w:rsidR="0077136E" w:rsidRPr="00920CF2" w:rsidRDefault="0077136E" w:rsidP="00920CF2">
      <w:pPr>
        <w:pStyle w:val="aa"/>
        <w:shd w:val="clear" w:color="auto" w:fill="FFFFFF"/>
        <w:spacing w:before="0" w:beforeAutospacing="0" w:after="0" w:afterAutospacing="0"/>
        <w:ind w:firstLine="709"/>
        <w:jc w:val="center"/>
        <w:textAlignment w:val="baseline"/>
        <w:rPr>
          <w:b/>
          <w:bCs/>
          <w:sz w:val="28"/>
          <w:szCs w:val="28"/>
          <w:lang w:val="kk-KZ"/>
        </w:rPr>
      </w:pPr>
    </w:p>
    <w:p w:rsidR="00BD2989" w:rsidRPr="00920CF2" w:rsidRDefault="00CF2621" w:rsidP="00920CF2">
      <w:pPr>
        <w:pStyle w:val="aa"/>
        <w:keepNext/>
        <w:shd w:val="clear" w:color="auto" w:fill="FFFFFF"/>
        <w:spacing w:before="0" w:beforeAutospacing="0" w:after="0" w:afterAutospacing="0"/>
        <w:ind w:firstLine="709"/>
        <w:jc w:val="both"/>
        <w:textAlignment w:val="baseline"/>
        <w:rPr>
          <w:sz w:val="28"/>
          <w:szCs w:val="28"/>
          <w:lang w:val="kk-KZ"/>
        </w:rPr>
      </w:pPr>
      <w:r w:rsidRPr="00920CF2">
        <w:rPr>
          <w:b/>
          <w:bCs/>
          <w:sz w:val="28"/>
          <w:szCs w:val="28"/>
          <w:lang w:val="kk-KZ"/>
        </w:rPr>
        <w:t>3</w:t>
      </w:r>
      <w:r w:rsidR="00525185" w:rsidRPr="00920CF2">
        <w:rPr>
          <w:b/>
          <w:bCs/>
          <w:sz w:val="28"/>
          <w:szCs w:val="28"/>
          <w:lang w:val="kk-KZ"/>
        </w:rPr>
        <w:t>.3</w:t>
      </w:r>
      <w:r w:rsidR="00703CC0" w:rsidRPr="00920CF2">
        <w:rPr>
          <w:b/>
          <w:bCs/>
          <w:sz w:val="28"/>
          <w:szCs w:val="28"/>
          <w:lang w:val="kk-KZ"/>
        </w:rPr>
        <w:t xml:space="preserve"> </w:t>
      </w:r>
      <w:r w:rsidR="00437767" w:rsidRPr="00920CF2">
        <w:rPr>
          <w:b/>
          <w:bCs/>
          <w:sz w:val="28"/>
          <w:szCs w:val="28"/>
          <w:lang w:val="kk-KZ"/>
        </w:rPr>
        <w:t>«Sary-Аrka Ethno» в</w:t>
      </w:r>
      <w:r w:rsidR="00C95A2D" w:rsidRPr="00920CF2">
        <w:rPr>
          <w:b/>
          <w:bCs/>
          <w:sz w:val="28"/>
          <w:szCs w:val="28"/>
          <w:lang w:val="kk-KZ"/>
        </w:rPr>
        <w:t>и</w:t>
      </w:r>
      <w:r w:rsidR="00437767" w:rsidRPr="00920CF2">
        <w:rPr>
          <w:b/>
          <w:bCs/>
          <w:sz w:val="28"/>
          <w:szCs w:val="28"/>
          <w:lang w:val="kk-KZ"/>
        </w:rPr>
        <w:t>ртуалды этн</w:t>
      </w:r>
      <w:r w:rsidR="00F54C7D" w:rsidRPr="00920CF2">
        <w:rPr>
          <w:b/>
          <w:bCs/>
          <w:sz w:val="28"/>
          <w:szCs w:val="28"/>
          <w:lang w:val="kk-KZ"/>
        </w:rPr>
        <w:t>о</w:t>
      </w:r>
      <w:r w:rsidR="00437767" w:rsidRPr="00920CF2">
        <w:rPr>
          <w:b/>
          <w:bCs/>
          <w:sz w:val="28"/>
          <w:szCs w:val="28"/>
          <w:lang w:val="kk-KZ"/>
        </w:rPr>
        <w:t xml:space="preserve">туры және Ақмола облысында этникалық туризм </w:t>
      </w:r>
      <w:r w:rsidR="00676407" w:rsidRPr="00920CF2">
        <w:rPr>
          <w:b/>
          <w:bCs/>
          <w:sz w:val="28"/>
          <w:szCs w:val="28"/>
          <w:lang w:val="kk-KZ"/>
        </w:rPr>
        <w:t xml:space="preserve">қосалқы </w:t>
      </w:r>
      <w:r w:rsidR="00437767" w:rsidRPr="00920CF2">
        <w:rPr>
          <w:b/>
          <w:bCs/>
          <w:sz w:val="28"/>
          <w:szCs w:val="28"/>
          <w:lang w:val="kk-KZ"/>
        </w:rPr>
        <w:t>кластерлері</w:t>
      </w:r>
    </w:p>
    <w:p w:rsidR="004F2CD6" w:rsidRPr="00920CF2" w:rsidRDefault="0058700B"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sz w:val="28"/>
          <w:szCs w:val="28"/>
          <w:lang w:val="kk-KZ"/>
        </w:rPr>
        <w:t>Ақмола облысының</w:t>
      </w:r>
      <w:r w:rsidR="00BD2989" w:rsidRPr="00920CF2">
        <w:rPr>
          <w:rFonts w:ascii="Times New Roman" w:hAnsi="Times New Roman"/>
          <w:sz w:val="28"/>
          <w:szCs w:val="28"/>
          <w:lang w:val="kk-KZ"/>
        </w:rPr>
        <w:t xml:space="preserve"> туризмінің қосалқы кластерлері</w:t>
      </w:r>
      <w:r w:rsidR="00716913" w:rsidRPr="00920CF2">
        <w:rPr>
          <w:rFonts w:ascii="Times New Roman" w:hAnsi="Times New Roman"/>
          <w:sz w:val="28"/>
          <w:szCs w:val="28"/>
          <w:lang w:val="kk-KZ"/>
        </w:rPr>
        <w:t xml:space="preserve"> </w:t>
      </w:r>
      <w:r w:rsidR="004F2CD6" w:rsidRPr="00920CF2">
        <w:rPr>
          <w:rFonts w:ascii="Times New Roman" w:eastAsia="Times New Roman" w:hAnsi="Times New Roman"/>
          <w:sz w:val="28"/>
          <w:szCs w:val="28"/>
          <w:lang w:val="kk-KZ" w:eastAsia="ru-RU"/>
        </w:rPr>
        <w:t>ту</w:t>
      </w:r>
      <w:r w:rsidRPr="00920CF2">
        <w:rPr>
          <w:rFonts w:ascii="Times New Roman" w:eastAsia="Times New Roman" w:hAnsi="Times New Roman"/>
          <w:sz w:val="28"/>
          <w:szCs w:val="28"/>
          <w:lang w:val="kk-KZ" w:eastAsia="ru-RU"/>
        </w:rPr>
        <w:t>ристік-рекреациялық әлеуетті таң</w:t>
      </w:r>
      <w:r w:rsidR="004F2CD6" w:rsidRPr="00920CF2">
        <w:rPr>
          <w:rFonts w:ascii="Times New Roman" w:eastAsia="Times New Roman" w:hAnsi="Times New Roman"/>
          <w:sz w:val="28"/>
          <w:szCs w:val="28"/>
          <w:lang w:val="kk-KZ" w:eastAsia="ru-RU"/>
        </w:rPr>
        <w:t xml:space="preserve">дау негізінде </w:t>
      </w:r>
      <w:r w:rsidR="00716913" w:rsidRPr="00920CF2">
        <w:rPr>
          <w:rFonts w:ascii="Times New Roman" w:eastAsia="Times New Roman" w:hAnsi="Times New Roman"/>
          <w:sz w:val="28"/>
          <w:szCs w:val="28"/>
          <w:lang w:val="kk-KZ" w:eastAsia="ru-RU"/>
        </w:rPr>
        <w:t xml:space="preserve">туризмді дамытуға арналған </w:t>
      </w:r>
      <w:r w:rsidR="004F2CD6" w:rsidRPr="00920CF2">
        <w:rPr>
          <w:rFonts w:ascii="Times New Roman" w:eastAsia="Times New Roman" w:hAnsi="Times New Roman"/>
          <w:sz w:val="28"/>
          <w:szCs w:val="28"/>
          <w:lang w:val="kk-KZ" w:eastAsia="ru-RU"/>
        </w:rPr>
        <w:t>веб-сайт жаса</w:t>
      </w:r>
      <w:r w:rsidR="00716913" w:rsidRPr="00920CF2">
        <w:rPr>
          <w:rFonts w:ascii="Times New Roman" w:eastAsia="Times New Roman" w:hAnsi="Times New Roman"/>
          <w:sz w:val="28"/>
          <w:szCs w:val="28"/>
          <w:lang w:val="kk-KZ" w:eastAsia="ru-RU"/>
        </w:rPr>
        <w:t>л</w:t>
      </w:r>
      <w:r w:rsidR="004F2CD6" w:rsidRPr="00920CF2">
        <w:rPr>
          <w:rFonts w:ascii="Times New Roman" w:eastAsia="Times New Roman" w:hAnsi="Times New Roman"/>
          <w:sz w:val="28"/>
          <w:szCs w:val="28"/>
          <w:lang w:val="kk-KZ" w:eastAsia="ru-RU"/>
        </w:rPr>
        <w:t>ды.</w:t>
      </w:r>
      <w:r w:rsidR="00716913" w:rsidRPr="00920CF2">
        <w:rPr>
          <w:rFonts w:ascii="Times New Roman" w:eastAsia="Times New Roman" w:hAnsi="Times New Roman"/>
          <w:sz w:val="28"/>
          <w:szCs w:val="28"/>
          <w:lang w:val="kk-KZ" w:eastAsia="ru-RU"/>
        </w:rPr>
        <w:t xml:space="preserve"> </w:t>
      </w:r>
      <w:r w:rsidR="004F2CD6" w:rsidRPr="00920CF2">
        <w:rPr>
          <w:rFonts w:ascii="Times New Roman" w:hAnsi="Times New Roman"/>
          <w:sz w:val="28"/>
          <w:szCs w:val="28"/>
          <w:lang w:val="kk-KZ"/>
        </w:rPr>
        <w:t>Бұл сайтта «Sary-Аrka Ethno» этникалық турының прототипі ұсынылды.</w:t>
      </w:r>
    </w:p>
    <w:p w:rsidR="004F2CD6" w:rsidRPr="00920CF2" w:rsidRDefault="00153BF7"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«Sary-Аrka </w:t>
      </w:r>
      <w:r w:rsidR="00B72AD0" w:rsidRPr="00920CF2">
        <w:rPr>
          <w:rFonts w:ascii="Times New Roman" w:hAnsi="Times New Roman"/>
          <w:sz w:val="28"/>
          <w:szCs w:val="28"/>
          <w:lang w:val="kk-KZ"/>
        </w:rPr>
        <w:t xml:space="preserve">Ethno» сайтында </w:t>
      </w:r>
      <w:r w:rsidR="004F2CD6" w:rsidRPr="00920CF2">
        <w:rPr>
          <w:rFonts w:ascii="Times New Roman" w:hAnsi="Times New Roman"/>
          <w:sz w:val="28"/>
          <w:szCs w:val="28"/>
          <w:lang w:val="kk-KZ"/>
        </w:rPr>
        <w:t>анықтамалық ақпарат</w:t>
      </w:r>
      <w:r w:rsidR="00B72AD0" w:rsidRPr="00920CF2">
        <w:rPr>
          <w:rFonts w:ascii="Times New Roman" w:hAnsi="Times New Roman"/>
          <w:sz w:val="28"/>
          <w:szCs w:val="28"/>
          <w:lang w:val="kk-KZ"/>
        </w:rPr>
        <w:t>тар</w:t>
      </w:r>
      <w:r w:rsidRPr="00920CF2">
        <w:rPr>
          <w:rFonts w:ascii="Times New Roman" w:hAnsi="Times New Roman"/>
          <w:sz w:val="28"/>
          <w:szCs w:val="28"/>
          <w:lang w:val="kk-KZ"/>
        </w:rPr>
        <w:t xml:space="preserve"> және</w:t>
      </w:r>
      <w:r w:rsidR="004F2CD6" w:rsidRPr="00920CF2">
        <w:rPr>
          <w:rFonts w:ascii="Times New Roman" w:hAnsi="Times New Roman"/>
          <w:sz w:val="28"/>
          <w:szCs w:val="28"/>
          <w:lang w:val="kk-KZ"/>
        </w:rPr>
        <w:t xml:space="preserve"> этникалық турдың маршрут</w:t>
      </w:r>
      <w:r w:rsidR="00B72AD0" w:rsidRPr="00920CF2">
        <w:rPr>
          <w:rFonts w:ascii="Times New Roman" w:hAnsi="Times New Roman"/>
          <w:sz w:val="28"/>
          <w:szCs w:val="28"/>
          <w:lang w:val="kk-KZ"/>
        </w:rPr>
        <w:t xml:space="preserve">ы бейнеленген </w:t>
      </w:r>
      <w:r w:rsidR="004F2CD6" w:rsidRPr="00920CF2">
        <w:rPr>
          <w:rFonts w:ascii="Times New Roman" w:hAnsi="Times New Roman"/>
          <w:sz w:val="28"/>
          <w:szCs w:val="28"/>
          <w:lang w:val="kk-KZ"/>
        </w:rPr>
        <w:t>анимациялық бейне</w:t>
      </w:r>
      <w:r w:rsidR="00B72AD0" w:rsidRPr="00920CF2">
        <w:rPr>
          <w:rFonts w:ascii="Times New Roman" w:hAnsi="Times New Roman"/>
          <w:sz w:val="28"/>
          <w:szCs w:val="28"/>
          <w:lang w:val="kk-KZ"/>
        </w:rPr>
        <w:t>ролик жүктелген</w:t>
      </w:r>
      <w:r w:rsidR="004F2CD6" w:rsidRPr="00920CF2">
        <w:rPr>
          <w:rFonts w:ascii="Times New Roman" w:hAnsi="Times New Roman"/>
          <w:sz w:val="28"/>
          <w:szCs w:val="28"/>
          <w:lang w:val="kk-KZ"/>
        </w:rPr>
        <w:t>.</w:t>
      </w:r>
    </w:p>
    <w:p w:rsidR="000F7A55" w:rsidRPr="00920CF2" w:rsidRDefault="000F7A55" w:rsidP="000F7A5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код Интернет-сілтемелерге қол жетімді ыңғайлы және заманауи үлгідегі кодтарды құрудың инновациялық технологияларын көрсету үшін жасалған.</w:t>
      </w:r>
    </w:p>
    <w:p w:rsidR="000F7A55" w:rsidRPr="00920CF2" w:rsidRDefault="000F7A55" w:rsidP="000F7A5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Оны дайындау кезінде </w:t>
      </w:r>
      <w:r w:rsidRPr="00920CF2">
        <w:rPr>
          <w:rFonts w:ascii="Times New Roman" w:eastAsia="Times New Roman" w:hAnsi="Times New Roman"/>
          <w:sz w:val="28"/>
          <w:szCs w:val="28"/>
          <w:lang w:val="kk-KZ" w:eastAsia="ru-RU"/>
        </w:rPr>
        <w:t xml:space="preserve">Python 3 pyqrcode ашық қол жетімді бағдарламалау тілінің кітапханасы пайдаланылды. Бұл кітапхана кез-келген таңбалардың тіркесі негізінде </w:t>
      </w:r>
      <w:r w:rsidRPr="00920CF2">
        <w:rPr>
          <w:rFonts w:ascii="Times New Roman" w:hAnsi="Times New Roman"/>
          <w:sz w:val="28"/>
          <w:szCs w:val="28"/>
          <w:lang w:val="kk-KZ"/>
        </w:rPr>
        <w:t>QR</w:t>
      </w:r>
      <w:r w:rsidRPr="00920CF2">
        <w:rPr>
          <w:rFonts w:ascii="Times New Roman" w:eastAsia="Times New Roman" w:hAnsi="Times New Roman"/>
          <w:sz w:val="28"/>
          <w:szCs w:val="28"/>
          <w:lang w:val="kk-KZ" w:eastAsia="ru-RU"/>
        </w:rPr>
        <w:t>-</w:t>
      </w:r>
      <w:r w:rsidRPr="00920CF2">
        <w:rPr>
          <w:rFonts w:ascii="Times New Roman" w:hAnsi="Times New Roman"/>
          <w:sz w:val="28"/>
          <w:szCs w:val="28"/>
          <w:lang w:val="kk-KZ"/>
        </w:rPr>
        <w:t>кодтарын құруға</w:t>
      </w:r>
      <w:r w:rsidRPr="00920CF2">
        <w:rPr>
          <w:rFonts w:ascii="Times New Roman" w:eastAsia="Times New Roman" w:hAnsi="Times New Roman"/>
          <w:sz w:val="28"/>
          <w:szCs w:val="28"/>
          <w:lang w:val="kk-KZ" w:eastAsia="ru-RU"/>
        </w:rPr>
        <w:t xml:space="preserve"> оның ішінде, интернет-сілтемелерге арналған кодтарды жазу үшін ыңғайлы және қысқа командалық формат </w:t>
      </w:r>
      <w:r w:rsidRPr="00920CF2">
        <w:rPr>
          <w:rFonts w:ascii="Times New Roman" w:hAnsi="Times New Roman"/>
          <w:sz w:val="28"/>
          <w:szCs w:val="28"/>
          <w:lang w:val="kk-KZ"/>
        </w:rPr>
        <w:t xml:space="preserve">нұсқасын </w:t>
      </w:r>
      <w:r w:rsidRPr="00920CF2">
        <w:rPr>
          <w:rFonts w:ascii="Times New Roman" w:eastAsia="Times New Roman" w:hAnsi="Times New Roman"/>
          <w:sz w:val="28"/>
          <w:szCs w:val="28"/>
          <w:lang w:val="kk-KZ" w:eastAsia="ru-RU"/>
        </w:rPr>
        <w:t>ұсынады.</w:t>
      </w:r>
    </w:p>
    <w:p w:rsidR="000F7A55" w:rsidRDefault="000F7A55" w:rsidP="000F7A55">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Сайтқа ұялы телефонның көмегімен төмендегі кодты сканерлеу арқылы кіруге болады (</w:t>
      </w:r>
      <w:r>
        <w:rPr>
          <w:rFonts w:ascii="Times New Roman" w:hAnsi="Times New Roman"/>
          <w:sz w:val="28"/>
          <w:szCs w:val="28"/>
          <w:lang w:val="kk-KZ"/>
        </w:rPr>
        <w:t>41-</w:t>
      </w:r>
      <w:r w:rsidRPr="00920CF2">
        <w:rPr>
          <w:rFonts w:ascii="Times New Roman" w:hAnsi="Times New Roman"/>
          <w:sz w:val="28"/>
          <w:szCs w:val="28"/>
          <w:lang w:val="kk-KZ"/>
        </w:rPr>
        <w:t>сурет).</w:t>
      </w:r>
    </w:p>
    <w:p w:rsidR="00B72AD0" w:rsidRPr="00920CF2" w:rsidRDefault="00B72AD0" w:rsidP="00920CF2">
      <w:pPr>
        <w:spacing w:after="0" w:line="240" w:lineRule="auto"/>
        <w:ind w:firstLine="709"/>
        <w:jc w:val="both"/>
        <w:rPr>
          <w:rFonts w:ascii="Times New Roman" w:hAnsi="Times New Roman"/>
          <w:sz w:val="28"/>
          <w:szCs w:val="28"/>
          <w:lang w:val="kk-KZ"/>
        </w:rPr>
      </w:pPr>
    </w:p>
    <w:p w:rsidR="00872D93" w:rsidRPr="00920CF2" w:rsidRDefault="00AA5207" w:rsidP="00712F7F">
      <w:pPr>
        <w:keepNext/>
        <w:spacing w:after="0" w:line="240" w:lineRule="auto"/>
        <w:jc w:val="center"/>
        <w:rPr>
          <w:rFonts w:ascii="Times New Roman" w:hAnsi="Times New Roman"/>
          <w:sz w:val="28"/>
          <w:szCs w:val="28"/>
          <w:lang w:val="en-US"/>
        </w:rPr>
      </w:pPr>
      <w:r w:rsidRPr="00920CF2">
        <w:rPr>
          <w:rFonts w:ascii="Times New Roman" w:hAnsi="Times New Roman"/>
          <w:noProof/>
          <w:sz w:val="28"/>
          <w:szCs w:val="28"/>
          <w:lang w:eastAsia="ru-RU"/>
        </w:rPr>
        <w:drawing>
          <wp:inline distT="0" distB="0" distL="0" distR="0">
            <wp:extent cx="3956050" cy="3956050"/>
            <wp:effectExtent l="19050" t="0" r="6350" b="0"/>
            <wp:docPr id="1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3975225" cy="3975225"/>
                    </a:xfrm>
                    <a:prstGeom prst="rect">
                      <a:avLst/>
                    </a:prstGeom>
                    <a:noFill/>
                    <a:ln w="9525">
                      <a:noFill/>
                      <a:miter lim="800000"/>
                      <a:headEnd/>
                      <a:tailEnd/>
                    </a:ln>
                  </pic:spPr>
                </pic:pic>
              </a:graphicData>
            </a:graphic>
          </wp:inline>
        </w:drawing>
      </w:r>
    </w:p>
    <w:p w:rsidR="00712F7F" w:rsidRPr="00712F7F" w:rsidRDefault="00712F7F" w:rsidP="00920CF2">
      <w:pPr>
        <w:spacing w:after="0" w:line="240" w:lineRule="auto"/>
        <w:ind w:firstLine="709"/>
        <w:jc w:val="center"/>
        <w:rPr>
          <w:rFonts w:ascii="Times New Roman" w:hAnsi="Times New Roman"/>
          <w:sz w:val="16"/>
          <w:szCs w:val="16"/>
          <w:lang w:val="kk-KZ"/>
        </w:rPr>
      </w:pPr>
      <w:bookmarkStart w:id="25" w:name="_Toc41043721"/>
    </w:p>
    <w:p w:rsidR="006D6D3D" w:rsidRPr="00920CF2" w:rsidRDefault="00F339CF" w:rsidP="00712F7F">
      <w:pPr>
        <w:spacing w:after="0" w:line="240" w:lineRule="auto"/>
        <w:jc w:val="center"/>
        <w:rPr>
          <w:rFonts w:ascii="Times New Roman" w:eastAsia="Times New Roman" w:hAnsi="Times New Roman"/>
          <w:sz w:val="28"/>
          <w:szCs w:val="28"/>
          <w:lang w:val="kk-KZ" w:eastAsia="ru-RU"/>
        </w:rPr>
      </w:pPr>
      <w:r w:rsidRPr="00920CF2">
        <w:rPr>
          <w:rFonts w:ascii="Times New Roman" w:hAnsi="Times New Roman"/>
          <w:sz w:val="28"/>
          <w:szCs w:val="28"/>
          <w:lang w:val="kk-KZ"/>
        </w:rPr>
        <w:t>С</w:t>
      </w:r>
      <w:r w:rsidR="00153BF7" w:rsidRPr="00920CF2">
        <w:rPr>
          <w:rFonts w:ascii="Times New Roman" w:hAnsi="Times New Roman"/>
          <w:sz w:val="28"/>
          <w:szCs w:val="28"/>
          <w:lang w:val="kk-KZ"/>
        </w:rPr>
        <w:t>урет</w:t>
      </w:r>
      <w:r w:rsidR="00853182" w:rsidRPr="00920CF2">
        <w:rPr>
          <w:rFonts w:ascii="Times New Roman" w:hAnsi="Times New Roman"/>
          <w:sz w:val="28"/>
          <w:szCs w:val="28"/>
          <w:lang w:val="kk-KZ"/>
        </w:rPr>
        <w:t xml:space="preserve"> 41</w:t>
      </w:r>
      <w:r w:rsidR="00153BF7" w:rsidRPr="00920CF2">
        <w:rPr>
          <w:rFonts w:ascii="Times New Roman" w:eastAsia="DengXian" w:hAnsi="Times New Roman"/>
          <w:sz w:val="28"/>
          <w:szCs w:val="28"/>
          <w:lang w:val="kk-KZ" w:eastAsia="zh-CN"/>
        </w:rPr>
        <w:t xml:space="preserve"> </w:t>
      </w:r>
      <w:r w:rsidR="00712F7F">
        <w:rPr>
          <w:rFonts w:ascii="Times New Roman" w:eastAsia="DengXian" w:hAnsi="Times New Roman"/>
          <w:sz w:val="28"/>
          <w:szCs w:val="28"/>
          <w:lang w:val="kk-KZ" w:eastAsia="zh-CN"/>
        </w:rPr>
        <w:t>–</w:t>
      </w:r>
      <w:r w:rsidR="00F13427" w:rsidRPr="00920CF2">
        <w:rPr>
          <w:rFonts w:ascii="Times New Roman" w:eastAsia="DengXian" w:hAnsi="Times New Roman"/>
          <w:sz w:val="28"/>
          <w:szCs w:val="28"/>
          <w:lang w:val="kk-KZ" w:eastAsia="zh-CN"/>
        </w:rPr>
        <w:t xml:space="preserve"> </w:t>
      </w:r>
      <w:r w:rsidR="00153BF7" w:rsidRPr="00920CF2">
        <w:rPr>
          <w:rFonts w:ascii="Times New Roman" w:hAnsi="Times New Roman"/>
          <w:sz w:val="28"/>
          <w:szCs w:val="28"/>
          <w:lang w:val="kk-KZ"/>
        </w:rPr>
        <w:t xml:space="preserve">«Sary-Аrka Ethno» </w:t>
      </w:r>
      <w:bookmarkEnd w:id="25"/>
      <w:r w:rsidR="00153BF7" w:rsidRPr="00920CF2">
        <w:rPr>
          <w:rFonts w:ascii="Times New Roman" w:eastAsia="Times New Roman" w:hAnsi="Times New Roman"/>
          <w:sz w:val="28"/>
          <w:szCs w:val="28"/>
          <w:lang w:val="kk-KZ" w:eastAsia="ru-RU"/>
        </w:rPr>
        <w:t>виртуалды турына кіруге арналған QR-код</w:t>
      </w:r>
    </w:p>
    <w:p w:rsidR="00712F7F" w:rsidRPr="00712F7F" w:rsidRDefault="00712F7F" w:rsidP="00920CF2">
      <w:pPr>
        <w:spacing w:after="0" w:line="240" w:lineRule="auto"/>
        <w:ind w:firstLine="709"/>
        <w:jc w:val="both"/>
        <w:rPr>
          <w:rFonts w:ascii="Times New Roman" w:eastAsia="Times New Roman" w:hAnsi="Times New Roman"/>
          <w:sz w:val="16"/>
          <w:szCs w:val="16"/>
          <w:lang w:val="kk-KZ" w:eastAsia="ru-RU"/>
        </w:rPr>
      </w:pPr>
    </w:p>
    <w:p w:rsidR="00F13427" w:rsidRPr="00712F7F" w:rsidRDefault="00712F7F" w:rsidP="00920CF2">
      <w:pPr>
        <w:spacing w:after="0" w:line="240" w:lineRule="auto"/>
        <w:ind w:firstLine="709"/>
        <w:jc w:val="both"/>
        <w:rPr>
          <w:rFonts w:ascii="Times New Roman" w:hAnsi="Times New Roman"/>
          <w:noProof/>
          <w:sz w:val="24"/>
          <w:szCs w:val="24"/>
          <w:lang w:val="kk-KZ"/>
        </w:rPr>
      </w:pPr>
      <w:r w:rsidRPr="00712F7F">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құралған </w:t>
      </w:r>
      <w:r w:rsidR="00630FF1" w:rsidRPr="00712F7F">
        <w:rPr>
          <w:rFonts w:ascii="Times New Roman" w:eastAsia="Times New Roman" w:hAnsi="Times New Roman"/>
          <w:sz w:val="24"/>
          <w:szCs w:val="24"/>
          <w:lang w:val="kk-KZ" w:eastAsia="ru-RU"/>
        </w:rPr>
        <w:t>[1</w:t>
      </w:r>
      <w:r w:rsidR="00FB0A9F" w:rsidRPr="00712F7F">
        <w:rPr>
          <w:rFonts w:ascii="Times New Roman" w:eastAsia="Times New Roman" w:hAnsi="Times New Roman"/>
          <w:sz w:val="24"/>
          <w:szCs w:val="24"/>
          <w:lang w:val="kk-KZ" w:eastAsia="ru-RU"/>
        </w:rPr>
        <w:t>4</w:t>
      </w:r>
      <w:r w:rsidR="00434849">
        <w:rPr>
          <w:rFonts w:ascii="Times New Roman" w:eastAsia="Times New Roman" w:hAnsi="Times New Roman"/>
          <w:sz w:val="24"/>
          <w:szCs w:val="24"/>
          <w:lang w:val="en-US" w:eastAsia="ru-RU"/>
        </w:rPr>
        <w:t>1</w:t>
      </w:r>
      <w:r w:rsidR="00630FF1" w:rsidRPr="00712F7F">
        <w:rPr>
          <w:rFonts w:ascii="Times New Roman" w:eastAsia="Times New Roman" w:hAnsi="Times New Roman"/>
          <w:sz w:val="24"/>
          <w:szCs w:val="24"/>
          <w:lang w:val="kk-KZ" w:eastAsia="ru-RU"/>
        </w:rPr>
        <w:t>,</w:t>
      </w:r>
      <w:r w:rsidR="00D75B90" w:rsidRPr="00712F7F">
        <w:rPr>
          <w:rFonts w:ascii="Times New Roman" w:eastAsia="Times New Roman" w:hAnsi="Times New Roman"/>
          <w:sz w:val="24"/>
          <w:szCs w:val="24"/>
          <w:lang w:val="kk-KZ" w:eastAsia="ru-RU"/>
        </w:rPr>
        <w:t xml:space="preserve"> </w:t>
      </w:r>
      <w:r w:rsidR="00630FF1" w:rsidRPr="00712F7F">
        <w:rPr>
          <w:rFonts w:ascii="Times New Roman" w:eastAsia="Times New Roman" w:hAnsi="Times New Roman"/>
          <w:sz w:val="24"/>
          <w:szCs w:val="24"/>
          <w:lang w:val="kk-KZ" w:eastAsia="ru-RU"/>
        </w:rPr>
        <w:t>1</w:t>
      </w:r>
      <w:r w:rsidR="00392EC2">
        <w:rPr>
          <w:rFonts w:ascii="Times New Roman" w:eastAsia="Times New Roman" w:hAnsi="Times New Roman"/>
          <w:sz w:val="24"/>
          <w:szCs w:val="24"/>
          <w:lang w:val="kk-KZ" w:eastAsia="ru-RU"/>
        </w:rPr>
        <w:t>4</w:t>
      </w:r>
      <w:r w:rsidR="00434849">
        <w:rPr>
          <w:rFonts w:ascii="Times New Roman" w:eastAsia="Times New Roman" w:hAnsi="Times New Roman"/>
          <w:sz w:val="24"/>
          <w:szCs w:val="24"/>
          <w:lang w:val="en-US" w:eastAsia="ru-RU"/>
        </w:rPr>
        <w:t>2</w:t>
      </w:r>
      <w:r w:rsidR="00630FF1" w:rsidRPr="00712F7F">
        <w:rPr>
          <w:rFonts w:ascii="Times New Roman" w:eastAsia="Times New Roman" w:hAnsi="Times New Roman"/>
          <w:sz w:val="24"/>
          <w:szCs w:val="24"/>
          <w:lang w:val="kk-KZ" w:eastAsia="ru-RU"/>
        </w:rPr>
        <w:t xml:space="preserve">] </w:t>
      </w:r>
      <w:r w:rsidR="007A7B8F" w:rsidRPr="00712F7F">
        <w:rPr>
          <w:rFonts w:ascii="Times New Roman" w:hAnsi="Times New Roman"/>
          <w:noProof/>
          <w:sz w:val="24"/>
          <w:szCs w:val="24"/>
          <w:lang w:val="kk-KZ"/>
        </w:rPr>
        <w:t xml:space="preserve"> </w:t>
      </w:r>
    </w:p>
    <w:p w:rsidR="006D6D3D" w:rsidRPr="00712F7F" w:rsidRDefault="006D6D3D" w:rsidP="00920CF2">
      <w:pPr>
        <w:spacing w:after="0" w:line="240" w:lineRule="auto"/>
        <w:ind w:firstLine="709"/>
        <w:jc w:val="both"/>
        <w:rPr>
          <w:rFonts w:ascii="Times New Roman" w:hAnsi="Times New Roman"/>
          <w:sz w:val="28"/>
          <w:szCs w:val="28"/>
          <w:lang w:val="kk-KZ"/>
        </w:rPr>
      </w:pPr>
    </w:p>
    <w:p w:rsidR="00E9241D" w:rsidRPr="00920CF2" w:rsidRDefault="00F5660A"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sz w:val="28"/>
          <w:szCs w:val="28"/>
          <w:lang w:val="kk-KZ" w:eastAsia="ru-RU"/>
        </w:rPr>
        <w:t>Сайттың «</w:t>
      </w:r>
      <w:r w:rsidRPr="00920CF2">
        <w:rPr>
          <w:rFonts w:ascii="Times New Roman" w:eastAsia="Times New Roman" w:hAnsi="Times New Roman"/>
          <w:i/>
          <w:sz w:val="28"/>
          <w:szCs w:val="28"/>
          <w:lang w:val="kk-KZ" w:eastAsia="ru-RU"/>
        </w:rPr>
        <w:t>Басты бет</w:t>
      </w:r>
      <w:r w:rsidRPr="00920CF2">
        <w:rPr>
          <w:rFonts w:ascii="Times New Roman" w:eastAsia="Times New Roman" w:hAnsi="Times New Roman"/>
          <w:sz w:val="28"/>
          <w:szCs w:val="28"/>
          <w:lang w:val="kk-KZ" w:eastAsia="ru-RU"/>
        </w:rPr>
        <w:t xml:space="preserve">» парақшасында «Ақмола облысында этникалық туризмді дамыту» тақырыбында диссертациялық зерттеу шеңберінде әзірленіп ұсынылған </w:t>
      </w:r>
      <w:r w:rsidRPr="00920CF2">
        <w:rPr>
          <w:rFonts w:ascii="Times New Roman" w:hAnsi="Times New Roman"/>
          <w:sz w:val="28"/>
          <w:szCs w:val="28"/>
          <w:lang w:val="kk-KZ"/>
        </w:rPr>
        <w:t xml:space="preserve">«Sary-Аrka Ethno» </w:t>
      </w:r>
      <w:r w:rsidRPr="00920CF2">
        <w:rPr>
          <w:rFonts w:ascii="Times New Roman" w:eastAsia="Times New Roman" w:hAnsi="Times New Roman"/>
          <w:sz w:val="28"/>
          <w:szCs w:val="28"/>
          <w:lang w:val="kk-KZ" w:eastAsia="ru-RU"/>
        </w:rPr>
        <w:t>виртуалды турының прототипі туралы ақпарат</w:t>
      </w:r>
      <w:r w:rsidR="00EF2F36" w:rsidRPr="00920CF2">
        <w:rPr>
          <w:rFonts w:ascii="Times New Roman" w:eastAsia="Times New Roman" w:hAnsi="Times New Roman"/>
          <w:sz w:val="28"/>
          <w:szCs w:val="28"/>
          <w:lang w:val="kk-KZ" w:eastAsia="ru-RU"/>
        </w:rPr>
        <w:t xml:space="preserve"> жүктелген. Сонымен қатар бұл парақшада </w:t>
      </w:r>
      <w:r w:rsidR="004F5BF1" w:rsidRPr="00920CF2">
        <w:rPr>
          <w:rFonts w:ascii="Times New Roman" w:eastAsia="Times New Roman" w:hAnsi="Times New Roman"/>
          <w:sz w:val="28"/>
          <w:szCs w:val="28"/>
          <w:lang w:val="kk-KZ" w:eastAsia="ru-RU"/>
        </w:rPr>
        <w:t xml:space="preserve">онлайн-тур аясында </w:t>
      </w:r>
      <w:r w:rsidRPr="00920CF2">
        <w:rPr>
          <w:rFonts w:ascii="Times New Roman" w:eastAsia="Times New Roman" w:hAnsi="Times New Roman"/>
          <w:sz w:val="28"/>
          <w:szCs w:val="28"/>
          <w:lang w:val="kk-KZ" w:eastAsia="ru-RU"/>
        </w:rPr>
        <w:t>негізгі туристік-рекреациялық нысандар</w:t>
      </w:r>
      <w:r w:rsidR="004F5BF1" w:rsidRPr="00920CF2">
        <w:rPr>
          <w:rFonts w:ascii="Times New Roman" w:eastAsia="Times New Roman" w:hAnsi="Times New Roman"/>
          <w:sz w:val="28"/>
          <w:szCs w:val="28"/>
          <w:lang w:val="kk-KZ" w:eastAsia="ru-RU"/>
        </w:rPr>
        <w:t>дың сипаттамалары</w:t>
      </w:r>
      <w:r w:rsidR="00EF2F36" w:rsidRPr="00920CF2">
        <w:rPr>
          <w:rFonts w:ascii="Times New Roman" w:eastAsia="Times New Roman" w:hAnsi="Times New Roman"/>
          <w:sz w:val="28"/>
          <w:szCs w:val="28"/>
          <w:lang w:val="kk-KZ" w:eastAsia="ru-RU"/>
        </w:rPr>
        <w:t xml:space="preserve"> жүктелген</w:t>
      </w:r>
      <w:r w:rsidR="004F5BF1" w:rsidRPr="00920CF2">
        <w:rPr>
          <w:rFonts w:ascii="Times New Roman" w:eastAsia="Times New Roman" w:hAnsi="Times New Roman"/>
          <w:sz w:val="28"/>
          <w:szCs w:val="28"/>
          <w:lang w:val="kk-KZ" w:eastAsia="ru-RU"/>
        </w:rPr>
        <w:t>.</w:t>
      </w:r>
      <w:r w:rsidR="00CF2621" w:rsidRPr="00920CF2">
        <w:rPr>
          <w:rFonts w:ascii="Times New Roman" w:eastAsia="Times New Roman" w:hAnsi="Times New Roman"/>
          <w:sz w:val="28"/>
          <w:szCs w:val="28"/>
          <w:lang w:val="kk-KZ" w:eastAsia="ru-RU"/>
        </w:rPr>
        <w:t xml:space="preserve"> </w:t>
      </w:r>
    </w:p>
    <w:p w:rsidR="009E632D" w:rsidRPr="00920CF2" w:rsidRDefault="009E632D"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i/>
          <w:sz w:val="28"/>
          <w:szCs w:val="28"/>
          <w:lang w:val="kk-KZ" w:eastAsia="ru-RU"/>
        </w:rPr>
        <w:t>«Аудандардың әлеуметтік-экономикалық тиімділігі»</w:t>
      </w:r>
      <w:r w:rsidRPr="00920CF2">
        <w:rPr>
          <w:rFonts w:ascii="Times New Roman" w:eastAsia="Times New Roman" w:hAnsi="Times New Roman"/>
          <w:sz w:val="28"/>
          <w:szCs w:val="28"/>
          <w:lang w:val="kk-KZ" w:eastAsia="ru-RU"/>
        </w:rPr>
        <w:t xml:space="preserve"> парақшасы.</w:t>
      </w:r>
      <w:r w:rsidR="00E9241D" w:rsidRPr="00920CF2">
        <w:rPr>
          <w:rStyle w:val="a6"/>
          <w:rFonts w:ascii="Times New Roman" w:hAnsi="Times New Roman" w:cs="Times New Roman"/>
          <w:sz w:val="28"/>
          <w:szCs w:val="28"/>
          <w:lang w:val="kk-KZ"/>
        </w:rPr>
        <w:t xml:space="preserve"> </w:t>
      </w:r>
      <w:r w:rsidR="00E9241D" w:rsidRPr="00920CF2">
        <w:rPr>
          <w:rFonts w:ascii="Times New Roman" w:eastAsia="Times New Roman" w:hAnsi="Times New Roman"/>
          <w:sz w:val="28"/>
          <w:szCs w:val="28"/>
          <w:lang w:val="kk-KZ" w:eastAsia="ru-RU"/>
        </w:rPr>
        <w:t>Бұл парақ</w:t>
      </w:r>
      <w:r w:rsidR="00E9241D" w:rsidRPr="00920CF2">
        <w:rPr>
          <w:rFonts w:ascii="Times New Roman" w:hAnsi="Times New Roman"/>
          <w:sz w:val="28"/>
          <w:szCs w:val="28"/>
          <w:lang w:val="kk-KZ" w:eastAsia="ru-RU"/>
        </w:rPr>
        <w:t>шада</w:t>
      </w:r>
      <w:r w:rsidR="00E9241D" w:rsidRPr="00920CF2">
        <w:rPr>
          <w:rFonts w:ascii="Times New Roman" w:eastAsia="Times New Roman" w:hAnsi="Times New Roman"/>
          <w:sz w:val="28"/>
          <w:szCs w:val="28"/>
          <w:lang w:val="kk-KZ" w:eastAsia="ru-RU"/>
        </w:rPr>
        <w:t xml:space="preserve"> диссертациялық зерттеу шеңберінде алынған мәліметтер келтірілген</w:t>
      </w:r>
      <w:r w:rsidR="00E9241D" w:rsidRPr="00920CF2">
        <w:rPr>
          <w:rFonts w:ascii="Times New Roman" w:hAnsi="Times New Roman"/>
          <w:sz w:val="28"/>
          <w:szCs w:val="28"/>
          <w:lang w:val="kk-KZ" w:eastAsia="ru-RU"/>
        </w:rPr>
        <w:t xml:space="preserve"> және </w:t>
      </w:r>
      <w:r w:rsidR="00E9241D" w:rsidRPr="00920CF2">
        <w:rPr>
          <w:rFonts w:ascii="Times New Roman" w:eastAsia="Times New Roman" w:hAnsi="Times New Roman"/>
          <w:sz w:val="28"/>
          <w:szCs w:val="28"/>
          <w:lang w:val="kk-KZ" w:eastAsia="ru-RU"/>
        </w:rPr>
        <w:t>қарастырылып отырған кезеңдегі туризм тиімділігінің орташ</w:t>
      </w:r>
      <w:r w:rsidR="00E9241D" w:rsidRPr="00920CF2">
        <w:rPr>
          <w:rFonts w:ascii="Times New Roman" w:hAnsi="Times New Roman"/>
          <w:sz w:val="28"/>
          <w:szCs w:val="28"/>
          <w:lang w:val="kk-KZ" w:eastAsia="ru-RU"/>
        </w:rPr>
        <w:t xml:space="preserve">а ұзақ мерзімді коэффициенттері </w:t>
      </w:r>
      <w:r w:rsidR="00E9241D" w:rsidRPr="00920CF2">
        <w:rPr>
          <w:rFonts w:ascii="Times New Roman" w:eastAsia="Times New Roman" w:hAnsi="Times New Roman"/>
          <w:sz w:val="28"/>
          <w:szCs w:val="28"/>
          <w:lang w:val="kk-KZ" w:eastAsia="ru-RU"/>
        </w:rPr>
        <w:t>сапалы бағалау түрінде көрсетілген.</w:t>
      </w:r>
      <w:r w:rsidR="00CF2621" w:rsidRPr="00920CF2">
        <w:rPr>
          <w:rFonts w:ascii="Times New Roman" w:eastAsia="Times New Roman" w:hAnsi="Times New Roman"/>
          <w:color w:val="FF0000"/>
          <w:sz w:val="28"/>
          <w:szCs w:val="28"/>
          <w:lang w:val="kk-KZ" w:eastAsia="ru-RU"/>
        </w:rPr>
        <w:t xml:space="preserve"> </w:t>
      </w:r>
    </w:p>
    <w:p w:rsidR="006F3EAB" w:rsidRPr="00920CF2" w:rsidRDefault="0010256F"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sz w:val="28"/>
          <w:szCs w:val="28"/>
          <w:lang w:val="kk-KZ" w:eastAsia="ru-RU"/>
        </w:rPr>
        <w:t>Сондай-</w:t>
      </w:r>
      <w:r w:rsidR="00E9241D" w:rsidRPr="00920CF2">
        <w:rPr>
          <w:rFonts w:ascii="Times New Roman" w:eastAsia="Times New Roman" w:hAnsi="Times New Roman"/>
          <w:sz w:val="28"/>
          <w:szCs w:val="28"/>
          <w:lang w:val="kk-KZ" w:eastAsia="ru-RU"/>
        </w:rPr>
        <w:t>ақ</w:t>
      </w:r>
      <w:r w:rsidRPr="00920CF2">
        <w:rPr>
          <w:rFonts w:ascii="Times New Roman" w:eastAsia="Times New Roman" w:hAnsi="Times New Roman"/>
          <w:sz w:val="28"/>
          <w:szCs w:val="28"/>
          <w:lang w:val="kk-KZ" w:eastAsia="ru-RU"/>
        </w:rPr>
        <w:t>,</w:t>
      </w:r>
      <w:r w:rsidR="00E9241D" w:rsidRPr="00920CF2">
        <w:rPr>
          <w:rFonts w:ascii="Times New Roman" w:eastAsia="Times New Roman" w:hAnsi="Times New Roman"/>
          <w:sz w:val="28"/>
          <w:szCs w:val="28"/>
          <w:lang w:val="kk-KZ" w:eastAsia="ru-RU"/>
        </w:rPr>
        <w:t xml:space="preserve"> парақшада осы диссертациялық жұмыст</w:t>
      </w:r>
      <w:r w:rsidR="006B01D3" w:rsidRPr="00920CF2">
        <w:rPr>
          <w:rFonts w:ascii="Times New Roman" w:eastAsia="Times New Roman" w:hAnsi="Times New Roman"/>
          <w:sz w:val="28"/>
          <w:szCs w:val="28"/>
          <w:lang w:val="kk-KZ" w:eastAsia="ru-RU"/>
        </w:rPr>
        <w:t xml:space="preserve">а </w:t>
      </w:r>
      <w:r w:rsidRPr="00920CF2">
        <w:rPr>
          <w:rFonts w:ascii="Times New Roman" w:eastAsia="Times New Roman" w:hAnsi="Times New Roman"/>
          <w:sz w:val="28"/>
          <w:szCs w:val="28"/>
          <w:lang w:val="kk-KZ" w:eastAsia="ru-RU"/>
        </w:rPr>
        <w:t xml:space="preserve">сипатталған  және нәтижелері алынған </w:t>
      </w:r>
      <w:r w:rsidR="00E9241D" w:rsidRPr="00920CF2">
        <w:rPr>
          <w:rFonts w:ascii="Times New Roman" w:eastAsia="Times New Roman" w:hAnsi="Times New Roman"/>
          <w:sz w:val="28"/>
          <w:szCs w:val="28"/>
          <w:lang w:val="kk-KZ" w:eastAsia="ru-RU"/>
        </w:rPr>
        <w:t>Ақмола облысының аудандарындағы туризмнің әлеуме</w:t>
      </w:r>
      <w:r w:rsidRPr="00920CF2">
        <w:rPr>
          <w:rFonts w:ascii="Times New Roman" w:eastAsia="Times New Roman" w:hAnsi="Times New Roman"/>
          <w:sz w:val="28"/>
          <w:szCs w:val="28"/>
          <w:lang w:val="kk-KZ" w:eastAsia="ru-RU"/>
        </w:rPr>
        <w:t>ттік-экономикалық тиімділігі</w:t>
      </w:r>
      <w:r w:rsidR="006B01D3" w:rsidRPr="00920CF2">
        <w:rPr>
          <w:rFonts w:ascii="Times New Roman" w:eastAsia="Times New Roman" w:hAnsi="Times New Roman"/>
          <w:sz w:val="28"/>
          <w:szCs w:val="28"/>
          <w:lang w:val="kk-KZ" w:eastAsia="ru-RU"/>
        </w:rPr>
        <w:t>н</w:t>
      </w:r>
      <w:r w:rsidR="00E9241D" w:rsidRPr="00920CF2">
        <w:rPr>
          <w:rFonts w:ascii="Times New Roman" w:eastAsia="Times New Roman" w:hAnsi="Times New Roman"/>
          <w:sz w:val="28"/>
          <w:szCs w:val="28"/>
          <w:lang w:val="kk-KZ" w:eastAsia="ru-RU"/>
        </w:rPr>
        <w:t xml:space="preserve"> сапалы бағалаған веб-карта</w:t>
      </w:r>
      <w:r w:rsidRPr="00920CF2">
        <w:rPr>
          <w:rFonts w:ascii="Times New Roman" w:eastAsia="Times New Roman" w:hAnsi="Times New Roman"/>
          <w:sz w:val="28"/>
          <w:szCs w:val="28"/>
          <w:lang w:val="kk-KZ" w:eastAsia="ru-RU"/>
        </w:rPr>
        <w:t xml:space="preserve"> жүктелді.</w:t>
      </w:r>
    </w:p>
    <w:p w:rsidR="00336551" w:rsidRPr="00920CF2" w:rsidRDefault="0010256F"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i/>
          <w:sz w:val="28"/>
          <w:szCs w:val="28"/>
          <w:lang w:val="kk-KZ" w:eastAsia="ru-RU"/>
        </w:rPr>
        <w:t>«Этникалық туризм</w:t>
      </w:r>
      <w:r w:rsidR="000739F2" w:rsidRPr="00920CF2">
        <w:rPr>
          <w:rFonts w:ascii="Times New Roman" w:eastAsia="Times New Roman" w:hAnsi="Times New Roman"/>
          <w:i/>
          <w:sz w:val="28"/>
          <w:szCs w:val="28"/>
          <w:lang w:val="kk-KZ" w:eastAsia="ru-RU"/>
        </w:rPr>
        <w:t xml:space="preserve">ді дамыту </w:t>
      </w:r>
      <w:r w:rsidRPr="00920CF2">
        <w:rPr>
          <w:rFonts w:ascii="Times New Roman" w:eastAsia="Times New Roman" w:hAnsi="Times New Roman"/>
          <w:i/>
          <w:sz w:val="28"/>
          <w:szCs w:val="28"/>
          <w:lang w:val="kk-KZ" w:eastAsia="ru-RU"/>
        </w:rPr>
        <w:t>мүмкін</w:t>
      </w:r>
      <w:r w:rsidR="000739F2" w:rsidRPr="00920CF2">
        <w:rPr>
          <w:rFonts w:ascii="Times New Roman" w:eastAsia="Times New Roman" w:hAnsi="Times New Roman"/>
          <w:i/>
          <w:sz w:val="28"/>
          <w:szCs w:val="28"/>
          <w:lang w:val="kk-KZ" w:eastAsia="ru-RU"/>
        </w:rPr>
        <w:t>дігі бар аудандар. Нұр-Сұлтан қаласынан 50 км қашықтықтағы қасиетті ескерткіштер»</w:t>
      </w:r>
      <w:r w:rsidR="000739F2" w:rsidRPr="00920CF2">
        <w:rPr>
          <w:rFonts w:ascii="Times New Roman" w:eastAsia="Times New Roman" w:hAnsi="Times New Roman"/>
          <w:sz w:val="28"/>
          <w:szCs w:val="28"/>
          <w:lang w:val="kk-KZ" w:eastAsia="ru-RU"/>
        </w:rPr>
        <w:t xml:space="preserve"> парақшасында </w:t>
      </w:r>
      <w:r w:rsidRPr="00920CF2">
        <w:rPr>
          <w:rFonts w:ascii="Times New Roman" w:eastAsia="Times New Roman" w:hAnsi="Times New Roman"/>
          <w:sz w:val="28"/>
          <w:szCs w:val="28"/>
          <w:lang w:val="kk-KZ" w:eastAsia="ru-RU"/>
        </w:rPr>
        <w:t xml:space="preserve"> елордаға жақын орналасқан қолданыстағы туризм нысандары туралы қысқаша ақпарат берілген.</w:t>
      </w:r>
      <w:r w:rsidR="00ED0D5C" w:rsidRPr="00920CF2">
        <w:rPr>
          <w:rFonts w:ascii="Times New Roman" w:eastAsia="Times New Roman" w:hAnsi="Times New Roman"/>
          <w:sz w:val="28"/>
          <w:szCs w:val="28"/>
          <w:lang w:val="kk-KZ" w:eastAsia="ru-RU"/>
        </w:rPr>
        <w:t xml:space="preserve"> </w:t>
      </w:r>
      <w:r w:rsidR="00ED0D5C" w:rsidRPr="00920CF2">
        <w:rPr>
          <w:rStyle w:val="y2iqfc"/>
          <w:rFonts w:ascii="Times New Roman" w:hAnsi="Times New Roman"/>
          <w:sz w:val="28"/>
          <w:szCs w:val="28"/>
          <w:lang w:val="kk-KZ"/>
        </w:rPr>
        <w:t>«Қазақстанның 100 қасиетті жері» жобасына енген Нұр-Сұлтан қаласынан 50 км радиуста орналасқан нысандардың ішінде Бозоқ елді мекені және Қосбатыр-Құмай ескерткіштері бар.</w:t>
      </w:r>
      <w:r w:rsidR="00ED0D5C" w:rsidRPr="00920CF2">
        <w:rPr>
          <w:rStyle w:val="a6"/>
          <w:rFonts w:ascii="Times New Roman" w:hAnsi="Times New Roman" w:cs="Times New Roman"/>
          <w:sz w:val="28"/>
          <w:szCs w:val="28"/>
          <w:lang w:val="kk-KZ"/>
        </w:rPr>
        <w:t xml:space="preserve"> </w:t>
      </w:r>
      <w:r w:rsidR="00ED0D5C" w:rsidRPr="00920CF2">
        <w:rPr>
          <w:rFonts w:ascii="Times New Roman" w:eastAsia="Times New Roman" w:hAnsi="Times New Roman"/>
          <w:sz w:val="28"/>
          <w:szCs w:val="28"/>
          <w:lang w:val="kk-KZ" w:eastAsia="ru-RU"/>
        </w:rPr>
        <w:t xml:space="preserve">Олар Нұр-Сұлтан қаласы </w:t>
      </w:r>
      <w:r w:rsidR="00ED0D5C" w:rsidRPr="00920CF2">
        <w:rPr>
          <w:rFonts w:ascii="Times New Roman" w:eastAsia="Times New Roman" w:hAnsi="Times New Roman"/>
          <w:sz w:val="28"/>
          <w:szCs w:val="28"/>
          <w:lang w:val="kk-KZ" w:eastAsia="ru-RU"/>
        </w:rPr>
        <w:lastRenderedPageBreak/>
        <w:t>маңындағы этникалық туризм бағытындағы туристік маршруттардың бір бөлігі бола алады.</w:t>
      </w:r>
      <w:r w:rsidR="00CF2621" w:rsidRPr="00920CF2">
        <w:rPr>
          <w:rFonts w:ascii="Times New Roman" w:eastAsia="Times New Roman" w:hAnsi="Times New Roman"/>
          <w:sz w:val="28"/>
          <w:szCs w:val="28"/>
          <w:lang w:val="kk-KZ" w:eastAsia="ru-RU"/>
        </w:rPr>
        <w:t xml:space="preserve"> </w:t>
      </w:r>
    </w:p>
    <w:p w:rsidR="00A257FF" w:rsidRPr="00920CF2" w:rsidRDefault="00336551"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i/>
          <w:sz w:val="28"/>
          <w:szCs w:val="28"/>
          <w:lang w:val="kk-KZ" w:eastAsia="ru-RU"/>
        </w:rPr>
        <w:t xml:space="preserve">«Бозоқ </w:t>
      </w:r>
      <w:r w:rsidRPr="00920CF2">
        <w:rPr>
          <w:rFonts w:ascii="Times New Roman" w:hAnsi="Times New Roman"/>
          <w:i/>
          <w:iCs/>
          <w:sz w:val="28"/>
          <w:szCs w:val="28"/>
          <w:lang w:val="kk-KZ"/>
        </w:rPr>
        <w:t>–</w:t>
      </w:r>
      <w:r w:rsidRPr="00920CF2">
        <w:rPr>
          <w:rFonts w:ascii="Times New Roman" w:eastAsia="Times New Roman" w:hAnsi="Times New Roman"/>
          <w:i/>
          <w:sz w:val="28"/>
          <w:szCs w:val="28"/>
          <w:lang w:val="kk-KZ" w:eastAsia="ru-RU"/>
        </w:rPr>
        <w:t xml:space="preserve"> ежелгі әскери штаб»</w:t>
      </w:r>
      <w:r w:rsidRPr="00920CF2">
        <w:rPr>
          <w:rFonts w:ascii="Times New Roman" w:eastAsia="Times New Roman" w:hAnsi="Times New Roman"/>
          <w:sz w:val="28"/>
          <w:szCs w:val="28"/>
          <w:lang w:val="kk-KZ" w:eastAsia="ru-RU"/>
        </w:rPr>
        <w:t xml:space="preserve"> парақшасында елді мекеннің сипаттамасы келтірілген. Қазақстанның жас астанасы </w:t>
      </w:r>
      <w:r w:rsidRPr="00920CF2">
        <w:rPr>
          <w:rFonts w:ascii="Times New Roman" w:hAnsi="Times New Roman"/>
          <w:sz w:val="28"/>
          <w:szCs w:val="28"/>
          <w:lang w:val="kk-KZ"/>
        </w:rPr>
        <w:t xml:space="preserve">– </w:t>
      </w:r>
      <w:r w:rsidRPr="00920CF2">
        <w:rPr>
          <w:rFonts w:ascii="Times New Roman" w:eastAsia="Times New Roman" w:hAnsi="Times New Roman"/>
          <w:sz w:val="28"/>
          <w:szCs w:val="28"/>
          <w:lang w:val="kk-KZ" w:eastAsia="ru-RU"/>
        </w:rPr>
        <w:t>Нұр-Сұлтан қаласының мың жылдан астам тарихы бар.</w:t>
      </w:r>
      <w:r w:rsidR="006F3EAB" w:rsidRPr="00920CF2">
        <w:rPr>
          <w:rFonts w:ascii="Times New Roman" w:eastAsia="Times New Roman" w:hAnsi="Times New Roman"/>
          <w:sz w:val="28"/>
          <w:szCs w:val="28"/>
          <w:lang w:val="kk-KZ" w:eastAsia="ru-RU"/>
        </w:rPr>
        <w:t xml:space="preserve"> </w:t>
      </w:r>
      <w:r w:rsidRPr="00920CF2">
        <w:rPr>
          <w:rFonts w:ascii="Times New Roman" w:eastAsia="Times New Roman" w:hAnsi="Times New Roman"/>
          <w:sz w:val="28"/>
          <w:szCs w:val="28"/>
          <w:lang w:val="kk-KZ" w:eastAsia="ru-RU"/>
        </w:rPr>
        <w:t>Мұны Есіл стационарлық археологиялық экспедициясының 8 жыл бойы (1999-2007 жж.)  жаз маусымында Бозоқ ортағасырлық қонысында жүргізген қазба жұмыстары дәлелдейді.</w:t>
      </w:r>
      <w:r w:rsidR="00CF2621" w:rsidRPr="00920CF2">
        <w:rPr>
          <w:rFonts w:ascii="Times New Roman" w:eastAsia="Times New Roman" w:hAnsi="Times New Roman"/>
          <w:color w:val="FF0000"/>
          <w:sz w:val="28"/>
          <w:szCs w:val="28"/>
          <w:lang w:val="kk-KZ" w:eastAsia="ru-RU"/>
        </w:rPr>
        <w:t xml:space="preserve"> </w:t>
      </w:r>
    </w:p>
    <w:p w:rsidR="005E0830" w:rsidRPr="00920CF2" w:rsidRDefault="006F3EAB"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sz w:val="28"/>
          <w:szCs w:val="28"/>
          <w:lang w:val="kk-KZ" w:eastAsia="ru-RU"/>
        </w:rPr>
        <w:t>Бозоқ</w:t>
      </w:r>
      <w:r w:rsidR="00A257FF" w:rsidRPr="00920CF2">
        <w:rPr>
          <w:rFonts w:ascii="Times New Roman" w:eastAsia="Times New Roman" w:hAnsi="Times New Roman"/>
          <w:sz w:val="28"/>
          <w:szCs w:val="28"/>
          <w:lang w:val="kk-KZ" w:eastAsia="ru-RU"/>
        </w:rPr>
        <w:t xml:space="preserve"> ортағасырлық қалашығы елордамыздың тарихының терең екендігінің дәлелі және «Қазақстанның қасиетті картасына» енгізілген («Археологиялық және </w:t>
      </w:r>
      <w:r w:rsidR="00A257FF" w:rsidRPr="00920CF2">
        <w:rPr>
          <w:rStyle w:val="mw-headline"/>
          <w:rFonts w:ascii="Times New Roman" w:hAnsi="Times New Roman"/>
          <w:bCs/>
          <w:sz w:val="28"/>
          <w:szCs w:val="28"/>
          <w:lang w:val="kk-KZ"/>
        </w:rPr>
        <w:t>архитектуралық</w:t>
      </w:r>
      <w:r w:rsidR="00A257FF" w:rsidRPr="00920CF2">
        <w:rPr>
          <w:rFonts w:ascii="Times New Roman" w:eastAsia="Times New Roman" w:hAnsi="Times New Roman"/>
          <w:sz w:val="28"/>
          <w:szCs w:val="28"/>
          <w:lang w:val="kk-KZ" w:eastAsia="ru-RU"/>
        </w:rPr>
        <w:t xml:space="preserve"> ескерткіштер» санатында) </w:t>
      </w:r>
      <w:r w:rsidRPr="00920CF2">
        <w:rPr>
          <w:rFonts w:ascii="Times New Roman" w:eastAsia="Times New Roman" w:hAnsi="Times New Roman"/>
          <w:sz w:val="28"/>
          <w:szCs w:val="28"/>
          <w:lang w:val="kk-KZ" w:eastAsia="ru-RU"/>
        </w:rPr>
        <w:t>Қазақстан астанасы</w:t>
      </w:r>
      <w:r w:rsidR="00A257FF" w:rsidRPr="00920CF2">
        <w:rPr>
          <w:rFonts w:ascii="Times New Roman" w:eastAsia="Times New Roman" w:hAnsi="Times New Roman"/>
          <w:sz w:val="28"/>
          <w:szCs w:val="28"/>
          <w:lang w:val="kk-KZ" w:eastAsia="ru-RU"/>
        </w:rPr>
        <w:t xml:space="preserve">на жақын орналасқан туристтік нысандардың бірі. Сонымен қатар бұл парақшада </w:t>
      </w:r>
      <w:r w:rsidRPr="00920CF2">
        <w:rPr>
          <w:rFonts w:ascii="Times New Roman" w:eastAsia="Times New Roman" w:hAnsi="Times New Roman"/>
          <w:sz w:val="28"/>
          <w:szCs w:val="28"/>
          <w:lang w:val="kk-KZ" w:eastAsia="ru-RU"/>
        </w:rPr>
        <w:t xml:space="preserve">«Нұр-Сұлтан </w:t>
      </w:r>
      <w:r w:rsidRPr="00920CF2">
        <w:rPr>
          <w:rFonts w:ascii="Times New Roman" w:hAnsi="Times New Roman"/>
          <w:sz w:val="28"/>
          <w:szCs w:val="28"/>
          <w:lang w:val="kk-KZ"/>
        </w:rPr>
        <w:t xml:space="preserve">– </w:t>
      </w:r>
      <w:r w:rsidRPr="00920CF2">
        <w:rPr>
          <w:rFonts w:ascii="Times New Roman" w:eastAsia="Times New Roman" w:hAnsi="Times New Roman"/>
          <w:sz w:val="28"/>
          <w:szCs w:val="28"/>
          <w:lang w:val="kk-KZ" w:eastAsia="ru-RU"/>
        </w:rPr>
        <w:t>Бозоқ елді мекені» бағыты бойынша виртуалды қозғалысының видео маршруты жүктелген.</w:t>
      </w:r>
    </w:p>
    <w:p w:rsidR="005C2945" w:rsidRPr="00920CF2" w:rsidRDefault="005E0830"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i/>
          <w:sz w:val="28"/>
          <w:szCs w:val="28"/>
          <w:lang w:val="kk-KZ" w:eastAsia="ru-RU"/>
        </w:rPr>
        <w:t>«</w:t>
      </w:r>
      <w:r w:rsidRPr="00920CF2">
        <w:rPr>
          <w:rFonts w:ascii="Times New Roman" w:hAnsi="Times New Roman"/>
          <w:bCs/>
          <w:i/>
          <w:sz w:val="28"/>
          <w:szCs w:val="28"/>
          <w:lang w:val="kk-KZ"/>
        </w:rPr>
        <w:t xml:space="preserve">Қосбатыр-Құмай </w:t>
      </w:r>
      <w:r w:rsidRPr="00920CF2">
        <w:rPr>
          <w:rFonts w:ascii="Times New Roman" w:eastAsia="Times New Roman" w:hAnsi="Times New Roman"/>
          <w:i/>
          <w:sz w:val="28"/>
          <w:szCs w:val="28"/>
          <w:lang w:val="kk-KZ" w:eastAsia="ru-RU"/>
        </w:rPr>
        <w:t>ескерткіші»</w:t>
      </w:r>
      <w:r w:rsidRPr="00920CF2">
        <w:rPr>
          <w:rFonts w:ascii="Times New Roman" w:eastAsia="Times New Roman" w:hAnsi="Times New Roman"/>
          <w:sz w:val="28"/>
          <w:szCs w:val="28"/>
          <w:lang w:val="kk-KZ" w:eastAsia="ru-RU"/>
        </w:rPr>
        <w:t xml:space="preserve"> парақшасында осы ескерткіштің сипаттамалары берілген. </w:t>
      </w:r>
      <w:r w:rsidRPr="00920CF2">
        <w:rPr>
          <w:rFonts w:ascii="Times New Roman" w:hAnsi="Times New Roman"/>
          <w:bCs/>
          <w:sz w:val="28"/>
          <w:szCs w:val="28"/>
          <w:lang w:val="kk-KZ"/>
        </w:rPr>
        <w:t xml:space="preserve">Қосбатыр-Құмай мемориалды кешені де </w:t>
      </w:r>
      <w:r w:rsidRPr="00920CF2">
        <w:rPr>
          <w:rFonts w:ascii="Times New Roman" w:eastAsia="Times New Roman" w:hAnsi="Times New Roman"/>
          <w:sz w:val="28"/>
          <w:szCs w:val="28"/>
          <w:lang w:val="kk-KZ" w:eastAsia="ru-RU"/>
        </w:rPr>
        <w:t xml:space="preserve">«Қазақстанның 100 киелі орны» тізіміне енгізілген. </w:t>
      </w:r>
      <w:r w:rsidRPr="00920CF2">
        <w:rPr>
          <w:rFonts w:ascii="Times New Roman" w:hAnsi="Times New Roman"/>
          <w:sz w:val="28"/>
          <w:szCs w:val="28"/>
          <w:shd w:val="clear" w:color="auto" w:fill="FFFFFF"/>
          <w:lang w:val="kk-KZ"/>
        </w:rPr>
        <w:t>«</w:t>
      </w:r>
      <w:r w:rsidRPr="00920CF2">
        <w:rPr>
          <w:rFonts w:ascii="Times New Roman" w:hAnsi="Times New Roman"/>
          <w:bCs/>
          <w:sz w:val="28"/>
          <w:szCs w:val="28"/>
          <w:lang w:val="kk-KZ"/>
        </w:rPr>
        <w:t>Қосбатыр-Құмай мемориалды</w:t>
      </w:r>
      <w:r w:rsidRPr="00920CF2">
        <w:rPr>
          <w:rFonts w:ascii="Times New Roman" w:hAnsi="Times New Roman"/>
          <w:sz w:val="28"/>
          <w:szCs w:val="28"/>
          <w:shd w:val="clear" w:color="auto" w:fill="FFFFFF"/>
          <w:lang w:val="kk-KZ"/>
        </w:rPr>
        <w:t xml:space="preserve">» </w:t>
      </w:r>
      <w:r w:rsidR="0058700B" w:rsidRPr="00920CF2">
        <w:rPr>
          <w:rFonts w:ascii="Times New Roman" w:hAnsi="Times New Roman"/>
          <w:sz w:val="28"/>
          <w:szCs w:val="28"/>
          <w:shd w:val="clear" w:color="auto" w:fill="FFFFFF"/>
          <w:lang w:val="kk-KZ"/>
        </w:rPr>
        <w:t>кешені Ерейментау ауданы «Бұйра</w:t>
      </w:r>
      <w:r w:rsidRPr="00920CF2">
        <w:rPr>
          <w:rFonts w:ascii="Times New Roman" w:hAnsi="Times New Roman"/>
          <w:sz w:val="28"/>
          <w:szCs w:val="28"/>
          <w:shd w:val="clear" w:color="auto" w:fill="FFFFFF"/>
          <w:lang w:val="kk-KZ"/>
        </w:rPr>
        <w:t xml:space="preserve">тау» табиғи ұлттық паркінде Құмай өзені жағасында орналасқан. VІІ-VІІІ ғғ. түркі дәуіріне жататын </w:t>
      </w:r>
      <w:r w:rsidRPr="00920CF2">
        <w:rPr>
          <w:rFonts w:ascii="Times New Roman" w:eastAsia="Times New Roman" w:hAnsi="Times New Roman"/>
          <w:sz w:val="28"/>
          <w:szCs w:val="28"/>
          <w:lang w:val="kk-KZ" w:eastAsia="ru-RU"/>
        </w:rPr>
        <w:t xml:space="preserve">тас мүсіндері </w:t>
      </w:r>
      <w:r w:rsidRPr="00920CF2">
        <w:rPr>
          <w:rStyle w:val="y2iqfc"/>
          <w:rFonts w:ascii="Times New Roman" w:hAnsi="Times New Roman"/>
          <w:sz w:val="28"/>
          <w:szCs w:val="28"/>
          <w:lang w:val="kk-KZ"/>
        </w:rPr>
        <w:t>5-7 км радиуста ықшам орналасқан</w:t>
      </w:r>
      <w:r w:rsidRPr="00920CF2">
        <w:rPr>
          <w:rFonts w:ascii="Times New Roman" w:hAnsi="Times New Roman"/>
          <w:sz w:val="28"/>
          <w:szCs w:val="28"/>
          <w:shd w:val="clear" w:color="auto" w:fill="FFFFFF"/>
          <w:lang w:val="kk-KZ"/>
        </w:rPr>
        <w:t xml:space="preserve"> </w:t>
      </w:r>
      <w:r w:rsidR="00D608C0" w:rsidRPr="00920CF2">
        <w:rPr>
          <w:rFonts w:ascii="Times New Roman" w:eastAsia="Times New Roman" w:hAnsi="Times New Roman"/>
          <w:sz w:val="28"/>
          <w:szCs w:val="28"/>
          <w:lang w:val="kk-KZ" w:eastAsia="ru-RU"/>
        </w:rPr>
        <w:t>ескерткіштер</w:t>
      </w:r>
      <w:r w:rsidR="00D608C0" w:rsidRPr="00920CF2">
        <w:rPr>
          <w:rFonts w:ascii="Times New Roman" w:hAnsi="Times New Roman"/>
          <w:sz w:val="28"/>
          <w:szCs w:val="28"/>
          <w:shd w:val="clear" w:color="auto" w:fill="FFFFFF"/>
          <w:lang w:val="kk-KZ"/>
        </w:rPr>
        <w:t xml:space="preserve"> кешені </w:t>
      </w:r>
      <w:r w:rsidRPr="00920CF2">
        <w:rPr>
          <w:rFonts w:ascii="Times New Roman" w:hAnsi="Times New Roman"/>
          <w:sz w:val="28"/>
          <w:szCs w:val="28"/>
          <w:shd w:val="clear" w:color="auto" w:fill="FFFFFF"/>
          <w:lang w:val="kk-KZ"/>
        </w:rPr>
        <w:t>туристтердің қызығушылығын тартуда.</w:t>
      </w:r>
      <w:r w:rsidR="00CF2621" w:rsidRPr="00920CF2">
        <w:rPr>
          <w:rFonts w:ascii="Times New Roman" w:hAnsi="Times New Roman"/>
          <w:sz w:val="28"/>
          <w:szCs w:val="28"/>
          <w:shd w:val="clear" w:color="auto" w:fill="FFFFFF"/>
          <w:lang w:val="kk-KZ"/>
        </w:rPr>
        <w:t xml:space="preserve"> </w:t>
      </w:r>
    </w:p>
    <w:p w:rsidR="009A6CCD" w:rsidRPr="00920CF2" w:rsidRDefault="005C2945"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sz w:val="28"/>
          <w:szCs w:val="28"/>
          <w:lang w:val="kk-KZ" w:eastAsia="ru-RU"/>
        </w:rPr>
        <w:t xml:space="preserve">«Құмай» кешенінің аумағында археологтар, хронологиясы 4000 жылдық тарихқа сәйкес келетін жаңа ескерткіштердің тұтас сериясын анықтағанын атап өткен жөн. Парақшаға «Нұр-Сұлтан </w:t>
      </w:r>
      <w:r w:rsidRPr="00920CF2">
        <w:rPr>
          <w:rFonts w:ascii="Times New Roman" w:hAnsi="Times New Roman"/>
          <w:sz w:val="28"/>
          <w:szCs w:val="28"/>
          <w:lang w:val="kk-KZ"/>
        </w:rPr>
        <w:t xml:space="preserve">– </w:t>
      </w:r>
      <w:r w:rsidRPr="00920CF2">
        <w:rPr>
          <w:rFonts w:ascii="Times New Roman" w:hAnsi="Times New Roman"/>
          <w:bCs/>
          <w:sz w:val="28"/>
          <w:szCs w:val="28"/>
          <w:lang w:val="kk-KZ"/>
        </w:rPr>
        <w:t>Қосбатыр-Құмай мемориалды кешені</w:t>
      </w:r>
      <w:r w:rsidR="006B01D3" w:rsidRPr="00920CF2">
        <w:rPr>
          <w:rFonts w:ascii="Times New Roman" w:eastAsia="Times New Roman" w:hAnsi="Times New Roman"/>
          <w:sz w:val="28"/>
          <w:szCs w:val="28"/>
          <w:lang w:val="kk-KZ" w:eastAsia="ru-RU"/>
        </w:rPr>
        <w:t xml:space="preserve">» </w:t>
      </w:r>
      <w:r w:rsidRPr="00920CF2">
        <w:rPr>
          <w:rFonts w:ascii="Times New Roman" w:eastAsia="Times New Roman" w:hAnsi="Times New Roman"/>
          <w:sz w:val="28"/>
          <w:szCs w:val="28"/>
          <w:lang w:val="kk-KZ" w:eastAsia="ru-RU"/>
        </w:rPr>
        <w:t>бағыты бойынша виртуалды видео маршруты жүктелген.</w:t>
      </w:r>
    </w:p>
    <w:p w:rsidR="00127226" w:rsidRPr="00920CF2" w:rsidRDefault="009A6CCD" w:rsidP="00920CF2">
      <w:pPr>
        <w:spacing w:after="0" w:line="240" w:lineRule="auto"/>
        <w:ind w:firstLine="709"/>
        <w:jc w:val="both"/>
        <w:rPr>
          <w:rFonts w:ascii="Times New Roman" w:eastAsia="Times New Roman" w:hAnsi="Times New Roman"/>
          <w:i/>
          <w:sz w:val="28"/>
          <w:szCs w:val="28"/>
          <w:lang w:val="kk-KZ" w:eastAsia="ru-RU"/>
        </w:rPr>
      </w:pPr>
      <w:r w:rsidRPr="00920CF2">
        <w:rPr>
          <w:rFonts w:ascii="Times New Roman" w:eastAsia="Times New Roman" w:hAnsi="Times New Roman"/>
          <w:i/>
          <w:color w:val="202124"/>
          <w:sz w:val="28"/>
          <w:szCs w:val="28"/>
          <w:lang w:val="kk-KZ" w:eastAsia="ru-RU"/>
        </w:rPr>
        <w:t xml:space="preserve">«Нұр-Сұлтан қаласынан 150-200 км қашықтықта орналасқан </w:t>
      </w:r>
      <w:r w:rsidRPr="00920CF2">
        <w:rPr>
          <w:rFonts w:ascii="Times New Roman" w:eastAsia="Times New Roman" w:hAnsi="Times New Roman"/>
          <w:i/>
          <w:sz w:val="28"/>
          <w:szCs w:val="28"/>
          <w:lang w:val="kk-KZ" w:eastAsia="ru-RU"/>
        </w:rPr>
        <w:t>экотуризм нысандары»</w:t>
      </w:r>
      <w:r w:rsidRPr="00920CF2">
        <w:rPr>
          <w:rFonts w:ascii="Times New Roman" w:eastAsia="Times New Roman" w:hAnsi="Times New Roman"/>
          <w:sz w:val="28"/>
          <w:szCs w:val="28"/>
          <w:lang w:val="kk-KZ" w:eastAsia="ru-RU"/>
        </w:rPr>
        <w:t xml:space="preserve"> парақшасында Қазақстан астанасынан 200 км-ге дейінгі қашықтықта орналасқан туризм нысандары туралы қысқаша ақпарат берілген. Бұндай нысандарға </w:t>
      </w:r>
      <w:r w:rsidRPr="00920CF2">
        <w:rPr>
          <w:rFonts w:ascii="Times New Roman" w:hAnsi="Times New Roman"/>
          <w:sz w:val="28"/>
          <w:szCs w:val="28"/>
          <w:lang w:val="kk-KZ"/>
        </w:rPr>
        <w:t xml:space="preserve">2 туристтік объект кіреді. </w:t>
      </w:r>
      <w:r w:rsidRPr="00920CF2">
        <w:rPr>
          <w:rFonts w:ascii="Times New Roman" w:eastAsia="Times New Roman" w:hAnsi="Times New Roman"/>
          <w:sz w:val="28"/>
          <w:szCs w:val="28"/>
          <w:lang w:val="kk-KZ" w:eastAsia="ru-RU"/>
        </w:rPr>
        <w:t>Олар: Ерейментау таулары, «Бұйратау» мемлекеттік ұлттық табиғи паркі және «Қорғалжын» мемлекеттік табиғи қорығы.</w:t>
      </w:r>
      <w:r w:rsidR="00B0480B" w:rsidRPr="00920CF2">
        <w:rPr>
          <w:rFonts w:ascii="Times New Roman" w:eastAsia="Times New Roman" w:hAnsi="Times New Roman"/>
          <w:sz w:val="28"/>
          <w:szCs w:val="28"/>
          <w:lang w:val="kk-KZ" w:eastAsia="ru-RU"/>
        </w:rPr>
        <w:t xml:space="preserve"> Әр қайсысына </w:t>
      </w:r>
      <w:r w:rsidR="00B0480B" w:rsidRPr="00920CF2">
        <w:rPr>
          <w:rFonts w:ascii="Times New Roman" w:eastAsia="Times New Roman" w:hAnsi="Times New Roman"/>
          <w:i/>
          <w:color w:val="202124"/>
          <w:sz w:val="28"/>
          <w:szCs w:val="28"/>
          <w:lang w:val="kk-KZ" w:eastAsia="ru-RU"/>
        </w:rPr>
        <w:t xml:space="preserve">«Нұр-Сұлтан қаласынан 150-200 км қашықтықта орналасқан </w:t>
      </w:r>
      <w:r w:rsidR="00B0480B" w:rsidRPr="00920CF2">
        <w:rPr>
          <w:rFonts w:ascii="Times New Roman" w:eastAsia="Times New Roman" w:hAnsi="Times New Roman"/>
          <w:i/>
          <w:sz w:val="28"/>
          <w:szCs w:val="28"/>
          <w:lang w:val="kk-KZ" w:eastAsia="ru-RU"/>
        </w:rPr>
        <w:t>эко</w:t>
      </w:r>
      <w:r w:rsidR="0058700B" w:rsidRPr="00920CF2">
        <w:rPr>
          <w:rFonts w:ascii="Times New Roman" w:eastAsia="Times New Roman" w:hAnsi="Times New Roman"/>
          <w:i/>
          <w:sz w:val="28"/>
          <w:szCs w:val="28"/>
          <w:lang w:val="kk-KZ" w:eastAsia="ru-RU"/>
        </w:rPr>
        <w:t xml:space="preserve"> этно </w:t>
      </w:r>
      <w:r w:rsidR="00B0480B" w:rsidRPr="00920CF2">
        <w:rPr>
          <w:rFonts w:ascii="Times New Roman" w:eastAsia="Times New Roman" w:hAnsi="Times New Roman"/>
          <w:i/>
          <w:sz w:val="28"/>
          <w:szCs w:val="28"/>
          <w:lang w:val="kk-KZ" w:eastAsia="ru-RU"/>
        </w:rPr>
        <w:t>туризм нысандары»</w:t>
      </w:r>
      <w:r w:rsidR="00B0480B" w:rsidRPr="00920CF2">
        <w:rPr>
          <w:rFonts w:ascii="Times New Roman" w:eastAsia="Times New Roman" w:hAnsi="Times New Roman"/>
          <w:sz w:val="28"/>
          <w:szCs w:val="28"/>
          <w:lang w:val="kk-KZ" w:eastAsia="ru-RU"/>
        </w:rPr>
        <w:t xml:space="preserve"> парақшасынан бөлімдер ашылған. </w:t>
      </w:r>
      <w:r w:rsidR="00CF2621" w:rsidRPr="00920CF2">
        <w:rPr>
          <w:rFonts w:ascii="Times New Roman" w:eastAsia="Times New Roman" w:hAnsi="Times New Roman"/>
          <w:sz w:val="28"/>
          <w:szCs w:val="28"/>
          <w:lang w:val="kk-KZ" w:eastAsia="ru-RU"/>
        </w:rPr>
        <w:t xml:space="preserve"> </w:t>
      </w:r>
    </w:p>
    <w:p w:rsidR="00B0480B" w:rsidRPr="00920CF2" w:rsidRDefault="00B0480B"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i/>
          <w:sz w:val="28"/>
          <w:szCs w:val="28"/>
          <w:lang w:val="kk-KZ" w:eastAsia="ru-RU"/>
        </w:rPr>
        <w:t>Ерейментау таулары, «Бұйратау» мемлекеттік ұлттық табиғи паркі</w:t>
      </w:r>
      <w:r w:rsidRPr="00920CF2">
        <w:rPr>
          <w:rFonts w:ascii="Times New Roman" w:eastAsia="Times New Roman" w:hAnsi="Times New Roman"/>
          <w:sz w:val="28"/>
          <w:szCs w:val="28"/>
          <w:lang w:val="kk-KZ" w:eastAsia="ru-RU"/>
        </w:rPr>
        <w:t xml:space="preserve"> бөлімінде ұлттық парктің ерекшеліктері</w:t>
      </w:r>
      <w:r w:rsidRPr="00920CF2">
        <w:rPr>
          <w:rFonts w:ascii="Times New Roman" w:hAnsi="Times New Roman"/>
          <w:sz w:val="28"/>
          <w:szCs w:val="28"/>
          <w:lang w:val="kk-KZ" w:eastAsia="ru-RU"/>
        </w:rPr>
        <w:t xml:space="preserve"> бойынша </w:t>
      </w:r>
      <w:r w:rsidRPr="00920CF2">
        <w:rPr>
          <w:rFonts w:ascii="Times New Roman" w:eastAsia="Times New Roman" w:hAnsi="Times New Roman"/>
          <w:sz w:val="28"/>
          <w:szCs w:val="28"/>
          <w:lang w:val="kk-KZ" w:eastAsia="ru-RU"/>
        </w:rPr>
        <w:t>сипаттамалар</w:t>
      </w:r>
      <w:r w:rsidRPr="00920CF2">
        <w:rPr>
          <w:rFonts w:ascii="Times New Roman" w:hAnsi="Times New Roman"/>
          <w:sz w:val="28"/>
          <w:szCs w:val="28"/>
          <w:lang w:val="kk-KZ" w:eastAsia="ru-RU"/>
        </w:rPr>
        <w:t xml:space="preserve"> </w:t>
      </w:r>
      <w:r w:rsidRPr="00920CF2">
        <w:rPr>
          <w:rFonts w:ascii="Times New Roman" w:eastAsia="Times New Roman" w:hAnsi="Times New Roman"/>
          <w:sz w:val="28"/>
          <w:szCs w:val="28"/>
          <w:lang w:val="kk-KZ" w:eastAsia="ru-RU"/>
        </w:rPr>
        <w:t xml:space="preserve">келтірілген. Бұл бөлімнің ішіне «Нұр-Сұлтан </w:t>
      </w:r>
      <w:r w:rsidRPr="00920CF2">
        <w:rPr>
          <w:rFonts w:ascii="Times New Roman" w:hAnsi="Times New Roman"/>
          <w:sz w:val="28"/>
          <w:szCs w:val="28"/>
          <w:lang w:val="kk-KZ"/>
        </w:rPr>
        <w:t xml:space="preserve">– </w:t>
      </w:r>
      <w:r w:rsidRPr="00920CF2">
        <w:rPr>
          <w:rFonts w:ascii="Times New Roman" w:hAnsi="Times New Roman"/>
          <w:bCs/>
          <w:sz w:val="28"/>
          <w:szCs w:val="28"/>
          <w:lang w:val="kk-KZ"/>
        </w:rPr>
        <w:t>Ерейментау</w:t>
      </w:r>
      <w:r w:rsidRPr="00920CF2">
        <w:rPr>
          <w:rFonts w:ascii="Times New Roman" w:eastAsia="Times New Roman" w:hAnsi="Times New Roman"/>
          <w:sz w:val="28"/>
          <w:szCs w:val="28"/>
          <w:lang w:val="kk-KZ" w:eastAsia="ru-RU"/>
        </w:rPr>
        <w:t>» бағыты бойынша виртуалды видео маршрут жүктелген.</w:t>
      </w:r>
    </w:p>
    <w:p w:rsidR="00DA0C36" w:rsidRPr="00712F7F" w:rsidRDefault="00B0480B"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eastAsia="Times New Roman" w:hAnsi="Times New Roman"/>
          <w:i/>
          <w:sz w:val="28"/>
          <w:szCs w:val="28"/>
          <w:lang w:val="kk-KZ" w:eastAsia="ru-RU"/>
        </w:rPr>
        <w:t>«Қорғалжын» мемлекеттік табиғи қорығы</w:t>
      </w:r>
      <w:r w:rsidRPr="00920CF2">
        <w:rPr>
          <w:rFonts w:ascii="Times New Roman" w:eastAsia="Times New Roman" w:hAnsi="Times New Roman"/>
          <w:sz w:val="28"/>
          <w:szCs w:val="28"/>
          <w:lang w:val="kk-KZ" w:eastAsia="ru-RU"/>
        </w:rPr>
        <w:t xml:space="preserve"> бөлімінде қорық туралы туристтерді қызықтыратын толық ақпарат берілген, сондай</w:t>
      </w:r>
      <w:r w:rsidRPr="00920CF2">
        <w:rPr>
          <w:rFonts w:ascii="Times New Roman" w:hAnsi="Times New Roman"/>
          <w:sz w:val="28"/>
          <w:szCs w:val="28"/>
          <w:lang w:val="kk-KZ"/>
        </w:rPr>
        <w:t>-</w:t>
      </w:r>
      <w:r w:rsidRPr="00920CF2">
        <w:rPr>
          <w:rFonts w:ascii="Times New Roman" w:eastAsia="Times New Roman" w:hAnsi="Times New Roman"/>
          <w:sz w:val="28"/>
          <w:szCs w:val="28"/>
          <w:lang w:val="kk-KZ" w:eastAsia="ru-RU"/>
        </w:rPr>
        <w:t xml:space="preserve">ақ «Нұр-Сұлтан </w:t>
      </w:r>
      <w:r w:rsidRPr="00920CF2">
        <w:rPr>
          <w:rFonts w:ascii="Times New Roman" w:hAnsi="Times New Roman"/>
          <w:sz w:val="28"/>
          <w:szCs w:val="28"/>
          <w:lang w:val="kk-KZ"/>
        </w:rPr>
        <w:t xml:space="preserve">– </w:t>
      </w:r>
      <w:r w:rsidRPr="00712F7F">
        <w:rPr>
          <w:rFonts w:ascii="Times New Roman" w:eastAsia="Times New Roman" w:hAnsi="Times New Roman"/>
          <w:sz w:val="28"/>
          <w:szCs w:val="28"/>
          <w:lang w:val="kk-KZ" w:eastAsia="ru-RU"/>
        </w:rPr>
        <w:t>Қорғалжын» бағыты бойынша виртуалды видео маршрут жүктелген.</w:t>
      </w:r>
    </w:p>
    <w:p w:rsidR="0002420B" w:rsidRPr="00920CF2" w:rsidRDefault="00816EC7" w:rsidP="00920CF2">
      <w:pPr>
        <w:spacing w:after="0" w:line="240" w:lineRule="auto"/>
        <w:ind w:firstLine="709"/>
        <w:jc w:val="both"/>
        <w:rPr>
          <w:rFonts w:ascii="Times New Roman" w:eastAsia="Times New Roman" w:hAnsi="Times New Roman"/>
          <w:sz w:val="28"/>
          <w:szCs w:val="28"/>
          <w:lang w:val="kk-KZ" w:eastAsia="ru-RU"/>
        </w:rPr>
      </w:pPr>
      <w:r w:rsidRPr="00712F7F">
        <w:rPr>
          <w:rFonts w:ascii="Times New Roman" w:hAnsi="Times New Roman"/>
          <w:sz w:val="28"/>
          <w:szCs w:val="28"/>
          <w:lang w:val="kk-KZ"/>
        </w:rPr>
        <w:t xml:space="preserve">Бұл сайтты құрастыру үшін барлық ақпарат </w:t>
      </w:r>
      <w:hyperlink r:id="rId75" w:history="1">
        <w:r w:rsidR="00872D93" w:rsidRPr="00712F7F">
          <w:rPr>
            <w:rStyle w:val="a8"/>
            <w:rFonts w:ascii="Times New Roman" w:hAnsi="Times New Roman"/>
            <w:color w:val="auto"/>
            <w:sz w:val="28"/>
            <w:szCs w:val="28"/>
            <w:u w:val="none"/>
            <w:lang w:val="kk-KZ"/>
          </w:rPr>
          <w:t>http://iqap.kz</w:t>
        </w:r>
      </w:hyperlink>
      <w:r w:rsidR="00872D93" w:rsidRPr="00712F7F">
        <w:rPr>
          <w:rFonts w:ascii="Times New Roman" w:hAnsi="Times New Roman"/>
          <w:sz w:val="28"/>
          <w:szCs w:val="28"/>
          <w:lang w:val="kk-KZ"/>
        </w:rPr>
        <w:t xml:space="preserve"> и </w:t>
      </w:r>
      <w:hyperlink r:id="rId76" w:history="1">
        <w:r w:rsidR="00872D93" w:rsidRPr="00712F7F">
          <w:rPr>
            <w:rStyle w:val="a8"/>
            <w:rFonts w:ascii="Times New Roman" w:hAnsi="Times New Roman"/>
            <w:color w:val="auto"/>
            <w:sz w:val="28"/>
            <w:szCs w:val="28"/>
            <w:u w:val="none"/>
            <w:lang w:val="kk-KZ"/>
          </w:rPr>
          <w:t>https://ecokarta.kz</w:t>
        </w:r>
      </w:hyperlink>
      <w:r w:rsidR="00DA0C36" w:rsidRPr="00712F7F">
        <w:rPr>
          <w:rFonts w:ascii="Times New Roman" w:hAnsi="Times New Roman"/>
          <w:sz w:val="28"/>
          <w:szCs w:val="28"/>
          <w:lang w:val="kk-KZ"/>
        </w:rPr>
        <w:t xml:space="preserve"> </w:t>
      </w:r>
      <w:r w:rsidRPr="00712F7F">
        <w:rPr>
          <w:rFonts w:ascii="Times New Roman" w:hAnsi="Times New Roman"/>
          <w:sz w:val="28"/>
          <w:szCs w:val="28"/>
          <w:lang w:val="kk-KZ"/>
        </w:rPr>
        <w:t>ресурстарын</w:t>
      </w:r>
      <w:r w:rsidR="00DA0C36" w:rsidRPr="00712F7F">
        <w:rPr>
          <w:rFonts w:ascii="Times New Roman" w:hAnsi="Times New Roman"/>
          <w:sz w:val="28"/>
          <w:szCs w:val="28"/>
          <w:lang w:val="kk-KZ"/>
        </w:rPr>
        <w:t>ан</w:t>
      </w:r>
      <w:r w:rsidRPr="00712F7F">
        <w:rPr>
          <w:rFonts w:ascii="Times New Roman" w:hAnsi="Times New Roman"/>
          <w:sz w:val="28"/>
          <w:szCs w:val="28"/>
          <w:lang w:val="kk-KZ"/>
        </w:rPr>
        <w:t xml:space="preserve"> алынған</w:t>
      </w:r>
      <w:r w:rsidR="00872D93" w:rsidRPr="00712F7F">
        <w:rPr>
          <w:rFonts w:ascii="Times New Roman" w:hAnsi="Times New Roman"/>
          <w:sz w:val="28"/>
          <w:szCs w:val="28"/>
          <w:lang w:val="kk-KZ"/>
        </w:rPr>
        <w:t>.</w:t>
      </w:r>
      <w:r w:rsidRPr="00712F7F">
        <w:rPr>
          <w:rFonts w:ascii="Times New Roman" w:hAnsi="Times New Roman"/>
          <w:sz w:val="28"/>
          <w:szCs w:val="28"/>
          <w:lang w:val="kk-KZ"/>
        </w:rPr>
        <w:t xml:space="preserve"> Сайтта ұсынылған ақпаратты білім </w:t>
      </w:r>
      <w:r w:rsidRPr="00920CF2">
        <w:rPr>
          <w:rFonts w:ascii="Times New Roman" w:hAnsi="Times New Roman"/>
          <w:sz w:val="28"/>
          <w:szCs w:val="28"/>
          <w:lang w:val="kk-KZ"/>
        </w:rPr>
        <w:t>беру, туристтік және басқа да мақсаттарда пайдалануға болады.</w:t>
      </w:r>
      <w:r w:rsidR="0002420B" w:rsidRPr="00920CF2">
        <w:rPr>
          <w:rFonts w:ascii="Times New Roman" w:hAnsi="Times New Roman"/>
          <w:b/>
          <w:color w:val="FF0000"/>
          <w:sz w:val="28"/>
          <w:szCs w:val="28"/>
          <w:lang w:val="kk-KZ"/>
        </w:rPr>
        <w:t xml:space="preserve"> </w:t>
      </w:r>
    </w:p>
    <w:p w:rsidR="00F06862" w:rsidRPr="00920CF2" w:rsidRDefault="008F1EB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 </w:t>
      </w:r>
      <w:r w:rsidRPr="00920CF2">
        <w:rPr>
          <w:rFonts w:ascii="Times New Roman" w:hAnsi="Times New Roman"/>
          <w:b/>
          <w:sz w:val="28"/>
          <w:szCs w:val="28"/>
          <w:lang w:val="kk-KZ"/>
        </w:rPr>
        <w:t>–</w:t>
      </w:r>
      <w:r w:rsidRPr="00920CF2">
        <w:rPr>
          <w:rFonts w:ascii="Times New Roman" w:hAnsi="Times New Roman"/>
          <w:sz w:val="28"/>
          <w:szCs w:val="28"/>
          <w:lang w:val="kk-KZ"/>
        </w:rPr>
        <w:t xml:space="preserve"> этн</w:t>
      </w:r>
      <w:r w:rsidR="00FF3363" w:rsidRPr="00920CF2">
        <w:rPr>
          <w:rFonts w:ascii="Times New Roman" w:hAnsi="Times New Roman"/>
          <w:sz w:val="28"/>
          <w:szCs w:val="28"/>
          <w:lang w:val="kk-KZ"/>
        </w:rPr>
        <w:t>икалық</w:t>
      </w:r>
      <w:r w:rsidRPr="00920CF2">
        <w:rPr>
          <w:rFonts w:ascii="Times New Roman" w:hAnsi="Times New Roman"/>
          <w:sz w:val="28"/>
          <w:szCs w:val="28"/>
          <w:lang w:val="kk-KZ"/>
        </w:rPr>
        <w:t xml:space="preserve"> туризмді дамыту үшін қызметтердің кең спектріне ие жоғары туристік әлеуеті бар аймақ ретінде қарастырылады. Қазіргі </w:t>
      </w:r>
      <w:r w:rsidRPr="00920CF2">
        <w:rPr>
          <w:rFonts w:ascii="Times New Roman" w:hAnsi="Times New Roman"/>
          <w:sz w:val="28"/>
          <w:szCs w:val="28"/>
          <w:lang w:val="kk-KZ"/>
        </w:rPr>
        <w:lastRenderedPageBreak/>
        <w:t>уақытта Щучинск-Боровое курорттық аймағында үлкен антропогендік жүктемені ескере отырып, туристік және рекреациялық әлеуеті жоғары басқа аудандард</w:t>
      </w:r>
      <w:r w:rsidR="00F06862" w:rsidRPr="00920CF2">
        <w:rPr>
          <w:rFonts w:ascii="Times New Roman" w:hAnsi="Times New Roman"/>
          <w:sz w:val="28"/>
          <w:szCs w:val="28"/>
          <w:lang w:val="kk-KZ"/>
        </w:rPr>
        <w:t>а туризмді</w:t>
      </w:r>
      <w:r w:rsidRPr="00920CF2">
        <w:rPr>
          <w:rFonts w:ascii="Times New Roman" w:hAnsi="Times New Roman"/>
          <w:sz w:val="28"/>
          <w:szCs w:val="28"/>
          <w:lang w:val="kk-KZ"/>
        </w:rPr>
        <w:t xml:space="preserve"> дамыту қажеттілігі туындап отыр. Зерттелген мәліметтерге сүйене отырып бұндай аймақтарға Ерейментау және Қорғалжын аудандары, сонымен қатар</w:t>
      </w:r>
      <w:r w:rsidR="00F06862" w:rsidRPr="00920CF2">
        <w:rPr>
          <w:rFonts w:ascii="Times New Roman" w:hAnsi="Times New Roman"/>
          <w:sz w:val="28"/>
          <w:szCs w:val="28"/>
          <w:lang w:val="kk-KZ"/>
        </w:rPr>
        <w:t>,</w:t>
      </w:r>
      <w:r w:rsidRPr="00920CF2">
        <w:rPr>
          <w:rFonts w:ascii="Times New Roman" w:hAnsi="Times New Roman"/>
          <w:sz w:val="28"/>
          <w:szCs w:val="28"/>
          <w:lang w:val="kk-KZ"/>
        </w:rPr>
        <w:t xml:space="preserve"> Целиноград ауданының Родина ауылын жатқызуға болады</w:t>
      </w:r>
      <w:r w:rsidR="00756346" w:rsidRPr="00920CF2">
        <w:rPr>
          <w:rFonts w:ascii="Times New Roman" w:hAnsi="Times New Roman"/>
          <w:sz w:val="28"/>
          <w:szCs w:val="28"/>
          <w:lang w:val="kk-KZ"/>
        </w:rPr>
        <w:t xml:space="preserve">. </w:t>
      </w:r>
      <w:r w:rsidR="00F06862" w:rsidRPr="00920CF2">
        <w:rPr>
          <w:rFonts w:ascii="Times New Roman" w:hAnsi="Times New Roman"/>
          <w:sz w:val="28"/>
          <w:szCs w:val="28"/>
          <w:lang w:val="kk-KZ"/>
        </w:rPr>
        <w:t>А</w:t>
      </w:r>
      <w:r w:rsidRPr="00920CF2">
        <w:rPr>
          <w:rFonts w:ascii="Times New Roman" w:hAnsi="Times New Roman"/>
          <w:sz w:val="28"/>
          <w:szCs w:val="28"/>
          <w:lang w:val="kk-KZ"/>
        </w:rPr>
        <w:t>талмыш аймақтардың басқа аймақтармен салыстырғанда этникалық туризмді дамыту әлеуеті күштірек.</w:t>
      </w:r>
    </w:p>
    <w:p w:rsidR="00F06862" w:rsidRPr="00920CF2" w:rsidRDefault="00F06862" w:rsidP="00712F7F">
      <w:pPr>
        <w:tabs>
          <w:tab w:val="left" w:pos="993"/>
        </w:tabs>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Бұл нысандарды таңдау кезінде келесі критерийлер ескеріл</w:t>
      </w:r>
      <w:r w:rsidR="00756346" w:rsidRPr="00920CF2">
        <w:rPr>
          <w:rFonts w:ascii="Times New Roman" w:hAnsi="Times New Roman"/>
          <w:sz w:val="28"/>
          <w:szCs w:val="28"/>
          <w:lang w:val="kk-KZ"/>
        </w:rPr>
        <w:t>ді</w:t>
      </w:r>
      <w:r w:rsidRPr="00920CF2">
        <w:rPr>
          <w:rFonts w:ascii="Times New Roman" w:hAnsi="Times New Roman"/>
          <w:sz w:val="28"/>
          <w:szCs w:val="28"/>
          <w:lang w:val="kk-KZ"/>
        </w:rPr>
        <w:t>:</w:t>
      </w:r>
    </w:p>
    <w:p w:rsidR="00F06862" w:rsidRPr="00920CF2" w:rsidRDefault="00F0686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еліміздің астанасы  </w:t>
      </w:r>
      <w:r w:rsidRPr="00920CF2">
        <w:rPr>
          <w:rFonts w:ascii="Times New Roman" w:eastAsia="Times New Roman" w:hAnsi="Times New Roman"/>
          <w:sz w:val="28"/>
          <w:szCs w:val="28"/>
          <w:lang w:val="kk-KZ" w:eastAsia="ru-RU"/>
        </w:rPr>
        <w:t>Нұр-Сұлтан қаласына жақындығы (</w:t>
      </w:r>
      <w:r w:rsidRPr="00920CF2">
        <w:rPr>
          <w:rFonts w:ascii="Times New Roman" w:hAnsi="Times New Roman"/>
          <w:sz w:val="28"/>
          <w:szCs w:val="28"/>
          <w:lang w:val="kk-KZ"/>
        </w:rPr>
        <w:t>ең ұзақ нысан 156 км қашықтықта)</w:t>
      </w:r>
      <w:r w:rsidR="00A658CC" w:rsidRPr="00920CF2">
        <w:rPr>
          <w:rFonts w:ascii="Times New Roman" w:hAnsi="Times New Roman"/>
          <w:sz w:val="28"/>
          <w:szCs w:val="28"/>
          <w:lang w:val="kk-KZ"/>
        </w:rPr>
        <w:t>;</w:t>
      </w:r>
    </w:p>
    <w:p w:rsidR="00A658CC" w:rsidRPr="00920CF2" w:rsidRDefault="00F0686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қолайлы экологиялық жағдайлар</w:t>
      </w:r>
      <w:r w:rsidR="00A658CC" w:rsidRPr="00920CF2">
        <w:rPr>
          <w:rFonts w:ascii="Times New Roman" w:hAnsi="Times New Roman"/>
          <w:sz w:val="28"/>
          <w:szCs w:val="28"/>
          <w:lang w:val="kk-KZ"/>
        </w:rPr>
        <w:t>;</w:t>
      </w:r>
    </w:p>
    <w:p w:rsidR="00F06862" w:rsidRPr="00920CF2" w:rsidRDefault="00F0686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туристік объектілердің болуы</w:t>
      </w:r>
      <w:r w:rsidR="00756346" w:rsidRPr="00920CF2">
        <w:rPr>
          <w:rFonts w:ascii="Times New Roman" w:hAnsi="Times New Roman"/>
          <w:sz w:val="28"/>
          <w:szCs w:val="28"/>
          <w:lang w:val="kk-KZ"/>
        </w:rPr>
        <w:t>,</w:t>
      </w:r>
      <w:r w:rsidRPr="00920CF2">
        <w:rPr>
          <w:rFonts w:ascii="Times New Roman" w:hAnsi="Times New Roman"/>
          <w:sz w:val="28"/>
          <w:szCs w:val="28"/>
          <w:lang w:val="kk-KZ"/>
        </w:rPr>
        <w:t xml:space="preserve"> (табиғи, тарихи ескерткіштер)</w:t>
      </w:r>
      <w:r w:rsidR="00A658CC" w:rsidRPr="00920CF2">
        <w:rPr>
          <w:rFonts w:ascii="Times New Roman" w:hAnsi="Times New Roman"/>
          <w:sz w:val="28"/>
          <w:szCs w:val="28"/>
          <w:lang w:val="kk-KZ"/>
        </w:rPr>
        <w:t>;</w:t>
      </w:r>
    </w:p>
    <w:p w:rsidR="00F06862" w:rsidRPr="00920CF2" w:rsidRDefault="00F0686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туристік маршруттардың болуы</w:t>
      </w:r>
      <w:r w:rsidR="00A658CC" w:rsidRPr="00920CF2">
        <w:rPr>
          <w:rFonts w:ascii="Times New Roman" w:hAnsi="Times New Roman"/>
          <w:sz w:val="28"/>
          <w:szCs w:val="28"/>
          <w:lang w:val="kk-KZ"/>
        </w:rPr>
        <w:t>;</w:t>
      </w:r>
    </w:p>
    <w:p w:rsidR="00F06862" w:rsidRPr="00920CF2" w:rsidRDefault="00F0686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w:t>
      </w:r>
      <w:r w:rsidR="008F7AF2" w:rsidRPr="00920CF2">
        <w:rPr>
          <w:rFonts w:ascii="Times New Roman" w:hAnsi="Times New Roman"/>
          <w:sz w:val="28"/>
          <w:szCs w:val="28"/>
          <w:lang w:val="kk-KZ"/>
        </w:rPr>
        <w:t>тік</w:t>
      </w:r>
      <w:r w:rsidRPr="00920CF2">
        <w:rPr>
          <w:rFonts w:ascii="Times New Roman" w:hAnsi="Times New Roman"/>
          <w:sz w:val="28"/>
          <w:szCs w:val="28"/>
          <w:lang w:val="kk-KZ"/>
        </w:rPr>
        <w:t xml:space="preserve"> қызмет көрсету </w:t>
      </w:r>
      <w:r w:rsidR="008F7AF2" w:rsidRPr="00920CF2">
        <w:rPr>
          <w:rFonts w:ascii="Times New Roman" w:hAnsi="Times New Roman"/>
          <w:sz w:val="28"/>
          <w:szCs w:val="28"/>
          <w:lang w:val="kk-KZ"/>
        </w:rPr>
        <w:t xml:space="preserve">жұмыстарына жергілікті </w:t>
      </w:r>
      <w:r w:rsidR="00756346" w:rsidRPr="00920CF2">
        <w:rPr>
          <w:rFonts w:ascii="Times New Roman" w:hAnsi="Times New Roman"/>
          <w:sz w:val="28"/>
          <w:szCs w:val="28"/>
          <w:lang w:val="kk-KZ"/>
        </w:rPr>
        <w:t>халықтың ынтасының болуы</w:t>
      </w:r>
      <w:r w:rsidR="00A658CC" w:rsidRPr="00920CF2">
        <w:rPr>
          <w:rFonts w:ascii="Times New Roman" w:hAnsi="Times New Roman"/>
          <w:sz w:val="28"/>
          <w:szCs w:val="28"/>
          <w:lang w:val="kk-KZ"/>
        </w:rPr>
        <w:t>;</w:t>
      </w:r>
    </w:p>
    <w:p w:rsidR="00F06862" w:rsidRPr="00920CF2" w:rsidRDefault="008F7AF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туристтер үшін </w:t>
      </w:r>
      <w:r w:rsidR="00F06862" w:rsidRPr="00920CF2">
        <w:rPr>
          <w:rFonts w:ascii="Times New Roman" w:hAnsi="Times New Roman"/>
          <w:sz w:val="28"/>
          <w:szCs w:val="28"/>
          <w:lang w:val="kk-KZ"/>
        </w:rPr>
        <w:t>аймақтардың тартымдылығы</w:t>
      </w:r>
      <w:r w:rsidR="00A658CC" w:rsidRPr="00920CF2">
        <w:rPr>
          <w:rFonts w:ascii="Times New Roman" w:hAnsi="Times New Roman"/>
          <w:sz w:val="28"/>
          <w:szCs w:val="28"/>
          <w:lang w:val="kk-KZ"/>
        </w:rPr>
        <w:t>;</w:t>
      </w:r>
    </w:p>
    <w:p w:rsidR="00F06862" w:rsidRPr="00920CF2" w:rsidRDefault="00F0686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көлік</w:t>
      </w:r>
      <w:r w:rsidR="008F7AF2" w:rsidRPr="00920CF2">
        <w:rPr>
          <w:rFonts w:ascii="Times New Roman" w:hAnsi="Times New Roman"/>
          <w:sz w:val="28"/>
          <w:szCs w:val="28"/>
          <w:lang w:val="kk-KZ"/>
        </w:rPr>
        <w:t xml:space="preserve"> құралдарының </w:t>
      </w:r>
      <w:r w:rsidRPr="00920CF2">
        <w:rPr>
          <w:rFonts w:ascii="Times New Roman" w:hAnsi="Times New Roman"/>
          <w:sz w:val="28"/>
          <w:szCs w:val="28"/>
          <w:lang w:val="kk-KZ"/>
        </w:rPr>
        <w:t>жыл бойы қол жетімділігі</w:t>
      </w:r>
      <w:r w:rsidR="00A658CC" w:rsidRPr="00920CF2">
        <w:rPr>
          <w:rFonts w:ascii="Times New Roman" w:hAnsi="Times New Roman"/>
          <w:sz w:val="28"/>
          <w:szCs w:val="28"/>
          <w:lang w:val="kk-KZ"/>
        </w:rPr>
        <w:t>;</w:t>
      </w:r>
    </w:p>
    <w:p w:rsidR="00F06862" w:rsidRPr="00920CF2" w:rsidRDefault="008F7AF2"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аймақтар</w:t>
      </w:r>
      <w:r w:rsidR="00E22028" w:rsidRPr="00920CF2">
        <w:rPr>
          <w:rFonts w:ascii="Times New Roman" w:hAnsi="Times New Roman"/>
          <w:sz w:val="28"/>
          <w:szCs w:val="28"/>
          <w:lang w:val="kk-KZ"/>
        </w:rPr>
        <w:t>дың</w:t>
      </w:r>
      <w:r w:rsidRPr="00920CF2">
        <w:rPr>
          <w:rFonts w:ascii="Times New Roman" w:hAnsi="Times New Roman"/>
          <w:sz w:val="28"/>
          <w:szCs w:val="28"/>
          <w:lang w:val="kk-KZ"/>
        </w:rPr>
        <w:t xml:space="preserve"> </w:t>
      </w:r>
      <w:r w:rsidR="00F06862" w:rsidRPr="00920CF2">
        <w:rPr>
          <w:rFonts w:ascii="Times New Roman" w:hAnsi="Times New Roman"/>
          <w:sz w:val="28"/>
          <w:szCs w:val="28"/>
          <w:lang w:val="kk-KZ"/>
        </w:rPr>
        <w:t xml:space="preserve">экзотикалық </w:t>
      </w:r>
      <w:r w:rsidRPr="00920CF2">
        <w:rPr>
          <w:rFonts w:ascii="Times New Roman" w:hAnsi="Times New Roman"/>
          <w:sz w:val="28"/>
          <w:szCs w:val="28"/>
          <w:lang w:val="kk-KZ"/>
        </w:rPr>
        <w:t>ерекшелігінің болуы</w:t>
      </w:r>
      <w:r w:rsidR="00A658CC" w:rsidRPr="00920CF2">
        <w:rPr>
          <w:rFonts w:ascii="Times New Roman" w:hAnsi="Times New Roman"/>
          <w:sz w:val="28"/>
          <w:szCs w:val="28"/>
          <w:lang w:val="kk-KZ"/>
        </w:rPr>
        <w:t>;</w:t>
      </w:r>
    </w:p>
    <w:p w:rsidR="00A87B9F" w:rsidRPr="00920CF2" w:rsidRDefault="00A87B9F"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жергілікті халықтың туристтерді соның ішінде, этникалық туризм бағытына қызығушылық</w:t>
      </w:r>
      <w:r w:rsidR="00756346" w:rsidRPr="00920CF2">
        <w:rPr>
          <w:rFonts w:ascii="Times New Roman" w:hAnsi="Times New Roman"/>
          <w:sz w:val="28"/>
          <w:szCs w:val="28"/>
          <w:lang w:val="kk-KZ"/>
        </w:rPr>
        <w:t xml:space="preserve"> танытқан туристтерді қабылдауы</w:t>
      </w:r>
      <w:r w:rsidR="00A658CC" w:rsidRPr="00920CF2">
        <w:rPr>
          <w:rFonts w:ascii="Times New Roman" w:hAnsi="Times New Roman"/>
          <w:sz w:val="28"/>
          <w:szCs w:val="28"/>
          <w:lang w:val="kk-KZ"/>
        </w:rPr>
        <w:t>;</w:t>
      </w:r>
    </w:p>
    <w:p w:rsidR="00756346" w:rsidRPr="00920CF2" w:rsidRDefault="00A87B9F" w:rsidP="00712F7F">
      <w:pPr>
        <w:pStyle w:val="a3"/>
        <w:numPr>
          <w:ilvl w:val="1"/>
          <w:numId w:val="23"/>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таңдалған аудандарда этникалық туризм элементтері бар әлеуеттің болуы</w:t>
      </w:r>
      <w:r w:rsidR="00756346" w:rsidRPr="00920CF2">
        <w:rPr>
          <w:rFonts w:ascii="Times New Roman" w:hAnsi="Times New Roman"/>
          <w:sz w:val="28"/>
          <w:szCs w:val="28"/>
          <w:lang w:val="kk-KZ"/>
        </w:rPr>
        <w:t>,</w:t>
      </w:r>
      <w:r w:rsidRPr="00920CF2">
        <w:rPr>
          <w:rFonts w:ascii="Times New Roman" w:hAnsi="Times New Roman"/>
          <w:sz w:val="28"/>
          <w:szCs w:val="28"/>
          <w:lang w:val="kk-KZ"/>
        </w:rPr>
        <w:t xml:space="preserve"> (атшабарлардың болуы, </w:t>
      </w:r>
      <w:r w:rsidR="00756346" w:rsidRPr="00920CF2">
        <w:rPr>
          <w:rFonts w:ascii="Times New Roman" w:hAnsi="Times New Roman"/>
          <w:sz w:val="28"/>
          <w:szCs w:val="28"/>
          <w:lang w:val="kk-KZ"/>
        </w:rPr>
        <w:t>фермерліктердің болуы</w:t>
      </w:r>
      <w:r w:rsidR="00A658CC" w:rsidRPr="00920CF2">
        <w:rPr>
          <w:rFonts w:ascii="Times New Roman" w:hAnsi="Times New Roman"/>
          <w:sz w:val="28"/>
          <w:szCs w:val="28"/>
          <w:lang w:val="kk-KZ"/>
        </w:rPr>
        <w:t>,</w:t>
      </w:r>
      <w:r w:rsidR="00756346" w:rsidRPr="00920CF2">
        <w:rPr>
          <w:rFonts w:ascii="Times New Roman" w:hAnsi="Times New Roman"/>
          <w:sz w:val="28"/>
          <w:szCs w:val="28"/>
          <w:lang w:val="kk-KZ"/>
        </w:rPr>
        <w:t xml:space="preserve"> т.б.</w:t>
      </w:r>
      <w:r w:rsidRPr="00920CF2">
        <w:rPr>
          <w:rFonts w:ascii="Times New Roman" w:hAnsi="Times New Roman"/>
          <w:sz w:val="28"/>
          <w:szCs w:val="28"/>
          <w:lang w:val="kk-KZ"/>
        </w:rPr>
        <w:t>)</w:t>
      </w:r>
      <w:r w:rsidR="00A658CC" w:rsidRPr="00920CF2">
        <w:rPr>
          <w:rFonts w:ascii="Times New Roman" w:hAnsi="Times New Roman"/>
          <w:sz w:val="28"/>
          <w:szCs w:val="28"/>
          <w:lang w:val="kk-KZ"/>
        </w:rPr>
        <w:t>.</w:t>
      </w:r>
    </w:p>
    <w:p w:rsidR="004B616E" w:rsidRPr="00920CF2" w:rsidRDefault="004B616E"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Этнографияға </w:t>
      </w:r>
      <w:r w:rsidR="006B01D3" w:rsidRPr="00920CF2">
        <w:rPr>
          <w:rFonts w:ascii="Times New Roman" w:hAnsi="Times New Roman"/>
          <w:sz w:val="28"/>
          <w:szCs w:val="28"/>
          <w:lang w:val="kk-KZ"/>
        </w:rPr>
        <w:t xml:space="preserve">немесе этникалық туризмге </w:t>
      </w:r>
      <w:r w:rsidRPr="00920CF2">
        <w:rPr>
          <w:rFonts w:ascii="Times New Roman" w:hAnsi="Times New Roman"/>
          <w:sz w:val="28"/>
          <w:szCs w:val="28"/>
          <w:lang w:val="kk-KZ"/>
        </w:rPr>
        <w:t>қатысты турларға тек мұражайғ</w:t>
      </w:r>
      <w:r w:rsidR="006B01D3" w:rsidRPr="00920CF2">
        <w:rPr>
          <w:rFonts w:ascii="Times New Roman" w:hAnsi="Times New Roman"/>
          <w:sz w:val="28"/>
          <w:szCs w:val="28"/>
          <w:lang w:val="kk-KZ"/>
        </w:rPr>
        <w:t>а бару ғана емес, сонымен қатар</w:t>
      </w:r>
      <w:r w:rsidRPr="00920CF2">
        <w:rPr>
          <w:rFonts w:ascii="Times New Roman" w:hAnsi="Times New Roman"/>
          <w:sz w:val="28"/>
          <w:szCs w:val="28"/>
          <w:lang w:val="kk-KZ"/>
        </w:rPr>
        <w:t xml:space="preserve"> тұрғылықты жерлердегі тұрғындардың мәдени және тұрмыс тіршілгін тасымалдаушылармен жасалатын тікелей кездесулер де кіруі қажет. Бұл туристерге керемет әсер қалдырады және олардың пікірінше, этникалық турлардың жарқын элементтерінің бірі</w:t>
      </w:r>
      <w:r w:rsidRPr="00920CF2">
        <w:rPr>
          <w:rFonts w:ascii="Times New Roman" w:eastAsia="Times New Roman" w:hAnsi="Times New Roman"/>
          <w:sz w:val="28"/>
          <w:szCs w:val="28"/>
          <w:lang w:val="kk-KZ" w:eastAsia="ru-RU"/>
        </w:rPr>
        <w:t xml:space="preserve"> болып табылады.</w:t>
      </w:r>
      <w:r w:rsidRPr="00920CF2">
        <w:rPr>
          <w:rFonts w:ascii="Times New Roman" w:hAnsi="Times New Roman"/>
          <w:sz w:val="28"/>
          <w:szCs w:val="28"/>
          <w:lang w:val="kk-KZ"/>
        </w:rPr>
        <w:t xml:space="preserve"> Жергілікті тұрғындармен қарым-қатынас жасау, өз қолымен бір нәрсе жасау, (ұлттық тағамдар, қолөнер</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т.б.) әр түрлі ұлттық ойындарға қатысу, түрлі жолдармен аң аулау және атқа міну мүмкіндігі. Осындай турларға келген туристер тағы да этникалық саяхатқа баруға дайын екендіктерін білдірді.</w:t>
      </w:r>
    </w:p>
    <w:p w:rsidR="00FF3363" w:rsidRPr="00920CF2" w:rsidRDefault="00FF3363" w:rsidP="00920CF2">
      <w:pPr>
        <w:pStyle w:val="a3"/>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Этникалық бағыттағы туристтік қызметтер</w:t>
      </w:r>
      <w:r w:rsidR="00D21F8E" w:rsidRPr="00920CF2">
        <w:rPr>
          <w:rFonts w:ascii="Times New Roman" w:hAnsi="Times New Roman"/>
          <w:sz w:val="28"/>
          <w:szCs w:val="28"/>
          <w:lang w:val="kk-KZ"/>
        </w:rPr>
        <w:t>ді ұйымдастыру барысында келесідей ресурстық әлеуеттерге назар аударыл</w:t>
      </w:r>
      <w:r w:rsidR="004B616E" w:rsidRPr="00920CF2">
        <w:rPr>
          <w:rFonts w:ascii="Times New Roman" w:hAnsi="Times New Roman"/>
          <w:sz w:val="28"/>
          <w:szCs w:val="28"/>
          <w:lang w:val="kk-KZ"/>
        </w:rPr>
        <w:t>уы қажет:</w:t>
      </w:r>
      <w:r w:rsidR="00D21F8E" w:rsidRPr="00920CF2">
        <w:rPr>
          <w:rFonts w:ascii="Times New Roman" w:hAnsi="Times New Roman"/>
          <w:sz w:val="28"/>
          <w:szCs w:val="28"/>
          <w:lang w:val="kk-KZ"/>
        </w:rPr>
        <w:t xml:space="preserve"> </w:t>
      </w:r>
    </w:p>
    <w:p w:rsidR="00FF3363" w:rsidRPr="00920CF2" w:rsidRDefault="00FF3363" w:rsidP="00712F7F">
      <w:pPr>
        <w:pStyle w:val="Default"/>
        <w:numPr>
          <w:ilvl w:val="0"/>
          <w:numId w:val="22"/>
        </w:numPr>
        <w:tabs>
          <w:tab w:val="left" w:pos="993"/>
        </w:tabs>
        <w:ind w:left="0" w:firstLine="709"/>
        <w:jc w:val="both"/>
        <w:rPr>
          <w:color w:val="auto"/>
          <w:sz w:val="28"/>
          <w:szCs w:val="28"/>
          <w:lang w:val="kk-KZ"/>
        </w:rPr>
      </w:pPr>
      <w:r w:rsidRPr="00920CF2">
        <w:rPr>
          <w:color w:val="auto"/>
          <w:sz w:val="28"/>
          <w:szCs w:val="28"/>
          <w:lang w:val="kk-KZ"/>
        </w:rPr>
        <w:t>мәдени-тарихи, этнографиялық, экологиялық, экстремалды, спорттық және рекреациялық туризм саласында қызметтер көрсету;</w:t>
      </w:r>
    </w:p>
    <w:p w:rsidR="00FF3363" w:rsidRPr="00920CF2" w:rsidRDefault="00FF3363" w:rsidP="00712F7F">
      <w:pPr>
        <w:pStyle w:val="Default"/>
        <w:numPr>
          <w:ilvl w:val="0"/>
          <w:numId w:val="22"/>
        </w:numPr>
        <w:tabs>
          <w:tab w:val="left" w:pos="993"/>
        </w:tabs>
        <w:ind w:left="0" w:firstLine="709"/>
        <w:jc w:val="both"/>
        <w:rPr>
          <w:color w:val="auto"/>
          <w:sz w:val="28"/>
          <w:szCs w:val="28"/>
          <w:lang w:val="kk-KZ"/>
        </w:rPr>
      </w:pPr>
      <w:r w:rsidRPr="00920CF2">
        <w:rPr>
          <w:color w:val="auto"/>
          <w:sz w:val="28"/>
          <w:szCs w:val="28"/>
          <w:lang w:val="kk-KZ"/>
        </w:rPr>
        <w:t xml:space="preserve">ұлттық қолөнер мен халықтық қолөнердің дамуына жағдай жасау: тоқыма өнері, ұлттық тағамдарды пісіру, қолөнер, металл бұйымдарын жасау, зергерлік бұйымдар жасау, ұлттық аспаптар жасау өнері, сувенирлік бұйымдарын жасау, қолға үйретілген жыртқыш құстармен және иттермен аң аулауды үйрету, ұлттық тұрғын үй киіз үйді құруды </w:t>
      </w:r>
      <w:r w:rsidR="00756346" w:rsidRPr="00920CF2">
        <w:rPr>
          <w:color w:val="auto"/>
          <w:sz w:val="28"/>
          <w:szCs w:val="28"/>
          <w:lang w:val="kk-KZ"/>
        </w:rPr>
        <w:t>және бөлшектерін жасауды үйрету;</w:t>
      </w:r>
    </w:p>
    <w:p w:rsidR="00FF3363" w:rsidRPr="00920CF2" w:rsidRDefault="00FF3363" w:rsidP="00712F7F">
      <w:pPr>
        <w:pStyle w:val="Default"/>
        <w:numPr>
          <w:ilvl w:val="0"/>
          <w:numId w:val="22"/>
        </w:numPr>
        <w:tabs>
          <w:tab w:val="left" w:pos="993"/>
        </w:tabs>
        <w:ind w:left="0" w:firstLine="709"/>
        <w:jc w:val="both"/>
        <w:rPr>
          <w:color w:val="auto"/>
          <w:sz w:val="28"/>
          <w:szCs w:val="28"/>
          <w:lang w:val="kk-KZ"/>
        </w:rPr>
      </w:pPr>
      <w:r w:rsidRPr="00920CF2">
        <w:rPr>
          <w:color w:val="auto"/>
          <w:sz w:val="28"/>
          <w:szCs w:val="28"/>
          <w:lang w:val="kk-KZ"/>
        </w:rPr>
        <w:lastRenderedPageBreak/>
        <w:t>атқа мінуді, шабандоздыққа үйрету және ұлттық ойындар мен жарыстарға қатыстыру немесе тамашалау үшін іс-шаралар ұйымдастыру: Көкпар, Қыз-қуу, Бәйге, Теңге ілу</w:t>
      </w:r>
      <w:r w:rsidR="00A658CC" w:rsidRPr="00920CF2">
        <w:rPr>
          <w:color w:val="auto"/>
          <w:sz w:val="28"/>
          <w:szCs w:val="28"/>
          <w:lang w:val="kk-KZ"/>
        </w:rPr>
        <w:t>,</w:t>
      </w:r>
      <w:r w:rsidRPr="00920CF2">
        <w:rPr>
          <w:color w:val="auto"/>
          <w:sz w:val="28"/>
          <w:szCs w:val="28"/>
          <w:lang w:val="kk-KZ"/>
        </w:rPr>
        <w:t xml:space="preserve"> т.б</w:t>
      </w:r>
      <w:r w:rsidR="00756346" w:rsidRPr="00920CF2">
        <w:rPr>
          <w:color w:val="auto"/>
          <w:sz w:val="28"/>
          <w:szCs w:val="28"/>
          <w:lang w:val="kk-KZ"/>
        </w:rPr>
        <w:t>.;</w:t>
      </w:r>
    </w:p>
    <w:p w:rsidR="00FF3363" w:rsidRPr="00920CF2" w:rsidRDefault="00FF3363" w:rsidP="00712F7F">
      <w:pPr>
        <w:pStyle w:val="Default"/>
        <w:numPr>
          <w:ilvl w:val="0"/>
          <w:numId w:val="22"/>
        </w:numPr>
        <w:tabs>
          <w:tab w:val="left" w:pos="993"/>
        </w:tabs>
        <w:ind w:left="0" w:firstLine="709"/>
        <w:jc w:val="both"/>
        <w:rPr>
          <w:color w:val="auto"/>
          <w:sz w:val="28"/>
          <w:szCs w:val="28"/>
          <w:lang w:val="kk-KZ"/>
        </w:rPr>
      </w:pPr>
      <w:r w:rsidRPr="00920CF2">
        <w:rPr>
          <w:color w:val="auto"/>
          <w:sz w:val="28"/>
          <w:szCs w:val="28"/>
          <w:lang w:val="kk-KZ"/>
        </w:rPr>
        <w:t>ұлттық музыканы тыңдау және билерді билеу, ұлттық аспаптарда ойнауды және ән айтуды үйрету</w:t>
      </w:r>
      <w:r w:rsidR="00756346" w:rsidRPr="00920CF2">
        <w:rPr>
          <w:color w:val="auto"/>
          <w:sz w:val="28"/>
          <w:szCs w:val="28"/>
          <w:lang w:val="kk-KZ"/>
        </w:rPr>
        <w:t>;</w:t>
      </w:r>
    </w:p>
    <w:p w:rsidR="00FF3363" w:rsidRPr="00920CF2" w:rsidRDefault="00FF3363" w:rsidP="00712F7F">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әдет-ғұрып пен салт-дәстүр жоралғыларын көрсету және туристтерді қатыстыру, сондай-ақ, мер</w:t>
      </w:r>
      <w:r w:rsidR="00756346" w:rsidRPr="00920CF2">
        <w:rPr>
          <w:rFonts w:ascii="Times New Roman" w:hAnsi="Times New Roman"/>
          <w:sz w:val="28"/>
          <w:szCs w:val="28"/>
          <w:lang w:val="kk-KZ"/>
        </w:rPr>
        <w:t>екелік іс-шараларды ұйымдастыру;</w:t>
      </w:r>
    </w:p>
    <w:p w:rsidR="00756346" w:rsidRPr="00920CF2" w:rsidRDefault="00A658CC" w:rsidP="00712F7F">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w:t>
      </w:r>
      <w:r w:rsidR="00756346" w:rsidRPr="00920CF2">
        <w:rPr>
          <w:rFonts w:ascii="Times New Roman" w:hAnsi="Times New Roman"/>
          <w:sz w:val="28"/>
          <w:szCs w:val="28"/>
          <w:lang w:val="kk-KZ"/>
        </w:rPr>
        <w:t>лттық тағамдарды туристтерге ұсыну, мүшелердің тартылуын түсіндіру, туристтермен бірге ұлттық тағамдар дайындау</w:t>
      </w:r>
      <w:r w:rsidRPr="00920CF2">
        <w:rPr>
          <w:rFonts w:ascii="Times New Roman" w:hAnsi="Times New Roman"/>
          <w:sz w:val="28"/>
          <w:szCs w:val="28"/>
          <w:lang w:val="kk-KZ"/>
        </w:rPr>
        <w:t>,</w:t>
      </w:r>
      <w:r w:rsidR="00756346" w:rsidRPr="00920CF2">
        <w:rPr>
          <w:rFonts w:ascii="Times New Roman" w:hAnsi="Times New Roman"/>
          <w:sz w:val="28"/>
          <w:szCs w:val="28"/>
          <w:lang w:val="kk-KZ"/>
        </w:rPr>
        <w:t xml:space="preserve"> т.б.</w:t>
      </w:r>
    </w:p>
    <w:p w:rsidR="008B32FC" w:rsidRPr="00920CF2" w:rsidRDefault="008B32FC" w:rsidP="00712F7F">
      <w:pPr>
        <w:tabs>
          <w:tab w:val="left" w:pos="993"/>
        </w:tabs>
        <w:spacing w:after="0" w:line="240" w:lineRule="auto"/>
        <w:ind w:firstLine="709"/>
        <w:jc w:val="both"/>
        <w:rPr>
          <w:rFonts w:ascii="Times New Roman" w:hAnsi="Times New Roman"/>
          <w:bCs/>
          <w:sz w:val="28"/>
          <w:szCs w:val="28"/>
          <w:lang w:val="kk-KZ"/>
        </w:rPr>
      </w:pPr>
      <w:r w:rsidRPr="00920CF2">
        <w:rPr>
          <w:rFonts w:ascii="Times New Roman" w:hAnsi="Times New Roman"/>
          <w:bCs/>
          <w:sz w:val="28"/>
          <w:szCs w:val="28"/>
          <w:lang w:val="kk-KZ"/>
        </w:rPr>
        <w:t xml:space="preserve">Ақмола облысында үш этникалық ауыл </w:t>
      </w:r>
      <w:r w:rsidR="00046A65">
        <w:rPr>
          <w:rFonts w:ascii="Times New Roman" w:hAnsi="Times New Roman"/>
          <w:bCs/>
          <w:sz w:val="28"/>
          <w:szCs w:val="28"/>
          <w:lang w:val="kk-KZ"/>
        </w:rPr>
        <w:t xml:space="preserve">қосалқы </w:t>
      </w:r>
      <w:r w:rsidR="006B01D3" w:rsidRPr="00920CF2">
        <w:rPr>
          <w:rFonts w:ascii="Times New Roman" w:hAnsi="Times New Roman"/>
          <w:sz w:val="28"/>
          <w:szCs w:val="28"/>
          <w:lang w:val="kk-KZ"/>
        </w:rPr>
        <w:t>кластер</w:t>
      </w:r>
      <w:r w:rsidRPr="00920CF2">
        <w:rPr>
          <w:rFonts w:ascii="Times New Roman" w:hAnsi="Times New Roman"/>
          <w:bCs/>
          <w:sz w:val="28"/>
          <w:szCs w:val="28"/>
          <w:lang w:val="kk-KZ"/>
        </w:rPr>
        <w:t xml:space="preserve">інің құрлымы мен ұйымдастыру схемасы дайындалды. </w:t>
      </w:r>
      <w:r w:rsidR="00F521B2" w:rsidRPr="00920CF2">
        <w:rPr>
          <w:rFonts w:ascii="Times New Roman" w:hAnsi="Times New Roman"/>
          <w:bCs/>
          <w:sz w:val="28"/>
          <w:szCs w:val="28"/>
          <w:lang w:val="kk-KZ"/>
        </w:rPr>
        <w:t>Олар «Ереймент</w:t>
      </w:r>
      <w:r w:rsidR="00985683" w:rsidRPr="00920CF2">
        <w:rPr>
          <w:rFonts w:ascii="Times New Roman" w:hAnsi="Times New Roman"/>
          <w:bCs/>
          <w:sz w:val="28"/>
          <w:szCs w:val="28"/>
          <w:lang w:val="kk-KZ"/>
        </w:rPr>
        <w:t>а</w:t>
      </w:r>
      <w:r w:rsidR="00F521B2" w:rsidRPr="00920CF2">
        <w:rPr>
          <w:rFonts w:ascii="Times New Roman" w:hAnsi="Times New Roman"/>
          <w:bCs/>
          <w:sz w:val="28"/>
          <w:szCs w:val="28"/>
          <w:lang w:val="kk-KZ"/>
        </w:rPr>
        <w:t xml:space="preserve">у», «Қорғалжын» және «Родина» этникалық </w:t>
      </w:r>
      <w:r w:rsidR="00046A65">
        <w:rPr>
          <w:rFonts w:ascii="Times New Roman" w:hAnsi="Times New Roman"/>
          <w:bCs/>
          <w:sz w:val="28"/>
          <w:szCs w:val="28"/>
          <w:lang w:val="kk-KZ"/>
        </w:rPr>
        <w:t xml:space="preserve">қосалқы </w:t>
      </w:r>
      <w:r w:rsidR="00F521B2" w:rsidRPr="00920CF2">
        <w:rPr>
          <w:rFonts w:ascii="Times New Roman" w:hAnsi="Times New Roman"/>
          <w:bCs/>
          <w:sz w:val="28"/>
          <w:szCs w:val="28"/>
          <w:lang w:val="kk-KZ"/>
        </w:rPr>
        <w:t>кластерлері.</w:t>
      </w:r>
    </w:p>
    <w:p w:rsidR="006B6245" w:rsidRPr="00920CF2" w:rsidRDefault="006B6245"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bCs/>
          <w:sz w:val="28"/>
          <w:szCs w:val="28"/>
          <w:lang w:val="kk-KZ"/>
        </w:rPr>
        <w:t xml:space="preserve">Бірінші </w:t>
      </w:r>
      <w:r w:rsidR="00046A65">
        <w:rPr>
          <w:rFonts w:ascii="Times New Roman" w:hAnsi="Times New Roman"/>
          <w:bCs/>
          <w:sz w:val="28"/>
          <w:szCs w:val="28"/>
          <w:lang w:val="kk-KZ"/>
        </w:rPr>
        <w:t xml:space="preserve">қосалқы </w:t>
      </w:r>
      <w:r w:rsidRPr="00920CF2">
        <w:rPr>
          <w:rFonts w:ascii="Times New Roman" w:hAnsi="Times New Roman"/>
          <w:bCs/>
          <w:sz w:val="28"/>
          <w:szCs w:val="28"/>
          <w:lang w:val="kk-KZ"/>
        </w:rPr>
        <w:t>кластер</w:t>
      </w:r>
      <w:r w:rsidR="00433B31">
        <w:rPr>
          <w:rFonts w:ascii="Times New Roman" w:hAnsi="Times New Roman"/>
          <w:bCs/>
          <w:sz w:val="28"/>
          <w:szCs w:val="28"/>
          <w:lang w:val="kk-KZ"/>
        </w:rPr>
        <w:t xml:space="preserve"> </w:t>
      </w:r>
      <w:r w:rsidRPr="00920CF2">
        <w:rPr>
          <w:rFonts w:ascii="Times New Roman" w:eastAsia="+mn-ea" w:hAnsi="Times New Roman"/>
          <w:bCs/>
          <w:color w:val="000000"/>
          <w:sz w:val="28"/>
          <w:szCs w:val="28"/>
          <w:lang w:val="kk-KZ" w:eastAsia="ru-RU"/>
        </w:rPr>
        <w:t>«</w:t>
      </w:r>
      <w:r w:rsidRPr="00920CF2">
        <w:rPr>
          <w:rFonts w:ascii="Times New Roman" w:hAnsi="Times New Roman"/>
          <w:bCs/>
          <w:sz w:val="28"/>
          <w:szCs w:val="28"/>
          <w:lang w:val="kk-KZ"/>
        </w:rPr>
        <w:t>Ерейментау» этникалық ауылы. Аталмыш субкластерінің құрамы</w:t>
      </w:r>
      <w:r w:rsidRPr="00920CF2">
        <w:rPr>
          <w:rFonts w:ascii="Times New Roman" w:hAnsi="Times New Roman"/>
          <w:sz w:val="28"/>
          <w:szCs w:val="28"/>
          <w:lang w:val="kk-KZ"/>
        </w:rPr>
        <w:t xml:space="preserve"> </w:t>
      </w:r>
      <w:r w:rsidRPr="00920CF2">
        <w:rPr>
          <w:rFonts w:ascii="Times New Roman" w:hAnsi="Times New Roman"/>
          <w:bCs/>
          <w:sz w:val="28"/>
          <w:szCs w:val="28"/>
          <w:lang w:val="kk-KZ"/>
        </w:rPr>
        <w:t>мен</w:t>
      </w:r>
      <w:r w:rsidRPr="00920CF2">
        <w:rPr>
          <w:rFonts w:ascii="Times New Roman" w:hAnsi="Times New Roman"/>
          <w:sz w:val="28"/>
          <w:szCs w:val="28"/>
          <w:lang w:val="kk-KZ"/>
        </w:rPr>
        <w:t xml:space="preserve"> ұйымдастыру схемасы төменде берілген (</w:t>
      </w:r>
      <w:r w:rsidR="00712F7F">
        <w:rPr>
          <w:rFonts w:ascii="Times New Roman" w:hAnsi="Times New Roman"/>
          <w:sz w:val="28"/>
          <w:szCs w:val="28"/>
          <w:lang w:val="kk-KZ"/>
        </w:rPr>
        <w:t>42-</w:t>
      </w:r>
      <w:r w:rsidR="009261B0" w:rsidRPr="00920CF2">
        <w:rPr>
          <w:rFonts w:ascii="Times New Roman" w:hAnsi="Times New Roman"/>
          <w:sz w:val="28"/>
          <w:szCs w:val="28"/>
          <w:lang w:val="kk-KZ"/>
        </w:rPr>
        <w:t>с</w:t>
      </w:r>
      <w:r w:rsidRPr="00920CF2">
        <w:rPr>
          <w:rFonts w:ascii="Times New Roman" w:hAnsi="Times New Roman"/>
          <w:sz w:val="28"/>
          <w:szCs w:val="28"/>
          <w:lang w:val="kk-KZ"/>
        </w:rPr>
        <w:t xml:space="preserve">урет). </w:t>
      </w:r>
      <w:r w:rsidRPr="00920CF2">
        <w:rPr>
          <w:rFonts w:ascii="Times New Roman" w:eastAsia="+mn-ea" w:hAnsi="Times New Roman"/>
          <w:bCs/>
          <w:color w:val="000000"/>
          <w:sz w:val="28"/>
          <w:szCs w:val="28"/>
          <w:lang w:val="kk-KZ" w:eastAsia="ru-RU"/>
        </w:rPr>
        <w:t>«</w:t>
      </w:r>
      <w:r w:rsidRPr="00920CF2">
        <w:rPr>
          <w:rFonts w:ascii="Times New Roman" w:hAnsi="Times New Roman"/>
          <w:bCs/>
          <w:sz w:val="28"/>
          <w:szCs w:val="28"/>
          <w:lang w:val="kk-KZ"/>
        </w:rPr>
        <w:t xml:space="preserve">Ерейментау» </w:t>
      </w:r>
      <w:r w:rsidRPr="00920CF2">
        <w:rPr>
          <w:rFonts w:ascii="Times New Roman" w:hAnsi="Times New Roman"/>
          <w:sz w:val="28"/>
          <w:szCs w:val="28"/>
          <w:lang w:val="kk-KZ"/>
        </w:rPr>
        <w:t xml:space="preserve">этникалық туризм </w:t>
      </w:r>
      <w:r w:rsidR="00046A65">
        <w:rPr>
          <w:rFonts w:ascii="Times New Roman" w:hAnsi="Times New Roman"/>
          <w:bCs/>
          <w:sz w:val="28"/>
          <w:szCs w:val="28"/>
          <w:lang w:val="kk-KZ"/>
        </w:rPr>
        <w:t xml:space="preserve">қосалқы </w:t>
      </w:r>
      <w:r w:rsidRPr="00920CF2">
        <w:rPr>
          <w:rFonts w:ascii="Times New Roman" w:hAnsi="Times New Roman"/>
          <w:sz w:val="28"/>
          <w:szCs w:val="28"/>
          <w:lang w:val="kk-KZ"/>
        </w:rPr>
        <w:t xml:space="preserve">кластері экологиялық туризммен және тарихи мәдени туризммен сабақтаса ұйымдастырылды. </w:t>
      </w:r>
      <w:r w:rsidRPr="00920CF2">
        <w:rPr>
          <w:rFonts w:ascii="Times New Roman" w:hAnsi="Times New Roman"/>
          <w:bCs/>
          <w:sz w:val="28"/>
          <w:szCs w:val="28"/>
          <w:lang w:val="kk-KZ"/>
        </w:rPr>
        <w:t>Туристтерге «</w:t>
      </w:r>
      <w:r w:rsidRPr="00920CF2">
        <w:rPr>
          <w:rFonts w:ascii="Times New Roman" w:eastAsia="Times New Roman" w:hAnsi="Times New Roman"/>
          <w:sz w:val="28"/>
          <w:szCs w:val="28"/>
          <w:lang w:val="kk-KZ" w:eastAsia="ru-RU"/>
        </w:rPr>
        <w:t xml:space="preserve">Бұйратау» ұлттық парк аумағында жұмыс жасап жатырған маршруттарды ұсынумен қатар жаңа бағыттарда қызмет көрсетіледі. </w:t>
      </w:r>
    </w:p>
    <w:p w:rsidR="006B6245" w:rsidRPr="00920CF2" w:rsidRDefault="006B6245" w:rsidP="00712F7F">
      <w:pPr>
        <w:tabs>
          <w:tab w:val="left" w:pos="993"/>
        </w:tabs>
        <w:spacing w:after="0" w:line="240" w:lineRule="auto"/>
        <w:ind w:firstLine="709"/>
        <w:jc w:val="both"/>
        <w:rPr>
          <w:rFonts w:ascii="Times New Roman" w:hAnsi="Times New Roman"/>
          <w:sz w:val="28"/>
          <w:szCs w:val="28"/>
          <w:lang w:val="kk-KZ"/>
        </w:rPr>
      </w:pPr>
      <w:r w:rsidRPr="00920CF2">
        <w:rPr>
          <w:rFonts w:ascii="Times New Roman" w:eastAsia="Times New Roman" w:hAnsi="Times New Roman"/>
          <w:sz w:val="28"/>
          <w:szCs w:val="28"/>
          <w:lang w:val="kk-KZ" w:eastAsia="ru-RU"/>
        </w:rPr>
        <w:t xml:space="preserve">Елді мекенде ұйымдастырылатын </w:t>
      </w:r>
      <w:r w:rsidRPr="00920CF2">
        <w:rPr>
          <w:rFonts w:ascii="Times New Roman" w:hAnsi="Times New Roman"/>
          <w:sz w:val="28"/>
          <w:szCs w:val="28"/>
          <w:lang w:val="kk-KZ"/>
        </w:rPr>
        <w:t xml:space="preserve">этникалық ауылда туристтерге келесідей қызметтер көрсетіледі: </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ат спорты ойындары мен жарыстарын тамашалау;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атқа мінуді үйрету;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атпен арнайы дайындалған маршруттармен серуендеу;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әдет-ғұрып, салт-дәстүр рәсімдерін көрсету және туристтерді қатыстыру; </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туристтермен бірге киіз үй тігу немесе киіз үй тігуден жарыстар ұйымдастыру;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ұлттық аспаптарда ойнау және ұлттық аспаптарда ойнау курстарын жүргізу; </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билер билеу, ән айту олардың мағыналарын түсіндіру;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ұлттық қолөнер шеберлерінің жұмыстарын тамашалау және туристтерге бұл процестке ат салысуға мүмкіндік беру; </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жергілікті жердің аңыз- әңгімелерін туристтің тілінде сөйлету;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тағамдарды дайындау және аспаздық өнерге үйрету кысқа курстарын ұйымдастыру;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қазақша мүше тарату және оның мағынасын туристтің тіліне аударып түсіндіру;</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ұлттық саятшылық өнерінен жарыстар, фестивальдар ұйымдастыру;  </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ұлттық табиғи парк аумағының флорасы мен фаунасын зерттеу; </w:t>
      </w:r>
    </w:p>
    <w:p w:rsidR="006B6245" w:rsidRPr="00920CF2" w:rsidRDefault="006B6245" w:rsidP="00712F7F">
      <w:pPr>
        <w:pStyle w:val="a3"/>
        <w:numPr>
          <w:ilvl w:val="0"/>
          <w:numId w:val="24"/>
        </w:numPr>
        <w:tabs>
          <w:tab w:val="left" w:pos="993"/>
        </w:tabs>
        <w:spacing w:after="0" w:line="240" w:lineRule="auto"/>
        <w:ind w:left="0" w:firstLine="709"/>
        <w:jc w:val="both"/>
        <w:rPr>
          <w:rFonts w:ascii="Times New Roman" w:hAnsi="Times New Roman"/>
          <w:bCs/>
          <w:sz w:val="28"/>
          <w:szCs w:val="28"/>
          <w:lang w:val="kk-KZ"/>
        </w:rPr>
      </w:pPr>
      <w:r w:rsidRPr="00920CF2">
        <w:rPr>
          <w:rFonts w:ascii="Times New Roman" w:hAnsi="Times New Roman"/>
          <w:sz w:val="28"/>
          <w:szCs w:val="28"/>
          <w:lang w:val="kk-KZ"/>
        </w:rPr>
        <w:t xml:space="preserve">табиғи және археологиялық ескерткіштерге саяхаттар жасау. </w:t>
      </w:r>
    </w:p>
    <w:p w:rsidR="00C95A2D" w:rsidRPr="00920CF2" w:rsidRDefault="00C95A2D" w:rsidP="00712F7F">
      <w:pPr>
        <w:spacing w:after="0" w:line="240" w:lineRule="auto"/>
        <w:jc w:val="center"/>
        <w:rPr>
          <w:rFonts w:ascii="Times New Roman" w:hAnsi="Times New Roman"/>
          <w:bCs/>
          <w:sz w:val="28"/>
          <w:szCs w:val="28"/>
          <w:lang w:val="kk-KZ"/>
        </w:rPr>
      </w:pPr>
      <w:r w:rsidRPr="00920CF2">
        <w:rPr>
          <w:rFonts w:ascii="Times New Roman" w:hAnsi="Times New Roman"/>
          <w:bCs/>
          <w:noProof/>
          <w:sz w:val="28"/>
          <w:szCs w:val="28"/>
          <w:lang w:eastAsia="ru-RU"/>
        </w:rPr>
        <w:lastRenderedPageBreak/>
        <w:drawing>
          <wp:inline distT="0" distB="0" distL="0" distR="0">
            <wp:extent cx="5573903" cy="3541318"/>
            <wp:effectExtent l="19050" t="0" r="7747"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2417" cy="3553081"/>
                    </a:xfrm>
                    <a:prstGeom prst="rect">
                      <a:avLst/>
                    </a:prstGeom>
                    <a:noFill/>
                    <a:ln>
                      <a:noFill/>
                    </a:ln>
                  </pic:spPr>
                </pic:pic>
              </a:graphicData>
            </a:graphic>
          </wp:inline>
        </w:drawing>
      </w:r>
    </w:p>
    <w:p w:rsidR="006052EF" w:rsidRPr="00046A65" w:rsidRDefault="00184986" w:rsidP="00712F7F">
      <w:pPr>
        <w:spacing w:after="0" w:line="240" w:lineRule="auto"/>
        <w:jc w:val="center"/>
        <w:rPr>
          <w:rFonts w:ascii="Times New Roman" w:eastAsia="Times New Roman" w:hAnsi="Times New Roman"/>
          <w:sz w:val="24"/>
          <w:szCs w:val="24"/>
          <w:lang w:val="kk-KZ" w:eastAsia="ru-RU"/>
        </w:rPr>
      </w:pPr>
      <w:r w:rsidRPr="004E2AE8">
        <w:rPr>
          <w:rFonts w:ascii="Times New Roman" w:eastAsia="Times New Roman" w:hAnsi="Times New Roman"/>
          <w:sz w:val="24"/>
          <w:szCs w:val="24"/>
          <w:lang w:val="kk-KZ" w:eastAsia="ru-RU"/>
        </w:rPr>
        <w:t xml:space="preserve">а </w:t>
      </w:r>
      <w:r w:rsidRPr="00046A65">
        <w:rPr>
          <w:rFonts w:ascii="Times New Roman" w:eastAsia="Times New Roman" w:hAnsi="Times New Roman"/>
          <w:sz w:val="24"/>
          <w:szCs w:val="24"/>
          <w:lang w:val="kk-KZ" w:eastAsia="ru-RU"/>
        </w:rPr>
        <w:t xml:space="preserve">– </w:t>
      </w:r>
      <w:r w:rsidR="004E2AE8" w:rsidRPr="004E2AE8">
        <w:rPr>
          <w:rFonts w:ascii="Times New Roman" w:hAnsi="Times New Roman"/>
          <w:sz w:val="24"/>
          <w:szCs w:val="24"/>
          <w:lang w:val="kk-KZ"/>
        </w:rPr>
        <w:t xml:space="preserve">Ерейментау этникалық ауылы </w:t>
      </w:r>
      <w:r w:rsidR="00046A65" w:rsidRPr="00046A65">
        <w:rPr>
          <w:rFonts w:ascii="Times New Roman" w:hAnsi="Times New Roman"/>
          <w:bCs/>
          <w:sz w:val="24"/>
          <w:szCs w:val="28"/>
          <w:lang w:val="kk-KZ"/>
        </w:rPr>
        <w:t>қосалқы</w:t>
      </w:r>
      <w:r w:rsidR="00046A65">
        <w:rPr>
          <w:rFonts w:ascii="Times New Roman" w:hAnsi="Times New Roman"/>
          <w:bCs/>
          <w:sz w:val="28"/>
          <w:szCs w:val="28"/>
          <w:lang w:val="kk-KZ"/>
        </w:rPr>
        <w:t xml:space="preserve"> </w:t>
      </w:r>
      <w:r w:rsidR="004E2AE8" w:rsidRPr="004E2AE8">
        <w:rPr>
          <w:rFonts w:ascii="Times New Roman" w:hAnsi="Times New Roman"/>
          <w:sz w:val="24"/>
          <w:szCs w:val="24"/>
          <w:lang w:val="kk-KZ"/>
        </w:rPr>
        <w:t>кластерін</w:t>
      </w:r>
      <w:r w:rsidR="004E2AE8">
        <w:rPr>
          <w:rFonts w:ascii="Times New Roman" w:hAnsi="Times New Roman"/>
          <w:sz w:val="24"/>
          <w:szCs w:val="24"/>
          <w:lang w:val="kk-KZ"/>
        </w:rPr>
        <w:t xml:space="preserve">ің </w:t>
      </w:r>
      <w:r w:rsidRPr="004E2AE8">
        <w:rPr>
          <w:rFonts w:ascii="Times New Roman" w:hAnsi="Times New Roman"/>
          <w:sz w:val="24"/>
          <w:szCs w:val="24"/>
          <w:lang w:val="kk-KZ"/>
        </w:rPr>
        <w:t>құрылымы</w:t>
      </w:r>
    </w:p>
    <w:p w:rsidR="009261B0" w:rsidRPr="00920CF2" w:rsidRDefault="009261B0" w:rsidP="00920CF2">
      <w:pPr>
        <w:spacing w:after="0" w:line="240" w:lineRule="auto"/>
        <w:ind w:firstLine="709"/>
        <w:jc w:val="center"/>
        <w:rPr>
          <w:rFonts w:ascii="Times New Roman" w:eastAsia="Times New Roman" w:hAnsi="Times New Roman"/>
          <w:sz w:val="28"/>
          <w:szCs w:val="28"/>
          <w:lang w:val="kk-KZ" w:eastAsia="ru-RU"/>
        </w:rPr>
      </w:pPr>
    </w:p>
    <w:p w:rsidR="00C95A2D" w:rsidRPr="00920CF2" w:rsidRDefault="00C95A2D" w:rsidP="00712F7F">
      <w:pPr>
        <w:spacing w:after="0" w:line="240" w:lineRule="auto"/>
        <w:jc w:val="center"/>
        <w:rPr>
          <w:rFonts w:ascii="Times New Roman" w:eastAsia="Times New Roman" w:hAnsi="Times New Roman"/>
          <w:sz w:val="28"/>
          <w:szCs w:val="28"/>
          <w:lang w:val="kk-KZ" w:eastAsia="ru-RU"/>
        </w:rPr>
      </w:pPr>
      <w:r w:rsidRPr="00920CF2">
        <w:rPr>
          <w:rFonts w:ascii="Times New Roman" w:hAnsi="Times New Roman"/>
          <w:bCs/>
          <w:noProof/>
          <w:sz w:val="28"/>
          <w:szCs w:val="28"/>
          <w:lang w:eastAsia="ru-RU"/>
        </w:rPr>
        <w:drawing>
          <wp:inline distT="0" distB="0" distL="0" distR="0">
            <wp:extent cx="5954724" cy="3699885"/>
            <wp:effectExtent l="19050" t="0" r="7926"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6919" cy="3726103"/>
                    </a:xfrm>
                    <a:prstGeom prst="rect">
                      <a:avLst/>
                    </a:prstGeom>
                    <a:noFill/>
                    <a:ln>
                      <a:noFill/>
                    </a:ln>
                  </pic:spPr>
                </pic:pic>
              </a:graphicData>
            </a:graphic>
          </wp:inline>
        </w:drawing>
      </w:r>
    </w:p>
    <w:p w:rsidR="006B09A5" w:rsidRPr="004E2AE8" w:rsidRDefault="00184986" w:rsidP="00712F7F">
      <w:pPr>
        <w:keepLines/>
        <w:spacing w:after="0" w:line="240" w:lineRule="auto"/>
        <w:jc w:val="center"/>
        <w:rPr>
          <w:rFonts w:ascii="Times New Roman" w:hAnsi="Times New Roman"/>
          <w:sz w:val="24"/>
          <w:szCs w:val="24"/>
          <w:lang w:val="kk-KZ"/>
        </w:rPr>
      </w:pPr>
      <w:r w:rsidRPr="004E2AE8">
        <w:rPr>
          <w:rFonts w:ascii="Times New Roman" w:hAnsi="Times New Roman"/>
          <w:sz w:val="24"/>
          <w:szCs w:val="24"/>
          <w:lang w:val="kk-KZ"/>
        </w:rPr>
        <w:t xml:space="preserve">ә – </w:t>
      </w:r>
      <w:r w:rsidR="004E2AE8" w:rsidRPr="004E2AE8">
        <w:rPr>
          <w:rFonts w:ascii="Times New Roman" w:hAnsi="Times New Roman"/>
          <w:sz w:val="24"/>
          <w:szCs w:val="24"/>
          <w:lang w:val="kk-KZ"/>
        </w:rPr>
        <w:t xml:space="preserve">Ерейментау </w:t>
      </w:r>
      <w:r w:rsidRPr="004E2AE8">
        <w:rPr>
          <w:rFonts w:ascii="Times New Roman" w:hAnsi="Times New Roman"/>
          <w:sz w:val="24"/>
          <w:szCs w:val="24"/>
          <w:lang w:val="kk-KZ"/>
        </w:rPr>
        <w:t xml:space="preserve">этникалық </w:t>
      </w:r>
      <w:r w:rsidR="004E2AE8" w:rsidRPr="004E2AE8">
        <w:rPr>
          <w:rFonts w:ascii="Times New Roman" w:hAnsi="Times New Roman"/>
          <w:sz w:val="24"/>
          <w:szCs w:val="24"/>
          <w:lang w:val="kk-KZ"/>
        </w:rPr>
        <w:t>ауылы қосалқы кластер</w:t>
      </w:r>
      <w:r w:rsidRPr="004E2AE8">
        <w:rPr>
          <w:rFonts w:ascii="Times New Roman" w:hAnsi="Times New Roman"/>
          <w:sz w:val="24"/>
          <w:szCs w:val="24"/>
          <w:lang w:val="kk-KZ"/>
        </w:rPr>
        <w:t>ін ұйымдастыру схемасы</w:t>
      </w:r>
    </w:p>
    <w:p w:rsidR="00712F7F" w:rsidRPr="00712F7F" w:rsidRDefault="00712F7F" w:rsidP="004E2AE8">
      <w:pPr>
        <w:spacing w:after="0" w:line="240" w:lineRule="auto"/>
        <w:rPr>
          <w:rFonts w:ascii="Times New Roman" w:hAnsi="Times New Roman"/>
          <w:sz w:val="16"/>
          <w:szCs w:val="16"/>
          <w:lang w:val="kk-KZ"/>
        </w:rPr>
      </w:pPr>
    </w:p>
    <w:p w:rsidR="00612CE9" w:rsidRPr="00920CF2" w:rsidRDefault="00127226" w:rsidP="00712F7F">
      <w:pPr>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С</w:t>
      </w:r>
      <w:r w:rsidR="006554E1" w:rsidRPr="00920CF2">
        <w:rPr>
          <w:rFonts w:ascii="Times New Roman" w:hAnsi="Times New Roman"/>
          <w:sz w:val="28"/>
          <w:szCs w:val="28"/>
          <w:lang w:val="kk-KZ"/>
        </w:rPr>
        <w:t>урет</w:t>
      </w:r>
      <w:r w:rsidR="00675BA8" w:rsidRPr="00920CF2">
        <w:rPr>
          <w:rFonts w:ascii="Times New Roman" w:hAnsi="Times New Roman"/>
          <w:sz w:val="28"/>
          <w:szCs w:val="28"/>
          <w:lang w:val="kk-KZ"/>
        </w:rPr>
        <w:t xml:space="preserve"> </w:t>
      </w:r>
      <w:r w:rsidR="00612CE9" w:rsidRPr="00920CF2">
        <w:rPr>
          <w:rFonts w:ascii="Times New Roman" w:hAnsi="Times New Roman"/>
          <w:sz w:val="28"/>
          <w:szCs w:val="28"/>
          <w:lang w:val="kk-KZ"/>
        </w:rPr>
        <w:t>4</w:t>
      </w:r>
      <w:r w:rsidR="00853182" w:rsidRPr="00920CF2">
        <w:rPr>
          <w:rFonts w:ascii="Times New Roman" w:hAnsi="Times New Roman"/>
          <w:sz w:val="28"/>
          <w:szCs w:val="28"/>
          <w:lang w:val="kk-KZ"/>
        </w:rPr>
        <w:t>2</w:t>
      </w:r>
      <w:r w:rsidR="00712F7F">
        <w:rPr>
          <w:rFonts w:ascii="Times New Roman" w:hAnsi="Times New Roman"/>
          <w:sz w:val="28"/>
          <w:szCs w:val="28"/>
          <w:lang w:val="kk-KZ"/>
        </w:rPr>
        <w:t xml:space="preserve"> –</w:t>
      </w:r>
      <w:r w:rsidR="00F13427" w:rsidRPr="00920CF2">
        <w:rPr>
          <w:rFonts w:ascii="Times New Roman" w:hAnsi="Times New Roman"/>
          <w:sz w:val="28"/>
          <w:szCs w:val="28"/>
          <w:lang w:val="kk-KZ"/>
        </w:rPr>
        <w:t xml:space="preserve"> </w:t>
      </w:r>
      <w:r w:rsidR="006554E1" w:rsidRPr="00920CF2">
        <w:rPr>
          <w:rFonts w:ascii="Times New Roman" w:hAnsi="Times New Roman"/>
          <w:sz w:val="28"/>
          <w:szCs w:val="28"/>
          <w:lang w:val="kk-KZ"/>
        </w:rPr>
        <w:t xml:space="preserve">Ақмола облысы Ерейментау ауданында этникалық ауыл </w:t>
      </w:r>
      <w:r w:rsidR="004E2AE8">
        <w:rPr>
          <w:rFonts w:ascii="Times New Roman" w:hAnsi="Times New Roman"/>
          <w:sz w:val="28"/>
          <w:szCs w:val="28"/>
          <w:lang w:val="kk-KZ"/>
        </w:rPr>
        <w:t xml:space="preserve">қосалқы </w:t>
      </w:r>
      <w:r w:rsidR="006554E1" w:rsidRPr="00920CF2">
        <w:rPr>
          <w:rFonts w:ascii="Times New Roman" w:hAnsi="Times New Roman"/>
          <w:sz w:val="28"/>
          <w:szCs w:val="28"/>
          <w:lang w:val="kk-KZ"/>
        </w:rPr>
        <w:t>к</w:t>
      </w:r>
      <w:r w:rsidR="006B01D3" w:rsidRPr="00920CF2">
        <w:rPr>
          <w:rFonts w:ascii="Times New Roman" w:hAnsi="Times New Roman"/>
          <w:sz w:val="28"/>
          <w:szCs w:val="28"/>
          <w:lang w:val="kk-KZ"/>
        </w:rPr>
        <w:t>л</w:t>
      </w:r>
      <w:r w:rsidR="004E2AE8">
        <w:rPr>
          <w:rFonts w:ascii="Times New Roman" w:hAnsi="Times New Roman"/>
          <w:sz w:val="28"/>
          <w:szCs w:val="28"/>
          <w:lang w:val="kk-KZ"/>
        </w:rPr>
        <w:t>астері</w:t>
      </w:r>
    </w:p>
    <w:p w:rsidR="00712F7F" w:rsidRPr="00712F7F" w:rsidRDefault="00712F7F" w:rsidP="00920CF2">
      <w:pPr>
        <w:spacing w:after="0" w:line="240" w:lineRule="auto"/>
        <w:ind w:firstLine="709"/>
        <w:rPr>
          <w:rFonts w:ascii="Times New Roman" w:hAnsi="Times New Roman"/>
          <w:bCs/>
          <w:sz w:val="16"/>
          <w:szCs w:val="16"/>
          <w:lang w:val="kk-KZ"/>
        </w:rPr>
      </w:pPr>
    </w:p>
    <w:p w:rsidR="00127226" w:rsidRPr="00712F7F" w:rsidRDefault="00127226" w:rsidP="00920CF2">
      <w:pPr>
        <w:spacing w:after="0" w:line="240" w:lineRule="auto"/>
        <w:ind w:firstLine="709"/>
        <w:rPr>
          <w:rFonts w:ascii="Times New Roman" w:hAnsi="Times New Roman"/>
          <w:bCs/>
          <w:sz w:val="24"/>
          <w:szCs w:val="24"/>
          <w:lang w:val="kk-KZ"/>
        </w:rPr>
      </w:pPr>
      <w:r w:rsidRPr="00712F7F">
        <w:rPr>
          <w:rFonts w:ascii="Times New Roman" w:hAnsi="Times New Roman"/>
          <w:bCs/>
          <w:sz w:val="24"/>
          <w:szCs w:val="24"/>
          <w:lang w:val="kk-KZ"/>
        </w:rPr>
        <w:t>Ескерт</w:t>
      </w:r>
      <w:r w:rsidR="00712F7F">
        <w:rPr>
          <w:rFonts w:ascii="Times New Roman" w:hAnsi="Times New Roman"/>
          <w:bCs/>
          <w:sz w:val="24"/>
          <w:szCs w:val="24"/>
          <w:lang w:val="kk-KZ"/>
        </w:rPr>
        <w:t>у</w:t>
      </w:r>
      <w:r w:rsidRPr="00712F7F">
        <w:rPr>
          <w:rFonts w:ascii="Times New Roman" w:hAnsi="Times New Roman"/>
          <w:bCs/>
          <w:sz w:val="24"/>
          <w:szCs w:val="24"/>
          <w:lang w:val="kk-KZ"/>
        </w:rPr>
        <w:t xml:space="preserve"> </w:t>
      </w:r>
      <w:r w:rsidR="00712F7F">
        <w:rPr>
          <w:rFonts w:ascii="Times New Roman" w:hAnsi="Times New Roman"/>
          <w:bCs/>
          <w:sz w:val="24"/>
          <w:szCs w:val="24"/>
          <w:lang w:val="kk-KZ"/>
        </w:rPr>
        <w:t>–</w:t>
      </w:r>
      <w:r w:rsidRPr="00712F7F">
        <w:rPr>
          <w:rFonts w:ascii="Times New Roman" w:hAnsi="Times New Roman"/>
          <w:bCs/>
          <w:sz w:val="24"/>
          <w:szCs w:val="24"/>
          <w:lang w:val="kk-KZ"/>
        </w:rPr>
        <w:t xml:space="preserve"> Автормен зерттеу барысында әзірленген</w:t>
      </w:r>
    </w:p>
    <w:p w:rsidR="00612CE9" w:rsidRPr="00920CF2" w:rsidRDefault="00612CE9" w:rsidP="00920CF2">
      <w:pPr>
        <w:spacing w:after="0" w:line="240" w:lineRule="auto"/>
        <w:ind w:firstLine="709"/>
        <w:rPr>
          <w:rFonts w:ascii="Times New Roman" w:hAnsi="Times New Roman"/>
          <w:bCs/>
          <w:sz w:val="28"/>
          <w:szCs w:val="28"/>
          <w:lang w:val="kk-KZ"/>
        </w:rPr>
      </w:pPr>
    </w:p>
    <w:p w:rsidR="009261B0" w:rsidRDefault="008B32FC" w:rsidP="00920CF2">
      <w:pPr>
        <w:spacing w:after="0" w:line="240" w:lineRule="auto"/>
        <w:ind w:firstLine="709"/>
        <w:jc w:val="both"/>
        <w:rPr>
          <w:rFonts w:ascii="Times New Roman" w:hAnsi="Times New Roman"/>
          <w:sz w:val="28"/>
          <w:szCs w:val="28"/>
          <w:lang w:val="kk-KZ"/>
        </w:rPr>
      </w:pPr>
      <w:r w:rsidRPr="00920CF2">
        <w:rPr>
          <w:rFonts w:ascii="Times New Roman" w:hAnsi="Times New Roman"/>
          <w:bCs/>
          <w:sz w:val="28"/>
          <w:szCs w:val="28"/>
          <w:lang w:val="kk-KZ"/>
        </w:rPr>
        <w:lastRenderedPageBreak/>
        <w:t xml:space="preserve">Ақмола облысында екінші этникалық ауыл </w:t>
      </w:r>
      <w:r w:rsidR="00046A65">
        <w:rPr>
          <w:rFonts w:ascii="Times New Roman" w:hAnsi="Times New Roman"/>
          <w:bCs/>
          <w:sz w:val="28"/>
          <w:szCs w:val="28"/>
          <w:lang w:val="kk-KZ"/>
        </w:rPr>
        <w:t xml:space="preserve">қосалқы </w:t>
      </w:r>
      <w:r w:rsidRPr="00920CF2">
        <w:rPr>
          <w:rFonts w:ascii="Times New Roman" w:hAnsi="Times New Roman"/>
          <w:bCs/>
          <w:sz w:val="28"/>
          <w:szCs w:val="28"/>
          <w:lang w:val="kk-KZ"/>
        </w:rPr>
        <w:t xml:space="preserve">кластері ол Қорғалжын ауданы </w:t>
      </w:r>
      <w:r w:rsidRPr="00920CF2">
        <w:rPr>
          <w:rFonts w:ascii="Times New Roman" w:hAnsi="Times New Roman"/>
          <w:sz w:val="28"/>
          <w:szCs w:val="28"/>
          <w:lang w:val="kk-KZ"/>
        </w:rPr>
        <w:t xml:space="preserve">Біртабан көлінің жағасында </w:t>
      </w:r>
      <w:r w:rsidRPr="00920CF2">
        <w:rPr>
          <w:rFonts w:ascii="Times New Roman" w:hAnsi="Times New Roman"/>
          <w:bCs/>
          <w:sz w:val="28"/>
          <w:szCs w:val="28"/>
          <w:lang w:val="kk-KZ"/>
        </w:rPr>
        <w:t>орналасқан</w:t>
      </w:r>
      <w:r w:rsidRPr="00920CF2">
        <w:rPr>
          <w:rFonts w:ascii="Times New Roman" w:hAnsi="Times New Roman"/>
          <w:sz w:val="28"/>
          <w:szCs w:val="28"/>
          <w:lang w:val="kk-KZ"/>
        </w:rPr>
        <w:t xml:space="preserve"> «Қорғалжын» этникалық ауылы </w:t>
      </w:r>
      <w:r w:rsidR="00D73DDC" w:rsidRPr="00920CF2">
        <w:rPr>
          <w:rFonts w:ascii="Times New Roman" w:hAnsi="Times New Roman"/>
          <w:sz w:val="28"/>
          <w:szCs w:val="28"/>
          <w:lang w:val="kk-KZ"/>
        </w:rPr>
        <w:t>(</w:t>
      </w:r>
      <w:r w:rsidR="00712F7F">
        <w:rPr>
          <w:rFonts w:ascii="Times New Roman" w:hAnsi="Times New Roman"/>
          <w:sz w:val="28"/>
          <w:szCs w:val="28"/>
          <w:lang w:val="kk-KZ"/>
        </w:rPr>
        <w:t>43-</w:t>
      </w:r>
      <w:r w:rsidR="00A658CC" w:rsidRPr="00920CF2">
        <w:rPr>
          <w:rFonts w:ascii="Times New Roman" w:hAnsi="Times New Roman"/>
          <w:sz w:val="28"/>
          <w:szCs w:val="28"/>
          <w:lang w:val="kk-KZ"/>
        </w:rPr>
        <w:t>с</w:t>
      </w:r>
      <w:r w:rsidRPr="00920CF2">
        <w:rPr>
          <w:rFonts w:ascii="Times New Roman" w:hAnsi="Times New Roman"/>
          <w:sz w:val="28"/>
          <w:szCs w:val="28"/>
          <w:lang w:val="kk-KZ"/>
        </w:rPr>
        <w:t>урет</w:t>
      </w:r>
      <w:r w:rsidR="00D73DD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046A65" w:rsidRPr="00920CF2" w:rsidRDefault="00046A65" w:rsidP="00920CF2">
      <w:pPr>
        <w:spacing w:after="0" w:line="240" w:lineRule="auto"/>
        <w:ind w:firstLine="709"/>
        <w:jc w:val="both"/>
        <w:rPr>
          <w:rFonts w:ascii="Times New Roman" w:hAnsi="Times New Roman"/>
          <w:sz w:val="28"/>
          <w:szCs w:val="28"/>
          <w:lang w:val="kk-KZ"/>
        </w:rPr>
      </w:pPr>
    </w:p>
    <w:p w:rsidR="009261B0" w:rsidRPr="00920CF2" w:rsidRDefault="009261B0" w:rsidP="00712F7F">
      <w:pPr>
        <w:spacing w:after="0" w:line="240" w:lineRule="auto"/>
        <w:jc w:val="center"/>
        <w:rPr>
          <w:rFonts w:ascii="Times New Roman" w:hAnsi="Times New Roman"/>
          <w:sz w:val="28"/>
          <w:szCs w:val="28"/>
          <w:lang w:val="kk-KZ"/>
        </w:rPr>
      </w:pPr>
      <w:r w:rsidRPr="00920CF2">
        <w:rPr>
          <w:rFonts w:ascii="Times New Roman" w:hAnsi="Times New Roman"/>
          <w:noProof/>
          <w:sz w:val="28"/>
          <w:szCs w:val="28"/>
          <w:lang w:eastAsia="ru-RU"/>
        </w:rPr>
        <w:drawing>
          <wp:inline distT="0" distB="0" distL="0" distR="0">
            <wp:extent cx="5393610" cy="327175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762" cy="3293685"/>
                    </a:xfrm>
                    <a:prstGeom prst="rect">
                      <a:avLst/>
                    </a:prstGeom>
                    <a:noFill/>
                    <a:ln>
                      <a:noFill/>
                    </a:ln>
                  </pic:spPr>
                </pic:pic>
              </a:graphicData>
            </a:graphic>
          </wp:inline>
        </w:drawing>
      </w:r>
    </w:p>
    <w:p w:rsidR="009261B0" w:rsidRPr="004E2AE8" w:rsidRDefault="004E2AE8" w:rsidP="00712F7F">
      <w:pPr>
        <w:pStyle w:val="aa"/>
        <w:keepLines/>
        <w:shd w:val="clear" w:color="auto" w:fill="FFFFFF"/>
        <w:spacing w:before="0" w:beforeAutospacing="0" w:after="0" w:afterAutospacing="0"/>
        <w:jc w:val="center"/>
        <w:textAlignment w:val="baseline"/>
        <w:rPr>
          <w:lang w:val="kk-KZ"/>
        </w:rPr>
      </w:pPr>
      <w:r w:rsidRPr="004E2AE8">
        <w:rPr>
          <w:lang w:val="kk-KZ"/>
        </w:rPr>
        <w:t>а – «Қорғалжын»</w:t>
      </w:r>
      <w:r>
        <w:rPr>
          <w:lang w:val="kk-KZ"/>
        </w:rPr>
        <w:t xml:space="preserve"> </w:t>
      </w:r>
      <w:r w:rsidRPr="004E2AE8">
        <w:rPr>
          <w:lang w:val="kk-KZ"/>
        </w:rPr>
        <w:t>этникалық ауыл</w:t>
      </w:r>
      <w:r>
        <w:rPr>
          <w:lang w:val="kk-KZ"/>
        </w:rPr>
        <w:t>ы</w:t>
      </w:r>
      <w:r w:rsidRPr="004E2AE8">
        <w:rPr>
          <w:lang w:val="kk-KZ"/>
        </w:rPr>
        <w:t xml:space="preserve"> қосалқы кластерінің құрылымы</w:t>
      </w:r>
    </w:p>
    <w:p w:rsidR="009261B0" w:rsidRPr="004E2AE8" w:rsidRDefault="009261B0" w:rsidP="00920CF2">
      <w:pPr>
        <w:pStyle w:val="aa"/>
        <w:keepLines/>
        <w:shd w:val="clear" w:color="auto" w:fill="FFFFFF"/>
        <w:spacing w:before="0" w:beforeAutospacing="0" w:after="0" w:afterAutospacing="0"/>
        <w:ind w:firstLine="709"/>
        <w:jc w:val="center"/>
        <w:textAlignment w:val="baseline"/>
        <w:rPr>
          <w:sz w:val="28"/>
          <w:szCs w:val="28"/>
          <w:lang w:val="kk-KZ"/>
        </w:rPr>
      </w:pPr>
    </w:p>
    <w:p w:rsidR="009261B0" w:rsidRPr="00920CF2" w:rsidRDefault="009261B0" w:rsidP="00712F7F">
      <w:pPr>
        <w:pStyle w:val="aa"/>
        <w:keepLines/>
        <w:shd w:val="clear" w:color="auto" w:fill="FFFFFF"/>
        <w:spacing w:before="0" w:beforeAutospacing="0" w:after="0" w:afterAutospacing="0"/>
        <w:jc w:val="center"/>
        <w:textAlignment w:val="baseline"/>
        <w:rPr>
          <w:sz w:val="28"/>
          <w:szCs w:val="28"/>
        </w:rPr>
      </w:pPr>
      <w:r w:rsidRPr="00920CF2">
        <w:rPr>
          <w:noProof/>
          <w:sz w:val="28"/>
          <w:szCs w:val="28"/>
        </w:rPr>
        <w:drawing>
          <wp:inline distT="0" distB="0" distL="0" distR="0">
            <wp:extent cx="6042355" cy="346724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304" cy="3509680"/>
                    </a:xfrm>
                    <a:prstGeom prst="rect">
                      <a:avLst/>
                    </a:prstGeom>
                    <a:noFill/>
                    <a:ln>
                      <a:noFill/>
                    </a:ln>
                  </pic:spPr>
                </pic:pic>
              </a:graphicData>
            </a:graphic>
          </wp:inline>
        </w:drawing>
      </w:r>
    </w:p>
    <w:p w:rsidR="009261B0" w:rsidRPr="00712F7F" w:rsidRDefault="009261B0" w:rsidP="00920CF2">
      <w:pPr>
        <w:pStyle w:val="aa"/>
        <w:keepLines/>
        <w:shd w:val="clear" w:color="auto" w:fill="FFFFFF"/>
        <w:spacing w:before="0" w:beforeAutospacing="0" w:after="0" w:afterAutospacing="0"/>
        <w:ind w:firstLine="709"/>
        <w:jc w:val="center"/>
        <w:textAlignment w:val="baseline"/>
        <w:rPr>
          <w:sz w:val="16"/>
          <w:szCs w:val="16"/>
        </w:rPr>
      </w:pPr>
    </w:p>
    <w:p w:rsidR="004E2AE8" w:rsidRPr="004E2AE8" w:rsidRDefault="004E2AE8" w:rsidP="004E2AE8">
      <w:pPr>
        <w:keepLines/>
        <w:spacing w:after="0" w:line="240" w:lineRule="auto"/>
        <w:jc w:val="center"/>
        <w:rPr>
          <w:rFonts w:ascii="Times New Roman" w:hAnsi="Times New Roman"/>
          <w:sz w:val="24"/>
          <w:szCs w:val="24"/>
          <w:lang w:val="kk-KZ"/>
        </w:rPr>
      </w:pPr>
      <w:r w:rsidRPr="004E2AE8">
        <w:rPr>
          <w:rFonts w:ascii="Times New Roman" w:hAnsi="Times New Roman"/>
          <w:sz w:val="24"/>
          <w:szCs w:val="24"/>
          <w:lang w:val="kk-KZ"/>
        </w:rPr>
        <w:t>ә – «Қорғалжын»</w:t>
      </w:r>
      <w:r w:rsidRPr="004E2AE8">
        <w:rPr>
          <w:rFonts w:ascii="Times New Roman" w:hAnsi="Times New Roman"/>
          <w:lang w:val="kk-KZ"/>
        </w:rPr>
        <w:t xml:space="preserve"> </w:t>
      </w:r>
      <w:r w:rsidRPr="004E2AE8">
        <w:rPr>
          <w:rFonts w:ascii="Times New Roman" w:hAnsi="Times New Roman"/>
          <w:sz w:val="24"/>
          <w:szCs w:val="24"/>
          <w:lang w:val="kk-KZ"/>
        </w:rPr>
        <w:t>этникалық ауылы қосалқы кластерін ұйымдастыру схемасы</w:t>
      </w:r>
    </w:p>
    <w:p w:rsidR="00712F7F" w:rsidRPr="00712F7F" w:rsidRDefault="00712F7F" w:rsidP="00920CF2">
      <w:pPr>
        <w:pStyle w:val="aa"/>
        <w:keepLines/>
        <w:shd w:val="clear" w:color="auto" w:fill="FFFFFF"/>
        <w:spacing w:before="0" w:beforeAutospacing="0" w:after="0" w:afterAutospacing="0"/>
        <w:ind w:firstLine="709"/>
        <w:jc w:val="center"/>
        <w:textAlignment w:val="baseline"/>
        <w:rPr>
          <w:sz w:val="16"/>
          <w:szCs w:val="16"/>
          <w:lang w:val="kk-KZ"/>
        </w:rPr>
      </w:pPr>
    </w:p>
    <w:p w:rsidR="00612CE9" w:rsidRPr="00920CF2" w:rsidRDefault="00127226" w:rsidP="00712F7F">
      <w:pPr>
        <w:pStyle w:val="aa"/>
        <w:keepLines/>
        <w:shd w:val="clear" w:color="auto" w:fill="FFFFFF"/>
        <w:spacing w:before="0" w:beforeAutospacing="0" w:after="0" w:afterAutospacing="0"/>
        <w:jc w:val="center"/>
        <w:textAlignment w:val="baseline"/>
        <w:rPr>
          <w:sz w:val="28"/>
          <w:szCs w:val="28"/>
          <w:lang w:val="kk-KZ"/>
        </w:rPr>
      </w:pPr>
      <w:r w:rsidRPr="00920CF2">
        <w:rPr>
          <w:sz w:val="28"/>
          <w:szCs w:val="28"/>
          <w:lang w:val="kk-KZ"/>
        </w:rPr>
        <w:t>С</w:t>
      </w:r>
      <w:r w:rsidR="00675BA8" w:rsidRPr="00920CF2">
        <w:rPr>
          <w:sz w:val="28"/>
          <w:szCs w:val="28"/>
          <w:lang w:val="kk-KZ"/>
        </w:rPr>
        <w:t>урет</w:t>
      </w:r>
      <w:r w:rsidR="00F13427" w:rsidRPr="00920CF2">
        <w:rPr>
          <w:sz w:val="28"/>
          <w:szCs w:val="28"/>
          <w:lang w:val="kk-KZ"/>
        </w:rPr>
        <w:t xml:space="preserve"> </w:t>
      </w:r>
      <w:r w:rsidR="00612CE9" w:rsidRPr="00920CF2">
        <w:rPr>
          <w:sz w:val="28"/>
          <w:szCs w:val="28"/>
          <w:lang w:val="kk-KZ"/>
        </w:rPr>
        <w:t>4</w:t>
      </w:r>
      <w:r w:rsidR="00853182" w:rsidRPr="00920CF2">
        <w:rPr>
          <w:sz w:val="28"/>
          <w:szCs w:val="28"/>
          <w:lang w:val="kk-KZ"/>
        </w:rPr>
        <w:t>3</w:t>
      </w:r>
      <w:r w:rsidRPr="00920CF2">
        <w:rPr>
          <w:sz w:val="28"/>
          <w:szCs w:val="28"/>
          <w:lang w:val="kk-KZ"/>
        </w:rPr>
        <w:t xml:space="preserve"> </w:t>
      </w:r>
      <w:r w:rsidR="00712F7F">
        <w:rPr>
          <w:sz w:val="28"/>
          <w:szCs w:val="28"/>
          <w:lang w:val="kk-KZ"/>
        </w:rPr>
        <w:t>–</w:t>
      </w:r>
      <w:r w:rsidR="00F13427" w:rsidRPr="00920CF2">
        <w:rPr>
          <w:sz w:val="28"/>
          <w:szCs w:val="28"/>
          <w:lang w:val="kk-KZ"/>
        </w:rPr>
        <w:t xml:space="preserve"> </w:t>
      </w:r>
      <w:r w:rsidR="00675BA8" w:rsidRPr="00920CF2">
        <w:rPr>
          <w:sz w:val="28"/>
          <w:szCs w:val="28"/>
          <w:lang w:val="kk-KZ"/>
        </w:rPr>
        <w:t xml:space="preserve">Ақмола облысы Қорғалжын ауданында </w:t>
      </w:r>
      <w:r w:rsidR="004E2AE8" w:rsidRPr="00920CF2">
        <w:rPr>
          <w:sz w:val="28"/>
          <w:szCs w:val="28"/>
          <w:lang w:val="kk-KZ"/>
        </w:rPr>
        <w:t xml:space="preserve">этникалық ауыл </w:t>
      </w:r>
      <w:r w:rsidR="004E2AE8">
        <w:rPr>
          <w:sz w:val="28"/>
          <w:szCs w:val="28"/>
          <w:lang w:val="kk-KZ"/>
        </w:rPr>
        <w:t xml:space="preserve">қосалқы </w:t>
      </w:r>
      <w:r w:rsidR="004E2AE8" w:rsidRPr="00920CF2">
        <w:rPr>
          <w:sz w:val="28"/>
          <w:szCs w:val="28"/>
          <w:lang w:val="kk-KZ"/>
        </w:rPr>
        <w:t>кл</w:t>
      </w:r>
      <w:r w:rsidR="004E2AE8">
        <w:rPr>
          <w:sz w:val="28"/>
          <w:szCs w:val="28"/>
          <w:lang w:val="kk-KZ"/>
        </w:rPr>
        <w:t>астері</w:t>
      </w:r>
      <w:r w:rsidR="00675BA8" w:rsidRPr="00920CF2">
        <w:rPr>
          <w:sz w:val="28"/>
          <w:szCs w:val="28"/>
          <w:lang w:val="kk-KZ"/>
        </w:rPr>
        <w:t xml:space="preserve"> </w:t>
      </w:r>
    </w:p>
    <w:p w:rsidR="00712F7F" w:rsidRPr="00712F7F" w:rsidRDefault="00712F7F" w:rsidP="00920CF2">
      <w:pPr>
        <w:spacing w:after="0" w:line="240" w:lineRule="auto"/>
        <w:ind w:firstLine="709"/>
        <w:jc w:val="both"/>
        <w:rPr>
          <w:rFonts w:ascii="Times New Roman" w:hAnsi="Times New Roman"/>
          <w:bCs/>
          <w:sz w:val="16"/>
          <w:szCs w:val="16"/>
          <w:lang w:val="kk-KZ"/>
        </w:rPr>
      </w:pPr>
    </w:p>
    <w:p w:rsidR="00D73DDC" w:rsidRPr="00712F7F" w:rsidRDefault="00127226" w:rsidP="00920CF2">
      <w:pPr>
        <w:spacing w:after="0" w:line="240" w:lineRule="auto"/>
        <w:ind w:firstLine="709"/>
        <w:jc w:val="both"/>
        <w:rPr>
          <w:rFonts w:ascii="Times New Roman" w:hAnsi="Times New Roman"/>
          <w:bCs/>
          <w:sz w:val="24"/>
          <w:szCs w:val="24"/>
          <w:lang w:val="kk-KZ"/>
        </w:rPr>
      </w:pPr>
      <w:r w:rsidRPr="00712F7F">
        <w:rPr>
          <w:rFonts w:ascii="Times New Roman" w:hAnsi="Times New Roman"/>
          <w:bCs/>
          <w:sz w:val="24"/>
          <w:szCs w:val="24"/>
          <w:lang w:val="kk-KZ"/>
        </w:rPr>
        <w:t>Ескерт</w:t>
      </w:r>
      <w:r w:rsidR="00712F7F">
        <w:rPr>
          <w:rFonts w:ascii="Times New Roman" w:hAnsi="Times New Roman"/>
          <w:bCs/>
          <w:sz w:val="24"/>
          <w:szCs w:val="24"/>
          <w:lang w:val="kk-KZ"/>
        </w:rPr>
        <w:t>у</w:t>
      </w:r>
      <w:r w:rsidRPr="00712F7F">
        <w:rPr>
          <w:rFonts w:ascii="Times New Roman" w:hAnsi="Times New Roman"/>
          <w:bCs/>
          <w:sz w:val="24"/>
          <w:szCs w:val="24"/>
          <w:lang w:val="kk-KZ"/>
        </w:rPr>
        <w:t xml:space="preserve"> </w:t>
      </w:r>
      <w:r w:rsidR="00712F7F">
        <w:rPr>
          <w:rFonts w:ascii="Times New Roman" w:hAnsi="Times New Roman"/>
          <w:bCs/>
          <w:sz w:val="24"/>
          <w:szCs w:val="24"/>
          <w:lang w:val="kk-KZ"/>
        </w:rPr>
        <w:t>–</w:t>
      </w:r>
      <w:r w:rsidRPr="00712F7F">
        <w:rPr>
          <w:rFonts w:ascii="Times New Roman" w:hAnsi="Times New Roman"/>
          <w:bCs/>
          <w:sz w:val="24"/>
          <w:szCs w:val="24"/>
          <w:lang w:val="kk-KZ"/>
        </w:rPr>
        <w:t xml:space="preserve"> Автормен зерттеу барысында әзірленген</w:t>
      </w:r>
      <w:r w:rsidR="00D73DDC" w:rsidRPr="00712F7F">
        <w:rPr>
          <w:rFonts w:ascii="Times New Roman" w:hAnsi="Times New Roman"/>
          <w:bCs/>
          <w:sz w:val="24"/>
          <w:szCs w:val="24"/>
          <w:lang w:val="kk-KZ"/>
        </w:rPr>
        <w:t xml:space="preserve"> </w:t>
      </w:r>
    </w:p>
    <w:p w:rsidR="00612CE9" w:rsidRPr="00920CF2" w:rsidRDefault="00612CE9" w:rsidP="00920CF2">
      <w:pPr>
        <w:spacing w:after="0" w:line="240" w:lineRule="auto"/>
        <w:ind w:firstLine="709"/>
        <w:jc w:val="both"/>
        <w:rPr>
          <w:rFonts w:ascii="Times New Roman" w:hAnsi="Times New Roman"/>
          <w:bCs/>
          <w:sz w:val="28"/>
          <w:szCs w:val="28"/>
          <w:lang w:val="kk-KZ"/>
        </w:rPr>
      </w:pPr>
    </w:p>
    <w:p w:rsidR="009261B0" w:rsidRPr="00920CF2" w:rsidRDefault="009261B0"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Э</w:t>
      </w:r>
      <w:r w:rsidRPr="00920CF2">
        <w:rPr>
          <w:rFonts w:ascii="Times New Roman" w:hAnsi="Times New Roman"/>
          <w:bCs/>
          <w:sz w:val="28"/>
          <w:szCs w:val="28"/>
          <w:lang w:val="kk-KZ"/>
        </w:rPr>
        <w:t xml:space="preserve">тникалық ауыл </w:t>
      </w:r>
      <w:r w:rsidR="00046A65">
        <w:rPr>
          <w:rFonts w:ascii="Times New Roman" w:hAnsi="Times New Roman"/>
          <w:bCs/>
          <w:sz w:val="28"/>
          <w:szCs w:val="28"/>
          <w:lang w:val="kk-KZ"/>
        </w:rPr>
        <w:t xml:space="preserve">қосалқы </w:t>
      </w:r>
      <w:r w:rsidRPr="00920CF2">
        <w:rPr>
          <w:rFonts w:ascii="Times New Roman" w:hAnsi="Times New Roman"/>
          <w:bCs/>
          <w:sz w:val="28"/>
          <w:szCs w:val="28"/>
          <w:lang w:val="kk-KZ"/>
        </w:rPr>
        <w:t>кластерінің құрамы</w:t>
      </w:r>
      <w:r w:rsidRPr="00920CF2">
        <w:rPr>
          <w:rFonts w:ascii="Times New Roman" w:hAnsi="Times New Roman"/>
          <w:sz w:val="28"/>
          <w:szCs w:val="28"/>
          <w:lang w:val="kk-KZ"/>
        </w:rPr>
        <w:t xml:space="preserve"> </w:t>
      </w:r>
      <w:r w:rsidRPr="00920CF2">
        <w:rPr>
          <w:rFonts w:ascii="Times New Roman" w:hAnsi="Times New Roman"/>
          <w:bCs/>
          <w:sz w:val="28"/>
          <w:szCs w:val="28"/>
          <w:lang w:val="kk-KZ"/>
        </w:rPr>
        <w:t>мен</w:t>
      </w:r>
      <w:r w:rsidRPr="00920CF2">
        <w:rPr>
          <w:rFonts w:ascii="Times New Roman" w:hAnsi="Times New Roman"/>
          <w:sz w:val="28"/>
          <w:szCs w:val="28"/>
          <w:lang w:val="kk-KZ"/>
        </w:rPr>
        <w:t xml:space="preserve"> ұйымдастыру схемасы төменде берілген. «Қорғалжын» этникалық туризм </w:t>
      </w:r>
      <w:r w:rsidR="00046A65">
        <w:rPr>
          <w:rFonts w:ascii="Times New Roman" w:hAnsi="Times New Roman"/>
          <w:bCs/>
          <w:sz w:val="28"/>
          <w:szCs w:val="28"/>
          <w:lang w:val="kk-KZ"/>
        </w:rPr>
        <w:t xml:space="preserve">қосалқы </w:t>
      </w:r>
      <w:r w:rsidRPr="00920CF2">
        <w:rPr>
          <w:rFonts w:ascii="Times New Roman" w:hAnsi="Times New Roman"/>
          <w:sz w:val="28"/>
          <w:szCs w:val="28"/>
          <w:lang w:val="kk-KZ"/>
        </w:rPr>
        <w:t>кластері экологиялық туризммен және тарихи-мәдени туризммен сабақтаса отырып ұйымдастырылатын болады.</w:t>
      </w:r>
    </w:p>
    <w:p w:rsidR="002B793C" w:rsidRPr="00920CF2" w:rsidRDefault="002B793C" w:rsidP="00920CF2">
      <w:pPr>
        <w:spacing w:after="0" w:line="240" w:lineRule="auto"/>
        <w:ind w:firstLine="709"/>
        <w:jc w:val="both"/>
        <w:rPr>
          <w:rFonts w:ascii="Times New Roman" w:eastAsia="Times New Roman" w:hAnsi="Times New Roman"/>
          <w:sz w:val="28"/>
          <w:szCs w:val="28"/>
          <w:lang w:val="kk-KZ" w:eastAsia="ru-RU"/>
        </w:rPr>
      </w:pPr>
      <w:r w:rsidRPr="00920CF2">
        <w:rPr>
          <w:rFonts w:ascii="Times New Roman" w:hAnsi="Times New Roman"/>
          <w:sz w:val="28"/>
          <w:szCs w:val="28"/>
          <w:lang w:val="kk-KZ"/>
        </w:rPr>
        <w:t>«Қорғалжын» этникалық ауылында туристтерге келесідей қызметтер көрсету</w:t>
      </w:r>
      <w:r w:rsidRPr="00920CF2">
        <w:rPr>
          <w:rFonts w:ascii="Times New Roman" w:eastAsia="Times New Roman" w:hAnsi="Times New Roman"/>
          <w:sz w:val="28"/>
          <w:szCs w:val="28"/>
          <w:lang w:val="kk-KZ" w:eastAsia="ru-RU"/>
        </w:rPr>
        <w:t xml:space="preserve"> ұйымдастырылады:</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ат спорты ойындары мен жарыстарын тамашалау, атқа мінуді үйрету</w:t>
      </w:r>
      <w:r w:rsidR="00A658CC" w:rsidRPr="00920CF2">
        <w:rPr>
          <w:rFonts w:ascii="Times New Roman" w:hAnsi="Times New Roman"/>
          <w:sz w:val="28"/>
          <w:szCs w:val="28"/>
          <w:lang w:val="kk-KZ"/>
        </w:rPr>
        <w:t>;</w:t>
      </w:r>
    </w:p>
    <w:p w:rsidR="00F96CB6" w:rsidRPr="00920CF2" w:rsidRDefault="00F521B2"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жергілікті аңыз, әңгімелерді айту туристтің тіліне аударып айту, мәнін түсіндіру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F96CB6" w:rsidRPr="00920CF2" w:rsidRDefault="00F96CB6"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саятшылық өнерінен жарыстар, фестивальдар ұйымдастыру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әдет-ғұрып, салт-дәстүр рәсімдерін көрсету және туристтерді мерекелік іс-шараларға қатыст</w:t>
      </w:r>
      <w:r w:rsidR="00A658CC" w:rsidRPr="00920CF2">
        <w:rPr>
          <w:rFonts w:ascii="Times New Roman" w:hAnsi="Times New Roman"/>
          <w:sz w:val="28"/>
          <w:szCs w:val="28"/>
          <w:lang w:val="kk-KZ"/>
        </w:rPr>
        <w:t>ы</w:t>
      </w:r>
      <w:r w:rsidRPr="00920CF2">
        <w:rPr>
          <w:rFonts w:ascii="Times New Roman" w:hAnsi="Times New Roman"/>
          <w:sz w:val="28"/>
          <w:szCs w:val="28"/>
          <w:lang w:val="kk-KZ"/>
        </w:rPr>
        <w:t>ру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туристтермен бірге киіз үй тігу немесе киіз үй тігуден жарыстар ұйымдастыру</w:t>
      </w:r>
      <w:r w:rsidR="00A658CC" w:rsidRPr="00920CF2">
        <w:rPr>
          <w:rFonts w:ascii="Times New Roman" w:hAnsi="Times New Roman"/>
          <w:sz w:val="28"/>
          <w:szCs w:val="28"/>
          <w:lang w:val="kk-KZ"/>
        </w:rPr>
        <w:t>;</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аспаптарда ойнау және ұлттық аспаптарда ойнау курстарын жүргізу</w:t>
      </w:r>
      <w:r w:rsidR="00A658CC" w:rsidRPr="00920CF2">
        <w:rPr>
          <w:rFonts w:ascii="Times New Roman" w:hAnsi="Times New Roman"/>
          <w:sz w:val="28"/>
          <w:szCs w:val="28"/>
          <w:lang w:val="kk-KZ"/>
        </w:rPr>
        <w:t>;</w:t>
      </w:r>
    </w:p>
    <w:p w:rsidR="00F521B2"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билер билеу,</w:t>
      </w:r>
      <w:r w:rsidR="00F521B2" w:rsidRPr="00920CF2">
        <w:rPr>
          <w:rFonts w:ascii="Times New Roman" w:hAnsi="Times New Roman"/>
          <w:sz w:val="28"/>
          <w:szCs w:val="28"/>
          <w:lang w:val="kk-KZ"/>
        </w:rPr>
        <w:t xml:space="preserve"> туристтерге үйрету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ән айту олардың мағыналарын түсіндіру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қолөнер шеберлерінің жұмыстарын тамашалау және туристтерге бұл процестке ат салысуға мүмкіндік беру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тағамдарды дайындау және аспаздық өнерге үйрету бойынша кысқа курстар ұйымдастыру</w:t>
      </w:r>
      <w:r w:rsidR="00A658CC" w:rsidRPr="00920CF2">
        <w:rPr>
          <w:rFonts w:ascii="Times New Roman" w:hAnsi="Times New Roman"/>
          <w:sz w:val="28"/>
          <w:szCs w:val="28"/>
          <w:lang w:val="kk-KZ"/>
        </w:rPr>
        <w:t>;</w:t>
      </w:r>
    </w:p>
    <w:p w:rsidR="00F521B2" w:rsidRPr="00920CF2" w:rsidRDefault="00F521B2"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туристтерге мүшелеп ет тарту, әр мүшенің мағынсын түсіндіру</w:t>
      </w:r>
      <w:r w:rsidR="00A658CC" w:rsidRPr="00920CF2">
        <w:rPr>
          <w:rFonts w:ascii="Times New Roman" w:hAnsi="Times New Roman"/>
          <w:sz w:val="28"/>
          <w:szCs w:val="28"/>
          <w:lang w:val="kk-KZ"/>
        </w:rPr>
        <w:t>;</w:t>
      </w:r>
    </w:p>
    <w:p w:rsidR="00F521B2"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«Қорғалжын» мемлекеттік қорығының флорасы</w:t>
      </w:r>
      <w:r w:rsidR="00F521B2" w:rsidRPr="00920CF2">
        <w:rPr>
          <w:rFonts w:ascii="Times New Roman" w:hAnsi="Times New Roman"/>
          <w:sz w:val="28"/>
          <w:szCs w:val="28"/>
          <w:lang w:val="kk-KZ"/>
        </w:rPr>
        <w:t>н зерттеу</w:t>
      </w:r>
      <w:r w:rsidR="00A658CC" w:rsidRPr="00920CF2">
        <w:rPr>
          <w:rFonts w:ascii="Times New Roman" w:hAnsi="Times New Roman"/>
          <w:sz w:val="28"/>
          <w:szCs w:val="28"/>
          <w:lang w:val="kk-KZ"/>
        </w:rPr>
        <w:t>;</w:t>
      </w:r>
    </w:p>
    <w:p w:rsidR="002B793C" w:rsidRPr="00920CF2" w:rsidRDefault="00F521B2"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«Қорғалжын» мемлекеттік қорығының</w:t>
      </w:r>
      <w:r w:rsidR="002B793C" w:rsidRPr="00920CF2">
        <w:rPr>
          <w:rFonts w:ascii="Times New Roman" w:hAnsi="Times New Roman"/>
          <w:sz w:val="28"/>
          <w:szCs w:val="28"/>
          <w:lang w:val="kk-KZ"/>
        </w:rPr>
        <w:t xml:space="preserve"> фаунасын зерттеу</w:t>
      </w:r>
      <w:r w:rsidR="00A658CC" w:rsidRPr="00920CF2">
        <w:rPr>
          <w:rFonts w:ascii="Times New Roman" w:hAnsi="Times New Roman"/>
          <w:sz w:val="28"/>
          <w:szCs w:val="28"/>
          <w:lang w:val="kk-KZ"/>
        </w:rPr>
        <w:t>;</w:t>
      </w:r>
    </w:p>
    <w:p w:rsidR="00F521B2" w:rsidRPr="00920CF2" w:rsidRDefault="00F521B2"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«Біртабан» көлінде қармақпен балық аулау</w:t>
      </w:r>
      <w:r w:rsidR="00A658CC" w:rsidRPr="00920CF2">
        <w:rPr>
          <w:rFonts w:ascii="Times New Roman" w:hAnsi="Times New Roman"/>
          <w:sz w:val="28"/>
          <w:szCs w:val="28"/>
          <w:lang w:val="kk-KZ"/>
        </w:rPr>
        <w:t>;</w:t>
      </w:r>
    </w:p>
    <w:p w:rsidR="00F521B2" w:rsidRPr="00920CF2" w:rsidRDefault="00F521B2"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фотосурет жарысын ұйымдастыру</w:t>
      </w:r>
      <w:r w:rsidR="00A658CC" w:rsidRPr="00920CF2">
        <w:rPr>
          <w:rFonts w:ascii="Times New Roman" w:hAnsi="Times New Roman"/>
          <w:sz w:val="28"/>
          <w:szCs w:val="28"/>
          <w:lang w:val="kk-KZ"/>
        </w:rPr>
        <w:t>;</w:t>
      </w:r>
    </w:p>
    <w:p w:rsidR="00F521B2" w:rsidRPr="00920CF2" w:rsidRDefault="00F521B2"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балық аулаудан жарыстарұйымдастыру</w:t>
      </w:r>
      <w:r w:rsidR="00A658CC" w:rsidRPr="00920CF2">
        <w:rPr>
          <w:rFonts w:ascii="Times New Roman" w:hAnsi="Times New Roman"/>
          <w:sz w:val="28"/>
          <w:szCs w:val="28"/>
          <w:lang w:val="kk-KZ"/>
        </w:rPr>
        <w:t>;</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мезгілінде қорықты мекендейтін қоқиқаздардың популяциясымен танысу</w:t>
      </w:r>
      <w:r w:rsidR="00A658CC" w:rsidRPr="00920CF2">
        <w:rPr>
          <w:rFonts w:ascii="Times New Roman" w:hAnsi="Times New Roman"/>
          <w:sz w:val="28"/>
          <w:szCs w:val="28"/>
          <w:lang w:val="kk-KZ"/>
        </w:rPr>
        <w:t>;</w:t>
      </w:r>
    </w:p>
    <w:p w:rsidR="002B793C" w:rsidRPr="00920CF2" w:rsidRDefault="002B793C" w:rsidP="00712F7F">
      <w:pPr>
        <w:pStyle w:val="a3"/>
        <w:numPr>
          <w:ilvl w:val="0"/>
          <w:numId w:val="25"/>
        </w:numPr>
        <w:tabs>
          <w:tab w:val="left" w:pos="993"/>
        </w:tabs>
        <w:spacing w:after="0" w:line="240" w:lineRule="auto"/>
        <w:ind w:left="0" w:firstLine="709"/>
        <w:jc w:val="both"/>
        <w:rPr>
          <w:rFonts w:ascii="Times New Roman" w:hAnsi="Times New Roman"/>
          <w:bCs/>
          <w:sz w:val="28"/>
          <w:szCs w:val="28"/>
          <w:lang w:val="kk-KZ"/>
        </w:rPr>
      </w:pPr>
      <w:r w:rsidRPr="00920CF2">
        <w:rPr>
          <w:rFonts w:ascii="Times New Roman" w:hAnsi="Times New Roman"/>
          <w:sz w:val="28"/>
          <w:szCs w:val="28"/>
          <w:lang w:val="kk-KZ"/>
        </w:rPr>
        <w:t xml:space="preserve">табиғи және археологиялық ескерткіштерге саяхаттар жасау. </w:t>
      </w:r>
    </w:p>
    <w:p w:rsidR="00D73DDC" w:rsidRPr="00920CF2" w:rsidRDefault="00D73DDC" w:rsidP="00712F7F">
      <w:pPr>
        <w:tabs>
          <w:tab w:val="left" w:pos="993"/>
        </w:tabs>
        <w:spacing w:after="0" w:line="240" w:lineRule="auto"/>
        <w:ind w:firstLine="709"/>
        <w:jc w:val="both"/>
        <w:rPr>
          <w:rFonts w:ascii="Times New Roman" w:hAnsi="Times New Roman"/>
          <w:bCs/>
          <w:sz w:val="28"/>
          <w:szCs w:val="28"/>
          <w:lang w:val="kk-KZ"/>
        </w:rPr>
      </w:pPr>
      <w:r w:rsidRPr="00920CF2">
        <w:rPr>
          <w:rFonts w:ascii="Times New Roman" w:hAnsi="Times New Roman"/>
          <w:bCs/>
          <w:sz w:val="28"/>
          <w:szCs w:val="28"/>
          <w:lang w:val="kk-KZ"/>
        </w:rPr>
        <w:t xml:space="preserve">Облыс аумағында біздің ұсынып отырған келесі этникалық ауыл, </w:t>
      </w:r>
      <w:r w:rsidRPr="00920CF2">
        <w:rPr>
          <w:rFonts w:ascii="Times New Roman" w:hAnsi="Times New Roman"/>
          <w:sz w:val="28"/>
          <w:szCs w:val="28"/>
          <w:lang w:val="kk-KZ"/>
        </w:rPr>
        <w:t>Ақмола облысы Целиноград ауданы Родина ауылында орналасатын болады</w:t>
      </w:r>
      <w:r w:rsidR="00494C80" w:rsidRPr="00920CF2">
        <w:rPr>
          <w:rFonts w:ascii="Times New Roman" w:hAnsi="Times New Roman"/>
          <w:sz w:val="28"/>
          <w:szCs w:val="28"/>
          <w:lang w:val="kk-KZ"/>
        </w:rPr>
        <w:t xml:space="preserve"> </w:t>
      </w:r>
      <w:r w:rsidRPr="00920CF2">
        <w:rPr>
          <w:rFonts w:ascii="Times New Roman" w:hAnsi="Times New Roman"/>
          <w:sz w:val="28"/>
          <w:szCs w:val="28"/>
          <w:lang w:val="kk-KZ"/>
        </w:rPr>
        <w:t>(</w:t>
      </w:r>
      <w:r w:rsidR="00712F7F">
        <w:rPr>
          <w:rFonts w:ascii="Times New Roman" w:hAnsi="Times New Roman"/>
          <w:sz w:val="28"/>
          <w:szCs w:val="28"/>
          <w:lang w:val="kk-KZ"/>
        </w:rPr>
        <w:t>44-</w:t>
      </w:r>
      <w:r w:rsidR="00712F7F" w:rsidRPr="00920CF2">
        <w:rPr>
          <w:rFonts w:ascii="Times New Roman" w:hAnsi="Times New Roman"/>
          <w:sz w:val="28"/>
          <w:szCs w:val="28"/>
          <w:lang w:val="kk-KZ"/>
        </w:rPr>
        <w:t>сурет</w:t>
      </w:r>
      <w:r w:rsidRPr="00920CF2">
        <w:rPr>
          <w:rFonts w:ascii="Times New Roman" w:hAnsi="Times New Roman"/>
          <w:sz w:val="28"/>
          <w:szCs w:val="28"/>
          <w:lang w:val="kk-KZ"/>
        </w:rPr>
        <w:t xml:space="preserve">). </w:t>
      </w:r>
      <w:r w:rsidRPr="00920CF2">
        <w:rPr>
          <w:rFonts w:ascii="Times New Roman" w:hAnsi="Times New Roman"/>
          <w:bCs/>
          <w:sz w:val="28"/>
          <w:szCs w:val="28"/>
          <w:lang w:val="kk-KZ"/>
        </w:rPr>
        <w:t xml:space="preserve">Родина этникалық ауылы </w:t>
      </w:r>
      <w:r w:rsidR="00046A65">
        <w:rPr>
          <w:rFonts w:ascii="Times New Roman" w:hAnsi="Times New Roman"/>
          <w:bCs/>
          <w:sz w:val="28"/>
          <w:szCs w:val="28"/>
          <w:lang w:val="kk-KZ"/>
        </w:rPr>
        <w:t xml:space="preserve">қосалқы </w:t>
      </w:r>
      <w:r w:rsidRPr="00920CF2">
        <w:rPr>
          <w:rFonts w:ascii="Times New Roman" w:hAnsi="Times New Roman"/>
          <w:bCs/>
          <w:sz w:val="28"/>
          <w:szCs w:val="28"/>
          <w:lang w:val="kk-KZ"/>
        </w:rPr>
        <w:t xml:space="preserve">кластерінің құрамы </w:t>
      </w:r>
      <w:r w:rsidRPr="00920CF2">
        <w:rPr>
          <w:rFonts w:ascii="Times New Roman" w:hAnsi="Times New Roman"/>
          <w:sz w:val="28"/>
          <w:szCs w:val="28"/>
          <w:lang w:val="kk-KZ"/>
        </w:rPr>
        <w:t xml:space="preserve">агротуризммен және экологиялық туризммен сабақтаса отырып ұйымдастырылатын болады. </w:t>
      </w:r>
      <w:r w:rsidRPr="00920CF2">
        <w:rPr>
          <w:rFonts w:ascii="Times New Roman" w:hAnsi="Times New Roman"/>
          <w:bCs/>
          <w:sz w:val="28"/>
          <w:szCs w:val="28"/>
          <w:lang w:val="kk-KZ"/>
        </w:rPr>
        <w:t xml:space="preserve">Туристтерге этникалық туризм элементтерімен агротуристтік турлар ұйымдастырылады. </w:t>
      </w:r>
      <w:r w:rsidR="00F521B2" w:rsidRPr="00920CF2">
        <w:rPr>
          <w:rFonts w:ascii="Times New Roman" w:hAnsi="Times New Roman"/>
          <w:bCs/>
          <w:sz w:val="28"/>
          <w:szCs w:val="28"/>
          <w:lang w:val="kk-KZ"/>
        </w:rPr>
        <w:t>Сонымен қатар, экологиялық турлар да ұйымдастыру мүмкіндігі бар.</w:t>
      </w:r>
    </w:p>
    <w:p w:rsidR="00FE7CBD" w:rsidRPr="00920CF2" w:rsidRDefault="009261B0" w:rsidP="00712F7F">
      <w:pPr>
        <w:pStyle w:val="aa"/>
        <w:keepNext/>
        <w:keepLines/>
        <w:shd w:val="clear" w:color="auto" w:fill="FFFFFF"/>
        <w:spacing w:before="0" w:beforeAutospacing="0" w:after="0" w:afterAutospacing="0"/>
        <w:jc w:val="center"/>
        <w:textAlignment w:val="baseline"/>
        <w:rPr>
          <w:b/>
          <w:bCs/>
          <w:sz w:val="28"/>
          <w:szCs w:val="28"/>
        </w:rPr>
      </w:pPr>
      <w:r w:rsidRPr="00920CF2">
        <w:rPr>
          <w:bCs/>
          <w:noProof/>
          <w:sz w:val="28"/>
          <w:szCs w:val="28"/>
        </w:rPr>
        <w:lastRenderedPageBreak/>
        <w:drawing>
          <wp:inline distT="0" distB="0" distL="0" distR="0">
            <wp:extent cx="4825777" cy="3286408"/>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4283" cy="3299011"/>
                    </a:xfrm>
                    <a:prstGeom prst="rect">
                      <a:avLst/>
                    </a:prstGeom>
                    <a:noFill/>
                    <a:ln>
                      <a:noFill/>
                    </a:ln>
                  </pic:spPr>
                </pic:pic>
              </a:graphicData>
            </a:graphic>
          </wp:inline>
        </w:drawing>
      </w:r>
    </w:p>
    <w:p w:rsidR="00046A65" w:rsidRPr="004E2AE8" w:rsidRDefault="00046A65" w:rsidP="00046A65">
      <w:pPr>
        <w:pStyle w:val="aa"/>
        <w:keepLines/>
        <w:shd w:val="clear" w:color="auto" w:fill="FFFFFF"/>
        <w:spacing w:before="0" w:beforeAutospacing="0" w:after="0" w:afterAutospacing="0"/>
        <w:jc w:val="center"/>
        <w:textAlignment w:val="baseline"/>
        <w:rPr>
          <w:lang w:val="kk-KZ"/>
        </w:rPr>
      </w:pPr>
      <w:r w:rsidRPr="004E2AE8">
        <w:rPr>
          <w:lang w:val="kk-KZ"/>
        </w:rPr>
        <w:t>а – «</w:t>
      </w:r>
      <w:r>
        <w:rPr>
          <w:lang w:val="kk-KZ"/>
        </w:rPr>
        <w:t>Родина</w:t>
      </w:r>
      <w:r w:rsidRPr="004E2AE8">
        <w:rPr>
          <w:lang w:val="kk-KZ"/>
        </w:rPr>
        <w:t>»</w:t>
      </w:r>
      <w:r>
        <w:rPr>
          <w:lang w:val="kk-KZ"/>
        </w:rPr>
        <w:t xml:space="preserve"> </w:t>
      </w:r>
      <w:r w:rsidRPr="004E2AE8">
        <w:rPr>
          <w:lang w:val="kk-KZ"/>
        </w:rPr>
        <w:t>этникалық ауыл</w:t>
      </w:r>
      <w:r>
        <w:rPr>
          <w:lang w:val="kk-KZ"/>
        </w:rPr>
        <w:t>ы</w:t>
      </w:r>
      <w:r w:rsidRPr="004E2AE8">
        <w:rPr>
          <w:lang w:val="kk-KZ"/>
        </w:rPr>
        <w:t xml:space="preserve"> қосалқы кластерінің құрылымы</w:t>
      </w:r>
    </w:p>
    <w:p w:rsidR="00FE7CBD" w:rsidRPr="00046A65" w:rsidRDefault="00FE7CBD" w:rsidP="00920CF2">
      <w:pPr>
        <w:pStyle w:val="aa"/>
        <w:keepLines/>
        <w:shd w:val="clear" w:color="auto" w:fill="FFFFFF"/>
        <w:spacing w:before="0" w:beforeAutospacing="0" w:after="0" w:afterAutospacing="0"/>
        <w:ind w:firstLine="709"/>
        <w:jc w:val="center"/>
        <w:textAlignment w:val="baseline"/>
        <w:rPr>
          <w:sz w:val="28"/>
          <w:szCs w:val="28"/>
          <w:lang w:val="kk-KZ"/>
        </w:rPr>
      </w:pPr>
    </w:p>
    <w:p w:rsidR="009261B0" w:rsidRPr="00920CF2" w:rsidRDefault="009261B0" w:rsidP="00712F7F">
      <w:pPr>
        <w:pStyle w:val="aa"/>
        <w:keepLines/>
        <w:shd w:val="clear" w:color="auto" w:fill="FFFFFF"/>
        <w:spacing w:before="0" w:beforeAutospacing="0" w:after="0" w:afterAutospacing="0"/>
        <w:jc w:val="center"/>
        <w:textAlignment w:val="baseline"/>
        <w:rPr>
          <w:sz w:val="28"/>
          <w:szCs w:val="28"/>
        </w:rPr>
      </w:pPr>
      <w:r w:rsidRPr="00920CF2">
        <w:rPr>
          <w:bCs/>
          <w:noProof/>
          <w:sz w:val="28"/>
          <w:szCs w:val="28"/>
        </w:rPr>
        <w:drawing>
          <wp:inline distT="0" distB="0" distL="0" distR="0">
            <wp:extent cx="6066041" cy="3588888"/>
            <wp:effectExtent l="19050" t="0" r="0" b="0"/>
            <wp:docPr id="57" name="Рисунок 5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карта&#10;&#10;Автоматически созданное описание"/>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5967" cy="3588844"/>
                    </a:xfrm>
                    <a:prstGeom prst="rect">
                      <a:avLst/>
                    </a:prstGeom>
                    <a:noFill/>
                    <a:ln>
                      <a:noFill/>
                    </a:ln>
                  </pic:spPr>
                </pic:pic>
              </a:graphicData>
            </a:graphic>
          </wp:inline>
        </w:drawing>
      </w:r>
    </w:p>
    <w:p w:rsidR="009261B0" w:rsidRPr="00712F7F" w:rsidRDefault="009261B0" w:rsidP="00920CF2">
      <w:pPr>
        <w:pStyle w:val="aa"/>
        <w:keepLines/>
        <w:shd w:val="clear" w:color="auto" w:fill="FFFFFF"/>
        <w:spacing w:before="0" w:beforeAutospacing="0" w:after="0" w:afterAutospacing="0"/>
        <w:ind w:firstLine="709"/>
        <w:jc w:val="center"/>
        <w:textAlignment w:val="baseline"/>
        <w:rPr>
          <w:sz w:val="16"/>
          <w:szCs w:val="16"/>
        </w:rPr>
      </w:pPr>
    </w:p>
    <w:p w:rsidR="00046A65" w:rsidRPr="004E2AE8" w:rsidRDefault="00046A65" w:rsidP="00046A65">
      <w:pPr>
        <w:keepLines/>
        <w:spacing w:after="0" w:line="240" w:lineRule="auto"/>
        <w:jc w:val="center"/>
        <w:rPr>
          <w:rFonts w:ascii="Times New Roman" w:hAnsi="Times New Roman"/>
          <w:sz w:val="24"/>
          <w:szCs w:val="24"/>
          <w:lang w:val="kk-KZ"/>
        </w:rPr>
      </w:pPr>
      <w:r w:rsidRPr="004E2AE8">
        <w:rPr>
          <w:rFonts w:ascii="Times New Roman" w:hAnsi="Times New Roman"/>
          <w:sz w:val="24"/>
          <w:szCs w:val="24"/>
          <w:lang w:val="kk-KZ"/>
        </w:rPr>
        <w:t>ә – «</w:t>
      </w:r>
      <w:r>
        <w:rPr>
          <w:rFonts w:ascii="Times New Roman" w:hAnsi="Times New Roman"/>
          <w:sz w:val="24"/>
          <w:szCs w:val="24"/>
          <w:lang w:val="kk-KZ"/>
        </w:rPr>
        <w:t>Родина</w:t>
      </w:r>
      <w:r w:rsidRPr="004E2AE8">
        <w:rPr>
          <w:rFonts w:ascii="Times New Roman" w:hAnsi="Times New Roman"/>
          <w:sz w:val="24"/>
          <w:szCs w:val="24"/>
          <w:lang w:val="kk-KZ"/>
        </w:rPr>
        <w:t>»</w:t>
      </w:r>
      <w:r w:rsidRPr="004E2AE8">
        <w:rPr>
          <w:rFonts w:ascii="Times New Roman" w:hAnsi="Times New Roman"/>
          <w:lang w:val="kk-KZ"/>
        </w:rPr>
        <w:t xml:space="preserve"> </w:t>
      </w:r>
      <w:r w:rsidRPr="004E2AE8">
        <w:rPr>
          <w:rFonts w:ascii="Times New Roman" w:hAnsi="Times New Roman"/>
          <w:sz w:val="24"/>
          <w:szCs w:val="24"/>
          <w:lang w:val="kk-KZ"/>
        </w:rPr>
        <w:t>этникалық ауылы қосалқы кластерін ұйымдастыру схемасы</w:t>
      </w:r>
    </w:p>
    <w:p w:rsidR="00712F7F" w:rsidRPr="00712F7F" w:rsidRDefault="00712F7F" w:rsidP="00712F7F">
      <w:pPr>
        <w:pStyle w:val="aa"/>
        <w:keepLines/>
        <w:shd w:val="clear" w:color="auto" w:fill="FFFFFF"/>
        <w:spacing w:before="0" w:beforeAutospacing="0" w:after="0" w:afterAutospacing="0"/>
        <w:ind w:firstLine="709"/>
        <w:jc w:val="center"/>
        <w:textAlignment w:val="baseline"/>
        <w:rPr>
          <w:sz w:val="16"/>
          <w:szCs w:val="16"/>
          <w:lang w:val="kk-KZ"/>
        </w:rPr>
      </w:pPr>
    </w:p>
    <w:p w:rsidR="00612CE9" w:rsidRDefault="00127226" w:rsidP="00712F7F">
      <w:pPr>
        <w:pStyle w:val="aa"/>
        <w:keepLines/>
        <w:shd w:val="clear" w:color="auto" w:fill="FFFFFF"/>
        <w:spacing w:before="0" w:beforeAutospacing="0" w:after="0" w:afterAutospacing="0"/>
        <w:jc w:val="center"/>
        <w:textAlignment w:val="baseline"/>
        <w:rPr>
          <w:sz w:val="28"/>
          <w:szCs w:val="28"/>
          <w:lang w:val="kk-KZ"/>
        </w:rPr>
      </w:pPr>
      <w:r w:rsidRPr="00712F7F">
        <w:rPr>
          <w:sz w:val="28"/>
          <w:szCs w:val="28"/>
          <w:lang w:val="kk-KZ"/>
        </w:rPr>
        <w:t>С</w:t>
      </w:r>
      <w:r w:rsidR="00675BA8" w:rsidRPr="00920CF2">
        <w:rPr>
          <w:sz w:val="28"/>
          <w:szCs w:val="28"/>
          <w:lang w:val="kk-KZ"/>
        </w:rPr>
        <w:t>урет</w:t>
      </w:r>
      <w:r w:rsidRPr="00920CF2">
        <w:rPr>
          <w:sz w:val="28"/>
          <w:szCs w:val="28"/>
          <w:lang w:val="kk-KZ"/>
        </w:rPr>
        <w:t xml:space="preserve"> </w:t>
      </w:r>
      <w:r w:rsidR="00612CE9" w:rsidRPr="00920CF2">
        <w:rPr>
          <w:sz w:val="28"/>
          <w:szCs w:val="28"/>
          <w:lang w:val="kk-KZ"/>
        </w:rPr>
        <w:t>4</w:t>
      </w:r>
      <w:r w:rsidR="00853182" w:rsidRPr="00920CF2">
        <w:rPr>
          <w:sz w:val="28"/>
          <w:szCs w:val="28"/>
          <w:lang w:val="kk-KZ"/>
        </w:rPr>
        <w:t>4</w:t>
      </w:r>
      <w:r w:rsidR="00F13427" w:rsidRPr="00920CF2">
        <w:rPr>
          <w:sz w:val="28"/>
          <w:szCs w:val="28"/>
          <w:lang w:val="kk-KZ"/>
        </w:rPr>
        <w:t xml:space="preserve"> </w:t>
      </w:r>
      <w:r w:rsidR="00712F7F">
        <w:rPr>
          <w:sz w:val="28"/>
          <w:szCs w:val="28"/>
          <w:lang w:val="kk-KZ"/>
        </w:rPr>
        <w:t>–</w:t>
      </w:r>
      <w:r w:rsidR="00F13427" w:rsidRPr="00920CF2">
        <w:rPr>
          <w:sz w:val="28"/>
          <w:szCs w:val="28"/>
          <w:lang w:val="kk-KZ"/>
        </w:rPr>
        <w:t xml:space="preserve"> </w:t>
      </w:r>
      <w:r w:rsidR="00675BA8" w:rsidRPr="00920CF2">
        <w:rPr>
          <w:sz w:val="28"/>
          <w:szCs w:val="28"/>
          <w:lang w:val="kk-KZ"/>
        </w:rPr>
        <w:t xml:space="preserve">Ақмола облысы, Целиноград ауданы, Родина ауылындағы этникалық ауыл </w:t>
      </w:r>
      <w:r w:rsidR="00046A65">
        <w:rPr>
          <w:sz w:val="28"/>
          <w:szCs w:val="28"/>
          <w:lang w:val="kk-KZ"/>
        </w:rPr>
        <w:t xml:space="preserve">қосалқы </w:t>
      </w:r>
      <w:r w:rsidR="00675BA8" w:rsidRPr="00920CF2">
        <w:rPr>
          <w:sz w:val="28"/>
          <w:szCs w:val="28"/>
          <w:lang w:val="kk-KZ"/>
        </w:rPr>
        <w:t>к</w:t>
      </w:r>
      <w:r w:rsidR="006B01D3" w:rsidRPr="00920CF2">
        <w:rPr>
          <w:sz w:val="28"/>
          <w:szCs w:val="28"/>
          <w:lang w:val="kk-KZ"/>
        </w:rPr>
        <w:t>л</w:t>
      </w:r>
      <w:r w:rsidR="00675BA8" w:rsidRPr="00920CF2">
        <w:rPr>
          <w:sz w:val="28"/>
          <w:szCs w:val="28"/>
          <w:lang w:val="kk-KZ"/>
        </w:rPr>
        <w:t>астері</w:t>
      </w:r>
    </w:p>
    <w:p w:rsidR="00712F7F" w:rsidRPr="00712F7F" w:rsidRDefault="00712F7F" w:rsidP="00712F7F">
      <w:pPr>
        <w:pStyle w:val="aa"/>
        <w:keepLines/>
        <w:shd w:val="clear" w:color="auto" w:fill="FFFFFF"/>
        <w:spacing w:before="0" w:beforeAutospacing="0" w:after="0" w:afterAutospacing="0"/>
        <w:jc w:val="center"/>
        <w:textAlignment w:val="baseline"/>
        <w:rPr>
          <w:sz w:val="16"/>
          <w:szCs w:val="16"/>
          <w:lang w:val="kk-KZ"/>
        </w:rPr>
      </w:pPr>
    </w:p>
    <w:p w:rsidR="00030541" w:rsidRPr="00712F7F" w:rsidRDefault="00127226" w:rsidP="00920CF2">
      <w:pPr>
        <w:spacing w:after="0" w:line="240" w:lineRule="auto"/>
        <w:ind w:firstLine="709"/>
        <w:rPr>
          <w:rFonts w:ascii="Times New Roman" w:hAnsi="Times New Roman"/>
          <w:bCs/>
          <w:sz w:val="24"/>
          <w:szCs w:val="24"/>
          <w:lang w:val="kk-KZ"/>
        </w:rPr>
      </w:pPr>
      <w:r w:rsidRPr="00712F7F">
        <w:rPr>
          <w:rFonts w:ascii="Times New Roman" w:hAnsi="Times New Roman"/>
          <w:bCs/>
          <w:sz w:val="24"/>
          <w:szCs w:val="24"/>
          <w:lang w:val="kk-KZ"/>
        </w:rPr>
        <w:t xml:space="preserve">Ескертпе </w:t>
      </w:r>
      <w:r w:rsidR="00712F7F">
        <w:rPr>
          <w:rFonts w:ascii="Times New Roman" w:hAnsi="Times New Roman"/>
          <w:bCs/>
          <w:sz w:val="24"/>
          <w:szCs w:val="24"/>
          <w:lang w:val="kk-KZ"/>
        </w:rPr>
        <w:t>–</w:t>
      </w:r>
      <w:r w:rsidRPr="00712F7F">
        <w:rPr>
          <w:rFonts w:ascii="Times New Roman" w:hAnsi="Times New Roman"/>
          <w:bCs/>
          <w:sz w:val="24"/>
          <w:szCs w:val="24"/>
          <w:lang w:val="kk-KZ"/>
        </w:rPr>
        <w:t xml:space="preserve"> Автормен зерттеу барысында әзірленген</w:t>
      </w:r>
    </w:p>
    <w:p w:rsidR="00612CE9" w:rsidRPr="00920CF2" w:rsidRDefault="00612CE9" w:rsidP="00920CF2">
      <w:pPr>
        <w:spacing w:after="0" w:line="240" w:lineRule="auto"/>
        <w:ind w:firstLine="709"/>
        <w:rPr>
          <w:rFonts w:ascii="Times New Roman" w:hAnsi="Times New Roman"/>
          <w:bCs/>
          <w:sz w:val="28"/>
          <w:szCs w:val="28"/>
          <w:lang w:val="kk-KZ"/>
        </w:rPr>
      </w:pPr>
    </w:p>
    <w:p w:rsidR="002B793C" w:rsidRPr="00920CF2" w:rsidRDefault="006425F8" w:rsidP="00920CF2">
      <w:pPr>
        <w:spacing w:after="0" w:line="240" w:lineRule="auto"/>
        <w:ind w:firstLine="709"/>
        <w:jc w:val="both"/>
        <w:rPr>
          <w:rFonts w:ascii="Times New Roman" w:hAnsi="Times New Roman"/>
          <w:sz w:val="28"/>
          <w:szCs w:val="28"/>
          <w:lang w:val="kk-KZ"/>
        </w:rPr>
      </w:pPr>
      <w:r w:rsidRPr="00920CF2">
        <w:rPr>
          <w:rFonts w:ascii="Times New Roman" w:eastAsia="Times New Roman" w:hAnsi="Times New Roman"/>
          <w:bCs/>
          <w:sz w:val="28"/>
          <w:szCs w:val="28"/>
          <w:lang w:val="kk-KZ" w:eastAsia="ru-RU"/>
        </w:rPr>
        <w:t>Родина этникалық ауылы субкластерін</w:t>
      </w:r>
      <w:r w:rsidR="002B793C" w:rsidRPr="00920CF2">
        <w:rPr>
          <w:rFonts w:ascii="Times New Roman" w:eastAsia="Times New Roman" w:hAnsi="Times New Roman"/>
          <w:bCs/>
          <w:sz w:val="28"/>
          <w:szCs w:val="28"/>
          <w:lang w:val="kk-KZ" w:eastAsia="ru-RU"/>
        </w:rPr>
        <w:t xml:space="preserve">де </w:t>
      </w:r>
      <w:r w:rsidR="002B793C" w:rsidRPr="00920CF2">
        <w:rPr>
          <w:rFonts w:ascii="Times New Roman" w:hAnsi="Times New Roman"/>
          <w:sz w:val="28"/>
          <w:szCs w:val="28"/>
          <w:lang w:val="kk-KZ"/>
        </w:rPr>
        <w:t xml:space="preserve">туристтерге келесідей қызметтер көрсетіледі: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lastRenderedPageBreak/>
        <w:t>ұлттық ат спорты ойындары мен жарыстарын тамашалау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атқа мінуді үйрету</w:t>
      </w:r>
      <w:r w:rsidR="00A658CC" w:rsidRPr="00920CF2">
        <w:rPr>
          <w:rFonts w:ascii="Times New Roman" w:hAnsi="Times New Roman"/>
          <w:sz w:val="28"/>
          <w:szCs w:val="28"/>
          <w:lang w:val="kk-KZ"/>
        </w:rPr>
        <w:t>;</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атпен арнайы дайындалған маршруттармен серуендеу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ірі қара мен жылқы күтімін көрсету және үйрету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сүт өнімдерінің дайындалу процессін көрсету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салт-дәстүр рәсімдерін көрсету және туристтерді қатыст</w:t>
      </w:r>
      <w:r w:rsidR="00A658CC" w:rsidRPr="00920CF2">
        <w:rPr>
          <w:rFonts w:ascii="Times New Roman" w:hAnsi="Times New Roman"/>
          <w:sz w:val="28"/>
          <w:szCs w:val="28"/>
          <w:lang w:val="kk-KZ"/>
        </w:rPr>
        <w:t>ы</w:t>
      </w:r>
      <w:r w:rsidRPr="00920CF2">
        <w:rPr>
          <w:rFonts w:ascii="Times New Roman" w:hAnsi="Times New Roman"/>
          <w:sz w:val="28"/>
          <w:szCs w:val="28"/>
          <w:lang w:val="kk-KZ"/>
        </w:rPr>
        <w:t>ру</w:t>
      </w:r>
      <w:r w:rsidR="00A658CC" w:rsidRPr="00920CF2">
        <w:rPr>
          <w:rFonts w:ascii="Times New Roman" w:hAnsi="Times New Roman"/>
          <w:sz w:val="28"/>
          <w:szCs w:val="28"/>
          <w:lang w:val="kk-KZ"/>
        </w:rPr>
        <w:t>;</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ұлттық қолөнер шеберлерінің жұмыстарын тамашалау және туристтерге бұл процестке ат салысуға мүмкіндік беру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жергілікті (экологиялық таза) өнімдерден ұлттық тағамдарды дайындау</w:t>
      </w:r>
      <w:r w:rsidR="00A658CC" w:rsidRPr="00920CF2">
        <w:rPr>
          <w:rFonts w:ascii="Times New Roman" w:hAnsi="Times New Roman"/>
          <w:sz w:val="28"/>
          <w:szCs w:val="28"/>
          <w:lang w:val="kk-KZ"/>
        </w:rPr>
        <w:t>;</w:t>
      </w:r>
      <w:r w:rsidRPr="00920CF2">
        <w:rPr>
          <w:rFonts w:ascii="Times New Roman" w:hAnsi="Times New Roman"/>
          <w:sz w:val="28"/>
          <w:szCs w:val="28"/>
          <w:lang w:val="kk-KZ"/>
        </w:rPr>
        <w:t xml:space="preserve"> </w:t>
      </w:r>
    </w:p>
    <w:p w:rsidR="002B793C"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ауылшаруашылық дақылдарын егу, өсіру және жинау процестеріне туристтерді қатыстыру</w:t>
      </w:r>
      <w:r w:rsidR="00A658CC" w:rsidRPr="00920CF2">
        <w:rPr>
          <w:rFonts w:ascii="Times New Roman" w:hAnsi="Times New Roman"/>
          <w:sz w:val="28"/>
          <w:szCs w:val="28"/>
          <w:lang w:val="kk-KZ"/>
        </w:rPr>
        <w:t>;</w:t>
      </w:r>
    </w:p>
    <w:p w:rsidR="0036326F" w:rsidRPr="00920CF2" w:rsidRDefault="002B793C" w:rsidP="00712F7F">
      <w:pPr>
        <w:pStyle w:val="a3"/>
        <w:numPr>
          <w:ilvl w:val="0"/>
          <w:numId w:val="26"/>
        </w:numPr>
        <w:tabs>
          <w:tab w:val="left" w:pos="993"/>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этникалық ауылдың көрінісі</w:t>
      </w:r>
      <w:r w:rsidR="00DA0A6A" w:rsidRPr="00920CF2">
        <w:rPr>
          <w:rFonts w:ascii="Times New Roman" w:hAnsi="Times New Roman"/>
          <w:sz w:val="28"/>
          <w:szCs w:val="28"/>
          <w:lang w:val="kk-KZ"/>
        </w:rPr>
        <w:t xml:space="preserve">н ұшақпен жоғарыдан тамашалау. </w:t>
      </w:r>
    </w:p>
    <w:p w:rsidR="00676407" w:rsidRPr="00920CF2" w:rsidRDefault="005B117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облысында </w:t>
      </w:r>
      <w:r w:rsidR="00676407" w:rsidRPr="00920CF2">
        <w:rPr>
          <w:rFonts w:ascii="Times New Roman" w:hAnsi="Times New Roman"/>
          <w:sz w:val="28"/>
          <w:szCs w:val="28"/>
          <w:lang w:val="kk-KZ"/>
        </w:rPr>
        <w:t xml:space="preserve">«Астана – Еуразия жүрегі» және «Табиғат пен көшпенді мәдениеттің тұтастығы» Республикалық деңгейде қабылданған кластерлердің аясында үш этникалық туризм қосалқы кластерінің макеті мен схемасы жасалды және бұл этникалық ауылдарда шартты түрде көрсетілетін қызмет түрлері анықталды. Сондай-ақ, қосалқы кластерлер бойынша және Ақмола облысының туристік орындары бойынша </w:t>
      </w:r>
      <w:r w:rsidR="00B7406C" w:rsidRPr="00920CF2">
        <w:rPr>
          <w:rFonts w:ascii="Times New Roman" w:eastAsia="Times New Roman" w:hAnsi="Times New Roman"/>
          <w:sz w:val="28"/>
          <w:szCs w:val="28"/>
          <w:lang w:val="kk-KZ" w:eastAsia="ru-RU"/>
        </w:rPr>
        <w:t xml:space="preserve">веб-сайт жасалды. </w:t>
      </w:r>
      <w:r w:rsidR="00676407" w:rsidRPr="00920CF2">
        <w:rPr>
          <w:rFonts w:ascii="Times New Roman" w:hAnsi="Times New Roman"/>
          <w:sz w:val="28"/>
          <w:szCs w:val="28"/>
          <w:lang w:val="kk-KZ"/>
        </w:rPr>
        <w:t xml:space="preserve">Сайтта </w:t>
      </w:r>
      <w:r w:rsidR="00B7406C" w:rsidRPr="00920CF2">
        <w:rPr>
          <w:rFonts w:ascii="Times New Roman" w:hAnsi="Times New Roman"/>
          <w:sz w:val="28"/>
          <w:szCs w:val="28"/>
          <w:lang w:val="kk-KZ"/>
        </w:rPr>
        <w:t>«Sary-Аrka Ethno» этникалық турының прототипі ұсынылды</w:t>
      </w:r>
    </w:p>
    <w:p w:rsidR="00494C80" w:rsidRPr="00920CF2" w:rsidRDefault="005B1171"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Үшінші бөлімнің тұжырымдамасы ретінде келесілерді айтуға болады, </w:t>
      </w:r>
      <w:r w:rsidR="00030541" w:rsidRPr="00920CF2">
        <w:rPr>
          <w:rFonts w:ascii="Times New Roman" w:hAnsi="Times New Roman"/>
          <w:sz w:val="28"/>
          <w:szCs w:val="28"/>
          <w:lang w:val="kk-KZ"/>
        </w:rPr>
        <w:t>Ақмола облысындағы этникалық туристік ресурстық мүмкіндіктеріне назар аудар</w:t>
      </w:r>
      <w:r w:rsidR="002B793C" w:rsidRPr="00920CF2">
        <w:rPr>
          <w:rFonts w:ascii="Times New Roman" w:hAnsi="Times New Roman"/>
          <w:sz w:val="28"/>
          <w:szCs w:val="28"/>
          <w:lang w:val="kk-KZ"/>
        </w:rPr>
        <w:t>ылылды</w:t>
      </w:r>
      <w:r w:rsidR="00030541" w:rsidRPr="00920CF2">
        <w:rPr>
          <w:rFonts w:ascii="Times New Roman" w:hAnsi="Times New Roman"/>
          <w:sz w:val="28"/>
          <w:szCs w:val="28"/>
          <w:lang w:val="kk-KZ"/>
        </w:rPr>
        <w:t>. Нәтижесінде туризмнің осы түріне сәйкес ең қолайлы ресурстарды пайдалану бағыттары</w:t>
      </w:r>
      <w:r w:rsidR="00E34581" w:rsidRPr="00920CF2">
        <w:rPr>
          <w:rFonts w:ascii="Times New Roman" w:hAnsi="Times New Roman"/>
          <w:sz w:val="28"/>
          <w:szCs w:val="28"/>
          <w:lang w:val="kk-KZ"/>
        </w:rPr>
        <w:t xml:space="preserve"> анықталды.</w:t>
      </w:r>
      <w:r w:rsidR="00494C80" w:rsidRPr="00920CF2">
        <w:rPr>
          <w:rFonts w:ascii="Times New Roman" w:hAnsi="Times New Roman"/>
          <w:sz w:val="28"/>
          <w:szCs w:val="28"/>
          <w:lang w:val="kk-KZ"/>
        </w:rPr>
        <w:t xml:space="preserve"> Ақмола облысының этникалық туризмнің кластерлік дамуы бойынша модель ұсынылды. Туризмнің әлеуметтік-экономикалық және интегралды тиімділігі анықталды, кейбір жетіспеген ақпараттар Python 3.0 жоғары деңгейлі бағдарламалау тілін қолданып толықтырылды.</w:t>
      </w:r>
      <w:r w:rsidR="00752F78" w:rsidRPr="00920CF2">
        <w:rPr>
          <w:rFonts w:ascii="Times New Roman" w:hAnsi="Times New Roman"/>
          <w:sz w:val="28"/>
          <w:szCs w:val="28"/>
          <w:lang w:val="kk-KZ"/>
        </w:rPr>
        <w:t xml:space="preserve"> </w:t>
      </w:r>
      <w:r w:rsidR="00494C80" w:rsidRPr="00920CF2">
        <w:rPr>
          <w:rFonts w:ascii="Times New Roman" w:hAnsi="Times New Roman"/>
          <w:sz w:val="28"/>
          <w:szCs w:val="28"/>
          <w:lang w:val="kk-KZ"/>
        </w:rPr>
        <w:t xml:space="preserve">Сонымен қатар этникалық туризмнің интегралдық әлеуметтік-экономикалық тиімділігінің динамикасы картаға түсіріліп бағандық диаграммалар түрінде ұсынылды. </w:t>
      </w:r>
      <w:r w:rsidR="00494C80" w:rsidRPr="00920CF2">
        <w:rPr>
          <w:rFonts w:ascii="Times New Roman" w:eastAsia="Times New Roman" w:hAnsi="Times New Roman"/>
          <w:sz w:val="28"/>
          <w:szCs w:val="28"/>
          <w:lang w:val="kk-KZ" w:eastAsia="ru-RU"/>
        </w:rPr>
        <w:t xml:space="preserve">Сондай-ақ, этникалық </w:t>
      </w:r>
      <w:r w:rsidR="00494C80" w:rsidRPr="00920CF2">
        <w:rPr>
          <w:rFonts w:ascii="Times New Roman" w:hAnsi="Times New Roman"/>
          <w:sz w:val="28"/>
          <w:szCs w:val="28"/>
          <w:lang w:val="kk-KZ"/>
        </w:rPr>
        <w:t xml:space="preserve">туризмді дамыту әлеуеті бар аймақтар таңдап алынып ол жерлерде этникалық ауыл құрлымы мен </w:t>
      </w:r>
      <w:r w:rsidR="00F521B2" w:rsidRPr="00920CF2">
        <w:rPr>
          <w:rFonts w:ascii="Times New Roman" w:hAnsi="Times New Roman"/>
          <w:sz w:val="28"/>
          <w:szCs w:val="28"/>
          <w:lang w:val="kk-KZ"/>
        </w:rPr>
        <w:t xml:space="preserve">ұйымдастыру </w:t>
      </w:r>
      <w:r w:rsidR="00494C80" w:rsidRPr="00920CF2">
        <w:rPr>
          <w:rFonts w:ascii="Times New Roman" w:hAnsi="Times New Roman"/>
          <w:sz w:val="28"/>
          <w:szCs w:val="28"/>
          <w:lang w:val="kk-KZ"/>
        </w:rPr>
        <w:t>макеті жасалынды.</w:t>
      </w:r>
    </w:p>
    <w:p w:rsidR="002B5702" w:rsidRPr="00920CF2" w:rsidRDefault="002B5702" w:rsidP="00920CF2">
      <w:pPr>
        <w:widowControl w:val="0"/>
        <w:spacing w:after="0" w:line="240" w:lineRule="auto"/>
        <w:ind w:firstLine="709"/>
        <w:jc w:val="center"/>
        <w:outlineLvl w:val="0"/>
        <w:rPr>
          <w:rFonts w:ascii="Times New Roman" w:hAnsi="Times New Roman"/>
          <w:b/>
          <w:bCs/>
          <w:sz w:val="28"/>
          <w:szCs w:val="28"/>
          <w:lang w:val="kk-KZ"/>
        </w:rPr>
      </w:pPr>
    </w:p>
    <w:p w:rsidR="002B5702" w:rsidRPr="00920CF2" w:rsidRDefault="005B2C6A" w:rsidP="00712F7F">
      <w:pPr>
        <w:keepNext/>
        <w:pageBreakBefore/>
        <w:widowControl w:val="0"/>
        <w:spacing w:after="0" w:line="240" w:lineRule="auto"/>
        <w:jc w:val="center"/>
        <w:outlineLvl w:val="0"/>
        <w:rPr>
          <w:rFonts w:ascii="Times New Roman" w:hAnsi="Times New Roman"/>
          <w:b/>
          <w:bCs/>
          <w:sz w:val="28"/>
          <w:szCs w:val="28"/>
          <w:lang w:val="kk-KZ"/>
        </w:rPr>
      </w:pPr>
      <w:r w:rsidRPr="00920CF2">
        <w:rPr>
          <w:rFonts w:ascii="Times New Roman" w:hAnsi="Times New Roman"/>
          <w:b/>
          <w:bCs/>
          <w:sz w:val="28"/>
          <w:szCs w:val="28"/>
          <w:lang w:val="kk-KZ"/>
        </w:rPr>
        <w:lastRenderedPageBreak/>
        <w:t>ҚОРЫТЫНДЫ</w:t>
      </w:r>
    </w:p>
    <w:p w:rsidR="002B5702" w:rsidRPr="00920CF2" w:rsidRDefault="002B5702" w:rsidP="00920CF2">
      <w:pPr>
        <w:keepNext/>
        <w:widowControl w:val="0"/>
        <w:spacing w:after="0" w:line="240" w:lineRule="auto"/>
        <w:ind w:firstLine="709"/>
        <w:jc w:val="center"/>
        <w:outlineLvl w:val="0"/>
        <w:rPr>
          <w:rFonts w:ascii="Times New Roman" w:hAnsi="Times New Roman"/>
          <w:b/>
          <w:bCs/>
          <w:sz w:val="28"/>
          <w:szCs w:val="28"/>
          <w:lang w:val="kk-KZ"/>
        </w:rPr>
      </w:pPr>
    </w:p>
    <w:p w:rsidR="00BD2989" w:rsidRPr="00920CF2" w:rsidRDefault="00BD2989" w:rsidP="00920CF2">
      <w:pPr>
        <w:widowControl w:val="0"/>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Қазақстан Республикасында туризмді дамыту үшін барлық ресурстар бар, ол бос уақыт, бизнес, білім, мәдениет және көңіл көтеру үшін маңызды</w:t>
      </w:r>
      <w:r w:rsidR="00A93218"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A93218" w:rsidRPr="00920CF2">
        <w:rPr>
          <w:rFonts w:ascii="Times New Roman" w:hAnsi="Times New Roman"/>
          <w:sz w:val="28"/>
          <w:szCs w:val="28"/>
          <w:lang w:val="kk-KZ"/>
        </w:rPr>
        <w:t>К</w:t>
      </w:r>
      <w:r w:rsidRPr="00920CF2">
        <w:rPr>
          <w:rFonts w:ascii="Times New Roman" w:hAnsi="Times New Roman"/>
          <w:sz w:val="28"/>
          <w:szCs w:val="28"/>
          <w:lang w:val="kk-KZ"/>
        </w:rPr>
        <w:t>өптеген жағымды факторлармен</w:t>
      </w:r>
      <w:r w:rsidR="00A93218" w:rsidRPr="00920CF2">
        <w:rPr>
          <w:rFonts w:ascii="Times New Roman" w:hAnsi="Times New Roman"/>
          <w:sz w:val="28"/>
          <w:szCs w:val="28"/>
          <w:lang w:val="kk-KZ"/>
        </w:rPr>
        <w:t xml:space="preserve"> ерекшеленеді</w:t>
      </w:r>
      <w:r w:rsidRPr="00920CF2">
        <w:rPr>
          <w:rFonts w:ascii="Times New Roman" w:hAnsi="Times New Roman"/>
          <w:sz w:val="28"/>
          <w:szCs w:val="28"/>
          <w:lang w:val="kk-KZ"/>
        </w:rPr>
        <w:t xml:space="preserve"> бұл жағымды тізбектің негізгі құрамдас бөлігі туристік табыстың өсуі болып табылады</w:t>
      </w:r>
      <w:r w:rsidR="00A93218"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A93218" w:rsidRPr="00920CF2">
        <w:rPr>
          <w:rFonts w:ascii="Times New Roman" w:hAnsi="Times New Roman"/>
          <w:sz w:val="28"/>
          <w:szCs w:val="28"/>
          <w:lang w:val="kk-KZ"/>
        </w:rPr>
        <w:t>С</w:t>
      </w:r>
      <w:r w:rsidRPr="00920CF2">
        <w:rPr>
          <w:rFonts w:ascii="Times New Roman" w:hAnsi="Times New Roman"/>
          <w:sz w:val="28"/>
          <w:szCs w:val="28"/>
          <w:lang w:val="kk-KZ"/>
        </w:rPr>
        <w:t>ондықтан көптеген елдер бәсекеге қабілетті экономика құрудың үлгісін енгізуге тырыс</w:t>
      </w:r>
      <w:r w:rsidR="00A93218" w:rsidRPr="00920CF2">
        <w:rPr>
          <w:rFonts w:ascii="Times New Roman" w:hAnsi="Times New Roman"/>
          <w:sz w:val="28"/>
          <w:szCs w:val="28"/>
          <w:lang w:val="kk-KZ"/>
        </w:rPr>
        <w:t>уда</w:t>
      </w:r>
      <w:r w:rsidRPr="00920CF2">
        <w:rPr>
          <w:rFonts w:ascii="Times New Roman" w:hAnsi="Times New Roman"/>
          <w:sz w:val="28"/>
          <w:szCs w:val="28"/>
          <w:lang w:val="kk-KZ"/>
        </w:rPr>
        <w:t xml:space="preserve">. </w:t>
      </w:r>
      <w:r w:rsidR="00A93218" w:rsidRPr="00920CF2">
        <w:rPr>
          <w:rFonts w:ascii="Times New Roman" w:hAnsi="Times New Roman"/>
          <w:sz w:val="28"/>
          <w:szCs w:val="28"/>
          <w:lang w:val="kk-KZ"/>
        </w:rPr>
        <w:t xml:space="preserve"> </w:t>
      </w:r>
      <w:r w:rsidRPr="00920CF2">
        <w:rPr>
          <w:rFonts w:ascii="Times New Roman" w:hAnsi="Times New Roman"/>
          <w:sz w:val="28"/>
          <w:szCs w:val="28"/>
          <w:lang w:val="kk-KZ"/>
        </w:rPr>
        <w:t xml:space="preserve"> Осы мақсатқа жету үшін </w:t>
      </w:r>
      <w:r w:rsidR="00A93218" w:rsidRPr="00920CF2">
        <w:rPr>
          <w:rFonts w:ascii="Times New Roman" w:hAnsi="Times New Roman"/>
          <w:sz w:val="28"/>
          <w:szCs w:val="28"/>
          <w:lang w:val="kk-KZ"/>
        </w:rPr>
        <w:t xml:space="preserve">аумақтық туризмнің </w:t>
      </w:r>
      <w:r w:rsidRPr="00920CF2">
        <w:rPr>
          <w:rFonts w:ascii="Times New Roman" w:hAnsi="Times New Roman"/>
          <w:sz w:val="28"/>
          <w:szCs w:val="28"/>
          <w:lang w:val="kk-KZ"/>
        </w:rPr>
        <w:t xml:space="preserve">қазіргі таңдағы ең маңызды тақырыптардың бірі </w:t>
      </w:r>
      <w:r w:rsidR="00A93218" w:rsidRPr="00920CF2">
        <w:rPr>
          <w:rFonts w:ascii="Times New Roman" w:hAnsi="Times New Roman"/>
          <w:sz w:val="28"/>
          <w:szCs w:val="28"/>
          <w:lang w:val="kk-KZ"/>
        </w:rPr>
        <w:t>–</w:t>
      </w:r>
      <w:r w:rsidRPr="00920CF2">
        <w:rPr>
          <w:rFonts w:ascii="Times New Roman" w:hAnsi="Times New Roman"/>
          <w:sz w:val="28"/>
          <w:szCs w:val="28"/>
          <w:lang w:val="kk-KZ"/>
        </w:rPr>
        <w:t xml:space="preserve"> </w:t>
      </w:r>
      <w:r w:rsidR="00A93218" w:rsidRPr="00920CF2">
        <w:rPr>
          <w:rFonts w:ascii="Times New Roman" w:hAnsi="Times New Roman"/>
          <w:sz w:val="28"/>
          <w:szCs w:val="28"/>
          <w:lang w:val="kk-KZ"/>
        </w:rPr>
        <w:t>тұрақты даму саясаты</w:t>
      </w:r>
      <w:r w:rsidR="00921C8F" w:rsidRPr="00920CF2">
        <w:rPr>
          <w:rFonts w:ascii="Times New Roman" w:hAnsi="Times New Roman"/>
          <w:sz w:val="28"/>
          <w:szCs w:val="28"/>
          <w:lang w:val="kk-KZ"/>
        </w:rPr>
        <w:t>.</w:t>
      </w:r>
    </w:p>
    <w:p w:rsidR="00BD2989" w:rsidRPr="00920CF2" w:rsidRDefault="00BD298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Ақмола облысы бірегей табиғи-климаттық жағдайларға, туристік және рекреациялық әлеуетке, бай емдік және рекреациялық ресурстарға ие, сонымен қатар елордаға жақын аймақ бола отырып, ең тиімді және басым позициялардың біріне ие. </w:t>
      </w:r>
      <w:r w:rsidR="0019511E" w:rsidRPr="00920CF2">
        <w:rPr>
          <w:rFonts w:ascii="Times New Roman" w:hAnsi="Times New Roman"/>
          <w:sz w:val="28"/>
          <w:szCs w:val="28"/>
          <w:lang w:val="kk-KZ"/>
        </w:rPr>
        <w:t xml:space="preserve">Облыс аумағында ішкі және сертқы туризмді дамыту үшін үлкен туристік әлеуетке ие. Бұны соңғы жылдардағы туризм саласындағы статистикалық мәліметтерден көруге болады. </w:t>
      </w:r>
    </w:p>
    <w:p w:rsidR="0019511E" w:rsidRPr="00920CF2" w:rsidRDefault="0019511E" w:rsidP="00920CF2">
      <w:pPr>
        <w:spacing w:after="0" w:line="240" w:lineRule="auto"/>
        <w:ind w:firstLine="709"/>
        <w:jc w:val="both"/>
        <w:rPr>
          <w:rFonts w:ascii="Times New Roman" w:hAnsi="Times New Roman"/>
          <w:sz w:val="28"/>
          <w:szCs w:val="28"/>
          <w:lang w:val="tr-TR"/>
        </w:rPr>
      </w:pPr>
      <w:r w:rsidRPr="00920CF2">
        <w:rPr>
          <w:rFonts w:ascii="Times New Roman" w:hAnsi="Times New Roman"/>
          <w:sz w:val="28"/>
          <w:szCs w:val="28"/>
          <w:lang w:val="kk-KZ"/>
        </w:rPr>
        <w:t xml:space="preserve">Ақмола облысында туризмді тұрақты жылдың барлық мезгілдерінде дамытуға болады. </w:t>
      </w:r>
      <w:r w:rsidR="004C0CFA" w:rsidRPr="00920CF2">
        <w:rPr>
          <w:rFonts w:ascii="Times New Roman" w:hAnsi="Times New Roman"/>
          <w:sz w:val="28"/>
          <w:szCs w:val="28"/>
          <w:lang w:val="kk-KZ"/>
        </w:rPr>
        <w:t>Об</w:t>
      </w:r>
      <w:r w:rsidR="0036326F" w:rsidRPr="00920CF2">
        <w:rPr>
          <w:rFonts w:ascii="Times New Roman" w:hAnsi="Times New Roman"/>
          <w:sz w:val="28"/>
          <w:szCs w:val="28"/>
          <w:lang w:val="kk-KZ"/>
        </w:rPr>
        <w:t>ы</w:t>
      </w:r>
      <w:r w:rsidR="004C0CFA" w:rsidRPr="00920CF2">
        <w:rPr>
          <w:rFonts w:ascii="Times New Roman" w:hAnsi="Times New Roman"/>
          <w:sz w:val="28"/>
          <w:szCs w:val="28"/>
          <w:lang w:val="kk-KZ"/>
        </w:rPr>
        <w:t xml:space="preserve">лыс территориясында </w:t>
      </w:r>
      <w:r w:rsidR="004C0CFA" w:rsidRPr="00920CF2">
        <w:rPr>
          <w:rFonts w:ascii="Times New Roman" w:hAnsi="Times New Roman"/>
          <w:color w:val="000000"/>
          <w:sz w:val="28"/>
          <w:szCs w:val="28"/>
          <w:shd w:val="clear" w:color="auto" w:fill="FFFFFF"/>
          <w:lang w:val="kk-KZ"/>
        </w:rPr>
        <w:t>«Көкшетау», «Бурабай», «Бұйратау»</w:t>
      </w:r>
      <w:r w:rsidR="004C0CFA" w:rsidRPr="00920CF2">
        <w:rPr>
          <w:rFonts w:ascii="Times New Roman" w:hAnsi="Times New Roman"/>
          <w:sz w:val="28"/>
          <w:szCs w:val="28"/>
          <w:lang w:val="kk-KZ"/>
        </w:rPr>
        <w:t xml:space="preserve"> ұлттық табиғи саябағымен қатар ЮНЕСКО-ның Бүкіләлемдік мәдени және табиғи мұрасына үміткер ретінде ұсынылған «Қорғалжын» мемлекеттік қорығы да облыс аумағында орналасқан.</w:t>
      </w:r>
    </w:p>
    <w:p w:rsidR="00F23305" w:rsidRPr="00920CF2" w:rsidRDefault="00F23305"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Бірінші бөлімде </w:t>
      </w:r>
      <w:bookmarkStart w:id="26" w:name="_Hlk86933194"/>
      <w:r w:rsidRPr="00920CF2">
        <w:rPr>
          <w:rFonts w:ascii="Times New Roman" w:hAnsi="Times New Roman"/>
          <w:sz w:val="28"/>
          <w:szCs w:val="28"/>
          <w:lang w:val="kk-KZ"/>
        </w:rPr>
        <w:t>этникалық туризмді ұйымдастырудың теориялық әдістемелік негіздері қат</w:t>
      </w:r>
      <w:r w:rsidR="00EA40D8" w:rsidRPr="00920CF2">
        <w:rPr>
          <w:rFonts w:ascii="Times New Roman" w:hAnsi="Times New Roman"/>
          <w:sz w:val="28"/>
          <w:szCs w:val="28"/>
          <w:lang w:val="kk-KZ"/>
        </w:rPr>
        <w:t xml:space="preserve">астырылып этнография, этникалық, антропологиялық, аборегендік </w:t>
      </w:r>
      <w:r w:rsidRPr="00920CF2">
        <w:rPr>
          <w:rFonts w:ascii="Times New Roman" w:hAnsi="Times New Roman"/>
          <w:sz w:val="28"/>
          <w:szCs w:val="28"/>
          <w:lang w:val="kk-KZ"/>
        </w:rPr>
        <w:t>туризм</w:t>
      </w:r>
      <w:r w:rsidR="00EA40D8" w:rsidRPr="00920CF2">
        <w:rPr>
          <w:rFonts w:ascii="Times New Roman" w:hAnsi="Times New Roman"/>
          <w:sz w:val="28"/>
          <w:szCs w:val="28"/>
          <w:lang w:val="kk-KZ"/>
        </w:rPr>
        <w:t xml:space="preserve"> және</w:t>
      </w:r>
      <w:r w:rsidRPr="00920CF2">
        <w:rPr>
          <w:rFonts w:ascii="Times New Roman" w:hAnsi="Times New Roman"/>
          <w:sz w:val="28"/>
          <w:szCs w:val="28"/>
          <w:lang w:val="kk-KZ"/>
        </w:rPr>
        <w:t xml:space="preserve"> тағы басқа</w:t>
      </w:r>
      <w:r w:rsidR="00EA40D8" w:rsidRPr="00920CF2">
        <w:rPr>
          <w:rFonts w:ascii="Times New Roman" w:hAnsi="Times New Roman"/>
          <w:sz w:val="28"/>
          <w:szCs w:val="28"/>
          <w:lang w:val="kk-KZ"/>
        </w:rPr>
        <w:t xml:space="preserve"> этникалық туризмге жақын</w:t>
      </w:r>
      <w:r w:rsidR="00461D1F" w:rsidRPr="00920CF2">
        <w:rPr>
          <w:rFonts w:ascii="Times New Roman" w:hAnsi="Times New Roman"/>
          <w:sz w:val="28"/>
          <w:szCs w:val="28"/>
          <w:lang w:val="kk-KZ"/>
        </w:rPr>
        <w:t xml:space="preserve"> </w:t>
      </w:r>
      <w:r w:rsidRPr="00920CF2">
        <w:rPr>
          <w:rFonts w:ascii="Times New Roman" w:hAnsi="Times New Roman"/>
          <w:sz w:val="28"/>
          <w:szCs w:val="28"/>
          <w:lang w:val="kk-KZ"/>
        </w:rPr>
        <w:t>терминдерге түсініктемелер беріл</w:t>
      </w:r>
      <w:r w:rsidR="002862DB" w:rsidRPr="00920CF2">
        <w:rPr>
          <w:rFonts w:ascii="Times New Roman" w:hAnsi="Times New Roman"/>
          <w:sz w:val="28"/>
          <w:szCs w:val="28"/>
          <w:lang w:val="kk-KZ"/>
        </w:rPr>
        <w:t>іп этникалық туризмнің айырмашылығы анықталды.</w:t>
      </w:r>
      <w:r w:rsidR="00A87B9F" w:rsidRPr="00920CF2">
        <w:rPr>
          <w:rFonts w:ascii="Times New Roman" w:hAnsi="Times New Roman"/>
          <w:sz w:val="28"/>
          <w:szCs w:val="28"/>
          <w:lang w:val="kk-KZ"/>
        </w:rPr>
        <w:t xml:space="preserve"> Көптеген ғалымдарың этникалық туризмге берген анықтамалырына талдау жасалып және еліміздің жағдайын ескере отырып б</w:t>
      </w:r>
      <w:r w:rsidR="00135920" w:rsidRPr="00920CF2">
        <w:rPr>
          <w:rFonts w:ascii="Times New Roman" w:hAnsi="Times New Roman"/>
          <w:sz w:val="28"/>
          <w:szCs w:val="28"/>
          <w:lang w:val="kk-KZ"/>
        </w:rPr>
        <w:t>іздің тарапымы</w:t>
      </w:r>
      <w:r w:rsidR="00A87B9F" w:rsidRPr="00920CF2">
        <w:rPr>
          <w:rFonts w:ascii="Times New Roman" w:hAnsi="Times New Roman"/>
          <w:sz w:val="28"/>
          <w:szCs w:val="28"/>
          <w:lang w:val="kk-KZ"/>
        </w:rPr>
        <w:t>з</w:t>
      </w:r>
      <w:r w:rsidR="004C0CFA" w:rsidRPr="00920CF2">
        <w:rPr>
          <w:rFonts w:ascii="Times New Roman" w:hAnsi="Times New Roman"/>
          <w:sz w:val="28"/>
          <w:szCs w:val="28"/>
          <w:lang w:val="kk-KZ"/>
        </w:rPr>
        <w:t xml:space="preserve">дан </w:t>
      </w:r>
      <w:r w:rsidR="00A87B9F" w:rsidRPr="00920CF2">
        <w:rPr>
          <w:rFonts w:ascii="Times New Roman" w:hAnsi="Times New Roman"/>
          <w:sz w:val="28"/>
          <w:szCs w:val="28"/>
          <w:lang w:val="kk-KZ"/>
        </w:rPr>
        <w:t>авторлық анықтама берілді.</w:t>
      </w:r>
      <w:r w:rsidR="00EA40D8" w:rsidRPr="00920CF2">
        <w:rPr>
          <w:rFonts w:ascii="Times New Roman" w:hAnsi="Times New Roman"/>
          <w:sz w:val="28"/>
          <w:szCs w:val="28"/>
          <w:lang w:val="kk-KZ"/>
        </w:rPr>
        <w:t xml:space="preserve"> </w:t>
      </w:r>
      <w:bookmarkEnd w:id="26"/>
      <w:r w:rsidR="00A87B9F" w:rsidRPr="00920CF2">
        <w:rPr>
          <w:rFonts w:ascii="Times New Roman" w:hAnsi="Times New Roman"/>
          <w:sz w:val="28"/>
          <w:szCs w:val="28"/>
          <w:lang w:val="kk-KZ"/>
        </w:rPr>
        <w:t>Зерттеу бары</w:t>
      </w:r>
      <w:r w:rsidR="00F31CB2" w:rsidRPr="00920CF2">
        <w:rPr>
          <w:rFonts w:ascii="Times New Roman" w:hAnsi="Times New Roman"/>
          <w:sz w:val="28"/>
          <w:szCs w:val="28"/>
          <w:lang w:val="kk-KZ"/>
        </w:rPr>
        <w:t xml:space="preserve">сында </w:t>
      </w:r>
      <w:r w:rsidR="00EA40D8" w:rsidRPr="00920CF2">
        <w:rPr>
          <w:rFonts w:ascii="Times New Roman" w:hAnsi="Times New Roman"/>
          <w:sz w:val="28"/>
          <w:szCs w:val="28"/>
          <w:lang w:val="kk-KZ"/>
        </w:rPr>
        <w:t xml:space="preserve">ұлттық туризмді дамыту үшін кластерлік </w:t>
      </w:r>
      <w:r w:rsidR="00F31CB2" w:rsidRPr="00920CF2">
        <w:rPr>
          <w:rFonts w:ascii="Times New Roman" w:hAnsi="Times New Roman"/>
          <w:sz w:val="28"/>
          <w:szCs w:val="28"/>
          <w:lang w:val="kk-KZ"/>
        </w:rPr>
        <w:t>желіні қолдана отырып дамыту қажет деген пікірге келдік. Елімізде туризмінің дамуы үшін біздің пікірімізше Түркия мемлекетінің туризмді кластерлік дамыту саясаты сәйкес келе</w:t>
      </w:r>
      <w:r w:rsidR="00A87B9F" w:rsidRPr="00920CF2">
        <w:rPr>
          <w:rFonts w:ascii="Times New Roman" w:hAnsi="Times New Roman"/>
          <w:sz w:val="28"/>
          <w:szCs w:val="28"/>
          <w:lang w:val="kk-KZ"/>
        </w:rPr>
        <w:t>ді.</w:t>
      </w:r>
      <w:r w:rsidR="00F31CB2" w:rsidRPr="00920CF2">
        <w:rPr>
          <w:rFonts w:ascii="Times New Roman" w:hAnsi="Times New Roman"/>
          <w:sz w:val="28"/>
          <w:szCs w:val="28"/>
          <w:lang w:val="kk-KZ"/>
        </w:rPr>
        <w:t xml:space="preserve"> </w:t>
      </w:r>
    </w:p>
    <w:p w:rsidR="007B7B91" w:rsidRPr="00920CF2" w:rsidRDefault="00F31CB2"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Жалпы этникалық туризмнің әлемдік тәжірибеде дамуын</w:t>
      </w:r>
      <w:r w:rsidR="00135920" w:rsidRPr="00920CF2">
        <w:rPr>
          <w:rFonts w:ascii="Times New Roman" w:hAnsi="Times New Roman"/>
          <w:sz w:val="28"/>
          <w:szCs w:val="28"/>
          <w:lang w:val="kk-KZ"/>
        </w:rPr>
        <w:t>а талдау</w:t>
      </w:r>
      <w:r w:rsidR="00A87B9F" w:rsidRPr="00920CF2">
        <w:rPr>
          <w:rFonts w:ascii="Times New Roman" w:hAnsi="Times New Roman"/>
          <w:sz w:val="28"/>
          <w:szCs w:val="28"/>
          <w:lang w:val="kk-KZ"/>
        </w:rPr>
        <w:t xml:space="preserve"> </w:t>
      </w:r>
      <w:r w:rsidR="00135920" w:rsidRPr="00920CF2">
        <w:rPr>
          <w:rFonts w:ascii="Times New Roman" w:hAnsi="Times New Roman"/>
          <w:sz w:val="28"/>
          <w:szCs w:val="28"/>
          <w:lang w:val="kk-KZ"/>
        </w:rPr>
        <w:t xml:space="preserve">жасалып </w:t>
      </w:r>
      <w:r w:rsidRPr="00920CF2">
        <w:rPr>
          <w:rFonts w:ascii="Times New Roman" w:hAnsi="Times New Roman"/>
          <w:sz w:val="28"/>
          <w:szCs w:val="28"/>
          <w:lang w:val="kk-KZ"/>
        </w:rPr>
        <w:t xml:space="preserve">еліміз үшін этникалық туризмнің ең қолайлы және даму перспективасы жоғары бағыты таңдалды. Қазақ халқының ұлттық </w:t>
      </w:r>
      <w:r w:rsidR="00135920" w:rsidRPr="00920CF2">
        <w:rPr>
          <w:rFonts w:ascii="Times New Roman" w:hAnsi="Times New Roman"/>
          <w:sz w:val="28"/>
          <w:szCs w:val="28"/>
          <w:lang w:val="kk-KZ"/>
        </w:rPr>
        <w:t>мәдени мұрасы саралынып этникалық туризмнің негізі бола алатындығы</w:t>
      </w:r>
      <w:r w:rsidR="004C0CFA" w:rsidRPr="00920CF2">
        <w:rPr>
          <w:rFonts w:ascii="Times New Roman" w:hAnsi="Times New Roman"/>
          <w:sz w:val="28"/>
          <w:szCs w:val="28"/>
          <w:lang w:val="kk-KZ"/>
        </w:rPr>
        <w:t xml:space="preserve"> анықталды. Сонымен қатар</w:t>
      </w:r>
      <w:r w:rsidR="002862DB" w:rsidRPr="00920CF2">
        <w:rPr>
          <w:rFonts w:ascii="Times New Roman" w:hAnsi="Times New Roman"/>
          <w:sz w:val="28"/>
          <w:szCs w:val="28"/>
          <w:lang w:val="kk-KZ"/>
        </w:rPr>
        <w:t>,</w:t>
      </w:r>
      <w:r w:rsidR="004C0CFA" w:rsidRPr="00920CF2">
        <w:rPr>
          <w:rFonts w:ascii="Times New Roman" w:hAnsi="Times New Roman"/>
          <w:sz w:val="28"/>
          <w:szCs w:val="28"/>
          <w:lang w:val="kk-KZ"/>
        </w:rPr>
        <w:t xml:space="preserve"> </w:t>
      </w:r>
      <w:r w:rsidR="002862DB" w:rsidRPr="00920CF2">
        <w:rPr>
          <w:rFonts w:ascii="Times New Roman" w:hAnsi="Times New Roman"/>
          <w:sz w:val="28"/>
          <w:szCs w:val="28"/>
          <w:lang w:val="kk-KZ"/>
        </w:rPr>
        <w:t>Қазақтың ұлттық этникалық мәдени ресурстық мүмкіндіктері әлемдік тәжірибелерге негізделе отырып ұлттық этникалық туризмін дамытудың басты бағыттары анықталып этникалық туризм модельі жасалынды.</w:t>
      </w:r>
    </w:p>
    <w:p w:rsidR="00752F78" w:rsidRPr="00920CF2" w:rsidRDefault="00461D1F" w:rsidP="00920CF2">
      <w:pPr>
        <w:spacing w:after="0" w:line="240" w:lineRule="auto"/>
        <w:ind w:firstLine="709"/>
        <w:jc w:val="both"/>
        <w:rPr>
          <w:rFonts w:ascii="Times New Roman" w:hAnsi="Times New Roman"/>
          <w:sz w:val="28"/>
          <w:szCs w:val="28"/>
          <w:shd w:val="clear" w:color="auto" w:fill="FFFFFF"/>
          <w:lang w:val="kk-KZ"/>
        </w:rPr>
      </w:pPr>
      <w:r w:rsidRPr="00920CF2">
        <w:rPr>
          <w:rFonts w:ascii="Times New Roman" w:hAnsi="Times New Roman"/>
          <w:sz w:val="28"/>
          <w:szCs w:val="28"/>
          <w:lang w:val="kk-KZ"/>
        </w:rPr>
        <w:t>Екінші бөлімде э</w:t>
      </w:r>
      <w:r w:rsidR="002862DB" w:rsidRPr="00920CF2">
        <w:rPr>
          <w:rFonts w:ascii="Times New Roman" w:hAnsi="Times New Roman"/>
          <w:sz w:val="28"/>
          <w:szCs w:val="28"/>
          <w:lang w:val="kk-KZ"/>
        </w:rPr>
        <w:t xml:space="preserve">тникалық туризмді ұлттық деңгейде дамытудың алғышарттары мен факторлары қарастырылды. </w:t>
      </w:r>
      <w:r w:rsidRPr="00920CF2">
        <w:rPr>
          <w:rFonts w:ascii="Times New Roman" w:hAnsi="Times New Roman"/>
          <w:sz w:val="28"/>
          <w:szCs w:val="28"/>
          <w:lang w:val="kk-KZ"/>
        </w:rPr>
        <w:t xml:space="preserve">Ақмола облысының туристік ресурстарын факторлар тобына бөліп қарастырылды. Ұлттық туризмді соның ішінде аймақтық туризмі дамытуда мемлекет тарапынан көптеген қолдау көрсетіліп туризм саласын дамыту бойынша тұжырымдамалар мен бағдарламалар жасалып жатыр. </w:t>
      </w:r>
      <w:r w:rsidR="007B7B91" w:rsidRPr="00920CF2">
        <w:rPr>
          <w:rFonts w:ascii="Times New Roman" w:hAnsi="Times New Roman"/>
          <w:sz w:val="28"/>
          <w:szCs w:val="28"/>
          <w:lang w:val="kk-KZ"/>
        </w:rPr>
        <w:t xml:space="preserve">Мемлекетімізде этникалық туризмді дамыту бағытына серпін берген Елбасының бағдарламалық мақаласы – «Рухани </w:t>
      </w:r>
      <w:r w:rsidR="007B7B91" w:rsidRPr="00920CF2">
        <w:rPr>
          <w:rFonts w:ascii="Times New Roman" w:hAnsi="Times New Roman"/>
          <w:sz w:val="28"/>
          <w:szCs w:val="28"/>
          <w:lang w:val="kk-KZ"/>
        </w:rPr>
        <w:lastRenderedPageBreak/>
        <w:t xml:space="preserve">Жаңғыру» мақаласы болды. Бұл мақала аясында этникалық мәдени, рухани құндылықтарымызға көңіл бөліне басталды және көптеген бағдарламалардың туындауына себеп болды. Солардың бірі </w:t>
      </w:r>
      <w:r w:rsidR="007B7B91" w:rsidRPr="00920CF2">
        <w:rPr>
          <w:rFonts w:ascii="Times New Roman" w:hAnsi="Times New Roman"/>
          <w:sz w:val="28"/>
          <w:szCs w:val="28"/>
          <w:shd w:val="clear" w:color="auto" w:fill="FFFFFF"/>
          <w:lang w:val="kk-KZ"/>
        </w:rPr>
        <w:t>«Қасиетті Қазақстан» жобасы іске асты.</w:t>
      </w:r>
    </w:p>
    <w:p w:rsidR="004F43CA" w:rsidRPr="00920CF2" w:rsidRDefault="00752F78" w:rsidP="00920CF2">
      <w:pPr>
        <w:spacing w:after="0" w:line="240" w:lineRule="auto"/>
        <w:ind w:firstLine="709"/>
        <w:jc w:val="both"/>
        <w:rPr>
          <w:rFonts w:ascii="Times New Roman" w:hAnsi="Times New Roman"/>
          <w:color w:val="000000"/>
          <w:sz w:val="28"/>
          <w:szCs w:val="28"/>
          <w:lang w:val="kk-KZ"/>
        </w:rPr>
      </w:pPr>
      <w:r w:rsidRPr="00920CF2">
        <w:rPr>
          <w:rFonts w:ascii="Times New Roman" w:hAnsi="Times New Roman"/>
          <w:sz w:val="28"/>
          <w:szCs w:val="28"/>
          <w:lang w:val="kk-KZ"/>
        </w:rPr>
        <w:t xml:space="preserve">«Рухани Жаңғыру» бағдарламасының Қасиетті география жобасы аясында «Ботай-Бурабай этнографиялық кешені» құрылды. Қазақстан даласында жылқыларды қолға үйреткен </w:t>
      </w:r>
      <w:r w:rsidR="004F43CA" w:rsidRPr="00920CF2">
        <w:rPr>
          <w:rFonts w:ascii="Times New Roman" w:hAnsi="Times New Roman"/>
          <w:sz w:val="28"/>
          <w:szCs w:val="28"/>
          <w:lang w:val="kk-KZ"/>
        </w:rPr>
        <w:t xml:space="preserve">және қымызын ішкен алғашқы адамдардың </w:t>
      </w:r>
      <w:r w:rsidRPr="00920CF2">
        <w:rPr>
          <w:rFonts w:ascii="Times New Roman" w:hAnsi="Times New Roman"/>
          <w:sz w:val="28"/>
          <w:szCs w:val="28"/>
          <w:lang w:val="kk-KZ"/>
        </w:rPr>
        <w:t xml:space="preserve">ежелгі тарихымен </w:t>
      </w:r>
      <w:r w:rsidR="004F43CA" w:rsidRPr="00920CF2">
        <w:rPr>
          <w:rFonts w:ascii="Times New Roman" w:hAnsi="Times New Roman"/>
          <w:sz w:val="28"/>
          <w:szCs w:val="28"/>
          <w:lang w:val="kk-KZ"/>
        </w:rPr>
        <w:t>танысу маұсатында салынды.</w:t>
      </w:r>
      <w:r w:rsidRPr="00920CF2">
        <w:rPr>
          <w:rFonts w:ascii="Times New Roman" w:hAnsi="Times New Roman"/>
          <w:sz w:val="28"/>
          <w:szCs w:val="28"/>
          <w:lang w:val="kk-KZ"/>
        </w:rPr>
        <w:t xml:space="preserve"> Ашық аспан астындағы «Ботай-Бурабай» мұражайы - Ботай дәуіріндегі елді мекендердің сәулет-</w:t>
      </w:r>
      <w:r w:rsidR="004F43CA" w:rsidRPr="00920CF2">
        <w:rPr>
          <w:rFonts w:ascii="Times New Roman" w:hAnsi="Times New Roman"/>
          <w:sz w:val="28"/>
          <w:szCs w:val="28"/>
          <w:lang w:val="kk-KZ"/>
        </w:rPr>
        <w:t xml:space="preserve">құрлыс </w:t>
      </w:r>
      <w:r w:rsidRPr="00920CF2">
        <w:rPr>
          <w:rFonts w:ascii="Times New Roman" w:hAnsi="Times New Roman"/>
          <w:sz w:val="28"/>
          <w:szCs w:val="28"/>
          <w:lang w:val="kk-KZ"/>
        </w:rPr>
        <w:t>мәдени</w:t>
      </w:r>
      <w:r w:rsidR="004F43CA" w:rsidRPr="00920CF2">
        <w:rPr>
          <w:rFonts w:ascii="Times New Roman" w:hAnsi="Times New Roman"/>
          <w:sz w:val="28"/>
          <w:szCs w:val="28"/>
          <w:lang w:val="kk-KZ"/>
        </w:rPr>
        <w:t xml:space="preserve">тін де тамашалауға болады. </w:t>
      </w:r>
      <w:r w:rsidRPr="00920CF2">
        <w:rPr>
          <w:rFonts w:ascii="Times New Roman" w:hAnsi="Times New Roman"/>
          <w:sz w:val="28"/>
          <w:szCs w:val="28"/>
          <w:lang w:val="kk-KZ"/>
        </w:rPr>
        <w:t xml:space="preserve"> Кешен 7 тұрғын үйден тұрады, </w:t>
      </w:r>
      <w:r w:rsidR="004F43CA" w:rsidRPr="00920CF2">
        <w:rPr>
          <w:rFonts w:ascii="Times New Roman" w:hAnsi="Times New Roman"/>
          <w:sz w:val="28"/>
          <w:szCs w:val="28"/>
          <w:lang w:val="kk-KZ"/>
        </w:rPr>
        <w:t>б</w:t>
      </w:r>
      <w:r w:rsidRPr="00920CF2">
        <w:rPr>
          <w:rFonts w:ascii="Times New Roman" w:hAnsi="Times New Roman"/>
          <w:sz w:val="28"/>
          <w:szCs w:val="28"/>
          <w:lang w:val="kk-KZ"/>
        </w:rPr>
        <w:t>арлық тұрғын үйлер жер асты өткелдерімен өзара байланысты және олардың әрқайсысы</w:t>
      </w:r>
      <w:r w:rsidR="004F43CA" w:rsidRPr="00920CF2">
        <w:rPr>
          <w:rFonts w:ascii="Times New Roman" w:hAnsi="Times New Roman"/>
          <w:sz w:val="28"/>
          <w:szCs w:val="28"/>
          <w:lang w:val="kk-KZ"/>
        </w:rPr>
        <w:t>ның</w:t>
      </w:r>
      <w:r w:rsidRPr="00920CF2">
        <w:rPr>
          <w:rFonts w:ascii="Times New Roman" w:hAnsi="Times New Roman"/>
          <w:sz w:val="28"/>
          <w:szCs w:val="28"/>
          <w:lang w:val="kk-KZ"/>
        </w:rPr>
        <w:t xml:space="preserve"> өзін</w:t>
      </w:r>
      <w:r w:rsidR="004F43CA" w:rsidRPr="00920CF2">
        <w:rPr>
          <w:rFonts w:ascii="Times New Roman" w:hAnsi="Times New Roman"/>
          <w:sz w:val="28"/>
          <w:szCs w:val="28"/>
          <w:lang w:val="kk-KZ"/>
        </w:rPr>
        <w:t>дік</w:t>
      </w:r>
      <w:r w:rsidRPr="00920CF2">
        <w:rPr>
          <w:rFonts w:ascii="Times New Roman" w:hAnsi="Times New Roman"/>
          <w:sz w:val="28"/>
          <w:szCs w:val="28"/>
          <w:lang w:val="kk-KZ"/>
        </w:rPr>
        <w:t xml:space="preserve"> функционалдығы мен мақсаты</w:t>
      </w:r>
      <w:r w:rsidR="004F43CA" w:rsidRPr="00920CF2">
        <w:rPr>
          <w:rFonts w:ascii="Times New Roman" w:hAnsi="Times New Roman"/>
          <w:sz w:val="28"/>
          <w:szCs w:val="28"/>
          <w:lang w:val="kk-KZ"/>
        </w:rPr>
        <w:t xml:space="preserve"> бар. </w:t>
      </w:r>
    </w:p>
    <w:p w:rsidR="00447BE4" w:rsidRPr="00920CF2" w:rsidRDefault="007B7B91" w:rsidP="00920CF2">
      <w:pPr>
        <w:spacing w:after="0" w:line="240" w:lineRule="auto"/>
        <w:ind w:firstLine="709"/>
        <w:jc w:val="both"/>
        <w:rPr>
          <w:rFonts w:ascii="Times New Roman" w:hAnsi="Times New Roman"/>
          <w:sz w:val="28"/>
          <w:szCs w:val="28"/>
          <w:shd w:val="clear" w:color="auto" w:fill="FFFFFF"/>
          <w:lang w:val="kk-KZ"/>
        </w:rPr>
      </w:pPr>
      <w:r w:rsidRPr="00920CF2">
        <w:rPr>
          <w:rFonts w:ascii="Times New Roman" w:hAnsi="Times New Roman"/>
          <w:sz w:val="28"/>
          <w:szCs w:val="28"/>
          <w:shd w:val="clear" w:color="auto" w:fill="FFFFFF"/>
          <w:lang w:val="kk-KZ"/>
        </w:rPr>
        <w:t>Ақмола облысының туристтік әлеуетіне шолу жасалып, баға берілді.</w:t>
      </w:r>
      <w:r w:rsidRPr="00920CF2">
        <w:rPr>
          <w:rFonts w:ascii="Times New Roman" w:hAnsi="Times New Roman"/>
          <w:sz w:val="28"/>
          <w:szCs w:val="28"/>
          <w:lang w:val="kk-KZ" w:eastAsia="ru-RU"/>
        </w:rPr>
        <w:t xml:space="preserve"> Ақмола облысындағы этникалық туризмнің әлеуетіне </w:t>
      </w:r>
      <w:r w:rsidRPr="00920CF2">
        <w:rPr>
          <w:rFonts w:ascii="Times New Roman" w:hAnsi="Times New Roman"/>
          <w:sz w:val="28"/>
          <w:szCs w:val="28"/>
          <w:lang w:val="kk-KZ"/>
        </w:rPr>
        <w:t xml:space="preserve">SWOT </w:t>
      </w:r>
      <w:r w:rsidRPr="00920CF2">
        <w:rPr>
          <w:rFonts w:ascii="Times New Roman" w:hAnsi="Times New Roman"/>
          <w:bCs/>
          <w:color w:val="000000"/>
          <w:sz w:val="28"/>
          <w:szCs w:val="28"/>
          <w:shd w:val="clear" w:color="auto" w:fill="FFFFFF"/>
          <w:lang w:val="kk-KZ"/>
        </w:rPr>
        <w:t>–</w:t>
      </w:r>
      <w:r w:rsidRPr="00920CF2">
        <w:rPr>
          <w:rFonts w:ascii="Times New Roman" w:hAnsi="Times New Roman"/>
          <w:sz w:val="28"/>
          <w:szCs w:val="28"/>
          <w:lang w:val="kk-KZ"/>
        </w:rPr>
        <w:t xml:space="preserve"> талдау жасалып күшті және әлсіз жақтары анықталды. </w:t>
      </w:r>
      <w:r w:rsidR="00447BE4" w:rsidRPr="00920CF2">
        <w:rPr>
          <w:rFonts w:ascii="Times New Roman" w:hAnsi="Times New Roman"/>
          <w:sz w:val="28"/>
          <w:szCs w:val="28"/>
          <w:lang w:val="kk-KZ"/>
        </w:rPr>
        <w:t>Бірнеше критерилерді қабылдау әдісін (MCDM)  қолдану арқылы Ақмола облысынң этникалық туризмнің дамуына талдау жасалды. Талдау нәтижелері географиялық ақпараттық жүйелер (</w:t>
      </w:r>
      <w:r w:rsidR="00447BE4" w:rsidRPr="00920CF2">
        <w:rPr>
          <w:rFonts w:ascii="Times New Roman" w:hAnsi="Times New Roman"/>
          <w:bCs/>
          <w:sz w:val="28"/>
          <w:szCs w:val="28"/>
          <w:lang w:val="kk-KZ"/>
        </w:rPr>
        <w:t>GIS</w:t>
      </w:r>
      <w:r w:rsidR="00447BE4" w:rsidRPr="00920CF2">
        <w:rPr>
          <w:rFonts w:ascii="Times New Roman" w:hAnsi="Times New Roman"/>
          <w:sz w:val="28"/>
          <w:szCs w:val="28"/>
          <w:lang w:val="kk-KZ"/>
        </w:rPr>
        <w:t xml:space="preserve">) қосымшасында өңделіп картаға түсірілді. Талдау барысында жетіспеген ақпараттар Python 3 </w:t>
      </w:r>
      <w:r w:rsidR="00447BE4" w:rsidRPr="00920CF2">
        <w:rPr>
          <w:rFonts w:ascii="Times New Roman" w:eastAsia="Times New Roman" w:hAnsi="Times New Roman"/>
          <w:sz w:val="28"/>
          <w:szCs w:val="28"/>
          <w:lang w:val="kk-KZ" w:eastAsia="ru-RU"/>
        </w:rPr>
        <w:t xml:space="preserve">бағдарламалау тілі арқылы толықтырылды. </w:t>
      </w:r>
    </w:p>
    <w:p w:rsidR="00752F78" w:rsidRPr="00920CF2" w:rsidRDefault="00447BE4"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Үшінші бөлімде, </w:t>
      </w:r>
      <w:r w:rsidRPr="00920CF2">
        <w:rPr>
          <w:rFonts w:ascii="Times New Roman" w:hAnsi="Times New Roman"/>
          <w:bCs/>
          <w:sz w:val="28"/>
          <w:szCs w:val="28"/>
          <w:lang w:val="kk-KZ"/>
        </w:rPr>
        <w:t xml:space="preserve">Ақмола облысының тұрақты дамуындағы этникалық туризмнің даму бағыттары </w:t>
      </w:r>
      <w:r w:rsidRPr="00920CF2">
        <w:rPr>
          <w:rFonts w:ascii="Times New Roman" w:hAnsi="Times New Roman"/>
          <w:sz w:val="28"/>
          <w:szCs w:val="28"/>
          <w:lang w:val="kk-KZ"/>
        </w:rPr>
        <w:t>айқындалды. Зерттеу аймағында туризмнің дамуының негізгі тенденциялары болжанып, Ақмола облысындағы этникалық туристік ресурстық мүмкіндіктеріне назар аударылды. Ақмола облысында этникалық туризмді дамытудың кластерлік моделін құрастырдық және бұл модельде этникалық туризм аграрлық туризммен, экологиялық туризммен және тарихи мәдени туризммен сабақтасып даму керек деген тұжырымға келдік</w:t>
      </w:r>
      <w:r w:rsidR="00752F78" w:rsidRPr="00920CF2">
        <w:rPr>
          <w:rFonts w:ascii="Times New Roman" w:hAnsi="Times New Roman"/>
          <w:sz w:val="28"/>
          <w:szCs w:val="28"/>
          <w:lang w:val="kk-KZ"/>
        </w:rPr>
        <w:t>.</w:t>
      </w:r>
      <w:r w:rsidR="004F38BA" w:rsidRPr="00920CF2">
        <w:rPr>
          <w:rFonts w:ascii="Times New Roman" w:hAnsi="Times New Roman"/>
          <w:sz w:val="28"/>
          <w:szCs w:val="28"/>
          <w:lang w:val="kk-KZ"/>
        </w:rPr>
        <w:t xml:space="preserve"> Сонымен  қатар</w:t>
      </w:r>
      <w:r w:rsidR="00682752" w:rsidRPr="00920CF2">
        <w:rPr>
          <w:rFonts w:ascii="Times New Roman" w:hAnsi="Times New Roman"/>
          <w:sz w:val="28"/>
          <w:szCs w:val="28"/>
          <w:lang w:val="kk-KZ"/>
        </w:rPr>
        <w:t>,</w:t>
      </w:r>
      <w:r w:rsidR="004F38BA" w:rsidRPr="00920CF2">
        <w:rPr>
          <w:rFonts w:ascii="Times New Roman" w:hAnsi="Times New Roman"/>
          <w:sz w:val="28"/>
          <w:szCs w:val="28"/>
          <w:lang w:val="kk-KZ"/>
        </w:rPr>
        <w:t xml:space="preserve"> бұл елді мекендерде этникалық туризмді дамыту</w:t>
      </w:r>
      <w:r w:rsidR="00652129" w:rsidRPr="00920CF2">
        <w:rPr>
          <w:rFonts w:ascii="Times New Roman" w:hAnsi="Times New Roman"/>
          <w:sz w:val="28"/>
          <w:szCs w:val="28"/>
          <w:lang w:val="kk-KZ"/>
        </w:rPr>
        <w:t xml:space="preserve"> үшін</w:t>
      </w:r>
      <w:r w:rsidR="004F38BA" w:rsidRPr="00920CF2">
        <w:rPr>
          <w:rFonts w:ascii="Times New Roman" w:hAnsi="Times New Roman"/>
          <w:sz w:val="28"/>
          <w:szCs w:val="28"/>
          <w:lang w:val="kk-KZ"/>
        </w:rPr>
        <w:t xml:space="preserve"> таңдалып алынуна се</w:t>
      </w:r>
      <w:r w:rsidR="00652129" w:rsidRPr="00920CF2">
        <w:rPr>
          <w:rFonts w:ascii="Times New Roman" w:hAnsi="Times New Roman"/>
          <w:sz w:val="28"/>
          <w:szCs w:val="28"/>
          <w:lang w:val="kk-KZ"/>
        </w:rPr>
        <w:t>б</w:t>
      </w:r>
      <w:r w:rsidR="004F38BA" w:rsidRPr="00920CF2">
        <w:rPr>
          <w:rFonts w:ascii="Times New Roman" w:hAnsi="Times New Roman"/>
          <w:sz w:val="28"/>
          <w:szCs w:val="28"/>
          <w:lang w:val="kk-KZ"/>
        </w:rPr>
        <w:t>еп</w:t>
      </w:r>
      <w:r w:rsidR="00652129" w:rsidRPr="00920CF2">
        <w:rPr>
          <w:rFonts w:ascii="Times New Roman" w:hAnsi="Times New Roman"/>
          <w:sz w:val="28"/>
          <w:szCs w:val="28"/>
          <w:lang w:val="kk-KZ"/>
        </w:rPr>
        <w:t>,</w:t>
      </w:r>
      <w:r w:rsidR="004F38BA" w:rsidRPr="00920CF2">
        <w:rPr>
          <w:rFonts w:ascii="Times New Roman" w:hAnsi="Times New Roman"/>
          <w:sz w:val="28"/>
          <w:szCs w:val="28"/>
          <w:lang w:val="kk-KZ"/>
        </w:rPr>
        <w:t xml:space="preserve"> біздің та</w:t>
      </w:r>
      <w:r w:rsidR="00652129" w:rsidRPr="00920CF2">
        <w:rPr>
          <w:rFonts w:ascii="Times New Roman" w:hAnsi="Times New Roman"/>
          <w:sz w:val="28"/>
          <w:szCs w:val="28"/>
          <w:lang w:val="kk-KZ"/>
        </w:rPr>
        <w:t>р</w:t>
      </w:r>
      <w:r w:rsidR="004F38BA" w:rsidRPr="00920CF2">
        <w:rPr>
          <w:rFonts w:ascii="Times New Roman" w:hAnsi="Times New Roman"/>
          <w:sz w:val="28"/>
          <w:szCs w:val="28"/>
          <w:lang w:val="kk-KZ"/>
        </w:rPr>
        <w:t>апымыздан осы аудандарға барып</w:t>
      </w:r>
      <w:r w:rsidR="00652129" w:rsidRPr="00920CF2">
        <w:rPr>
          <w:rFonts w:ascii="Times New Roman" w:hAnsi="Times New Roman"/>
          <w:sz w:val="28"/>
          <w:szCs w:val="28"/>
          <w:lang w:val="kk-KZ"/>
        </w:rPr>
        <w:t xml:space="preserve"> зерттеуіміздің нәтижесінде </w:t>
      </w:r>
      <w:r w:rsidR="004F38BA" w:rsidRPr="00920CF2">
        <w:rPr>
          <w:rFonts w:ascii="Times New Roman" w:hAnsi="Times New Roman"/>
          <w:sz w:val="28"/>
          <w:szCs w:val="28"/>
          <w:lang w:val="kk-KZ"/>
        </w:rPr>
        <w:t xml:space="preserve">жергілікті халықтың ұлттық өнерге, салт-дәстүрге деген құрметі мен ұлттық ат спорты ойындарына жастардың жаппай тартылуы негіз болды. Яғни, жергілікті халықтың бұл туризм түрін дамытуға деген ынтасы жоғары екендігі анықталды. </w:t>
      </w:r>
    </w:p>
    <w:p w:rsidR="00461D1F" w:rsidRPr="00920CF2" w:rsidRDefault="00752F78" w:rsidP="00920CF2">
      <w:pPr>
        <w:spacing w:after="0" w:line="240" w:lineRule="auto"/>
        <w:ind w:firstLine="709"/>
        <w:jc w:val="both"/>
        <w:rPr>
          <w:rFonts w:ascii="Times New Roman" w:hAnsi="Times New Roman"/>
          <w:bCs/>
          <w:sz w:val="28"/>
          <w:szCs w:val="28"/>
          <w:lang w:val="kk-KZ"/>
        </w:rPr>
      </w:pPr>
      <w:r w:rsidRPr="00920CF2">
        <w:rPr>
          <w:rFonts w:ascii="Times New Roman" w:hAnsi="Times New Roman"/>
          <w:sz w:val="28"/>
          <w:szCs w:val="28"/>
          <w:lang w:val="kk-KZ"/>
        </w:rPr>
        <w:t xml:space="preserve">Этникалық туризмді дамытудың ықтимал учаскелерін аудандастырудан басқа, біз 2001-2019 жж. үшін </w:t>
      </w:r>
      <w:r w:rsidR="00617EDC" w:rsidRPr="00920CF2">
        <w:rPr>
          <w:rFonts w:ascii="Times New Roman" w:hAnsi="Times New Roman"/>
          <w:sz w:val="28"/>
          <w:szCs w:val="28"/>
          <w:lang w:val="kk-KZ"/>
        </w:rPr>
        <w:t xml:space="preserve">ҚР СЖРА ҰСБ </w:t>
      </w:r>
      <w:r w:rsidRPr="00920CF2">
        <w:rPr>
          <w:rFonts w:ascii="Times New Roman" w:hAnsi="Times New Roman"/>
          <w:sz w:val="28"/>
          <w:szCs w:val="28"/>
          <w:lang w:val="kk-KZ"/>
        </w:rPr>
        <w:t>ресурсынан Ақмола облысындағы этникалық туризмді есепке ала отырып, туризмнің әлеуметтік-экономикалық тиімділігін талдау үшін деректер жиналып ұсыныстар берілді.</w:t>
      </w:r>
      <w:r w:rsidR="00447BE4" w:rsidRPr="00920CF2">
        <w:rPr>
          <w:rFonts w:ascii="Times New Roman" w:hAnsi="Times New Roman"/>
          <w:sz w:val="28"/>
          <w:szCs w:val="28"/>
          <w:lang w:val="kk-KZ"/>
        </w:rPr>
        <w:t xml:space="preserve"> Ақмола облысы этникалық туризм</w:t>
      </w:r>
      <w:r w:rsidRPr="00920CF2">
        <w:rPr>
          <w:rFonts w:ascii="Times New Roman" w:hAnsi="Times New Roman"/>
          <w:sz w:val="28"/>
          <w:szCs w:val="28"/>
          <w:lang w:val="kk-KZ"/>
        </w:rPr>
        <w:t>і</w:t>
      </w:r>
      <w:r w:rsidR="00447BE4" w:rsidRPr="00920CF2">
        <w:rPr>
          <w:rFonts w:ascii="Times New Roman" w:hAnsi="Times New Roman"/>
          <w:sz w:val="28"/>
          <w:szCs w:val="28"/>
          <w:lang w:val="kk-KZ"/>
        </w:rPr>
        <w:t>нің экономикалық, әлеуметтік және интегралдық тиімділігі</w:t>
      </w:r>
      <w:r w:rsidRPr="00920CF2">
        <w:rPr>
          <w:rFonts w:ascii="Times New Roman" w:hAnsi="Times New Roman"/>
          <w:sz w:val="28"/>
          <w:szCs w:val="28"/>
          <w:lang w:val="kk-KZ"/>
        </w:rPr>
        <w:t xml:space="preserve"> есептелініп QGIS 3.12 бағдарламалық жасақтамасының көмегімен картаға түсірілді.</w:t>
      </w:r>
      <w:r w:rsidRPr="00920CF2">
        <w:rPr>
          <w:rFonts w:ascii="Times New Roman" w:hAnsi="Times New Roman"/>
          <w:bCs/>
          <w:sz w:val="28"/>
          <w:szCs w:val="28"/>
          <w:lang w:val="kk-KZ"/>
        </w:rPr>
        <w:t xml:space="preserve"> Ақмола облысындағы этникалық туризмнің интегралды тиімділігіне оптимистік және пессимистік болжамының графигі жасалынды.</w:t>
      </w:r>
      <w:r w:rsidR="009D0E91" w:rsidRPr="00920CF2">
        <w:rPr>
          <w:rFonts w:ascii="Times New Roman" w:hAnsi="Times New Roman"/>
          <w:b/>
          <w:sz w:val="28"/>
          <w:szCs w:val="28"/>
          <w:lang w:val="kk-KZ"/>
        </w:rPr>
        <w:t xml:space="preserve"> </w:t>
      </w:r>
    </w:p>
    <w:p w:rsidR="00F740C0" w:rsidRPr="00920CF2" w:rsidRDefault="00985683" w:rsidP="00920CF2">
      <w:pPr>
        <w:spacing w:after="0" w:line="240" w:lineRule="auto"/>
        <w:ind w:firstLine="709"/>
        <w:jc w:val="both"/>
        <w:rPr>
          <w:rFonts w:ascii="Times New Roman" w:hAnsi="Times New Roman"/>
          <w:bCs/>
          <w:sz w:val="28"/>
          <w:szCs w:val="28"/>
          <w:lang w:val="kk-KZ"/>
        </w:rPr>
      </w:pPr>
      <w:r w:rsidRPr="00920CF2">
        <w:rPr>
          <w:rFonts w:ascii="Times New Roman" w:hAnsi="Times New Roman"/>
          <w:sz w:val="28"/>
          <w:szCs w:val="28"/>
          <w:lang w:val="kk-KZ"/>
        </w:rPr>
        <w:t xml:space="preserve">Қазіргі уақыттағы «Щучинск-Боровое» курорттық аймағында және Зеренді демалыс аймағындағы үлкен антропогендік жүктемені ескере отырып, туристік және рекреациялық әлеуеті жоғары басқа аудандарда этникалық </w:t>
      </w:r>
      <w:r w:rsidRPr="00920CF2">
        <w:rPr>
          <w:rFonts w:ascii="Times New Roman" w:hAnsi="Times New Roman"/>
          <w:sz w:val="28"/>
          <w:szCs w:val="28"/>
          <w:lang w:val="kk-KZ"/>
        </w:rPr>
        <w:lastRenderedPageBreak/>
        <w:t>туризмді дамыту қажет деп шештік. Зерттелген мәліметтерге сүйене</w:t>
      </w:r>
      <w:r w:rsidR="00F740C0" w:rsidRPr="00920CF2">
        <w:rPr>
          <w:rFonts w:ascii="Times New Roman" w:hAnsi="Times New Roman"/>
          <w:sz w:val="28"/>
          <w:szCs w:val="28"/>
          <w:lang w:val="kk-KZ"/>
        </w:rPr>
        <w:t xml:space="preserve"> отырып</w:t>
      </w:r>
      <w:r w:rsidRPr="00920CF2">
        <w:rPr>
          <w:rFonts w:ascii="Times New Roman" w:hAnsi="Times New Roman"/>
          <w:sz w:val="28"/>
          <w:szCs w:val="28"/>
          <w:lang w:val="kk-KZ"/>
        </w:rPr>
        <w:t xml:space="preserve"> </w:t>
      </w:r>
      <w:r w:rsidR="00F740C0" w:rsidRPr="00920CF2">
        <w:rPr>
          <w:rFonts w:ascii="Times New Roman" w:hAnsi="Times New Roman"/>
          <w:sz w:val="28"/>
          <w:szCs w:val="28"/>
          <w:lang w:val="kk-KZ"/>
        </w:rPr>
        <w:t xml:space="preserve">бұндай аймақтарға «Ерейментау» және «Қорғалжын» аудандарында экологиялық туризммен және тарихи-мәдени туризммен сабақтастыра отырып </w:t>
      </w:r>
      <w:r w:rsidR="00F740C0" w:rsidRPr="00920CF2">
        <w:rPr>
          <w:rFonts w:ascii="Times New Roman" w:hAnsi="Times New Roman"/>
          <w:bCs/>
          <w:sz w:val="28"/>
          <w:szCs w:val="28"/>
          <w:lang w:val="kk-KZ"/>
        </w:rPr>
        <w:t xml:space="preserve">этникалық ауыл субкластерлерінің макеті </w:t>
      </w:r>
      <w:r w:rsidR="00F740C0" w:rsidRPr="00920CF2">
        <w:rPr>
          <w:rFonts w:ascii="Times New Roman" w:hAnsi="Times New Roman"/>
          <w:sz w:val="28"/>
          <w:szCs w:val="28"/>
          <w:lang w:val="kk-KZ"/>
        </w:rPr>
        <w:t xml:space="preserve">ұйымдастырылды. Сонымен қатар, Целиноград ауданы Родина ауылында агротуризммен және экологиялық туризммен сабақтаса отырып </w:t>
      </w:r>
      <w:r w:rsidRPr="00920CF2">
        <w:rPr>
          <w:rFonts w:ascii="Times New Roman" w:hAnsi="Times New Roman"/>
          <w:bCs/>
          <w:sz w:val="28"/>
          <w:szCs w:val="28"/>
          <w:lang w:val="kk-KZ"/>
        </w:rPr>
        <w:t>этникалық ауыл субкластерінің құрлымы мен ұйымдастыру схемасы дайындалды.</w:t>
      </w:r>
      <w:r w:rsidR="009D0E91" w:rsidRPr="00920CF2">
        <w:rPr>
          <w:rFonts w:ascii="Times New Roman" w:hAnsi="Times New Roman"/>
          <w:bCs/>
          <w:sz w:val="28"/>
          <w:szCs w:val="28"/>
          <w:lang w:val="kk-KZ"/>
        </w:rPr>
        <w:t xml:space="preserve"> </w:t>
      </w:r>
      <w:r w:rsidR="009D0E91" w:rsidRPr="00920CF2">
        <w:rPr>
          <w:rFonts w:ascii="Times New Roman" w:hAnsi="Times New Roman"/>
          <w:sz w:val="28"/>
          <w:szCs w:val="28"/>
          <w:lang w:val="kk-KZ"/>
        </w:rPr>
        <w:t>«Астана – Еуразия жүрегі» республикалық маңызы бар кластері аясында</w:t>
      </w:r>
      <w:r w:rsidR="009D0E91" w:rsidRPr="00920CF2">
        <w:rPr>
          <w:rFonts w:ascii="Times New Roman" w:hAnsi="Times New Roman"/>
          <w:bCs/>
          <w:sz w:val="28"/>
          <w:szCs w:val="28"/>
          <w:lang w:val="kk-KZ"/>
        </w:rPr>
        <w:t xml:space="preserve"> </w:t>
      </w:r>
      <w:r w:rsidR="009D0E91" w:rsidRPr="00920CF2">
        <w:rPr>
          <w:rFonts w:ascii="Times New Roman" w:hAnsi="Times New Roman"/>
          <w:sz w:val="28"/>
          <w:szCs w:val="28"/>
          <w:lang w:val="kk-KZ"/>
        </w:rPr>
        <w:t xml:space="preserve">«Sary-Аrka Ethno» </w:t>
      </w:r>
      <w:r w:rsidR="009D0E91" w:rsidRPr="00920CF2">
        <w:rPr>
          <w:rFonts w:ascii="Times New Roman" w:eastAsia="Times New Roman" w:hAnsi="Times New Roman"/>
          <w:sz w:val="28"/>
          <w:szCs w:val="28"/>
          <w:lang w:val="kk-KZ" w:eastAsia="ru-RU"/>
        </w:rPr>
        <w:t>виртуалды туры жасалынды. Бұл вертуалды турына Ақмола облысының көптеген туристік орындары енгізілді.</w:t>
      </w:r>
    </w:p>
    <w:p w:rsidR="00BD2989" w:rsidRPr="00920CF2" w:rsidRDefault="00BD298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Зерттеу</w:t>
      </w:r>
      <w:r w:rsidR="00752F78" w:rsidRPr="00920CF2">
        <w:rPr>
          <w:rFonts w:ascii="Times New Roman" w:hAnsi="Times New Roman"/>
          <w:sz w:val="28"/>
          <w:szCs w:val="28"/>
          <w:lang w:val="kk-KZ"/>
        </w:rPr>
        <w:t xml:space="preserve"> барысында</w:t>
      </w:r>
      <w:r w:rsidRPr="00920CF2">
        <w:rPr>
          <w:rFonts w:ascii="Times New Roman" w:hAnsi="Times New Roman"/>
          <w:sz w:val="28"/>
          <w:szCs w:val="28"/>
          <w:lang w:val="kk-KZ"/>
        </w:rPr>
        <w:t xml:space="preserve"> жоғарыда аталған аудандарда этн</w:t>
      </w:r>
      <w:r w:rsidR="00F22152" w:rsidRPr="00920CF2">
        <w:rPr>
          <w:rFonts w:ascii="Times New Roman" w:hAnsi="Times New Roman"/>
          <w:sz w:val="28"/>
          <w:szCs w:val="28"/>
          <w:lang w:val="kk-KZ"/>
        </w:rPr>
        <w:t>икалық</w:t>
      </w:r>
      <w:r w:rsidRPr="00920CF2">
        <w:rPr>
          <w:rFonts w:ascii="Times New Roman" w:hAnsi="Times New Roman"/>
          <w:sz w:val="28"/>
          <w:szCs w:val="28"/>
          <w:lang w:val="kk-KZ"/>
        </w:rPr>
        <w:t xml:space="preserve"> туризмді дамыту өте маңызды және қажет екенін көрсетті. Демалыс орындары мен туристік лагерлердің бірегей орны болып табылатын Ерейментау ауданы археологиялық нысандарды: қола дәуіріндегі қорымдар мен ескерткіштерді, сондай-ақ ата-бабаларымыздың үлкен шоқылар алқабы сияқты тарихи маңызы бар жерлерді ұсынады.</w:t>
      </w:r>
    </w:p>
    <w:p w:rsidR="00BD2989" w:rsidRPr="00920CF2" w:rsidRDefault="000C279D"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 </w:t>
      </w:r>
      <w:r w:rsidR="00BD2989" w:rsidRPr="00920CF2">
        <w:rPr>
          <w:rFonts w:ascii="Times New Roman" w:hAnsi="Times New Roman"/>
          <w:sz w:val="28"/>
          <w:szCs w:val="28"/>
          <w:lang w:val="kk-KZ"/>
        </w:rPr>
        <w:t xml:space="preserve"> Жақсы таңдалған стратегия және ойластырылған менеджмент бұл байлықты дұрыс бағытқа бағыттайды, оның әлеуеті мемлекетке де, жергілікті тұрғындарға да көптеген пайда әке</w:t>
      </w:r>
      <w:r w:rsidR="00447BE4" w:rsidRPr="00920CF2">
        <w:rPr>
          <w:rFonts w:ascii="Times New Roman" w:hAnsi="Times New Roman"/>
          <w:sz w:val="28"/>
          <w:szCs w:val="28"/>
          <w:lang w:val="kk-KZ"/>
        </w:rPr>
        <w:t>леді және «Ақмола облысының этникалық тур</w:t>
      </w:r>
      <w:r w:rsidR="00BD2989" w:rsidRPr="00920CF2">
        <w:rPr>
          <w:rFonts w:ascii="Times New Roman" w:hAnsi="Times New Roman"/>
          <w:sz w:val="28"/>
          <w:szCs w:val="28"/>
          <w:lang w:val="kk-KZ"/>
        </w:rPr>
        <w:t xml:space="preserve">изм» қосалқы </w:t>
      </w:r>
      <w:r w:rsidR="00985683" w:rsidRPr="00920CF2">
        <w:rPr>
          <w:rFonts w:ascii="Times New Roman" w:hAnsi="Times New Roman"/>
          <w:sz w:val="28"/>
          <w:szCs w:val="28"/>
          <w:lang w:val="kk-KZ"/>
        </w:rPr>
        <w:t xml:space="preserve">туристік </w:t>
      </w:r>
      <w:r w:rsidR="00447BE4" w:rsidRPr="00920CF2">
        <w:rPr>
          <w:rFonts w:ascii="Times New Roman" w:hAnsi="Times New Roman"/>
          <w:sz w:val="28"/>
          <w:szCs w:val="28"/>
          <w:lang w:val="kk-KZ"/>
        </w:rPr>
        <w:t xml:space="preserve">субкластерінің </w:t>
      </w:r>
      <w:r w:rsidR="00BD2989" w:rsidRPr="00920CF2">
        <w:rPr>
          <w:rFonts w:ascii="Times New Roman" w:hAnsi="Times New Roman"/>
          <w:sz w:val="28"/>
          <w:szCs w:val="28"/>
          <w:lang w:val="kk-KZ"/>
        </w:rPr>
        <w:t>негізін қалауға мүмкіндік береді.</w:t>
      </w:r>
    </w:p>
    <w:p w:rsidR="00BD2989" w:rsidRPr="00920CF2" w:rsidRDefault="00BD298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Сонымен қатар, туристік маршруттарды құру үшін пайдаланылуы мүмкін нақты іс-шараларды көрсете отырып, этникалық туризмнің субкластерлерін ұйымдастыру бойынша іс-шаралар ұсынылды.</w:t>
      </w:r>
    </w:p>
    <w:p w:rsidR="005C036A" w:rsidRPr="00920CF2" w:rsidRDefault="00BD2989"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 xml:space="preserve">Осылайша, зерттеу жұмыстарының нәтижелері бойынша осы диссертация шеңберінде </w:t>
      </w:r>
      <w:r w:rsidR="00DF2D00" w:rsidRPr="00920CF2">
        <w:rPr>
          <w:rFonts w:ascii="Times New Roman" w:hAnsi="Times New Roman"/>
          <w:sz w:val="28"/>
          <w:szCs w:val="28"/>
          <w:lang w:val="kk-KZ"/>
        </w:rPr>
        <w:t>«</w:t>
      </w:r>
      <w:r w:rsidRPr="00920CF2">
        <w:rPr>
          <w:rFonts w:ascii="Times New Roman" w:hAnsi="Times New Roman"/>
          <w:sz w:val="28"/>
          <w:szCs w:val="28"/>
          <w:lang w:val="kk-KZ"/>
        </w:rPr>
        <w:t>Астана – Еуразия жүрегі</w:t>
      </w:r>
      <w:r w:rsidR="00DF2D00" w:rsidRPr="00920CF2">
        <w:rPr>
          <w:rFonts w:ascii="Times New Roman" w:hAnsi="Times New Roman"/>
          <w:sz w:val="28"/>
          <w:szCs w:val="28"/>
          <w:lang w:val="kk-KZ"/>
        </w:rPr>
        <w:t>»</w:t>
      </w:r>
      <w:r w:rsidR="00C403C7" w:rsidRPr="00920CF2">
        <w:rPr>
          <w:rFonts w:ascii="Times New Roman" w:hAnsi="Times New Roman"/>
          <w:sz w:val="28"/>
          <w:szCs w:val="28"/>
          <w:lang w:val="kk-KZ"/>
        </w:rPr>
        <w:t xml:space="preserve"> және «Табиғат пен көшпенді мәдениеттің тұтастығы» Республикалық деңгейдегі </w:t>
      </w:r>
      <w:r w:rsidRPr="00920CF2">
        <w:rPr>
          <w:rFonts w:ascii="Times New Roman" w:hAnsi="Times New Roman"/>
          <w:sz w:val="28"/>
          <w:szCs w:val="28"/>
          <w:lang w:val="kk-KZ"/>
        </w:rPr>
        <w:t>кластер</w:t>
      </w:r>
      <w:r w:rsidR="00C403C7" w:rsidRPr="00920CF2">
        <w:rPr>
          <w:rFonts w:ascii="Times New Roman" w:hAnsi="Times New Roman"/>
          <w:sz w:val="28"/>
          <w:szCs w:val="28"/>
          <w:lang w:val="kk-KZ"/>
        </w:rPr>
        <w:t>лер</w:t>
      </w:r>
      <w:r w:rsidRPr="00920CF2">
        <w:rPr>
          <w:rFonts w:ascii="Times New Roman" w:hAnsi="Times New Roman"/>
          <w:sz w:val="28"/>
          <w:szCs w:val="28"/>
          <w:lang w:val="kk-KZ"/>
        </w:rPr>
        <w:t xml:space="preserve">імен байланысты болуы мүмкін Ақмола облысының аумағында этникалық туризмнің субкластерлерін дамытудың ықтимал учаскелері анықталды және өңір мен жалпы республиканың тұрақты дамуына үлес </w:t>
      </w:r>
      <w:r w:rsidR="005C036A" w:rsidRPr="00920CF2">
        <w:rPr>
          <w:rFonts w:ascii="Times New Roman" w:hAnsi="Times New Roman"/>
          <w:sz w:val="28"/>
          <w:szCs w:val="28"/>
          <w:lang w:val="kk-KZ"/>
        </w:rPr>
        <w:t xml:space="preserve">қоса </w:t>
      </w:r>
      <w:r w:rsidRPr="00920CF2">
        <w:rPr>
          <w:rFonts w:ascii="Times New Roman" w:hAnsi="Times New Roman"/>
          <w:sz w:val="28"/>
          <w:szCs w:val="28"/>
          <w:lang w:val="kk-KZ"/>
        </w:rPr>
        <w:t>отырып, Ақмола облысында туризм мен туристік қызметтің дамуына жаңа серпін береді</w:t>
      </w:r>
      <w:r w:rsidR="00985683" w:rsidRPr="00920CF2">
        <w:rPr>
          <w:rFonts w:ascii="Times New Roman" w:hAnsi="Times New Roman"/>
          <w:sz w:val="28"/>
          <w:szCs w:val="28"/>
          <w:lang w:val="kk-KZ"/>
        </w:rPr>
        <w:t xml:space="preserve"> деп есептейміз</w:t>
      </w:r>
      <w:r w:rsidRPr="00920CF2">
        <w:rPr>
          <w:rFonts w:ascii="Times New Roman" w:hAnsi="Times New Roman"/>
          <w:sz w:val="28"/>
          <w:szCs w:val="28"/>
          <w:lang w:val="kk-KZ"/>
        </w:rPr>
        <w:t>.</w:t>
      </w:r>
    </w:p>
    <w:p w:rsidR="00F23305" w:rsidRPr="00920CF2" w:rsidRDefault="005C036A" w:rsidP="00920CF2">
      <w:pPr>
        <w:spacing w:after="0" w:line="240" w:lineRule="auto"/>
        <w:ind w:firstLine="709"/>
        <w:jc w:val="both"/>
        <w:rPr>
          <w:rFonts w:ascii="Times New Roman" w:hAnsi="Times New Roman"/>
          <w:sz w:val="28"/>
          <w:szCs w:val="28"/>
          <w:lang w:val="kk-KZ"/>
        </w:rPr>
      </w:pPr>
      <w:r w:rsidRPr="00920CF2">
        <w:rPr>
          <w:rFonts w:ascii="Times New Roman" w:hAnsi="Times New Roman"/>
          <w:sz w:val="28"/>
          <w:szCs w:val="28"/>
          <w:lang w:val="kk-KZ"/>
        </w:rPr>
        <w:t>Қорыт</w:t>
      </w:r>
      <w:r w:rsidR="006B01D3" w:rsidRPr="00920CF2">
        <w:rPr>
          <w:rFonts w:ascii="Times New Roman" w:hAnsi="Times New Roman"/>
          <w:sz w:val="28"/>
          <w:szCs w:val="28"/>
          <w:lang w:val="kk-KZ"/>
        </w:rPr>
        <w:t xml:space="preserve">а </w:t>
      </w:r>
      <w:r w:rsidRPr="00920CF2">
        <w:rPr>
          <w:rFonts w:ascii="Times New Roman" w:hAnsi="Times New Roman"/>
          <w:sz w:val="28"/>
          <w:szCs w:val="28"/>
          <w:lang w:val="kk-KZ"/>
        </w:rPr>
        <w:t>келе, Ақмола облысында туристік кластер әдістемесін қолдана отырып, этникалық туризмді дамыту мүмкіндігі бар екендігі дәлелденді</w:t>
      </w:r>
      <w:r w:rsidR="006B01D3" w:rsidRPr="00920CF2">
        <w:rPr>
          <w:rFonts w:ascii="Times New Roman" w:hAnsi="Times New Roman"/>
          <w:sz w:val="28"/>
          <w:szCs w:val="28"/>
          <w:lang w:val="kk-KZ"/>
        </w:rPr>
        <w:t xml:space="preserve">. Бұл қорытындыға </w:t>
      </w:r>
      <w:r w:rsidRPr="00920CF2">
        <w:rPr>
          <w:rFonts w:ascii="Times New Roman" w:hAnsi="Times New Roman"/>
          <w:sz w:val="28"/>
          <w:szCs w:val="28"/>
          <w:lang w:val="kk-KZ"/>
        </w:rPr>
        <w:t>келу үшін виртуалды режимде этникалық туризмді визуализациялау жасалды; деректерді өңдеу алгоритмін қолдана отырып әлеуметтік-экономикалық тиімділік есептелінді. Сондай ақ, сызықтық регрессия теңдеуін қолдану арқылы этникалық туризмді дамытудың қысқа және ұзақ мерзімді болжамы жасалды және зерттеу аймағында ең қолайлы деген елді мекендер таңдап алынып этникалық ауыл құрлымы мен этникалық туризм суб</w:t>
      </w:r>
      <w:r w:rsidR="000975DE" w:rsidRPr="00920CF2">
        <w:rPr>
          <w:rFonts w:ascii="Times New Roman" w:hAnsi="Times New Roman"/>
          <w:sz w:val="28"/>
          <w:szCs w:val="28"/>
          <w:lang w:val="kk-KZ"/>
        </w:rPr>
        <w:t>ъ</w:t>
      </w:r>
      <w:r w:rsidRPr="00920CF2">
        <w:rPr>
          <w:rFonts w:ascii="Times New Roman" w:hAnsi="Times New Roman"/>
          <w:sz w:val="28"/>
          <w:szCs w:val="28"/>
          <w:lang w:val="kk-KZ"/>
        </w:rPr>
        <w:t>класт</w:t>
      </w:r>
      <w:r w:rsidR="000975DE" w:rsidRPr="00920CF2">
        <w:rPr>
          <w:rFonts w:ascii="Times New Roman" w:hAnsi="Times New Roman"/>
          <w:sz w:val="28"/>
          <w:szCs w:val="28"/>
          <w:lang w:val="kk-KZ"/>
        </w:rPr>
        <w:t>е</w:t>
      </w:r>
      <w:r w:rsidRPr="00920CF2">
        <w:rPr>
          <w:rFonts w:ascii="Times New Roman" w:hAnsi="Times New Roman"/>
          <w:sz w:val="28"/>
          <w:szCs w:val="28"/>
          <w:lang w:val="kk-KZ"/>
        </w:rPr>
        <w:t xml:space="preserve">рін ұйымдастыру схемасы сызылды. </w:t>
      </w:r>
    </w:p>
    <w:p w:rsidR="00DA0C36" w:rsidRPr="008E4A45" w:rsidRDefault="008E4A45" w:rsidP="008E4A45">
      <w:pPr>
        <w:keepNext/>
        <w:pageBreakBefore/>
        <w:widowControl w:val="0"/>
        <w:spacing w:after="0" w:line="240" w:lineRule="auto"/>
        <w:jc w:val="center"/>
        <w:rPr>
          <w:rFonts w:ascii="Times New Roman" w:hAnsi="Times New Roman"/>
          <w:b/>
          <w:noProof/>
          <w:sz w:val="28"/>
          <w:szCs w:val="28"/>
          <w:lang w:val="kk-KZ"/>
        </w:rPr>
      </w:pPr>
      <w:r w:rsidRPr="008E4A45">
        <w:rPr>
          <w:rFonts w:ascii="Times New Roman" w:eastAsia="Times New Roman" w:hAnsi="Times New Roman"/>
          <w:b/>
          <w:sz w:val="28"/>
          <w:szCs w:val="28"/>
          <w:lang w:val="kk-KZ"/>
        </w:rPr>
        <w:lastRenderedPageBreak/>
        <w:t>ПАЙДАЛАНЫЛҒАН ӘДЕБИЕТТЕР ТІЗІМІ</w:t>
      </w:r>
    </w:p>
    <w:p w:rsidR="00882C6B" w:rsidRPr="00920CF2" w:rsidRDefault="00882C6B" w:rsidP="00920CF2">
      <w:pPr>
        <w:widowControl w:val="0"/>
        <w:spacing w:after="0" w:line="240" w:lineRule="auto"/>
        <w:ind w:firstLine="709"/>
        <w:rPr>
          <w:rFonts w:ascii="Times New Roman" w:hAnsi="Times New Roman"/>
          <w:b/>
          <w:noProof/>
          <w:sz w:val="28"/>
          <w:szCs w:val="28"/>
          <w:lang w:val="kk-KZ"/>
        </w:rPr>
      </w:pPr>
    </w:p>
    <w:p w:rsidR="000D6273" w:rsidRPr="00401470" w:rsidRDefault="00401470"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kk-KZ"/>
        </w:rPr>
      </w:pPr>
      <w:r w:rsidRPr="00920CF2">
        <w:rPr>
          <w:rFonts w:ascii="Times New Roman" w:hAnsi="Times New Roman"/>
          <w:sz w:val="28"/>
          <w:szCs w:val="28"/>
          <w:lang w:val="kk-KZ"/>
        </w:rPr>
        <w:t xml:space="preserve">Қазақстан Республикасы Үкіметінің </w:t>
      </w:r>
      <w:r w:rsidRPr="00401470">
        <w:rPr>
          <w:rFonts w:ascii="Times New Roman" w:hAnsi="Times New Roman"/>
          <w:sz w:val="28"/>
          <w:szCs w:val="28"/>
          <w:lang w:val="kk-KZ"/>
        </w:rPr>
        <w:t>Қаулысы</w:t>
      </w:r>
      <w:r>
        <w:rPr>
          <w:rFonts w:ascii="Times New Roman" w:hAnsi="Times New Roman"/>
          <w:sz w:val="28"/>
          <w:szCs w:val="28"/>
          <w:lang w:val="kk-KZ"/>
        </w:rPr>
        <w:t>.</w:t>
      </w:r>
      <w:r w:rsidRPr="00401470">
        <w:rPr>
          <w:rFonts w:ascii="Times New Roman" w:hAnsi="Times New Roman"/>
          <w:sz w:val="28"/>
          <w:szCs w:val="28"/>
          <w:lang w:val="kk-KZ"/>
        </w:rPr>
        <w:t xml:space="preserve"> </w:t>
      </w:r>
      <w:r w:rsidR="00DA0C36" w:rsidRPr="00920CF2">
        <w:rPr>
          <w:rFonts w:ascii="Times New Roman" w:hAnsi="Times New Roman"/>
          <w:iCs/>
          <w:sz w:val="28"/>
          <w:szCs w:val="28"/>
          <w:lang w:val="kk-KZ"/>
        </w:rPr>
        <w:t>Қазақстан Республикасы</w:t>
      </w:r>
      <w:r w:rsidR="000D6273" w:rsidRPr="00920CF2">
        <w:rPr>
          <w:rFonts w:ascii="Times New Roman" w:hAnsi="Times New Roman"/>
          <w:noProof/>
          <w:sz w:val="28"/>
          <w:szCs w:val="28"/>
          <w:lang w:val="kk-KZ"/>
        </w:rPr>
        <w:t>ның</w:t>
      </w:r>
      <w:r w:rsidR="000D6273" w:rsidRPr="00920CF2">
        <w:rPr>
          <w:rFonts w:ascii="Times New Roman" w:hAnsi="Times New Roman"/>
          <w:sz w:val="28"/>
          <w:szCs w:val="28"/>
          <w:lang w:val="kk-KZ"/>
        </w:rPr>
        <w:t xml:space="preserve"> туристік саласын дамытудың 2023 жылға дейінгі тұжырымдамасын бекіту туралы: </w:t>
      </w:r>
      <w:r w:rsidR="000D6273" w:rsidRPr="00401470">
        <w:rPr>
          <w:rFonts w:ascii="Times New Roman" w:hAnsi="Times New Roman"/>
          <w:sz w:val="28"/>
          <w:szCs w:val="28"/>
          <w:lang w:val="kk-KZ"/>
        </w:rPr>
        <w:t>2017 жыл</w:t>
      </w:r>
      <w:r>
        <w:rPr>
          <w:rFonts w:ascii="Times New Roman" w:hAnsi="Times New Roman"/>
          <w:sz w:val="28"/>
          <w:szCs w:val="28"/>
          <w:lang w:val="kk-KZ"/>
        </w:rPr>
        <w:t>д</w:t>
      </w:r>
      <w:r w:rsidR="000D6273" w:rsidRPr="00401470">
        <w:rPr>
          <w:rFonts w:ascii="Times New Roman" w:hAnsi="Times New Roman"/>
          <w:sz w:val="28"/>
          <w:szCs w:val="28"/>
          <w:lang w:val="kk-KZ"/>
        </w:rPr>
        <w:t>ы</w:t>
      </w:r>
      <w:r>
        <w:rPr>
          <w:rFonts w:ascii="Times New Roman" w:hAnsi="Times New Roman"/>
          <w:sz w:val="28"/>
          <w:szCs w:val="28"/>
          <w:lang w:val="kk-KZ"/>
        </w:rPr>
        <w:t>ң</w:t>
      </w:r>
      <w:r w:rsidR="000D6273" w:rsidRPr="00401470">
        <w:rPr>
          <w:rFonts w:ascii="Times New Roman" w:hAnsi="Times New Roman"/>
          <w:sz w:val="28"/>
          <w:szCs w:val="28"/>
          <w:lang w:val="kk-KZ"/>
        </w:rPr>
        <w:t xml:space="preserve"> 30 маусымда</w:t>
      </w:r>
      <w:r>
        <w:rPr>
          <w:rFonts w:ascii="Times New Roman" w:hAnsi="Times New Roman"/>
          <w:sz w:val="28"/>
          <w:szCs w:val="28"/>
          <w:lang w:val="kk-KZ"/>
        </w:rPr>
        <w:t>,</w:t>
      </w:r>
      <w:r w:rsidR="000D6273" w:rsidRPr="00401470">
        <w:rPr>
          <w:rFonts w:ascii="Times New Roman" w:hAnsi="Times New Roman"/>
          <w:sz w:val="28"/>
          <w:szCs w:val="28"/>
          <w:lang w:val="kk-KZ"/>
        </w:rPr>
        <w:t xml:space="preserve"> №406 </w:t>
      </w:r>
      <w:r>
        <w:rPr>
          <w:rFonts w:ascii="Times New Roman" w:hAnsi="Times New Roman"/>
          <w:sz w:val="28"/>
          <w:szCs w:val="28"/>
          <w:lang w:val="kk-KZ"/>
        </w:rPr>
        <w:t>бекітілген</w:t>
      </w:r>
      <w:r w:rsidR="000D6273" w:rsidRPr="00401470">
        <w:rPr>
          <w:rFonts w:ascii="Times New Roman" w:hAnsi="Times New Roman"/>
          <w:sz w:val="28"/>
          <w:szCs w:val="28"/>
          <w:lang w:val="kk-KZ"/>
        </w:rPr>
        <w:t xml:space="preserve"> // </w:t>
      </w:r>
      <w:hyperlink r:id="rId83" w:history="1">
        <w:r w:rsidR="000D6273" w:rsidRPr="00401470">
          <w:rPr>
            <w:rStyle w:val="a8"/>
            <w:rFonts w:ascii="Times New Roman" w:hAnsi="Times New Roman"/>
            <w:color w:val="auto"/>
            <w:sz w:val="28"/>
            <w:szCs w:val="28"/>
            <w:u w:val="none"/>
            <w:lang w:val="kk-KZ"/>
          </w:rPr>
          <w:t>http://adilet.zan.kz/kaz/docs/P1700000406</w:t>
        </w:r>
      </w:hyperlink>
      <w:r w:rsidR="00712F7F" w:rsidRPr="00401470">
        <w:rPr>
          <w:rStyle w:val="a8"/>
          <w:rFonts w:ascii="Times New Roman" w:hAnsi="Times New Roman"/>
          <w:color w:val="auto"/>
          <w:sz w:val="28"/>
          <w:szCs w:val="28"/>
          <w:u w:val="none"/>
          <w:lang w:val="kk-KZ"/>
        </w:rPr>
        <w:t>.</w:t>
      </w:r>
      <w:r w:rsidR="000D6273" w:rsidRPr="00401470">
        <w:rPr>
          <w:rFonts w:ascii="Times New Roman" w:hAnsi="Times New Roman"/>
          <w:sz w:val="28"/>
          <w:szCs w:val="28"/>
          <w:lang w:val="kk-KZ"/>
        </w:rPr>
        <w:t xml:space="preserve"> 17.07.2019.</w:t>
      </w:r>
    </w:p>
    <w:p w:rsidR="00DA0C36" w:rsidRPr="00401470" w:rsidRDefault="00401470" w:rsidP="00712F7F">
      <w:pPr>
        <w:pStyle w:val="a3"/>
        <w:numPr>
          <w:ilvl w:val="0"/>
          <w:numId w:val="37"/>
        </w:numPr>
        <w:tabs>
          <w:tab w:val="left" w:pos="1134"/>
        </w:tabs>
        <w:autoSpaceDE w:val="0"/>
        <w:autoSpaceDN w:val="0"/>
        <w:adjustRightInd w:val="0"/>
        <w:spacing w:after="0" w:line="240" w:lineRule="auto"/>
        <w:ind w:left="0" w:firstLine="709"/>
        <w:jc w:val="both"/>
        <w:rPr>
          <w:rFonts w:ascii="Times New Roman" w:hAnsi="Times New Roman"/>
          <w:iCs/>
          <w:sz w:val="28"/>
          <w:szCs w:val="28"/>
          <w:lang w:val="kk-KZ"/>
        </w:rPr>
      </w:pPr>
      <w:bookmarkStart w:id="27" w:name="_Hlk82084629"/>
      <w:r w:rsidRPr="00401470">
        <w:rPr>
          <w:rFonts w:ascii="Times New Roman" w:hAnsi="Times New Roman"/>
          <w:sz w:val="28"/>
          <w:szCs w:val="28"/>
          <w:lang w:val="kk-KZ"/>
        </w:rPr>
        <w:t>Қазақстан Республикасы Үкіметінің Қаулысы</w:t>
      </w:r>
      <w:r>
        <w:rPr>
          <w:rFonts w:ascii="Times New Roman" w:hAnsi="Times New Roman"/>
          <w:sz w:val="28"/>
          <w:szCs w:val="28"/>
          <w:lang w:val="kk-KZ"/>
        </w:rPr>
        <w:t>.</w:t>
      </w:r>
      <w:r w:rsidRPr="00401470">
        <w:rPr>
          <w:rFonts w:ascii="Times New Roman" w:hAnsi="Times New Roman"/>
          <w:iCs/>
          <w:sz w:val="28"/>
          <w:szCs w:val="28"/>
          <w:lang w:val="kk-KZ"/>
        </w:rPr>
        <w:t xml:space="preserve"> </w:t>
      </w:r>
      <w:r w:rsidR="00DA0C36" w:rsidRPr="00401470">
        <w:rPr>
          <w:rFonts w:ascii="Times New Roman" w:hAnsi="Times New Roman"/>
          <w:iCs/>
          <w:sz w:val="28"/>
          <w:szCs w:val="28"/>
          <w:lang w:val="kk-KZ"/>
        </w:rPr>
        <w:t xml:space="preserve">Қазақстан Республикасының </w:t>
      </w:r>
      <w:bookmarkEnd w:id="27"/>
      <w:r w:rsidR="000D6273" w:rsidRPr="00401470">
        <w:rPr>
          <w:rFonts w:ascii="Times New Roman" w:hAnsi="Times New Roman"/>
          <w:sz w:val="28"/>
          <w:szCs w:val="28"/>
          <w:lang w:val="kk-KZ"/>
        </w:rPr>
        <w:t>туристік саласын дамытудың 2019-2025 жылдарға арналған мемлекеттік бағдарламасын бекіту туралы: 2019 жыл</w:t>
      </w:r>
      <w:r>
        <w:rPr>
          <w:rFonts w:ascii="Times New Roman" w:hAnsi="Times New Roman"/>
          <w:sz w:val="28"/>
          <w:szCs w:val="28"/>
          <w:lang w:val="kk-KZ"/>
        </w:rPr>
        <w:t>д</w:t>
      </w:r>
      <w:r w:rsidR="000D6273" w:rsidRPr="00401470">
        <w:rPr>
          <w:rFonts w:ascii="Times New Roman" w:hAnsi="Times New Roman"/>
          <w:sz w:val="28"/>
          <w:szCs w:val="28"/>
          <w:lang w:val="kk-KZ"/>
        </w:rPr>
        <w:t>ы</w:t>
      </w:r>
      <w:r>
        <w:rPr>
          <w:rFonts w:ascii="Times New Roman" w:hAnsi="Times New Roman"/>
          <w:sz w:val="28"/>
          <w:szCs w:val="28"/>
          <w:lang w:val="kk-KZ"/>
        </w:rPr>
        <w:t>ң</w:t>
      </w:r>
      <w:r w:rsidR="000D6273" w:rsidRPr="00401470">
        <w:rPr>
          <w:rFonts w:ascii="Times New Roman" w:hAnsi="Times New Roman"/>
          <w:sz w:val="28"/>
          <w:szCs w:val="28"/>
          <w:lang w:val="kk-KZ"/>
        </w:rPr>
        <w:t xml:space="preserve"> 31 мамырда</w:t>
      </w:r>
      <w:r>
        <w:rPr>
          <w:rFonts w:ascii="Times New Roman" w:hAnsi="Times New Roman"/>
          <w:sz w:val="28"/>
          <w:szCs w:val="28"/>
          <w:lang w:val="kk-KZ"/>
        </w:rPr>
        <w:t>,</w:t>
      </w:r>
      <w:r w:rsidR="000D6273" w:rsidRPr="00401470">
        <w:rPr>
          <w:rFonts w:ascii="Times New Roman" w:hAnsi="Times New Roman"/>
          <w:sz w:val="28"/>
          <w:szCs w:val="28"/>
          <w:lang w:val="kk-KZ"/>
        </w:rPr>
        <w:t xml:space="preserve"> №360 </w:t>
      </w:r>
      <w:r>
        <w:rPr>
          <w:rFonts w:ascii="Times New Roman" w:hAnsi="Times New Roman"/>
          <w:sz w:val="28"/>
          <w:szCs w:val="28"/>
          <w:lang w:val="kk-KZ"/>
        </w:rPr>
        <w:t>бекітілген</w:t>
      </w:r>
      <w:r w:rsidR="000D6273" w:rsidRPr="00401470">
        <w:rPr>
          <w:rFonts w:ascii="Times New Roman" w:hAnsi="Times New Roman"/>
          <w:sz w:val="28"/>
          <w:szCs w:val="28"/>
          <w:lang w:val="kk-KZ"/>
        </w:rPr>
        <w:t xml:space="preserve"> // </w:t>
      </w:r>
      <w:hyperlink r:id="rId84" w:history="1">
        <w:r w:rsidR="000D6273" w:rsidRPr="00401470">
          <w:rPr>
            <w:rStyle w:val="a8"/>
            <w:rFonts w:ascii="Times New Roman" w:hAnsi="Times New Roman"/>
            <w:color w:val="auto"/>
            <w:sz w:val="28"/>
            <w:szCs w:val="28"/>
            <w:u w:val="none"/>
            <w:lang w:val="kk-KZ"/>
          </w:rPr>
          <w:t>http://adilet.zan.kz/kaz/docs/P1900000360</w:t>
        </w:r>
      </w:hyperlink>
      <w:r w:rsidR="00712F7F" w:rsidRPr="00401470">
        <w:rPr>
          <w:rStyle w:val="a8"/>
          <w:rFonts w:ascii="Times New Roman" w:hAnsi="Times New Roman"/>
          <w:color w:val="auto"/>
          <w:sz w:val="28"/>
          <w:szCs w:val="28"/>
          <w:u w:val="none"/>
          <w:lang w:val="kk-KZ"/>
        </w:rPr>
        <w:t>.</w:t>
      </w:r>
      <w:r w:rsidR="000D6273" w:rsidRPr="00401470">
        <w:rPr>
          <w:rFonts w:ascii="Times New Roman" w:hAnsi="Times New Roman"/>
          <w:sz w:val="28"/>
          <w:szCs w:val="28"/>
          <w:lang w:val="kk-KZ"/>
        </w:rPr>
        <w:t xml:space="preserve"> 25.02.2020.</w:t>
      </w:r>
      <w:r w:rsidR="00DA0C36" w:rsidRPr="00401470">
        <w:rPr>
          <w:rFonts w:ascii="Times New Roman" w:hAnsi="Times New Roman"/>
          <w:noProof/>
          <w:sz w:val="28"/>
          <w:szCs w:val="28"/>
          <w:lang w:val="kk-KZ"/>
        </w:rPr>
        <w:t xml:space="preserve"> </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401470">
        <w:rPr>
          <w:rFonts w:ascii="Times New Roman" w:hAnsi="Times New Roman"/>
          <w:noProof/>
          <w:sz w:val="28"/>
          <w:szCs w:val="28"/>
          <w:lang w:val="kk-KZ"/>
        </w:rPr>
        <w:t>U</w:t>
      </w:r>
      <w:r w:rsidR="000D6273" w:rsidRPr="00401470">
        <w:rPr>
          <w:rFonts w:ascii="Times New Roman" w:hAnsi="Times New Roman"/>
          <w:noProof/>
          <w:sz w:val="28"/>
          <w:szCs w:val="28"/>
          <w:lang w:val="kk-KZ"/>
        </w:rPr>
        <w:t xml:space="preserve">nited </w:t>
      </w:r>
      <w:r w:rsidRPr="00401470">
        <w:rPr>
          <w:rFonts w:ascii="Times New Roman" w:hAnsi="Times New Roman"/>
          <w:noProof/>
          <w:sz w:val="28"/>
          <w:szCs w:val="28"/>
          <w:lang w:val="kk-KZ"/>
        </w:rPr>
        <w:t>N</w:t>
      </w:r>
      <w:r w:rsidR="000D6273" w:rsidRPr="00401470">
        <w:rPr>
          <w:rFonts w:ascii="Times New Roman" w:hAnsi="Times New Roman"/>
          <w:noProof/>
          <w:sz w:val="28"/>
          <w:szCs w:val="28"/>
          <w:lang w:val="kk-KZ"/>
        </w:rPr>
        <w:t>ations</w:t>
      </w:r>
      <w:r w:rsidRPr="00401470">
        <w:rPr>
          <w:rFonts w:ascii="Times New Roman" w:hAnsi="Times New Roman"/>
          <w:noProof/>
          <w:sz w:val="28"/>
          <w:szCs w:val="28"/>
          <w:lang w:val="kk-KZ"/>
        </w:rPr>
        <w:t>. Transforming our world: the 2030 Agenda for Sustainable Development //</w:t>
      </w:r>
      <w:r w:rsidRPr="00401470">
        <w:rPr>
          <w:rFonts w:ascii="Times New Roman" w:hAnsi="Times New Roman"/>
          <w:sz w:val="28"/>
          <w:szCs w:val="28"/>
          <w:lang w:val="kk-KZ"/>
        </w:rPr>
        <w:t xml:space="preserve"> </w:t>
      </w:r>
      <w:hyperlink r:id="rId85" w:history="1">
        <w:r w:rsidRPr="00401470">
          <w:rPr>
            <w:rStyle w:val="a8"/>
            <w:rFonts w:ascii="Times New Roman" w:hAnsi="Times New Roman"/>
            <w:noProof/>
            <w:color w:val="auto"/>
            <w:sz w:val="28"/>
            <w:szCs w:val="28"/>
            <w:u w:val="none"/>
            <w:lang w:val="en-US"/>
          </w:rPr>
          <w:t>https://sdgs.un.org/2030agenda</w:t>
        </w:r>
      </w:hyperlink>
      <w:r w:rsidR="00712F7F" w:rsidRPr="00401470">
        <w:rPr>
          <w:rStyle w:val="a8"/>
          <w:rFonts w:ascii="Times New Roman" w:hAnsi="Times New Roman"/>
          <w:noProof/>
          <w:color w:val="auto"/>
          <w:sz w:val="28"/>
          <w:szCs w:val="28"/>
          <w:u w:val="none"/>
          <w:lang w:val="kk-KZ"/>
        </w:rPr>
        <w:t>.</w:t>
      </w:r>
      <w:r w:rsidR="000B798D"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21.05.2018</w:t>
      </w:r>
      <w:r w:rsidR="00712F7F" w:rsidRPr="00401470">
        <w:rPr>
          <w:rFonts w:ascii="Times New Roman" w:hAnsi="Times New Roman"/>
          <w:noProof/>
          <w:sz w:val="28"/>
          <w:szCs w:val="28"/>
          <w:lang w:val="kk-KZ"/>
        </w:rPr>
        <w:t>.</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401470">
        <w:rPr>
          <w:rFonts w:ascii="Times New Roman" w:hAnsi="Times New Roman"/>
          <w:noProof/>
          <w:sz w:val="28"/>
          <w:szCs w:val="28"/>
          <w:lang w:val="en-US"/>
        </w:rPr>
        <w:t>Lenzen M. et al. The carbon footprint of global tourism // Nat. Clim. Chang. Springer</w:t>
      </w:r>
      <w:r w:rsidR="000D6273" w:rsidRPr="00401470">
        <w:rPr>
          <w:rFonts w:ascii="Times New Roman" w:hAnsi="Times New Roman"/>
          <w:noProof/>
          <w:sz w:val="28"/>
          <w:szCs w:val="28"/>
          <w:lang w:val="en-US"/>
        </w:rPr>
        <w:t>.</w:t>
      </w:r>
      <w:r w:rsidRPr="00401470">
        <w:rPr>
          <w:rFonts w:ascii="Times New Roman" w:hAnsi="Times New Roman"/>
          <w:noProof/>
          <w:sz w:val="28"/>
          <w:szCs w:val="28"/>
          <w:lang w:val="en-US"/>
        </w:rPr>
        <w:t xml:space="preserve"> US</w:t>
      </w:r>
      <w:r w:rsidR="000D6273" w:rsidRPr="00401470">
        <w:rPr>
          <w:rFonts w:ascii="Times New Roman" w:hAnsi="Times New Roman"/>
          <w:noProof/>
          <w:sz w:val="28"/>
          <w:szCs w:val="28"/>
          <w:lang w:val="en-US"/>
        </w:rPr>
        <w:t xml:space="preserve">. </w:t>
      </w:r>
      <w:r w:rsidR="00401470">
        <w:rPr>
          <w:rFonts w:ascii="Times New Roman" w:hAnsi="Times New Roman"/>
          <w:noProof/>
          <w:sz w:val="28"/>
          <w:szCs w:val="28"/>
          <w:lang w:val="en-US"/>
        </w:rPr>
        <w:t>–</w:t>
      </w:r>
      <w:r w:rsidRPr="00401470">
        <w:rPr>
          <w:rFonts w:ascii="Times New Roman" w:hAnsi="Times New Roman"/>
          <w:noProof/>
          <w:sz w:val="28"/>
          <w:szCs w:val="28"/>
          <w:lang w:val="en-US"/>
        </w:rPr>
        <w:t xml:space="preserve"> 2018. </w:t>
      </w:r>
      <w:r w:rsidR="00401470">
        <w:rPr>
          <w:rFonts w:ascii="Times New Roman" w:hAnsi="Times New Roman"/>
          <w:noProof/>
          <w:sz w:val="28"/>
          <w:szCs w:val="28"/>
          <w:lang w:val="en-US"/>
        </w:rPr>
        <w:t>–</w:t>
      </w:r>
      <w:r w:rsidR="00401470">
        <w:rPr>
          <w:rFonts w:ascii="Times New Roman" w:hAnsi="Times New Roman"/>
          <w:noProof/>
          <w:sz w:val="28"/>
          <w:szCs w:val="28"/>
          <w:lang w:val="kk-KZ"/>
        </w:rPr>
        <w:t xml:space="preserve"> </w:t>
      </w:r>
      <w:r w:rsidRPr="00401470">
        <w:rPr>
          <w:rFonts w:ascii="Times New Roman" w:hAnsi="Times New Roman"/>
          <w:noProof/>
          <w:sz w:val="28"/>
          <w:szCs w:val="28"/>
          <w:lang w:val="en-US"/>
        </w:rPr>
        <w:t xml:space="preserve">Vol. 8, №6. </w:t>
      </w:r>
      <w:r w:rsidR="00401470">
        <w:rPr>
          <w:rFonts w:ascii="Times New Roman" w:hAnsi="Times New Roman"/>
          <w:noProof/>
          <w:sz w:val="28"/>
          <w:szCs w:val="28"/>
          <w:lang w:val="en-US"/>
        </w:rPr>
        <w:t>–</w:t>
      </w:r>
      <w:r w:rsidR="000D6273"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P. 522</w:t>
      </w:r>
      <w:r w:rsidR="00401470">
        <w:rPr>
          <w:rFonts w:ascii="Times New Roman" w:hAnsi="Times New Roman"/>
          <w:noProof/>
          <w:sz w:val="28"/>
          <w:szCs w:val="28"/>
          <w:lang w:val="kk-KZ"/>
        </w:rPr>
        <w:t>-</w:t>
      </w:r>
      <w:r w:rsidRPr="00401470">
        <w:rPr>
          <w:rFonts w:ascii="Times New Roman" w:hAnsi="Times New Roman"/>
          <w:noProof/>
          <w:sz w:val="28"/>
          <w:szCs w:val="28"/>
          <w:lang w:val="en-US"/>
        </w:rPr>
        <w:t>528.</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UNWTO. 2020 Edition UNWTO Tourism Highlights </w:t>
      </w:r>
      <w:r w:rsidR="000D6273" w:rsidRPr="00920CF2">
        <w:rPr>
          <w:rFonts w:ascii="Times New Roman" w:hAnsi="Times New Roman"/>
          <w:noProof/>
          <w:sz w:val="28"/>
          <w:szCs w:val="28"/>
          <w:lang w:val="en-US"/>
        </w:rPr>
        <w:t>//</w:t>
      </w:r>
      <w:r w:rsidR="000D6273" w:rsidRPr="00920CF2">
        <w:rPr>
          <w:rFonts w:ascii="Times New Roman" w:hAnsi="Times New Roman"/>
          <w:sz w:val="28"/>
          <w:szCs w:val="28"/>
          <w:lang w:val="en-US"/>
        </w:rPr>
        <w:t xml:space="preserve"> </w:t>
      </w:r>
      <w:r w:rsidR="000D6273" w:rsidRPr="00920CF2">
        <w:rPr>
          <w:rFonts w:ascii="Times New Roman" w:hAnsi="Times New Roman"/>
          <w:noProof/>
          <w:sz w:val="28"/>
          <w:szCs w:val="28"/>
          <w:lang w:val="en-US"/>
        </w:rPr>
        <w:t xml:space="preserve"> </w:t>
      </w:r>
      <w:hyperlink r:id="rId86" w:history="1">
        <w:r w:rsidRPr="00401470">
          <w:rPr>
            <w:rStyle w:val="a8"/>
            <w:rFonts w:ascii="Times New Roman" w:hAnsi="Times New Roman"/>
            <w:noProof/>
            <w:color w:val="auto"/>
            <w:sz w:val="28"/>
            <w:szCs w:val="28"/>
            <w:u w:val="none"/>
            <w:lang w:val="en-US"/>
          </w:rPr>
          <w:t>https://www.unwto.org/tourism-statistics-data</w:t>
        </w:r>
      </w:hyperlink>
      <w:r w:rsidR="00712F7F" w:rsidRPr="00401470">
        <w:rPr>
          <w:rStyle w:val="a8"/>
          <w:rFonts w:ascii="Times New Roman" w:hAnsi="Times New Roman"/>
          <w:noProof/>
          <w:color w:val="auto"/>
          <w:sz w:val="28"/>
          <w:szCs w:val="28"/>
          <w:u w:val="none"/>
          <w:lang w:val="kk-KZ"/>
        </w:rPr>
        <w:t>.</w:t>
      </w:r>
      <w:r w:rsidRPr="00401470">
        <w:rPr>
          <w:rFonts w:ascii="Times New Roman" w:hAnsi="Times New Roman"/>
          <w:noProof/>
          <w:sz w:val="28"/>
          <w:szCs w:val="28"/>
          <w:lang w:val="en-US"/>
        </w:rPr>
        <w:t xml:space="preserve"> 15.01.2020</w:t>
      </w:r>
      <w:r w:rsidRPr="00401470">
        <w:rPr>
          <w:rFonts w:ascii="Times New Roman" w:hAnsi="Times New Roman"/>
          <w:sz w:val="28"/>
          <w:szCs w:val="28"/>
          <w:lang w:val="kk-KZ"/>
        </w:rPr>
        <w:t>.</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401470">
        <w:rPr>
          <w:rFonts w:ascii="Times New Roman" w:hAnsi="Times New Roman"/>
          <w:noProof/>
          <w:sz w:val="28"/>
          <w:szCs w:val="28"/>
          <w:lang w:val="en-US"/>
        </w:rPr>
        <w:t xml:space="preserve">Harrill R. Residents’ attitudes toward tourism development: A literature review with implications for tourism planning // J. Plan. Lit. </w:t>
      </w:r>
      <w:r w:rsidR="00401470" w:rsidRPr="00401470">
        <w:rPr>
          <w:rFonts w:ascii="Times New Roman" w:hAnsi="Times New Roman"/>
          <w:noProof/>
          <w:sz w:val="28"/>
          <w:szCs w:val="28"/>
          <w:lang w:val="en-US"/>
        </w:rPr>
        <w:t>–</w:t>
      </w:r>
      <w:r w:rsidR="000D6273"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 xml:space="preserve">2004. </w:t>
      </w:r>
      <w:r w:rsidR="00401470"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Vol.</w:t>
      </w:r>
      <w:r w:rsidR="00401470"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18, №3.</w:t>
      </w:r>
      <w:r w:rsidR="000D6273" w:rsidRPr="00401470">
        <w:rPr>
          <w:rFonts w:ascii="Times New Roman" w:hAnsi="Times New Roman"/>
          <w:noProof/>
          <w:sz w:val="28"/>
          <w:szCs w:val="28"/>
          <w:lang w:val="en-US"/>
        </w:rPr>
        <w:t xml:space="preserve"> </w:t>
      </w:r>
      <w:r w:rsidR="00401470" w:rsidRPr="00401470">
        <w:rPr>
          <w:rFonts w:ascii="Times New Roman" w:hAnsi="Times New Roman"/>
          <w:noProof/>
          <w:sz w:val="28"/>
          <w:szCs w:val="28"/>
          <w:lang w:val="en-US"/>
        </w:rPr>
        <w:t>–</w:t>
      </w:r>
      <w:r w:rsidRPr="00401470">
        <w:rPr>
          <w:rFonts w:ascii="Times New Roman" w:hAnsi="Times New Roman"/>
          <w:noProof/>
          <w:sz w:val="28"/>
          <w:szCs w:val="28"/>
          <w:lang w:val="en-US"/>
        </w:rPr>
        <w:t xml:space="preserve"> P. 251</w:t>
      </w:r>
      <w:r w:rsidR="00401470" w:rsidRPr="00401470">
        <w:rPr>
          <w:rFonts w:ascii="Times New Roman" w:hAnsi="Times New Roman"/>
          <w:noProof/>
          <w:sz w:val="28"/>
          <w:szCs w:val="28"/>
          <w:lang w:val="en-US"/>
        </w:rPr>
        <w:t>-</w:t>
      </w:r>
      <w:r w:rsidRPr="00401470">
        <w:rPr>
          <w:rFonts w:ascii="Times New Roman" w:hAnsi="Times New Roman"/>
          <w:noProof/>
          <w:sz w:val="28"/>
          <w:szCs w:val="28"/>
          <w:lang w:val="en-US"/>
        </w:rPr>
        <w:t>266.</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401470">
        <w:rPr>
          <w:rFonts w:ascii="Times New Roman" w:hAnsi="Times New Roman"/>
          <w:noProof/>
          <w:sz w:val="28"/>
          <w:szCs w:val="28"/>
          <w:lang w:val="en-US"/>
        </w:rPr>
        <w:t>Song H. et al. Tourism economics research: A review and assessment // Ann. Tour. Res. Elsevier Ltd</w:t>
      </w:r>
      <w:r w:rsidR="000D6273" w:rsidRPr="00401470">
        <w:rPr>
          <w:rFonts w:ascii="Times New Roman" w:hAnsi="Times New Roman"/>
          <w:noProof/>
          <w:sz w:val="28"/>
          <w:szCs w:val="28"/>
          <w:lang w:val="en-US"/>
        </w:rPr>
        <w:t xml:space="preserve">. </w:t>
      </w:r>
      <w:r w:rsidR="00401470" w:rsidRPr="00401470">
        <w:rPr>
          <w:rFonts w:ascii="Times New Roman" w:hAnsi="Times New Roman"/>
          <w:noProof/>
          <w:sz w:val="28"/>
          <w:szCs w:val="28"/>
          <w:lang w:val="en-US"/>
        </w:rPr>
        <w:t>–</w:t>
      </w:r>
      <w:r w:rsidRPr="00401470">
        <w:rPr>
          <w:rFonts w:ascii="Times New Roman" w:hAnsi="Times New Roman"/>
          <w:noProof/>
          <w:sz w:val="28"/>
          <w:szCs w:val="28"/>
          <w:lang w:val="en-US"/>
        </w:rPr>
        <w:t xml:space="preserve"> 2012. </w:t>
      </w:r>
      <w:r w:rsidR="00401470" w:rsidRPr="00401470">
        <w:rPr>
          <w:rFonts w:ascii="Times New Roman" w:hAnsi="Times New Roman"/>
          <w:noProof/>
          <w:sz w:val="28"/>
          <w:szCs w:val="28"/>
          <w:lang w:val="en-US"/>
        </w:rPr>
        <w:t>–</w:t>
      </w:r>
      <w:r w:rsidR="000D6273"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 xml:space="preserve">Vol. 39, №3. </w:t>
      </w:r>
      <w:r w:rsidR="00401470" w:rsidRPr="00401470">
        <w:rPr>
          <w:rFonts w:ascii="Times New Roman" w:hAnsi="Times New Roman"/>
          <w:noProof/>
          <w:sz w:val="28"/>
          <w:szCs w:val="28"/>
          <w:lang w:val="en-US"/>
        </w:rPr>
        <w:t>–</w:t>
      </w:r>
      <w:r w:rsidR="000D6273"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P. 1653</w:t>
      </w:r>
      <w:r w:rsidR="00401470" w:rsidRPr="00C304D3">
        <w:rPr>
          <w:rFonts w:ascii="Times New Roman" w:hAnsi="Times New Roman"/>
          <w:noProof/>
          <w:sz w:val="28"/>
          <w:szCs w:val="28"/>
          <w:lang w:val="en-US"/>
        </w:rPr>
        <w:t>-</w:t>
      </w:r>
      <w:r w:rsidRPr="00401470">
        <w:rPr>
          <w:rFonts w:ascii="Times New Roman" w:hAnsi="Times New Roman"/>
          <w:noProof/>
          <w:sz w:val="28"/>
          <w:szCs w:val="28"/>
          <w:lang w:val="en-US"/>
        </w:rPr>
        <w:t>1682.</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401470">
        <w:rPr>
          <w:rFonts w:ascii="Times New Roman" w:hAnsi="Times New Roman"/>
          <w:noProof/>
          <w:sz w:val="28"/>
          <w:szCs w:val="28"/>
          <w:lang w:val="en-US"/>
        </w:rPr>
        <w:t>Sharpley R. Host perceptions of tourism: A review of the research // Tour. Manag</w:t>
      </w:r>
      <w:r w:rsidRPr="00401470">
        <w:rPr>
          <w:rFonts w:ascii="Times New Roman" w:hAnsi="Times New Roman"/>
          <w:noProof/>
          <w:sz w:val="28"/>
          <w:szCs w:val="28"/>
        </w:rPr>
        <w:t xml:space="preserve">. </w:t>
      </w:r>
      <w:r w:rsidRPr="00401470">
        <w:rPr>
          <w:rFonts w:ascii="Times New Roman" w:hAnsi="Times New Roman"/>
          <w:noProof/>
          <w:sz w:val="28"/>
          <w:szCs w:val="28"/>
          <w:lang w:val="en-US"/>
        </w:rPr>
        <w:t>Elsevier</w:t>
      </w:r>
      <w:r w:rsidRPr="00401470">
        <w:rPr>
          <w:rFonts w:ascii="Times New Roman" w:hAnsi="Times New Roman"/>
          <w:noProof/>
          <w:sz w:val="28"/>
          <w:szCs w:val="28"/>
        </w:rPr>
        <w:t xml:space="preserve"> </w:t>
      </w:r>
      <w:r w:rsidRPr="00401470">
        <w:rPr>
          <w:rFonts w:ascii="Times New Roman" w:hAnsi="Times New Roman"/>
          <w:noProof/>
          <w:sz w:val="28"/>
          <w:szCs w:val="28"/>
          <w:lang w:val="en-US"/>
        </w:rPr>
        <w:t>Ltd</w:t>
      </w:r>
      <w:r w:rsidR="000D6273" w:rsidRPr="00401470">
        <w:rPr>
          <w:rFonts w:ascii="Times New Roman" w:hAnsi="Times New Roman"/>
          <w:noProof/>
          <w:sz w:val="28"/>
          <w:szCs w:val="28"/>
        </w:rPr>
        <w:t xml:space="preserve">. </w:t>
      </w:r>
      <w:r w:rsidR="00401470" w:rsidRPr="00401470">
        <w:rPr>
          <w:rFonts w:ascii="Times New Roman" w:hAnsi="Times New Roman"/>
          <w:noProof/>
          <w:sz w:val="28"/>
          <w:szCs w:val="28"/>
        </w:rPr>
        <w:t>–</w:t>
      </w:r>
      <w:r w:rsidRPr="00401470">
        <w:rPr>
          <w:rFonts w:ascii="Times New Roman" w:hAnsi="Times New Roman"/>
          <w:noProof/>
          <w:sz w:val="28"/>
          <w:szCs w:val="28"/>
        </w:rPr>
        <w:t xml:space="preserve"> 2014. </w:t>
      </w:r>
      <w:r w:rsidR="00401470" w:rsidRPr="00401470">
        <w:rPr>
          <w:rFonts w:ascii="Times New Roman" w:hAnsi="Times New Roman"/>
          <w:noProof/>
          <w:sz w:val="28"/>
          <w:szCs w:val="28"/>
        </w:rPr>
        <w:t>–</w:t>
      </w:r>
      <w:r w:rsidR="000D6273" w:rsidRPr="00401470">
        <w:rPr>
          <w:rFonts w:ascii="Times New Roman" w:hAnsi="Times New Roman"/>
          <w:noProof/>
          <w:sz w:val="28"/>
          <w:szCs w:val="28"/>
        </w:rPr>
        <w:t xml:space="preserve"> </w:t>
      </w:r>
      <w:r w:rsidRPr="00401470">
        <w:rPr>
          <w:rFonts w:ascii="Times New Roman" w:hAnsi="Times New Roman"/>
          <w:noProof/>
          <w:sz w:val="28"/>
          <w:szCs w:val="28"/>
          <w:lang w:val="en-US"/>
        </w:rPr>
        <w:t>Vol</w:t>
      </w:r>
      <w:r w:rsidRPr="00401470">
        <w:rPr>
          <w:rFonts w:ascii="Times New Roman" w:hAnsi="Times New Roman"/>
          <w:noProof/>
          <w:sz w:val="28"/>
          <w:szCs w:val="28"/>
        </w:rPr>
        <w:t>.</w:t>
      </w:r>
      <w:r w:rsidR="00401470" w:rsidRPr="00401470">
        <w:rPr>
          <w:rFonts w:ascii="Times New Roman" w:hAnsi="Times New Roman"/>
          <w:noProof/>
          <w:sz w:val="28"/>
          <w:szCs w:val="28"/>
        </w:rPr>
        <w:t xml:space="preserve"> </w:t>
      </w:r>
      <w:r w:rsidRPr="00401470">
        <w:rPr>
          <w:rFonts w:ascii="Times New Roman" w:hAnsi="Times New Roman"/>
          <w:noProof/>
          <w:sz w:val="28"/>
          <w:szCs w:val="28"/>
        </w:rPr>
        <w:t xml:space="preserve">42. </w:t>
      </w:r>
      <w:r w:rsidR="00401470" w:rsidRPr="00401470">
        <w:rPr>
          <w:rFonts w:ascii="Times New Roman" w:hAnsi="Times New Roman"/>
          <w:noProof/>
          <w:sz w:val="28"/>
          <w:szCs w:val="28"/>
        </w:rPr>
        <w:t>–</w:t>
      </w:r>
      <w:r w:rsidR="000D6273" w:rsidRPr="00401470">
        <w:rPr>
          <w:rFonts w:ascii="Times New Roman" w:hAnsi="Times New Roman"/>
          <w:noProof/>
          <w:sz w:val="28"/>
          <w:szCs w:val="28"/>
        </w:rPr>
        <w:t xml:space="preserve"> </w:t>
      </w:r>
      <w:r w:rsidRPr="00401470">
        <w:rPr>
          <w:rFonts w:ascii="Times New Roman" w:hAnsi="Times New Roman"/>
          <w:noProof/>
          <w:sz w:val="28"/>
          <w:szCs w:val="28"/>
          <w:lang w:val="en-US"/>
        </w:rPr>
        <w:t>P</w:t>
      </w:r>
      <w:r w:rsidRPr="00401470">
        <w:rPr>
          <w:rFonts w:ascii="Times New Roman" w:hAnsi="Times New Roman"/>
          <w:noProof/>
          <w:sz w:val="28"/>
          <w:szCs w:val="28"/>
        </w:rPr>
        <w:t>. 37</w:t>
      </w:r>
      <w:r w:rsidR="00401470" w:rsidRPr="00401470">
        <w:rPr>
          <w:rFonts w:ascii="Times New Roman" w:hAnsi="Times New Roman"/>
          <w:noProof/>
          <w:sz w:val="28"/>
          <w:szCs w:val="28"/>
        </w:rPr>
        <w:t>-</w:t>
      </w:r>
      <w:r w:rsidRPr="00401470">
        <w:rPr>
          <w:rFonts w:ascii="Times New Roman" w:hAnsi="Times New Roman"/>
          <w:noProof/>
          <w:sz w:val="28"/>
          <w:szCs w:val="28"/>
        </w:rPr>
        <w:t>49.</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401470">
        <w:rPr>
          <w:rFonts w:ascii="Times New Roman" w:hAnsi="Times New Roman"/>
          <w:noProof/>
          <w:sz w:val="28"/>
          <w:szCs w:val="28"/>
        </w:rPr>
        <w:t xml:space="preserve">Рубцова Н.В. Практическая оценка социально-экономической эффективности сферы реакреации и туризма (межрегиональные сравнения) // Вестник ТГЭУ. – 2013. </w:t>
      </w:r>
      <w:r w:rsidR="00401470" w:rsidRPr="00401470">
        <w:rPr>
          <w:rFonts w:ascii="Times New Roman" w:hAnsi="Times New Roman"/>
          <w:noProof/>
          <w:sz w:val="28"/>
          <w:szCs w:val="28"/>
        </w:rPr>
        <w:t>–</w:t>
      </w:r>
      <w:r w:rsidRPr="00401470">
        <w:rPr>
          <w:rFonts w:ascii="Times New Roman" w:hAnsi="Times New Roman"/>
          <w:noProof/>
          <w:sz w:val="28"/>
          <w:szCs w:val="28"/>
        </w:rPr>
        <w:t xml:space="preserve"> №2. – С.</w:t>
      </w:r>
      <w:r w:rsidR="00401470" w:rsidRPr="00401470">
        <w:rPr>
          <w:rFonts w:ascii="Times New Roman" w:hAnsi="Times New Roman"/>
          <w:noProof/>
          <w:sz w:val="28"/>
          <w:szCs w:val="28"/>
        </w:rPr>
        <w:t xml:space="preserve"> </w:t>
      </w:r>
      <w:r w:rsidRPr="00401470">
        <w:rPr>
          <w:rFonts w:ascii="Times New Roman" w:hAnsi="Times New Roman"/>
          <w:noProof/>
          <w:sz w:val="28"/>
          <w:szCs w:val="28"/>
        </w:rPr>
        <w:t>53</w:t>
      </w:r>
      <w:r w:rsidR="00401470" w:rsidRPr="00401470">
        <w:rPr>
          <w:rFonts w:ascii="Times New Roman" w:hAnsi="Times New Roman"/>
          <w:noProof/>
          <w:sz w:val="28"/>
          <w:szCs w:val="28"/>
        </w:rPr>
        <w:t>-</w:t>
      </w:r>
      <w:r w:rsidRPr="00401470">
        <w:rPr>
          <w:rFonts w:ascii="Times New Roman" w:hAnsi="Times New Roman"/>
          <w:noProof/>
          <w:sz w:val="28"/>
          <w:szCs w:val="28"/>
        </w:rPr>
        <w:t>67</w:t>
      </w:r>
      <w:r w:rsidR="00401470" w:rsidRPr="00401470">
        <w:rPr>
          <w:rFonts w:ascii="Times New Roman" w:hAnsi="Times New Roman"/>
          <w:noProof/>
          <w:sz w:val="28"/>
          <w:szCs w:val="28"/>
        </w:rPr>
        <w:t>.</w:t>
      </w:r>
    </w:p>
    <w:p w:rsidR="00DA0C36" w:rsidRPr="00401470"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401470">
        <w:rPr>
          <w:rFonts w:ascii="Times New Roman" w:hAnsi="Times New Roman"/>
          <w:noProof/>
          <w:sz w:val="28"/>
          <w:szCs w:val="28"/>
          <w:lang w:val="en-US"/>
        </w:rPr>
        <w:t xml:space="preserve">UNWTO. International Tourism Highlights. 2019. Edition // </w:t>
      </w:r>
      <w:hyperlink r:id="rId87" w:history="1">
        <w:r w:rsidRPr="00401470">
          <w:rPr>
            <w:rStyle w:val="a8"/>
            <w:rFonts w:ascii="Times New Roman" w:hAnsi="Times New Roman"/>
            <w:noProof/>
            <w:color w:val="auto"/>
            <w:sz w:val="28"/>
            <w:szCs w:val="28"/>
            <w:u w:val="none"/>
            <w:lang w:val="en-US"/>
          </w:rPr>
          <w:t>https://www.e-unwto.org/doi/pdf/10.18111/9789284421152</w:t>
        </w:r>
      </w:hyperlink>
      <w:r w:rsidR="00401470" w:rsidRPr="00401470">
        <w:rPr>
          <w:rStyle w:val="a8"/>
          <w:rFonts w:ascii="Times New Roman" w:hAnsi="Times New Roman"/>
          <w:noProof/>
          <w:color w:val="auto"/>
          <w:sz w:val="28"/>
          <w:szCs w:val="28"/>
          <w:u w:val="none"/>
          <w:lang w:val="en-US"/>
        </w:rPr>
        <w:t>.</w:t>
      </w:r>
      <w:r w:rsidR="000B798D" w:rsidRPr="00401470">
        <w:rPr>
          <w:rFonts w:ascii="Times New Roman" w:hAnsi="Times New Roman"/>
          <w:noProof/>
          <w:sz w:val="28"/>
          <w:szCs w:val="28"/>
          <w:lang w:val="en-US"/>
        </w:rPr>
        <w:t xml:space="preserve"> </w:t>
      </w:r>
      <w:r w:rsidRPr="00401470">
        <w:rPr>
          <w:rFonts w:ascii="Times New Roman" w:hAnsi="Times New Roman"/>
          <w:noProof/>
          <w:sz w:val="28"/>
          <w:szCs w:val="28"/>
          <w:lang w:val="en-US"/>
        </w:rPr>
        <w:t>09.07.2020</w:t>
      </w:r>
      <w:r w:rsidR="00401470" w:rsidRPr="00C304D3">
        <w:rPr>
          <w:rFonts w:ascii="Times New Roman" w:hAnsi="Times New Roman"/>
          <w:noProof/>
          <w:sz w:val="28"/>
          <w:szCs w:val="28"/>
          <w:lang w:val="en-US"/>
        </w:rPr>
        <w:t>.</w:t>
      </w:r>
      <w:r w:rsidRPr="00401470">
        <w:rPr>
          <w:rFonts w:ascii="Times New Roman" w:hAnsi="Times New Roman"/>
          <w:noProof/>
          <w:sz w:val="28"/>
          <w:szCs w:val="28"/>
          <w:lang w:val="en-US"/>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Koh D. Occupational risks for COVID-19 infection // Occup. Med. (Chic. Ill).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2020.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Vol. 70, №1.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P. 3</w:t>
      </w:r>
      <w:r w:rsidR="00401470" w:rsidRPr="00915D48">
        <w:rPr>
          <w:rFonts w:ascii="Times New Roman" w:hAnsi="Times New Roman"/>
          <w:noProof/>
          <w:sz w:val="28"/>
          <w:szCs w:val="28"/>
          <w:lang w:val="en-US"/>
        </w:rPr>
        <w:t>-</w:t>
      </w:r>
      <w:r w:rsidRPr="00920CF2">
        <w:rPr>
          <w:rFonts w:ascii="Times New Roman" w:hAnsi="Times New Roman"/>
          <w:noProof/>
          <w:sz w:val="28"/>
          <w:szCs w:val="28"/>
          <w:lang w:val="en-US"/>
        </w:rPr>
        <w:t>5.</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Van den Berghe P.L. The quest for the other: ethnic tourism in San Cristóbal. – Mexico: University of Washington Press, 1994. – 257 </w:t>
      </w:r>
      <w:r w:rsidRPr="00920CF2">
        <w:rPr>
          <w:rFonts w:ascii="Times New Roman" w:hAnsi="Times New Roman"/>
          <w:noProof/>
          <w:sz w:val="28"/>
          <w:szCs w:val="28"/>
        </w:rPr>
        <w:t>р</w:t>
      </w:r>
      <w:r w:rsidRPr="00920CF2">
        <w:rPr>
          <w:rFonts w:ascii="Times New Roman" w:hAnsi="Times New Roman"/>
          <w:noProof/>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Boniface P., Fowler P. Heritage and</w:t>
      </w:r>
      <w:r w:rsidR="004013AB">
        <w:rPr>
          <w:rFonts w:ascii="Times New Roman" w:hAnsi="Times New Roman"/>
          <w:noProof/>
          <w:sz w:val="28"/>
          <w:szCs w:val="28"/>
          <w:lang w:val="en-US"/>
        </w:rPr>
        <w:t xml:space="preserve"> tourism in the global village</w:t>
      </w:r>
      <w:r w:rsidR="004013AB" w:rsidRPr="004013AB">
        <w:rPr>
          <w:rFonts w:ascii="Times New Roman" w:hAnsi="Times New Roman"/>
          <w:noProof/>
          <w:sz w:val="28"/>
          <w:szCs w:val="28"/>
          <w:lang w:val="en-US"/>
        </w:rPr>
        <w:t xml:space="preserve"> //</w:t>
      </w:r>
      <w:r w:rsidR="00401470" w:rsidRPr="00401470">
        <w:rPr>
          <w:rFonts w:ascii="Times New Roman" w:hAnsi="Times New Roman"/>
          <w:noProof/>
          <w:color w:val="FF0000"/>
          <w:sz w:val="28"/>
          <w:szCs w:val="28"/>
          <w:lang w:val="en-US"/>
        </w:rPr>
        <w:t xml:space="preserve"> </w:t>
      </w:r>
      <w:r w:rsidRPr="00920CF2">
        <w:rPr>
          <w:rFonts w:ascii="Times New Roman" w:hAnsi="Times New Roman"/>
          <w:noProof/>
          <w:sz w:val="28"/>
          <w:szCs w:val="28"/>
          <w:lang w:val="en-US"/>
        </w:rPr>
        <w:t xml:space="preserve">Routledge: </w:t>
      </w:r>
      <w:r w:rsidRPr="00920CF2">
        <w:rPr>
          <w:rFonts w:ascii="Times New Roman" w:hAnsi="Times New Roman"/>
          <w:sz w:val="28"/>
          <w:szCs w:val="28"/>
          <w:lang w:val="en-US"/>
        </w:rPr>
        <w:t xml:space="preserve">Alta Mira press, </w:t>
      </w:r>
      <w:r w:rsidRPr="00920CF2">
        <w:rPr>
          <w:rFonts w:ascii="Times New Roman" w:hAnsi="Times New Roman"/>
          <w:noProof/>
          <w:sz w:val="28"/>
          <w:szCs w:val="28"/>
          <w:lang w:val="en-US"/>
        </w:rPr>
        <w:t xml:space="preserve">2002. </w:t>
      </w:r>
      <w:r w:rsidR="00401470">
        <w:rPr>
          <w:rFonts w:ascii="Times New Roman" w:hAnsi="Times New Roman"/>
          <w:noProof/>
          <w:sz w:val="28"/>
          <w:szCs w:val="28"/>
          <w:lang w:val="en-US"/>
        </w:rPr>
        <w:t>–</w:t>
      </w:r>
      <w:r w:rsidR="00401470" w:rsidRPr="00401470">
        <w:rPr>
          <w:rFonts w:ascii="Times New Roman" w:hAnsi="Times New Roman"/>
          <w:noProof/>
          <w:sz w:val="28"/>
          <w:szCs w:val="28"/>
          <w:lang w:val="en-US"/>
        </w:rPr>
        <w:t xml:space="preserve"> </w:t>
      </w:r>
      <w:r w:rsidRPr="00920CF2">
        <w:rPr>
          <w:rFonts w:ascii="Times New Roman" w:hAnsi="Times New Roman"/>
          <w:noProof/>
          <w:sz w:val="28"/>
          <w:szCs w:val="28"/>
          <w:lang w:val="en-US"/>
        </w:rPr>
        <w:t xml:space="preserve">542 </w:t>
      </w:r>
      <w:r w:rsidRPr="00920CF2">
        <w:rPr>
          <w:rFonts w:ascii="Times New Roman" w:hAnsi="Times New Roman"/>
          <w:noProof/>
          <w:sz w:val="28"/>
          <w:szCs w:val="28"/>
        </w:rPr>
        <w:t>р</w:t>
      </w:r>
      <w:r w:rsidRPr="00920CF2">
        <w:rPr>
          <w:rFonts w:ascii="Times New Roman" w:hAnsi="Times New Roman"/>
          <w:noProof/>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Нанакина Ю.С., Рамазанова Л.Р. Этнотуризм как новое направление туриндустрии: значение и факторы социально-экономического развития // Царскосельские чтения. </w:t>
      </w:r>
      <w:r w:rsidR="00401470">
        <w:rPr>
          <w:rFonts w:ascii="Times New Roman" w:hAnsi="Times New Roman"/>
          <w:noProof/>
          <w:sz w:val="28"/>
          <w:szCs w:val="28"/>
        </w:rPr>
        <w:t>–</w:t>
      </w:r>
      <w:r w:rsidRPr="00920CF2">
        <w:rPr>
          <w:rFonts w:ascii="Times New Roman" w:hAnsi="Times New Roman"/>
          <w:noProof/>
          <w:sz w:val="28"/>
          <w:szCs w:val="28"/>
        </w:rPr>
        <w:t xml:space="preserve"> 2017. </w:t>
      </w:r>
      <w:r w:rsidR="00401470">
        <w:rPr>
          <w:rFonts w:ascii="Times New Roman" w:hAnsi="Times New Roman"/>
          <w:noProof/>
          <w:sz w:val="28"/>
          <w:szCs w:val="28"/>
        </w:rPr>
        <w:t xml:space="preserve">– </w:t>
      </w:r>
      <w:r w:rsidRPr="00920CF2">
        <w:rPr>
          <w:rFonts w:ascii="Times New Roman" w:hAnsi="Times New Roman"/>
          <w:noProof/>
          <w:sz w:val="28"/>
          <w:szCs w:val="28"/>
        </w:rPr>
        <w:t>№3. – С.</w:t>
      </w:r>
      <w:r w:rsidR="00401470">
        <w:rPr>
          <w:rFonts w:ascii="Times New Roman" w:hAnsi="Times New Roman"/>
          <w:noProof/>
          <w:sz w:val="28"/>
          <w:szCs w:val="28"/>
        </w:rPr>
        <w:t xml:space="preserve"> </w:t>
      </w:r>
      <w:r w:rsidRPr="00920CF2">
        <w:rPr>
          <w:rFonts w:ascii="Times New Roman" w:hAnsi="Times New Roman"/>
          <w:noProof/>
          <w:sz w:val="28"/>
          <w:szCs w:val="28"/>
        </w:rPr>
        <w:t>57</w:t>
      </w:r>
      <w:r w:rsidR="00401470">
        <w:rPr>
          <w:rFonts w:ascii="Times New Roman" w:hAnsi="Times New Roman"/>
          <w:noProof/>
          <w:sz w:val="28"/>
          <w:szCs w:val="28"/>
        </w:rPr>
        <w:t>-</w:t>
      </w:r>
      <w:r w:rsidRPr="00920CF2">
        <w:rPr>
          <w:rFonts w:ascii="Times New Roman" w:hAnsi="Times New Roman"/>
          <w:noProof/>
          <w:sz w:val="28"/>
          <w:szCs w:val="28"/>
        </w:rPr>
        <w:t>69.</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Oktyabrskaya I.V, Okhotnikov A.Y., Chernykh A. V. “KAMVA-2007”: Traditional culture in the context of the ethno-futuristic festival // Archaeol. Ethnol. Anthropol. Eurasia. Elsevier.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2008.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Vol. 33, №1.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P. 123</w:t>
      </w:r>
      <w:r w:rsidR="00401470" w:rsidRPr="00401470">
        <w:rPr>
          <w:rFonts w:ascii="Times New Roman" w:hAnsi="Times New Roman"/>
          <w:noProof/>
          <w:sz w:val="28"/>
          <w:szCs w:val="28"/>
          <w:lang w:val="en-US"/>
        </w:rPr>
        <w:t>-</w:t>
      </w:r>
      <w:r w:rsidRPr="00920CF2">
        <w:rPr>
          <w:rFonts w:ascii="Times New Roman" w:hAnsi="Times New Roman"/>
          <w:noProof/>
          <w:sz w:val="28"/>
          <w:szCs w:val="28"/>
          <w:lang w:val="en-US"/>
        </w:rPr>
        <w:t>133.</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Nyaupane G.P., Morais D.B., Dowler L. The role of community involvement and number/type of visitors on tourism impacts: A controlled comparison of Annapurna, Nepal and Northwest Yunnan, China // Tour. Manag. Elsevier.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2006.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Vol. 27, №6.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P. 1373</w:t>
      </w:r>
      <w:r w:rsidR="00401470">
        <w:rPr>
          <w:rFonts w:ascii="Times New Roman" w:hAnsi="Times New Roman"/>
          <w:noProof/>
          <w:sz w:val="28"/>
          <w:szCs w:val="28"/>
        </w:rPr>
        <w:t>-</w:t>
      </w:r>
      <w:r w:rsidRPr="00920CF2">
        <w:rPr>
          <w:rFonts w:ascii="Times New Roman" w:hAnsi="Times New Roman"/>
          <w:noProof/>
          <w:sz w:val="28"/>
          <w:szCs w:val="28"/>
          <w:lang w:val="en-US"/>
        </w:rPr>
        <w:t>1385.</w:t>
      </w:r>
    </w:p>
    <w:p w:rsidR="004013AB" w:rsidRDefault="00DA0C36" w:rsidP="004013AB">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lastRenderedPageBreak/>
        <w:t xml:space="preserve">Щукин А.И. Предпосылки и факторы развития этнического туризма на Северо-Западе Российской Федерации: </w:t>
      </w:r>
      <w:r w:rsidRPr="00920CF2">
        <w:rPr>
          <w:rFonts w:ascii="Times New Roman" w:hAnsi="Times New Roman"/>
          <w:color w:val="000000" w:themeColor="text1"/>
          <w:sz w:val="28"/>
          <w:szCs w:val="28"/>
        </w:rPr>
        <w:t>дис… канд. географ. наук.</w:t>
      </w:r>
      <w:r w:rsidRPr="00920CF2">
        <w:rPr>
          <w:rFonts w:ascii="Times New Roman" w:hAnsi="Times New Roman"/>
          <w:noProof/>
          <w:sz w:val="28"/>
          <w:szCs w:val="28"/>
        </w:rPr>
        <w:t xml:space="preserve"> – М., 2002. – 186 с.</w:t>
      </w:r>
    </w:p>
    <w:p w:rsidR="00DA0C36" w:rsidRPr="004013AB" w:rsidRDefault="004013AB" w:rsidP="004013AB">
      <w:pPr>
        <w:pStyle w:val="a3"/>
        <w:numPr>
          <w:ilvl w:val="0"/>
          <w:numId w:val="37"/>
        </w:numPr>
        <w:tabs>
          <w:tab w:val="left" w:pos="1134"/>
        </w:tabs>
        <w:spacing w:after="0" w:line="240" w:lineRule="auto"/>
        <w:ind w:left="0" w:firstLine="709"/>
        <w:jc w:val="both"/>
        <w:rPr>
          <w:rFonts w:ascii="Times New Roman" w:hAnsi="Times New Roman"/>
          <w:sz w:val="28"/>
          <w:szCs w:val="28"/>
        </w:rPr>
      </w:pPr>
      <w:r w:rsidRPr="004013AB">
        <w:rPr>
          <w:rFonts w:ascii="Times New Roman" w:hAnsi="Times New Roman"/>
          <w:noProof/>
          <w:sz w:val="28"/>
          <w:szCs w:val="28"/>
        </w:rPr>
        <w:t xml:space="preserve">Пресняков В.Н., Жулина </w:t>
      </w:r>
      <w:r>
        <w:rPr>
          <w:rFonts w:ascii="Times New Roman" w:hAnsi="Times New Roman"/>
          <w:noProof/>
          <w:sz w:val="28"/>
          <w:szCs w:val="28"/>
        </w:rPr>
        <w:t xml:space="preserve">М.А. </w:t>
      </w:r>
      <w:r w:rsidRPr="004013AB">
        <w:rPr>
          <w:rFonts w:ascii="Times New Roman" w:hAnsi="Times New Roman"/>
          <w:noProof/>
          <w:sz w:val="28"/>
          <w:szCs w:val="28"/>
        </w:rPr>
        <w:t>Народные промыслы республики Мордовия и этнический туризм // География и туризм. Сборник научных трудов. Пермь, 2010. С. 156-166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Smith V.L. Hosts and guests: The anthropology of tourism. </w:t>
      </w:r>
      <w:r w:rsidR="00401470">
        <w:rPr>
          <w:rFonts w:ascii="Times New Roman" w:hAnsi="Times New Roman"/>
          <w:noProof/>
          <w:sz w:val="28"/>
          <w:szCs w:val="28"/>
          <w:lang w:val="en-US"/>
        </w:rPr>
        <w:t>–</w:t>
      </w:r>
      <w:r w:rsidR="00401470" w:rsidRPr="00401470">
        <w:rPr>
          <w:rFonts w:ascii="Times New Roman" w:hAnsi="Times New Roman"/>
          <w:noProof/>
          <w:sz w:val="28"/>
          <w:szCs w:val="28"/>
          <w:lang w:val="en-US"/>
        </w:rPr>
        <w:t xml:space="preserve"> </w:t>
      </w:r>
      <w:r w:rsidRPr="00920CF2">
        <w:rPr>
          <w:rFonts w:ascii="Times New Roman" w:hAnsi="Times New Roman"/>
          <w:noProof/>
          <w:sz w:val="28"/>
          <w:szCs w:val="28"/>
          <w:lang w:val="en-US"/>
        </w:rPr>
        <w:t xml:space="preserve">Philadelphia: University of Pennsylvania Press, 2020.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352 </w:t>
      </w:r>
      <w:r w:rsidRPr="00920CF2">
        <w:rPr>
          <w:rFonts w:ascii="Times New Roman" w:hAnsi="Times New Roman"/>
          <w:noProof/>
          <w:sz w:val="28"/>
          <w:szCs w:val="28"/>
        </w:rPr>
        <w:t>р</w:t>
      </w:r>
      <w:r w:rsidRPr="00920CF2">
        <w:rPr>
          <w:rFonts w:ascii="Times New Roman" w:hAnsi="Times New Roman"/>
          <w:noProof/>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lang w:val="en-US"/>
        </w:rPr>
        <w:t>Wood R.E. Ethnic tourism, the state, and cultural change in Southeast Asia // Ann. Tour. Res. Elsevier</w:t>
      </w:r>
      <w:r w:rsidRPr="00920CF2">
        <w:rPr>
          <w:rFonts w:ascii="Times New Roman" w:hAnsi="Times New Roman"/>
          <w:noProof/>
          <w:sz w:val="28"/>
          <w:szCs w:val="28"/>
        </w:rPr>
        <w:t xml:space="preserve">. </w:t>
      </w:r>
      <w:r w:rsidR="00401470">
        <w:rPr>
          <w:rFonts w:ascii="Times New Roman" w:hAnsi="Times New Roman"/>
          <w:noProof/>
          <w:sz w:val="28"/>
          <w:szCs w:val="28"/>
        </w:rPr>
        <w:t>–</w:t>
      </w:r>
      <w:r w:rsidRPr="00920CF2">
        <w:rPr>
          <w:rFonts w:ascii="Times New Roman" w:hAnsi="Times New Roman"/>
          <w:noProof/>
          <w:sz w:val="28"/>
          <w:szCs w:val="28"/>
          <w:lang w:val="en-US"/>
        </w:rPr>
        <w:t xml:space="preserve"> 1984. </w:t>
      </w:r>
      <w:r w:rsidR="00401470">
        <w:rPr>
          <w:rFonts w:ascii="Times New Roman" w:hAnsi="Times New Roman"/>
          <w:noProof/>
          <w:sz w:val="28"/>
          <w:szCs w:val="28"/>
        </w:rPr>
        <w:t>–</w:t>
      </w:r>
      <w:r w:rsidRPr="00920CF2">
        <w:rPr>
          <w:rFonts w:ascii="Times New Roman" w:hAnsi="Times New Roman"/>
          <w:noProof/>
          <w:sz w:val="28"/>
          <w:szCs w:val="28"/>
        </w:rPr>
        <w:t xml:space="preserve"> </w:t>
      </w:r>
      <w:r w:rsidRPr="00920CF2">
        <w:rPr>
          <w:rFonts w:ascii="Times New Roman" w:hAnsi="Times New Roman"/>
          <w:noProof/>
          <w:sz w:val="28"/>
          <w:szCs w:val="28"/>
          <w:lang w:val="en-US"/>
        </w:rPr>
        <w:t xml:space="preserve">Vol. 11, №3. </w:t>
      </w:r>
      <w:r w:rsidR="00401470">
        <w:rPr>
          <w:rFonts w:ascii="Times New Roman" w:hAnsi="Times New Roman"/>
          <w:noProof/>
          <w:sz w:val="28"/>
          <w:szCs w:val="28"/>
        </w:rPr>
        <w:t>–</w:t>
      </w:r>
      <w:r w:rsidRPr="00920CF2">
        <w:rPr>
          <w:rFonts w:ascii="Times New Roman" w:hAnsi="Times New Roman"/>
          <w:noProof/>
          <w:sz w:val="28"/>
          <w:szCs w:val="28"/>
        </w:rPr>
        <w:t xml:space="preserve"> </w:t>
      </w:r>
      <w:r w:rsidRPr="00920CF2">
        <w:rPr>
          <w:rFonts w:ascii="Times New Roman" w:hAnsi="Times New Roman"/>
          <w:noProof/>
          <w:sz w:val="28"/>
          <w:szCs w:val="28"/>
          <w:lang w:val="en-US"/>
        </w:rPr>
        <w:t>P. 353</w:t>
      </w:r>
      <w:r w:rsidR="00401470">
        <w:rPr>
          <w:rFonts w:ascii="Times New Roman" w:hAnsi="Times New Roman"/>
          <w:noProof/>
          <w:sz w:val="28"/>
          <w:szCs w:val="28"/>
        </w:rPr>
        <w:t>-</w:t>
      </w:r>
      <w:r w:rsidRPr="00920CF2">
        <w:rPr>
          <w:rFonts w:ascii="Times New Roman" w:hAnsi="Times New Roman"/>
          <w:noProof/>
          <w:sz w:val="28"/>
          <w:szCs w:val="28"/>
          <w:lang w:val="en-US"/>
        </w:rPr>
        <w:t>374.</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Ostrowski S. Ethnic tourism - focus on Poland // Tour. Manag.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1991.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Vol. 12, №2.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P. 125</w:t>
      </w:r>
      <w:r w:rsidR="00401470">
        <w:rPr>
          <w:rFonts w:ascii="Times New Roman" w:hAnsi="Times New Roman"/>
          <w:noProof/>
          <w:sz w:val="28"/>
          <w:szCs w:val="28"/>
        </w:rPr>
        <w:t>-</w:t>
      </w:r>
      <w:r w:rsidRPr="00920CF2">
        <w:rPr>
          <w:rFonts w:ascii="Times New Roman" w:hAnsi="Times New Roman"/>
          <w:noProof/>
          <w:sz w:val="28"/>
          <w:szCs w:val="28"/>
          <w:lang w:val="en-US"/>
        </w:rPr>
        <w:t>130.</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King B. What is ethnic tourism? An Australian perspective // Tour. Manag.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1994.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Vol. 15, №3.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P. 173</w:t>
      </w:r>
      <w:r w:rsidR="00401470" w:rsidRPr="00915D48">
        <w:rPr>
          <w:rFonts w:ascii="Times New Roman" w:hAnsi="Times New Roman"/>
          <w:noProof/>
          <w:sz w:val="28"/>
          <w:szCs w:val="28"/>
          <w:lang w:val="en-US"/>
        </w:rPr>
        <w:t>-</w:t>
      </w:r>
      <w:r w:rsidRPr="00920CF2">
        <w:rPr>
          <w:rFonts w:ascii="Times New Roman" w:hAnsi="Times New Roman"/>
          <w:noProof/>
          <w:sz w:val="28"/>
          <w:szCs w:val="28"/>
          <w:lang w:val="en-US"/>
        </w:rPr>
        <w:t>176.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Биржаков М.Б. Введение в туризм. </w:t>
      </w:r>
      <w:r w:rsidR="00401470">
        <w:rPr>
          <w:rFonts w:ascii="Times New Roman" w:hAnsi="Times New Roman"/>
          <w:noProof/>
          <w:sz w:val="28"/>
          <w:szCs w:val="28"/>
        </w:rPr>
        <w:t>–</w:t>
      </w:r>
      <w:r w:rsidRPr="00920CF2">
        <w:rPr>
          <w:rFonts w:ascii="Times New Roman" w:hAnsi="Times New Roman"/>
          <w:noProof/>
          <w:sz w:val="28"/>
          <w:szCs w:val="28"/>
        </w:rPr>
        <w:t xml:space="preserve"> </w:t>
      </w:r>
      <w:r w:rsidRPr="00401470">
        <w:rPr>
          <w:rStyle w:val="afa"/>
          <w:rFonts w:ascii="Times New Roman" w:hAnsi="Times New Roman"/>
          <w:i w:val="0"/>
          <w:sz w:val="28"/>
          <w:szCs w:val="28"/>
        </w:rPr>
        <w:t>М</w:t>
      </w:r>
      <w:r w:rsidR="00401470">
        <w:rPr>
          <w:rStyle w:val="acopre"/>
          <w:rFonts w:ascii="Times New Roman" w:hAnsi="Times New Roman"/>
          <w:i/>
          <w:iCs/>
          <w:sz w:val="28"/>
          <w:szCs w:val="28"/>
        </w:rPr>
        <w:t>.</w:t>
      </w:r>
      <w:r w:rsidR="00401470" w:rsidRPr="00401470">
        <w:rPr>
          <w:rStyle w:val="acopre"/>
          <w:rFonts w:ascii="Times New Roman" w:hAnsi="Times New Roman"/>
          <w:iCs/>
          <w:sz w:val="28"/>
          <w:szCs w:val="28"/>
        </w:rPr>
        <w:t xml:space="preserve">; </w:t>
      </w:r>
      <w:r w:rsidRPr="00920CF2">
        <w:rPr>
          <w:rStyle w:val="acopre"/>
          <w:rFonts w:ascii="Times New Roman" w:hAnsi="Times New Roman"/>
          <w:sz w:val="28"/>
          <w:szCs w:val="28"/>
        </w:rPr>
        <w:t xml:space="preserve">СПб.: Издательский Дом ГЕРДА, </w:t>
      </w:r>
      <w:r w:rsidRPr="00920CF2">
        <w:rPr>
          <w:rStyle w:val="afa"/>
          <w:rFonts w:ascii="Times New Roman" w:hAnsi="Times New Roman"/>
          <w:i w:val="0"/>
          <w:iCs w:val="0"/>
          <w:sz w:val="28"/>
          <w:szCs w:val="28"/>
        </w:rPr>
        <w:t>2014</w:t>
      </w:r>
      <w:r w:rsidRPr="00920CF2">
        <w:rPr>
          <w:rStyle w:val="acopre"/>
          <w:rFonts w:ascii="Times New Roman" w:hAnsi="Times New Roman"/>
          <w:i/>
          <w:iCs/>
          <w:sz w:val="28"/>
          <w:szCs w:val="28"/>
        </w:rPr>
        <w:t>.</w:t>
      </w:r>
      <w:r w:rsidRPr="00920CF2">
        <w:rPr>
          <w:rStyle w:val="acopre"/>
          <w:rFonts w:ascii="Times New Roman" w:hAnsi="Times New Roman"/>
          <w:sz w:val="28"/>
          <w:szCs w:val="28"/>
        </w:rPr>
        <w:t xml:space="preserve"> </w:t>
      </w:r>
      <w:r w:rsidR="00401470">
        <w:rPr>
          <w:rStyle w:val="acopre"/>
          <w:rFonts w:ascii="Times New Roman" w:hAnsi="Times New Roman"/>
          <w:sz w:val="28"/>
          <w:szCs w:val="28"/>
        </w:rPr>
        <w:t>–</w:t>
      </w:r>
      <w:r w:rsidR="000B798D" w:rsidRPr="00920CF2">
        <w:rPr>
          <w:rStyle w:val="acopre"/>
          <w:rFonts w:ascii="Times New Roman" w:hAnsi="Times New Roman"/>
          <w:sz w:val="28"/>
          <w:szCs w:val="28"/>
        </w:rPr>
        <w:t xml:space="preserve"> </w:t>
      </w:r>
      <w:r w:rsidRPr="00920CF2">
        <w:rPr>
          <w:rStyle w:val="acopre"/>
          <w:rFonts w:ascii="Times New Roman" w:hAnsi="Times New Roman"/>
          <w:sz w:val="28"/>
          <w:szCs w:val="28"/>
        </w:rPr>
        <w:t>544 с.</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Cohen E. Ethnic tourism in mainland southeast Asia: The state of the art // Tour. Recreat. Res. Taylor &amp; Francis. </w:t>
      </w:r>
      <w:r w:rsidR="00401470">
        <w:rPr>
          <w:rFonts w:ascii="Times New Roman" w:hAnsi="Times New Roman"/>
          <w:noProof/>
          <w:sz w:val="28"/>
          <w:szCs w:val="28"/>
          <w:lang w:val="en-US"/>
        </w:rPr>
        <w:t>–</w:t>
      </w:r>
      <w:r w:rsidR="00401470">
        <w:rPr>
          <w:rFonts w:ascii="Times New Roman" w:hAnsi="Times New Roman"/>
          <w:noProof/>
          <w:sz w:val="28"/>
          <w:szCs w:val="28"/>
        </w:rPr>
        <w:t xml:space="preserve"> </w:t>
      </w:r>
      <w:r w:rsidRPr="00920CF2">
        <w:rPr>
          <w:rFonts w:ascii="Times New Roman" w:hAnsi="Times New Roman"/>
          <w:noProof/>
          <w:sz w:val="28"/>
          <w:szCs w:val="28"/>
          <w:lang w:val="en-US"/>
        </w:rPr>
        <w:t xml:space="preserve">2016.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Vol. 41, №3. </w:t>
      </w:r>
      <w:r w:rsidR="00401470">
        <w:rPr>
          <w:rFonts w:ascii="Times New Roman" w:hAnsi="Times New Roman"/>
          <w:noProof/>
          <w:sz w:val="28"/>
          <w:szCs w:val="28"/>
          <w:lang w:val="en-US"/>
        </w:rPr>
        <w:t>–</w:t>
      </w:r>
      <w:r w:rsidRPr="00920CF2">
        <w:rPr>
          <w:rFonts w:ascii="Times New Roman" w:hAnsi="Times New Roman"/>
          <w:noProof/>
          <w:sz w:val="28"/>
          <w:szCs w:val="28"/>
          <w:lang w:val="en-US"/>
        </w:rPr>
        <w:t xml:space="preserve"> P. 232</w:t>
      </w:r>
      <w:r w:rsidR="00401470">
        <w:rPr>
          <w:rFonts w:ascii="Times New Roman" w:hAnsi="Times New Roman"/>
          <w:noProof/>
          <w:sz w:val="28"/>
          <w:szCs w:val="28"/>
        </w:rPr>
        <w:t>-</w:t>
      </w:r>
      <w:r w:rsidRPr="00920CF2">
        <w:rPr>
          <w:rFonts w:ascii="Times New Roman" w:hAnsi="Times New Roman"/>
          <w:noProof/>
          <w:sz w:val="28"/>
          <w:szCs w:val="28"/>
          <w:lang w:val="en-US"/>
        </w:rPr>
        <w:t>245.</w:t>
      </w:r>
    </w:p>
    <w:p w:rsidR="00EF22F7" w:rsidRPr="00EF22F7" w:rsidRDefault="00DA0C36" w:rsidP="00EF22F7">
      <w:pPr>
        <w:pStyle w:val="a3"/>
        <w:numPr>
          <w:ilvl w:val="0"/>
          <w:numId w:val="37"/>
        </w:numPr>
        <w:tabs>
          <w:tab w:val="left" w:pos="1134"/>
        </w:tabs>
        <w:spacing w:after="0" w:line="240" w:lineRule="auto"/>
        <w:ind w:left="0" w:firstLine="709"/>
        <w:jc w:val="both"/>
        <w:rPr>
          <w:rFonts w:ascii="Times New Roman" w:hAnsi="Times New Roman"/>
          <w:color w:val="FF0000"/>
          <w:sz w:val="28"/>
          <w:szCs w:val="28"/>
          <w:lang w:val="en-US"/>
        </w:rPr>
      </w:pPr>
      <w:r w:rsidRPr="00EF22F7">
        <w:rPr>
          <w:rFonts w:ascii="Times New Roman" w:hAnsi="Times New Roman"/>
          <w:noProof/>
          <w:sz w:val="28"/>
          <w:szCs w:val="28"/>
          <w:lang w:val="en-US"/>
        </w:rPr>
        <w:t xml:space="preserve">Dong E., Morais D., Dowler L. Ethnic Tourism Development in Yunnan, China: Revisiting Butler’s Tourist Area Lifecycle // </w:t>
      </w:r>
      <w:r w:rsidR="00EF22F7" w:rsidRPr="00836AC4">
        <w:rPr>
          <w:rFonts w:ascii="Times New Roman" w:hAnsi="Times New Roman"/>
          <w:sz w:val="28"/>
          <w:szCs w:val="28"/>
          <w:lang w:val="en-US"/>
        </w:rPr>
        <w:t xml:space="preserve">Proceedings of the 2003 Northeastern Recreation Research Symposium. </w:t>
      </w:r>
      <w:r w:rsidRPr="00836AC4">
        <w:rPr>
          <w:rFonts w:ascii="Times New Roman" w:hAnsi="Times New Roman"/>
          <w:noProof/>
          <w:sz w:val="28"/>
          <w:szCs w:val="28"/>
          <w:lang w:val="en-US"/>
        </w:rPr>
        <w:t xml:space="preserve">- 2004. </w:t>
      </w:r>
      <w:r w:rsidR="00EF22F7" w:rsidRPr="00EF22F7">
        <w:rPr>
          <w:rFonts w:ascii="Times New Roman" w:hAnsi="Times New Roman"/>
          <w:noProof/>
          <w:sz w:val="28"/>
          <w:szCs w:val="28"/>
          <w:lang w:val="en-US"/>
        </w:rPr>
        <w:t>Newtown Square, PA: U.S. Department of Agriculture, Forest Service, Northeastern Research Station.</w:t>
      </w:r>
      <w:r w:rsidRPr="00EF22F7">
        <w:rPr>
          <w:rFonts w:ascii="Times New Roman" w:hAnsi="Times New Roman"/>
          <w:noProof/>
          <w:sz w:val="28"/>
          <w:szCs w:val="28"/>
          <w:lang w:val="en-US"/>
        </w:rPr>
        <w:t>. - P. 164–169.</w:t>
      </w:r>
      <w:r w:rsidR="00401470" w:rsidRPr="00EF22F7">
        <w:rPr>
          <w:rFonts w:ascii="Times New Roman" w:hAnsi="Times New Roman"/>
          <w:noProof/>
          <w:sz w:val="28"/>
          <w:szCs w:val="28"/>
          <w:lang w:val="en-US"/>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Morais D.B., Dong E., Yang G. The ethnic tourism expansion cycle: The case of Yunnan province, China // Asia Pacific J. Tour. Res.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2006.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Vol. 11, №2. </w:t>
      </w:r>
      <w:r w:rsidR="0051042B">
        <w:rPr>
          <w:rFonts w:ascii="Times New Roman" w:hAnsi="Times New Roman"/>
          <w:noProof/>
          <w:sz w:val="28"/>
          <w:szCs w:val="28"/>
          <w:lang w:val="en-US"/>
        </w:rPr>
        <w:t>–</w:t>
      </w:r>
      <w:r w:rsidRPr="00920CF2">
        <w:rPr>
          <w:rFonts w:ascii="Times New Roman" w:hAnsi="Times New Roman"/>
          <w:noProof/>
          <w:sz w:val="28"/>
          <w:szCs w:val="28"/>
          <w:lang w:val="en-US"/>
        </w:rPr>
        <w:t>P. 189</w:t>
      </w:r>
      <w:r w:rsidR="0051042B">
        <w:rPr>
          <w:rFonts w:ascii="Times New Roman" w:hAnsi="Times New Roman"/>
          <w:noProof/>
          <w:sz w:val="28"/>
          <w:szCs w:val="28"/>
          <w:lang w:val="en-US"/>
        </w:rPr>
        <w:t>-</w:t>
      </w:r>
      <w:r w:rsidRPr="00920CF2">
        <w:rPr>
          <w:rFonts w:ascii="Times New Roman" w:hAnsi="Times New Roman"/>
          <w:noProof/>
          <w:sz w:val="28"/>
          <w:szCs w:val="28"/>
          <w:lang w:val="en-US"/>
        </w:rPr>
        <w:t>204.</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Yang L., Wall G., Smith S.L.J. Ethnic tourism development: Chinese Government Perspectives // Ann. Tour. Res.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2008.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Vol. 35, №3.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P. 751</w:t>
      </w:r>
      <w:r w:rsidR="0051042B">
        <w:rPr>
          <w:rFonts w:ascii="Times New Roman" w:hAnsi="Times New Roman"/>
          <w:noProof/>
          <w:sz w:val="28"/>
          <w:szCs w:val="28"/>
          <w:lang w:val="en-US"/>
        </w:rPr>
        <w:t>-</w:t>
      </w:r>
      <w:r w:rsidRPr="00920CF2">
        <w:rPr>
          <w:rFonts w:ascii="Times New Roman" w:hAnsi="Times New Roman"/>
          <w:noProof/>
          <w:sz w:val="28"/>
          <w:szCs w:val="28"/>
          <w:lang w:val="en-US"/>
        </w:rPr>
        <w:t>771.</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Сундуев Ч.Б., Хышиктуева Л.В. Этнотуризм как одно из направлений культурно-познавательного туризма // Вестник Бурятского государственного университета. </w:t>
      </w:r>
      <w:r w:rsidR="0051042B">
        <w:rPr>
          <w:rFonts w:ascii="Times New Roman" w:hAnsi="Times New Roman"/>
          <w:noProof/>
          <w:sz w:val="28"/>
          <w:szCs w:val="28"/>
        </w:rPr>
        <w:t>–</w:t>
      </w:r>
      <w:r w:rsidRPr="00920CF2">
        <w:rPr>
          <w:rFonts w:ascii="Times New Roman" w:hAnsi="Times New Roman"/>
          <w:noProof/>
          <w:sz w:val="28"/>
          <w:szCs w:val="28"/>
        </w:rPr>
        <w:t xml:space="preserve"> 2009. </w:t>
      </w:r>
      <w:r w:rsidR="0051042B">
        <w:rPr>
          <w:rFonts w:ascii="Times New Roman" w:hAnsi="Times New Roman"/>
          <w:noProof/>
          <w:sz w:val="28"/>
          <w:szCs w:val="28"/>
        </w:rPr>
        <w:t>–</w:t>
      </w:r>
      <w:r w:rsidRPr="00920CF2">
        <w:rPr>
          <w:rFonts w:ascii="Times New Roman" w:hAnsi="Times New Roman"/>
          <w:noProof/>
          <w:sz w:val="28"/>
          <w:szCs w:val="28"/>
        </w:rPr>
        <w:t xml:space="preserve"> №4. – С.</w:t>
      </w:r>
      <w:r w:rsidR="0051042B" w:rsidRPr="0051042B">
        <w:rPr>
          <w:rFonts w:ascii="Times New Roman" w:hAnsi="Times New Roman"/>
          <w:noProof/>
          <w:sz w:val="28"/>
          <w:szCs w:val="28"/>
        </w:rPr>
        <w:t xml:space="preserve"> </w:t>
      </w:r>
      <w:r w:rsidRPr="00920CF2">
        <w:rPr>
          <w:rFonts w:ascii="Times New Roman" w:hAnsi="Times New Roman"/>
          <w:noProof/>
          <w:sz w:val="28"/>
          <w:szCs w:val="28"/>
        </w:rPr>
        <w:t>136</w:t>
      </w:r>
      <w:r w:rsidR="0051042B" w:rsidRPr="0051042B">
        <w:rPr>
          <w:rFonts w:ascii="Times New Roman" w:hAnsi="Times New Roman"/>
          <w:noProof/>
          <w:sz w:val="28"/>
          <w:szCs w:val="28"/>
        </w:rPr>
        <w:t>-</w:t>
      </w:r>
      <w:r w:rsidRPr="00920CF2">
        <w:rPr>
          <w:rFonts w:ascii="Times New Roman" w:hAnsi="Times New Roman"/>
          <w:noProof/>
          <w:sz w:val="28"/>
          <w:szCs w:val="28"/>
        </w:rPr>
        <w:t>153.</w:t>
      </w:r>
    </w:p>
    <w:p w:rsidR="00DA0C36" w:rsidRPr="00836AC4"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Трофимов Е.Н. Социальный туризм-необходимая потребность для жителей Москвы и России // Социально-оздоровительный туризм как основа реализации социальной политики государства в целях устойчивого социально-</w:t>
      </w:r>
      <w:r w:rsidRPr="00836AC4">
        <w:rPr>
          <w:rFonts w:ascii="Times New Roman" w:hAnsi="Times New Roman"/>
          <w:noProof/>
          <w:sz w:val="28"/>
          <w:szCs w:val="28"/>
        </w:rPr>
        <w:t xml:space="preserve">экономического развития города Москвы: </w:t>
      </w:r>
      <w:r w:rsidR="0051042B" w:rsidRPr="00836AC4">
        <w:rPr>
          <w:rFonts w:ascii="Times New Roman" w:hAnsi="Times New Roman"/>
          <w:noProof/>
          <w:sz w:val="28"/>
          <w:szCs w:val="28"/>
        </w:rPr>
        <w:t>м</w:t>
      </w:r>
      <w:r w:rsidRPr="00836AC4">
        <w:rPr>
          <w:rFonts w:ascii="Times New Roman" w:hAnsi="Times New Roman"/>
          <w:noProof/>
          <w:sz w:val="28"/>
          <w:szCs w:val="28"/>
        </w:rPr>
        <w:t>атер</w:t>
      </w:r>
      <w:r w:rsidR="0051042B" w:rsidRPr="00836AC4">
        <w:rPr>
          <w:rFonts w:ascii="Times New Roman" w:hAnsi="Times New Roman"/>
          <w:noProof/>
          <w:sz w:val="28"/>
          <w:szCs w:val="28"/>
        </w:rPr>
        <w:t>.</w:t>
      </w:r>
      <w:r w:rsidRPr="00836AC4">
        <w:rPr>
          <w:rFonts w:ascii="Times New Roman" w:hAnsi="Times New Roman"/>
          <w:noProof/>
          <w:sz w:val="28"/>
          <w:szCs w:val="28"/>
        </w:rPr>
        <w:t xml:space="preserve"> </w:t>
      </w:r>
      <w:r w:rsidR="00921C8F" w:rsidRPr="00836AC4">
        <w:rPr>
          <w:rFonts w:ascii="Times New Roman" w:hAnsi="Times New Roman"/>
          <w:noProof/>
          <w:sz w:val="28"/>
          <w:szCs w:val="28"/>
        </w:rPr>
        <w:t>к</w:t>
      </w:r>
      <w:r w:rsidRPr="00836AC4">
        <w:rPr>
          <w:rFonts w:ascii="Times New Roman" w:hAnsi="Times New Roman"/>
          <w:noProof/>
          <w:sz w:val="28"/>
          <w:szCs w:val="28"/>
        </w:rPr>
        <w:t>ругл</w:t>
      </w:r>
      <w:r w:rsidR="0051042B" w:rsidRPr="00836AC4">
        <w:rPr>
          <w:rFonts w:ascii="Times New Roman" w:hAnsi="Times New Roman"/>
          <w:noProof/>
          <w:sz w:val="28"/>
          <w:szCs w:val="28"/>
        </w:rPr>
        <w:t>.</w:t>
      </w:r>
      <w:r w:rsidRPr="00836AC4">
        <w:rPr>
          <w:rFonts w:ascii="Times New Roman" w:hAnsi="Times New Roman"/>
          <w:noProof/>
          <w:sz w:val="28"/>
          <w:szCs w:val="28"/>
        </w:rPr>
        <w:t xml:space="preserve"> стола. – М., 2014. - С. 8.</w:t>
      </w:r>
    </w:p>
    <w:p w:rsidR="00DA0C36" w:rsidRPr="00304EB0"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lang w:val="en-US"/>
        </w:rPr>
      </w:pPr>
      <w:r w:rsidRPr="00304EB0">
        <w:rPr>
          <w:rFonts w:ascii="Times New Roman" w:hAnsi="Times New Roman"/>
          <w:noProof/>
          <w:sz w:val="28"/>
          <w:szCs w:val="28"/>
          <w:lang w:val="en-US"/>
        </w:rPr>
        <w:t xml:space="preserve">Che Lah S. Ethnic Tourism: A Case Study of Language and Culture Preservation of the Bateq Indigenous Group of Orang Asli in Peninsular Malaysia // SHS Web Conf. </w:t>
      </w:r>
      <w:r w:rsidR="0051042B" w:rsidRPr="00304EB0">
        <w:rPr>
          <w:rFonts w:ascii="Times New Roman" w:hAnsi="Times New Roman"/>
          <w:noProof/>
          <w:sz w:val="28"/>
          <w:szCs w:val="28"/>
          <w:lang w:val="en-US"/>
        </w:rPr>
        <w:t>–</w:t>
      </w:r>
      <w:r w:rsidRPr="00304EB0">
        <w:rPr>
          <w:rFonts w:ascii="Times New Roman" w:hAnsi="Times New Roman"/>
          <w:noProof/>
          <w:sz w:val="28"/>
          <w:szCs w:val="28"/>
          <w:lang w:val="en-US"/>
        </w:rPr>
        <w:t xml:space="preserve"> 2014. </w:t>
      </w:r>
      <w:r w:rsidR="0051042B" w:rsidRPr="00304EB0">
        <w:rPr>
          <w:rFonts w:ascii="Times New Roman" w:hAnsi="Times New Roman"/>
          <w:noProof/>
          <w:sz w:val="28"/>
          <w:szCs w:val="28"/>
          <w:lang w:val="en-US"/>
        </w:rPr>
        <w:t>–</w:t>
      </w:r>
      <w:r w:rsidRPr="00304EB0">
        <w:rPr>
          <w:rFonts w:ascii="Times New Roman" w:hAnsi="Times New Roman"/>
          <w:noProof/>
          <w:sz w:val="28"/>
          <w:szCs w:val="28"/>
          <w:lang w:val="en-US"/>
        </w:rPr>
        <w:t xml:space="preserve"> Vol. 12. </w:t>
      </w:r>
      <w:r w:rsidR="0051042B" w:rsidRPr="00304EB0">
        <w:rPr>
          <w:rFonts w:ascii="Times New Roman" w:hAnsi="Times New Roman"/>
          <w:noProof/>
          <w:sz w:val="28"/>
          <w:szCs w:val="28"/>
          <w:lang w:val="en-US"/>
        </w:rPr>
        <w:t>–</w:t>
      </w:r>
      <w:r w:rsidRPr="00304EB0">
        <w:rPr>
          <w:rFonts w:ascii="Times New Roman" w:hAnsi="Times New Roman"/>
          <w:noProof/>
          <w:sz w:val="28"/>
          <w:szCs w:val="28"/>
          <w:lang w:val="en-US"/>
        </w:rPr>
        <w:t xml:space="preserve"> P. </w:t>
      </w:r>
      <w:r w:rsidR="004A3E8B" w:rsidRPr="00304EB0">
        <w:rPr>
          <w:rFonts w:ascii="Times New Roman" w:hAnsi="Times New Roman"/>
          <w:noProof/>
          <w:sz w:val="28"/>
          <w:szCs w:val="28"/>
          <w:lang w:val="en-US"/>
        </w:rPr>
        <w:t>1-7.</w:t>
      </w:r>
    </w:p>
    <w:p w:rsidR="00DA0C36" w:rsidRPr="0051042B"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000000" w:themeColor="text1"/>
          <w:sz w:val="28"/>
          <w:szCs w:val="28"/>
          <w:lang w:val="en-US"/>
        </w:rPr>
      </w:pPr>
      <w:r w:rsidRPr="00920CF2">
        <w:rPr>
          <w:rFonts w:ascii="Times New Roman" w:hAnsi="Times New Roman"/>
          <w:noProof/>
          <w:sz w:val="28"/>
          <w:szCs w:val="28"/>
          <w:lang w:val="en-US"/>
        </w:rPr>
        <w:t xml:space="preserve">Gibson J. Today’s Word: Heritage Tourism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w:t>
      </w:r>
      <w:hyperlink w:history="1">
        <w:r w:rsidR="0051042B" w:rsidRPr="0051042B">
          <w:rPr>
            <w:rStyle w:val="a8"/>
            <w:rFonts w:ascii="Times New Roman" w:hAnsi="Times New Roman"/>
            <w:noProof/>
            <w:color w:val="000000" w:themeColor="text1"/>
            <w:sz w:val="28"/>
            <w:szCs w:val="28"/>
            <w:u w:val="none"/>
            <w:lang w:val="en-US"/>
          </w:rPr>
          <w:t>https://savingplaces.org stories/preservation-glossary-todays-word-heritage-tourism</w:t>
        </w:r>
      </w:hyperlink>
      <w:r w:rsidR="0051042B" w:rsidRPr="0051042B">
        <w:rPr>
          <w:rStyle w:val="a8"/>
          <w:rFonts w:ascii="Times New Roman" w:hAnsi="Times New Roman"/>
          <w:noProof/>
          <w:color w:val="000000" w:themeColor="text1"/>
          <w:sz w:val="28"/>
          <w:szCs w:val="28"/>
          <w:u w:val="none"/>
          <w:lang w:val="en-US"/>
        </w:rPr>
        <w:t>.</w:t>
      </w:r>
      <w:r w:rsidRPr="0051042B">
        <w:rPr>
          <w:rFonts w:ascii="Times New Roman" w:hAnsi="Times New Roman"/>
          <w:noProof/>
          <w:color w:val="000000" w:themeColor="text1"/>
          <w:sz w:val="28"/>
          <w:szCs w:val="28"/>
          <w:lang w:val="en-US"/>
        </w:rPr>
        <w:t xml:space="preserve"> </w:t>
      </w:r>
      <w:r w:rsidRPr="0051042B">
        <w:rPr>
          <w:rFonts w:ascii="Times New Roman" w:hAnsi="Times New Roman"/>
          <w:noProof/>
          <w:color w:val="000000" w:themeColor="text1"/>
          <w:sz w:val="28"/>
          <w:szCs w:val="28"/>
          <w:lang w:val="kk-KZ"/>
        </w:rPr>
        <w:t>12</w:t>
      </w:r>
      <w:r w:rsidRPr="0051042B">
        <w:rPr>
          <w:rFonts w:ascii="Times New Roman" w:hAnsi="Times New Roman"/>
          <w:noProof/>
          <w:color w:val="000000" w:themeColor="text1"/>
          <w:sz w:val="28"/>
          <w:szCs w:val="28"/>
          <w:lang w:val="en-US"/>
        </w:rPr>
        <w:t>.0</w:t>
      </w:r>
      <w:r w:rsidRPr="0051042B">
        <w:rPr>
          <w:rFonts w:ascii="Times New Roman" w:hAnsi="Times New Roman"/>
          <w:noProof/>
          <w:color w:val="000000" w:themeColor="text1"/>
          <w:sz w:val="28"/>
          <w:szCs w:val="28"/>
          <w:lang w:val="kk-KZ"/>
        </w:rPr>
        <w:t>3</w:t>
      </w:r>
      <w:r w:rsidRPr="0051042B">
        <w:rPr>
          <w:rFonts w:ascii="Times New Roman" w:hAnsi="Times New Roman"/>
          <w:noProof/>
          <w:color w:val="000000" w:themeColor="text1"/>
          <w:sz w:val="28"/>
          <w:szCs w:val="28"/>
          <w:lang w:val="en-US"/>
        </w:rPr>
        <w:t>.2020</w:t>
      </w:r>
      <w:r w:rsidR="0051042B" w:rsidRPr="0051042B">
        <w:rPr>
          <w:rFonts w:ascii="Times New Roman" w:hAnsi="Times New Roman"/>
          <w:noProof/>
          <w:color w:val="000000" w:themeColor="text1"/>
          <w:sz w:val="28"/>
          <w:szCs w:val="28"/>
          <w:lang w:val="en-US"/>
        </w:rPr>
        <w:t>.</w:t>
      </w:r>
    </w:p>
    <w:p w:rsidR="00106B89" w:rsidRPr="0051042B" w:rsidRDefault="00106B89" w:rsidP="00712F7F">
      <w:pPr>
        <w:pStyle w:val="a3"/>
        <w:numPr>
          <w:ilvl w:val="0"/>
          <w:numId w:val="37"/>
        </w:numPr>
        <w:tabs>
          <w:tab w:val="left" w:pos="1134"/>
        </w:tabs>
        <w:spacing w:after="0" w:line="240" w:lineRule="auto"/>
        <w:ind w:left="0" w:firstLine="709"/>
        <w:jc w:val="both"/>
        <w:rPr>
          <w:rFonts w:ascii="Times New Roman" w:hAnsi="Times New Roman"/>
          <w:color w:val="000000" w:themeColor="text1"/>
          <w:sz w:val="28"/>
          <w:szCs w:val="28"/>
          <w:lang w:val="en-US"/>
        </w:rPr>
      </w:pPr>
      <w:r w:rsidRPr="0051042B">
        <w:rPr>
          <w:rFonts w:ascii="Times New Roman" w:hAnsi="Times New Roman"/>
          <w:noProof/>
          <w:color w:val="000000" w:themeColor="text1"/>
          <w:sz w:val="28"/>
          <w:szCs w:val="28"/>
          <w:lang w:val="en-US"/>
        </w:rPr>
        <w:t xml:space="preserve">ICOMOS. International cultural tourism charter (Managing Tourism at Places of Heritage Significance, 1999) </w:t>
      </w:r>
      <w:r w:rsidR="0051042B" w:rsidRPr="0051042B">
        <w:rPr>
          <w:rFonts w:ascii="Times New Roman" w:hAnsi="Times New Roman"/>
          <w:noProof/>
          <w:color w:val="000000" w:themeColor="text1"/>
          <w:sz w:val="28"/>
          <w:szCs w:val="28"/>
          <w:lang w:val="en-US"/>
        </w:rPr>
        <w:t>//</w:t>
      </w:r>
      <w:r w:rsidRPr="0051042B">
        <w:rPr>
          <w:rFonts w:ascii="Times New Roman" w:hAnsi="Times New Roman"/>
          <w:noProof/>
          <w:color w:val="000000" w:themeColor="text1"/>
          <w:sz w:val="28"/>
          <w:szCs w:val="28"/>
          <w:lang w:val="en-US"/>
        </w:rPr>
        <w:t xml:space="preserve"> </w:t>
      </w:r>
      <w:hyperlink r:id="rId88" w:history="1">
        <w:r w:rsidR="0051042B" w:rsidRPr="0051042B">
          <w:rPr>
            <w:rStyle w:val="a8"/>
            <w:rFonts w:ascii="Times New Roman" w:hAnsi="Times New Roman"/>
            <w:noProof/>
            <w:color w:val="000000" w:themeColor="text1"/>
            <w:sz w:val="28"/>
            <w:szCs w:val="28"/>
            <w:u w:val="none"/>
            <w:lang w:val="en-US"/>
          </w:rPr>
          <w:t>https://www.icomos.org/en/newsletters-archives/179-articles-en-francais/ressources/charters-and-standards.</w:t>
        </w:r>
      </w:hyperlink>
      <w:r w:rsidRPr="0051042B">
        <w:rPr>
          <w:rFonts w:ascii="Times New Roman" w:hAnsi="Times New Roman"/>
          <w:noProof/>
          <w:color w:val="000000" w:themeColor="text1"/>
          <w:sz w:val="28"/>
          <w:szCs w:val="28"/>
          <w:lang w:val="en-US"/>
        </w:rPr>
        <w:t xml:space="preserve"> 25.03.2020.</w:t>
      </w:r>
    </w:p>
    <w:p w:rsidR="00DA0C36" w:rsidRPr="0051042B"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highlight w:val="yellow"/>
          <w:lang w:val="en-US"/>
        </w:rPr>
      </w:pPr>
      <w:r w:rsidRPr="0051042B">
        <w:rPr>
          <w:rFonts w:ascii="Times New Roman" w:hAnsi="Times New Roman"/>
          <w:color w:val="000000" w:themeColor="text1"/>
          <w:sz w:val="28"/>
          <w:szCs w:val="28"/>
          <w:lang w:val="kk-KZ"/>
        </w:rPr>
        <w:lastRenderedPageBreak/>
        <w:t xml:space="preserve">Heritage Tourism. National Trust for Historic Preservation. Retrieved 4 </w:t>
      </w:r>
      <w:r w:rsidRPr="00920CF2">
        <w:rPr>
          <w:rFonts w:ascii="Times New Roman" w:hAnsi="Times New Roman"/>
          <w:sz w:val="28"/>
          <w:szCs w:val="28"/>
          <w:lang w:val="kk-KZ"/>
        </w:rPr>
        <w:t>April 2014.</w:t>
      </w:r>
      <w:r w:rsidR="0051042B">
        <w:rPr>
          <w:rFonts w:ascii="Times New Roman" w:hAnsi="Times New Roman"/>
          <w:sz w:val="28"/>
          <w:szCs w:val="28"/>
          <w:lang w:val="en-US"/>
        </w:rPr>
        <w:t xml:space="preserve"> </w:t>
      </w:r>
      <w:r w:rsidR="0051042B" w:rsidRPr="0051042B">
        <w:rPr>
          <w:rFonts w:ascii="Times New Roman" w:hAnsi="Times New Roman"/>
          <w:color w:val="FF0000"/>
          <w:sz w:val="28"/>
          <w:szCs w:val="28"/>
          <w:highlight w:val="yellow"/>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sz w:val="28"/>
          <w:szCs w:val="28"/>
          <w:lang w:val="kk-KZ"/>
        </w:rPr>
        <w:t xml:space="preserve">Huang W.J., Haller J.W., Ramshaw G.P. </w:t>
      </w:r>
      <w:r w:rsidR="0051042B" w:rsidRPr="00920CF2">
        <w:rPr>
          <w:rFonts w:ascii="Times New Roman" w:hAnsi="Times New Roman"/>
          <w:sz w:val="28"/>
          <w:szCs w:val="28"/>
          <w:lang w:val="kk-KZ"/>
        </w:rPr>
        <w:t xml:space="preserve">Diaspora Tourism and Homeland Attachment: an Exploratory Analysis </w:t>
      </w:r>
      <w:r w:rsidRPr="00920CF2">
        <w:rPr>
          <w:rFonts w:ascii="Times New Roman" w:hAnsi="Times New Roman"/>
          <w:sz w:val="28"/>
          <w:szCs w:val="28"/>
          <w:lang w:val="kk-KZ"/>
        </w:rPr>
        <w:t>// Tourism Analysis</w:t>
      </w:r>
      <w:r w:rsidR="000B798D" w:rsidRPr="00920CF2">
        <w:rPr>
          <w:rFonts w:ascii="Times New Roman" w:hAnsi="Times New Roman"/>
          <w:sz w:val="28"/>
          <w:szCs w:val="28"/>
          <w:lang w:val="kk-KZ"/>
        </w:rPr>
        <w:t xml:space="preserve"> – 2013. </w:t>
      </w:r>
      <w:r w:rsidR="0051042B">
        <w:rPr>
          <w:rFonts w:ascii="Times New Roman" w:hAnsi="Times New Roman"/>
          <w:sz w:val="28"/>
          <w:szCs w:val="28"/>
          <w:lang w:val="kk-KZ"/>
        </w:rPr>
        <w:t>–</w:t>
      </w:r>
      <w:r w:rsidRPr="00920CF2">
        <w:rPr>
          <w:rFonts w:ascii="Times New Roman" w:hAnsi="Times New Roman"/>
          <w:sz w:val="28"/>
          <w:szCs w:val="28"/>
          <w:lang w:val="kk-KZ"/>
        </w:rPr>
        <w:t xml:space="preserve"> Vol. 18</w:t>
      </w:r>
      <w:r w:rsidR="000B798D" w:rsidRPr="00920CF2">
        <w:rPr>
          <w:rFonts w:ascii="Times New Roman" w:hAnsi="Times New Roman"/>
          <w:sz w:val="28"/>
          <w:szCs w:val="28"/>
          <w:lang w:val="kk-KZ"/>
        </w:rPr>
        <w:t xml:space="preserve">. </w:t>
      </w:r>
      <w:r w:rsidR="0051042B">
        <w:rPr>
          <w:rFonts w:ascii="Times New Roman" w:hAnsi="Times New Roman"/>
          <w:sz w:val="28"/>
          <w:szCs w:val="28"/>
          <w:lang w:val="kk-KZ"/>
        </w:rPr>
        <w:t>–</w:t>
      </w:r>
      <w:r w:rsidR="0051042B">
        <w:rPr>
          <w:rFonts w:ascii="Times New Roman" w:hAnsi="Times New Roman"/>
          <w:sz w:val="28"/>
          <w:szCs w:val="28"/>
          <w:lang w:val="en-US"/>
        </w:rPr>
        <w:t xml:space="preserve"> </w:t>
      </w:r>
      <w:r w:rsidR="000B798D" w:rsidRPr="00920CF2">
        <w:rPr>
          <w:rFonts w:ascii="Times New Roman" w:hAnsi="Times New Roman"/>
          <w:sz w:val="28"/>
          <w:szCs w:val="28"/>
          <w:lang w:val="en-US"/>
        </w:rPr>
        <w:t>P</w:t>
      </w:r>
      <w:r w:rsidRPr="00920CF2">
        <w:rPr>
          <w:rFonts w:ascii="Times New Roman" w:hAnsi="Times New Roman"/>
          <w:sz w:val="28"/>
          <w:szCs w:val="28"/>
          <w:lang w:val="kk-KZ"/>
        </w:rPr>
        <w:t>.</w:t>
      </w:r>
      <w:r w:rsidR="0051042B">
        <w:rPr>
          <w:rFonts w:ascii="Times New Roman" w:hAnsi="Times New Roman"/>
          <w:sz w:val="28"/>
          <w:szCs w:val="28"/>
          <w:lang w:val="en-US"/>
        </w:rPr>
        <w:t> </w:t>
      </w:r>
      <w:r w:rsidRPr="00920CF2">
        <w:rPr>
          <w:rFonts w:ascii="Times New Roman" w:hAnsi="Times New Roman"/>
          <w:sz w:val="28"/>
          <w:szCs w:val="28"/>
          <w:lang w:val="kk-KZ"/>
        </w:rPr>
        <w:t>285</w:t>
      </w:r>
      <w:r w:rsidR="0051042B">
        <w:rPr>
          <w:rFonts w:ascii="Times New Roman" w:hAnsi="Times New Roman"/>
          <w:sz w:val="28"/>
          <w:szCs w:val="28"/>
          <w:lang w:val="en-US"/>
        </w:rPr>
        <w:t>-</w:t>
      </w:r>
      <w:r w:rsidRPr="00920CF2">
        <w:rPr>
          <w:rFonts w:ascii="Times New Roman" w:hAnsi="Times New Roman"/>
          <w:sz w:val="28"/>
          <w:szCs w:val="28"/>
          <w:lang w:val="kk-KZ"/>
        </w:rPr>
        <w:t>296</w:t>
      </w:r>
      <w:r w:rsidR="0051042B">
        <w:rPr>
          <w:rFonts w:ascii="Times New Roman" w:hAnsi="Times New Roman"/>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Бутузов</w:t>
      </w:r>
      <w:r w:rsidRPr="00915D48">
        <w:rPr>
          <w:rFonts w:ascii="Times New Roman" w:hAnsi="Times New Roman"/>
          <w:noProof/>
          <w:sz w:val="28"/>
          <w:szCs w:val="28"/>
        </w:rPr>
        <w:t xml:space="preserve"> </w:t>
      </w:r>
      <w:r w:rsidRPr="00920CF2">
        <w:rPr>
          <w:rFonts w:ascii="Times New Roman" w:hAnsi="Times New Roman"/>
          <w:noProof/>
          <w:sz w:val="28"/>
          <w:szCs w:val="28"/>
        </w:rPr>
        <w:t>А</w:t>
      </w:r>
      <w:r w:rsidRPr="00915D48">
        <w:rPr>
          <w:rFonts w:ascii="Times New Roman" w:hAnsi="Times New Roman"/>
          <w:noProof/>
          <w:sz w:val="28"/>
          <w:szCs w:val="28"/>
        </w:rPr>
        <w:t>.</w:t>
      </w:r>
      <w:r w:rsidRPr="00920CF2">
        <w:rPr>
          <w:rFonts w:ascii="Times New Roman" w:hAnsi="Times New Roman"/>
          <w:noProof/>
          <w:sz w:val="28"/>
          <w:szCs w:val="28"/>
        </w:rPr>
        <w:t>Г</w:t>
      </w:r>
      <w:r w:rsidRPr="00915D48">
        <w:rPr>
          <w:rFonts w:ascii="Times New Roman" w:hAnsi="Times New Roman"/>
          <w:noProof/>
          <w:sz w:val="28"/>
          <w:szCs w:val="28"/>
        </w:rPr>
        <w:t xml:space="preserve">. </w:t>
      </w:r>
      <w:r w:rsidRPr="00920CF2">
        <w:rPr>
          <w:rFonts w:ascii="Times New Roman" w:hAnsi="Times New Roman"/>
          <w:noProof/>
          <w:sz w:val="28"/>
          <w:szCs w:val="28"/>
        </w:rPr>
        <w:t>Состояние</w:t>
      </w:r>
      <w:r w:rsidRPr="00915D48">
        <w:rPr>
          <w:rFonts w:ascii="Times New Roman" w:hAnsi="Times New Roman"/>
          <w:noProof/>
          <w:sz w:val="28"/>
          <w:szCs w:val="28"/>
        </w:rPr>
        <w:t xml:space="preserve"> </w:t>
      </w:r>
      <w:r w:rsidRPr="00920CF2">
        <w:rPr>
          <w:rFonts w:ascii="Times New Roman" w:hAnsi="Times New Roman"/>
          <w:noProof/>
          <w:sz w:val="28"/>
          <w:szCs w:val="28"/>
        </w:rPr>
        <w:t>и</w:t>
      </w:r>
      <w:r w:rsidRPr="00915D48">
        <w:rPr>
          <w:rFonts w:ascii="Times New Roman" w:hAnsi="Times New Roman"/>
          <w:noProof/>
          <w:sz w:val="28"/>
          <w:szCs w:val="28"/>
        </w:rPr>
        <w:t xml:space="preserve"> </w:t>
      </w:r>
      <w:r w:rsidRPr="00920CF2">
        <w:rPr>
          <w:rFonts w:ascii="Times New Roman" w:hAnsi="Times New Roman"/>
          <w:noProof/>
          <w:sz w:val="28"/>
          <w:szCs w:val="28"/>
        </w:rPr>
        <w:t>перспективы</w:t>
      </w:r>
      <w:r w:rsidRPr="00915D48">
        <w:rPr>
          <w:rFonts w:ascii="Times New Roman" w:hAnsi="Times New Roman"/>
          <w:noProof/>
          <w:sz w:val="28"/>
          <w:szCs w:val="28"/>
        </w:rPr>
        <w:t xml:space="preserve"> </w:t>
      </w:r>
      <w:r w:rsidRPr="00920CF2">
        <w:rPr>
          <w:rFonts w:ascii="Times New Roman" w:hAnsi="Times New Roman"/>
          <w:noProof/>
          <w:sz w:val="28"/>
          <w:szCs w:val="28"/>
        </w:rPr>
        <w:t>развития</w:t>
      </w:r>
      <w:r w:rsidRPr="00915D48">
        <w:rPr>
          <w:rFonts w:ascii="Times New Roman" w:hAnsi="Times New Roman"/>
          <w:noProof/>
          <w:sz w:val="28"/>
          <w:szCs w:val="28"/>
        </w:rPr>
        <w:t xml:space="preserve"> </w:t>
      </w:r>
      <w:r w:rsidRPr="00920CF2">
        <w:rPr>
          <w:rFonts w:ascii="Times New Roman" w:hAnsi="Times New Roman"/>
          <w:noProof/>
          <w:sz w:val="28"/>
          <w:szCs w:val="28"/>
        </w:rPr>
        <w:t>этнокультурного</w:t>
      </w:r>
      <w:r w:rsidRPr="00915D48">
        <w:rPr>
          <w:rFonts w:ascii="Times New Roman" w:hAnsi="Times New Roman"/>
          <w:noProof/>
          <w:sz w:val="28"/>
          <w:szCs w:val="28"/>
        </w:rPr>
        <w:t xml:space="preserve"> </w:t>
      </w:r>
      <w:r w:rsidRPr="00920CF2">
        <w:rPr>
          <w:rFonts w:ascii="Times New Roman" w:hAnsi="Times New Roman"/>
          <w:noProof/>
          <w:sz w:val="28"/>
          <w:szCs w:val="28"/>
        </w:rPr>
        <w:t>туризма</w:t>
      </w:r>
      <w:r w:rsidRPr="00915D48">
        <w:rPr>
          <w:rFonts w:ascii="Times New Roman" w:hAnsi="Times New Roman"/>
          <w:noProof/>
          <w:sz w:val="28"/>
          <w:szCs w:val="28"/>
        </w:rPr>
        <w:t xml:space="preserve"> </w:t>
      </w:r>
      <w:r w:rsidRPr="00920CF2">
        <w:rPr>
          <w:rFonts w:ascii="Times New Roman" w:hAnsi="Times New Roman"/>
          <w:noProof/>
          <w:sz w:val="28"/>
          <w:szCs w:val="28"/>
        </w:rPr>
        <w:t>в</w:t>
      </w:r>
      <w:r w:rsidRPr="00915D48">
        <w:rPr>
          <w:rFonts w:ascii="Times New Roman" w:hAnsi="Times New Roman"/>
          <w:noProof/>
          <w:sz w:val="28"/>
          <w:szCs w:val="28"/>
        </w:rPr>
        <w:t xml:space="preserve"> </w:t>
      </w:r>
      <w:r w:rsidRPr="00920CF2">
        <w:rPr>
          <w:rFonts w:ascii="Times New Roman" w:hAnsi="Times New Roman"/>
          <w:noProof/>
          <w:sz w:val="28"/>
          <w:szCs w:val="28"/>
        </w:rPr>
        <w:t>Российской</w:t>
      </w:r>
      <w:r w:rsidRPr="00915D48">
        <w:rPr>
          <w:rFonts w:ascii="Times New Roman" w:hAnsi="Times New Roman"/>
          <w:noProof/>
          <w:sz w:val="28"/>
          <w:szCs w:val="28"/>
        </w:rPr>
        <w:t xml:space="preserve"> </w:t>
      </w:r>
      <w:r w:rsidRPr="00920CF2">
        <w:rPr>
          <w:rFonts w:ascii="Times New Roman" w:hAnsi="Times New Roman"/>
          <w:noProof/>
          <w:sz w:val="28"/>
          <w:szCs w:val="28"/>
        </w:rPr>
        <w:t>Федерации</w:t>
      </w:r>
      <w:r w:rsidRPr="00915D48">
        <w:rPr>
          <w:rFonts w:ascii="Times New Roman" w:hAnsi="Times New Roman"/>
          <w:noProof/>
          <w:sz w:val="28"/>
          <w:szCs w:val="28"/>
        </w:rPr>
        <w:t xml:space="preserve"> // </w:t>
      </w:r>
      <w:r w:rsidRPr="00920CF2">
        <w:rPr>
          <w:rFonts w:ascii="Times New Roman" w:hAnsi="Times New Roman"/>
          <w:noProof/>
          <w:sz w:val="28"/>
          <w:szCs w:val="28"/>
        </w:rPr>
        <w:t>Сервис</w:t>
      </w:r>
      <w:r w:rsidRPr="00915D48">
        <w:rPr>
          <w:rFonts w:ascii="Times New Roman" w:hAnsi="Times New Roman"/>
          <w:noProof/>
          <w:sz w:val="28"/>
          <w:szCs w:val="28"/>
        </w:rPr>
        <w:t xml:space="preserve"> </w:t>
      </w:r>
      <w:r w:rsidRPr="00920CF2">
        <w:rPr>
          <w:rFonts w:ascii="Times New Roman" w:hAnsi="Times New Roman"/>
          <w:noProof/>
          <w:sz w:val="28"/>
          <w:szCs w:val="28"/>
        </w:rPr>
        <w:t>в</w:t>
      </w:r>
      <w:r w:rsidRPr="00915D48">
        <w:rPr>
          <w:rFonts w:ascii="Times New Roman" w:hAnsi="Times New Roman"/>
          <w:noProof/>
          <w:sz w:val="28"/>
          <w:szCs w:val="28"/>
        </w:rPr>
        <w:t xml:space="preserve"> </w:t>
      </w:r>
      <w:r w:rsidRPr="00920CF2">
        <w:rPr>
          <w:rFonts w:ascii="Times New Roman" w:hAnsi="Times New Roman"/>
          <w:noProof/>
          <w:sz w:val="28"/>
          <w:szCs w:val="28"/>
        </w:rPr>
        <w:t>России</w:t>
      </w:r>
      <w:r w:rsidRPr="00915D48">
        <w:rPr>
          <w:rFonts w:ascii="Times New Roman" w:hAnsi="Times New Roman"/>
          <w:noProof/>
          <w:sz w:val="28"/>
          <w:szCs w:val="28"/>
        </w:rPr>
        <w:t xml:space="preserve"> </w:t>
      </w:r>
      <w:r w:rsidRPr="00920CF2">
        <w:rPr>
          <w:rFonts w:ascii="Times New Roman" w:hAnsi="Times New Roman"/>
          <w:noProof/>
          <w:sz w:val="28"/>
          <w:szCs w:val="28"/>
        </w:rPr>
        <w:t>и</w:t>
      </w:r>
      <w:r w:rsidRPr="00915D48">
        <w:rPr>
          <w:rFonts w:ascii="Times New Roman" w:hAnsi="Times New Roman"/>
          <w:noProof/>
          <w:sz w:val="28"/>
          <w:szCs w:val="28"/>
        </w:rPr>
        <w:t xml:space="preserve"> </w:t>
      </w:r>
      <w:r w:rsidRPr="00920CF2">
        <w:rPr>
          <w:rFonts w:ascii="Times New Roman" w:hAnsi="Times New Roman"/>
          <w:noProof/>
          <w:sz w:val="28"/>
          <w:szCs w:val="28"/>
        </w:rPr>
        <w:t>за</w:t>
      </w:r>
      <w:r w:rsidRPr="00915D48">
        <w:rPr>
          <w:rFonts w:ascii="Times New Roman" w:hAnsi="Times New Roman"/>
          <w:noProof/>
          <w:sz w:val="28"/>
          <w:szCs w:val="28"/>
        </w:rPr>
        <w:t xml:space="preserve"> </w:t>
      </w:r>
      <w:r w:rsidRPr="00920CF2">
        <w:rPr>
          <w:rFonts w:ascii="Times New Roman" w:hAnsi="Times New Roman"/>
          <w:noProof/>
          <w:sz w:val="28"/>
          <w:szCs w:val="28"/>
        </w:rPr>
        <w:t>рубежом</w:t>
      </w:r>
      <w:r w:rsidRPr="00915D48">
        <w:rPr>
          <w:rFonts w:ascii="Times New Roman" w:hAnsi="Times New Roman"/>
          <w:noProof/>
          <w:sz w:val="28"/>
          <w:szCs w:val="28"/>
        </w:rPr>
        <w:t xml:space="preserve">. </w:t>
      </w:r>
      <w:r w:rsidR="0051042B" w:rsidRPr="00915D48">
        <w:rPr>
          <w:rFonts w:ascii="Times New Roman" w:hAnsi="Times New Roman"/>
          <w:noProof/>
          <w:sz w:val="28"/>
          <w:szCs w:val="28"/>
        </w:rPr>
        <w:t>–</w:t>
      </w:r>
      <w:r w:rsidRPr="00915D48">
        <w:rPr>
          <w:rFonts w:ascii="Times New Roman" w:hAnsi="Times New Roman"/>
          <w:noProof/>
          <w:sz w:val="28"/>
          <w:szCs w:val="28"/>
        </w:rPr>
        <w:t xml:space="preserve"> </w:t>
      </w:r>
      <w:r w:rsidRPr="00920CF2">
        <w:rPr>
          <w:rFonts w:ascii="Times New Roman" w:hAnsi="Times New Roman"/>
          <w:noProof/>
          <w:sz w:val="28"/>
          <w:szCs w:val="28"/>
        </w:rPr>
        <w:t xml:space="preserve">2009. </w:t>
      </w:r>
      <w:r w:rsidR="0051042B">
        <w:rPr>
          <w:rFonts w:ascii="Times New Roman" w:hAnsi="Times New Roman"/>
          <w:noProof/>
          <w:sz w:val="28"/>
          <w:szCs w:val="28"/>
        </w:rPr>
        <w:t>–</w:t>
      </w:r>
      <w:r w:rsidRPr="00920CF2">
        <w:rPr>
          <w:rFonts w:ascii="Times New Roman" w:hAnsi="Times New Roman"/>
          <w:noProof/>
          <w:sz w:val="28"/>
          <w:szCs w:val="28"/>
        </w:rPr>
        <w:t xml:space="preserve"> №4. </w:t>
      </w:r>
      <w:r w:rsidR="0051042B">
        <w:rPr>
          <w:rFonts w:ascii="Times New Roman" w:hAnsi="Times New Roman"/>
          <w:noProof/>
          <w:sz w:val="28"/>
          <w:szCs w:val="28"/>
        </w:rPr>
        <w:t>–</w:t>
      </w:r>
      <w:r w:rsidRPr="00920CF2">
        <w:rPr>
          <w:rFonts w:ascii="Times New Roman" w:hAnsi="Times New Roman"/>
          <w:noProof/>
          <w:sz w:val="28"/>
          <w:szCs w:val="28"/>
        </w:rPr>
        <w:t xml:space="preserve"> С.</w:t>
      </w:r>
      <w:r w:rsidR="0051042B" w:rsidRPr="0051042B">
        <w:rPr>
          <w:rFonts w:ascii="Times New Roman" w:hAnsi="Times New Roman"/>
          <w:noProof/>
          <w:sz w:val="28"/>
          <w:szCs w:val="28"/>
        </w:rPr>
        <w:t xml:space="preserve"> </w:t>
      </w:r>
      <w:r w:rsidRPr="00920CF2">
        <w:rPr>
          <w:rFonts w:ascii="Times New Roman" w:hAnsi="Times New Roman"/>
          <w:noProof/>
          <w:sz w:val="28"/>
          <w:szCs w:val="28"/>
        </w:rPr>
        <w:t>84</w:t>
      </w:r>
      <w:r w:rsidR="0051042B" w:rsidRPr="0051042B">
        <w:rPr>
          <w:rFonts w:ascii="Times New Roman" w:hAnsi="Times New Roman"/>
          <w:noProof/>
          <w:sz w:val="28"/>
          <w:szCs w:val="28"/>
        </w:rPr>
        <w:t>-</w:t>
      </w:r>
      <w:r w:rsidRPr="00920CF2">
        <w:rPr>
          <w:rFonts w:ascii="Times New Roman" w:hAnsi="Times New Roman"/>
          <w:noProof/>
          <w:sz w:val="28"/>
          <w:szCs w:val="28"/>
        </w:rPr>
        <w:t>92.</w:t>
      </w:r>
    </w:p>
    <w:p w:rsidR="00DA0C36" w:rsidRPr="0051042B"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Курдюков В.Н. Перспективы развития этнокультурного туризма Байкальского региона // Известия Иркутского государственного университета. </w:t>
      </w:r>
      <w:r w:rsidR="0051042B">
        <w:rPr>
          <w:rFonts w:ascii="Times New Roman" w:hAnsi="Times New Roman"/>
          <w:noProof/>
          <w:sz w:val="28"/>
          <w:szCs w:val="28"/>
        </w:rPr>
        <w:t>–</w:t>
      </w:r>
      <w:r w:rsidRPr="00920CF2">
        <w:rPr>
          <w:rFonts w:ascii="Times New Roman" w:hAnsi="Times New Roman"/>
          <w:noProof/>
          <w:sz w:val="28"/>
          <w:szCs w:val="28"/>
        </w:rPr>
        <w:t xml:space="preserve">2011. </w:t>
      </w:r>
      <w:r w:rsidR="0051042B">
        <w:rPr>
          <w:rFonts w:ascii="Times New Roman" w:hAnsi="Times New Roman"/>
          <w:noProof/>
          <w:sz w:val="28"/>
          <w:szCs w:val="28"/>
        </w:rPr>
        <w:t>–</w:t>
      </w:r>
      <w:r w:rsidRPr="00920CF2">
        <w:rPr>
          <w:rFonts w:ascii="Times New Roman" w:hAnsi="Times New Roman"/>
          <w:noProof/>
          <w:sz w:val="28"/>
          <w:szCs w:val="28"/>
        </w:rPr>
        <w:t xml:space="preserve"> №</w:t>
      </w:r>
      <w:r w:rsidRPr="0051042B">
        <w:rPr>
          <w:rFonts w:ascii="Times New Roman" w:hAnsi="Times New Roman"/>
          <w:noProof/>
          <w:sz w:val="28"/>
          <w:szCs w:val="28"/>
        </w:rPr>
        <w:t>2.</w:t>
      </w:r>
      <w:r w:rsidRPr="00920CF2">
        <w:rPr>
          <w:rFonts w:ascii="Times New Roman" w:hAnsi="Times New Roman"/>
          <w:noProof/>
          <w:sz w:val="28"/>
          <w:szCs w:val="28"/>
        </w:rPr>
        <w:t xml:space="preserve"> – С.</w:t>
      </w:r>
      <w:r w:rsidR="0051042B" w:rsidRPr="0051042B">
        <w:rPr>
          <w:rFonts w:ascii="Times New Roman" w:hAnsi="Times New Roman"/>
          <w:noProof/>
          <w:sz w:val="28"/>
          <w:szCs w:val="28"/>
        </w:rPr>
        <w:t xml:space="preserve"> </w:t>
      </w:r>
      <w:r w:rsidRPr="00920CF2">
        <w:rPr>
          <w:rFonts w:ascii="Times New Roman" w:hAnsi="Times New Roman"/>
          <w:noProof/>
          <w:sz w:val="28"/>
          <w:szCs w:val="28"/>
        </w:rPr>
        <w:t>71</w:t>
      </w:r>
      <w:r w:rsidR="0051042B" w:rsidRPr="0051042B">
        <w:rPr>
          <w:rFonts w:ascii="Times New Roman" w:hAnsi="Times New Roman"/>
          <w:noProof/>
          <w:sz w:val="28"/>
          <w:szCs w:val="28"/>
        </w:rPr>
        <w:t>-</w:t>
      </w:r>
      <w:r w:rsidRPr="00920CF2">
        <w:rPr>
          <w:rFonts w:ascii="Times New Roman" w:hAnsi="Times New Roman"/>
          <w:noProof/>
          <w:sz w:val="28"/>
          <w:szCs w:val="28"/>
        </w:rPr>
        <w:t>83.</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sz w:val="28"/>
          <w:szCs w:val="28"/>
          <w:lang w:val="en-US"/>
        </w:rPr>
        <w:t>Sergeyeva, A.</w:t>
      </w:r>
      <w:r w:rsidRPr="00920CF2">
        <w:rPr>
          <w:rFonts w:ascii="Times New Roman" w:hAnsi="Times New Roman"/>
          <w:bCs/>
          <w:sz w:val="28"/>
          <w:szCs w:val="28"/>
          <w:lang w:val="en-US"/>
        </w:rPr>
        <w:t>, Tleubayeva A., Omirzakova M., Akimov Zh.</w:t>
      </w:r>
      <w:r w:rsidR="0051042B" w:rsidRPr="0051042B">
        <w:rPr>
          <w:rFonts w:ascii="Times New Roman" w:hAnsi="Times New Roman"/>
          <w:bCs/>
          <w:sz w:val="28"/>
          <w:szCs w:val="28"/>
          <w:lang w:val="en-US"/>
        </w:rPr>
        <w:t xml:space="preserve"> </w:t>
      </w:r>
      <w:r w:rsidR="0051042B">
        <w:rPr>
          <w:rFonts w:ascii="Times New Roman" w:hAnsi="Times New Roman"/>
          <w:bCs/>
          <w:sz w:val="28"/>
          <w:szCs w:val="28"/>
          <w:lang w:val="en-US"/>
        </w:rPr>
        <w:t>et al.</w:t>
      </w:r>
      <w:r w:rsidRPr="00920CF2">
        <w:rPr>
          <w:rFonts w:ascii="Times New Roman" w:hAnsi="Times New Roman"/>
          <w:bCs/>
          <w:sz w:val="28"/>
          <w:szCs w:val="28"/>
          <w:lang w:val="kk-KZ"/>
        </w:rPr>
        <w:t xml:space="preserve"> </w:t>
      </w:r>
      <w:r w:rsidRPr="00920CF2">
        <w:rPr>
          <w:rFonts w:ascii="Times New Roman" w:hAnsi="Times New Roman"/>
          <w:sz w:val="28"/>
          <w:szCs w:val="28"/>
        </w:rPr>
        <w:t>С</w:t>
      </w:r>
      <w:r w:rsidRPr="00920CF2">
        <w:rPr>
          <w:rFonts w:ascii="Times New Roman" w:hAnsi="Times New Roman"/>
          <w:sz w:val="28"/>
          <w:szCs w:val="28"/>
          <w:lang w:val="en-US"/>
        </w:rPr>
        <w:t xml:space="preserve">reation and Development of Ethnic Theme Parks in Kazakhstan. // </w:t>
      </w:r>
      <w:r w:rsidRPr="00920CF2">
        <w:rPr>
          <w:rFonts w:ascii="Times New Roman" w:hAnsi="Times New Roman"/>
          <w:iCs/>
          <w:sz w:val="28"/>
          <w:szCs w:val="28"/>
          <w:lang w:val="en-US"/>
        </w:rPr>
        <w:t>Journal of Environmental Management and Tourism</w:t>
      </w:r>
      <w:r w:rsidR="000B798D" w:rsidRPr="00920CF2">
        <w:rPr>
          <w:rFonts w:ascii="Times New Roman" w:hAnsi="Times New Roman"/>
          <w:sz w:val="28"/>
          <w:szCs w:val="28"/>
          <w:lang w:val="en-US"/>
        </w:rPr>
        <w:t>. –</w:t>
      </w:r>
      <w:r w:rsidRPr="00920CF2">
        <w:rPr>
          <w:rFonts w:ascii="Times New Roman" w:hAnsi="Times New Roman"/>
          <w:sz w:val="28"/>
          <w:szCs w:val="28"/>
          <w:lang w:val="en-US"/>
        </w:rPr>
        <w:t xml:space="preserve"> 2020</w:t>
      </w:r>
      <w:r w:rsidR="000B798D" w:rsidRPr="00920CF2">
        <w:rPr>
          <w:rFonts w:ascii="Times New Roman" w:hAnsi="Times New Roman"/>
          <w:sz w:val="28"/>
          <w:szCs w:val="28"/>
          <w:lang w:val="en-US"/>
        </w:rPr>
        <w:t xml:space="preserve">. </w:t>
      </w:r>
      <w:r w:rsidR="0051042B">
        <w:rPr>
          <w:rFonts w:ascii="Times New Roman" w:hAnsi="Times New Roman"/>
          <w:sz w:val="28"/>
          <w:szCs w:val="28"/>
          <w:lang w:val="en-US"/>
        </w:rPr>
        <w:t xml:space="preserve">– </w:t>
      </w:r>
      <w:r w:rsidRPr="00920CF2">
        <w:rPr>
          <w:rFonts w:ascii="Times New Roman" w:hAnsi="Times New Roman"/>
          <w:sz w:val="28"/>
          <w:szCs w:val="28"/>
          <w:lang w:val="en-US"/>
        </w:rPr>
        <w:t xml:space="preserve">Vol. </w:t>
      </w:r>
      <w:r w:rsidR="0051042B">
        <w:rPr>
          <w:rFonts w:ascii="Times New Roman" w:hAnsi="Times New Roman"/>
          <w:sz w:val="28"/>
          <w:szCs w:val="28"/>
          <w:lang w:val="en-US"/>
        </w:rPr>
        <w:t>11</w:t>
      </w:r>
      <w:r w:rsidR="000B798D" w:rsidRPr="00920CF2">
        <w:rPr>
          <w:rFonts w:ascii="Times New Roman" w:hAnsi="Times New Roman"/>
          <w:sz w:val="28"/>
          <w:szCs w:val="28"/>
          <w:lang w:val="en-US"/>
        </w:rPr>
        <w:t xml:space="preserve">. </w:t>
      </w:r>
      <w:r w:rsidR="0051042B">
        <w:rPr>
          <w:rFonts w:ascii="Times New Roman" w:hAnsi="Times New Roman"/>
          <w:sz w:val="28"/>
          <w:szCs w:val="28"/>
          <w:lang w:val="en-US"/>
        </w:rPr>
        <w:t>–</w:t>
      </w:r>
      <w:r w:rsidRPr="00920CF2">
        <w:rPr>
          <w:rFonts w:ascii="Times New Roman" w:hAnsi="Times New Roman"/>
          <w:sz w:val="28"/>
          <w:szCs w:val="28"/>
          <w:lang w:val="en-US"/>
        </w:rPr>
        <w:t xml:space="preserve"> </w:t>
      </w:r>
      <w:r w:rsidR="000B798D" w:rsidRPr="00920CF2">
        <w:rPr>
          <w:rFonts w:ascii="Times New Roman" w:hAnsi="Times New Roman"/>
          <w:sz w:val="28"/>
          <w:szCs w:val="28"/>
          <w:lang w:val="en-US"/>
        </w:rPr>
        <w:t>P</w:t>
      </w:r>
      <w:r w:rsidRPr="00920CF2">
        <w:rPr>
          <w:rFonts w:ascii="Times New Roman" w:hAnsi="Times New Roman"/>
          <w:sz w:val="28"/>
          <w:szCs w:val="28"/>
          <w:lang w:val="en-US"/>
        </w:rPr>
        <w:t>. 829-836.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Williamson O.</w:t>
      </w:r>
      <w:r w:rsidRPr="00920CF2">
        <w:rPr>
          <w:rFonts w:ascii="Times New Roman" w:hAnsi="Times New Roman"/>
          <w:noProof/>
          <w:sz w:val="28"/>
          <w:szCs w:val="28"/>
          <w:lang w:val="kk-KZ"/>
        </w:rPr>
        <w:t>,</w:t>
      </w:r>
      <w:r w:rsidRPr="00920CF2">
        <w:rPr>
          <w:rFonts w:ascii="Times New Roman" w:hAnsi="Times New Roman"/>
          <w:noProof/>
          <w:sz w:val="28"/>
          <w:szCs w:val="28"/>
          <w:lang w:val="en-US"/>
        </w:rPr>
        <w:t xml:space="preserve"> Williamson O</w:t>
      </w:r>
      <w:r w:rsidRPr="00920CF2">
        <w:rPr>
          <w:rFonts w:ascii="Times New Roman" w:hAnsi="Times New Roman"/>
          <w:noProof/>
          <w:sz w:val="28"/>
          <w:szCs w:val="28"/>
          <w:lang w:val="kk-KZ"/>
        </w:rPr>
        <w:t>.</w:t>
      </w:r>
      <w:r w:rsidRPr="00920CF2">
        <w:rPr>
          <w:rFonts w:ascii="Times New Roman" w:hAnsi="Times New Roman"/>
          <w:noProof/>
          <w:sz w:val="28"/>
          <w:szCs w:val="28"/>
          <w:lang w:val="en-US"/>
        </w:rPr>
        <w:t>E</w:t>
      </w:r>
      <w:r w:rsidRPr="00920CF2">
        <w:rPr>
          <w:rFonts w:ascii="Times New Roman" w:hAnsi="Times New Roman"/>
          <w:noProof/>
          <w:sz w:val="28"/>
          <w:szCs w:val="28"/>
          <w:lang w:val="kk-KZ"/>
        </w:rPr>
        <w:t>.</w:t>
      </w:r>
      <w:r w:rsidRPr="00920CF2">
        <w:rPr>
          <w:rFonts w:ascii="Times New Roman" w:hAnsi="Times New Roman"/>
          <w:noProof/>
          <w:sz w:val="28"/>
          <w:szCs w:val="28"/>
          <w:lang w:val="en-US"/>
        </w:rPr>
        <w:t xml:space="preserve"> The Economic Institutions of Capitalism.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NY</w:t>
      </w:r>
      <w:r w:rsidR="0051042B" w:rsidRPr="0051042B">
        <w:rPr>
          <w:rFonts w:ascii="Times New Roman" w:hAnsi="Times New Roman"/>
          <w:noProof/>
          <w:sz w:val="28"/>
          <w:szCs w:val="28"/>
          <w:lang w:val="en-US"/>
        </w:rPr>
        <w:t>.</w:t>
      </w:r>
      <w:r w:rsidRPr="00920CF2">
        <w:rPr>
          <w:rFonts w:ascii="Times New Roman" w:hAnsi="Times New Roman"/>
          <w:noProof/>
          <w:sz w:val="28"/>
          <w:szCs w:val="28"/>
          <w:lang w:val="en-US"/>
        </w:rPr>
        <w:t xml:space="preserve">: Free Press, 1985. – 842 </w:t>
      </w:r>
      <w:r w:rsidRPr="00920CF2">
        <w:rPr>
          <w:rFonts w:ascii="Times New Roman" w:hAnsi="Times New Roman"/>
          <w:noProof/>
          <w:sz w:val="28"/>
          <w:szCs w:val="28"/>
        </w:rPr>
        <w:t>р</w:t>
      </w:r>
      <w:r w:rsidRPr="00920CF2">
        <w:rPr>
          <w:rFonts w:ascii="Times New Roman" w:hAnsi="Times New Roman"/>
          <w:noProof/>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Polukhina A. A cluster model of ethno-tourism organization in Russian regions // Worldw. Hosp. Tour. Themes.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2016.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№3. – </w:t>
      </w:r>
      <w:r w:rsidRPr="00920CF2">
        <w:rPr>
          <w:rFonts w:ascii="Times New Roman" w:hAnsi="Times New Roman"/>
          <w:noProof/>
          <w:sz w:val="28"/>
          <w:szCs w:val="28"/>
        </w:rPr>
        <w:t>Р</w:t>
      </w:r>
      <w:r w:rsidRPr="00920CF2">
        <w:rPr>
          <w:rFonts w:ascii="Times New Roman" w:hAnsi="Times New Roman"/>
          <w:noProof/>
          <w:sz w:val="28"/>
          <w:szCs w:val="28"/>
          <w:lang w:val="en-US"/>
        </w:rPr>
        <w:t>.</w:t>
      </w:r>
      <w:r w:rsidR="0051042B">
        <w:rPr>
          <w:rFonts w:ascii="Times New Roman" w:hAnsi="Times New Roman"/>
          <w:noProof/>
          <w:sz w:val="28"/>
          <w:szCs w:val="28"/>
        </w:rPr>
        <w:t xml:space="preserve"> </w:t>
      </w:r>
      <w:r w:rsidRPr="00920CF2">
        <w:rPr>
          <w:rFonts w:ascii="Times New Roman" w:hAnsi="Times New Roman"/>
          <w:noProof/>
          <w:sz w:val="28"/>
          <w:szCs w:val="28"/>
          <w:lang w:val="en-US"/>
        </w:rPr>
        <w:t>589</w:t>
      </w:r>
      <w:r w:rsidR="0051042B">
        <w:rPr>
          <w:rFonts w:ascii="Times New Roman" w:hAnsi="Times New Roman"/>
          <w:noProof/>
          <w:sz w:val="28"/>
          <w:szCs w:val="28"/>
        </w:rPr>
        <w:t>-</w:t>
      </w:r>
      <w:r w:rsidRPr="00920CF2">
        <w:rPr>
          <w:rFonts w:ascii="Times New Roman" w:hAnsi="Times New Roman"/>
          <w:noProof/>
          <w:sz w:val="28"/>
          <w:szCs w:val="28"/>
          <w:lang w:val="en-US"/>
        </w:rPr>
        <w:t>602.</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sz w:val="28"/>
          <w:szCs w:val="28"/>
          <w:lang w:val="kk-KZ"/>
        </w:rPr>
        <w:t>Porter M. The Competitive Advantage of Nations</w:t>
      </w:r>
      <w:r w:rsidR="000B798D" w:rsidRPr="00920CF2">
        <w:rPr>
          <w:rFonts w:ascii="Times New Roman" w:hAnsi="Times New Roman"/>
          <w:sz w:val="28"/>
          <w:szCs w:val="28"/>
          <w:lang w:val="en-US"/>
        </w:rPr>
        <w:t xml:space="preserve">. </w:t>
      </w:r>
      <w:r w:rsidR="0051042B">
        <w:rPr>
          <w:rFonts w:ascii="Times New Roman" w:hAnsi="Times New Roman"/>
          <w:sz w:val="28"/>
          <w:szCs w:val="28"/>
          <w:lang w:val="en-US"/>
        </w:rPr>
        <w:t>–</w:t>
      </w:r>
      <w:r w:rsidRPr="00920CF2">
        <w:rPr>
          <w:rFonts w:ascii="Times New Roman" w:hAnsi="Times New Roman"/>
          <w:sz w:val="28"/>
          <w:szCs w:val="28"/>
          <w:lang w:val="kk-KZ"/>
        </w:rPr>
        <w:t xml:space="preserve"> London: Macmillan</w:t>
      </w:r>
      <w:r w:rsidR="0051042B">
        <w:rPr>
          <w:rFonts w:ascii="Times New Roman" w:hAnsi="Times New Roman"/>
          <w:sz w:val="28"/>
          <w:szCs w:val="28"/>
          <w:lang w:val="kk-KZ"/>
        </w:rPr>
        <w:t>,</w:t>
      </w:r>
      <w:r w:rsidRPr="00920CF2">
        <w:rPr>
          <w:rFonts w:ascii="Times New Roman" w:hAnsi="Times New Roman"/>
          <w:sz w:val="28"/>
          <w:szCs w:val="28"/>
          <w:lang w:val="kk-KZ"/>
        </w:rPr>
        <w:t xml:space="preserve"> 1990.</w:t>
      </w:r>
      <w:r w:rsidR="000B798D" w:rsidRPr="00920CF2">
        <w:rPr>
          <w:rFonts w:ascii="Times New Roman" w:hAnsi="Times New Roman"/>
          <w:sz w:val="28"/>
          <w:szCs w:val="28"/>
          <w:lang w:val="en-US"/>
        </w:rPr>
        <w:t xml:space="preserve"> – 581</w:t>
      </w:r>
      <w:r w:rsidR="0051042B" w:rsidRPr="0051042B">
        <w:rPr>
          <w:rFonts w:ascii="Times New Roman" w:hAnsi="Times New Roman"/>
          <w:sz w:val="28"/>
          <w:szCs w:val="28"/>
          <w:lang w:val="en-US"/>
        </w:rPr>
        <w:t xml:space="preserve"> </w:t>
      </w:r>
      <w:r w:rsidR="000B798D" w:rsidRPr="00920CF2">
        <w:rPr>
          <w:rFonts w:ascii="Times New Roman" w:hAnsi="Times New Roman"/>
          <w:sz w:val="28"/>
          <w:szCs w:val="28"/>
          <w:lang w:val="en-US"/>
        </w:rPr>
        <w:t>p.</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Jackson J., Murphy P. Clusters in regional tourism An Australian case // Ann. Tour. Res.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2006.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Vol. 33, №4.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P. 1018</w:t>
      </w:r>
      <w:r w:rsidR="0051042B">
        <w:rPr>
          <w:rFonts w:ascii="Times New Roman" w:hAnsi="Times New Roman"/>
          <w:noProof/>
          <w:sz w:val="28"/>
          <w:szCs w:val="28"/>
        </w:rPr>
        <w:t>-</w:t>
      </w:r>
      <w:r w:rsidRPr="00920CF2">
        <w:rPr>
          <w:rFonts w:ascii="Times New Roman" w:hAnsi="Times New Roman"/>
          <w:noProof/>
          <w:sz w:val="28"/>
          <w:szCs w:val="28"/>
          <w:lang w:val="en-US"/>
        </w:rPr>
        <w:t>1035.</w:t>
      </w:r>
    </w:p>
    <w:p w:rsidR="00DA0C36" w:rsidRPr="00915D48"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sz w:val="28"/>
          <w:szCs w:val="28"/>
          <w:lang w:val="kk-KZ"/>
        </w:rPr>
        <w:t>Александрова А.Ю. Международный туризм</w:t>
      </w:r>
      <w:r w:rsidR="00921C8F" w:rsidRPr="00920CF2">
        <w:rPr>
          <w:rFonts w:ascii="Times New Roman" w:hAnsi="Times New Roman"/>
          <w:sz w:val="28"/>
          <w:szCs w:val="28"/>
          <w:lang w:val="kk-KZ"/>
        </w:rPr>
        <w:t>: у</w:t>
      </w:r>
      <w:r w:rsidRPr="00920CF2">
        <w:rPr>
          <w:rFonts w:ascii="Times New Roman" w:hAnsi="Times New Roman"/>
          <w:sz w:val="28"/>
          <w:szCs w:val="28"/>
          <w:lang w:val="kk-KZ"/>
        </w:rPr>
        <w:t xml:space="preserve">чеб. </w:t>
      </w:r>
      <w:r w:rsidR="0051042B">
        <w:rPr>
          <w:rFonts w:ascii="Times New Roman" w:hAnsi="Times New Roman"/>
          <w:sz w:val="28"/>
          <w:szCs w:val="28"/>
          <w:lang w:val="kk-KZ"/>
        </w:rPr>
        <w:t>–</w:t>
      </w:r>
      <w:r w:rsidRPr="00920CF2">
        <w:rPr>
          <w:rFonts w:ascii="Times New Roman" w:hAnsi="Times New Roman"/>
          <w:sz w:val="28"/>
          <w:szCs w:val="28"/>
          <w:lang w:val="kk-KZ"/>
        </w:rPr>
        <w:t xml:space="preserve"> М.: Аспект Пресс, 2002. – 470 с.</w:t>
      </w:r>
    </w:p>
    <w:p w:rsidR="00DA0C36" w:rsidRPr="0051042B" w:rsidRDefault="00433B31"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highlight w:val="yellow"/>
          <w:lang w:val="en-US"/>
        </w:rPr>
      </w:pPr>
      <w:r w:rsidRPr="00433B31">
        <w:rPr>
          <w:rFonts w:ascii="Times New Roman" w:hAnsi="Times New Roman"/>
          <w:color w:val="FF0000"/>
          <w:sz w:val="28"/>
          <w:szCs w:val="28"/>
          <w:lang w:val="kk-KZ"/>
        </w:rPr>
        <w:t>Tourism Market Trends 2002 - World Overview &amp; Tourism Topics (English version). Author:</w:t>
      </w:r>
      <w:r>
        <w:rPr>
          <w:rFonts w:ascii="Times New Roman" w:hAnsi="Times New Roman"/>
          <w:color w:val="FF0000"/>
          <w:sz w:val="28"/>
          <w:szCs w:val="28"/>
          <w:lang w:val="kk-KZ"/>
        </w:rPr>
        <w:t xml:space="preserve"> </w:t>
      </w:r>
      <w:r w:rsidRPr="00433B31">
        <w:rPr>
          <w:rFonts w:ascii="Times New Roman" w:hAnsi="Times New Roman"/>
          <w:color w:val="FF0000"/>
          <w:sz w:val="28"/>
          <w:szCs w:val="28"/>
          <w:lang w:val="kk-KZ"/>
        </w:rPr>
        <w:t>WTO. Published: 2003 Pages: 166. eISBN: 978-92-844-0559-6.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Greffe X. Is rural tourism a lever for economic and social development? // J. Sustain. Tour. Taylor &amp; Francis.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1994.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Vol. 2, №1</w:t>
      </w:r>
      <w:r w:rsidR="0051042B" w:rsidRPr="00DE2087">
        <w:rPr>
          <w:rFonts w:ascii="Times New Roman" w:hAnsi="Times New Roman"/>
          <w:noProof/>
          <w:sz w:val="28"/>
          <w:szCs w:val="28"/>
          <w:lang w:val="en-US"/>
        </w:rPr>
        <w:t>-</w:t>
      </w:r>
      <w:r w:rsidRPr="00920CF2">
        <w:rPr>
          <w:rFonts w:ascii="Times New Roman" w:hAnsi="Times New Roman"/>
          <w:noProof/>
          <w:sz w:val="28"/>
          <w:szCs w:val="28"/>
          <w:lang w:val="en-US"/>
        </w:rPr>
        <w:t xml:space="preserve">2.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P. 22</w:t>
      </w:r>
      <w:r w:rsidR="0051042B" w:rsidRPr="00DE2087">
        <w:rPr>
          <w:rFonts w:ascii="Times New Roman" w:hAnsi="Times New Roman"/>
          <w:noProof/>
          <w:sz w:val="28"/>
          <w:szCs w:val="28"/>
          <w:lang w:val="en-US"/>
        </w:rPr>
        <w:t>-</w:t>
      </w:r>
      <w:r w:rsidRPr="00920CF2">
        <w:rPr>
          <w:rFonts w:ascii="Times New Roman" w:hAnsi="Times New Roman"/>
          <w:noProof/>
          <w:sz w:val="28"/>
          <w:szCs w:val="28"/>
          <w:lang w:val="en-US"/>
        </w:rPr>
        <w:t>40.</w:t>
      </w:r>
    </w:p>
    <w:p w:rsidR="00DA0C36" w:rsidRPr="0067171C"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lang w:val="en-US"/>
        </w:rPr>
      </w:pPr>
      <w:r w:rsidRPr="0067171C">
        <w:rPr>
          <w:rFonts w:ascii="Times New Roman" w:hAnsi="Times New Roman"/>
          <w:sz w:val="28"/>
          <w:szCs w:val="28"/>
          <w:lang w:val="en-US"/>
        </w:rPr>
        <w:t>Beni M.C. Globalização</w:t>
      </w:r>
      <w:r w:rsidR="009A2C66" w:rsidRPr="0067171C">
        <w:rPr>
          <w:rFonts w:ascii="Times New Roman" w:hAnsi="Times New Roman"/>
          <w:sz w:val="28"/>
          <w:szCs w:val="28"/>
          <w:lang w:val="kk-KZ"/>
        </w:rPr>
        <w:t xml:space="preserve"> </w:t>
      </w:r>
      <w:r w:rsidRPr="0067171C">
        <w:rPr>
          <w:rFonts w:ascii="Times New Roman" w:hAnsi="Times New Roman"/>
          <w:sz w:val="28"/>
          <w:szCs w:val="28"/>
          <w:lang w:val="en-US"/>
        </w:rPr>
        <w:t>do</w:t>
      </w:r>
      <w:r w:rsidR="009A2C66" w:rsidRPr="0067171C">
        <w:rPr>
          <w:rFonts w:ascii="Times New Roman" w:hAnsi="Times New Roman"/>
          <w:sz w:val="28"/>
          <w:szCs w:val="28"/>
          <w:lang w:val="kk-KZ"/>
        </w:rPr>
        <w:t xml:space="preserve"> </w:t>
      </w:r>
      <w:r w:rsidRPr="0067171C">
        <w:rPr>
          <w:rFonts w:ascii="Times New Roman" w:hAnsi="Times New Roman"/>
          <w:sz w:val="28"/>
          <w:szCs w:val="28"/>
          <w:lang w:val="en-US"/>
        </w:rPr>
        <w:t>turismo: megatendências do setor e a realidade</w:t>
      </w:r>
      <w:r w:rsidR="009A2C66" w:rsidRPr="0067171C">
        <w:rPr>
          <w:rFonts w:ascii="Times New Roman" w:hAnsi="Times New Roman"/>
          <w:sz w:val="28"/>
          <w:szCs w:val="28"/>
          <w:lang w:val="kk-KZ"/>
        </w:rPr>
        <w:t xml:space="preserve"> </w:t>
      </w:r>
      <w:r w:rsidR="009A2C66" w:rsidRPr="0067171C">
        <w:rPr>
          <w:rFonts w:ascii="Times New Roman" w:hAnsi="Times New Roman"/>
          <w:sz w:val="28"/>
          <w:szCs w:val="28"/>
          <w:lang w:val="en-US"/>
        </w:rPr>
        <w:t>B</w:t>
      </w:r>
      <w:r w:rsidRPr="0067171C">
        <w:rPr>
          <w:rFonts w:ascii="Times New Roman" w:hAnsi="Times New Roman"/>
          <w:sz w:val="28"/>
          <w:szCs w:val="28"/>
          <w:lang w:val="en-US"/>
        </w:rPr>
        <w:t xml:space="preserve">rasileira. </w:t>
      </w:r>
      <w:r w:rsidR="0051042B" w:rsidRPr="0067171C">
        <w:rPr>
          <w:rFonts w:ascii="Times New Roman" w:hAnsi="Times New Roman"/>
          <w:sz w:val="28"/>
          <w:szCs w:val="28"/>
          <w:lang w:val="en-US"/>
        </w:rPr>
        <w:t>–</w:t>
      </w:r>
      <w:r w:rsidR="00921C8F" w:rsidRPr="0067171C">
        <w:rPr>
          <w:rFonts w:ascii="Times New Roman" w:hAnsi="Times New Roman"/>
          <w:sz w:val="28"/>
          <w:szCs w:val="28"/>
          <w:lang w:val="en-US"/>
        </w:rPr>
        <w:t xml:space="preserve"> </w:t>
      </w:r>
      <w:r w:rsidRPr="0067171C">
        <w:rPr>
          <w:rFonts w:ascii="Times New Roman" w:hAnsi="Times New Roman"/>
          <w:sz w:val="28"/>
          <w:szCs w:val="28"/>
          <w:lang w:val="en-US"/>
        </w:rPr>
        <w:t>São Paulo: Aleph</w:t>
      </w:r>
      <w:r w:rsidR="00921C8F" w:rsidRPr="0067171C">
        <w:rPr>
          <w:rFonts w:ascii="Times New Roman" w:hAnsi="Times New Roman"/>
          <w:sz w:val="28"/>
          <w:szCs w:val="28"/>
          <w:lang w:val="en-US"/>
        </w:rPr>
        <w:t xml:space="preserve">, </w:t>
      </w:r>
      <w:r w:rsidRPr="0067171C">
        <w:rPr>
          <w:rFonts w:ascii="Times New Roman" w:hAnsi="Times New Roman"/>
          <w:sz w:val="28"/>
          <w:szCs w:val="28"/>
          <w:lang w:val="en-US"/>
        </w:rPr>
        <w:t>2003</w:t>
      </w:r>
      <w:r w:rsidR="00921C8F" w:rsidRPr="0067171C">
        <w:rPr>
          <w:rFonts w:ascii="Times New Roman" w:hAnsi="Times New Roman"/>
          <w:sz w:val="28"/>
          <w:szCs w:val="28"/>
          <w:lang w:val="en-US"/>
        </w:rPr>
        <w:t>.</w:t>
      </w:r>
      <w:r w:rsidRPr="0067171C">
        <w:rPr>
          <w:rFonts w:ascii="Times New Roman" w:hAnsi="Times New Roman"/>
          <w:sz w:val="28"/>
          <w:szCs w:val="28"/>
          <w:lang w:val="kk-KZ"/>
        </w:rPr>
        <w:t xml:space="preserve"> </w:t>
      </w:r>
      <w:r w:rsidR="0051042B" w:rsidRPr="0067171C">
        <w:rPr>
          <w:rFonts w:ascii="Times New Roman" w:hAnsi="Times New Roman"/>
          <w:sz w:val="28"/>
          <w:szCs w:val="28"/>
          <w:lang w:val="kk-KZ"/>
        </w:rPr>
        <w:t xml:space="preserve">– </w:t>
      </w:r>
      <w:r w:rsidR="0067171C" w:rsidRPr="0067171C">
        <w:rPr>
          <w:rFonts w:ascii="Times New Roman" w:hAnsi="Times New Roman"/>
          <w:sz w:val="28"/>
          <w:szCs w:val="28"/>
          <w:lang w:val="en-US"/>
        </w:rPr>
        <w:t>274 p</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sz w:val="28"/>
          <w:szCs w:val="28"/>
          <w:lang w:val="en-US"/>
        </w:rPr>
        <w:t>Erkuș-Öztürk H. The Role of Cluster Types and Firm Size in designing the Level of Network Relations: The Experience from Antalya Tourism Region</w:t>
      </w:r>
      <w:r w:rsidR="00921C8F" w:rsidRPr="00920CF2">
        <w:rPr>
          <w:rFonts w:ascii="Times New Roman" w:hAnsi="Times New Roman"/>
          <w:sz w:val="28"/>
          <w:szCs w:val="28"/>
          <w:lang w:val="en-US"/>
        </w:rPr>
        <w:t xml:space="preserve"> //</w:t>
      </w:r>
      <w:r w:rsidRPr="00920CF2">
        <w:rPr>
          <w:rFonts w:ascii="Times New Roman" w:hAnsi="Times New Roman"/>
          <w:sz w:val="28"/>
          <w:szCs w:val="28"/>
          <w:lang w:val="en-US"/>
        </w:rPr>
        <w:t xml:space="preserve"> Tourism Management</w:t>
      </w:r>
      <w:r w:rsidR="00921C8F" w:rsidRPr="00920CF2">
        <w:rPr>
          <w:rFonts w:ascii="Times New Roman" w:hAnsi="Times New Roman"/>
          <w:sz w:val="28"/>
          <w:szCs w:val="28"/>
          <w:lang w:val="en-US"/>
        </w:rPr>
        <w:t>. – 2009. – Vol.</w:t>
      </w:r>
      <w:r w:rsidR="0051042B" w:rsidRPr="0051042B">
        <w:rPr>
          <w:rFonts w:ascii="Times New Roman" w:hAnsi="Times New Roman"/>
          <w:sz w:val="28"/>
          <w:szCs w:val="28"/>
          <w:lang w:val="en-US"/>
        </w:rPr>
        <w:t xml:space="preserve"> </w:t>
      </w:r>
      <w:r w:rsidRPr="00920CF2">
        <w:rPr>
          <w:rFonts w:ascii="Times New Roman" w:hAnsi="Times New Roman"/>
          <w:sz w:val="28"/>
          <w:szCs w:val="28"/>
          <w:lang w:val="en-US"/>
        </w:rPr>
        <w:t>30</w:t>
      </w:r>
      <w:r w:rsidR="00921C8F" w:rsidRPr="00920CF2">
        <w:rPr>
          <w:rFonts w:ascii="Times New Roman" w:hAnsi="Times New Roman"/>
          <w:sz w:val="28"/>
          <w:szCs w:val="28"/>
          <w:lang w:val="en-US"/>
        </w:rPr>
        <w:t xml:space="preserve">. </w:t>
      </w:r>
      <w:r w:rsidR="0051042B">
        <w:rPr>
          <w:rFonts w:ascii="Times New Roman" w:hAnsi="Times New Roman"/>
          <w:sz w:val="28"/>
          <w:szCs w:val="28"/>
          <w:lang w:val="en-US"/>
        </w:rPr>
        <w:t>–</w:t>
      </w:r>
      <w:r w:rsidR="00921C8F" w:rsidRPr="00920CF2">
        <w:rPr>
          <w:rFonts w:ascii="Times New Roman" w:hAnsi="Times New Roman"/>
          <w:sz w:val="28"/>
          <w:szCs w:val="28"/>
          <w:lang w:val="en-US"/>
        </w:rPr>
        <w:t xml:space="preserve"> P</w:t>
      </w:r>
      <w:r w:rsidRPr="00920CF2">
        <w:rPr>
          <w:rFonts w:ascii="Times New Roman" w:hAnsi="Times New Roman"/>
          <w:sz w:val="28"/>
          <w:szCs w:val="28"/>
          <w:lang w:val="kk-KZ"/>
        </w:rPr>
        <w:t xml:space="preserve">. </w:t>
      </w:r>
      <w:r w:rsidRPr="00920CF2">
        <w:rPr>
          <w:rFonts w:ascii="Times New Roman" w:hAnsi="Times New Roman"/>
          <w:sz w:val="28"/>
          <w:szCs w:val="28"/>
          <w:lang w:val="en-US"/>
        </w:rPr>
        <w:t>589-597.</w:t>
      </w:r>
    </w:p>
    <w:p w:rsidR="00DA0C36" w:rsidRPr="0051042B"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u w:val="single"/>
          <w:lang w:val="en-US"/>
        </w:rPr>
      </w:pPr>
      <w:r w:rsidRPr="00920CF2">
        <w:rPr>
          <w:rFonts w:ascii="Times New Roman" w:hAnsi="Times New Roman"/>
          <w:noProof/>
          <w:sz w:val="28"/>
          <w:szCs w:val="28"/>
          <w:lang w:val="en-US"/>
        </w:rPr>
        <w:t xml:space="preserve">Rodrigues A.B. Turismo rural: práticas e perspectivas. </w:t>
      </w:r>
      <w:r w:rsidR="0051042B">
        <w:rPr>
          <w:rFonts w:ascii="Times New Roman" w:hAnsi="Times New Roman"/>
          <w:noProof/>
          <w:sz w:val="28"/>
          <w:szCs w:val="28"/>
          <w:lang w:val="en-US"/>
        </w:rPr>
        <w:t>–</w:t>
      </w:r>
      <w:r w:rsidRPr="00920CF2">
        <w:rPr>
          <w:rFonts w:ascii="Times New Roman" w:hAnsi="Times New Roman"/>
          <w:sz w:val="28"/>
          <w:szCs w:val="28"/>
          <w:lang w:val="en-US"/>
        </w:rPr>
        <w:t xml:space="preserve"> São Paulo: </w:t>
      </w:r>
      <w:r w:rsidRPr="00920CF2">
        <w:rPr>
          <w:rStyle w:val="afa"/>
          <w:rFonts w:ascii="Times New Roman" w:hAnsi="Times New Roman"/>
          <w:i w:val="0"/>
          <w:iCs w:val="0"/>
          <w:sz w:val="28"/>
          <w:szCs w:val="28"/>
          <w:lang w:val="en-US"/>
        </w:rPr>
        <w:t>Contexto</w:t>
      </w:r>
      <w:r w:rsidRPr="00920CF2">
        <w:rPr>
          <w:rFonts w:ascii="Times New Roman" w:hAnsi="Times New Roman"/>
          <w:i/>
          <w:iCs/>
          <w:sz w:val="28"/>
          <w:szCs w:val="28"/>
          <w:lang w:val="en-US"/>
        </w:rPr>
        <w:t xml:space="preserve">, </w:t>
      </w:r>
      <w:r w:rsidRPr="00920CF2">
        <w:rPr>
          <w:rStyle w:val="afa"/>
          <w:rFonts w:ascii="Times New Roman" w:hAnsi="Times New Roman"/>
          <w:i w:val="0"/>
          <w:iCs w:val="0"/>
          <w:sz w:val="28"/>
          <w:szCs w:val="28"/>
          <w:lang w:val="en-US"/>
        </w:rPr>
        <w:t>2001</w:t>
      </w:r>
      <w:r w:rsidRPr="00920CF2">
        <w:rPr>
          <w:rFonts w:ascii="Times New Roman" w:hAnsi="Times New Roman"/>
          <w:i/>
          <w:iCs/>
          <w:sz w:val="28"/>
          <w:szCs w:val="28"/>
          <w:lang w:val="en-US"/>
        </w:rPr>
        <w:t>.</w:t>
      </w:r>
      <w:r w:rsidRPr="00920CF2">
        <w:rPr>
          <w:rFonts w:ascii="Times New Roman" w:hAnsi="Times New Roman"/>
          <w:sz w:val="28"/>
          <w:szCs w:val="28"/>
          <w:lang w:val="en-US"/>
        </w:rPr>
        <w:t xml:space="preserve"> </w:t>
      </w:r>
      <w:r w:rsidRPr="0051042B">
        <w:rPr>
          <w:rFonts w:ascii="Times New Roman" w:hAnsi="Times New Roman"/>
          <w:color w:val="FF0000"/>
          <w:sz w:val="28"/>
          <w:szCs w:val="28"/>
          <w:u w:val="single"/>
          <w:lang w:val="en-US"/>
        </w:rPr>
        <w:t xml:space="preserve">– </w:t>
      </w:r>
      <w:r w:rsidR="00897914" w:rsidRPr="00897914">
        <w:rPr>
          <w:rFonts w:ascii="Times New Roman" w:hAnsi="Times New Roman"/>
          <w:color w:val="FF0000"/>
          <w:sz w:val="28"/>
          <w:szCs w:val="28"/>
          <w:u w:val="single"/>
          <w:lang w:val="en-US"/>
        </w:rPr>
        <w:t>1</w:t>
      </w:r>
      <w:r w:rsidR="00897914">
        <w:rPr>
          <w:rFonts w:ascii="Times New Roman" w:hAnsi="Times New Roman"/>
          <w:color w:val="FF0000"/>
          <w:sz w:val="28"/>
          <w:szCs w:val="28"/>
          <w:u w:val="single"/>
          <w:lang w:val="kk-KZ"/>
        </w:rPr>
        <w:t xml:space="preserve">70 </w:t>
      </w:r>
      <w:r w:rsidR="00897914">
        <w:rPr>
          <w:rFonts w:ascii="Times New Roman" w:hAnsi="Times New Roman"/>
          <w:color w:val="FF0000"/>
          <w:sz w:val="28"/>
          <w:szCs w:val="28"/>
          <w:u w:val="single"/>
          <w:lang w:val="en-US"/>
        </w:rPr>
        <w:t xml:space="preserve">p. ISBN </w:t>
      </w:r>
      <w:r w:rsidR="00897914" w:rsidRPr="00897914">
        <w:rPr>
          <w:rFonts w:ascii="Times New Roman" w:hAnsi="Times New Roman"/>
          <w:color w:val="FF0000"/>
          <w:sz w:val="28"/>
          <w:szCs w:val="28"/>
          <w:u w:val="single"/>
          <w:lang w:val="en-US"/>
        </w:rPr>
        <w:t>8572441670, 9788572441674</w:t>
      </w:r>
    </w:p>
    <w:p w:rsidR="00DA0C36" w:rsidRPr="0051042B" w:rsidRDefault="0051042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noProof/>
          <w:sz w:val="28"/>
          <w:szCs w:val="28"/>
          <w:lang w:val="en-US"/>
        </w:rPr>
        <w:t>Shabalina N.</w:t>
      </w:r>
      <w:r w:rsidR="00DA0C36" w:rsidRPr="00920CF2">
        <w:rPr>
          <w:rFonts w:ascii="Times New Roman" w:hAnsi="Times New Roman"/>
          <w:noProof/>
          <w:sz w:val="28"/>
          <w:szCs w:val="28"/>
          <w:lang w:val="en-US"/>
        </w:rPr>
        <w:t>V. Introduction into tourist cauterization //</w:t>
      </w:r>
      <w:r w:rsidR="00DA0C36" w:rsidRPr="00920CF2">
        <w:rPr>
          <w:rFonts w:ascii="Times New Roman" w:hAnsi="Times New Roman"/>
          <w:sz w:val="28"/>
          <w:szCs w:val="28"/>
          <w:lang w:val="en-US"/>
        </w:rPr>
        <w:t xml:space="preserve"> </w:t>
      </w:r>
      <w:hyperlink r:id="rId89" w:history="1">
        <w:r w:rsidR="00DA0C36" w:rsidRPr="0051042B">
          <w:rPr>
            <w:rStyle w:val="a8"/>
            <w:rFonts w:ascii="Times New Roman" w:hAnsi="Times New Roman"/>
            <w:color w:val="auto"/>
            <w:sz w:val="28"/>
            <w:szCs w:val="28"/>
            <w:u w:val="none"/>
            <w:lang w:val="en-US"/>
          </w:rPr>
          <w:t>http://bzm.su/articles/article-05</w:t>
        </w:r>
      </w:hyperlink>
      <w:r w:rsidRPr="0051042B">
        <w:rPr>
          <w:rStyle w:val="a8"/>
          <w:rFonts w:ascii="Times New Roman" w:hAnsi="Times New Roman"/>
          <w:color w:val="auto"/>
          <w:sz w:val="28"/>
          <w:szCs w:val="28"/>
          <w:u w:val="none"/>
          <w:lang w:val="en-US"/>
        </w:rPr>
        <w:t>.</w:t>
      </w:r>
      <w:r w:rsidR="00DA0C36" w:rsidRPr="0051042B">
        <w:rPr>
          <w:rFonts w:ascii="Times New Roman" w:hAnsi="Times New Roman"/>
          <w:sz w:val="28"/>
          <w:szCs w:val="28"/>
          <w:lang w:val="en-US"/>
        </w:rPr>
        <w:t xml:space="preserve"> 25.02.2019</w:t>
      </w:r>
      <w:r w:rsidRPr="00897914">
        <w:rPr>
          <w:rFonts w:ascii="Times New Roman" w:hAnsi="Times New Roman"/>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Ковалева Т.Ю.</w:t>
      </w:r>
      <w:r w:rsidRPr="00920CF2">
        <w:rPr>
          <w:rFonts w:ascii="Times New Roman" w:hAnsi="Times New Roman"/>
          <w:noProof/>
          <w:sz w:val="28"/>
          <w:szCs w:val="28"/>
          <w:lang w:val="kk-KZ"/>
        </w:rPr>
        <w:t xml:space="preserve"> А</w:t>
      </w:r>
      <w:r w:rsidRPr="00920CF2">
        <w:rPr>
          <w:rFonts w:ascii="Times New Roman" w:hAnsi="Times New Roman"/>
          <w:noProof/>
          <w:sz w:val="28"/>
          <w:szCs w:val="28"/>
        </w:rPr>
        <w:t>лгоритм идентификации и оценки кластеров</w:t>
      </w:r>
      <w:r w:rsidRPr="00920CF2">
        <w:rPr>
          <w:rFonts w:ascii="Times New Roman" w:hAnsi="Times New Roman"/>
          <w:noProof/>
          <w:sz w:val="28"/>
          <w:szCs w:val="28"/>
          <w:lang w:val="kk-KZ"/>
        </w:rPr>
        <w:t xml:space="preserve"> </w:t>
      </w:r>
      <w:r w:rsidRPr="00920CF2">
        <w:rPr>
          <w:rFonts w:ascii="Times New Roman" w:hAnsi="Times New Roman"/>
          <w:noProof/>
          <w:sz w:val="28"/>
          <w:szCs w:val="28"/>
        </w:rPr>
        <w:t>в экономике региона</w:t>
      </w:r>
      <w:r w:rsidRPr="00920CF2">
        <w:rPr>
          <w:rFonts w:ascii="Times New Roman" w:hAnsi="Times New Roman"/>
          <w:noProof/>
          <w:sz w:val="28"/>
          <w:szCs w:val="28"/>
          <w:lang w:val="kk-KZ"/>
        </w:rPr>
        <w:t xml:space="preserve"> //</w:t>
      </w:r>
      <w:r w:rsidRPr="00920CF2">
        <w:rPr>
          <w:rFonts w:ascii="Times New Roman" w:hAnsi="Times New Roman"/>
          <w:noProof/>
          <w:sz w:val="28"/>
          <w:szCs w:val="28"/>
        </w:rPr>
        <w:t xml:space="preserve"> </w:t>
      </w:r>
      <w:r w:rsidRPr="00920CF2">
        <w:rPr>
          <w:rFonts w:ascii="Times New Roman" w:hAnsi="Times New Roman"/>
          <w:noProof/>
          <w:sz w:val="28"/>
          <w:szCs w:val="28"/>
          <w:lang w:val="kk-KZ"/>
        </w:rPr>
        <w:t>Вестник Пермьского универстета</w:t>
      </w:r>
      <w:r w:rsidR="0051042B">
        <w:rPr>
          <w:rFonts w:ascii="Times New Roman" w:hAnsi="Times New Roman"/>
          <w:noProof/>
          <w:sz w:val="28"/>
          <w:szCs w:val="28"/>
          <w:lang w:val="kk-KZ"/>
        </w:rPr>
        <w:t>.</w:t>
      </w:r>
      <w:r w:rsidRPr="00920CF2">
        <w:rPr>
          <w:rFonts w:ascii="Times New Roman" w:hAnsi="Times New Roman"/>
          <w:noProof/>
          <w:sz w:val="28"/>
          <w:szCs w:val="28"/>
        </w:rPr>
        <w:t xml:space="preserve"> </w:t>
      </w:r>
      <w:r w:rsidR="0051042B">
        <w:rPr>
          <w:rFonts w:ascii="Times New Roman" w:hAnsi="Times New Roman"/>
          <w:noProof/>
          <w:sz w:val="28"/>
          <w:szCs w:val="28"/>
          <w:lang w:val="kk-KZ"/>
        </w:rPr>
        <w:t>–</w:t>
      </w:r>
      <w:r w:rsidRPr="00920CF2">
        <w:rPr>
          <w:rFonts w:ascii="Times New Roman" w:hAnsi="Times New Roman"/>
          <w:noProof/>
          <w:sz w:val="28"/>
          <w:szCs w:val="28"/>
          <w:lang w:val="kk-KZ"/>
        </w:rPr>
        <w:t xml:space="preserve"> </w:t>
      </w:r>
      <w:r w:rsidRPr="00920CF2">
        <w:rPr>
          <w:rFonts w:ascii="Times New Roman" w:hAnsi="Times New Roman"/>
          <w:noProof/>
          <w:sz w:val="28"/>
          <w:szCs w:val="28"/>
        </w:rPr>
        <w:t>201</w:t>
      </w:r>
      <w:r w:rsidRPr="00920CF2">
        <w:rPr>
          <w:rFonts w:ascii="Times New Roman" w:hAnsi="Times New Roman"/>
          <w:noProof/>
          <w:sz w:val="28"/>
          <w:szCs w:val="28"/>
          <w:lang w:val="kk-KZ"/>
        </w:rPr>
        <w:t>1</w:t>
      </w:r>
      <w:r w:rsidRPr="00920CF2">
        <w:rPr>
          <w:rFonts w:ascii="Times New Roman" w:hAnsi="Times New Roman"/>
          <w:noProof/>
          <w:sz w:val="28"/>
          <w:szCs w:val="28"/>
        </w:rPr>
        <w:t xml:space="preserve">. </w:t>
      </w:r>
      <w:r w:rsidR="0051042B">
        <w:rPr>
          <w:rFonts w:ascii="Times New Roman" w:hAnsi="Times New Roman"/>
          <w:noProof/>
          <w:sz w:val="28"/>
          <w:szCs w:val="28"/>
        </w:rPr>
        <w:t>–</w:t>
      </w:r>
      <w:r w:rsidR="00921C8F" w:rsidRPr="00920CF2">
        <w:rPr>
          <w:rFonts w:ascii="Times New Roman" w:hAnsi="Times New Roman"/>
          <w:noProof/>
          <w:sz w:val="28"/>
          <w:szCs w:val="28"/>
        </w:rPr>
        <w:t xml:space="preserve"> </w:t>
      </w:r>
      <w:r w:rsidRPr="00920CF2">
        <w:rPr>
          <w:rFonts w:ascii="Times New Roman" w:hAnsi="Times New Roman"/>
          <w:noProof/>
          <w:sz w:val="28"/>
          <w:szCs w:val="28"/>
        </w:rPr>
        <w:t xml:space="preserve">№4. – </w:t>
      </w:r>
      <w:r w:rsidR="0051042B">
        <w:rPr>
          <w:rFonts w:ascii="Times New Roman" w:hAnsi="Times New Roman"/>
          <w:noProof/>
          <w:sz w:val="28"/>
          <w:szCs w:val="28"/>
        </w:rPr>
        <w:t xml:space="preserve">                                                      </w:t>
      </w:r>
      <w:r w:rsidRPr="00920CF2">
        <w:rPr>
          <w:rFonts w:ascii="Times New Roman" w:hAnsi="Times New Roman"/>
          <w:noProof/>
          <w:sz w:val="28"/>
          <w:szCs w:val="28"/>
        </w:rPr>
        <w:t>С</w:t>
      </w:r>
      <w:r w:rsidR="0051042B">
        <w:rPr>
          <w:rFonts w:ascii="Times New Roman" w:hAnsi="Times New Roman"/>
          <w:noProof/>
          <w:sz w:val="28"/>
          <w:szCs w:val="28"/>
        </w:rPr>
        <w:t xml:space="preserve">. </w:t>
      </w:r>
      <w:r w:rsidRPr="00920CF2">
        <w:rPr>
          <w:rFonts w:ascii="Times New Roman" w:hAnsi="Times New Roman"/>
          <w:noProof/>
          <w:sz w:val="28"/>
          <w:szCs w:val="28"/>
        </w:rPr>
        <w:t>30-39.</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Левченко Т.П., Кулян К.К., Кулян М.К. Кластерный подход к устойчивому развитию туристских дестинаций // Вестник СГУТиКД. </w:t>
      </w:r>
      <w:r w:rsidR="0051042B">
        <w:rPr>
          <w:rFonts w:ascii="Times New Roman" w:hAnsi="Times New Roman"/>
          <w:noProof/>
          <w:sz w:val="28"/>
          <w:szCs w:val="28"/>
        </w:rPr>
        <w:t>–</w:t>
      </w:r>
      <w:r w:rsidRPr="00920CF2">
        <w:rPr>
          <w:rFonts w:ascii="Times New Roman" w:hAnsi="Times New Roman"/>
          <w:noProof/>
          <w:sz w:val="28"/>
          <w:szCs w:val="28"/>
        </w:rPr>
        <w:t xml:space="preserve"> 2012. </w:t>
      </w:r>
      <w:r w:rsidR="0051042B">
        <w:rPr>
          <w:rFonts w:ascii="Times New Roman" w:hAnsi="Times New Roman"/>
          <w:noProof/>
          <w:sz w:val="28"/>
          <w:szCs w:val="28"/>
        </w:rPr>
        <w:t>–</w:t>
      </w:r>
      <w:r w:rsidR="00A925B5" w:rsidRPr="0051042B">
        <w:rPr>
          <w:rFonts w:ascii="Times New Roman" w:hAnsi="Times New Roman"/>
          <w:noProof/>
          <w:sz w:val="28"/>
          <w:szCs w:val="28"/>
        </w:rPr>
        <w:t xml:space="preserve"> </w:t>
      </w:r>
      <w:r w:rsidRPr="00920CF2">
        <w:rPr>
          <w:rFonts w:ascii="Times New Roman" w:hAnsi="Times New Roman"/>
          <w:noProof/>
          <w:sz w:val="28"/>
          <w:szCs w:val="28"/>
        </w:rPr>
        <w:t xml:space="preserve">№2(20). </w:t>
      </w:r>
      <w:r w:rsidR="0051042B">
        <w:rPr>
          <w:rFonts w:ascii="Times New Roman" w:hAnsi="Times New Roman"/>
          <w:noProof/>
          <w:sz w:val="28"/>
          <w:szCs w:val="28"/>
        </w:rPr>
        <w:t>–</w:t>
      </w:r>
      <w:r w:rsidRPr="00920CF2">
        <w:rPr>
          <w:rFonts w:ascii="Times New Roman" w:hAnsi="Times New Roman"/>
          <w:noProof/>
          <w:sz w:val="28"/>
          <w:szCs w:val="28"/>
        </w:rPr>
        <w:t xml:space="preserve"> </w:t>
      </w:r>
      <w:r w:rsidRPr="00920CF2">
        <w:rPr>
          <w:rFonts w:ascii="Times New Roman" w:hAnsi="Times New Roman"/>
          <w:noProof/>
          <w:sz w:val="28"/>
          <w:szCs w:val="28"/>
          <w:lang w:val="kk-KZ"/>
        </w:rPr>
        <w:t>С</w:t>
      </w:r>
      <w:r w:rsidR="0051042B">
        <w:rPr>
          <w:rFonts w:ascii="Times New Roman" w:hAnsi="Times New Roman"/>
          <w:noProof/>
          <w:sz w:val="28"/>
          <w:szCs w:val="28"/>
        </w:rPr>
        <w:t>. 67-</w:t>
      </w:r>
      <w:r w:rsidRPr="00920CF2">
        <w:rPr>
          <w:rFonts w:ascii="Times New Roman" w:hAnsi="Times New Roman"/>
          <w:noProof/>
          <w:sz w:val="28"/>
          <w:szCs w:val="28"/>
        </w:rPr>
        <w:t>72.</w:t>
      </w:r>
      <w:r w:rsidRPr="00920CF2">
        <w:rPr>
          <w:rFonts w:ascii="Times New Roman" w:hAnsi="Times New Roman"/>
          <w:sz w:val="28"/>
          <w:szCs w:val="28"/>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lastRenderedPageBreak/>
        <w:t xml:space="preserve">Nordin S. Tourism Clustering &amp; Innovation // Etour.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2003.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Vol. 14, №5.</w:t>
      </w:r>
      <w:r w:rsidR="00A925B5" w:rsidRPr="00920CF2">
        <w:rPr>
          <w:rFonts w:ascii="Times New Roman" w:hAnsi="Times New Roman"/>
          <w:noProof/>
          <w:sz w:val="28"/>
          <w:szCs w:val="28"/>
          <w:lang w:val="en-US"/>
        </w:rPr>
        <w:t xml:space="preserve"> </w:t>
      </w:r>
      <w:r w:rsidR="0051042B" w:rsidRPr="0051042B">
        <w:rPr>
          <w:rFonts w:ascii="Times New Roman" w:hAnsi="Times New Roman"/>
          <w:bCs/>
          <w:noProof/>
          <w:sz w:val="28"/>
          <w:szCs w:val="28"/>
          <w:lang w:val="en-US"/>
        </w:rPr>
        <w:t>–</w:t>
      </w:r>
      <w:r w:rsidRPr="00920CF2">
        <w:rPr>
          <w:rFonts w:ascii="Times New Roman" w:hAnsi="Times New Roman"/>
          <w:noProof/>
          <w:sz w:val="28"/>
          <w:szCs w:val="28"/>
          <w:lang w:val="en-US"/>
        </w:rPr>
        <w:t xml:space="preserve"> P. 1</w:t>
      </w:r>
      <w:r w:rsidR="0051042B" w:rsidRPr="0051042B">
        <w:rPr>
          <w:rFonts w:ascii="Times New Roman" w:hAnsi="Times New Roman"/>
          <w:noProof/>
          <w:sz w:val="28"/>
          <w:szCs w:val="28"/>
          <w:lang w:val="en-US"/>
        </w:rPr>
        <w:t>-</w:t>
      </w:r>
      <w:r w:rsidRPr="00920CF2">
        <w:rPr>
          <w:rFonts w:ascii="Times New Roman" w:hAnsi="Times New Roman"/>
          <w:noProof/>
          <w:sz w:val="28"/>
          <w:szCs w:val="28"/>
          <w:lang w:val="en-US"/>
        </w:rPr>
        <w:t>12.</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Birtwistle M. Genealogy tourism – The Scottish market opportunities. - </w:t>
      </w:r>
      <w:r w:rsidRPr="0051042B">
        <w:rPr>
          <w:rFonts w:ascii="Times New Roman" w:hAnsi="Times New Roman"/>
          <w:noProof/>
          <w:color w:val="FF0000"/>
          <w:sz w:val="28"/>
          <w:szCs w:val="28"/>
          <w:highlight w:val="yellow"/>
          <w:lang w:val="en-US"/>
        </w:rPr>
        <w:t>Niche tourism</w:t>
      </w:r>
      <w:r w:rsidR="0051042B" w:rsidRPr="0051042B">
        <w:rPr>
          <w:rFonts w:ascii="Times New Roman" w:hAnsi="Times New Roman"/>
          <w:noProof/>
          <w:color w:val="FF0000"/>
          <w:sz w:val="28"/>
          <w:szCs w:val="28"/>
          <w:lang w:val="en-US"/>
        </w:rPr>
        <w:t>?????</w:t>
      </w:r>
      <w:r w:rsidR="0067171C">
        <w:rPr>
          <w:rFonts w:ascii="Times New Roman" w:hAnsi="Times New Roman"/>
          <w:noProof/>
          <w:color w:val="FF0000"/>
          <w:sz w:val="28"/>
          <w:szCs w:val="28"/>
          <w:lang w:val="en-US"/>
        </w:rPr>
        <w:t xml:space="preserve"> </w:t>
      </w:r>
      <w:r w:rsidR="0067171C" w:rsidRPr="00EF3F81">
        <w:rPr>
          <w:rFonts w:ascii="Times New Roman" w:hAnsi="Times New Roman"/>
          <w:noProof/>
          <w:color w:val="FF0000"/>
          <w:sz w:val="28"/>
          <w:szCs w:val="28"/>
          <w:highlight w:val="green"/>
        </w:rPr>
        <w:t xml:space="preserve">Это название журнала но почему то в аннотации называется как книга </w:t>
      </w:r>
      <w:r w:rsidR="0051042B" w:rsidRPr="00EF3F81">
        <w:rPr>
          <w:rFonts w:ascii="Times New Roman" w:hAnsi="Times New Roman"/>
          <w:noProof/>
          <w:sz w:val="28"/>
          <w:szCs w:val="28"/>
          <w:highlight w:val="green"/>
        </w:rPr>
        <w:t>.</w:t>
      </w:r>
      <w:r w:rsidR="00EF3F81" w:rsidRPr="00EF3F81">
        <w:rPr>
          <w:highlight w:val="green"/>
        </w:rPr>
        <w:t xml:space="preserve"> </w:t>
      </w:r>
      <w:r w:rsidR="00EF3F81" w:rsidRPr="00EF3F81">
        <w:rPr>
          <w:rFonts w:ascii="Times New Roman" w:hAnsi="Times New Roman"/>
          <w:noProof/>
          <w:sz w:val="28"/>
          <w:szCs w:val="28"/>
          <w:highlight w:val="green"/>
          <w:lang w:val="en-US"/>
        </w:rPr>
        <w:t>In M. Novelli Niche tourism</w:t>
      </w:r>
      <w:r w:rsidR="0051042B" w:rsidRPr="0051042B">
        <w:rPr>
          <w:rFonts w:ascii="Times New Roman" w:hAnsi="Times New Roman"/>
          <w:noProof/>
          <w:sz w:val="28"/>
          <w:szCs w:val="28"/>
          <w:lang w:val="en-US"/>
        </w:rPr>
        <w:t xml:space="preserve"> </w:t>
      </w:r>
      <w:r w:rsidR="0051042B">
        <w:rPr>
          <w:rFonts w:ascii="Times New Roman" w:hAnsi="Times New Roman"/>
          <w:noProof/>
          <w:sz w:val="28"/>
          <w:szCs w:val="28"/>
          <w:lang w:val="en-US"/>
        </w:rPr>
        <w:t>–</w:t>
      </w:r>
      <w:r w:rsidR="0067171C" w:rsidRPr="0067171C">
        <w:rPr>
          <w:lang w:val="en-US"/>
        </w:rPr>
        <w:t xml:space="preserve"> </w:t>
      </w:r>
      <w:r w:rsidR="0067171C" w:rsidRPr="0067171C">
        <w:rPr>
          <w:rFonts w:ascii="Times New Roman" w:hAnsi="Times New Roman"/>
          <w:noProof/>
          <w:sz w:val="28"/>
          <w:szCs w:val="28"/>
          <w:lang w:val="en-US"/>
        </w:rPr>
        <w:t>London</w:t>
      </w:r>
      <w:r w:rsidR="0051042B" w:rsidRPr="0051042B">
        <w:rPr>
          <w:rFonts w:ascii="Times New Roman" w:hAnsi="Times New Roman"/>
          <w:noProof/>
          <w:sz w:val="28"/>
          <w:szCs w:val="28"/>
          <w:lang w:val="en-US"/>
        </w:rPr>
        <w:t>:</w:t>
      </w:r>
      <w:r w:rsidRPr="00920CF2">
        <w:rPr>
          <w:rFonts w:ascii="Times New Roman" w:hAnsi="Times New Roman"/>
          <w:noProof/>
          <w:sz w:val="28"/>
          <w:szCs w:val="28"/>
          <w:lang w:val="en-US"/>
        </w:rPr>
        <w:t xml:space="preserve"> Routledge, 2007.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P. 73</w:t>
      </w:r>
      <w:r w:rsidR="0051042B" w:rsidRPr="0051042B">
        <w:rPr>
          <w:rFonts w:ascii="Times New Roman" w:hAnsi="Times New Roman"/>
          <w:noProof/>
          <w:sz w:val="28"/>
          <w:szCs w:val="28"/>
          <w:lang w:val="en-US"/>
        </w:rPr>
        <w:t>-</w:t>
      </w:r>
      <w:r w:rsidRPr="00920CF2">
        <w:rPr>
          <w:rFonts w:ascii="Times New Roman" w:hAnsi="Times New Roman"/>
          <w:noProof/>
          <w:sz w:val="28"/>
          <w:szCs w:val="28"/>
          <w:lang w:val="en-US"/>
        </w:rPr>
        <w:t>86.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Easen N. A trip back to your roots // </w:t>
      </w:r>
      <w:hyperlink r:id="rId90" w:history="1">
        <w:r w:rsidR="0051042B" w:rsidRPr="0051042B">
          <w:rPr>
            <w:rStyle w:val="a8"/>
            <w:rFonts w:ascii="Times New Roman" w:hAnsi="Times New Roman"/>
            <w:noProof/>
            <w:color w:val="auto"/>
            <w:sz w:val="28"/>
            <w:szCs w:val="28"/>
            <w:u w:val="none"/>
            <w:lang w:val="en-US"/>
          </w:rPr>
          <w:t>http://www.bbc.com/travel/story/</w:t>
        </w:r>
      </w:hyperlink>
      <w:r w:rsidR="0051042B" w:rsidRPr="0051042B">
        <w:rPr>
          <w:rFonts w:ascii="Times New Roman" w:hAnsi="Times New Roman"/>
          <w:noProof/>
          <w:sz w:val="28"/>
          <w:szCs w:val="28"/>
          <w:lang w:val="en-US"/>
        </w:rPr>
        <w:t xml:space="preserve"> </w:t>
      </w:r>
      <w:r w:rsidRPr="00920CF2">
        <w:rPr>
          <w:rFonts w:ascii="Times New Roman" w:hAnsi="Times New Roman"/>
          <w:noProof/>
          <w:sz w:val="28"/>
          <w:szCs w:val="28"/>
          <w:lang w:val="en-US"/>
        </w:rPr>
        <w:t>20120404-a-trip-back-to-your-roots</w:t>
      </w:r>
      <w:r w:rsidR="0051042B" w:rsidRPr="0051042B">
        <w:rPr>
          <w:rFonts w:ascii="Times New Roman" w:hAnsi="Times New Roman"/>
          <w:noProof/>
          <w:sz w:val="28"/>
          <w:szCs w:val="28"/>
          <w:lang w:val="en-US"/>
        </w:rPr>
        <w:t>.</w:t>
      </w:r>
      <w:r w:rsidRPr="00920CF2">
        <w:rPr>
          <w:rFonts w:ascii="Times New Roman" w:hAnsi="Times New Roman"/>
          <w:noProof/>
          <w:sz w:val="28"/>
          <w:szCs w:val="28"/>
          <w:lang w:val="en-US"/>
        </w:rPr>
        <w:t xml:space="preserve"> 26.03.2020.</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Sim D., Leith M. Diaspora tourists and the scottish homecoming 2009 // J. Herit. Tour. </w:t>
      </w:r>
      <w:r w:rsidR="0051042B">
        <w:rPr>
          <w:rFonts w:ascii="Times New Roman" w:hAnsi="Times New Roman"/>
          <w:noProof/>
          <w:sz w:val="28"/>
          <w:szCs w:val="28"/>
          <w:lang w:val="en-US"/>
        </w:rPr>
        <w:t>–</w:t>
      </w:r>
      <w:r w:rsidR="0051042B">
        <w:rPr>
          <w:rFonts w:ascii="Times New Roman" w:hAnsi="Times New Roman"/>
          <w:noProof/>
          <w:sz w:val="28"/>
          <w:szCs w:val="28"/>
        </w:rPr>
        <w:t xml:space="preserve"> </w:t>
      </w:r>
      <w:r w:rsidRPr="00920CF2">
        <w:rPr>
          <w:rFonts w:ascii="Times New Roman" w:hAnsi="Times New Roman"/>
          <w:noProof/>
          <w:sz w:val="28"/>
          <w:szCs w:val="28"/>
          <w:lang w:val="en-US"/>
        </w:rPr>
        <w:t xml:space="preserve">2013.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Vol. 8, №4. </w:t>
      </w:r>
      <w:r w:rsidR="0051042B">
        <w:rPr>
          <w:rFonts w:ascii="Times New Roman" w:hAnsi="Times New Roman"/>
          <w:noProof/>
          <w:sz w:val="28"/>
          <w:szCs w:val="28"/>
          <w:lang w:val="en-US"/>
        </w:rPr>
        <w:t>–</w:t>
      </w:r>
      <w:r w:rsidRPr="00920CF2">
        <w:rPr>
          <w:rFonts w:ascii="Times New Roman" w:hAnsi="Times New Roman"/>
          <w:noProof/>
          <w:sz w:val="28"/>
          <w:szCs w:val="28"/>
          <w:lang w:val="en-US"/>
        </w:rPr>
        <w:t xml:space="preserve"> P. 259</w:t>
      </w:r>
      <w:r w:rsidR="0051042B">
        <w:rPr>
          <w:rFonts w:ascii="Times New Roman" w:hAnsi="Times New Roman"/>
          <w:noProof/>
          <w:sz w:val="28"/>
          <w:szCs w:val="28"/>
        </w:rPr>
        <w:t>-</w:t>
      </w:r>
      <w:r w:rsidRPr="00920CF2">
        <w:rPr>
          <w:rFonts w:ascii="Times New Roman" w:hAnsi="Times New Roman"/>
          <w:noProof/>
          <w:sz w:val="28"/>
          <w:szCs w:val="28"/>
          <w:lang w:val="en-US"/>
        </w:rPr>
        <w:t>274.</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MyGuide. Panama City: Embera Indigenous Village Experience //  https://www.myguidepanama.com/activities/panama-city-embera</w:t>
      </w:r>
      <w:r w:rsidR="00B05B9D" w:rsidRPr="00B05B9D">
        <w:rPr>
          <w:rFonts w:ascii="Times New Roman" w:hAnsi="Times New Roman"/>
          <w:noProof/>
          <w:sz w:val="28"/>
          <w:szCs w:val="28"/>
          <w:lang w:val="en-US"/>
        </w:rPr>
        <w:t>.</w:t>
      </w:r>
      <w:r w:rsidRPr="00920CF2">
        <w:rPr>
          <w:rFonts w:ascii="Times New Roman" w:hAnsi="Times New Roman"/>
          <w:noProof/>
          <w:sz w:val="28"/>
          <w:szCs w:val="28"/>
          <w:lang w:val="en-US"/>
        </w:rPr>
        <w:t xml:space="preserve"> 22.03.2020.</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Ryan C., Aicken M. Indigenous tourism: The commodification and management of culture. – NY</w:t>
      </w:r>
      <w:r w:rsidR="00B05B9D" w:rsidRPr="00B05B9D">
        <w:rPr>
          <w:rFonts w:ascii="Times New Roman" w:hAnsi="Times New Roman"/>
          <w:noProof/>
          <w:sz w:val="28"/>
          <w:szCs w:val="28"/>
          <w:lang w:val="en-US"/>
        </w:rPr>
        <w:t>.</w:t>
      </w:r>
      <w:r w:rsidRPr="00920CF2">
        <w:rPr>
          <w:rFonts w:ascii="Times New Roman" w:hAnsi="Times New Roman"/>
          <w:noProof/>
          <w:sz w:val="28"/>
          <w:szCs w:val="28"/>
          <w:lang w:val="en-US"/>
        </w:rPr>
        <w:t>: Elsevier, 2005. – 284 p.</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Notzke C. Indigenous tourism development in southern Alberta, Canada: Tentative engagement // J. Sustain. Tour. Taylor &amp; Francis</w:t>
      </w:r>
      <w:r w:rsidRPr="00920CF2">
        <w:rPr>
          <w:rFonts w:ascii="Times New Roman" w:hAnsi="Times New Roman"/>
          <w:noProof/>
          <w:sz w:val="28"/>
          <w:szCs w:val="28"/>
        </w:rPr>
        <w:t xml:space="preserve">. </w:t>
      </w:r>
      <w:r w:rsidR="00B05B9D">
        <w:rPr>
          <w:rFonts w:ascii="Times New Roman" w:hAnsi="Times New Roman"/>
          <w:noProof/>
          <w:sz w:val="28"/>
          <w:szCs w:val="28"/>
        </w:rPr>
        <w:t>–</w:t>
      </w:r>
      <w:r w:rsidRPr="00920CF2">
        <w:rPr>
          <w:rFonts w:ascii="Times New Roman" w:hAnsi="Times New Roman"/>
          <w:noProof/>
          <w:sz w:val="28"/>
          <w:szCs w:val="28"/>
        </w:rPr>
        <w:t xml:space="preserve"> </w:t>
      </w:r>
      <w:r w:rsidRPr="00920CF2">
        <w:rPr>
          <w:rFonts w:ascii="Times New Roman" w:hAnsi="Times New Roman"/>
          <w:noProof/>
          <w:sz w:val="28"/>
          <w:szCs w:val="28"/>
          <w:lang w:val="en-US"/>
        </w:rPr>
        <w:t xml:space="preserve">2004. </w:t>
      </w:r>
      <w:r w:rsidR="00B05B9D">
        <w:rPr>
          <w:rFonts w:ascii="Times New Roman" w:hAnsi="Times New Roman"/>
          <w:noProof/>
          <w:sz w:val="28"/>
          <w:szCs w:val="28"/>
        </w:rPr>
        <w:t xml:space="preserve">– </w:t>
      </w:r>
      <w:r w:rsidRPr="00920CF2">
        <w:rPr>
          <w:rFonts w:ascii="Times New Roman" w:hAnsi="Times New Roman"/>
          <w:noProof/>
          <w:sz w:val="28"/>
          <w:szCs w:val="28"/>
          <w:lang w:val="en-US"/>
        </w:rPr>
        <w:t xml:space="preserve">Vol. 12, №1. </w:t>
      </w:r>
      <w:r w:rsidR="00B05B9D">
        <w:rPr>
          <w:rFonts w:ascii="Times New Roman" w:hAnsi="Times New Roman"/>
          <w:noProof/>
          <w:sz w:val="28"/>
          <w:szCs w:val="28"/>
        </w:rPr>
        <w:t>–</w:t>
      </w:r>
      <w:r w:rsidRPr="00920CF2">
        <w:rPr>
          <w:rFonts w:ascii="Times New Roman" w:hAnsi="Times New Roman"/>
          <w:noProof/>
          <w:sz w:val="28"/>
          <w:szCs w:val="28"/>
        </w:rPr>
        <w:t xml:space="preserve"> </w:t>
      </w:r>
      <w:r w:rsidRPr="00920CF2">
        <w:rPr>
          <w:rFonts w:ascii="Times New Roman" w:hAnsi="Times New Roman"/>
          <w:noProof/>
          <w:sz w:val="28"/>
          <w:szCs w:val="28"/>
          <w:lang w:val="en-US"/>
        </w:rPr>
        <w:t>P. 29</w:t>
      </w:r>
      <w:r w:rsidR="00B05B9D">
        <w:rPr>
          <w:rFonts w:ascii="Times New Roman" w:hAnsi="Times New Roman"/>
          <w:noProof/>
          <w:sz w:val="28"/>
          <w:szCs w:val="28"/>
        </w:rPr>
        <w:t>-</w:t>
      </w:r>
      <w:r w:rsidRPr="00920CF2">
        <w:rPr>
          <w:rFonts w:ascii="Times New Roman" w:hAnsi="Times New Roman"/>
          <w:noProof/>
          <w:sz w:val="28"/>
          <w:szCs w:val="28"/>
          <w:lang w:val="en-US"/>
        </w:rPr>
        <w:t>54.</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Hamilton G. The shady past of Parks Canada: Forced out, Indigenous people are forging a comeback </w:t>
      </w:r>
      <w:r w:rsidR="00B05B9D" w:rsidRPr="00B05B9D">
        <w:rPr>
          <w:rFonts w:ascii="Times New Roman" w:hAnsi="Times New Roman"/>
          <w:noProof/>
          <w:sz w:val="28"/>
          <w:szCs w:val="28"/>
          <w:lang w:val="en-US"/>
        </w:rPr>
        <w:t xml:space="preserve">// </w:t>
      </w:r>
      <w:r w:rsidRPr="00920CF2">
        <w:rPr>
          <w:rFonts w:ascii="Times New Roman" w:hAnsi="Times New Roman"/>
          <w:noProof/>
          <w:sz w:val="28"/>
          <w:szCs w:val="28"/>
          <w:lang w:val="en-US"/>
        </w:rPr>
        <w:t>https://nationalpost.com/news/canada/the-shady-past-of-parks-canada-forced-out-indigenous-people-are-forging-a</w:t>
      </w:r>
      <w:r w:rsidR="00B05B9D" w:rsidRPr="00B05B9D">
        <w:rPr>
          <w:rFonts w:ascii="Times New Roman" w:hAnsi="Times New Roman"/>
          <w:noProof/>
          <w:sz w:val="28"/>
          <w:szCs w:val="28"/>
          <w:lang w:val="en-US"/>
        </w:rPr>
        <w:t>.</w:t>
      </w:r>
      <w:r w:rsidRPr="00920CF2">
        <w:rPr>
          <w:rFonts w:ascii="Times New Roman" w:hAnsi="Times New Roman"/>
          <w:noProof/>
          <w:sz w:val="28"/>
          <w:szCs w:val="28"/>
          <w:lang w:val="en-US"/>
        </w:rPr>
        <w:t xml:space="preserve"> 22.03.2020.</w:t>
      </w:r>
    </w:p>
    <w:p w:rsidR="00DA0C36" w:rsidRPr="00B05B9D"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B05B9D">
        <w:rPr>
          <w:rFonts w:ascii="Times New Roman" w:hAnsi="Times New Roman"/>
          <w:noProof/>
          <w:sz w:val="28"/>
          <w:szCs w:val="28"/>
          <w:lang w:val="en-US"/>
        </w:rPr>
        <w:t>SV</w:t>
      </w:r>
      <w:r w:rsidRPr="00915D48">
        <w:rPr>
          <w:rFonts w:ascii="Times New Roman" w:hAnsi="Times New Roman"/>
          <w:noProof/>
          <w:sz w:val="28"/>
          <w:szCs w:val="28"/>
        </w:rPr>
        <w:t>-</w:t>
      </w:r>
      <w:r w:rsidRPr="00B05B9D">
        <w:rPr>
          <w:rFonts w:ascii="Times New Roman" w:hAnsi="Times New Roman"/>
          <w:noProof/>
          <w:sz w:val="28"/>
          <w:szCs w:val="28"/>
          <w:lang w:val="en-US"/>
        </w:rPr>
        <w:t>Astur</w:t>
      </w:r>
      <w:r w:rsidRPr="00915D48">
        <w:rPr>
          <w:rFonts w:ascii="Times New Roman" w:hAnsi="Times New Roman"/>
          <w:noProof/>
          <w:sz w:val="28"/>
          <w:szCs w:val="28"/>
        </w:rPr>
        <w:t xml:space="preserve">. </w:t>
      </w:r>
      <w:r w:rsidRPr="00B05B9D">
        <w:rPr>
          <w:rFonts w:ascii="Times New Roman" w:hAnsi="Times New Roman"/>
          <w:noProof/>
          <w:sz w:val="28"/>
          <w:szCs w:val="28"/>
        </w:rPr>
        <w:t>Джайлоо</w:t>
      </w:r>
      <w:r w:rsidRPr="00915D48">
        <w:rPr>
          <w:rFonts w:ascii="Times New Roman" w:hAnsi="Times New Roman"/>
          <w:noProof/>
          <w:sz w:val="28"/>
          <w:szCs w:val="28"/>
        </w:rPr>
        <w:t>-</w:t>
      </w:r>
      <w:r w:rsidRPr="00B05B9D">
        <w:rPr>
          <w:rFonts w:ascii="Times New Roman" w:hAnsi="Times New Roman"/>
          <w:noProof/>
          <w:sz w:val="28"/>
          <w:szCs w:val="28"/>
        </w:rPr>
        <w:t>туризм</w:t>
      </w:r>
      <w:r w:rsidRPr="00915D48">
        <w:rPr>
          <w:rFonts w:ascii="Times New Roman" w:hAnsi="Times New Roman"/>
          <w:noProof/>
          <w:sz w:val="28"/>
          <w:szCs w:val="28"/>
        </w:rPr>
        <w:t xml:space="preserve"> </w:t>
      </w:r>
      <w:r w:rsidR="00B05B9D" w:rsidRPr="00915D48">
        <w:rPr>
          <w:rFonts w:ascii="Times New Roman" w:hAnsi="Times New Roman"/>
          <w:noProof/>
          <w:sz w:val="28"/>
          <w:szCs w:val="28"/>
        </w:rPr>
        <w:t xml:space="preserve">// </w:t>
      </w:r>
      <w:hyperlink r:id="rId91" w:history="1">
        <w:r w:rsidR="00B05B9D" w:rsidRPr="00B05B9D">
          <w:rPr>
            <w:rStyle w:val="a8"/>
            <w:rFonts w:ascii="Times New Roman" w:hAnsi="Times New Roman"/>
            <w:noProof/>
            <w:color w:val="auto"/>
            <w:sz w:val="28"/>
            <w:szCs w:val="28"/>
            <w:u w:val="none"/>
            <w:lang w:val="en-US"/>
          </w:rPr>
          <w:t>https</w:t>
        </w:r>
        <w:r w:rsidR="00B05B9D" w:rsidRPr="00915D48">
          <w:rPr>
            <w:rStyle w:val="a8"/>
            <w:rFonts w:ascii="Times New Roman" w:hAnsi="Times New Roman"/>
            <w:noProof/>
            <w:color w:val="auto"/>
            <w:sz w:val="28"/>
            <w:szCs w:val="28"/>
            <w:u w:val="none"/>
          </w:rPr>
          <w:t>://</w:t>
        </w:r>
        <w:r w:rsidR="00B05B9D" w:rsidRPr="00B05B9D">
          <w:rPr>
            <w:rStyle w:val="a8"/>
            <w:rFonts w:ascii="Times New Roman" w:hAnsi="Times New Roman"/>
            <w:noProof/>
            <w:color w:val="auto"/>
            <w:sz w:val="28"/>
            <w:szCs w:val="28"/>
            <w:u w:val="none"/>
            <w:lang w:val="en-US"/>
          </w:rPr>
          <w:t>svastour</w:t>
        </w:r>
        <w:r w:rsidR="00B05B9D" w:rsidRPr="00915D48">
          <w:rPr>
            <w:rStyle w:val="a8"/>
            <w:rFonts w:ascii="Times New Roman" w:hAnsi="Times New Roman"/>
            <w:noProof/>
            <w:color w:val="auto"/>
            <w:sz w:val="28"/>
            <w:szCs w:val="28"/>
            <w:u w:val="none"/>
          </w:rPr>
          <w:t>.</w:t>
        </w:r>
        <w:r w:rsidR="00B05B9D" w:rsidRPr="00B05B9D">
          <w:rPr>
            <w:rStyle w:val="a8"/>
            <w:rFonts w:ascii="Times New Roman" w:hAnsi="Times New Roman"/>
            <w:noProof/>
            <w:color w:val="auto"/>
            <w:sz w:val="28"/>
            <w:szCs w:val="28"/>
            <w:u w:val="none"/>
            <w:lang w:val="en-US"/>
          </w:rPr>
          <w:t>ru</w:t>
        </w:r>
        <w:r w:rsidR="00B05B9D" w:rsidRPr="00915D48">
          <w:rPr>
            <w:rStyle w:val="a8"/>
            <w:rFonts w:ascii="Times New Roman" w:hAnsi="Times New Roman"/>
            <w:noProof/>
            <w:color w:val="auto"/>
            <w:sz w:val="28"/>
            <w:szCs w:val="28"/>
            <w:u w:val="none"/>
          </w:rPr>
          <w:t>/</w:t>
        </w:r>
        <w:r w:rsidR="00B05B9D" w:rsidRPr="00B05B9D">
          <w:rPr>
            <w:rStyle w:val="a8"/>
            <w:rFonts w:ascii="Times New Roman" w:hAnsi="Times New Roman"/>
            <w:noProof/>
            <w:color w:val="auto"/>
            <w:sz w:val="28"/>
            <w:szCs w:val="28"/>
            <w:u w:val="none"/>
            <w:lang w:val="en-US"/>
          </w:rPr>
          <w:t>articles</w:t>
        </w:r>
        <w:r w:rsidR="00B05B9D" w:rsidRPr="00915D48">
          <w:rPr>
            <w:rStyle w:val="a8"/>
            <w:rFonts w:ascii="Times New Roman" w:hAnsi="Times New Roman"/>
            <w:noProof/>
            <w:color w:val="auto"/>
            <w:sz w:val="28"/>
            <w:szCs w:val="28"/>
            <w:u w:val="none"/>
          </w:rPr>
          <w:t>.</w:t>
        </w:r>
      </w:hyperlink>
      <w:r w:rsidRPr="00915D48">
        <w:rPr>
          <w:rFonts w:ascii="Times New Roman" w:hAnsi="Times New Roman"/>
          <w:noProof/>
          <w:sz w:val="28"/>
          <w:szCs w:val="28"/>
        </w:rPr>
        <w:t xml:space="preserve"> </w:t>
      </w:r>
      <w:r w:rsidRPr="00B05B9D">
        <w:rPr>
          <w:rFonts w:ascii="Times New Roman" w:hAnsi="Times New Roman"/>
          <w:noProof/>
          <w:sz w:val="28"/>
          <w:szCs w:val="28"/>
          <w:lang w:val="en-US"/>
        </w:rPr>
        <w:t>23.03.2020.</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Berkovskiy V., Tronina L. Social and historical aspect of interaction of ethnic culture and personality in the context of public development // Sci. Alm. Black Sea Reg. Ctries. </w:t>
      </w:r>
      <w:r w:rsidR="00B05B9D">
        <w:rPr>
          <w:rFonts w:ascii="Times New Roman" w:hAnsi="Times New Roman"/>
          <w:noProof/>
          <w:sz w:val="28"/>
          <w:szCs w:val="28"/>
          <w:lang w:val="en-US"/>
        </w:rPr>
        <w:t>–</w:t>
      </w:r>
      <w:r w:rsidRPr="00920CF2">
        <w:rPr>
          <w:rFonts w:ascii="Times New Roman" w:hAnsi="Times New Roman"/>
          <w:noProof/>
          <w:sz w:val="28"/>
          <w:szCs w:val="28"/>
          <w:lang w:val="en-US"/>
        </w:rPr>
        <w:t xml:space="preserve"> 2019. </w:t>
      </w:r>
      <w:r w:rsidR="00B05B9D">
        <w:rPr>
          <w:rFonts w:ascii="Times New Roman" w:hAnsi="Times New Roman"/>
          <w:noProof/>
          <w:sz w:val="28"/>
          <w:szCs w:val="28"/>
          <w:lang w:val="en-US"/>
        </w:rPr>
        <w:t>–</w:t>
      </w:r>
      <w:r w:rsidRPr="00920CF2">
        <w:rPr>
          <w:rFonts w:ascii="Times New Roman" w:hAnsi="Times New Roman"/>
          <w:noProof/>
          <w:sz w:val="28"/>
          <w:szCs w:val="28"/>
          <w:lang w:val="en-US"/>
        </w:rPr>
        <w:t xml:space="preserve"> №1. </w:t>
      </w:r>
      <w:r w:rsidR="00B05B9D">
        <w:rPr>
          <w:rFonts w:ascii="Times New Roman" w:hAnsi="Times New Roman"/>
          <w:noProof/>
          <w:sz w:val="28"/>
          <w:szCs w:val="28"/>
          <w:lang w:val="en-US"/>
        </w:rPr>
        <w:t>–</w:t>
      </w:r>
      <w:r w:rsidRPr="00920CF2">
        <w:rPr>
          <w:rFonts w:ascii="Times New Roman" w:hAnsi="Times New Roman"/>
          <w:noProof/>
          <w:sz w:val="28"/>
          <w:szCs w:val="28"/>
          <w:lang w:val="en-US"/>
        </w:rPr>
        <w:t xml:space="preserve"> </w:t>
      </w:r>
      <w:r w:rsidR="00A925B5" w:rsidRPr="00920CF2">
        <w:rPr>
          <w:rFonts w:ascii="Times New Roman" w:hAnsi="Times New Roman"/>
          <w:noProof/>
          <w:sz w:val="28"/>
          <w:szCs w:val="28"/>
          <w:lang w:val="en-US"/>
        </w:rPr>
        <w:t>P</w:t>
      </w:r>
      <w:r w:rsidRPr="00920CF2">
        <w:rPr>
          <w:rFonts w:ascii="Times New Roman" w:hAnsi="Times New Roman"/>
          <w:noProof/>
          <w:sz w:val="28"/>
          <w:szCs w:val="28"/>
          <w:lang w:val="kk-KZ"/>
        </w:rPr>
        <w:t>.</w:t>
      </w:r>
      <w:r w:rsidRPr="00920CF2">
        <w:rPr>
          <w:rFonts w:ascii="Times New Roman" w:hAnsi="Times New Roman"/>
          <w:noProof/>
          <w:sz w:val="28"/>
          <w:szCs w:val="28"/>
          <w:lang w:val="en-US"/>
        </w:rPr>
        <w:t xml:space="preserve"> </w:t>
      </w:r>
      <w:r w:rsidRPr="00920CF2">
        <w:rPr>
          <w:rFonts w:ascii="Times New Roman" w:hAnsi="Times New Roman"/>
          <w:noProof/>
          <w:sz w:val="28"/>
          <w:szCs w:val="28"/>
          <w:lang w:val="kk-KZ"/>
        </w:rPr>
        <w:t>3-9.</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 xml:space="preserve">Kuleshin M., Leonova N., Nemashkalov P. Historical consciousness as a part of national consciousness: to the problem statement of the research // Sci. Alm. Black Sea Reg. Ctries. </w:t>
      </w:r>
      <w:r w:rsidR="00B05B9D">
        <w:rPr>
          <w:rFonts w:ascii="Times New Roman" w:hAnsi="Times New Roman"/>
          <w:noProof/>
          <w:sz w:val="28"/>
          <w:szCs w:val="28"/>
        </w:rPr>
        <w:t>–</w:t>
      </w:r>
      <w:r w:rsidRPr="00920CF2">
        <w:rPr>
          <w:rFonts w:ascii="Times New Roman" w:hAnsi="Times New Roman"/>
          <w:noProof/>
          <w:sz w:val="28"/>
          <w:szCs w:val="28"/>
        </w:rPr>
        <w:t xml:space="preserve"> </w:t>
      </w:r>
      <w:r w:rsidRPr="00920CF2">
        <w:rPr>
          <w:rFonts w:ascii="Times New Roman" w:hAnsi="Times New Roman"/>
          <w:noProof/>
          <w:sz w:val="28"/>
          <w:szCs w:val="28"/>
          <w:lang w:val="en-US"/>
        </w:rPr>
        <w:t>2019.</w:t>
      </w:r>
      <w:r w:rsidRPr="00920CF2">
        <w:rPr>
          <w:rFonts w:ascii="Times New Roman" w:hAnsi="Times New Roman"/>
          <w:noProof/>
          <w:sz w:val="28"/>
          <w:szCs w:val="28"/>
        </w:rPr>
        <w:t xml:space="preserve"> </w:t>
      </w:r>
      <w:r w:rsidR="00B05B9D">
        <w:rPr>
          <w:rFonts w:ascii="Times New Roman" w:hAnsi="Times New Roman"/>
          <w:noProof/>
          <w:sz w:val="28"/>
          <w:szCs w:val="28"/>
        </w:rPr>
        <w:t>–</w:t>
      </w:r>
      <w:r w:rsidRPr="00920CF2">
        <w:rPr>
          <w:rFonts w:ascii="Times New Roman" w:hAnsi="Times New Roman"/>
          <w:noProof/>
          <w:sz w:val="28"/>
          <w:szCs w:val="28"/>
          <w:lang w:val="en-US"/>
        </w:rPr>
        <w:t xml:space="preserve"> №1. </w:t>
      </w:r>
      <w:r w:rsidR="00B05B9D">
        <w:rPr>
          <w:rFonts w:ascii="Times New Roman" w:hAnsi="Times New Roman"/>
          <w:noProof/>
          <w:sz w:val="28"/>
          <w:szCs w:val="28"/>
        </w:rPr>
        <w:t>–</w:t>
      </w:r>
      <w:r w:rsidRPr="00920CF2">
        <w:rPr>
          <w:rFonts w:ascii="Times New Roman" w:hAnsi="Times New Roman"/>
          <w:noProof/>
          <w:sz w:val="28"/>
          <w:szCs w:val="28"/>
        </w:rPr>
        <w:t xml:space="preserve"> </w:t>
      </w:r>
      <w:r w:rsidR="00A925B5" w:rsidRPr="00920CF2">
        <w:rPr>
          <w:rFonts w:ascii="Times New Roman" w:hAnsi="Times New Roman"/>
          <w:noProof/>
          <w:sz w:val="28"/>
          <w:szCs w:val="28"/>
          <w:lang w:val="en-US"/>
        </w:rPr>
        <w:t>P</w:t>
      </w:r>
      <w:r w:rsidRPr="00920CF2">
        <w:rPr>
          <w:rFonts w:ascii="Times New Roman" w:hAnsi="Times New Roman"/>
          <w:noProof/>
          <w:sz w:val="28"/>
          <w:szCs w:val="28"/>
          <w:lang w:val="kk-KZ"/>
        </w:rPr>
        <w:t>. 41-47.</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Бутузов А.Г. Этнокультурный туризм: учеб</w:t>
      </w:r>
      <w:r w:rsidR="00B05B9D">
        <w:rPr>
          <w:rFonts w:ascii="Times New Roman" w:hAnsi="Times New Roman"/>
          <w:noProof/>
          <w:sz w:val="28"/>
          <w:szCs w:val="28"/>
        </w:rPr>
        <w:t>.</w:t>
      </w:r>
      <w:r w:rsidRPr="00920CF2">
        <w:rPr>
          <w:rFonts w:ascii="Times New Roman" w:hAnsi="Times New Roman"/>
          <w:noProof/>
          <w:sz w:val="28"/>
          <w:szCs w:val="28"/>
        </w:rPr>
        <w:t xml:space="preserve"> пос. </w:t>
      </w:r>
      <w:r w:rsidR="00B05B9D">
        <w:rPr>
          <w:rFonts w:ascii="Times New Roman" w:hAnsi="Times New Roman"/>
          <w:noProof/>
          <w:sz w:val="28"/>
          <w:szCs w:val="28"/>
        </w:rPr>
        <w:t>–</w:t>
      </w:r>
      <w:r w:rsidRPr="00920CF2">
        <w:rPr>
          <w:rFonts w:ascii="Times New Roman" w:hAnsi="Times New Roman"/>
          <w:noProof/>
          <w:sz w:val="28"/>
          <w:szCs w:val="28"/>
        </w:rPr>
        <w:t xml:space="preserve"> М.</w:t>
      </w:r>
      <w:r w:rsidR="00B05B9D">
        <w:rPr>
          <w:rFonts w:ascii="Times New Roman" w:hAnsi="Times New Roman"/>
          <w:noProof/>
          <w:sz w:val="28"/>
          <w:szCs w:val="28"/>
        </w:rPr>
        <w:t>:</w:t>
      </w:r>
      <w:r w:rsidRPr="00920CF2">
        <w:rPr>
          <w:rFonts w:ascii="Times New Roman" w:hAnsi="Times New Roman"/>
          <w:noProof/>
          <w:sz w:val="28"/>
          <w:szCs w:val="28"/>
        </w:rPr>
        <w:t xml:space="preserve"> КНОРУС, 2018. – 248 с.</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Суртаев Б.М. Этнографический туризм как способ сохранения и возрождения этнокультурного наследия // Вестник угроведения. </w:t>
      </w:r>
      <w:r w:rsidR="00B05B9D">
        <w:rPr>
          <w:rFonts w:ascii="Times New Roman" w:hAnsi="Times New Roman"/>
          <w:noProof/>
          <w:sz w:val="28"/>
          <w:szCs w:val="28"/>
        </w:rPr>
        <w:t>–</w:t>
      </w:r>
      <w:r w:rsidRPr="00920CF2">
        <w:rPr>
          <w:rFonts w:ascii="Times New Roman" w:hAnsi="Times New Roman"/>
          <w:noProof/>
          <w:sz w:val="28"/>
          <w:szCs w:val="28"/>
        </w:rPr>
        <w:t xml:space="preserve"> 2012. </w:t>
      </w:r>
      <w:r w:rsidR="00B05B9D">
        <w:rPr>
          <w:rFonts w:ascii="Times New Roman" w:hAnsi="Times New Roman"/>
          <w:noProof/>
          <w:sz w:val="28"/>
          <w:szCs w:val="28"/>
        </w:rPr>
        <w:t>–</w:t>
      </w:r>
      <w:r w:rsidRPr="00920CF2">
        <w:rPr>
          <w:rFonts w:ascii="Times New Roman" w:hAnsi="Times New Roman"/>
          <w:noProof/>
          <w:sz w:val="28"/>
          <w:szCs w:val="28"/>
        </w:rPr>
        <w:t xml:space="preserve"> №1(8). – С.</w:t>
      </w:r>
      <w:r w:rsidR="00B05B9D">
        <w:rPr>
          <w:rFonts w:ascii="Times New Roman" w:hAnsi="Times New Roman"/>
          <w:noProof/>
          <w:sz w:val="28"/>
          <w:szCs w:val="28"/>
        </w:rPr>
        <w:t xml:space="preserve"> </w:t>
      </w:r>
      <w:r w:rsidRPr="00920CF2">
        <w:rPr>
          <w:rFonts w:ascii="Times New Roman" w:hAnsi="Times New Roman"/>
          <w:noProof/>
          <w:sz w:val="28"/>
          <w:szCs w:val="28"/>
        </w:rPr>
        <w:t>175</w:t>
      </w:r>
      <w:r w:rsidR="00B05B9D">
        <w:rPr>
          <w:rFonts w:ascii="Times New Roman" w:hAnsi="Times New Roman"/>
          <w:noProof/>
          <w:sz w:val="28"/>
          <w:szCs w:val="28"/>
        </w:rPr>
        <w:t>-</w:t>
      </w:r>
      <w:r w:rsidRPr="00920CF2">
        <w:rPr>
          <w:rFonts w:ascii="Times New Roman" w:hAnsi="Times New Roman"/>
          <w:noProof/>
          <w:sz w:val="28"/>
          <w:szCs w:val="28"/>
        </w:rPr>
        <w:t>186.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Полякова Н.В., Максимов Д.В. Этнический туризм как форма межнациональных отношений // Теоретические и прикладные аспекты современной науки. </w:t>
      </w:r>
      <w:r w:rsidR="00B05B9D">
        <w:rPr>
          <w:rFonts w:ascii="Times New Roman" w:hAnsi="Times New Roman"/>
          <w:noProof/>
          <w:sz w:val="28"/>
          <w:szCs w:val="28"/>
        </w:rPr>
        <w:t>–</w:t>
      </w:r>
      <w:r w:rsidRPr="00920CF2">
        <w:rPr>
          <w:rFonts w:ascii="Times New Roman" w:hAnsi="Times New Roman"/>
          <w:noProof/>
          <w:sz w:val="28"/>
          <w:szCs w:val="28"/>
        </w:rPr>
        <w:t xml:space="preserve"> 2014. </w:t>
      </w:r>
      <w:r w:rsidR="00B05B9D">
        <w:rPr>
          <w:rFonts w:ascii="Times New Roman" w:hAnsi="Times New Roman"/>
          <w:noProof/>
          <w:sz w:val="28"/>
          <w:szCs w:val="28"/>
        </w:rPr>
        <w:t>–</w:t>
      </w:r>
      <w:r w:rsidRPr="00920CF2">
        <w:rPr>
          <w:rFonts w:ascii="Times New Roman" w:hAnsi="Times New Roman"/>
          <w:noProof/>
          <w:sz w:val="28"/>
          <w:szCs w:val="28"/>
        </w:rPr>
        <w:t xml:space="preserve"> №3. – С.</w:t>
      </w:r>
      <w:r w:rsidR="00B05B9D">
        <w:rPr>
          <w:rFonts w:ascii="Times New Roman" w:hAnsi="Times New Roman"/>
          <w:noProof/>
          <w:sz w:val="28"/>
          <w:szCs w:val="28"/>
        </w:rPr>
        <w:t xml:space="preserve"> </w:t>
      </w:r>
      <w:r w:rsidRPr="00920CF2">
        <w:rPr>
          <w:rFonts w:ascii="Times New Roman" w:hAnsi="Times New Roman"/>
          <w:noProof/>
          <w:sz w:val="28"/>
          <w:szCs w:val="28"/>
        </w:rPr>
        <w:t>82</w:t>
      </w:r>
      <w:r w:rsidR="00B05B9D">
        <w:rPr>
          <w:rFonts w:ascii="Times New Roman" w:hAnsi="Times New Roman"/>
          <w:noProof/>
          <w:sz w:val="28"/>
          <w:szCs w:val="28"/>
        </w:rPr>
        <w:t>-</w:t>
      </w:r>
      <w:r w:rsidRPr="00920CF2">
        <w:rPr>
          <w:rFonts w:ascii="Times New Roman" w:hAnsi="Times New Roman"/>
          <w:noProof/>
          <w:sz w:val="28"/>
          <w:szCs w:val="28"/>
        </w:rPr>
        <w:t>94.</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Бахтина С.М., Смирнов Д.В. Этнический </w:t>
      </w:r>
      <w:r w:rsidRPr="005A0C06">
        <w:rPr>
          <w:rFonts w:ascii="Times New Roman" w:hAnsi="Times New Roman"/>
          <w:noProof/>
          <w:sz w:val="28"/>
          <w:szCs w:val="28"/>
        </w:rPr>
        <w:t xml:space="preserve">туризм в России на современном этапе развития индустрии туризма // </w:t>
      </w:r>
      <w:r w:rsidR="005A0C06" w:rsidRPr="005A0C06">
        <w:rPr>
          <w:rFonts w:ascii="Times New Roman" w:hAnsi="Times New Roman"/>
          <w:noProof/>
          <w:sz w:val="28"/>
          <w:szCs w:val="28"/>
        </w:rPr>
        <w:t xml:space="preserve">В сборнике: </w:t>
      </w:r>
      <w:r w:rsidRPr="005A0C06">
        <w:rPr>
          <w:rFonts w:ascii="Times New Roman" w:hAnsi="Times New Roman"/>
          <w:noProof/>
          <w:sz w:val="28"/>
          <w:szCs w:val="28"/>
        </w:rPr>
        <w:t>Управление в условиях глобальных мировых трансформаций: экономика, политика, право</w:t>
      </w:r>
      <w:r w:rsidR="005A0C06" w:rsidRPr="005A0C06">
        <w:rPr>
          <w:rFonts w:ascii="Times New Roman" w:hAnsi="Times New Roman"/>
          <w:noProof/>
          <w:sz w:val="28"/>
          <w:szCs w:val="28"/>
        </w:rPr>
        <w:t>. Сборник научных трудов</w:t>
      </w:r>
      <w:r w:rsidRPr="005A0C06">
        <w:rPr>
          <w:rFonts w:ascii="Times New Roman" w:hAnsi="Times New Roman"/>
          <w:noProof/>
          <w:sz w:val="28"/>
          <w:szCs w:val="28"/>
        </w:rPr>
        <w:t xml:space="preserve"> </w:t>
      </w:r>
      <w:r w:rsidR="00B05B9D" w:rsidRPr="005A0C06">
        <w:rPr>
          <w:rFonts w:ascii="Times New Roman" w:hAnsi="Times New Roman"/>
          <w:noProof/>
          <w:sz w:val="28"/>
          <w:szCs w:val="28"/>
        </w:rPr>
        <w:t>–</w:t>
      </w:r>
      <w:r w:rsidRPr="005A0C06">
        <w:rPr>
          <w:rFonts w:ascii="Times New Roman" w:hAnsi="Times New Roman"/>
          <w:noProof/>
          <w:sz w:val="28"/>
          <w:szCs w:val="28"/>
        </w:rPr>
        <w:t xml:space="preserve"> 2018. – С.</w:t>
      </w:r>
      <w:r w:rsidR="00B05B9D" w:rsidRPr="005A0C06">
        <w:rPr>
          <w:rFonts w:ascii="Times New Roman" w:hAnsi="Times New Roman"/>
          <w:noProof/>
          <w:sz w:val="28"/>
          <w:szCs w:val="28"/>
        </w:rPr>
        <w:t> </w:t>
      </w:r>
      <w:r w:rsidRPr="005A0C06">
        <w:rPr>
          <w:rFonts w:ascii="Times New Roman" w:hAnsi="Times New Roman"/>
          <w:noProof/>
          <w:sz w:val="28"/>
          <w:szCs w:val="28"/>
        </w:rPr>
        <w:t>21</w:t>
      </w:r>
      <w:r w:rsidR="00B05B9D" w:rsidRPr="005A0C06">
        <w:rPr>
          <w:rFonts w:ascii="Times New Roman" w:hAnsi="Times New Roman"/>
          <w:noProof/>
          <w:sz w:val="28"/>
          <w:szCs w:val="28"/>
        </w:rPr>
        <w:t>-</w:t>
      </w:r>
      <w:r w:rsidRPr="005A0C06">
        <w:rPr>
          <w:rFonts w:ascii="Times New Roman" w:hAnsi="Times New Roman"/>
          <w:noProof/>
          <w:sz w:val="28"/>
          <w:szCs w:val="28"/>
        </w:rPr>
        <w:t>23.</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Барлукова А.В. Классификационный статус этнического туризма // Известия Байкальского государственного университета. </w:t>
      </w:r>
      <w:r w:rsidR="00B05B9D">
        <w:rPr>
          <w:rFonts w:ascii="Times New Roman" w:hAnsi="Times New Roman"/>
          <w:noProof/>
          <w:sz w:val="28"/>
          <w:szCs w:val="28"/>
        </w:rPr>
        <w:t>–</w:t>
      </w:r>
      <w:r w:rsidRPr="00920CF2">
        <w:rPr>
          <w:rFonts w:ascii="Times New Roman" w:hAnsi="Times New Roman"/>
          <w:noProof/>
          <w:sz w:val="28"/>
          <w:szCs w:val="28"/>
        </w:rPr>
        <w:t xml:space="preserve"> 2010. </w:t>
      </w:r>
      <w:r w:rsidR="00B05B9D">
        <w:rPr>
          <w:rFonts w:ascii="Times New Roman" w:hAnsi="Times New Roman"/>
          <w:noProof/>
          <w:sz w:val="28"/>
          <w:szCs w:val="28"/>
        </w:rPr>
        <w:t>–</w:t>
      </w:r>
      <w:r w:rsidRPr="00920CF2">
        <w:rPr>
          <w:rFonts w:ascii="Times New Roman" w:hAnsi="Times New Roman"/>
          <w:noProof/>
          <w:sz w:val="28"/>
          <w:szCs w:val="28"/>
        </w:rPr>
        <w:t xml:space="preserve"> №4. – </w:t>
      </w:r>
      <w:r w:rsidR="00B05B9D">
        <w:rPr>
          <w:rFonts w:ascii="Times New Roman" w:hAnsi="Times New Roman"/>
          <w:noProof/>
          <w:sz w:val="28"/>
          <w:szCs w:val="28"/>
        </w:rPr>
        <w:t xml:space="preserve">                                         </w:t>
      </w:r>
      <w:r w:rsidRPr="00920CF2">
        <w:rPr>
          <w:rFonts w:ascii="Times New Roman" w:hAnsi="Times New Roman"/>
          <w:noProof/>
          <w:sz w:val="28"/>
          <w:szCs w:val="28"/>
        </w:rPr>
        <w:t>С.</w:t>
      </w:r>
      <w:r w:rsidR="00B05B9D">
        <w:rPr>
          <w:rFonts w:ascii="Times New Roman" w:hAnsi="Times New Roman"/>
          <w:noProof/>
          <w:sz w:val="28"/>
          <w:szCs w:val="28"/>
        </w:rPr>
        <w:t xml:space="preserve"> </w:t>
      </w:r>
      <w:r w:rsidRPr="00920CF2">
        <w:rPr>
          <w:rFonts w:ascii="Times New Roman" w:hAnsi="Times New Roman"/>
          <w:noProof/>
          <w:sz w:val="28"/>
          <w:szCs w:val="28"/>
        </w:rPr>
        <w:t>254</w:t>
      </w:r>
      <w:r w:rsidR="00B05B9D">
        <w:rPr>
          <w:rFonts w:ascii="Times New Roman" w:hAnsi="Times New Roman"/>
          <w:noProof/>
          <w:sz w:val="28"/>
          <w:szCs w:val="28"/>
        </w:rPr>
        <w:t>-</w:t>
      </w:r>
      <w:r w:rsidRPr="00920CF2">
        <w:rPr>
          <w:rFonts w:ascii="Times New Roman" w:hAnsi="Times New Roman"/>
          <w:noProof/>
          <w:sz w:val="28"/>
          <w:szCs w:val="28"/>
        </w:rPr>
        <w:t>268.</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Адаева Д.О. Этнический туризм-вид или разновидность? // </w:t>
      </w:r>
      <w:r w:rsidRPr="005A0C06">
        <w:rPr>
          <w:rFonts w:ascii="Times New Roman" w:hAnsi="Times New Roman"/>
          <w:noProof/>
          <w:sz w:val="28"/>
          <w:szCs w:val="28"/>
          <w:highlight w:val="yellow"/>
        </w:rPr>
        <w:t>Научный форум. Сибирь. Центр</w:t>
      </w:r>
      <w:r w:rsidRPr="00920CF2">
        <w:rPr>
          <w:rFonts w:ascii="Times New Roman" w:hAnsi="Times New Roman"/>
          <w:noProof/>
          <w:sz w:val="28"/>
          <w:szCs w:val="28"/>
        </w:rPr>
        <w:t xml:space="preserve">. </w:t>
      </w:r>
      <w:r w:rsidR="00304EB0">
        <w:rPr>
          <w:rFonts w:ascii="Times New Roman" w:hAnsi="Times New Roman"/>
          <w:noProof/>
          <w:color w:val="FF0000"/>
          <w:sz w:val="28"/>
          <w:szCs w:val="28"/>
          <w:highlight w:val="yellow"/>
        </w:rPr>
        <w:t>Это название ж</w:t>
      </w:r>
      <w:r w:rsidR="00B05B9D" w:rsidRPr="00B05B9D">
        <w:rPr>
          <w:rFonts w:ascii="Times New Roman" w:hAnsi="Times New Roman"/>
          <w:noProof/>
          <w:color w:val="FF0000"/>
          <w:sz w:val="28"/>
          <w:szCs w:val="28"/>
          <w:highlight w:val="yellow"/>
        </w:rPr>
        <w:t>урнала</w:t>
      </w:r>
      <w:r w:rsidR="00B05B9D">
        <w:rPr>
          <w:rFonts w:ascii="Times New Roman" w:hAnsi="Times New Roman"/>
          <w:noProof/>
          <w:sz w:val="28"/>
          <w:szCs w:val="28"/>
        </w:rPr>
        <w:t>?</w:t>
      </w:r>
      <w:r w:rsidR="005A0C06">
        <w:rPr>
          <w:rFonts w:ascii="Times New Roman" w:hAnsi="Times New Roman"/>
          <w:noProof/>
          <w:sz w:val="28"/>
          <w:szCs w:val="28"/>
        </w:rPr>
        <w:t xml:space="preserve"> </w:t>
      </w:r>
      <w:r w:rsidR="005A0C06" w:rsidRPr="005A0C06">
        <w:rPr>
          <w:rFonts w:ascii="Times New Roman" w:hAnsi="Times New Roman"/>
          <w:noProof/>
          <w:sz w:val="28"/>
          <w:szCs w:val="28"/>
          <w:highlight w:val="green"/>
        </w:rPr>
        <w:t>Да</w:t>
      </w:r>
      <w:r w:rsidR="00B05B9D">
        <w:rPr>
          <w:rFonts w:ascii="Times New Roman" w:hAnsi="Times New Roman"/>
          <w:noProof/>
          <w:sz w:val="28"/>
          <w:szCs w:val="28"/>
        </w:rPr>
        <w:t xml:space="preserve"> –</w:t>
      </w:r>
      <w:r w:rsidRPr="00920CF2">
        <w:rPr>
          <w:rFonts w:ascii="Times New Roman" w:hAnsi="Times New Roman"/>
          <w:noProof/>
          <w:sz w:val="28"/>
          <w:szCs w:val="28"/>
        </w:rPr>
        <w:t xml:space="preserve"> 2016. </w:t>
      </w:r>
      <w:r w:rsidR="00B05B9D">
        <w:rPr>
          <w:rFonts w:ascii="Times New Roman" w:hAnsi="Times New Roman"/>
          <w:noProof/>
          <w:sz w:val="28"/>
          <w:szCs w:val="28"/>
        </w:rPr>
        <w:t>–</w:t>
      </w:r>
      <w:r w:rsidRPr="00920CF2">
        <w:rPr>
          <w:rFonts w:ascii="Times New Roman" w:hAnsi="Times New Roman"/>
          <w:noProof/>
          <w:sz w:val="28"/>
          <w:szCs w:val="28"/>
        </w:rPr>
        <w:t xml:space="preserve"> №3. – С. 26</w:t>
      </w:r>
      <w:r w:rsidR="00B05B9D">
        <w:rPr>
          <w:rFonts w:ascii="Times New Roman" w:hAnsi="Times New Roman"/>
          <w:noProof/>
          <w:sz w:val="28"/>
          <w:szCs w:val="28"/>
        </w:rPr>
        <w:t>-</w:t>
      </w:r>
      <w:r w:rsidRPr="00920CF2">
        <w:rPr>
          <w:rFonts w:ascii="Times New Roman" w:hAnsi="Times New Roman"/>
          <w:noProof/>
          <w:sz w:val="28"/>
          <w:szCs w:val="28"/>
        </w:rPr>
        <w:t>27</w:t>
      </w:r>
      <w:r w:rsidRPr="00920CF2">
        <w:rPr>
          <w:rFonts w:ascii="Times New Roman" w:hAnsi="Times New Roman"/>
          <w:noProof/>
          <w:sz w:val="28"/>
          <w:szCs w:val="28"/>
          <w:lang w:val="kk-KZ"/>
        </w:rPr>
        <w:t>.</w:t>
      </w:r>
      <w:r w:rsidRPr="00920CF2">
        <w:rPr>
          <w:rFonts w:ascii="Times New Roman" w:hAnsi="Times New Roman"/>
          <w:sz w:val="28"/>
          <w:szCs w:val="28"/>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lastRenderedPageBreak/>
        <w:t>Бабкин А.В. Специальные виды туризма.</w:t>
      </w:r>
      <w:r w:rsidR="00B05B9D">
        <w:rPr>
          <w:rFonts w:ascii="Times New Roman" w:hAnsi="Times New Roman"/>
          <w:noProof/>
          <w:sz w:val="28"/>
          <w:szCs w:val="28"/>
        </w:rPr>
        <w:t xml:space="preserve"> –</w:t>
      </w:r>
      <w:r w:rsidRPr="00920CF2">
        <w:rPr>
          <w:rFonts w:ascii="Times New Roman" w:hAnsi="Times New Roman"/>
          <w:noProof/>
          <w:sz w:val="28"/>
          <w:szCs w:val="28"/>
        </w:rPr>
        <w:t xml:space="preserve"> Р</w:t>
      </w:r>
      <w:r w:rsidR="00B05B9D">
        <w:rPr>
          <w:rFonts w:ascii="Times New Roman" w:hAnsi="Times New Roman"/>
          <w:noProof/>
          <w:sz w:val="28"/>
          <w:szCs w:val="28"/>
        </w:rPr>
        <w:t>-</w:t>
      </w:r>
      <w:r w:rsidRPr="00920CF2">
        <w:rPr>
          <w:rFonts w:ascii="Times New Roman" w:hAnsi="Times New Roman"/>
          <w:noProof/>
          <w:sz w:val="28"/>
          <w:szCs w:val="28"/>
        </w:rPr>
        <w:t>н</w:t>
      </w:r>
      <w:r w:rsidR="00B05B9D">
        <w:rPr>
          <w:rFonts w:ascii="Times New Roman" w:hAnsi="Times New Roman"/>
          <w:noProof/>
          <w:sz w:val="28"/>
          <w:szCs w:val="28"/>
        </w:rPr>
        <w:t>а-</w:t>
      </w:r>
      <w:r w:rsidRPr="00920CF2">
        <w:rPr>
          <w:rFonts w:ascii="Times New Roman" w:hAnsi="Times New Roman"/>
          <w:noProof/>
          <w:sz w:val="28"/>
          <w:szCs w:val="28"/>
        </w:rPr>
        <w:t>Д.: Феникс, 2008. – 252 с.</w:t>
      </w:r>
    </w:p>
    <w:p w:rsidR="00DA0C36" w:rsidRPr="000A31F4"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rPr>
      </w:pPr>
      <w:r w:rsidRPr="000A31F4">
        <w:rPr>
          <w:rFonts w:ascii="Times New Roman" w:hAnsi="Times New Roman"/>
          <w:noProof/>
          <w:sz w:val="28"/>
          <w:szCs w:val="28"/>
        </w:rPr>
        <w:t xml:space="preserve">Иконникова С.Н. Культурное пространство как ценность и национальное достояние. </w:t>
      </w:r>
      <w:r w:rsidR="00B05B9D" w:rsidRPr="000A31F4">
        <w:rPr>
          <w:rFonts w:ascii="Times New Roman" w:hAnsi="Times New Roman"/>
          <w:noProof/>
          <w:sz w:val="28"/>
          <w:szCs w:val="28"/>
        </w:rPr>
        <w:t>–</w:t>
      </w:r>
      <w:r w:rsidRPr="000A31F4">
        <w:rPr>
          <w:rFonts w:ascii="Times New Roman" w:hAnsi="Times New Roman"/>
          <w:noProof/>
          <w:sz w:val="28"/>
          <w:szCs w:val="28"/>
        </w:rPr>
        <w:t xml:space="preserve"> </w:t>
      </w:r>
      <w:r w:rsidRPr="000A31F4">
        <w:rPr>
          <w:rStyle w:val="markedcontent"/>
          <w:rFonts w:ascii="Times New Roman" w:hAnsi="Times New Roman"/>
          <w:sz w:val="28"/>
          <w:szCs w:val="28"/>
        </w:rPr>
        <w:t xml:space="preserve">Краснодар: Изд-во Краснодар. гос. ун-та культуры и искусств, 2019. – </w:t>
      </w:r>
      <w:r w:rsidR="00B05B9D" w:rsidRPr="000A31F4">
        <w:rPr>
          <w:rStyle w:val="markedcontent"/>
          <w:rFonts w:ascii="Times New Roman" w:hAnsi="Times New Roman"/>
          <w:sz w:val="28"/>
          <w:szCs w:val="28"/>
        </w:rPr>
        <w:t>с.</w:t>
      </w:r>
      <w:r w:rsidR="005A0C06" w:rsidRPr="000A31F4">
        <w:rPr>
          <w:rStyle w:val="markedcontent"/>
          <w:rFonts w:ascii="Times New Roman" w:hAnsi="Times New Roman"/>
          <w:sz w:val="28"/>
          <w:szCs w:val="28"/>
          <w:u w:val="single"/>
        </w:rPr>
        <w:t xml:space="preserve"> 47</w:t>
      </w:r>
      <w:r w:rsidRPr="000A31F4">
        <w:rPr>
          <w:rStyle w:val="markedcontent"/>
          <w:rFonts w:ascii="Times New Roman" w:hAnsi="Times New Roman"/>
          <w:sz w:val="28"/>
          <w:szCs w:val="28"/>
          <w:u w:val="single"/>
        </w:rPr>
        <w:t>4</w:t>
      </w:r>
      <w:r w:rsidRPr="000A31F4">
        <w:rPr>
          <w:rStyle w:val="markedcontent"/>
          <w:rFonts w:ascii="Times New Roman" w:hAnsi="Times New Roman"/>
          <w:sz w:val="28"/>
          <w:szCs w:val="28"/>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noProof/>
          <w:sz w:val="28"/>
          <w:szCs w:val="28"/>
          <w:lang w:val="en-US"/>
        </w:rPr>
        <w:t>Goncharov</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V</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Kolosova</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O</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Ethnocultural</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aspect</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of</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the</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study</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of</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the</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social</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sphere</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as</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the</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basis</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of</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human</w:t>
      </w:r>
      <w:r w:rsidRPr="000A31F4">
        <w:rPr>
          <w:rFonts w:ascii="Times New Roman" w:hAnsi="Times New Roman"/>
          <w:noProof/>
          <w:sz w:val="28"/>
          <w:szCs w:val="28"/>
          <w:lang w:val="en-US"/>
        </w:rPr>
        <w:t xml:space="preserve"> </w:t>
      </w:r>
      <w:r w:rsidRPr="00920CF2">
        <w:rPr>
          <w:rFonts w:ascii="Times New Roman" w:hAnsi="Times New Roman"/>
          <w:noProof/>
          <w:sz w:val="28"/>
          <w:szCs w:val="28"/>
          <w:lang w:val="en-US"/>
        </w:rPr>
        <w:t>life</w:t>
      </w:r>
      <w:r w:rsidRPr="000A31F4">
        <w:rPr>
          <w:rFonts w:ascii="Times New Roman" w:hAnsi="Times New Roman"/>
          <w:noProof/>
          <w:sz w:val="28"/>
          <w:szCs w:val="28"/>
          <w:lang w:val="en-US"/>
        </w:rPr>
        <w:t xml:space="preserve"> // </w:t>
      </w:r>
      <w:r w:rsidRPr="00920CF2">
        <w:rPr>
          <w:rFonts w:ascii="Times New Roman" w:hAnsi="Times New Roman"/>
          <w:noProof/>
          <w:sz w:val="28"/>
          <w:szCs w:val="28"/>
        </w:rPr>
        <w:t>Научный</w:t>
      </w:r>
      <w:r w:rsidRPr="000A31F4">
        <w:rPr>
          <w:rFonts w:ascii="Times New Roman" w:hAnsi="Times New Roman"/>
          <w:noProof/>
          <w:sz w:val="28"/>
          <w:szCs w:val="28"/>
          <w:lang w:val="en-US"/>
        </w:rPr>
        <w:t xml:space="preserve"> </w:t>
      </w:r>
      <w:r w:rsidRPr="00920CF2">
        <w:rPr>
          <w:rFonts w:ascii="Times New Roman" w:hAnsi="Times New Roman"/>
          <w:noProof/>
          <w:sz w:val="28"/>
          <w:szCs w:val="28"/>
        </w:rPr>
        <w:t>альманах</w:t>
      </w:r>
      <w:r w:rsidRPr="000A31F4">
        <w:rPr>
          <w:rFonts w:ascii="Times New Roman" w:hAnsi="Times New Roman"/>
          <w:noProof/>
          <w:sz w:val="28"/>
          <w:szCs w:val="28"/>
          <w:lang w:val="en-US"/>
        </w:rPr>
        <w:t xml:space="preserve"> </w:t>
      </w:r>
      <w:r w:rsidRPr="00920CF2">
        <w:rPr>
          <w:rFonts w:ascii="Times New Roman" w:hAnsi="Times New Roman"/>
          <w:noProof/>
          <w:sz w:val="28"/>
          <w:szCs w:val="28"/>
        </w:rPr>
        <w:t>стран</w:t>
      </w:r>
      <w:r w:rsidRPr="00920CF2">
        <w:rPr>
          <w:rFonts w:ascii="Times New Roman" w:hAnsi="Times New Roman"/>
          <w:noProof/>
          <w:sz w:val="28"/>
          <w:szCs w:val="28"/>
          <w:lang w:val="en-US"/>
        </w:rPr>
        <w:t xml:space="preserve"> </w:t>
      </w:r>
      <w:r w:rsidRPr="00920CF2">
        <w:rPr>
          <w:rFonts w:ascii="Times New Roman" w:hAnsi="Times New Roman"/>
          <w:noProof/>
          <w:sz w:val="28"/>
          <w:szCs w:val="28"/>
        </w:rPr>
        <w:t>Причерноморья</w:t>
      </w:r>
      <w:r w:rsidRPr="00920CF2">
        <w:rPr>
          <w:rFonts w:ascii="Times New Roman" w:hAnsi="Times New Roman"/>
          <w:noProof/>
          <w:sz w:val="28"/>
          <w:szCs w:val="28"/>
          <w:lang w:val="en-US"/>
        </w:rPr>
        <w:t xml:space="preserve">. </w:t>
      </w:r>
      <w:r w:rsidR="00B05B9D">
        <w:rPr>
          <w:rFonts w:ascii="Times New Roman" w:hAnsi="Times New Roman"/>
          <w:noProof/>
          <w:sz w:val="28"/>
          <w:szCs w:val="28"/>
          <w:lang w:val="en-US"/>
        </w:rPr>
        <w:t>–</w:t>
      </w:r>
      <w:r w:rsidRPr="00920CF2">
        <w:rPr>
          <w:rFonts w:ascii="Times New Roman" w:hAnsi="Times New Roman"/>
          <w:noProof/>
          <w:sz w:val="28"/>
          <w:szCs w:val="28"/>
          <w:lang w:val="en-US"/>
        </w:rPr>
        <w:t xml:space="preserve"> 2019. </w:t>
      </w:r>
      <w:r w:rsidR="00B05B9D">
        <w:rPr>
          <w:rFonts w:ascii="Times New Roman" w:hAnsi="Times New Roman"/>
          <w:noProof/>
          <w:sz w:val="28"/>
          <w:szCs w:val="28"/>
          <w:lang w:val="en-US"/>
        </w:rPr>
        <w:t>–</w:t>
      </w:r>
      <w:r w:rsidRPr="00920CF2">
        <w:rPr>
          <w:rFonts w:ascii="Times New Roman" w:hAnsi="Times New Roman"/>
          <w:noProof/>
          <w:sz w:val="28"/>
          <w:szCs w:val="28"/>
          <w:lang w:val="en-US"/>
        </w:rPr>
        <w:t xml:space="preserve"> №3(19)</w:t>
      </w:r>
      <w:r w:rsidRPr="00920CF2">
        <w:rPr>
          <w:rFonts w:ascii="Times New Roman" w:hAnsi="Times New Roman"/>
          <w:noProof/>
          <w:sz w:val="28"/>
          <w:szCs w:val="28"/>
          <w:lang w:val="kk-KZ"/>
        </w:rPr>
        <w:t>. – С.</w:t>
      </w:r>
      <w:r w:rsidR="00B05B9D">
        <w:rPr>
          <w:rFonts w:ascii="Times New Roman" w:hAnsi="Times New Roman"/>
          <w:noProof/>
          <w:sz w:val="28"/>
          <w:szCs w:val="28"/>
          <w:lang w:val="en-US"/>
        </w:rPr>
        <w:t xml:space="preserve"> </w:t>
      </w:r>
      <w:r w:rsidRPr="00920CF2">
        <w:rPr>
          <w:rFonts w:ascii="Times New Roman" w:hAnsi="Times New Roman"/>
          <w:noProof/>
          <w:sz w:val="28"/>
          <w:szCs w:val="28"/>
          <w:lang w:val="kk-KZ"/>
        </w:rPr>
        <w:t>128</w:t>
      </w:r>
      <w:r w:rsidR="00B05B9D">
        <w:rPr>
          <w:rFonts w:ascii="Times New Roman" w:hAnsi="Times New Roman"/>
          <w:noProof/>
          <w:sz w:val="28"/>
          <w:szCs w:val="28"/>
          <w:lang w:val="en-US"/>
        </w:rPr>
        <w:t>-</w:t>
      </w:r>
      <w:r w:rsidRPr="00920CF2">
        <w:rPr>
          <w:rFonts w:ascii="Times New Roman" w:hAnsi="Times New Roman"/>
          <w:noProof/>
          <w:sz w:val="28"/>
          <w:szCs w:val="28"/>
          <w:lang w:val="kk-KZ"/>
        </w:rPr>
        <w:t>133.</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Кржижевский М.В. Этнический туризм в Самарской области: особенности и перспективы развития // Современные проблемы сервиса и туризма. </w:t>
      </w:r>
      <w:r w:rsidR="00B05B9D">
        <w:rPr>
          <w:rFonts w:ascii="Times New Roman" w:hAnsi="Times New Roman"/>
          <w:noProof/>
          <w:sz w:val="28"/>
          <w:szCs w:val="28"/>
        </w:rPr>
        <w:t>–</w:t>
      </w:r>
      <w:r w:rsidRPr="00920CF2">
        <w:rPr>
          <w:rFonts w:ascii="Times New Roman" w:hAnsi="Times New Roman"/>
          <w:noProof/>
          <w:sz w:val="28"/>
          <w:szCs w:val="28"/>
        </w:rPr>
        <w:t xml:space="preserve"> 2011. </w:t>
      </w:r>
      <w:r w:rsidR="00B05B9D">
        <w:rPr>
          <w:rFonts w:ascii="Times New Roman" w:hAnsi="Times New Roman"/>
          <w:noProof/>
          <w:sz w:val="28"/>
          <w:szCs w:val="28"/>
        </w:rPr>
        <w:t>–</w:t>
      </w:r>
      <w:r w:rsidRPr="00920CF2">
        <w:rPr>
          <w:rFonts w:ascii="Times New Roman" w:hAnsi="Times New Roman"/>
          <w:noProof/>
          <w:sz w:val="28"/>
          <w:szCs w:val="28"/>
        </w:rPr>
        <w:t xml:space="preserve"> №2. – С.</w:t>
      </w:r>
      <w:r w:rsidR="00B05B9D" w:rsidRPr="00B05B9D">
        <w:rPr>
          <w:rFonts w:ascii="Times New Roman" w:hAnsi="Times New Roman"/>
          <w:noProof/>
          <w:sz w:val="28"/>
          <w:szCs w:val="28"/>
        </w:rPr>
        <w:t xml:space="preserve"> </w:t>
      </w:r>
      <w:r w:rsidRPr="00920CF2">
        <w:rPr>
          <w:rFonts w:ascii="Times New Roman" w:hAnsi="Times New Roman"/>
          <w:noProof/>
          <w:sz w:val="28"/>
          <w:szCs w:val="28"/>
        </w:rPr>
        <w:t>52</w:t>
      </w:r>
      <w:r w:rsidR="00B05B9D" w:rsidRPr="00B05B9D">
        <w:rPr>
          <w:rFonts w:ascii="Times New Roman" w:hAnsi="Times New Roman"/>
          <w:noProof/>
          <w:sz w:val="28"/>
          <w:szCs w:val="28"/>
        </w:rPr>
        <w:t>-</w:t>
      </w:r>
      <w:r w:rsidRPr="00920CF2">
        <w:rPr>
          <w:rFonts w:ascii="Times New Roman" w:hAnsi="Times New Roman"/>
          <w:noProof/>
          <w:sz w:val="28"/>
          <w:szCs w:val="28"/>
        </w:rPr>
        <w:t>63.</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noProof/>
          <w:sz w:val="28"/>
          <w:szCs w:val="28"/>
        </w:rPr>
      </w:pPr>
      <w:r w:rsidRPr="00920CF2">
        <w:rPr>
          <w:rFonts w:ascii="Times New Roman" w:hAnsi="Times New Roman"/>
          <w:noProof/>
          <w:sz w:val="28"/>
          <w:szCs w:val="28"/>
        </w:rPr>
        <w:t xml:space="preserve">Департамент по связям с общественностью, взаимодействию со СМИ, внешним и межрегиональным связям ОА </w:t>
      </w:r>
      <w:r w:rsidR="00B05B9D" w:rsidRPr="00B05B9D">
        <w:rPr>
          <w:rFonts w:ascii="Times New Roman" w:hAnsi="Times New Roman"/>
          <w:noProof/>
          <w:sz w:val="28"/>
          <w:szCs w:val="28"/>
        </w:rPr>
        <w:t>//</w:t>
      </w:r>
      <w:r w:rsidRPr="00920CF2">
        <w:rPr>
          <w:rFonts w:ascii="Times New Roman" w:hAnsi="Times New Roman"/>
          <w:noProof/>
          <w:sz w:val="28"/>
          <w:szCs w:val="28"/>
        </w:rPr>
        <w:t xml:space="preserve"> </w:t>
      </w:r>
      <w:hyperlink r:id="rId92" w:history="1">
        <w:r w:rsidRPr="00920CF2">
          <w:rPr>
            <w:rStyle w:val="a8"/>
            <w:rFonts w:ascii="Times New Roman" w:hAnsi="Times New Roman"/>
            <w:noProof/>
            <w:sz w:val="28"/>
            <w:szCs w:val="28"/>
            <w:lang w:val="en-US"/>
          </w:rPr>
          <w:t>https</w:t>
        </w:r>
        <w:r w:rsidRPr="00920CF2">
          <w:rPr>
            <w:rStyle w:val="a8"/>
            <w:rFonts w:ascii="Times New Roman" w:hAnsi="Times New Roman"/>
            <w:noProof/>
            <w:sz w:val="28"/>
            <w:szCs w:val="28"/>
          </w:rPr>
          <w:t>://</w:t>
        </w:r>
        <w:r w:rsidRPr="00920CF2">
          <w:rPr>
            <w:rStyle w:val="a8"/>
            <w:rFonts w:ascii="Times New Roman" w:hAnsi="Times New Roman"/>
            <w:noProof/>
            <w:sz w:val="28"/>
            <w:szCs w:val="28"/>
            <w:lang w:val="en-US"/>
          </w:rPr>
          <w:t>yakutiamedia</w:t>
        </w:r>
        <w:r w:rsidRPr="00920CF2">
          <w:rPr>
            <w:rStyle w:val="a8"/>
            <w:rFonts w:ascii="Times New Roman" w:hAnsi="Times New Roman"/>
            <w:noProof/>
            <w:sz w:val="28"/>
            <w:szCs w:val="28"/>
          </w:rPr>
          <w:t>.</w:t>
        </w:r>
        <w:r w:rsidRPr="00920CF2">
          <w:rPr>
            <w:rStyle w:val="a8"/>
            <w:rFonts w:ascii="Times New Roman" w:hAnsi="Times New Roman"/>
            <w:noProof/>
            <w:sz w:val="28"/>
            <w:szCs w:val="28"/>
            <w:lang w:val="en-US"/>
          </w:rPr>
          <w:t>ru</w:t>
        </w:r>
        <w:r w:rsidRPr="00920CF2">
          <w:rPr>
            <w:rStyle w:val="a8"/>
            <w:rFonts w:ascii="Times New Roman" w:hAnsi="Times New Roman"/>
            <w:noProof/>
            <w:sz w:val="28"/>
            <w:szCs w:val="28"/>
          </w:rPr>
          <w:t>/</w:t>
        </w:r>
        <w:r w:rsidRPr="00920CF2">
          <w:rPr>
            <w:rStyle w:val="a8"/>
            <w:rFonts w:ascii="Times New Roman" w:hAnsi="Times New Roman"/>
            <w:noProof/>
            <w:sz w:val="28"/>
            <w:szCs w:val="28"/>
            <w:lang w:val="en-US"/>
          </w:rPr>
          <w:t>news</w:t>
        </w:r>
        <w:r w:rsidRPr="00920CF2">
          <w:rPr>
            <w:rStyle w:val="a8"/>
            <w:rFonts w:ascii="Times New Roman" w:hAnsi="Times New Roman"/>
            <w:noProof/>
            <w:sz w:val="28"/>
            <w:szCs w:val="28"/>
          </w:rPr>
          <w:t>/514298/</w:t>
        </w:r>
      </w:hyperlink>
      <w:r w:rsidRPr="00920CF2">
        <w:rPr>
          <w:rFonts w:ascii="Times New Roman" w:hAnsi="Times New Roman"/>
          <w:noProof/>
          <w:sz w:val="28"/>
          <w:szCs w:val="28"/>
        </w:rPr>
        <w:t xml:space="preserve"> 28.03.2020.</w:t>
      </w:r>
    </w:p>
    <w:p w:rsidR="00DA0C36" w:rsidRPr="00B05B9D" w:rsidRDefault="00DA0C36" w:rsidP="00712F7F">
      <w:pPr>
        <w:pStyle w:val="a3"/>
        <w:numPr>
          <w:ilvl w:val="0"/>
          <w:numId w:val="37"/>
        </w:numPr>
        <w:tabs>
          <w:tab w:val="left" w:pos="1134"/>
        </w:tabs>
        <w:spacing w:after="0" w:line="240" w:lineRule="auto"/>
        <w:ind w:left="0" w:firstLine="709"/>
        <w:jc w:val="both"/>
        <w:rPr>
          <w:rFonts w:ascii="Times New Roman" w:hAnsi="Times New Roman"/>
          <w:noProof/>
          <w:sz w:val="28"/>
          <w:szCs w:val="28"/>
          <w:lang w:val="en-US"/>
        </w:rPr>
      </w:pPr>
      <w:r w:rsidRPr="00920CF2">
        <w:rPr>
          <w:rFonts w:ascii="Times New Roman" w:hAnsi="Times New Roman"/>
          <w:sz w:val="28"/>
          <w:szCs w:val="28"/>
          <w:lang w:val="en-US"/>
        </w:rPr>
        <w:t>Seken</w:t>
      </w:r>
      <w:r w:rsidRPr="00B05B9D">
        <w:rPr>
          <w:rFonts w:ascii="Times New Roman" w:hAnsi="Times New Roman"/>
          <w:sz w:val="28"/>
          <w:szCs w:val="28"/>
          <w:lang w:val="en-US"/>
        </w:rPr>
        <w:t xml:space="preserve"> </w:t>
      </w:r>
      <w:r w:rsidRPr="00920CF2">
        <w:rPr>
          <w:rFonts w:ascii="Times New Roman" w:hAnsi="Times New Roman"/>
          <w:sz w:val="28"/>
          <w:szCs w:val="28"/>
          <w:lang w:val="en-US"/>
        </w:rPr>
        <w:t>A</w:t>
      </w:r>
      <w:r w:rsidRPr="00B05B9D">
        <w:rPr>
          <w:rFonts w:ascii="Times New Roman" w:hAnsi="Times New Roman"/>
          <w:sz w:val="28"/>
          <w:szCs w:val="28"/>
          <w:lang w:val="en-US"/>
        </w:rPr>
        <w:t xml:space="preserve">., </w:t>
      </w:r>
      <w:r w:rsidRPr="00920CF2">
        <w:rPr>
          <w:rFonts w:ascii="Times New Roman" w:hAnsi="Times New Roman"/>
          <w:sz w:val="28"/>
          <w:szCs w:val="28"/>
          <w:lang w:val="en-US"/>
        </w:rPr>
        <w:t>Mazbayev</w:t>
      </w:r>
      <w:r w:rsidRPr="00B05B9D">
        <w:rPr>
          <w:rFonts w:ascii="Times New Roman" w:hAnsi="Times New Roman"/>
          <w:sz w:val="28"/>
          <w:szCs w:val="28"/>
          <w:lang w:val="en-US"/>
        </w:rPr>
        <w:t xml:space="preserve"> </w:t>
      </w:r>
      <w:r w:rsidRPr="00920CF2">
        <w:rPr>
          <w:rFonts w:ascii="Times New Roman" w:hAnsi="Times New Roman"/>
          <w:sz w:val="28"/>
          <w:szCs w:val="28"/>
          <w:lang w:val="en-US"/>
        </w:rPr>
        <w:t>O</w:t>
      </w:r>
      <w:r w:rsidRPr="00B05B9D">
        <w:rPr>
          <w:rFonts w:ascii="Times New Roman" w:hAnsi="Times New Roman"/>
          <w:sz w:val="28"/>
          <w:szCs w:val="28"/>
          <w:lang w:val="en-US"/>
        </w:rPr>
        <w:t xml:space="preserve">., </w:t>
      </w:r>
      <w:r w:rsidRPr="00920CF2">
        <w:rPr>
          <w:rFonts w:ascii="Times New Roman" w:hAnsi="Times New Roman"/>
          <w:sz w:val="28"/>
          <w:szCs w:val="28"/>
          <w:lang w:val="en-US"/>
        </w:rPr>
        <w:t>Akimov</w:t>
      </w:r>
      <w:r w:rsidRPr="00B05B9D">
        <w:rPr>
          <w:rFonts w:ascii="Times New Roman" w:hAnsi="Times New Roman"/>
          <w:sz w:val="28"/>
          <w:szCs w:val="28"/>
          <w:lang w:val="en-US"/>
        </w:rPr>
        <w:t xml:space="preserve"> </w:t>
      </w:r>
      <w:r w:rsidRPr="00920CF2">
        <w:rPr>
          <w:rFonts w:ascii="Times New Roman" w:hAnsi="Times New Roman"/>
          <w:sz w:val="28"/>
          <w:szCs w:val="28"/>
          <w:lang w:val="en-US"/>
        </w:rPr>
        <w:t>Zh</w:t>
      </w:r>
      <w:r w:rsidRPr="00B05B9D">
        <w:rPr>
          <w:rFonts w:ascii="Times New Roman" w:hAnsi="Times New Roman"/>
          <w:sz w:val="28"/>
          <w:szCs w:val="28"/>
          <w:lang w:val="en-US"/>
        </w:rPr>
        <w:t>.</w:t>
      </w:r>
      <w:r w:rsidR="00B05B9D" w:rsidRPr="00B05B9D">
        <w:rPr>
          <w:rFonts w:ascii="Times New Roman" w:hAnsi="Times New Roman"/>
          <w:sz w:val="28"/>
          <w:szCs w:val="28"/>
          <w:lang w:val="en-US"/>
        </w:rPr>
        <w:t xml:space="preserve"> </w:t>
      </w:r>
      <w:r w:rsidR="00B05B9D">
        <w:rPr>
          <w:rFonts w:ascii="Times New Roman" w:hAnsi="Times New Roman"/>
          <w:sz w:val="28"/>
          <w:szCs w:val="28"/>
          <w:lang w:val="en-US"/>
        </w:rPr>
        <w:t>et al.</w:t>
      </w:r>
      <w:r w:rsidRPr="00B05B9D">
        <w:rPr>
          <w:rFonts w:ascii="Times New Roman" w:hAnsi="Times New Roman"/>
          <w:sz w:val="28"/>
          <w:szCs w:val="28"/>
          <w:lang w:val="en-US"/>
        </w:rPr>
        <w:t xml:space="preserve"> </w:t>
      </w:r>
      <w:r w:rsidRPr="00920CF2">
        <w:rPr>
          <w:rFonts w:ascii="Times New Roman" w:hAnsi="Times New Roman"/>
          <w:sz w:val="28"/>
          <w:szCs w:val="28"/>
          <w:lang w:val="en-US"/>
        </w:rPr>
        <w:t>Research</w:t>
      </w:r>
      <w:r w:rsidRPr="00B05B9D">
        <w:rPr>
          <w:rFonts w:ascii="Times New Roman" w:hAnsi="Times New Roman"/>
          <w:sz w:val="28"/>
          <w:szCs w:val="28"/>
          <w:lang w:val="en-US"/>
        </w:rPr>
        <w:t xml:space="preserve"> </w:t>
      </w:r>
      <w:r w:rsidRPr="00920CF2">
        <w:rPr>
          <w:rFonts w:ascii="Times New Roman" w:hAnsi="Times New Roman"/>
          <w:sz w:val="28"/>
          <w:szCs w:val="28"/>
          <w:lang w:val="en-US"/>
        </w:rPr>
        <w:t>on</w:t>
      </w:r>
      <w:r w:rsidRPr="00B05B9D">
        <w:rPr>
          <w:rFonts w:ascii="Times New Roman" w:hAnsi="Times New Roman"/>
          <w:sz w:val="28"/>
          <w:szCs w:val="28"/>
          <w:lang w:val="en-US"/>
        </w:rPr>
        <w:t xml:space="preserve"> </w:t>
      </w:r>
      <w:r w:rsidRPr="00920CF2">
        <w:rPr>
          <w:rFonts w:ascii="Times New Roman" w:hAnsi="Times New Roman"/>
          <w:sz w:val="28"/>
          <w:szCs w:val="28"/>
          <w:lang w:val="en-US"/>
        </w:rPr>
        <w:t>the</w:t>
      </w:r>
      <w:r w:rsidRPr="00B05B9D">
        <w:rPr>
          <w:rFonts w:ascii="Times New Roman" w:hAnsi="Times New Roman"/>
          <w:sz w:val="28"/>
          <w:szCs w:val="28"/>
          <w:lang w:val="en-US"/>
        </w:rPr>
        <w:t xml:space="preserve"> </w:t>
      </w:r>
      <w:r w:rsidRPr="00920CF2">
        <w:rPr>
          <w:rFonts w:ascii="Times New Roman" w:hAnsi="Times New Roman"/>
          <w:sz w:val="28"/>
          <w:szCs w:val="28"/>
          <w:lang w:val="en-US"/>
        </w:rPr>
        <w:t>development</w:t>
      </w:r>
      <w:r w:rsidRPr="00B05B9D">
        <w:rPr>
          <w:rFonts w:ascii="Times New Roman" w:hAnsi="Times New Roman"/>
          <w:sz w:val="28"/>
          <w:szCs w:val="28"/>
          <w:lang w:val="en-US"/>
        </w:rPr>
        <w:t xml:space="preserve"> </w:t>
      </w:r>
      <w:r w:rsidRPr="00920CF2">
        <w:rPr>
          <w:rFonts w:ascii="Times New Roman" w:hAnsi="Times New Roman"/>
          <w:sz w:val="28"/>
          <w:szCs w:val="28"/>
          <w:lang w:val="en-US"/>
        </w:rPr>
        <w:t>model</w:t>
      </w:r>
      <w:r w:rsidRPr="00B05B9D">
        <w:rPr>
          <w:rFonts w:ascii="Times New Roman" w:hAnsi="Times New Roman"/>
          <w:sz w:val="28"/>
          <w:szCs w:val="28"/>
          <w:lang w:val="en-US"/>
        </w:rPr>
        <w:t xml:space="preserve"> </w:t>
      </w:r>
      <w:r w:rsidRPr="00920CF2">
        <w:rPr>
          <w:rFonts w:ascii="Times New Roman" w:hAnsi="Times New Roman"/>
          <w:sz w:val="28"/>
          <w:szCs w:val="28"/>
          <w:lang w:val="en-US"/>
        </w:rPr>
        <w:t>of</w:t>
      </w:r>
      <w:r w:rsidRPr="00B05B9D">
        <w:rPr>
          <w:rFonts w:ascii="Times New Roman" w:hAnsi="Times New Roman"/>
          <w:sz w:val="28"/>
          <w:szCs w:val="28"/>
          <w:lang w:val="en-US"/>
        </w:rPr>
        <w:t xml:space="preserve"> </w:t>
      </w:r>
      <w:r w:rsidRPr="00920CF2">
        <w:rPr>
          <w:rFonts w:ascii="Times New Roman" w:hAnsi="Times New Roman"/>
          <w:sz w:val="28"/>
          <w:szCs w:val="28"/>
          <w:lang w:val="en-US"/>
        </w:rPr>
        <w:t>cross</w:t>
      </w:r>
      <w:r w:rsidRPr="00B05B9D">
        <w:rPr>
          <w:rFonts w:ascii="Times New Roman" w:hAnsi="Times New Roman"/>
          <w:sz w:val="28"/>
          <w:szCs w:val="28"/>
          <w:lang w:val="en-US"/>
        </w:rPr>
        <w:t xml:space="preserve"> </w:t>
      </w:r>
      <w:r w:rsidRPr="00920CF2">
        <w:rPr>
          <w:rFonts w:ascii="Times New Roman" w:hAnsi="Times New Roman"/>
          <w:sz w:val="28"/>
          <w:szCs w:val="28"/>
          <w:lang w:val="en-US"/>
        </w:rPr>
        <w:t>border</w:t>
      </w:r>
      <w:r w:rsidRPr="00B05B9D">
        <w:rPr>
          <w:rFonts w:ascii="Times New Roman" w:hAnsi="Times New Roman"/>
          <w:sz w:val="28"/>
          <w:szCs w:val="28"/>
          <w:lang w:val="en-US"/>
        </w:rPr>
        <w:t xml:space="preserve"> </w:t>
      </w:r>
      <w:r w:rsidRPr="00920CF2">
        <w:rPr>
          <w:rFonts w:ascii="Times New Roman" w:hAnsi="Times New Roman"/>
          <w:sz w:val="28"/>
          <w:szCs w:val="28"/>
          <w:lang w:val="en-US"/>
        </w:rPr>
        <w:t>Kazakh</w:t>
      </w:r>
      <w:r w:rsidRPr="00B05B9D">
        <w:rPr>
          <w:rFonts w:ascii="Times New Roman" w:hAnsi="Times New Roman"/>
          <w:sz w:val="28"/>
          <w:szCs w:val="28"/>
          <w:lang w:val="en-US"/>
        </w:rPr>
        <w:t xml:space="preserve"> </w:t>
      </w:r>
      <w:r w:rsidRPr="00920CF2">
        <w:rPr>
          <w:rFonts w:ascii="Times New Roman" w:hAnsi="Times New Roman"/>
          <w:sz w:val="28"/>
          <w:szCs w:val="28"/>
          <w:lang w:val="en-US"/>
        </w:rPr>
        <w:t>ethnic</w:t>
      </w:r>
      <w:r w:rsidRPr="00B05B9D">
        <w:rPr>
          <w:rFonts w:ascii="Times New Roman" w:hAnsi="Times New Roman"/>
          <w:sz w:val="28"/>
          <w:szCs w:val="28"/>
          <w:lang w:val="en-US"/>
        </w:rPr>
        <w:t xml:space="preserve"> </w:t>
      </w:r>
      <w:r w:rsidRPr="00920CF2">
        <w:rPr>
          <w:rFonts w:ascii="Times New Roman" w:hAnsi="Times New Roman"/>
          <w:sz w:val="28"/>
          <w:szCs w:val="28"/>
          <w:lang w:val="en-US"/>
        </w:rPr>
        <w:t>cultural</w:t>
      </w:r>
      <w:r w:rsidRPr="00B05B9D">
        <w:rPr>
          <w:rFonts w:ascii="Times New Roman" w:hAnsi="Times New Roman"/>
          <w:sz w:val="28"/>
          <w:szCs w:val="28"/>
          <w:lang w:val="en-US"/>
        </w:rPr>
        <w:t xml:space="preserve"> </w:t>
      </w:r>
      <w:r w:rsidRPr="00920CF2">
        <w:rPr>
          <w:rFonts w:ascii="Times New Roman" w:hAnsi="Times New Roman"/>
          <w:sz w:val="28"/>
          <w:szCs w:val="28"/>
          <w:lang w:val="en-US"/>
        </w:rPr>
        <w:t>tourism</w:t>
      </w:r>
      <w:r w:rsidRPr="00B05B9D">
        <w:rPr>
          <w:rFonts w:ascii="Times New Roman" w:hAnsi="Times New Roman"/>
          <w:sz w:val="28"/>
          <w:szCs w:val="28"/>
          <w:lang w:val="en-US"/>
        </w:rPr>
        <w:t xml:space="preserve"> // </w:t>
      </w:r>
      <w:r w:rsidRPr="00920CF2">
        <w:rPr>
          <w:rFonts w:ascii="Times New Roman" w:hAnsi="Times New Roman"/>
          <w:iCs/>
          <w:sz w:val="28"/>
          <w:szCs w:val="28"/>
          <w:lang w:val="en-US"/>
        </w:rPr>
        <w:t>Journal</w:t>
      </w:r>
      <w:r w:rsidRPr="00B05B9D">
        <w:rPr>
          <w:rFonts w:ascii="Times New Roman" w:hAnsi="Times New Roman"/>
          <w:iCs/>
          <w:sz w:val="28"/>
          <w:szCs w:val="28"/>
          <w:lang w:val="en-US"/>
        </w:rPr>
        <w:t xml:space="preserve"> </w:t>
      </w:r>
      <w:r w:rsidRPr="00920CF2">
        <w:rPr>
          <w:rFonts w:ascii="Times New Roman" w:hAnsi="Times New Roman"/>
          <w:iCs/>
          <w:sz w:val="28"/>
          <w:szCs w:val="28"/>
          <w:lang w:val="en-US"/>
        </w:rPr>
        <w:t>of</w:t>
      </w:r>
      <w:r w:rsidRPr="00B05B9D">
        <w:rPr>
          <w:rFonts w:ascii="Times New Roman" w:hAnsi="Times New Roman"/>
          <w:iCs/>
          <w:sz w:val="28"/>
          <w:szCs w:val="28"/>
          <w:lang w:val="en-US"/>
        </w:rPr>
        <w:t xml:space="preserve"> </w:t>
      </w:r>
      <w:r w:rsidRPr="00920CF2">
        <w:rPr>
          <w:rFonts w:ascii="Times New Roman" w:hAnsi="Times New Roman"/>
          <w:iCs/>
          <w:sz w:val="28"/>
          <w:szCs w:val="28"/>
          <w:lang w:val="en-US"/>
        </w:rPr>
        <w:t>Environmental</w:t>
      </w:r>
      <w:r w:rsidRPr="00B05B9D">
        <w:rPr>
          <w:rFonts w:ascii="Times New Roman" w:hAnsi="Times New Roman"/>
          <w:iCs/>
          <w:sz w:val="28"/>
          <w:szCs w:val="28"/>
          <w:lang w:val="en-US"/>
        </w:rPr>
        <w:t xml:space="preserve"> </w:t>
      </w:r>
      <w:r w:rsidRPr="00920CF2">
        <w:rPr>
          <w:rFonts w:ascii="Times New Roman" w:hAnsi="Times New Roman"/>
          <w:iCs/>
          <w:sz w:val="28"/>
          <w:szCs w:val="28"/>
          <w:lang w:val="en-US"/>
        </w:rPr>
        <w:t>Management</w:t>
      </w:r>
      <w:r w:rsidRPr="00B05B9D">
        <w:rPr>
          <w:rFonts w:ascii="Times New Roman" w:hAnsi="Times New Roman"/>
          <w:iCs/>
          <w:sz w:val="28"/>
          <w:szCs w:val="28"/>
          <w:lang w:val="en-US"/>
        </w:rPr>
        <w:t xml:space="preserve"> </w:t>
      </w:r>
      <w:r w:rsidRPr="00920CF2">
        <w:rPr>
          <w:rFonts w:ascii="Times New Roman" w:hAnsi="Times New Roman"/>
          <w:iCs/>
          <w:sz w:val="28"/>
          <w:szCs w:val="28"/>
          <w:lang w:val="en-US"/>
        </w:rPr>
        <w:t>and</w:t>
      </w:r>
      <w:r w:rsidRPr="00B05B9D">
        <w:rPr>
          <w:rFonts w:ascii="Times New Roman" w:hAnsi="Times New Roman"/>
          <w:iCs/>
          <w:sz w:val="28"/>
          <w:szCs w:val="28"/>
          <w:lang w:val="en-US"/>
        </w:rPr>
        <w:t xml:space="preserve"> </w:t>
      </w:r>
      <w:r w:rsidRPr="00920CF2">
        <w:rPr>
          <w:rFonts w:ascii="Times New Roman" w:hAnsi="Times New Roman"/>
          <w:iCs/>
          <w:sz w:val="28"/>
          <w:szCs w:val="28"/>
          <w:lang w:val="en-US"/>
        </w:rPr>
        <w:t>Tourism</w:t>
      </w:r>
      <w:r w:rsidR="00A925B5" w:rsidRPr="00B05B9D">
        <w:rPr>
          <w:rFonts w:ascii="Times New Roman" w:hAnsi="Times New Roman"/>
          <w:sz w:val="28"/>
          <w:szCs w:val="28"/>
          <w:lang w:val="en-US"/>
        </w:rPr>
        <w:t xml:space="preserve">. </w:t>
      </w:r>
      <w:r w:rsidR="00B05B9D">
        <w:rPr>
          <w:rFonts w:ascii="Times New Roman" w:hAnsi="Times New Roman"/>
          <w:sz w:val="28"/>
          <w:szCs w:val="28"/>
          <w:lang w:val="en-US"/>
        </w:rPr>
        <w:t>–</w:t>
      </w:r>
      <w:r w:rsidRPr="00B05B9D">
        <w:rPr>
          <w:rFonts w:ascii="Times New Roman" w:hAnsi="Times New Roman"/>
          <w:sz w:val="28"/>
          <w:szCs w:val="28"/>
          <w:lang w:val="en-US"/>
        </w:rPr>
        <w:t xml:space="preserve"> 2019. </w:t>
      </w:r>
      <w:r w:rsidR="00B05B9D">
        <w:rPr>
          <w:rFonts w:ascii="Times New Roman" w:hAnsi="Times New Roman"/>
          <w:sz w:val="28"/>
          <w:szCs w:val="28"/>
          <w:lang w:val="en-US"/>
        </w:rPr>
        <w:t>–</w:t>
      </w:r>
      <w:r w:rsidR="00A925B5" w:rsidRPr="00B05B9D">
        <w:rPr>
          <w:rFonts w:ascii="Times New Roman" w:hAnsi="Times New Roman"/>
          <w:sz w:val="28"/>
          <w:szCs w:val="28"/>
          <w:lang w:val="en-US"/>
        </w:rPr>
        <w:t xml:space="preserve"> </w:t>
      </w:r>
      <w:r w:rsidRPr="00920CF2">
        <w:rPr>
          <w:rFonts w:ascii="Times New Roman" w:hAnsi="Times New Roman"/>
          <w:sz w:val="28"/>
          <w:szCs w:val="28"/>
          <w:lang w:val="en-US"/>
        </w:rPr>
        <w:t>Vol</w:t>
      </w:r>
      <w:r w:rsidRPr="00B05B9D">
        <w:rPr>
          <w:rFonts w:ascii="Times New Roman" w:hAnsi="Times New Roman"/>
          <w:sz w:val="28"/>
          <w:szCs w:val="28"/>
          <w:lang w:val="en-US"/>
        </w:rPr>
        <w:t xml:space="preserve">. </w:t>
      </w:r>
      <w:r w:rsidR="00B05B9D">
        <w:rPr>
          <w:rFonts w:ascii="Times New Roman" w:hAnsi="Times New Roman"/>
          <w:sz w:val="28"/>
          <w:szCs w:val="28"/>
          <w:lang w:val="en-US"/>
        </w:rPr>
        <w:t>9</w:t>
      </w:r>
      <w:r w:rsidR="00A925B5" w:rsidRPr="00B05B9D">
        <w:rPr>
          <w:rFonts w:ascii="Times New Roman" w:hAnsi="Times New Roman"/>
          <w:sz w:val="28"/>
          <w:szCs w:val="28"/>
          <w:lang w:val="en-US"/>
        </w:rPr>
        <w:t xml:space="preserve">. </w:t>
      </w:r>
      <w:r w:rsidR="00B05B9D">
        <w:rPr>
          <w:rFonts w:ascii="Times New Roman" w:hAnsi="Times New Roman"/>
          <w:sz w:val="28"/>
          <w:szCs w:val="28"/>
          <w:lang w:val="en-US"/>
        </w:rPr>
        <w:t>–</w:t>
      </w:r>
      <w:r w:rsidR="00A925B5" w:rsidRPr="00B05B9D">
        <w:rPr>
          <w:rFonts w:ascii="Times New Roman" w:hAnsi="Times New Roman"/>
          <w:sz w:val="28"/>
          <w:szCs w:val="28"/>
          <w:lang w:val="en-US"/>
        </w:rPr>
        <w:t xml:space="preserve"> </w:t>
      </w:r>
      <w:r w:rsidR="00A925B5" w:rsidRPr="00920CF2">
        <w:rPr>
          <w:rFonts w:ascii="Times New Roman" w:hAnsi="Times New Roman"/>
          <w:sz w:val="28"/>
          <w:szCs w:val="28"/>
          <w:lang w:val="en-US"/>
        </w:rPr>
        <w:t>P</w:t>
      </w:r>
      <w:r w:rsidRPr="00B05B9D">
        <w:rPr>
          <w:rFonts w:ascii="Times New Roman" w:hAnsi="Times New Roman"/>
          <w:sz w:val="28"/>
          <w:szCs w:val="28"/>
          <w:lang w:val="en-US"/>
        </w:rPr>
        <w:t xml:space="preserve">. 1756-1764.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Жулина М.А.</w:t>
      </w:r>
      <w:r w:rsidRPr="00920CF2">
        <w:rPr>
          <w:rFonts w:ascii="Times New Roman" w:hAnsi="Times New Roman"/>
          <w:noProof/>
          <w:sz w:val="28"/>
          <w:szCs w:val="28"/>
          <w:lang w:val="kk-KZ"/>
        </w:rPr>
        <w:t xml:space="preserve"> </w:t>
      </w:r>
      <w:r w:rsidRPr="00920CF2">
        <w:rPr>
          <w:rFonts w:ascii="Times New Roman" w:hAnsi="Times New Roman"/>
          <w:noProof/>
          <w:sz w:val="28"/>
          <w:szCs w:val="28"/>
        </w:rPr>
        <w:t xml:space="preserve">Этнотуризм как приоритетное направление развития Республики Мордовия // Огарев – </w:t>
      </w:r>
      <w:r w:rsidRPr="00920CF2">
        <w:rPr>
          <w:rFonts w:ascii="Times New Roman" w:hAnsi="Times New Roman"/>
          <w:noProof/>
          <w:sz w:val="28"/>
          <w:szCs w:val="28"/>
          <w:lang w:val="en-US"/>
        </w:rPr>
        <w:t>Online</w:t>
      </w:r>
      <w:r w:rsidRPr="00920CF2">
        <w:rPr>
          <w:rFonts w:ascii="Times New Roman" w:hAnsi="Times New Roman"/>
          <w:noProof/>
          <w:sz w:val="28"/>
          <w:szCs w:val="28"/>
        </w:rPr>
        <w:t xml:space="preserve">. </w:t>
      </w:r>
      <w:r w:rsidR="00B05B9D">
        <w:rPr>
          <w:rFonts w:ascii="Times New Roman" w:hAnsi="Times New Roman"/>
          <w:noProof/>
          <w:sz w:val="28"/>
          <w:szCs w:val="28"/>
        </w:rPr>
        <w:t>–</w:t>
      </w:r>
      <w:r w:rsidR="00A925B5" w:rsidRPr="00920CF2">
        <w:rPr>
          <w:rFonts w:ascii="Times New Roman" w:hAnsi="Times New Roman"/>
          <w:noProof/>
          <w:sz w:val="28"/>
          <w:szCs w:val="28"/>
        </w:rPr>
        <w:t xml:space="preserve"> </w:t>
      </w:r>
      <w:r w:rsidRPr="00920CF2">
        <w:rPr>
          <w:rFonts w:ascii="Times New Roman" w:hAnsi="Times New Roman"/>
          <w:noProof/>
          <w:sz w:val="28"/>
          <w:szCs w:val="28"/>
        </w:rPr>
        <w:t xml:space="preserve">2016. </w:t>
      </w:r>
      <w:r w:rsidR="00B05B9D">
        <w:rPr>
          <w:rFonts w:ascii="Times New Roman" w:hAnsi="Times New Roman"/>
          <w:noProof/>
          <w:sz w:val="28"/>
          <w:szCs w:val="28"/>
        </w:rPr>
        <w:t>–</w:t>
      </w:r>
      <w:r w:rsidRPr="00920CF2">
        <w:rPr>
          <w:rFonts w:ascii="Times New Roman" w:hAnsi="Times New Roman"/>
          <w:noProof/>
          <w:sz w:val="28"/>
          <w:szCs w:val="28"/>
        </w:rPr>
        <w:t xml:space="preserve"> №3(68). – С.</w:t>
      </w:r>
      <w:r w:rsidR="00B05B9D">
        <w:rPr>
          <w:rFonts w:ascii="Times New Roman" w:hAnsi="Times New Roman"/>
          <w:noProof/>
          <w:sz w:val="28"/>
          <w:szCs w:val="28"/>
        </w:rPr>
        <w:t xml:space="preserve"> </w:t>
      </w:r>
      <w:r w:rsidRPr="00920CF2">
        <w:rPr>
          <w:rFonts w:ascii="Times New Roman" w:hAnsi="Times New Roman"/>
          <w:noProof/>
          <w:sz w:val="28"/>
          <w:szCs w:val="28"/>
        </w:rPr>
        <w:t>34</w:t>
      </w:r>
      <w:r w:rsidR="00B05B9D">
        <w:rPr>
          <w:rFonts w:ascii="Times New Roman" w:hAnsi="Times New Roman"/>
          <w:noProof/>
          <w:sz w:val="28"/>
          <w:szCs w:val="28"/>
        </w:rPr>
        <w:t>-</w:t>
      </w:r>
      <w:r w:rsidRPr="00920CF2">
        <w:rPr>
          <w:rFonts w:ascii="Times New Roman" w:hAnsi="Times New Roman"/>
          <w:noProof/>
          <w:sz w:val="28"/>
          <w:szCs w:val="28"/>
        </w:rPr>
        <w:t>41.</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Ивлева</w:t>
      </w:r>
      <w:r w:rsidRPr="00920CF2">
        <w:rPr>
          <w:rFonts w:ascii="Times New Roman" w:hAnsi="Times New Roman"/>
          <w:noProof/>
          <w:sz w:val="28"/>
          <w:szCs w:val="28"/>
          <w:lang w:val="kk-KZ"/>
        </w:rPr>
        <w:t xml:space="preserve"> Н.В. </w:t>
      </w:r>
      <w:r w:rsidRPr="00920CF2">
        <w:rPr>
          <w:rFonts w:ascii="Times New Roman" w:hAnsi="Times New Roman"/>
          <w:noProof/>
          <w:sz w:val="28"/>
          <w:szCs w:val="28"/>
        </w:rPr>
        <w:t>Формирование толерантности у молодежи через развитие этнического туризма в Казахстане // Азимут научных исследований</w:t>
      </w:r>
      <w:r w:rsidR="00A925B5" w:rsidRPr="00920CF2">
        <w:rPr>
          <w:rFonts w:ascii="Times New Roman" w:hAnsi="Times New Roman"/>
          <w:noProof/>
          <w:sz w:val="28"/>
          <w:szCs w:val="28"/>
        </w:rPr>
        <w:t xml:space="preserve">. </w:t>
      </w:r>
      <w:r w:rsidR="00B05B9D">
        <w:rPr>
          <w:rFonts w:ascii="Times New Roman" w:hAnsi="Times New Roman"/>
          <w:noProof/>
          <w:sz w:val="28"/>
          <w:szCs w:val="28"/>
        </w:rPr>
        <w:t>–</w:t>
      </w:r>
      <w:r w:rsidRPr="00920CF2">
        <w:rPr>
          <w:rFonts w:ascii="Times New Roman" w:hAnsi="Times New Roman"/>
          <w:noProof/>
          <w:sz w:val="28"/>
          <w:szCs w:val="28"/>
        </w:rPr>
        <w:t xml:space="preserve"> 2018. – Т.</w:t>
      </w:r>
      <w:r w:rsidR="00B05B9D">
        <w:rPr>
          <w:rFonts w:ascii="Times New Roman" w:hAnsi="Times New Roman"/>
          <w:noProof/>
          <w:sz w:val="28"/>
          <w:szCs w:val="28"/>
        </w:rPr>
        <w:t> </w:t>
      </w:r>
      <w:r w:rsidRPr="00920CF2">
        <w:rPr>
          <w:rFonts w:ascii="Times New Roman" w:hAnsi="Times New Roman"/>
          <w:noProof/>
          <w:sz w:val="28"/>
          <w:szCs w:val="28"/>
        </w:rPr>
        <w:t>7, №2(23). – С. 84</w:t>
      </w:r>
      <w:r w:rsidR="00B05B9D">
        <w:rPr>
          <w:rFonts w:ascii="Times New Roman" w:hAnsi="Times New Roman"/>
          <w:noProof/>
          <w:sz w:val="28"/>
          <w:szCs w:val="28"/>
        </w:rPr>
        <w:t>-</w:t>
      </w:r>
      <w:r w:rsidRPr="00920CF2">
        <w:rPr>
          <w:rFonts w:ascii="Times New Roman" w:hAnsi="Times New Roman"/>
          <w:noProof/>
          <w:sz w:val="28"/>
          <w:szCs w:val="28"/>
        </w:rPr>
        <w:t>89.</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eastAsia="Times New Roman" w:hAnsi="Times New Roman"/>
          <w:color w:val="000000" w:themeColor="text1"/>
          <w:sz w:val="28"/>
          <w:szCs w:val="28"/>
          <w:lang w:val="kk-KZ"/>
        </w:rPr>
        <w:t xml:space="preserve">Сейдімбек А. </w:t>
      </w:r>
      <w:r w:rsidRPr="00920CF2">
        <w:rPr>
          <w:rFonts w:ascii="Times New Roman" w:hAnsi="Times New Roman"/>
          <w:sz w:val="28"/>
          <w:szCs w:val="28"/>
        </w:rPr>
        <w:t>Қазақтың ауызша тарихы</w:t>
      </w:r>
      <w:r w:rsidRPr="00920CF2">
        <w:rPr>
          <w:rFonts w:ascii="Times New Roman" w:hAnsi="Times New Roman"/>
          <w:sz w:val="28"/>
          <w:szCs w:val="28"/>
          <w:lang w:val="kk-KZ"/>
        </w:rPr>
        <w:t>.</w:t>
      </w:r>
      <w:r w:rsidRPr="00920CF2">
        <w:rPr>
          <w:rFonts w:ascii="Times New Roman" w:hAnsi="Times New Roman"/>
          <w:color w:val="000000" w:themeColor="text1"/>
          <w:sz w:val="28"/>
          <w:szCs w:val="28"/>
          <w:lang w:val="kk-KZ"/>
        </w:rPr>
        <w:t xml:space="preserve"> </w:t>
      </w:r>
      <w:r w:rsidR="00B05B9D">
        <w:rPr>
          <w:rFonts w:ascii="Times New Roman" w:hAnsi="Times New Roman"/>
          <w:color w:val="000000" w:themeColor="text1"/>
          <w:sz w:val="28"/>
          <w:szCs w:val="28"/>
          <w:lang w:val="kk-KZ"/>
        </w:rPr>
        <w:t>–</w:t>
      </w:r>
      <w:r w:rsidRPr="00920CF2">
        <w:rPr>
          <w:rFonts w:ascii="Times New Roman" w:hAnsi="Times New Roman"/>
          <w:color w:val="000000" w:themeColor="text1"/>
          <w:sz w:val="28"/>
          <w:szCs w:val="28"/>
        </w:rPr>
        <w:t xml:space="preserve"> Астана: Фолиант, 2008. </w:t>
      </w:r>
      <w:r w:rsidR="00B05B9D">
        <w:rPr>
          <w:rFonts w:ascii="Times New Roman" w:hAnsi="Times New Roman"/>
          <w:color w:val="000000" w:themeColor="text1"/>
          <w:sz w:val="28"/>
          <w:szCs w:val="28"/>
        </w:rPr>
        <w:t>–</w:t>
      </w:r>
      <w:r w:rsidRPr="00920CF2">
        <w:rPr>
          <w:rFonts w:ascii="Times New Roman" w:hAnsi="Times New Roman"/>
          <w:color w:val="000000" w:themeColor="text1"/>
          <w:sz w:val="28"/>
          <w:szCs w:val="28"/>
        </w:rPr>
        <w:t xml:space="preserve"> 728 б.</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sz w:val="28"/>
          <w:szCs w:val="28"/>
          <w:lang w:val="kk-KZ"/>
        </w:rPr>
        <w:t xml:space="preserve">Омаров Е. Ғұндар мен сақтар </w:t>
      </w:r>
      <w:r w:rsidR="00B05B9D">
        <w:rPr>
          <w:rFonts w:ascii="Times New Roman" w:hAnsi="Times New Roman"/>
          <w:sz w:val="28"/>
          <w:szCs w:val="28"/>
          <w:lang w:val="kk-KZ"/>
        </w:rPr>
        <w:t>–</w:t>
      </w:r>
      <w:r w:rsidRPr="00920CF2">
        <w:rPr>
          <w:rFonts w:ascii="Times New Roman" w:hAnsi="Times New Roman"/>
          <w:sz w:val="28"/>
          <w:szCs w:val="28"/>
          <w:lang w:val="kk-KZ"/>
        </w:rPr>
        <w:t xml:space="preserve"> ежелгі қазақ өркениетінің өкілдері </w:t>
      </w:r>
      <w:r w:rsidRPr="00920CF2">
        <w:rPr>
          <w:rFonts w:ascii="Times New Roman" w:hAnsi="Times New Roman"/>
          <w:sz w:val="28"/>
          <w:szCs w:val="28"/>
        </w:rPr>
        <w:t xml:space="preserve">// Қазақ өркениеті. </w:t>
      </w:r>
      <w:r w:rsidR="00B05B9D">
        <w:rPr>
          <w:rFonts w:ascii="Times New Roman" w:hAnsi="Times New Roman"/>
          <w:sz w:val="28"/>
          <w:szCs w:val="28"/>
        </w:rPr>
        <w:t>–</w:t>
      </w:r>
      <w:r w:rsidRPr="00920CF2">
        <w:rPr>
          <w:rFonts w:ascii="Times New Roman" w:hAnsi="Times New Roman"/>
          <w:sz w:val="28"/>
          <w:szCs w:val="28"/>
        </w:rPr>
        <w:t xml:space="preserve"> 2008. </w:t>
      </w:r>
      <w:r w:rsidR="00B05B9D">
        <w:rPr>
          <w:rFonts w:ascii="Times New Roman" w:hAnsi="Times New Roman"/>
          <w:sz w:val="28"/>
          <w:szCs w:val="28"/>
        </w:rPr>
        <w:t>–</w:t>
      </w:r>
      <w:r w:rsidRPr="00920CF2">
        <w:rPr>
          <w:rFonts w:ascii="Times New Roman" w:hAnsi="Times New Roman"/>
          <w:sz w:val="28"/>
          <w:szCs w:val="28"/>
        </w:rPr>
        <w:t xml:space="preserve"> №2. </w:t>
      </w:r>
      <w:r w:rsidR="00B05B9D">
        <w:rPr>
          <w:rFonts w:ascii="Times New Roman" w:hAnsi="Times New Roman"/>
          <w:sz w:val="28"/>
          <w:szCs w:val="28"/>
        </w:rPr>
        <w:t>–</w:t>
      </w:r>
      <w:r w:rsidRPr="00920CF2">
        <w:rPr>
          <w:rFonts w:ascii="Times New Roman" w:hAnsi="Times New Roman"/>
          <w:sz w:val="28"/>
          <w:szCs w:val="28"/>
        </w:rPr>
        <w:t xml:space="preserve"> </w:t>
      </w:r>
      <w:r w:rsidRPr="00920CF2">
        <w:rPr>
          <w:rFonts w:ascii="Times New Roman" w:hAnsi="Times New Roman"/>
          <w:sz w:val="28"/>
          <w:szCs w:val="28"/>
          <w:lang w:val="en-US"/>
        </w:rPr>
        <w:t>C</w:t>
      </w:r>
      <w:r w:rsidRPr="00920CF2">
        <w:rPr>
          <w:rFonts w:ascii="Times New Roman" w:hAnsi="Times New Roman"/>
          <w:sz w:val="28"/>
          <w:szCs w:val="28"/>
        </w:rPr>
        <w:t>. 10-22.</w:t>
      </w:r>
    </w:p>
    <w:p w:rsidR="00DA0C36" w:rsidRPr="000A31F4" w:rsidRDefault="000A31F4"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0A31F4">
        <w:rPr>
          <w:rFonts w:ascii="Times New Roman" w:hAnsi="Times New Roman"/>
          <w:noProof/>
          <w:sz w:val="28"/>
          <w:szCs w:val="28"/>
        </w:rPr>
        <w:t xml:space="preserve">Сюе Сывэнь </w:t>
      </w:r>
      <w:r w:rsidRPr="000A31F4">
        <w:rPr>
          <w:rFonts w:ascii="Times New Roman" w:hAnsi="Times New Roman"/>
          <w:sz w:val="28"/>
          <w:szCs w:val="28"/>
        </w:rPr>
        <w:t>Материальная культура казахского народа : магистерская диссертация по направлению подготовки: 41.04.01 - Зарубежное регионоведение</w:t>
      </w:r>
      <w:r>
        <w:rPr>
          <w:rFonts w:ascii="Times New Roman" w:hAnsi="Times New Roman"/>
          <w:sz w:val="28"/>
          <w:szCs w:val="28"/>
        </w:rPr>
        <w:t xml:space="preserve">. </w:t>
      </w:r>
      <w:r w:rsidR="00B05B9D" w:rsidRPr="000A31F4">
        <w:rPr>
          <w:rFonts w:ascii="Times New Roman" w:hAnsi="Times New Roman"/>
          <w:noProof/>
          <w:sz w:val="28"/>
          <w:szCs w:val="28"/>
          <w:lang w:val="kk-KZ"/>
        </w:rPr>
        <w:t>–</w:t>
      </w:r>
      <w:r w:rsidR="00DA0C36" w:rsidRPr="000A31F4">
        <w:rPr>
          <w:rFonts w:ascii="Times New Roman" w:hAnsi="Times New Roman"/>
          <w:sz w:val="28"/>
          <w:szCs w:val="28"/>
        </w:rPr>
        <w:t xml:space="preserve"> </w:t>
      </w:r>
      <w:r>
        <w:rPr>
          <w:rFonts w:ascii="Times New Roman" w:hAnsi="Times New Roman"/>
          <w:sz w:val="28"/>
          <w:szCs w:val="28"/>
        </w:rPr>
        <w:t xml:space="preserve"> </w:t>
      </w:r>
      <w:r w:rsidR="00DA0C36" w:rsidRPr="000A31F4">
        <w:rPr>
          <w:rFonts w:ascii="Times New Roman" w:hAnsi="Times New Roman"/>
          <w:sz w:val="28"/>
          <w:szCs w:val="28"/>
        </w:rPr>
        <w:t>Барнаул: АГУ, 2019. – 77 с.</w:t>
      </w:r>
      <w:r w:rsidR="00B05B9D" w:rsidRPr="000A31F4">
        <w:rPr>
          <w:rFonts w:ascii="Times New Roman" w:hAnsi="Times New Roman"/>
          <w:sz w:val="28"/>
          <w:szCs w:val="28"/>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Топоров В.Н. О космологических источниках </w:t>
      </w:r>
      <w:r w:rsidRPr="00920CF2">
        <w:rPr>
          <w:rFonts w:ascii="Times New Roman" w:hAnsi="Times New Roman"/>
          <w:sz w:val="28"/>
          <w:szCs w:val="28"/>
        </w:rPr>
        <w:t>раннетюркских</w:t>
      </w:r>
      <w:r w:rsidRPr="00920CF2">
        <w:rPr>
          <w:rFonts w:ascii="Times New Roman" w:hAnsi="Times New Roman"/>
          <w:noProof/>
          <w:sz w:val="28"/>
          <w:szCs w:val="28"/>
        </w:rPr>
        <w:t xml:space="preserve"> описаний</w:t>
      </w:r>
      <w:r w:rsidRPr="00920CF2">
        <w:rPr>
          <w:rFonts w:ascii="Times New Roman" w:hAnsi="Times New Roman"/>
          <w:sz w:val="28"/>
          <w:szCs w:val="28"/>
        </w:rPr>
        <w:t xml:space="preserve"> </w:t>
      </w:r>
      <w:r w:rsidR="00B05B9D">
        <w:rPr>
          <w:rFonts w:ascii="Times New Roman" w:hAnsi="Times New Roman"/>
          <w:sz w:val="28"/>
          <w:szCs w:val="28"/>
        </w:rPr>
        <w:t xml:space="preserve">// </w:t>
      </w:r>
      <w:r w:rsidRPr="00920CF2">
        <w:rPr>
          <w:rFonts w:ascii="Times New Roman" w:hAnsi="Times New Roman"/>
          <w:sz w:val="28"/>
          <w:szCs w:val="28"/>
        </w:rPr>
        <w:t>В кн.: Труды по знаковым системам</w:t>
      </w:r>
      <w:r w:rsidR="00B05B9D">
        <w:rPr>
          <w:rFonts w:ascii="Times New Roman" w:hAnsi="Times New Roman"/>
          <w:sz w:val="28"/>
          <w:szCs w:val="28"/>
        </w:rPr>
        <w:t>.</w:t>
      </w:r>
      <w:r w:rsidRPr="00920CF2">
        <w:rPr>
          <w:rFonts w:ascii="Times New Roman" w:hAnsi="Times New Roman"/>
          <w:sz w:val="28"/>
          <w:szCs w:val="28"/>
        </w:rPr>
        <w:t xml:space="preserve"> </w:t>
      </w:r>
      <w:r w:rsidR="00B05B9D">
        <w:rPr>
          <w:rFonts w:ascii="Times New Roman" w:hAnsi="Times New Roman"/>
          <w:sz w:val="28"/>
          <w:szCs w:val="28"/>
        </w:rPr>
        <w:t>–</w:t>
      </w:r>
      <w:r w:rsidRPr="00920CF2">
        <w:rPr>
          <w:rFonts w:ascii="Times New Roman" w:hAnsi="Times New Roman"/>
          <w:sz w:val="28"/>
          <w:szCs w:val="28"/>
        </w:rPr>
        <w:t xml:space="preserve"> Тарту: ТарГУ, 1973</w:t>
      </w:r>
      <w:r w:rsidRPr="00920CF2">
        <w:rPr>
          <w:rFonts w:ascii="Times New Roman" w:hAnsi="Times New Roman"/>
          <w:noProof/>
          <w:sz w:val="28"/>
          <w:szCs w:val="28"/>
        </w:rPr>
        <w:t xml:space="preserve">. </w:t>
      </w:r>
      <w:r w:rsidR="00B05B9D">
        <w:rPr>
          <w:rFonts w:ascii="Times New Roman" w:hAnsi="Times New Roman"/>
          <w:noProof/>
          <w:sz w:val="28"/>
          <w:szCs w:val="28"/>
        </w:rPr>
        <w:t xml:space="preserve">– Т. 6, вып. 308. </w:t>
      </w:r>
      <w:r w:rsidRPr="00920CF2">
        <w:rPr>
          <w:rFonts w:ascii="Times New Roman" w:hAnsi="Times New Roman"/>
          <w:noProof/>
          <w:sz w:val="28"/>
          <w:szCs w:val="28"/>
        </w:rPr>
        <w:t>– С.</w:t>
      </w:r>
      <w:r w:rsidR="00B05B9D">
        <w:rPr>
          <w:rFonts w:ascii="Times New Roman" w:hAnsi="Times New Roman"/>
          <w:noProof/>
          <w:sz w:val="28"/>
          <w:szCs w:val="28"/>
        </w:rPr>
        <w:t xml:space="preserve"> </w:t>
      </w:r>
      <w:r w:rsidRPr="00920CF2">
        <w:rPr>
          <w:rFonts w:ascii="Times New Roman" w:hAnsi="Times New Roman"/>
          <w:noProof/>
          <w:sz w:val="28"/>
          <w:szCs w:val="28"/>
        </w:rPr>
        <w:t>114</w:t>
      </w:r>
      <w:r w:rsidR="00B05B9D">
        <w:rPr>
          <w:rFonts w:ascii="Times New Roman" w:hAnsi="Times New Roman"/>
          <w:noProof/>
          <w:sz w:val="28"/>
          <w:szCs w:val="28"/>
        </w:rPr>
        <w:t>-</w:t>
      </w:r>
      <w:r w:rsidRPr="00920CF2">
        <w:rPr>
          <w:rFonts w:ascii="Times New Roman" w:hAnsi="Times New Roman"/>
          <w:noProof/>
          <w:sz w:val="28"/>
          <w:szCs w:val="28"/>
        </w:rPr>
        <w:t>121</w:t>
      </w:r>
      <w:r w:rsidR="00B05B9D">
        <w:rPr>
          <w:rFonts w:ascii="Times New Roman" w:hAnsi="Times New Roman"/>
          <w:noProof/>
          <w:sz w:val="28"/>
          <w:szCs w:val="28"/>
        </w:rPr>
        <w:t>.</w:t>
      </w:r>
      <w:r w:rsidRPr="00920CF2">
        <w:rPr>
          <w:rFonts w:ascii="Times New Roman" w:hAnsi="Times New Roman"/>
          <w:noProof/>
          <w:sz w:val="28"/>
          <w:szCs w:val="28"/>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 xml:space="preserve">Фатиков Р.Р.  К семантике шанырака </w:t>
      </w:r>
      <w:r w:rsidRPr="00920CF2">
        <w:rPr>
          <w:rFonts w:ascii="Times New Roman" w:hAnsi="Times New Roman"/>
          <w:sz w:val="28"/>
          <w:szCs w:val="28"/>
        </w:rPr>
        <w:t xml:space="preserve">// </w:t>
      </w:r>
      <w:r w:rsidRPr="00B05B9D">
        <w:rPr>
          <w:rFonts w:ascii="Times New Roman" w:hAnsi="Times New Roman"/>
          <w:color w:val="FF0000"/>
          <w:sz w:val="28"/>
          <w:szCs w:val="28"/>
          <w:highlight w:val="yellow"/>
        </w:rPr>
        <w:t>Проблемы изучения и охраны памятников культуры Казахстана</w:t>
      </w:r>
      <w:r w:rsidRPr="00B05B9D">
        <w:rPr>
          <w:rFonts w:ascii="Times New Roman" w:hAnsi="Times New Roman"/>
          <w:sz w:val="28"/>
          <w:szCs w:val="28"/>
          <w:highlight w:val="yellow"/>
        </w:rPr>
        <w:t>.</w:t>
      </w:r>
      <w:r w:rsidRPr="00920CF2">
        <w:rPr>
          <w:rFonts w:ascii="Times New Roman" w:hAnsi="Times New Roman"/>
          <w:sz w:val="28"/>
          <w:szCs w:val="28"/>
        </w:rPr>
        <w:t xml:space="preserve"> </w:t>
      </w:r>
      <w:r w:rsidR="00B05B9D" w:rsidRPr="00B05B9D">
        <w:rPr>
          <w:rFonts w:ascii="Times New Roman" w:hAnsi="Times New Roman"/>
          <w:color w:val="FF0000"/>
          <w:sz w:val="28"/>
          <w:szCs w:val="28"/>
        </w:rPr>
        <w:t xml:space="preserve">Это название чего? </w:t>
      </w:r>
      <w:r w:rsidR="00B20E1E" w:rsidRPr="00B20E1E">
        <w:rPr>
          <w:rFonts w:ascii="Times New Roman" w:hAnsi="Times New Roman"/>
          <w:sz w:val="28"/>
          <w:szCs w:val="28"/>
          <w:highlight w:val="green"/>
        </w:rPr>
        <w:t>Научного журнала</w:t>
      </w:r>
      <w:r w:rsidR="00B20E1E">
        <w:rPr>
          <w:rFonts w:ascii="Times New Roman" w:hAnsi="Times New Roman"/>
          <w:sz w:val="28"/>
          <w:szCs w:val="28"/>
        </w:rPr>
        <w:t xml:space="preserve"> </w:t>
      </w:r>
      <w:r w:rsidR="00B05B9D">
        <w:rPr>
          <w:rFonts w:ascii="Times New Roman" w:hAnsi="Times New Roman"/>
          <w:sz w:val="28"/>
          <w:szCs w:val="28"/>
        </w:rPr>
        <w:t>–</w:t>
      </w:r>
      <w:r w:rsidRPr="00920CF2">
        <w:rPr>
          <w:rFonts w:ascii="Times New Roman" w:hAnsi="Times New Roman"/>
          <w:sz w:val="28"/>
          <w:szCs w:val="28"/>
        </w:rPr>
        <w:t xml:space="preserve"> Алма-Ата, 1980. </w:t>
      </w:r>
      <w:r w:rsidR="00B05B9D">
        <w:rPr>
          <w:rFonts w:ascii="Times New Roman" w:hAnsi="Times New Roman"/>
          <w:sz w:val="28"/>
          <w:szCs w:val="28"/>
        </w:rPr>
        <w:t>–</w:t>
      </w:r>
      <w:r w:rsidRPr="00920CF2">
        <w:rPr>
          <w:rFonts w:ascii="Times New Roman" w:hAnsi="Times New Roman"/>
          <w:sz w:val="28"/>
          <w:szCs w:val="28"/>
        </w:rPr>
        <w:t xml:space="preserve"> С.</w:t>
      </w:r>
      <w:r w:rsidR="00B05B9D">
        <w:rPr>
          <w:rFonts w:ascii="Times New Roman" w:hAnsi="Times New Roman"/>
          <w:sz w:val="28"/>
          <w:szCs w:val="28"/>
        </w:rPr>
        <w:t xml:space="preserve"> </w:t>
      </w:r>
      <w:r w:rsidRPr="00920CF2">
        <w:rPr>
          <w:rFonts w:ascii="Times New Roman" w:hAnsi="Times New Roman"/>
          <w:sz w:val="28"/>
          <w:szCs w:val="28"/>
        </w:rPr>
        <w:t>179-185.</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Михайлов Т.М. Из истории бурятского шаманизма (с древнейших времен до ХVШ в.).</w:t>
      </w:r>
      <w:r w:rsidRPr="00920CF2">
        <w:rPr>
          <w:rFonts w:ascii="Times New Roman" w:hAnsi="Times New Roman"/>
          <w:sz w:val="28"/>
          <w:szCs w:val="28"/>
        </w:rPr>
        <w:t xml:space="preserve"> – Новосибирск: Наука, 1980. – 320 c. </w:t>
      </w:r>
    </w:p>
    <w:p w:rsidR="00DA0C36" w:rsidRPr="00920CF2" w:rsidRDefault="00B05B9D"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bookmarkStart w:id="28" w:name="_Hlk83120384"/>
      <w:r>
        <w:rPr>
          <w:rFonts w:ascii="Times New Roman" w:hAnsi="Times New Roman"/>
          <w:noProof/>
          <w:sz w:val="28"/>
          <w:szCs w:val="28"/>
        </w:rPr>
        <w:t xml:space="preserve">Хомонов </w:t>
      </w:r>
      <w:r w:rsidR="00DA0C36" w:rsidRPr="00920CF2">
        <w:rPr>
          <w:rFonts w:ascii="Times New Roman" w:hAnsi="Times New Roman"/>
          <w:noProof/>
          <w:sz w:val="28"/>
          <w:szCs w:val="28"/>
        </w:rPr>
        <w:t>М.П.</w:t>
      </w:r>
      <w:r w:rsidR="00DA0C36" w:rsidRPr="00920CF2">
        <w:rPr>
          <w:rFonts w:ascii="Times New Roman" w:hAnsi="Times New Roman"/>
          <w:sz w:val="28"/>
          <w:szCs w:val="28"/>
        </w:rPr>
        <w:t xml:space="preserve"> </w:t>
      </w:r>
      <w:r w:rsidR="00DA0C36" w:rsidRPr="00920CF2">
        <w:rPr>
          <w:rFonts w:ascii="Times New Roman" w:hAnsi="Times New Roman"/>
          <w:noProof/>
          <w:sz w:val="28"/>
          <w:szCs w:val="28"/>
        </w:rPr>
        <w:t xml:space="preserve">Бурятский героический эпос «Гэсэр». </w:t>
      </w:r>
      <w:r>
        <w:rPr>
          <w:rFonts w:ascii="Times New Roman" w:hAnsi="Times New Roman"/>
          <w:noProof/>
          <w:sz w:val="28"/>
          <w:szCs w:val="28"/>
        </w:rPr>
        <w:t>–</w:t>
      </w:r>
      <w:r w:rsidR="00DA0C36" w:rsidRPr="00920CF2">
        <w:rPr>
          <w:rFonts w:ascii="Times New Roman" w:hAnsi="Times New Roman"/>
          <w:noProof/>
          <w:sz w:val="28"/>
          <w:szCs w:val="28"/>
        </w:rPr>
        <w:t xml:space="preserve"> Улан-Удэ: Бурят. кн. </w:t>
      </w:r>
      <w:r w:rsidRPr="00920CF2">
        <w:rPr>
          <w:rFonts w:ascii="Times New Roman" w:hAnsi="Times New Roman"/>
          <w:noProof/>
          <w:sz w:val="28"/>
          <w:szCs w:val="28"/>
        </w:rPr>
        <w:t>И</w:t>
      </w:r>
      <w:r w:rsidR="00DA0C36" w:rsidRPr="00920CF2">
        <w:rPr>
          <w:rFonts w:ascii="Times New Roman" w:hAnsi="Times New Roman"/>
          <w:noProof/>
          <w:sz w:val="28"/>
          <w:szCs w:val="28"/>
        </w:rPr>
        <w:t>зд</w:t>
      </w:r>
      <w:r>
        <w:rPr>
          <w:rFonts w:ascii="Times New Roman" w:hAnsi="Times New Roman"/>
          <w:noProof/>
          <w:sz w:val="28"/>
          <w:szCs w:val="28"/>
        </w:rPr>
        <w:t>-</w:t>
      </w:r>
      <w:r w:rsidR="00DA0C36" w:rsidRPr="00920CF2">
        <w:rPr>
          <w:rFonts w:ascii="Times New Roman" w:hAnsi="Times New Roman"/>
          <w:noProof/>
          <w:sz w:val="28"/>
          <w:szCs w:val="28"/>
        </w:rPr>
        <w:t>во, 1989.</w:t>
      </w:r>
      <w:r w:rsidR="00DA0C36" w:rsidRPr="00920CF2">
        <w:rPr>
          <w:rFonts w:ascii="Times New Roman" w:hAnsi="Times New Roman"/>
          <w:sz w:val="28"/>
          <w:szCs w:val="28"/>
        </w:rPr>
        <w:t xml:space="preserve"> – 251 c.</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Стеблева И.В.</w:t>
      </w:r>
      <w:r w:rsidRPr="00920CF2">
        <w:rPr>
          <w:rFonts w:ascii="Times New Roman" w:hAnsi="Times New Roman"/>
          <w:noProof/>
          <w:sz w:val="28"/>
          <w:szCs w:val="28"/>
          <w:lang w:val="kk-KZ"/>
        </w:rPr>
        <w:t xml:space="preserve"> </w:t>
      </w:r>
      <w:r w:rsidRPr="00920CF2">
        <w:rPr>
          <w:rFonts w:ascii="Times New Roman" w:hAnsi="Times New Roman"/>
          <w:noProof/>
          <w:sz w:val="28"/>
          <w:szCs w:val="28"/>
        </w:rPr>
        <w:t xml:space="preserve">К реконструкции древнетюркской религиозно-мифологической системы </w:t>
      </w:r>
      <w:r w:rsidR="00B05B9D">
        <w:rPr>
          <w:rFonts w:ascii="Times New Roman" w:hAnsi="Times New Roman"/>
          <w:noProof/>
          <w:sz w:val="28"/>
          <w:szCs w:val="28"/>
        </w:rPr>
        <w:t xml:space="preserve">// </w:t>
      </w:r>
      <w:r w:rsidRPr="00920CF2">
        <w:rPr>
          <w:rFonts w:ascii="Times New Roman" w:hAnsi="Times New Roman"/>
          <w:sz w:val="28"/>
          <w:szCs w:val="28"/>
        </w:rPr>
        <w:t xml:space="preserve">Тюркологический сб. </w:t>
      </w:r>
      <w:r w:rsidR="00B05B9D">
        <w:rPr>
          <w:rFonts w:ascii="Times New Roman" w:hAnsi="Times New Roman"/>
          <w:sz w:val="28"/>
          <w:szCs w:val="28"/>
        </w:rPr>
        <w:t>–</w:t>
      </w:r>
      <w:r w:rsidRPr="00920CF2">
        <w:rPr>
          <w:rFonts w:ascii="Times New Roman" w:hAnsi="Times New Roman"/>
          <w:sz w:val="28"/>
          <w:szCs w:val="28"/>
        </w:rPr>
        <w:t xml:space="preserve"> М.: Наука, 1972. </w:t>
      </w:r>
      <w:r w:rsidR="00B05B9D">
        <w:rPr>
          <w:rFonts w:ascii="Times New Roman" w:hAnsi="Times New Roman"/>
          <w:sz w:val="28"/>
          <w:szCs w:val="28"/>
        </w:rPr>
        <w:t>–</w:t>
      </w:r>
      <w:r w:rsidRPr="00920CF2">
        <w:rPr>
          <w:rFonts w:ascii="Times New Roman" w:hAnsi="Times New Roman"/>
          <w:sz w:val="28"/>
          <w:szCs w:val="28"/>
        </w:rPr>
        <w:t xml:space="preserve"> </w:t>
      </w:r>
      <w:r w:rsidR="00B05B9D">
        <w:rPr>
          <w:rFonts w:ascii="Times New Roman" w:hAnsi="Times New Roman"/>
          <w:sz w:val="28"/>
          <w:szCs w:val="28"/>
        </w:rPr>
        <w:t xml:space="preserve">                                                  </w:t>
      </w:r>
      <w:r w:rsidRPr="00920CF2">
        <w:rPr>
          <w:rFonts w:ascii="Times New Roman" w:hAnsi="Times New Roman"/>
          <w:sz w:val="28"/>
          <w:szCs w:val="28"/>
        </w:rPr>
        <w:t xml:space="preserve">С. 213-226.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Толеубаев А.Т. Реликты доисламских верований в семейной обрядности казахов (ХІХ-нач.ХХ в.).</w:t>
      </w:r>
      <w:r w:rsidRPr="00920CF2">
        <w:rPr>
          <w:rFonts w:ascii="Times New Roman" w:hAnsi="Times New Roman"/>
          <w:sz w:val="28"/>
          <w:szCs w:val="28"/>
        </w:rPr>
        <w:t xml:space="preserve"> – Алма-Ата: Гылым, 1991. </w:t>
      </w:r>
      <w:r w:rsidR="00173598">
        <w:rPr>
          <w:rFonts w:ascii="Times New Roman" w:hAnsi="Times New Roman"/>
          <w:sz w:val="28"/>
          <w:szCs w:val="28"/>
        </w:rPr>
        <w:t>–</w:t>
      </w:r>
      <w:r w:rsidRPr="00920CF2">
        <w:rPr>
          <w:rFonts w:ascii="Times New Roman" w:hAnsi="Times New Roman"/>
          <w:sz w:val="28"/>
          <w:szCs w:val="28"/>
        </w:rPr>
        <w:t xml:space="preserve"> 214 с.</w:t>
      </w:r>
    </w:p>
    <w:p w:rsidR="00AE3728" w:rsidRPr="00173598" w:rsidRDefault="00AE372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bookmarkStart w:id="29" w:name="_Hlk83120333"/>
      <w:bookmarkEnd w:id="28"/>
      <w:r w:rsidRPr="00920CF2">
        <w:rPr>
          <w:rFonts w:ascii="Times New Roman" w:hAnsi="Times New Roman"/>
          <w:noProof/>
          <w:sz w:val="28"/>
          <w:szCs w:val="28"/>
        </w:rPr>
        <w:lastRenderedPageBreak/>
        <w:t>Юрта</w:t>
      </w:r>
      <w:r w:rsidRPr="00173598">
        <w:rPr>
          <w:rFonts w:ascii="Times New Roman" w:hAnsi="Times New Roman"/>
          <w:noProof/>
          <w:sz w:val="28"/>
          <w:szCs w:val="28"/>
        </w:rPr>
        <w:t xml:space="preserve"> // </w:t>
      </w:r>
      <w:r w:rsidRPr="00920CF2">
        <w:rPr>
          <w:rFonts w:ascii="Times New Roman" w:hAnsi="Times New Roman"/>
          <w:noProof/>
          <w:sz w:val="28"/>
          <w:szCs w:val="28"/>
          <w:lang w:val="en-US"/>
        </w:rPr>
        <w:t>http</w:t>
      </w:r>
      <w:r w:rsidRPr="00173598">
        <w:rPr>
          <w:rFonts w:ascii="Times New Roman" w:hAnsi="Times New Roman"/>
          <w:noProof/>
          <w:sz w:val="28"/>
          <w:szCs w:val="28"/>
        </w:rPr>
        <w:t>://</w:t>
      </w:r>
      <w:r w:rsidRPr="00920CF2">
        <w:rPr>
          <w:rFonts w:ascii="Times New Roman" w:hAnsi="Times New Roman"/>
          <w:noProof/>
          <w:sz w:val="28"/>
          <w:szCs w:val="28"/>
          <w:lang w:val="en-US"/>
        </w:rPr>
        <w:t>www</w:t>
      </w:r>
      <w:r w:rsidRPr="00173598">
        <w:rPr>
          <w:rFonts w:ascii="Times New Roman" w:hAnsi="Times New Roman"/>
          <w:noProof/>
          <w:sz w:val="28"/>
          <w:szCs w:val="28"/>
        </w:rPr>
        <w:t>.</w:t>
      </w:r>
      <w:r w:rsidRPr="00920CF2">
        <w:rPr>
          <w:rFonts w:ascii="Times New Roman" w:hAnsi="Times New Roman"/>
          <w:noProof/>
          <w:sz w:val="28"/>
          <w:szCs w:val="28"/>
          <w:lang w:val="en-US"/>
        </w:rPr>
        <w:t>elimai</w:t>
      </w:r>
      <w:r w:rsidRPr="00173598">
        <w:rPr>
          <w:rFonts w:ascii="Times New Roman" w:hAnsi="Times New Roman"/>
          <w:noProof/>
          <w:sz w:val="28"/>
          <w:szCs w:val="28"/>
        </w:rPr>
        <w:t>.</w:t>
      </w:r>
      <w:r w:rsidRPr="00920CF2">
        <w:rPr>
          <w:rFonts w:ascii="Times New Roman" w:hAnsi="Times New Roman"/>
          <w:noProof/>
          <w:sz w:val="28"/>
          <w:szCs w:val="28"/>
          <w:lang w:val="en-US"/>
        </w:rPr>
        <w:t>kz</w:t>
      </w:r>
      <w:r w:rsidRPr="00173598">
        <w:rPr>
          <w:rFonts w:ascii="Times New Roman" w:hAnsi="Times New Roman"/>
          <w:noProof/>
          <w:sz w:val="28"/>
          <w:szCs w:val="28"/>
        </w:rPr>
        <w:t>/</w:t>
      </w:r>
      <w:r w:rsidRPr="00920CF2">
        <w:rPr>
          <w:rFonts w:ascii="Times New Roman" w:hAnsi="Times New Roman"/>
          <w:noProof/>
          <w:sz w:val="28"/>
          <w:szCs w:val="28"/>
          <w:lang w:val="en-US"/>
        </w:rPr>
        <w:t>yurta</w:t>
      </w:r>
      <w:r w:rsidRPr="00173598">
        <w:rPr>
          <w:rFonts w:ascii="Times New Roman" w:hAnsi="Times New Roman"/>
          <w:noProof/>
          <w:sz w:val="28"/>
          <w:szCs w:val="28"/>
        </w:rPr>
        <w:t>.</w:t>
      </w:r>
      <w:r w:rsidRPr="00920CF2">
        <w:rPr>
          <w:rFonts w:ascii="Times New Roman" w:hAnsi="Times New Roman"/>
          <w:noProof/>
          <w:sz w:val="28"/>
          <w:szCs w:val="28"/>
          <w:lang w:val="en-US"/>
        </w:rPr>
        <w:t>html</w:t>
      </w:r>
      <w:r w:rsidR="00173598">
        <w:rPr>
          <w:rFonts w:ascii="Times New Roman" w:hAnsi="Times New Roman"/>
          <w:noProof/>
          <w:sz w:val="28"/>
          <w:szCs w:val="28"/>
        </w:rPr>
        <w:t>.</w:t>
      </w:r>
      <w:r w:rsidRPr="00173598">
        <w:rPr>
          <w:rFonts w:ascii="Times New Roman" w:hAnsi="Times New Roman"/>
          <w:noProof/>
          <w:sz w:val="28"/>
          <w:szCs w:val="28"/>
        </w:rPr>
        <w:t xml:space="preserve"> 22.03.2020.</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Шаханова Н.Ж.</w:t>
      </w:r>
      <w:r w:rsidRPr="00920CF2">
        <w:rPr>
          <w:rFonts w:ascii="Times New Roman" w:hAnsi="Times New Roman"/>
          <w:sz w:val="28"/>
          <w:szCs w:val="28"/>
        </w:rPr>
        <w:t xml:space="preserve"> </w:t>
      </w:r>
      <w:r w:rsidRPr="00920CF2">
        <w:rPr>
          <w:rFonts w:ascii="Times New Roman" w:hAnsi="Times New Roman"/>
          <w:noProof/>
          <w:sz w:val="28"/>
          <w:szCs w:val="28"/>
        </w:rPr>
        <w:t>Мир традиционной культуры казахов. – Алматы: Атамура, 1998.</w:t>
      </w:r>
      <w:r w:rsidRPr="00920CF2">
        <w:rPr>
          <w:rFonts w:ascii="Times New Roman" w:hAnsi="Times New Roman"/>
          <w:sz w:val="28"/>
          <w:szCs w:val="28"/>
        </w:rPr>
        <w:t xml:space="preserve"> – 212 c.</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bookmarkStart w:id="30" w:name="_Hlk83120509"/>
      <w:bookmarkEnd w:id="29"/>
      <w:r w:rsidRPr="00920CF2">
        <w:rPr>
          <w:rFonts w:ascii="Times New Roman" w:hAnsi="Times New Roman"/>
          <w:noProof/>
          <w:sz w:val="28"/>
          <w:szCs w:val="28"/>
        </w:rPr>
        <w:t>М</w:t>
      </w:r>
      <w:r w:rsidRPr="00920CF2">
        <w:rPr>
          <w:rFonts w:ascii="Times New Roman" w:hAnsi="Times New Roman"/>
          <w:noProof/>
          <w:sz w:val="28"/>
          <w:szCs w:val="28"/>
          <w:lang w:val="kk-KZ"/>
        </w:rPr>
        <w:t>уканов</w:t>
      </w:r>
      <w:r w:rsidRPr="00920CF2">
        <w:rPr>
          <w:rFonts w:ascii="Times New Roman" w:hAnsi="Times New Roman"/>
          <w:noProof/>
          <w:sz w:val="28"/>
          <w:szCs w:val="28"/>
        </w:rPr>
        <w:t xml:space="preserve"> С. Халық мұрасы. </w:t>
      </w:r>
      <w:r w:rsidR="00173598">
        <w:rPr>
          <w:rFonts w:ascii="Times New Roman" w:hAnsi="Times New Roman"/>
          <w:noProof/>
          <w:sz w:val="28"/>
          <w:szCs w:val="28"/>
          <w:lang w:val="kk-KZ"/>
        </w:rPr>
        <w:t>–</w:t>
      </w:r>
      <w:r w:rsidRPr="00920CF2">
        <w:rPr>
          <w:rFonts w:ascii="Times New Roman" w:hAnsi="Times New Roman"/>
          <w:noProof/>
          <w:sz w:val="28"/>
          <w:szCs w:val="28"/>
          <w:lang w:val="kk-KZ"/>
        </w:rPr>
        <w:t xml:space="preserve"> </w:t>
      </w:r>
      <w:r w:rsidRPr="00920CF2">
        <w:rPr>
          <w:rFonts w:ascii="Times New Roman" w:hAnsi="Times New Roman"/>
          <w:noProof/>
          <w:sz w:val="28"/>
          <w:szCs w:val="28"/>
        </w:rPr>
        <w:t xml:space="preserve">Алматы: </w:t>
      </w:r>
      <w:r w:rsidRPr="00920CF2">
        <w:rPr>
          <w:rFonts w:ascii="Times New Roman" w:hAnsi="Times New Roman"/>
          <w:noProof/>
          <w:sz w:val="28"/>
          <w:szCs w:val="28"/>
          <w:lang w:val="kk-KZ"/>
        </w:rPr>
        <w:t>Қазақстан</w:t>
      </w:r>
      <w:r w:rsidRPr="00920CF2">
        <w:rPr>
          <w:rFonts w:ascii="Times New Roman" w:hAnsi="Times New Roman"/>
          <w:noProof/>
          <w:sz w:val="28"/>
          <w:szCs w:val="28"/>
        </w:rPr>
        <w:t>, 1974.</w:t>
      </w:r>
      <w:r w:rsidRPr="00920CF2">
        <w:rPr>
          <w:rFonts w:ascii="Times New Roman" w:hAnsi="Times New Roman"/>
          <w:sz w:val="28"/>
          <w:szCs w:val="28"/>
        </w:rPr>
        <w:t xml:space="preserve"> </w:t>
      </w:r>
      <w:r w:rsidR="00173598">
        <w:rPr>
          <w:rFonts w:ascii="Times New Roman" w:hAnsi="Times New Roman"/>
          <w:sz w:val="28"/>
          <w:szCs w:val="28"/>
        </w:rPr>
        <w:t>–</w:t>
      </w:r>
      <w:r w:rsidRPr="00920CF2">
        <w:rPr>
          <w:rFonts w:ascii="Times New Roman" w:hAnsi="Times New Roman"/>
          <w:sz w:val="28"/>
          <w:szCs w:val="28"/>
        </w:rPr>
        <w:t xml:space="preserve"> 102 б.</w:t>
      </w:r>
    </w:p>
    <w:bookmarkEnd w:id="30"/>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Сейдимбеков А.</w:t>
      </w:r>
      <w:r w:rsidRPr="00920CF2">
        <w:rPr>
          <w:rFonts w:ascii="Times New Roman" w:hAnsi="Times New Roman"/>
          <w:noProof/>
          <w:sz w:val="28"/>
          <w:szCs w:val="28"/>
          <w:lang w:val="kk-KZ"/>
        </w:rPr>
        <w:t xml:space="preserve"> </w:t>
      </w:r>
      <w:r w:rsidRPr="00920CF2">
        <w:rPr>
          <w:rFonts w:ascii="Times New Roman" w:hAnsi="Times New Roman"/>
          <w:noProof/>
          <w:sz w:val="28"/>
          <w:szCs w:val="28"/>
        </w:rPr>
        <w:t xml:space="preserve">Первый снег: </w:t>
      </w:r>
      <w:r w:rsidR="00173598" w:rsidRPr="00920CF2">
        <w:rPr>
          <w:rFonts w:ascii="Times New Roman" w:hAnsi="Times New Roman"/>
          <w:noProof/>
          <w:sz w:val="28"/>
          <w:szCs w:val="28"/>
        </w:rPr>
        <w:t>д</w:t>
      </w:r>
      <w:r w:rsidRPr="00920CF2">
        <w:rPr>
          <w:rFonts w:ascii="Times New Roman" w:hAnsi="Times New Roman"/>
          <w:noProof/>
          <w:sz w:val="28"/>
          <w:szCs w:val="28"/>
        </w:rPr>
        <w:t xml:space="preserve">окументальные рассказы. </w:t>
      </w:r>
      <w:r w:rsidR="00173598">
        <w:rPr>
          <w:rFonts w:ascii="Times New Roman" w:hAnsi="Times New Roman"/>
          <w:noProof/>
          <w:sz w:val="28"/>
          <w:szCs w:val="28"/>
        </w:rPr>
        <w:t>–</w:t>
      </w:r>
      <w:r w:rsidRPr="00920CF2">
        <w:rPr>
          <w:rFonts w:ascii="Times New Roman" w:hAnsi="Times New Roman"/>
          <w:noProof/>
          <w:sz w:val="28"/>
          <w:szCs w:val="28"/>
        </w:rPr>
        <w:t xml:space="preserve"> Алма-Ата: Жалын, 1989.</w:t>
      </w:r>
      <w:r w:rsidRPr="00920CF2">
        <w:rPr>
          <w:rFonts w:ascii="Times New Roman" w:hAnsi="Times New Roman"/>
          <w:sz w:val="28"/>
          <w:szCs w:val="28"/>
        </w:rPr>
        <w:t xml:space="preserve"> </w:t>
      </w:r>
      <w:r w:rsidR="00173598">
        <w:rPr>
          <w:rFonts w:ascii="Times New Roman" w:hAnsi="Times New Roman"/>
          <w:sz w:val="28"/>
          <w:szCs w:val="28"/>
        </w:rPr>
        <w:t>–</w:t>
      </w:r>
      <w:r w:rsidRPr="00920CF2">
        <w:rPr>
          <w:rFonts w:ascii="Times New Roman" w:hAnsi="Times New Roman"/>
          <w:sz w:val="28"/>
          <w:szCs w:val="28"/>
        </w:rPr>
        <w:t xml:space="preserve"> </w:t>
      </w:r>
      <w:r w:rsidRPr="00920CF2">
        <w:rPr>
          <w:rFonts w:ascii="Times New Roman" w:hAnsi="Times New Roman"/>
          <w:sz w:val="28"/>
          <w:szCs w:val="28"/>
          <w:lang w:val="kk-KZ"/>
        </w:rPr>
        <w:t>349</w:t>
      </w:r>
      <w:r w:rsidRPr="00920CF2">
        <w:rPr>
          <w:rFonts w:ascii="Times New Roman" w:hAnsi="Times New Roman"/>
          <w:sz w:val="28"/>
          <w:szCs w:val="28"/>
        </w:rPr>
        <w:t xml:space="preserve"> с.</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lang w:val="kk-KZ"/>
        </w:rPr>
        <w:t xml:space="preserve">Кенесбаев С.М. </w:t>
      </w:r>
      <w:r w:rsidRPr="00920CF2">
        <w:rPr>
          <w:rFonts w:ascii="Times New Roman" w:hAnsi="Times New Roman"/>
          <w:noProof/>
          <w:sz w:val="28"/>
          <w:szCs w:val="28"/>
        </w:rPr>
        <w:t>Қазақ тілінің фразеологиялық сөздігі. – Алматы:</w:t>
      </w:r>
      <w:r w:rsidRPr="00920CF2">
        <w:rPr>
          <w:rFonts w:ascii="Times New Roman" w:hAnsi="Times New Roman"/>
          <w:noProof/>
          <w:sz w:val="28"/>
          <w:szCs w:val="28"/>
          <w:lang w:val="kk-KZ"/>
        </w:rPr>
        <w:t xml:space="preserve"> Ғылым</w:t>
      </w:r>
      <w:r w:rsidRPr="00920CF2">
        <w:rPr>
          <w:rFonts w:ascii="Times New Roman" w:hAnsi="Times New Roman"/>
          <w:noProof/>
          <w:sz w:val="28"/>
          <w:szCs w:val="28"/>
        </w:rPr>
        <w:t>, 1989.</w:t>
      </w:r>
      <w:r w:rsidRPr="00920CF2">
        <w:rPr>
          <w:rFonts w:ascii="Times New Roman" w:hAnsi="Times New Roman"/>
          <w:sz w:val="28"/>
          <w:szCs w:val="28"/>
        </w:rPr>
        <w:t xml:space="preserve"> – 560 </w:t>
      </w:r>
      <w:r w:rsidRPr="00920CF2">
        <w:rPr>
          <w:rFonts w:ascii="Times New Roman" w:hAnsi="Times New Roman"/>
          <w:sz w:val="28"/>
          <w:szCs w:val="28"/>
          <w:lang w:val="en-US"/>
        </w:rPr>
        <w:t>c</w:t>
      </w:r>
      <w:r w:rsidRPr="00920CF2">
        <w:rPr>
          <w:rFonts w:ascii="Times New Roman" w:hAnsi="Times New Roman"/>
          <w:sz w:val="28"/>
          <w:szCs w:val="28"/>
        </w:rPr>
        <w:t>.</w:t>
      </w:r>
    </w:p>
    <w:p w:rsidR="00DA0C36" w:rsidRPr="00173598" w:rsidRDefault="00DA0C36"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highlight w:val="yellow"/>
        </w:rPr>
      </w:pPr>
      <w:r w:rsidRPr="00920CF2">
        <w:rPr>
          <w:rFonts w:ascii="Times New Roman" w:hAnsi="Times New Roman"/>
          <w:noProof/>
          <w:sz w:val="28"/>
          <w:szCs w:val="28"/>
        </w:rPr>
        <w:t>П</w:t>
      </w:r>
      <w:r w:rsidRPr="00920CF2">
        <w:rPr>
          <w:rFonts w:ascii="Times New Roman" w:hAnsi="Times New Roman"/>
          <w:noProof/>
          <w:sz w:val="28"/>
          <w:szCs w:val="28"/>
          <w:lang w:val="kk-KZ"/>
        </w:rPr>
        <w:t>юрвеев</w:t>
      </w:r>
      <w:r w:rsidRPr="00920CF2">
        <w:rPr>
          <w:rFonts w:ascii="Times New Roman" w:hAnsi="Times New Roman"/>
          <w:noProof/>
          <w:sz w:val="28"/>
          <w:szCs w:val="28"/>
        </w:rPr>
        <w:t xml:space="preserve"> Л. Культурное наследие кочевников в аспекте проблемы стационарного и мобильного в архитектуре </w:t>
      </w:r>
      <w:r w:rsidRPr="00920CF2">
        <w:rPr>
          <w:rFonts w:ascii="Times New Roman" w:hAnsi="Times New Roman"/>
          <w:sz w:val="28"/>
          <w:szCs w:val="28"/>
        </w:rPr>
        <w:t xml:space="preserve">// </w:t>
      </w:r>
      <w:r w:rsidRPr="00173598">
        <w:rPr>
          <w:rFonts w:ascii="Times New Roman" w:hAnsi="Times New Roman"/>
          <w:color w:val="FF0000"/>
          <w:sz w:val="28"/>
          <w:szCs w:val="28"/>
          <w:highlight w:val="yellow"/>
        </w:rPr>
        <w:t>Проблемы изучения и охраны памятников культуры Казахстана</w:t>
      </w:r>
      <w:r w:rsidRPr="00920CF2">
        <w:rPr>
          <w:rFonts w:ascii="Times New Roman" w:hAnsi="Times New Roman"/>
          <w:sz w:val="28"/>
          <w:szCs w:val="28"/>
        </w:rPr>
        <w:t xml:space="preserve">. </w:t>
      </w:r>
      <w:r w:rsidR="00173598" w:rsidRPr="00173598">
        <w:rPr>
          <w:rFonts w:ascii="Times New Roman" w:hAnsi="Times New Roman"/>
          <w:color w:val="FF0000"/>
          <w:sz w:val="28"/>
          <w:szCs w:val="28"/>
        </w:rPr>
        <w:t>Это название чего?</w:t>
      </w:r>
      <w:r w:rsidR="00B20E1E">
        <w:rPr>
          <w:rFonts w:ascii="Times New Roman" w:hAnsi="Times New Roman"/>
          <w:color w:val="FF0000"/>
          <w:sz w:val="28"/>
          <w:szCs w:val="28"/>
        </w:rPr>
        <w:t xml:space="preserve"> </w:t>
      </w:r>
      <w:r w:rsidR="00B20E1E" w:rsidRPr="00B20E1E">
        <w:rPr>
          <w:rFonts w:ascii="Times New Roman" w:hAnsi="Times New Roman"/>
          <w:sz w:val="28"/>
          <w:szCs w:val="28"/>
          <w:highlight w:val="green"/>
        </w:rPr>
        <w:t>Научного журнала</w:t>
      </w:r>
      <w:r w:rsidR="00173598" w:rsidRPr="00173598">
        <w:rPr>
          <w:rFonts w:ascii="Times New Roman" w:hAnsi="Times New Roman"/>
          <w:color w:val="FF0000"/>
          <w:sz w:val="28"/>
          <w:szCs w:val="28"/>
        </w:rPr>
        <w:t xml:space="preserve"> </w:t>
      </w:r>
      <w:r w:rsidR="00173598">
        <w:rPr>
          <w:rFonts w:ascii="Times New Roman" w:hAnsi="Times New Roman"/>
          <w:sz w:val="28"/>
          <w:szCs w:val="28"/>
        </w:rPr>
        <w:t>–</w:t>
      </w:r>
      <w:r w:rsidR="00B20E1E" w:rsidRPr="00B20E1E">
        <w:rPr>
          <w:rFonts w:ascii="Times New Roman" w:hAnsi="Times New Roman"/>
          <w:sz w:val="28"/>
          <w:szCs w:val="28"/>
        </w:rPr>
        <w:t xml:space="preserve"> </w:t>
      </w:r>
      <w:r w:rsidR="00B20E1E" w:rsidRPr="00920CF2">
        <w:rPr>
          <w:rFonts w:ascii="Times New Roman" w:hAnsi="Times New Roman"/>
          <w:sz w:val="28"/>
          <w:szCs w:val="28"/>
        </w:rPr>
        <w:t xml:space="preserve">Алма-Ата, 1980. </w:t>
      </w:r>
      <w:r w:rsidR="00B20E1E">
        <w:rPr>
          <w:rFonts w:ascii="Times New Roman" w:hAnsi="Times New Roman"/>
          <w:sz w:val="28"/>
          <w:szCs w:val="28"/>
        </w:rPr>
        <w:t>–</w:t>
      </w:r>
      <w:r w:rsidR="00B20E1E" w:rsidRPr="00920CF2">
        <w:rPr>
          <w:rFonts w:ascii="Times New Roman" w:hAnsi="Times New Roman"/>
          <w:sz w:val="28"/>
          <w:szCs w:val="28"/>
        </w:rPr>
        <w:t xml:space="preserve"> С.</w:t>
      </w:r>
      <w:r w:rsidR="00B20E1E">
        <w:rPr>
          <w:rFonts w:ascii="Times New Roman" w:hAnsi="Times New Roman"/>
          <w:sz w:val="28"/>
          <w:szCs w:val="28"/>
        </w:rPr>
        <w:t xml:space="preserve"> </w:t>
      </w:r>
      <w:r w:rsidRPr="00173598">
        <w:rPr>
          <w:rFonts w:ascii="Times New Roman" w:hAnsi="Times New Roman"/>
          <w:color w:val="FF0000"/>
          <w:sz w:val="28"/>
          <w:szCs w:val="28"/>
          <w:highlight w:val="yellow"/>
        </w:rPr>
        <w:t>175</w:t>
      </w:r>
      <w:r w:rsidR="00173598" w:rsidRPr="00173598">
        <w:rPr>
          <w:rFonts w:ascii="Times New Roman" w:hAnsi="Times New Roman"/>
          <w:color w:val="FF0000"/>
          <w:sz w:val="28"/>
          <w:szCs w:val="28"/>
          <w:highlight w:val="yellow"/>
        </w:rPr>
        <w:t>-</w:t>
      </w:r>
      <w:r w:rsidR="00B20E1E">
        <w:rPr>
          <w:rFonts w:ascii="Times New Roman" w:hAnsi="Times New Roman"/>
          <w:color w:val="FF0000"/>
          <w:sz w:val="28"/>
          <w:szCs w:val="28"/>
          <w:highlight w:val="yellow"/>
        </w:rPr>
        <w:t>179.</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М</w:t>
      </w:r>
      <w:r w:rsidRPr="00920CF2">
        <w:rPr>
          <w:rFonts w:ascii="Times New Roman" w:hAnsi="Times New Roman"/>
          <w:noProof/>
          <w:sz w:val="28"/>
          <w:szCs w:val="28"/>
          <w:lang w:val="kk-KZ"/>
        </w:rPr>
        <w:t>уканов</w:t>
      </w:r>
      <w:r w:rsidRPr="00920CF2">
        <w:rPr>
          <w:rFonts w:ascii="Times New Roman" w:hAnsi="Times New Roman"/>
          <w:noProof/>
          <w:sz w:val="28"/>
          <w:szCs w:val="28"/>
        </w:rPr>
        <w:t xml:space="preserve"> М.С. Казахская юрта.</w:t>
      </w:r>
      <w:r w:rsidRPr="00920CF2">
        <w:rPr>
          <w:rFonts w:ascii="Times New Roman" w:hAnsi="Times New Roman"/>
          <w:sz w:val="28"/>
          <w:szCs w:val="28"/>
        </w:rPr>
        <w:t xml:space="preserve"> </w:t>
      </w:r>
      <w:r w:rsidR="00173598">
        <w:rPr>
          <w:rFonts w:ascii="Times New Roman" w:hAnsi="Times New Roman"/>
          <w:sz w:val="28"/>
          <w:szCs w:val="28"/>
        </w:rPr>
        <w:t>–</w:t>
      </w:r>
      <w:r w:rsidRPr="00920CF2">
        <w:rPr>
          <w:rFonts w:ascii="Times New Roman" w:hAnsi="Times New Roman"/>
          <w:sz w:val="28"/>
          <w:szCs w:val="28"/>
        </w:rPr>
        <w:t xml:space="preserve"> Алма-Ата: Кайнар, 1981. </w:t>
      </w:r>
      <w:r w:rsidR="00173598">
        <w:rPr>
          <w:rFonts w:ascii="Times New Roman" w:hAnsi="Times New Roman"/>
          <w:sz w:val="28"/>
          <w:szCs w:val="28"/>
        </w:rPr>
        <w:t>–</w:t>
      </w:r>
      <w:r w:rsidRPr="00920CF2">
        <w:rPr>
          <w:rFonts w:ascii="Times New Roman" w:hAnsi="Times New Roman"/>
          <w:sz w:val="28"/>
          <w:szCs w:val="28"/>
        </w:rPr>
        <w:t xml:space="preserve"> 205 с.</w:t>
      </w:r>
    </w:p>
    <w:p w:rsidR="001D1DBB" w:rsidRPr="00920CF2" w:rsidRDefault="001D1DB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sz w:val="28"/>
          <w:szCs w:val="28"/>
          <w:lang w:val="kk-KZ"/>
        </w:rPr>
        <w:t>Saiken</w:t>
      </w:r>
      <w:r w:rsidR="00173598" w:rsidRPr="00173598">
        <w:rPr>
          <w:rFonts w:ascii="Times New Roman" w:hAnsi="Times New Roman"/>
          <w:sz w:val="28"/>
          <w:szCs w:val="28"/>
          <w:lang w:val="kk-KZ"/>
        </w:rPr>
        <w:t xml:space="preserve"> </w:t>
      </w:r>
      <w:r w:rsidR="00173598" w:rsidRPr="00920CF2">
        <w:rPr>
          <w:rFonts w:ascii="Times New Roman" w:hAnsi="Times New Roman"/>
          <w:sz w:val="28"/>
          <w:szCs w:val="28"/>
          <w:lang w:val="kk-KZ"/>
        </w:rPr>
        <w:t>A</w:t>
      </w:r>
      <w:r w:rsidR="00173598">
        <w:rPr>
          <w:rFonts w:ascii="Times New Roman" w:hAnsi="Times New Roman"/>
          <w:sz w:val="28"/>
          <w:szCs w:val="28"/>
          <w:lang w:val="kk-KZ"/>
        </w:rPr>
        <w:t>.</w:t>
      </w:r>
      <w:r w:rsidRPr="00920CF2">
        <w:rPr>
          <w:rFonts w:ascii="Times New Roman" w:hAnsi="Times New Roman"/>
          <w:sz w:val="28"/>
          <w:szCs w:val="28"/>
          <w:lang w:val="kk-KZ"/>
        </w:rPr>
        <w:t>, Zhaoping</w:t>
      </w:r>
      <w:r w:rsidR="00173598" w:rsidRPr="00173598">
        <w:rPr>
          <w:rFonts w:ascii="Times New Roman" w:hAnsi="Times New Roman"/>
          <w:sz w:val="28"/>
          <w:szCs w:val="28"/>
          <w:lang w:val="kk-KZ"/>
        </w:rPr>
        <w:t xml:space="preserve"> </w:t>
      </w:r>
      <w:r w:rsidR="00173598" w:rsidRPr="00920CF2">
        <w:rPr>
          <w:rFonts w:ascii="Times New Roman" w:hAnsi="Times New Roman"/>
          <w:sz w:val="28"/>
          <w:szCs w:val="28"/>
          <w:lang w:val="kk-KZ"/>
        </w:rPr>
        <w:t>Y</w:t>
      </w:r>
      <w:r w:rsidR="00173598">
        <w:rPr>
          <w:rFonts w:ascii="Times New Roman" w:hAnsi="Times New Roman"/>
          <w:sz w:val="28"/>
          <w:szCs w:val="28"/>
          <w:lang w:val="kk-KZ"/>
        </w:rPr>
        <w:t>.</w:t>
      </w:r>
      <w:r w:rsidRPr="00920CF2">
        <w:rPr>
          <w:rFonts w:ascii="Times New Roman" w:hAnsi="Times New Roman"/>
          <w:sz w:val="28"/>
          <w:szCs w:val="28"/>
          <w:lang w:val="kk-KZ"/>
        </w:rPr>
        <w:t>, Mazbayev O.B.</w:t>
      </w:r>
      <w:r w:rsidR="00173598">
        <w:rPr>
          <w:rFonts w:ascii="Times New Roman" w:hAnsi="Times New Roman"/>
          <w:sz w:val="28"/>
          <w:szCs w:val="28"/>
          <w:lang w:val="kk-KZ"/>
        </w:rPr>
        <w:t xml:space="preserve"> </w:t>
      </w:r>
      <w:r w:rsidR="00173598">
        <w:rPr>
          <w:rFonts w:ascii="Times New Roman" w:hAnsi="Times New Roman"/>
          <w:sz w:val="28"/>
          <w:szCs w:val="28"/>
          <w:lang w:val="en-US"/>
        </w:rPr>
        <w:t>et</w:t>
      </w:r>
      <w:r w:rsidR="00173598" w:rsidRPr="00915D48">
        <w:rPr>
          <w:rFonts w:ascii="Times New Roman" w:hAnsi="Times New Roman"/>
          <w:sz w:val="28"/>
          <w:szCs w:val="28"/>
          <w:lang w:val="en-US"/>
        </w:rPr>
        <w:t xml:space="preserve"> </w:t>
      </w:r>
      <w:r w:rsidR="00173598">
        <w:rPr>
          <w:rFonts w:ascii="Times New Roman" w:hAnsi="Times New Roman"/>
          <w:sz w:val="28"/>
          <w:szCs w:val="28"/>
          <w:lang w:val="en-US"/>
        </w:rPr>
        <w:t>al</w:t>
      </w:r>
      <w:r w:rsidR="00173598" w:rsidRPr="00915D48">
        <w:rPr>
          <w:rFonts w:ascii="Times New Roman" w:hAnsi="Times New Roman"/>
          <w:sz w:val="28"/>
          <w:szCs w:val="28"/>
          <w:lang w:val="en-US"/>
        </w:rPr>
        <w:t>.</w:t>
      </w:r>
      <w:r w:rsidRPr="00915D48">
        <w:rPr>
          <w:rFonts w:ascii="Times New Roman" w:hAnsi="Times New Roman"/>
          <w:sz w:val="28"/>
          <w:szCs w:val="28"/>
          <w:lang w:val="en-US"/>
        </w:rPr>
        <w:t xml:space="preserve"> </w:t>
      </w:r>
      <w:r w:rsidRPr="00920CF2">
        <w:rPr>
          <w:rFonts w:ascii="Times New Roman" w:hAnsi="Times New Roman"/>
          <w:sz w:val="28"/>
          <w:szCs w:val="28"/>
          <w:lang w:val="en-US"/>
        </w:rPr>
        <w:t>Ethnic</w:t>
      </w:r>
      <w:r w:rsidRPr="00915D48">
        <w:rPr>
          <w:rFonts w:ascii="Times New Roman" w:hAnsi="Times New Roman"/>
          <w:sz w:val="28"/>
          <w:szCs w:val="28"/>
          <w:lang w:val="en-US"/>
        </w:rPr>
        <w:t xml:space="preserve"> </w:t>
      </w:r>
      <w:r w:rsidRPr="00920CF2">
        <w:rPr>
          <w:rFonts w:ascii="Times New Roman" w:hAnsi="Times New Roman"/>
          <w:sz w:val="28"/>
          <w:szCs w:val="28"/>
          <w:lang w:val="en-US"/>
        </w:rPr>
        <w:t>cultural</w:t>
      </w:r>
      <w:r w:rsidRPr="00915D48">
        <w:rPr>
          <w:rFonts w:ascii="Times New Roman" w:hAnsi="Times New Roman"/>
          <w:sz w:val="28"/>
          <w:szCs w:val="28"/>
          <w:lang w:val="en-US"/>
        </w:rPr>
        <w:t xml:space="preserve"> </w:t>
      </w:r>
      <w:r w:rsidRPr="00920CF2">
        <w:rPr>
          <w:rFonts w:ascii="Times New Roman" w:hAnsi="Times New Roman"/>
          <w:sz w:val="28"/>
          <w:szCs w:val="28"/>
          <w:lang w:val="en-US"/>
        </w:rPr>
        <w:t>tourism resources evaluation development: Kazak cultural tourism resources analysis</w:t>
      </w:r>
      <w:r w:rsidR="00A925B5" w:rsidRPr="00920CF2">
        <w:rPr>
          <w:rFonts w:ascii="Times New Roman" w:hAnsi="Times New Roman"/>
          <w:sz w:val="28"/>
          <w:szCs w:val="28"/>
          <w:lang w:val="en-US"/>
        </w:rPr>
        <w:t xml:space="preserve"> //</w:t>
      </w:r>
      <w:r w:rsidRPr="00920CF2">
        <w:rPr>
          <w:rFonts w:ascii="Times New Roman" w:hAnsi="Times New Roman"/>
          <w:b/>
          <w:sz w:val="28"/>
          <w:szCs w:val="28"/>
          <w:lang w:val="en-US"/>
        </w:rPr>
        <w:t xml:space="preserve"> </w:t>
      </w:r>
      <w:r w:rsidRPr="00920CF2">
        <w:rPr>
          <w:rFonts w:ascii="Times New Roman" w:hAnsi="Times New Roman"/>
          <w:sz w:val="28"/>
          <w:szCs w:val="28"/>
          <w:lang w:val="en-US"/>
        </w:rPr>
        <w:t>Journal of Environmental Management and Tourism</w:t>
      </w:r>
      <w:r w:rsidR="00A925B5" w:rsidRPr="00920CF2">
        <w:rPr>
          <w:rFonts w:ascii="Times New Roman" w:hAnsi="Times New Roman"/>
          <w:sz w:val="28"/>
          <w:szCs w:val="28"/>
          <w:lang w:val="en-US"/>
        </w:rPr>
        <w:t>.</w:t>
      </w:r>
      <w:r w:rsidRPr="00920CF2">
        <w:rPr>
          <w:rFonts w:ascii="Times New Roman" w:hAnsi="Times New Roman"/>
          <w:sz w:val="28"/>
          <w:szCs w:val="28"/>
          <w:lang w:val="en-US"/>
        </w:rPr>
        <w:t xml:space="preserve"> </w:t>
      </w:r>
      <w:r w:rsidR="00A925B5" w:rsidRPr="00920CF2">
        <w:rPr>
          <w:rFonts w:ascii="Times New Roman" w:hAnsi="Times New Roman"/>
          <w:sz w:val="28"/>
          <w:szCs w:val="28"/>
          <w:lang w:val="en-US"/>
        </w:rPr>
        <w:t>–</w:t>
      </w:r>
      <w:r w:rsidRPr="00920CF2">
        <w:rPr>
          <w:rFonts w:ascii="Times New Roman" w:hAnsi="Times New Roman"/>
          <w:sz w:val="28"/>
          <w:szCs w:val="28"/>
          <w:lang w:val="en-US"/>
        </w:rPr>
        <w:t xml:space="preserve"> 2017</w:t>
      </w:r>
      <w:r w:rsidR="00A925B5" w:rsidRPr="00920CF2">
        <w:rPr>
          <w:rFonts w:ascii="Times New Roman" w:hAnsi="Times New Roman"/>
          <w:sz w:val="28"/>
          <w:szCs w:val="28"/>
          <w:lang w:val="en-US"/>
        </w:rPr>
        <w:t xml:space="preserve">. </w:t>
      </w:r>
      <w:r w:rsidR="00173598">
        <w:rPr>
          <w:rFonts w:ascii="Times New Roman" w:hAnsi="Times New Roman"/>
          <w:sz w:val="28"/>
          <w:szCs w:val="28"/>
          <w:lang w:val="en-US"/>
        </w:rPr>
        <w:t xml:space="preserve">– </w:t>
      </w:r>
      <w:r w:rsidRPr="00920CF2">
        <w:rPr>
          <w:rFonts w:ascii="Times New Roman" w:hAnsi="Times New Roman"/>
          <w:sz w:val="28"/>
          <w:szCs w:val="28"/>
          <w:lang w:val="en-US"/>
        </w:rPr>
        <w:t>V</w:t>
      </w:r>
      <w:r w:rsidR="00A925B5" w:rsidRPr="00920CF2">
        <w:rPr>
          <w:rFonts w:ascii="Times New Roman" w:hAnsi="Times New Roman"/>
          <w:sz w:val="28"/>
          <w:szCs w:val="28"/>
          <w:lang w:val="en-US"/>
        </w:rPr>
        <w:t>ol</w:t>
      </w:r>
      <w:r w:rsidRPr="00920CF2">
        <w:rPr>
          <w:rFonts w:ascii="Times New Roman" w:hAnsi="Times New Roman"/>
          <w:sz w:val="28"/>
          <w:szCs w:val="28"/>
          <w:lang w:val="en-US"/>
        </w:rPr>
        <w:t>.</w:t>
      </w:r>
      <w:r w:rsidR="00173598">
        <w:rPr>
          <w:rFonts w:ascii="Times New Roman" w:hAnsi="Times New Roman"/>
          <w:sz w:val="28"/>
          <w:szCs w:val="28"/>
          <w:lang w:val="en-US"/>
        </w:rPr>
        <w:t xml:space="preserve"> </w:t>
      </w:r>
      <w:r w:rsidRPr="00920CF2">
        <w:rPr>
          <w:rFonts w:ascii="Times New Roman" w:hAnsi="Times New Roman"/>
          <w:sz w:val="28"/>
          <w:szCs w:val="28"/>
          <w:lang w:val="en-US"/>
        </w:rPr>
        <w:t>8</w:t>
      </w:r>
      <w:r w:rsidR="00A925B5" w:rsidRPr="00920CF2">
        <w:rPr>
          <w:rFonts w:ascii="Times New Roman" w:hAnsi="Times New Roman"/>
          <w:sz w:val="28"/>
          <w:szCs w:val="28"/>
          <w:lang w:val="en-US"/>
        </w:rPr>
        <w:t xml:space="preserve">, </w:t>
      </w:r>
      <w:r w:rsidRPr="00920CF2">
        <w:rPr>
          <w:rFonts w:ascii="Times New Roman" w:hAnsi="Times New Roman"/>
          <w:sz w:val="28"/>
          <w:szCs w:val="28"/>
          <w:lang w:val="en-US"/>
        </w:rPr>
        <w:t>Iss</w:t>
      </w:r>
      <w:r w:rsidR="00173598">
        <w:rPr>
          <w:rFonts w:ascii="Times New Roman" w:hAnsi="Times New Roman"/>
          <w:sz w:val="28"/>
          <w:szCs w:val="28"/>
          <w:lang w:val="en-US"/>
        </w:rPr>
        <w:t xml:space="preserve">ue </w:t>
      </w:r>
      <w:r w:rsidRPr="00920CF2">
        <w:rPr>
          <w:rFonts w:ascii="Times New Roman" w:hAnsi="Times New Roman"/>
          <w:sz w:val="28"/>
          <w:szCs w:val="28"/>
          <w:lang w:val="en-US"/>
        </w:rPr>
        <w:t>2.</w:t>
      </w:r>
      <w:r w:rsidR="00A925B5" w:rsidRPr="00920CF2">
        <w:rPr>
          <w:rFonts w:ascii="Times New Roman" w:hAnsi="Times New Roman"/>
          <w:sz w:val="28"/>
          <w:szCs w:val="28"/>
          <w:lang w:val="en-US"/>
        </w:rPr>
        <w:t xml:space="preserve"> </w:t>
      </w:r>
      <w:r w:rsidR="00173598">
        <w:rPr>
          <w:rFonts w:ascii="Times New Roman" w:hAnsi="Times New Roman"/>
          <w:sz w:val="28"/>
          <w:szCs w:val="28"/>
          <w:lang w:val="en-US"/>
        </w:rPr>
        <w:t>–</w:t>
      </w:r>
      <w:r w:rsidR="00A925B5" w:rsidRPr="00920CF2">
        <w:rPr>
          <w:rFonts w:ascii="Times New Roman" w:hAnsi="Times New Roman"/>
          <w:sz w:val="28"/>
          <w:szCs w:val="28"/>
          <w:lang w:val="en-US"/>
        </w:rPr>
        <w:t xml:space="preserve"> </w:t>
      </w:r>
      <w:r w:rsidRPr="00920CF2">
        <w:rPr>
          <w:rFonts w:ascii="Times New Roman" w:hAnsi="Times New Roman"/>
          <w:sz w:val="28"/>
          <w:szCs w:val="28"/>
          <w:lang w:val="en-US"/>
        </w:rPr>
        <w:t>P.</w:t>
      </w:r>
      <w:r w:rsidR="00173598">
        <w:rPr>
          <w:rFonts w:ascii="Times New Roman" w:hAnsi="Times New Roman"/>
          <w:sz w:val="28"/>
          <w:szCs w:val="28"/>
          <w:lang w:val="en-US"/>
        </w:rPr>
        <w:t> </w:t>
      </w:r>
      <w:r w:rsidRPr="00920CF2">
        <w:rPr>
          <w:rFonts w:ascii="Times New Roman" w:hAnsi="Times New Roman"/>
          <w:sz w:val="28"/>
          <w:szCs w:val="28"/>
          <w:lang w:val="en-US"/>
        </w:rPr>
        <w:t>467-475</w:t>
      </w:r>
      <w:r w:rsidRPr="00920CF2">
        <w:rPr>
          <w:rFonts w:ascii="Times New Roman" w:hAnsi="Times New Roman"/>
          <w:sz w:val="28"/>
          <w:szCs w:val="28"/>
          <w:lang w:val="kk-KZ"/>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920CF2">
        <w:rPr>
          <w:rFonts w:ascii="Times New Roman" w:hAnsi="Times New Roman"/>
          <w:bCs/>
          <w:sz w:val="28"/>
          <w:szCs w:val="28"/>
          <w:lang w:val="en-US"/>
        </w:rPr>
        <w:t xml:space="preserve">Sayken A., Akimov Zh., Main directions of development Of kazakh national cultural tourism </w:t>
      </w:r>
      <w:r w:rsidRPr="00920CF2">
        <w:rPr>
          <w:rFonts w:ascii="Times New Roman" w:hAnsi="Times New Roman"/>
          <w:noProof/>
          <w:sz w:val="28"/>
          <w:szCs w:val="28"/>
          <w:lang w:val="en-US"/>
        </w:rPr>
        <w:t>//</w:t>
      </w:r>
      <w:r w:rsidRPr="00920CF2">
        <w:rPr>
          <w:rFonts w:ascii="Times New Roman" w:hAnsi="Times New Roman"/>
          <w:bCs/>
          <w:sz w:val="28"/>
          <w:szCs w:val="28"/>
          <w:lang w:val="en-US"/>
        </w:rPr>
        <w:t xml:space="preserve"> Series Of Social And Human Sciences</w:t>
      </w:r>
      <w:r w:rsidR="00A925B5" w:rsidRPr="00920CF2">
        <w:rPr>
          <w:rFonts w:ascii="Times New Roman" w:hAnsi="Times New Roman"/>
          <w:bCs/>
          <w:sz w:val="28"/>
          <w:szCs w:val="28"/>
          <w:lang w:val="en-US"/>
        </w:rPr>
        <w:t>.</w:t>
      </w:r>
      <w:r w:rsidRPr="00920CF2">
        <w:rPr>
          <w:rFonts w:ascii="Times New Roman" w:hAnsi="Times New Roman"/>
          <w:bCs/>
          <w:sz w:val="28"/>
          <w:szCs w:val="28"/>
          <w:lang w:val="en-US"/>
        </w:rPr>
        <w:t xml:space="preserve"> </w:t>
      </w:r>
      <w:r w:rsidR="00173598">
        <w:rPr>
          <w:rFonts w:ascii="Times New Roman" w:hAnsi="Times New Roman"/>
          <w:sz w:val="28"/>
          <w:szCs w:val="28"/>
          <w:lang w:val="en-US"/>
        </w:rPr>
        <w:t>–</w:t>
      </w:r>
      <w:r w:rsidRPr="00920CF2">
        <w:rPr>
          <w:rFonts w:ascii="Times New Roman" w:hAnsi="Times New Roman"/>
          <w:sz w:val="28"/>
          <w:szCs w:val="28"/>
          <w:lang w:val="en-US"/>
        </w:rPr>
        <w:t xml:space="preserve"> 2020</w:t>
      </w:r>
      <w:r w:rsidR="00173598" w:rsidRPr="00173598">
        <w:rPr>
          <w:rFonts w:ascii="Times New Roman" w:hAnsi="Times New Roman"/>
          <w:sz w:val="28"/>
          <w:szCs w:val="28"/>
          <w:lang w:val="en-US"/>
        </w:rPr>
        <w:t>.</w:t>
      </w:r>
      <w:r w:rsidRPr="00920CF2">
        <w:rPr>
          <w:rFonts w:ascii="Times New Roman" w:hAnsi="Times New Roman"/>
          <w:bCs/>
          <w:sz w:val="28"/>
          <w:szCs w:val="28"/>
          <w:lang w:val="en-US"/>
        </w:rPr>
        <w:t xml:space="preserve"> </w:t>
      </w:r>
      <w:r w:rsidR="00173598">
        <w:rPr>
          <w:rFonts w:ascii="Times New Roman" w:hAnsi="Times New Roman"/>
          <w:bCs/>
          <w:sz w:val="28"/>
          <w:szCs w:val="28"/>
          <w:lang w:val="en-US"/>
        </w:rPr>
        <w:t>–</w:t>
      </w:r>
      <w:r w:rsidR="00173598" w:rsidRPr="00173598">
        <w:rPr>
          <w:rFonts w:ascii="Times New Roman" w:hAnsi="Times New Roman"/>
          <w:bCs/>
          <w:sz w:val="28"/>
          <w:szCs w:val="28"/>
          <w:lang w:val="en-US"/>
        </w:rPr>
        <w:t xml:space="preserve"> </w:t>
      </w:r>
      <w:r w:rsidRPr="00920CF2">
        <w:rPr>
          <w:rFonts w:ascii="Times New Roman" w:hAnsi="Times New Roman"/>
          <w:sz w:val="28"/>
          <w:szCs w:val="28"/>
          <w:lang w:val="en-US"/>
        </w:rPr>
        <w:t>Vol</w:t>
      </w:r>
      <w:r w:rsidR="00A925B5" w:rsidRPr="00920CF2">
        <w:rPr>
          <w:rFonts w:ascii="Times New Roman" w:hAnsi="Times New Roman"/>
          <w:sz w:val="28"/>
          <w:szCs w:val="28"/>
          <w:lang w:val="en-US"/>
        </w:rPr>
        <w:t>.</w:t>
      </w:r>
      <w:r w:rsidRPr="00920CF2">
        <w:rPr>
          <w:rFonts w:ascii="Times New Roman" w:hAnsi="Times New Roman"/>
          <w:sz w:val="28"/>
          <w:szCs w:val="28"/>
          <w:lang w:val="en-US"/>
        </w:rPr>
        <w:t xml:space="preserve"> 2, </w:t>
      </w:r>
      <w:r w:rsidR="00173598" w:rsidRPr="00173598">
        <w:rPr>
          <w:rFonts w:ascii="Times New Roman" w:hAnsi="Times New Roman"/>
          <w:sz w:val="28"/>
          <w:szCs w:val="28"/>
          <w:lang w:val="en-US"/>
        </w:rPr>
        <w:t>№</w:t>
      </w:r>
      <w:r w:rsidR="00A925B5" w:rsidRPr="00920CF2">
        <w:rPr>
          <w:rFonts w:ascii="Times New Roman" w:hAnsi="Times New Roman"/>
          <w:sz w:val="28"/>
          <w:szCs w:val="28"/>
          <w:lang w:val="en-US"/>
        </w:rPr>
        <w:t xml:space="preserve">330. </w:t>
      </w:r>
      <w:r w:rsidR="00173598">
        <w:rPr>
          <w:rFonts w:ascii="Times New Roman" w:hAnsi="Times New Roman"/>
          <w:sz w:val="28"/>
          <w:szCs w:val="28"/>
          <w:lang w:val="en-US"/>
        </w:rPr>
        <w:t>–</w:t>
      </w:r>
      <w:r w:rsidR="00A925B5" w:rsidRPr="00920CF2">
        <w:rPr>
          <w:rFonts w:ascii="Times New Roman" w:hAnsi="Times New Roman"/>
          <w:sz w:val="28"/>
          <w:szCs w:val="28"/>
          <w:lang w:val="en-US"/>
        </w:rPr>
        <w:t xml:space="preserve"> P</w:t>
      </w:r>
      <w:r w:rsidRPr="00920CF2">
        <w:rPr>
          <w:rFonts w:ascii="Times New Roman" w:hAnsi="Times New Roman"/>
          <w:sz w:val="28"/>
          <w:szCs w:val="28"/>
          <w:lang w:val="en-US"/>
        </w:rPr>
        <w:t>. 19</w:t>
      </w:r>
      <w:r w:rsidR="00173598" w:rsidRPr="00173598">
        <w:rPr>
          <w:rFonts w:ascii="Times New Roman" w:hAnsi="Times New Roman"/>
          <w:sz w:val="28"/>
          <w:szCs w:val="28"/>
          <w:lang w:val="en-US"/>
        </w:rPr>
        <w:t>-</w:t>
      </w:r>
      <w:r w:rsidRPr="00920CF2">
        <w:rPr>
          <w:rFonts w:ascii="Times New Roman" w:hAnsi="Times New Roman"/>
          <w:sz w:val="28"/>
          <w:szCs w:val="28"/>
          <w:lang w:val="en-US"/>
        </w:rPr>
        <w:t>24</w:t>
      </w:r>
      <w:r w:rsidR="00A925B5" w:rsidRPr="00920CF2">
        <w:rPr>
          <w:rFonts w:ascii="Times New Roman" w:hAnsi="Times New Roman"/>
          <w:sz w:val="28"/>
          <w:szCs w:val="28"/>
          <w:lang w:val="en-US"/>
        </w:rPr>
        <w:t>.</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Сулейменов</w:t>
      </w:r>
      <w:r w:rsidRPr="00920CF2">
        <w:rPr>
          <w:rFonts w:ascii="Times New Roman" w:hAnsi="Times New Roman"/>
          <w:noProof/>
          <w:sz w:val="28"/>
          <w:szCs w:val="28"/>
          <w:lang w:val="kk-KZ"/>
        </w:rPr>
        <w:t xml:space="preserve"> </w:t>
      </w:r>
      <w:r w:rsidRPr="00920CF2">
        <w:rPr>
          <w:rFonts w:ascii="Times New Roman" w:hAnsi="Times New Roman"/>
          <w:noProof/>
          <w:sz w:val="28"/>
          <w:szCs w:val="28"/>
        </w:rPr>
        <w:t>М.А. Из опыта по сохранению и воссозданию историко-культурного наследия в Республике Казахстан // Историко-культурное наследие как компонент туристско-рекреационного потенциала территории</w:t>
      </w:r>
      <w:r w:rsidR="00173598">
        <w:rPr>
          <w:rFonts w:ascii="Times New Roman" w:hAnsi="Times New Roman"/>
          <w:noProof/>
          <w:sz w:val="28"/>
          <w:szCs w:val="28"/>
        </w:rPr>
        <w:t>:</w:t>
      </w:r>
      <w:r w:rsidR="00173598" w:rsidRPr="00173598">
        <w:rPr>
          <w:rFonts w:ascii="Times New Roman" w:hAnsi="Times New Roman"/>
          <w:noProof/>
          <w:sz w:val="28"/>
          <w:szCs w:val="28"/>
        </w:rPr>
        <w:t xml:space="preserve"> </w:t>
      </w:r>
      <w:r w:rsidR="00173598" w:rsidRPr="00920CF2">
        <w:rPr>
          <w:rFonts w:ascii="Times New Roman" w:hAnsi="Times New Roman"/>
          <w:noProof/>
          <w:sz w:val="28"/>
          <w:szCs w:val="28"/>
        </w:rPr>
        <w:t>матер</w:t>
      </w:r>
      <w:r w:rsidR="00173598">
        <w:rPr>
          <w:rFonts w:ascii="Times New Roman" w:hAnsi="Times New Roman"/>
          <w:noProof/>
          <w:sz w:val="28"/>
          <w:szCs w:val="28"/>
        </w:rPr>
        <w:t>.</w:t>
      </w:r>
      <w:r w:rsidR="00173598" w:rsidRPr="00920CF2">
        <w:rPr>
          <w:rFonts w:ascii="Times New Roman" w:hAnsi="Times New Roman"/>
          <w:noProof/>
          <w:sz w:val="28"/>
          <w:szCs w:val="28"/>
        </w:rPr>
        <w:t xml:space="preserve"> междунар. науч.-практ. конф.</w:t>
      </w:r>
      <w:r w:rsidRPr="00920CF2">
        <w:rPr>
          <w:rFonts w:ascii="Times New Roman" w:hAnsi="Times New Roman"/>
          <w:noProof/>
          <w:sz w:val="28"/>
          <w:szCs w:val="28"/>
        </w:rPr>
        <w:t xml:space="preserve"> </w:t>
      </w:r>
      <w:r w:rsidR="00173598">
        <w:rPr>
          <w:rFonts w:ascii="Times New Roman" w:hAnsi="Times New Roman"/>
          <w:noProof/>
          <w:sz w:val="28"/>
          <w:szCs w:val="28"/>
        </w:rPr>
        <w:t>–</w:t>
      </w:r>
      <w:r w:rsidRPr="00920CF2">
        <w:rPr>
          <w:rFonts w:ascii="Times New Roman" w:hAnsi="Times New Roman"/>
          <w:noProof/>
          <w:sz w:val="28"/>
          <w:szCs w:val="28"/>
        </w:rPr>
        <w:t xml:space="preserve"> Махачкала:</w:t>
      </w:r>
      <w:r w:rsidRPr="00920CF2">
        <w:rPr>
          <w:rStyle w:val="markedcontent"/>
          <w:rFonts w:ascii="Times New Roman" w:hAnsi="Times New Roman"/>
          <w:sz w:val="28"/>
          <w:szCs w:val="28"/>
        </w:rPr>
        <w:t xml:space="preserve"> АЛЕФ (ИП Овчинников М.А.), 2015. </w:t>
      </w:r>
      <w:r w:rsidRPr="00920CF2">
        <w:rPr>
          <w:rFonts w:ascii="Times New Roman" w:hAnsi="Times New Roman"/>
          <w:noProof/>
          <w:sz w:val="28"/>
          <w:szCs w:val="28"/>
        </w:rPr>
        <w:t>– С. 86-92</w:t>
      </w:r>
      <w:r w:rsidR="00173598">
        <w:rPr>
          <w:rFonts w:ascii="Times New Roman" w:hAnsi="Times New Roman"/>
          <w:noProof/>
          <w:sz w:val="28"/>
          <w:szCs w:val="28"/>
        </w:rPr>
        <w:t>.</w:t>
      </w:r>
      <w:r w:rsidRPr="00920CF2">
        <w:rPr>
          <w:rFonts w:ascii="Times New Roman" w:hAnsi="Times New Roman"/>
          <w:noProof/>
          <w:sz w:val="28"/>
          <w:szCs w:val="28"/>
        </w:rPr>
        <w:t xml:space="preserve"> </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Ермекба</w:t>
      </w:r>
      <w:r w:rsidRPr="00920CF2">
        <w:rPr>
          <w:rFonts w:ascii="Times New Roman" w:hAnsi="Times New Roman"/>
          <w:noProof/>
          <w:sz w:val="28"/>
          <w:szCs w:val="28"/>
          <w:lang w:val="kk-KZ"/>
        </w:rPr>
        <w:t>й</w:t>
      </w:r>
      <w:r w:rsidRPr="00920CF2">
        <w:rPr>
          <w:rFonts w:ascii="Times New Roman" w:hAnsi="Times New Roman"/>
          <w:noProof/>
          <w:sz w:val="28"/>
          <w:szCs w:val="28"/>
        </w:rPr>
        <w:t xml:space="preserve"> Ж.А. Культурное наследие народа Казахстана в Евразийском пространстве // Ученые записки. </w:t>
      </w:r>
      <w:r w:rsidR="00173598">
        <w:rPr>
          <w:rFonts w:ascii="Times New Roman" w:hAnsi="Times New Roman"/>
          <w:noProof/>
          <w:sz w:val="28"/>
          <w:szCs w:val="28"/>
        </w:rPr>
        <w:t>–</w:t>
      </w:r>
      <w:r w:rsidRPr="00920CF2">
        <w:rPr>
          <w:rFonts w:ascii="Times New Roman" w:hAnsi="Times New Roman"/>
          <w:noProof/>
          <w:sz w:val="28"/>
          <w:szCs w:val="28"/>
        </w:rPr>
        <w:t xml:space="preserve"> 2017. </w:t>
      </w:r>
      <w:r w:rsidR="00173598">
        <w:rPr>
          <w:rFonts w:ascii="Times New Roman" w:hAnsi="Times New Roman"/>
          <w:noProof/>
          <w:sz w:val="28"/>
          <w:szCs w:val="28"/>
        </w:rPr>
        <w:t>–</w:t>
      </w:r>
      <w:r w:rsidRPr="00920CF2">
        <w:rPr>
          <w:rFonts w:ascii="Times New Roman" w:hAnsi="Times New Roman"/>
          <w:noProof/>
          <w:sz w:val="28"/>
          <w:szCs w:val="28"/>
        </w:rPr>
        <w:t xml:space="preserve"> </w:t>
      </w:r>
      <w:r w:rsidR="00A925B5" w:rsidRPr="00920CF2">
        <w:rPr>
          <w:rFonts w:ascii="Times New Roman" w:hAnsi="Times New Roman"/>
          <w:noProof/>
          <w:sz w:val="28"/>
          <w:szCs w:val="28"/>
        </w:rPr>
        <w:t>№3</w:t>
      </w:r>
      <w:r w:rsidRPr="00920CF2">
        <w:rPr>
          <w:rFonts w:ascii="Times New Roman" w:hAnsi="Times New Roman"/>
          <w:noProof/>
          <w:sz w:val="28"/>
          <w:szCs w:val="28"/>
        </w:rPr>
        <w:t xml:space="preserve">. </w:t>
      </w:r>
      <w:r w:rsidR="00A925B5" w:rsidRPr="00920CF2">
        <w:rPr>
          <w:rFonts w:ascii="Times New Roman" w:hAnsi="Times New Roman"/>
          <w:noProof/>
          <w:sz w:val="28"/>
          <w:szCs w:val="28"/>
        </w:rPr>
        <w:t>– С.</w:t>
      </w:r>
      <w:r w:rsidR="00173598">
        <w:rPr>
          <w:rFonts w:ascii="Times New Roman" w:hAnsi="Times New Roman"/>
          <w:noProof/>
          <w:sz w:val="28"/>
          <w:szCs w:val="28"/>
        </w:rPr>
        <w:t xml:space="preserve"> </w:t>
      </w:r>
      <w:r w:rsidRPr="00920CF2">
        <w:rPr>
          <w:rFonts w:ascii="Times New Roman" w:hAnsi="Times New Roman"/>
          <w:noProof/>
          <w:sz w:val="28"/>
          <w:szCs w:val="28"/>
        </w:rPr>
        <w:t>213</w:t>
      </w:r>
      <w:r w:rsidR="00173598">
        <w:rPr>
          <w:rFonts w:ascii="Times New Roman" w:hAnsi="Times New Roman"/>
          <w:noProof/>
          <w:sz w:val="28"/>
          <w:szCs w:val="28"/>
        </w:rPr>
        <w:t>-</w:t>
      </w:r>
      <w:r w:rsidRPr="00920CF2">
        <w:rPr>
          <w:rFonts w:ascii="Times New Roman" w:hAnsi="Times New Roman"/>
          <w:noProof/>
          <w:sz w:val="28"/>
          <w:szCs w:val="28"/>
        </w:rPr>
        <w:t>216.</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Сулейменов М.А. Историко-культурное наследие – важнейшая духовная основа государственности</w:t>
      </w:r>
      <w:r w:rsidRPr="00920CF2">
        <w:rPr>
          <w:rFonts w:ascii="Times New Roman" w:hAnsi="Times New Roman"/>
          <w:noProof/>
          <w:sz w:val="28"/>
          <w:szCs w:val="28"/>
          <w:lang w:val="kk-KZ"/>
        </w:rPr>
        <w:t xml:space="preserve"> //</w:t>
      </w:r>
      <w:r w:rsidRPr="00920CF2">
        <w:rPr>
          <w:rFonts w:ascii="Times New Roman" w:hAnsi="Times New Roman"/>
          <w:sz w:val="28"/>
          <w:szCs w:val="28"/>
        </w:rPr>
        <w:t xml:space="preserve"> Ломоносовские чтения на Алтае: фундаментальные проблемы науки и техники</w:t>
      </w:r>
      <w:r w:rsidR="00173598">
        <w:rPr>
          <w:rFonts w:ascii="Times New Roman" w:hAnsi="Times New Roman"/>
          <w:sz w:val="28"/>
          <w:szCs w:val="28"/>
        </w:rPr>
        <w:t>:</w:t>
      </w:r>
      <w:r w:rsidR="00173598" w:rsidRPr="00173598">
        <w:rPr>
          <w:rFonts w:ascii="Times New Roman" w:hAnsi="Times New Roman"/>
          <w:sz w:val="28"/>
          <w:szCs w:val="28"/>
        </w:rPr>
        <w:t xml:space="preserve"> </w:t>
      </w:r>
      <w:r w:rsidR="00173598" w:rsidRPr="00920CF2">
        <w:rPr>
          <w:rFonts w:ascii="Times New Roman" w:hAnsi="Times New Roman"/>
          <w:sz w:val="28"/>
          <w:szCs w:val="28"/>
        </w:rPr>
        <w:t>сб. науч. междунар. конф.</w:t>
      </w:r>
      <w:r w:rsidRPr="00920CF2">
        <w:rPr>
          <w:rFonts w:ascii="Times New Roman" w:hAnsi="Times New Roman"/>
          <w:sz w:val="28"/>
          <w:szCs w:val="28"/>
        </w:rPr>
        <w:t xml:space="preserve"> – Барнаул : АлтГУ, 201</w:t>
      </w:r>
      <w:r w:rsidR="00173598">
        <w:rPr>
          <w:rFonts w:ascii="Times New Roman" w:hAnsi="Times New Roman"/>
          <w:sz w:val="28"/>
          <w:szCs w:val="28"/>
        </w:rPr>
        <w:t>8</w:t>
      </w:r>
      <w:r w:rsidRPr="00920CF2">
        <w:rPr>
          <w:rFonts w:ascii="Times New Roman" w:hAnsi="Times New Roman"/>
          <w:sz w:val="28"/>
          <w:szCs w:val="28"/>
        </w:rPr>
        <w:t>. – С.</w:t>
      </w:r>
      <w:r w:rsidR="00173598">
        <w:rPr>
          <w:rFonts w:ascii="Times New Roman" w:hAnsi="Times New Roman"/>
          <w:sz w:val="28"/>
          <w:szCs w:val="28"/>
        </w:rPr>
        <w:t xml:space="preserve"> </w:t>
      </w:r>
      <w:r w:rsidRPr="00920CF2">
        <w:rPr>
          <w:rFonts w:ascii="Times New Roman" w:hAnsi="Times New Roman"/>
          <w:sz w:val="28"/>
          <w:szCs w:val="28"/>
        </w:rPr>
        <w:t>2667</w:t>
      </w:r>
      <w:r w:rsidR="00173598">
        <w:rPr>
          <w:rFonts w:ascii="Times New Roman" w:hAnsi="Times New Roman"/>
          <w:sz w:val="28"/>
          <w:szCs w:val="28"/>
        </w:rPr>
        <w:t>-</w:t>
      </w:r>
      <w:r w:rsidRPr="00920CF2">
        <w:rPr>
          <w:rFonts w:ascii="Times New Roman" w:hAnsi="Times New Roman"/>
          <w:sz w:val="28"/>
          <w:szCs w:val="28"/>
        </w:rPr>
        <w:t>2671.</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Малиновская Е.Г.</w:t>
      </w:r>
      <w:r w:rsidRPr="00920CF2">
        <w:rPr>
          <w:rFonts w:ascii="Times New Roman" w:hAnsi="Times New Roman"/>
          <w:sz w:val="28"/>
          <w:szCs w:val="28"/>
        </w:rPr>
        <w:t xml:space="preserve"> </w:t>
      </w:r>
      <w:r w:rsidRPr="00920CF2">
        <w:rPr>
          <w:rFonts w:ascii="Times New Roman" w:hAnsi="Times New Roman"/>
          <w:noProof/>
          <w:sz w:val="28"/>
          <w:szCs w:val="28"/>
        </w:rPr>
        <w:t xml:space="preserve">Историко-культурное наследие архитектуры национального стиля Казахстана // </w:t>
      </w:r>
      <w:r w:rsidRPr="00920CF2">
        <w:rPr>
          <w:rFonts w:ascii="Times New Roman" w:hAnsi="Times New Roman"/>
          <w:noProof/>
          <w:sz w:val="28"/>
          <w:szCs w:val="28"/>
          <w:lang w:val="en-US"/>
        </w:rPr>
        <w:t>Culture</w:t>
      </w:r>
      <w:r w:rsidRPr="00920CF2">
        <w:rPr>
          <w:rFonts w:ascii="Times New Roman" w:hAnsi="Times New Roman"/>
          <w:noProof/>
          <w:sz w:val="28"/>
          <w:szCs w:val="28"/>
        </w:rPr>
        <w:t xml:space="preserve"> </w:t>
      </w:r>
      <w:r w:rsidRPr="00920CF2">
        <w:rPr>
          <w:rFonts w:ascii="Times New Roman" w:hAnsi="Times New Roman"/>
          <w:noProof/>
          <w:sz w:val="28"/>
          <w:szCs w:val="28"/>
          <w:lang w:val="en-US"/>
        </w:rPr>
        <w:t>and</w:t>
      </w:r>
      <w:r w:rsidRPr="00920CF2">
        <w:rPr>
          <w:rFonts w:ascii="Times New Roman" w:hAnsi="Times New Roman"/>
          <w:noProof/>
          <w:sz w:val="28"/>
          <w:szCs w:val="28"/>
        </w:rPr>
        <w:t xml:space="preserve"> </w:t>
      </w:r>
      <w:r w:rsidRPr="00920CF2">
        <w:rPr>
          <w:rFonts w:ascii="Times New Roman" w:hAnsi="Times New Roman"/>
          <w:noProof/>
          <w:sz w:val="28"/>
          <w:szCs w:val="28"/>
          <w:lang w:val="en-US"/>
        </w:rPr>
        <w:t>civilization</w:t>
      </w:r>
      <w:r w:rsidRPr="00920CF2">
        <w:rPr>
          <w:rFonts w:ascii="Times New Roman" w:hAnsi="Times New Roman"/>
          <w:noProof/>
          <w:sz w:val="28"/>
          <w:szCs w:val="28"/>
        </w:rPr>
        <w:t xml:space="preserve">. </w:t>
      </w:r>
      <w:r w:rsidR="00173598">
        <w:rPr>
          <w:rFonts w:ascii="Times New Roman" w:hAnsi="Times New Roman"/>
          <w:noProof/>
          <w:sz w:val="28"/>
          <w:szCs w:val="28"/>
        </w:rPr>
        <w:t>–</w:t>
      </w:r>
      <w:r w:rsidRPr="00920CF2">
        <w:rPr>
          <w:rFonts w:ascii="Times New Roman" w:hAnsi="Times New Roman"/>
          <w:noProof/>
          <w:sz w:val="28"/>
          <w:szCs w:val="28"/>
        </w:rPr>
        <w:t xml:space="preserve"> 2016. </w:t>
      </w:r>
      <w:r w:rsidR="00173598">
        <w:rPr>
          <w:rFonts w:ascii="Times New Roman" w:hAnsi="Times New Roman"/>
          <w:noProof/>
          <w:sz w:val="28"/>
          <w:szCs w:val="28"/>
        </w:rPr>
        <w:t>–</w:t>
      </w:r>
      <w:r w:rsidRPr="00920CF2">
        <w:rPr>
          <w:rFonts w:ascii="Times New Roman" w:hAnsi="Times New Roman"/>
          <w:noProof/>
          <w:sz w:val="28"/>
          <w:szCs w:val="28"/>
        </w:rPr>
        <w:t xml:space="preserve"> Vol.</w:t>
      </w:r>
      <w:r w:rsidR="00173598">
        <w:rPr>
          <w:rFonts w:ascii="Times New Roman" w:hAnsi="Times New Roman"/>
          <w:noProof/>
          <w:sz w:val="28"/>
          <w:szCs w:val="28"/>
        </w:rPr>
        <w:t xml:space="preserve"> </w:t>
      </w:r>
      <w:r w:rsidRPr="00920CF2">
        <w:rPr>
          <w:rFonts w:ascii="Times New Roman" w:hAnsi="Times New Roman"/>
          <w:noProof/>
          <w:sz w:val="28"/>
          <w:szCs w:val="28"/>
        </w:rPr>
        <w:t xml:space="preserve">6. </w:t>
      </w:r>
      <w:r w:rsidR="00173598">
        <w:rPr>
          <w:rFonts w:ascii="Times New Roman" w:hAnsi="Times New Roman"/>
          <w:noProof/>
          <w:sz w:val="28"/>
          <w:szCs w:val="28"/>
        </w:rPr>
        <w:t>–</w:t>
      </w:r>
      <w:r w:rsidRPr="00920CF2">
        <w:rPr>
          <w:rFonts w:ascii="Times New Roman" w:hAnsi="Times New Roman"/>
          <w:noProof/>
          <w:sz w:val="28"/>
          <w:szCs w:val="28"/>
        </w:rPr>
        <w:t xml:space="preserve"> P.</w:t>
      </w:r>
      <w:r w:rsidR="00173598">
        <w:rPr>
          <w:rFonts w:ascii="Times New Roman" w:hAnsi="Times New Roman"/>
          <w:noProof/>
          <w:sz w:val="28"/>
          <w:szCs w:val="28"/>
        </w:rPr>
        <w:t> </w:t>
      </w:r>
      <w:r w:rsidRPr="00920CF2">
        <w:rPr>
          <w:rFonts w:ascii="Times New Roman" w:hAnsi="Times New Roman"/>
          <w:noProof/>
          <w:sz w:val="28"/>
          <w:szCs w:val="28"/>
        </w:rPr>
        <w:t>360</w:t>
      </w:r>
      <w:r w:rsidR="00173598">
        <w:rPr>
          <w:rFonts w:ascii="Times New Roman" w:hAnsi="Times New Roman"/>
          <w:noProof/>
          <w:sz w:val="28"/>
          <w:szCs w:val="28"/>
        </w:rPr>
        <w:t>-</w:t>
      </w:r>
      <w:r w:rsidRPr="00920CF2">
        <w:rPr>
          <w:rFonts w:ascii="Times New Roman" w:hAnsi="Times New Roman"/>
          <w:noProof/>
          <w:sz w:val="28"/>
          <w:szCs w:val="28"/>
        </w:rPr>
        <w:t>374.</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Саяхимова Ш.Х. Сохраним историко-культурное наследие прошлых лет // Народы Евразии. История, культура и проблемы взаимодействия</w:t>
      </w:r>
      <w:r w:rsidR="00173598" w:rsidRPr="00173598">
        <w:rPr>
          <w:rFonts w:ascii="Times New Roman" w:hAnsi="Times New Roman"/>
          <w:noProof/>
          <w:sz w:val="28"/>
          <w:szCs w:val="28"/>
        </w:rPr>
        <w:t>:</w:t>
      </w:r>
      <w:r w:rsidR="00173598" w:rsidRPr="00173598">
        <w:rPr>
          <w:rStyle w:val="markedcontent"/>
          <w:rFonts w:ascii="Times New Roman" w:hAnsi="Times New Roman"/>
          <w:sz w:val="28"/>
          <w:szCs w:val="28"/>
        </w:rPr>
        <w:t xml:space="preserve"> </w:t>
      </w:r>
      <w:r w:rsidR="00173598" w:rsidRPr="00920CF2">
        <w:rPr>
          <w:rStyle w:val="markedcontent"/>
          <w:rFonts w:ascii="Times New Roman" w:hAnsi="Times New Roman"/>
          <w:sz w:val="28"/>
          <w:szCs w:val="28"/>
        </w:rPr>
        <w:t>матер</w:t>
      </w:r>
      <w:r w:rsidR="00173598" w:rsidRPr="00173598">
        <w:rPr>
          <w:rStyle w:val="markedcontent"/>
          <w:rFonts w:ascii="Times New Roman" w:hAnsi="Times New Roman"/>
          <w:sz w:val="28"/>
          <w:szCs w:val="28"/>
        </w:rPr>
        <w:t>.</w:t>
      </w:r>
      <w:r w:rsidR="00173598" w:rsidRPr="00920CF2">
        <w:rPr>
          <w:rStyle w:val="markedcontent"/>
          <w:rFonts w:ascii="Times New Roman" w:hAnsi="Times New Roman"/>
          <w:sz w:val="28"/>
          <w:szCs w:val="28"/>
        </w:rPr>
        <w:t xml:space="preserve"> </w:t>
      </w:r>
      <w:r w:rsidR="00173598">
        <w:rPr>
          <w:rStyle w:val="markedcontent"/>
          <w:rFonts w:ascii="Times New Roman" w:hAnsi="Times New Roman"/>
          <w:sz w:val="28"/>
          <w:szCs w:val="28"/>
        </w:rPr>
        <w:t>2-й</w:t>
      </w:r>
      <w:r w:rsidR="00173598" w:rsidRPr="00920CF2">
        <w:rPr>
          <w:rStyle w:val="markedcontent"/>
          <w:rFonts w:ascii="Times New Roman" w:hAnsi="Times New Roman"/>
          <w:sz w:val="28"/>
          <w:szCs w:val="28"/>
        </w:rPr>
        <w:t xml:space="preserve"> междунар. науч.-прак</w:t>
      </w:r>
      <w:r w:rsidR="00173598">
        <w:rPr>
          <w:rStyle w:val="markedcontent"/>
          <w:rFonts w:ascii="Times New Roman" w:hAnsi="Times New Roman"/>
          <w:sz w:val="28"/>
          <w:szCs w:val="28"/>
        </w:rPr>
        <w:t>т</w:t>
      </w:r>
      <w:r w:rsidR="00173598" w:rsidRPr="00920CF2">
        <w:rPr>
          <w:rStyle w:val="markedcontent"/>
          <w:rFonts w:ascii="Times New Roman" w:hAnsi="Times New Roman"/>
          <w:sz w:val="28"/>
          <w:szCs w:val="28"/>
        </w:rPr>
        <w:t>. конф.</w:t>
      </w:r>
      <w:r w:rsidRPr="00920CF2">
        <w:rPr>
          <w:rStyle w:val="markedcontent"/>
          <w:rFonts w:ascii="Times New Roman" w:hAnsi="Times New Roman"/>
          <w:sz w:val="28"/>
          <w:szCs w:val="28"/>
        </w:rPr>
        <w:t xml:space="preserve"> –</w:t>
      </w:r>
      <w:r w:rsidRPr="00920CF2">
        <w:rPr>
          <w:rFonts w:ascii="Times New Roman" w:hAnsi="Times New Roman"/>
          <w:noProof/>
          <w:sz w:val="28"/>
          <w:szCs w:val="28"/>
        </w:rPr>
        <w:t xml:space="preserve"> </w:t>
      </w:r>
      <w:r w:rsidRPr="00920CF2">
        <w:rPr>
          <w:rStyle w:val="markedcontent"/>
          <w:rFonts w:ascii="Times New Roman" w:hAnsi="Times New Roman"/>
          <w:sz w:val="28"/>
          <w:szCs w:val="28"/>
        </w:rPr>
        <w:t>Пенза</w:t>
      </w:r>
      <w:r w:rsidR="00173598">
        <w:rPr>
          <w:rStyle w:val="markedcontent"/>
          <w:rFonts w:ascii="Times New Roman" w:hAnsi="Times New Roman"/>
          <w:sz w:val="28"/>
          <w:szCs w:val="28"/>
        </w:rPr>
        <w:t>;</w:t>
      </w:r>
      <w:r w:rsidRPr="00920CF2">
        <w:rPr>
          <w:rStyle w:val="markedcontent"/>
          <w:rFonts w:ascii="Times New Roman" w:hAnsi="Times New Roman"/>
          <w:sz w:val="28"/>
          <w:szCs w:val="28"/>
        </w:rPr>
        <w:t xml:space="preserve"> Баку</w:t>
      </w:r>
      <w:r w:rsidR="00173598">
        <w:rPr>
          <w:rStyle w:val="markedcontent"/>
          <w:rFonts w:ascii="Times New Roman" w:hAnsi="Times New Roman"/>
          <w:sz w:val="28"/>
          <w:szCs w:val="28"/>
        </w:rPr>
        <w:t>;</w:t>
      </w:r>
      <w:r w:rsidRPr="00920CF2">
        <w:rPr>
          <w:rStyle w:val="markedcontent"/>
          <w:rFonts w:ascii="Times New Roman" w:hAnsi="Times New Roman"/>
          <w:sz w:val="28"/>
          <w:szCs w:val="28"/>
        </w:rPr>
        <w:t xml:space="preserve"> Белосток: Социосфера, 2012.</w:t>
      </w:r>
      <w:r w:rsidR="00173598">
        <w:rPr>
          <w:rStyle w:val="markedcontent"/>
          <w:rFonts w:ascii="Times New Roman" w:hAnsi="Times New Roman"/>
          <w:sz w:val="28"/>
          <w:szCs w:val="28"/>
        </w:rPr>
        <w:t xml:space="preserve"> –</w:t>
      </w:r>
      <w:r w:rsidRPr="00920CF2">
        <w:rPr>
          <w:rFonts w:ascii="Times New Roman" w:hAnsi="Times New Roman"/>
          <w:noProof/>
          <w:sz w:val="28"/>
          <w:szCs w:val="28"/>
        </w:rPr>
        <w:t xml:space="preserve"> С.</w:t>
      </w:r>
      <w:r w:rsidR="00173598">
        <w:rPr>
          <w:rFonts w:ascii="Times New Roman" w:hAnsi="Times New Roman"/>
          <w:noProof/>
          <w:sz w:val="28"/>
          <w:szCs w:val="28"/>
        </w:rPr>
        <w:t xml:space="preserve"> </w:t>
      </w:r>
      <w:r w:rsidRPr="00920CF2">
        <w:rPr>
          <w:rFonts w:ascii="Times New Roman" w:hAnsi="Times New Roman"/>
          <w:noProof/>
          <w:sz w:val="28"/>
          <w:szCs w:val="28"/>
        </w:rPr>
        <w:t>154</w:t>
      </w:r>
      <w:r w:rsidR="00173598">
        <w:rPr>
          <w:rFonts w:ascii="Times New Roman" w:hAnsi="Times New Roman"/>
          <w:noProof/>
          <w:sz w:val="28"/>
          <w:szCs w:val="28"/>
        </w:rPr>
        <w:t>-</w:t>
      </w:r>
      <w:r w:rsidRPr="00920CF2">
        <w:rPr>
          <w:rFonts w:ascii="Times New Roman" w:hAnsi="Times New Roman"/>
          <w:noProof/>
          <w:sz w:val="28"/>
          <w:szCs w:val="28"/>
        </w:rPr>
        <w:t>160.</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lang w:val="en-US"/>
        </w:rPr>
        <w:t xml:space="preserve">Ospanov G.M. Analysis of the image of Kazakhstan on the world tourism market // Fundam. Issled. </w:t>
      </w:r>
      <w:r w:rsidR="00173598">
        <w:rPr>
          <w:rFonts w:ascii="Times New Roman" w:hAnsi="Times New Roman"/>
          <w:noProof/>
          <w:sz w:val="28"/>
          <w:szCs w:val="28"/>
          <w:lang w:val="en-US"/>
        </w:rPr>
        <w:t>–</w:t>
      </w:r>
      <w:r w:rsidRPr="00920CF2">
        <w:rPr>
          <w:rFonts w:ascii="Times New Roman" w:hAnsi="Times New Roman"/>
          <w:noProof/>
          <w:sz w:val="28"/>
          <w:szCs w:val="28"/>
          <w:lang w:val="en-US"/>
        </w:rPr>
        <w:t xml:space="preserve"> 2013. </w:t>
      </w:r>
      <w:r w:rsidR="00173598">
        <w:rPr>
          <w:rFonts w:ascii="Times New Roman" w:hAnsi="Times New Roman"/>
          <w:noProof/>
          <w:sz w:val="28"/>
          <w:szCs w:val="28"/>
          <w:lang w:val="en-US"/>
        </w:rPr>
        <w:t>–</w:t>
      </w:r>
      <w:r w:rsidRPr="00920CF2">
        <w:rPr>
          <w:rFonts w:ascii="Times New Roman" w:hAnsi="Times New Roman"/>
          <w:noProof/>
          <w:sz w:val="28"/>
          <w:szCs w:val="28"/>
          <w:lang w:val="en-US"/>
        </w:rPr>
        <w:t xml:space="preserve"> Vol. 482, №574. </w:t>
      </w:r>
      <w:r w:rsidR="00173598">
        <w:rPr>
          <w:rFonts w:ascii="Times New Roman" w:hAnsi="Times New Roman"/>
          <w:noProof/>
          <w:sz w:val="28"/>
          <w:szCs w:val="28"/>
          <w:lang w:val="en-US"/>
        </w:rPr>
        <w:t>–</w:t>
      </w:r>
      <w:r w:rsidRPr="00920CF2">
        <w:rPr>
          <w:rFonts w:ascii="Times New Roman" w:hAnsi="Times New Roman"/>
          <w:noProof/>
          <w:sz w:val="28"/>
          <w:szCs w:val="28"/>
          <w:lang w:val="en-US"/>
        </w:rPr>
        <w:t xml:space="preserve"> P. 495</w:t>
      </w:r>
      <w:r w:rsidR="00173598">
        <w:rPr>
          <w:rFonts w:ascii="Times New Roman" w:hAnsi="Times New Roman"/>
          <w:noProof/>
          <w:sz w:val="28"/>
          <w:szCs w:val="28"/>
          <w:lang w:val="en-US"/>
        </w:rPr>
        <w:t>-</w:t>
      </w:r>
      <w:r w:rsidRPr="00920CF2">
        <w:rPr>
          <w:rFonts w:ascii="Times New Roman" w:hAnsi="Times New Roman"/>
          <w:noProof/>
          <w:sz w:val="28"/>
          <w:szCs w:val="28"/>
          <w:lang w:val="en-US"/>
        </w:rPr>
        <w:t>498.</w:t>
      </w:r>
      <w:r w:rsidRPr="00920CF2">
        <w:rPr>
          <w:rFonts w:ascii="Times New Roman" w:hAnsi="Times New Roman"/>
          <w:sz w:val="28"/>
          <w:szCs w:val="28"/>
          <w:lang w:val="kk-KZ"/>
        </w:rPr>
        <w:t xml:space="preserve"> </w:t>
      </w:r>
    </w:p>
    <w:p w:rsidR="00DA0C36" w:rsidRPr="00920CF2" w:rsidRDefault="0017359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WEF. Travel &amp; Tourism Competitiveness. Report 2019 // </w:t>
      </w:r>
      <w:hyperlink r:id="rId93" w:history="1">
        <w:r w:rsidR="00DA0C36" w:rsidRPr="00920CF2">
          <w:rPr>
            <w:rStyle w:val="a8"/>
            <w:rFonts w:ascii="Times New Roman" w:hAnsi="Times New Roman"/>
            <w:noProof/>
            <w:color w:val="auto"/>
            <w:sz w:val="28"/>
            <w:szCs w:val="28"/>
            <w:u w:val="none"/>
            <w:lang w:val="en-US"/>
          </w:rPr>
          <w:t>http://www3.weforum.org/docs/WEF_TTCR_2019.pdf</w:t>
        </w:r>
      </w:hyperlink>
      <w:r>
        <w:rPr>
          <w:rStyle w:val="a8"/>
          <w:rFonts w:ascii="Times New Roman" w:hAnsi="Times New Roman"/>
          <w:noProof/>
          <w:color w:val="auto"/>
          <w:sz w:val="28"/>
          <w:szCs w:val="28"/>
          <w:u w:val="none"/>
          <w:lang w:val="en-US"/>
        </w:rPr>
        <w:t>.</w:t>
      </w:r>
      <w:r w:rsidR="00DA0C36" w:rsidRPr="00920CF2">
        <w:rPr>
          <w:rFonts w:ascii="Times New Roman" w:hAnsi="Times New Roman"/>
          <w:noProof/>
          <w:sz w:val="28"/>
          <w:szCs w:val="28"/>
          <w:lang w:val="en-US"/>
        </w:rPr>
        <w:t xml:space="preserve"> 19.10.2020</w:t>
      </w:r>
      <w:r>
        <w:rPr>
          <w:rFonts w:ascii="Times New Roman" w:hAnsi="Times New Roman"/>
          <w:noProof/>
          <w:sz w:val="28"/>
          <w:szCs w:val="28"/>
          <w:lang w:val="en-US"/>
        </w:rPr>
        <w:t>.</w:t>
      </w:r>
      <w:r w:rsidR="00DA0C36" w:rsidRPr="00920CF2">
        <w:rPr>
          <w:rFonts w:ascii="Times New Roman" w:hAnsi="Times New Roman"/>
          <w:noProof/>
          <w:sz w:val="28"/>
          <w:szCs w:val="28"/>
          <w:lang w:val="kk-KZ"/>
        </w:rPr>
        <w:t xml:space="preserve"> </w:t>
      </w:r>
    </w:p>
    <w:p w:rsidR="00CD71D5" w:rsidRPr="00CD71D5" w:rsidRDefault="0017359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CD71D5">
        <w:rPr>
          <w:rFonts w:ascii="Times New Roman" w:hAnsi="Times New Roman"/>
          <w:noProof/>
          <w:sz w:val="28"/>
          <w:szCs w:val="28"/>
          <w:lang w:val="en-US"/>
        </w:rPr>
        <w:lastRenderedPageBreak/>
        <w:t xml:space="preserve"> </w:t>
      </w:r>
      <w:r w:rsidR="00DA0C36" w:rsidRPr="00CD71D5">
        <w:rPr>
          <w:rFonts w:ascii="Times New Roman" w:hAnsi="Times New Roman"/>
          <w:noProof/>
          <w:sz w:val="28"/>
          <w:szCs w:val="28"/>
          <w:lang w:val="en-US"/>
        </w:rPr>
        <w:t>Aliyeva S., Xi Chen, Yang D., Samarkhanov K.</w:t>
      </w:r>
      <w:r w:rsidRPr="00CD71D5">
        <w:rPr>
          <w:rFonts w:ascii="Times New Roman" w:hAnsi="Times New Roman"/>
          <w:noProof/>
          <w:sz w:val="28"/>
          <w:szCs w:val="28"/>
          <w:lang w:val="en-US"/>
        </w:rPr>
        <w:t xml:space="preserve"> et al.</w:t>
      </w:r>
      <w:r w:rsidR="00DA0C36" w:rsidRPr="00CD71D5">
        <w:rPr>
          <w:rFonts w:ascii="Times New Roman" w:hAnsi="Times New Roman"/>
          <w:noProof/>
          <w:sz w:val="28"/>
          <w:szCs w:val="28"/>
          <w:lang w:val="en-US"/>
        </w:rPr>
        <w:t xml:space="preserve"> The Socioeconomic Impact of Tourism in East Kazakhstan Region : Assessment Approach // Sustainability. </w:t>
      </w:r>
      <w:r w:rsidRPr="00CD71D5">
        <w:rPr>
          <w:rFonts w:ascii="Times New Roman" w:hAnsi="Times New Roman"/>
          <w:noProof/>
          <w:sz w:val="28"/>
          <w:szCs w:val="28"/>
          <w:lang w:val="en-US"/>
        </w:rPr>
        <w:t>–</w:t>
      </w:r>
      <w:r w:rsidR="00DA0C36" w:rsidRPr="00CD71D5">
        <w:rPr>
          <w:rFonts w:ascii="Times New Roman" w:hAnsi="Times New Roman"/>
          <w:noProof/>
          <w:sz w:val="28"/>
          <w:szCs w:val="28"/>
          <w:lang w:val="en-US"/>
        </w:rPr>
        <w:t xml:space="preserve"> 2019. </w:t>
      </w:r>
      <w:r w:rsidRPr="00CD71D5">
        <w:rPr>
          <w:rFonts w:ascii="Times New Roman" w:hAnsi="Times New Roman"/>
          <w:noProof/>
          <w:sz w:val="28"/>
          <w:szCs w:val="28"/>
          <w:lang w:val="en-US"/>
        </w:rPr>
        <w:t xml:space="preserve">– </w:t>
      </w:r>
      <w:r w:rsidR="00DA0C36" w:rsidRPr="00CD71D5">
        <w:rPr>
          <w:rFonts w:ascii="Times New Roman" w:hAnsi="Times New Roman"/>
          <w:noProof/>
          <w:sz w:val="28"/>
          <w:szCs w:val="28"/>
          <w:lang w:val="en-US"/>
        </w:rPr>
        <w:t>Vol.</w:t>
      </w:r>
      <w:r w:rsidRPr="00CD71D5">
        <w:rPr>
          <w:rFonts w:ascii="Times New Roman" w:hAnsi="Times New Roman"/>
          <w:noProof/>
          <w:sz w:val="28"/>
          <w:szCs w:val="28"/>
          <w:lang w:val="en-US"/>
        </w:rPr>
        <w:t xml:space="preserve"> </w:t>
      </w:r>
      <w:r w:rsidR="00DA0C36" w:rsidRPr="00CD71D5">
        <w:rPr>
          <w:rFonts w:ascii="Times New Roman" w:hAnsi="Times New Roman"/>
          <w:noProof/>
          <w:sz w:val="28"/>
          <w:szCs w:val="28"/>
          <w:lang w:val="en-US"/>
        </w:rPr>
        <w:t xml:space="preserve">11, №17. </w:t>
      </w:r>
      <w:r w:rsidRPr="00CD71D5">
        <w:rPr>
          <w:rFonts w:ascii="Times New Roman" w:hAnsi="Times New Roman"/>
          <w:noProof/>
          <w:sz w:val="28"/>
          <w:szCs w:val="28"/>
          <w:lang w:val="en-US"/>
        </w:rPr>
        <w:t>–</w:t>
      </w:r>
      <w:r w:rsidR="00DA0C36" w:rsidRPr="00CD71D5">
        <w:rPr>
          <w:rFonts w:ascii="Times New Roman" w:hAnsi="Times New Roman"/>
          <w:noProof/>
          <w:sz w:val="28"/>
          <w:szCs w:val="28"/>
          <w:lang w:val="en-US"/>
        </w:rPr>
        <w:t xml:space="preserve"> P. </w:t>
      </w:r>
      <w:r w:rsidR="00CD71D5" w:rsidRPr="00CD71D5">
        <w:rPr>
          <w:rFonts w:ascii="Times New Roman" w:hAnsi="Times New Roman"/>
          <w:noProof/>
          <w:sz w:val="28"/>
          <w:szCs w:val="28"/>
          <w:lang w:val="en-US"/>
        </w:rPr>
        <w:t>1-14</w:t>
      </w:r>
      <w:r w:rsidR="00CD71D5" w:rsidRPr="00CD71D5">
        <w:rPr>
          <w:rFonts w:ascii="Times New Roman" w:hAnsi="Times New Roman"/>
          <w:noProof/>
          <w:color w:val="FF0000"/>
          <w:sz w:val="28"/>
          <w:szCs w:val="28"/>
          <w:lang w:val="kk-KZ"/>
        </w:rPr>
        <w:t xml:space="preserve"> </w:t>
      </w:r>
    </w:p>
    <w:p w:rsidR="00DA0C36" w:rsidRPr="00CD71D5" w:rsidRDefault="0017359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CD71D5">
        <w:rPr>
          <w:rFonts w:ascii="Times New Roman" w:hAnsi="Times New Roman"/>
          <w:noProof/>
          <w:sz w:val="28"/>
          <w:szCs w:val="28"/>
          <w:lang w:val="en-US"/>
        </w:rPr>
        <w:t xml:space="preserve"> </w:t>
      </w:r>
      <w:r w:rsidR="00DA0C36" w:rsidRPr="00CD71D5">
        <w:rPr>
          <w:rFonts w:ascii="Times New Roman" w:hAnsi="Times New Roman"/>
          <w:noProof/>
          <w:sz w:val="28"/>
          <w:szCs w:val="28"/>
          <w:lang w:val="en-US"/>
        </w:rPr>
        <w:t xml:space="preserve">Coffey H. The world’s fastest growing tourist destinations, from Uzbekistan to Iran </w:t>
      </w:r>
      <w:r w:rsidRPr="00CD71D5">
        <w:rPr>
          <w:rFonts w:ascii="Times New Roman" w:hAnsi="Times New Roman"/>
          <w:noProof/>
          <w:sz w:val="28"/>
          <w:szCs w:val="28"/>
          <w:lang w:val="en-US"/>
        </w:rPr>
        <w:t>//</w:t>
      </w:r>
      <w:r w:rsidR="00DA0C36" w:rsidRPr="00CD71D5">
        <w:rPr>
          <w:rFonts w:ascii="Times New Roman" w:hAnsi="Times New Roman"/>
          <w:noProof/>
          <w:sz w:val="28"/>
          <w:szCs w:val="28"/>
          <w:lang w:val="en-US"/>
        </w:rPr>
        <w:t xml:space="preserve"> </w:t>
      </w:r>
      <w:hyperlink r:id="rId94" w:history="1">
        <w:r w:rsidRPr="00CD71D5">
          <w:rPr>
            <w:rStyle w:val="a8"/>
            <w:rFonts w:ascii="Times New Roman" w:hAnsi="Times New Roman"/>
            <w:noProof/>
            <w:color w:val="auto"/>
            <w:sz w:val="28"/>
            <w:szCs w:val="28"/>
            <w:u w:val="none"/>
            <w:lang w:val="en-US"/>
          </w:rPr>
          <w:t>https://www.independent.co.uk/travel/news-and-advice/tourist-countries-popular-uzbekistan-iran-myanmar-egypt-visitor-numbers</w:t>
        </w:r>
      </w:hyperlink>
      <w:r w:rsidRPr="00CD71D5">
        <w:rPr>
          <w:rStyle w:val="a8"/>
          <w:rFonts w:ascii="Times New Roman" w:hAnsi="Times New Roman"/>
          <w:noProof/>
          <w:color w:val="auto"/>
          <w:sz w:val="28"/>
          <w:szCs w:val="28"/>
          <w:u w:val="none"/>
          <w:lang w:val="en-US"/>
        </w:rPr>
        <w:t>.</w:t>
      </w:r>
      <w:r w:rsidR="00DA0C36" w:rsidRPr="00CD71D5">
        <w:rPr>
          <w:rFonts w:ascii="Times New Roman" w:hAnsi="Times New Roman"/>
          <w:noProof/>
          <w:sz w:val="28"/>
          <w:szCs w:val="28"/>
          <w:lang w:val="en-US"/>
        </w:rPr>
        <w:t xml:space="preserve"> 20.03.2020.</w:t>
      </w:r>
    </w:p>
    <w:p w:rsidR="00DA0C36" w:rsidRPr="00173598" w:rsidRDefault="0017359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Sparks H. Have you traveled to the world’s fastest-growing tourist </w:t>
      </w:r>
      <w:r w:rsidR="00DA0C36" w:rsidRPr="00173598">
        <w:rPr>
          <w:rFonts w:ascii="Times New Roman" w:hAnsi="Times New Roman"/>
          <w:noProof/>
          <w:sz w:val="28"/>
          <w:szCs w:val="28"/>
          <w:lang w:val="en-US"/>
        </w:rPr>
        <w:t xml:space="preserve">destinations? </w:t>
      </w:r>
      <w:r w:rsidRPr="00173598">
        <w:rPr>
          <w:rFonts w:ascii="Times New Roman" w:hAnsi="Times New Roman"/>
          <w:noProof/>
          <w:sz w:val="28"/>
          <w:szCs w:val="28"/>
          <w:lang w:val="en-US"/>
        </w:rPr>
        <w:t>//</w:t>
      </w:r>
      <w:r w:rsidR="00DA0C36" w:rsidRPr="00173598">
        <w:rPr>
          <w:rFonts w:ascii="Times New Roman" w:hAnsi="Times New Roman"/>
          <w:noProof/>
          <w:sz w:val="28"/>
          <w:szCs w:val="28"/>
          <w:lang w:val="en-US"/>
        </w:rPr>
        <w:t xml:space="preserve"> </w:t>
      </w:r>
      <w:hyperlink r:id="rId95" w:history="1">
        <w:r w:rsidR="00DA0C36" w:rsidRPr="00173598">
          <w:rPr>
            <w:rStyle w:val="a8"/>
            <w:rFonts w:ascii="Times New Roman" w:hAnsi="Times New Roman"/>
            <w:noProof/>
            <w:color w:val="auto"/>
            <w:sz w:val="28"/>
            <w:szCs w:val="28"/>
            <w:u w:val="none"/>
            <w:lang w:val="en-US"/>
          </w:rPr>
          <w:t>https://www.nypost.com/section/travel</w:t>
        </w:r>
      </w:hyperlink>
      <w:r w:rsidRPr="00173598">
        <w:rPr>
          <w:rStyle w:val="a8"/>
          <w:rFonts w:ascii="Times New Roman" w:hAnsi="Times New Roman"/>
          <w:noProof/>
          <w:color w:val="auto"/>
          <w:sz w:val="28"/>
          <w:szCs w:val="28"/>
          <w:u w:val="none"/>
          <w:lang w:val="en-US"/>
        </w:rPr>
        <w:t>.</w:t>
      </w:r>
      <w:r w:rsidR="00DA0C36" w:rsidRPr="00173598">
        <w:rPr>
          <w:rFonts w:ascii="Times New Roman" w:hAnsi="Times New Roman"/>
          <w:noProof/>
          <w:sz w:val="28"/>
          <w:szCs w:val="28"/>
          <w:lang w:val="en-US"/>
        </w:rPr>
        <w:t xml:space="preserve"> 20.08.2020.</w:t>
      </w:r>
    </w:p>
    <w:p w:rsidR="00DA0C36" w:rsidRPr="00920CF2" w:rsidRDefault="0017359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173598">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Abubakirova A., Syzdykova A., Kelesbayev D.</w:t>
      </w:r>
      <w:r w:rsidRPr="00173598">
        <w:rPr>
          <w:rFonts w:ascii="Times New Roman" w:hAnsi="Times New Roman"/>
          <w:noProof/>
          <w:sz w:val="28"/>
          <w:szCs w:val="28"/>
          <w:lang w:val="en-US"/>
        </w:rPr>
        <w:t xml:space="preserve"> </w:t>
      </w:r>
      <w:r>
        <w:rPr>
          <w:rFonts w:ascii="Times New Roman" w:hAnsi="Times New Roman"/>
          <w:noProof/>
          <w:sz w:val="28"/>
          <w:szCs w:val="28"/>
          <w:lang w:val="en-US"/>
        </w:rPr>
        <w:t>et al.</w:t>
      </w:r>
      <w:r w:rsidR="00DA0C36" w:rsidRPr="00920CF2">
        <w:rPr>
          <w:rFonts w:ascii="Times New Roman" w:hAnsi="Times New Roman"/>
          <w:noProof/>
          <w:sz w:val="28"/>
          <w:szCs w:val="28"/>
          <w:lang w:val="en-US"/>
        </w:rPr>
        <w:t xml:space="preserve"> Place of Tourism in the Economy of Kazakhstan Republic // Procedia Econ. Financ.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2016.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39.</w:t>
      </w: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 P. 3</w:t>
      </w:r>
      <w:r>
        <w:rPr>
          <w:rFonts w:ascii="Times New Roman" w:hAnsi="Times New Roman"/>
          <w:noProof/>
          <w:sz w:val="28"/>
          <w:szCs w:val="28"/>
          <w:lang w:val="en-US"/>
        </w:rPr>
        <w:t>-</w:t>
      </w:r>
      <w:r w:rsidR="00DA0C36" w:rsidRPr="00920CF2">
        <w:rPr>
          <w:rFonts w:ascii="Times New Roman" w:hAnsi="Times New Roman"/>
          <w:noProof/>
          <w:sz w:val="28"/>
          <w:szCs w:val="28"/>
          <w:lang w:val="en-US"/>
        </w:rPr>
        <w:t>6.</w:t>
      </w:r>
    </w:p>
    <w:p w:rsidR="00DA0C36" w:rsidRPr="00173598" w:rsidRDefault="0017359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173598">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World Tourism and Travel Council. Annual research: key highlights </w:t>
      </w:r>
      <w:r w:rsidRPr="00173598">
        <w:rPr>
          <w:rFonts w:ascii="Times New Roman" w:hAnsi="Times New Roman"/>
          <w:noProof/>
          <w:sz w:val="28"/>
          <w:szCs w:val="28"/>
          <w:lang w:val="en-US"/>
        </w:rPr>
        <w:t xml:space="preserve">// </w:t>
      </w:r>
      <w:hyperlink r:id="rId96" w:history="1">
        <w:r w:rsidRPr="00173598">
          <w:rPr>
            <w:rStyle w:val="a8"/>
            <w:rFonts w:ascii="Times New Roman" w:hAnsi="Times New Roman"/>
            <w:noProof/>
            <w:color w:val="auto"/>
            <w:sz w:val="28"/>
            <w:szCs w:val="28"/>
            <w:u w:val="none"/>
            <w:lang w:val="en-US"/>
          </w:rPr>
          <w:t>https://www.wttc.org/economic-impact/country-analysis/country-data</w:t>
        </w:r>
      </w:hyperlink>
      <w:r w:rsidRPr="00173598">
        <w:rPr>
          <w:rFonts w:ascii="Times New Roman" w:hAnsi="Times New Roman"/>
          <w:noProof/>
          <w:sz w:val="28"/>
          <w:szCs w:val="28"/>
          <w:lang w:val="en-US"/>
        </w:rPr>
        <w:t xml:space="preserve">. </w:t>
      </w:r>
      <w:r w:rsidR="00DA0C36" w:rsidRPr="00173598">
        <w:rPr>
          <w:rStyle w:val="a8"/>
          <w:rFonts w:ascii="Times New Roman" w:hAnsi="Times New Roman"/>
          <w:noProof/>
          <w:color w:val="auto"/>
          <w:sz w:val="28"/>
          <w:szCs w:val="28"/>
          <w:u w:val="none"/>
          <w:lang w:val="en-US"/>
        </w:rPr>
        <w:t>20.10.2020</w:t>
      </w:r>
      <w:r w:rsidR="00DA0C36" w:rsidRPr="00173598">
        <w:rPr>
          <w:rFonts w:ascii="Times New Roman" w:hAnsi="Times New Roman"/>
          <w:noProof/>
          <w:sz w:val="28"/>
          <w:szCs w:val="28"/>
          <w:lang w:val="en-US"/>
        </w:rPr>
        <w:t>.</w:t>
      </w:r>
    </w:p>
    <w:p w:rsidR="00DA0C36" w:rsidRPr="00173598"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sz w:val="28"/>
          <w:szCs w:val="28"/>
          <w:lang w:val="kk-KZ"/>
        </w:rPr>
        <w:t xml:space="preserve"> </w:t>
      </w:r>
      <w:r w:rsidR="00DA0C36" w:rsidRPr="00920CF2">
        <w:rPr>
          <w:rFonts w:ascii="Times New Roman" w:hAnsi="Times New Roman"/>
          <w:sz w:val="28"/>
          <w:szCs w:val="28"/>
          <w:lang w:val="kk-KZ"/>
        </w:rPr>
        <w:t xml:space="preserve">Қазақстан Республикасы Стратегиялық жоспарлау және реформалар </w:t>
      </w:r>
      <w:r w:rsidR="00DA0C36" w:rsidRPr="00173598">
        <w:rPr>
          <w:rFonts w:ascii="Times New Roman" w:hAnsi="Times New Roman"/>
          <w:sz w:val="28"/>
          <w:szCs w:val="28"/>
          <w:lang w:val="kk-KZ"/>
        </w:rPr>
        <w:t>агенттігі Ұлттық статистика бюросы //</w:t>
      </w:r>
      <w:r w:rsidR="00DA0C36" w:rsidRPr="00173598">
        <w:rPr>
          <w:rFonts w:ascii="Times New Roman" w:hAnsi="Times New Roman"/>
          <w:sz w:val="28"/>
          <w:szCs w:val="28"/>
        </w:rPr>
        <w:t xml:space="preserve"> </w:t>
      </w:r>
      <w:hyperlink r:id="rId97" w:history="1">
        <w:r w:rsidR="00CD6F88" w:rsidRPr="00173598">
          <w:rPr>
            <w:rStyle w:val="a8"/>
            <w:rFonts w:ascii="Times New Roman" w:hAnsi="Times New Roman"/>
            <w:color w:val="auto"/>
            <w:sz w:val="28"/>
            <w:szCs w:val="28"/>
            <w:u w:val="none"/>
            <w:lang w:val="en-US"/>
          </w:rPr>
          <w:t>www</w:t>
        </w:r>
        <w:r w:rsidR="00CD6F88" w:rsidRPr="00173598">
          <w:rPr>
            <w:rStyle w:val="a8"/>
            <w:rFonts w:ascii="Times New Roman" w:hAnsi="Times New Roman"/>
            <w:color w:val="auto"/>
            <w:sz w:val="28"/>
            <w:szCs w:val="28"/>
            <w:u w:val="none"/>
          </w:rPr>
          <w:t>.</w:t>
        </w:r>
        <w:r w:rsidR="00CD6F88" w:rsidRPr="00173598">
          <w:rPr>
            <w:rStyle w:val="a8"/>
            <w:rFonts w:ascii="Times New Roman" w:hAnsi="Times New Roman"/>
            <w:color w:val="auto"/>
            <w:sz w:val="28"/>
            <w:szCs w:val="28"/>
            <w:u w:val="none"/>
            <w:lang w:val="en-US"/>
          </w:rPr>
          <w:t>stat</w:t>
        </w:r>
        <w:r w:rsidR="00CD6F88" w:rsidRPr="00173598">
          <w:rPr>
            <w:rStyle w:val="a8"/>
            <w:rFonts w:ascii="Times New Roman" w:hAnsi="Times New Roman"/>
            <w:color w:val="auto"/>
            <w:sz w:val="28"/>
            <w:szCs w:val="28"/>
            <w:u w:val="none"/>
          </w:rPr>
          <w:t>.</w:t>
        </w:r>
        <w:r w:rsidR="00CD6F88" w:rsidRPr="00173598">
          <w:rPr>
            <w:rStyle w:val="a8"/>
            <w:rFonts w:ascii="Times New Roman" w:hAnsi="Times New Roman"/>
            <w:color w:val="auto"/>
            <w:sz w:val="28"/>
            <w:szCs w:val="28"/>
            <w:u w:val="none"/>
            <w:lang w:val="en-US"/>
          </w:rPr>
          <w:t>gov</w:t>
        </w:r>
        <w:r w:rsidR="00CD6F88" w:rsidRPr="00173598">
          <w:rPr>
            <w:rStyle w:val="a8"/>
            <w:rFonts w:ascii="Times New Roman" w:hAnsi="Times New Roman"/>
            <w:color w:val="auto"/>
            <w:sz w:val="28"/>
            <w:szCs w:val="28"/>
            <w:u w:val="none"/>
          </w:rPr>
          <w:t>.</w:t>
        </w:r>
        <w:r w:rsidR="00CD6F88" w:rsidRPr="00173598">
          <w:rPr>
            <w:rStyle w:val="a8"/>
            <w:rFonts w:ascii="Times New Roman" w:hAnsi="Times New Roman"/>
            <w:color w:val="auto"/>
            <w:sz w:val="28"/>
            <w:szCs w:val="28"/>
            <w:u w:val="none"/>
            <w:lang w:val="en-US"/>
          </w:rPr>
          <w:t>kz</w:t>
        </w:r>
      </w:hyperlink>
      <w:r w:rsidR="00173598" w:rsidRPr="00173598">
        <w:rPr>
          <w:rStyle w:val="a8"/>
          <w:rFonts w:ascii="Times New Roman" w:hAnsi="Times New Roman"/>
          <w:color w:val="auto"/>
          <w:sz w:val="28"/>
          <w:szCs w:val="28"/>
          <w:u w:val="none"/>
        </w:rPr>
        <w:t>.</w:t>
      </w:r>
      <w:r w:rsidR="00CD6F88" w:rsidRPr="00173598">
        <w:rPr>
          <w:rFonts w:ascii="Times New Roman" w:hAnsi="Times New Roman"/>
          <w:sz w:val="28"/>
          <w:szCs w:val="28"/>
          <w:lang w:val="kk-KZ"/>
        </w:rPr>
        <w:t xml:space="preserve"> </w:t>
      </w:r>
      <w:r w:rsidR="00233EC2" w:rsidRPr="00173598">
        <w:rPr>
          <w:rFonts w:ascii="Times New Roman" w:hAnsi="Times New Roman"/>
          <w:sz w:val="28"/>
          <w:szCs w:val="28"/>
          <w:lang w:val="en-US"/>
        </w:rPr>
        <w:t>28.03.2020</w:t>
      </w:r>
      <w:r w:rsidR="00173598" w:rsidRPr="00173598">
        <w:rPr>
          <w:rFonts w:ascii="Times New Roman" w:hAnsi="Times New Roman"/>
          <w:sz w:val="28"/>
          <w:szCs w:val="28"/>
        </w:rPr>
        <w:t>.</w:t>
      </w:r>
    </w:p>
    <w:p w:rsidR="00DA0C36" w:rsidRPr="002173E8"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2173E8">
        <w:rPr>
          <w:rFonts w:ascii="Times New Roman" w:hAnsi="Times New Roman"/>
          <w:sz w:val="28"/>
          <w:szCs w:val="28"/>
          <w:lang w:val="en-US"/>
        </w:rPr>
        <w:t xml:space="preserve"> </w:t>
      </w:r>
      <w:r w:rsidR="00DA0C36" w:rsidRPr="00920CF2">
        <w:rPr>
          <w:rFonts w:ascii="Times New Roman" w:hAnsi="Times New Roman"/>
          <w:sz w:val="28"/>
          <w:szCs w:val="28"/>
        </w:rPr>
        <w:t>Мемлекет</w:t>
      </w:r>
      <w:r w:rsidR="00DA0C36" w:rsidRPr="00920CF2">
        <w:rPr>
          <w:rFonts w:ascii="Times New Roman" w:hAnsi="Times New Roman"/>
          <w:sz w:val="28"/>
          <w:szCs w:val="28"/>
          <w:lang w:val="en-US"/>
        </w:rPr>
        <w:t xml:space="preserve"> </w:t>
      </w:r>
      <w:r w:rsidR="00DA0C36" w:rsidRPr="00920CF2">
        <w:rPr>
          <w:rFonts w:ascii="Times New Roman" w:hAnsi="Times New Roman"/>
          <w:sz w:val="28"/>
          <w:szCs w:val="28"/>
        </w:rPr>
        <w:t>басшысының</w:t>
      </w:r>
      <w:r w:rsidR="00DA0C36" w:rsidRPr="00920CF2">
        <w:rPr>
          <w:rFonts w:ascii="Times New Roman" w:hAnsi="Times New Roman"/>
          <w:sz w:val="28"/>
          <w:szCs w:val="28"/>
          <w:lang w:val="en-US"/>
        </w:rPr>
        <w:t xml:space="preserve"> «</w:t>
      </w:r>
      <w:r w:rsidR="00DA0C36" w:rsidRPr="00920CF2">
        <w:rPr>
          <w:rFonts w:ascii="Times New Roman" w:hAnsi="Times New Roman"/>
          <w:sz w:val="28"/>
          <w:szCs w:val="28"/>
        </w:rPr>
        <w:t>Болашаққа</w:t>
      </w:r>
      <w:r w:rsidR="00DA0C36" w:rsidRPr="00920CF2">
        <w:rPr>
          <w:rFonts w:ascii="Times New Roman" w:hAnsi="Times New Roman"/>
          <w:sz w:val="28"/>
          <w:szCs w:val="28"/>
          <w:lang w:val="en-US"/>
        </w:rPr>
        <w:t xml:space="preserve"> </w:t>
      </w:r>
      <w:r w:rsidR="00DA0C36" w:rsidRPr="00920CF2">
        <w:rPr>
          <w:rFonts w:ascii="Times New Roman" w:hAnsi="Times New Roman"/>
          <w:sz w:val="28"/>
          <w:szCs w:val="28"/>
        </w:rPr>
        <w:t>бағдар</w:t>
      </w:r>
      <w:r w:rsidR="00DA0C36" w:rsidRPr="00920CF2">
        <w:rPr>
          <w:rFonts w:ascii="Times New Roman" w:hAnsi="Times New Roman"/>
          <w:sz w:val="28"/>
          <w:szCs w:val="28"/>
          <w:lang w:val="en-US"/>
        </w:rPr>
        <w:t xml:space="preserve">: </w:t>
      </w:r>
      <w:r w:rsidR="00DA0C36" w:rsidRPr="00920CF2">
        <w:rPr>
          <w:rFonts w:ascii="Times New Roman" w:hAnsi="Times New Roman"/>
          <w:sz w:val="28"/>
          <w:szCs w:val="28"/>
        </w:rPr>
        <w:t>рухани</w:t>
      </w:r>
      <w:r w:rsidR="00DA0C36" w:rsidRPr="00920CF2">
        <w:rPr>
          <w:rFonts w:ascii="Times New Roman" w:hAnsi="Times New Roman"/>
          <w:sz w:val="28"/>
          <w:szCs w:val="28"/>
          <w:lang w:val="en-US"/>
        </w:rPr>
        <w:t xml:space="preserve"> </w:t>
      </w:r>
      <w:r w:rsidR="00DA0C36" w:rsidRPr="00920CF2">
        <w:rPr>
          <w:rFonts w:ascii="Times New Roman" w:hAnsi="Times New Roman"/>
          <w:sz w:val="28"/>
          <w:szCs w:val="28"/>
        </w:rPr>
        <w:t>жаңғыру</w:t>
      </w:r>
      <w:r w:rsidR="00DA0C36" w:rsidRPr="00920CF2">
        <w:rPr>
          <w:rFonts w:ascii="Times New Roman" w:hAnsi="Times New Roman"/>
          <w:sz w:val="28"/>
          <w:szCs w:val="28"/>
          <w:lang w:val="en-US"/>
        </w:rPr>
        <w:t xml:space="preserve">» </w:t>
      </w:r>
      <w:r w:rsidR="00DA0C36" w:rsidRPr="00920CF2">
        <w:rPr>
          <w:rFonts w:ascii="Times New Roman" w:hAnsi="Times New Roman"/>
          <w:sz w:val="28"/>
          <w:szCs w:val="28"/>
        </w:rPr>
        <w:t>атты</w:t>
      </w:r>
      <w:r w:rsidR="00DA0C36" w:rsidRPr="00920CF2">
        <w:rPr>
          <w:rFonts w:ascii="Times New Roman" w:hAnsi="Times New Roman"/>
          <w:sz w:val="28"/>
          <w:szCs w:val="28"/>
          <w:lang w:val="en-US"/>
        </w:rPr>
        <w:t xml:space="preserve"> </w:t>
      </w:r>
      <w:r w:rsidR="00DA0C36" w:rsidRPr="002173E8">
        <w:rPr>
          <w:rFonts w:ascii="Times New Roman" w:hAnsi="Times New Roman"/>
          <w:sz w:val="28"/>
          <w:szCs w:val="28"/>
        </w:rPr>
        <w:t>мақаласы</w:t>
      </w:r>
      <w:r w:rsidR="00DA0C36" w:rsidRPr="002173E8">
        <w:rPr>
          <w:rFonts w:ascii="Times New Roman" w:hAnsi="Times New Roman"/>
          <w:sz w:val="28"/>
          <w:szCs w:val="28"/>
          <w:lang w:val="en-US"/>
        </w:rPr>
        <w:t xml:space="preserve"> // </w:t>
      </w:r>
      <w:hyperlink r:id="rId98" w:history="1">
        <w:r w:rsidRPr="002173E8">
          <w:rPr>
            <w:rStyle w:val="a8"/>
            <w:rFonts w:ascii="Times New Roman" w:hAnsi="Times New Roman"/>
            <w:color w:val="auto"/>
            <w:sz w:val="28"/>
            <w:szCs w:val="28"/>
            <w:u w:val="none"/>
            <w:lang w:val="en-US"/>
          </w:rPr>
          <w:t>https://www.akorda.kz/kz/events/akorda _news/press.</w:t>
        </w:r>
      </w:hyperlink>
      <w:r w:rsidR="0011659A" w:rsidRPr="002173E8">
        <w:rPr>
          <w:rFonts w:ascii="Times New Roman" w:hAnsi="Times New Roman"/>
          <w:sz w:val="28"/>
          <w:szCs w:val="28"/>
          <w:lang w:val="kk-KZ"/>
        </w:rPr>
        <w:t xml:space="preserve"> </w:t>
      </w:r>
      <w:r w:rsidR="00DA0C36" w:rsidRPr="002173E8">
        <w:rPr>
          <w:rFonts w:ascii="Times New Roman" w:hAnsi="Times New Roman"/>
          <w:sz w:val="28"/>
          <w:szCs w:val="28"/>
          <w:lang w:val="en-US"/>
        </w:rPr>
        <w:t>25.03.20</w:t>
      </w:r>
      <w:r w:rsidR="00233EC2" w:rsidRPr="002173E8">
        <w:rPr>
          <w:rFonts w:ascii="Times New Roman" w:hAnsi="Times New Roman"/>
          <w:sz w:val="28"/>
          <w:szCs w:val="28"/>
          <w:lang w:val="en-US"/>
        </w:rPr>
        <w:t>20</w:t>
      </w:r>
      <w:r w:rsidRPr="002173E8">
        <w:rPr>
          <w:rFonts w:ascii="Times New Roman" w:hAnsi="Times New Roman"/>
          <w:sz w:val="28"/>
          <w:szCs w:val="28"/>
        </w:rPr>
        <w:t>.</w:t>
      </w:r>
    </w:p>
    <w:p w:rsidR="00DA0C36" w:rsidRPr="002173E8" w:rsidRDefault="002173E8" w:rsidP="00712F7F">
      <w:pPr>
        <w:pStyle w:val="a3"/>
        <w:numPr>
          <w:ilvl w:val="0"/>
          <w:numId w:val="37"/>
        </w:numPr>
        <w:tabs>
          <w:tab w:val="left" w:pos="1134"/>
        </w:tabs>
        <w:spacing w:after="0" w:line="240" w:lineRule="auto"/>
        <w:ind w:left="0" w:firstLine="709"/>
        <w:jc w:val="both"/>
        <w:rPr>
          <w:rFonts w:ascii="Times New Roman" w:hAnsi="Times New Roman"/>
          <w:noProof/>
          <w:sz w:val="28"/>
          <w:szCs w:val="28"/>
        </w:rPr>
      </w:pPr>
      <w:r w:rsidRPr="002173E8">
        <w:rPr>
          <w:rFonts w:ascii="Times New Roman" w:hAnsi="Times New Roman"/>
          <w:noProof/>
          <w:sz w:val="28"/>
          <w:szCs w:val="28"/>
          <w:lang w:val="kk-KZ"/>
        </w:rPr>
        <w:t xml:space="preserve"> </w:t>
      </w:r>
      <w:r w:rsidR="00DA0C36" w:rsidRPr="002173E8">
        <w:rPr>
          <w:rFonts w:ascii="Times New Roman" w:hAnsi="Times New Roman"/>
          <w:noProof/>
          <w:sz w:val="28"/>
          <w:szCs w:val="28"/>
          <w:lang w:val="kk-KZ"/>
        </w:rPr>
        <w:t xml:space="preserve">Карта сакральных мест Казахстана // </w:t>
      </w:r>
      <w:hyperlink w:history="1">
        <w:r w:rsidRPr="002173E8">
          <w:rPr>
            <w:rStyle w:val="a8"/>
            <w:rFonts w:ascii="Times New Roman" w:hAnsi="Times New Roman"/>
            <w:noProof/>
            <w:color w:val="auto"/>
            <w:sz w:val="28"/>
            <w:szCs w:val="28"/>
            <w:u w:val="none"/>
            <w:lang w:val="en-US"/>
          </w:rPr>
          <w:t>https</w:t>
        </w:r>
        <w:r w:rsidRPr="002173E8">
          <w:rPr>
            <w:rStyle w:val="a8"/>
            <w:rFonts w:ascii="Times New Roman" w:hAnsi="Times New Roman"/>
            <w:noProof/>
            <w:color w:val="auto"/>
            <w:sz w:val="28"/>
            <w:szCs w:val="28"/>
            <w:u w:val="none"/>
          </w:rPr>
          <w:t>://</w:t>
        </w:r>
        <w:r w:rsidRPr="002173E8">
          <w:rPr>
            <w:rStyle w:val="a8"/>
            <w:rFonts w:ascii="Times New Roman" w:hAnsi="Times New Roman"/>
            <w:noProof/>
            <w:color w:val="auto"/>
            <w:sz w:val="28"/>
            <w:szCs w:val="28"/>
            <w:u w:val="none"/>
            <w:lang w:val="en-US"/>
          </w:rPr>
          <w:t>www</w:t>
        </w:r>
        <w:r w:rsidRPr="002173E8">
          <w:rPr>
            <w:rStyle w:val="a8"/>
            <w:rFonts w:ascii="Times New Roman" w:hAnsi="Times New Roman"/>
            <w:noProof/>
            <w:color w:val="auto"/>
            <w:sz w:val="28"/>
            <w:szCs w:val="28"/>
            <w:u w:val="none"/>
          </w:rPr>
          <w:t>.</w:t>
        </w:r>
        <w:r w:rsidRPr="002173E8">
          <w:rPr>
            <w:rStyle w:val="a8"/>
            <w:rFonts w:ascii="Times New Roman" w:hAnsi="Times New Roman"/>
            <w:noProof/>
            <w:color w:val="auto"/>
            <w:sz w:val="28"/>
            <w:szCs w:val="28"/>
            <w:u w:val="none"/>
            <w:lang w:val="en-US"/>
          </w:rPr>
          <w:t>google</w:t>
        </w:r>
        <w:r w:rsidRPr="002173E8">
          <w:rPr>
            <w:rStyle w:val="a8"/>
            <w:rFonts w:ascii="Times New Roman" w:hAnsi="Times New Roman"/>
            <w:noProof/>
            <w:color w:val="auto"/>
            <w:sz w:val="28"/>
            <w:szCs w:val="28"/>
            <w:u w:val="none"/>
          </w:rPr>
          <w:t>.</w:t>
        </w:r>
        <w:r w:rsidRPr="002173E8">
          <w:rPr>
            <w:rStyle w:val="a8"/>
            <w:rFonts w:ascii="Times New Roman" w:hAnsi="Times New Roman"/>
            <w:noProof/>
            <w:color w:val="auto"/>
            <w:sz w:val="28"/>
            <w:szCs w:val="28"/>
            <w:u w:val="none"/>
            <w:lang w:val="en-US"/>
          </w:rPr>
          <w:t>com</w:t>
        </w:r>
        <w:r w:rsidRPr="002173E8">
          <w:rPr>
            <w:rStyle w:val="a8"/>
            <w:rFonts w:ascii="Times New Roman" w:hAnsi="Times New Roman"/>
            <w:noProof/>
            <w:color w:val="auto"/>
            <w:sz w:val="28"/>
            <w:szCs w:val="28"/>
            <w:u w:val="none"/>
          </w:rPr>
          <w:t xml:space="preserve"> /</w:t>
        </w:r>
        <w:r w:rsidRPr="002173E8">
          <w:rPr>
            <w:rStyle w:val="a8"/>
            <w:rFonts w:ascii="Times New Roman" w:hAnsi="Times New Roman"/>
            <w:noProof/>
            <w:color w:val="auto"/>
            <w:sz w:val="28"/>
            <w:szCs w:val="28"/>
            <w:u w:val="none"/>
            <w:lang w:val="en-US"/>
          </w:rPr>
          <w:t>maps</w:t>
        </w:r>
        <w:r w:rsidRPr="002173E8">
          <w:rPr>
            <w:rStyle w:val="a8"/>
            <w:rFonts w:ascii="Times New Roman" w:hAnsi="Times New Roman"/>
            <w:noProof/>
            <w:color w:val="auto"/>
            <w:sz w:val="28"/>
            <w:szCs w:val="28"/>
            <w:u w:val="none"/>
          </w:rPr>
          <w:t>/</w:t>
        </w:r>
        <w:r w:rsidRPr="002173E8">
          <w:rPr>
            <w:rStyle w:val="a8"/>
            <w:rFonts w:ascii="Times New Roman" w:hAnsi="Times New Roman"/>
            <w:noProof/>
            <w:color w:val="auto"/>
            <w:sz w:val="28"/>
            <w:szCs w:val="28"/>
            <w:u w:val="none"/>
            <w:lang w:val="en-US"/>
          </w:rPr>
          <w:t>d</w:t>
        </w:r>
        <w:r w:rsidRPr="002173E8">
          <w:rPr>
            <w:rStyle w:val="a8"/>
            <w:rFonts w:ascii="Times New Roman" w:hAnsi="Times New Roman"/>
            <w:noProof/>
            <w:color w:val="auto"/>
            <w:sz w:val="28"/>
            <w:szCs w:val="28"/>
            <w:u w:val="none"/>
          </w:rPr>
          <w:t>/</w:t>
        </w:r>
        <w:r w:rsidRPr="002173E8">
          <w:rPr>
            <w:rStyle w:val="a8"/>
            <w:rFonts w:ascii="Times New Roman" w:hAnsi="Times New Roman"/>
            <w:noProof/>
            <w:color w:val="auto"/>
            <w:sz w:val="28"/>
            <w:szCs w:val="28"/>
            <w:u w:val="none"/>
            <w:lang w:val="en-US"/>
          </w:rPr>
          <w:t>viewer</w:t>
        </w:r>
        <w:r w:rsidRPr="002173E8">
          <w:rPr>
            <w:rStyle w:val="a8"/>
            <w:rFonts w:ascii="Times New Roman" w:hAnsi="Times New Roman"/>
            <w:noProof/>
            <w:color w:val="auto"/>
            <w:sz w:val="28"/>
            <w:szCs w:val="28"/>
            <w:u w:val="none"/>
          </w:rPr>
          <w:t>?</w:t>
        </w:r>
        <w:r w:rsidRPr="002173E8">
          <w:rPr>
            <w:rStyle w:val="a8"/>
            <w:rFonts w:ascii="Times New Roman" w:hAnsi="Times New Roman"/>
            <w:noProof/>
            <w:color w:val="auto"/>
            <w:sz w:val="28"/>
            <w:szCs w:val="28"/>
            <w:u w:val="none"/>
            <w:lang w:val="en-US"/>
          </w:rPr>
          <w:t>mid</w:t>
        </w:r>
        <w:r w:rsidRPr="002173E8">
          <w:rPr>
            <w:rStyle w:val="a8"/>
            <w:rFonts w:ascii="Times New Roman" w:hAnsi="Times New Roman"/>
            <w:noProof/>
            <w:color w:val="auto"/>
            <w:sz w:val="28"/>
            <w:szCs w:val="28"/>
            <w:u w:val="none"/>
          </w:rPr>
          <w:t>=1</w:t>
        </w:r>
        <w:r w:rsidRPr="002173E8">
          <w:rPr>
            <w:rStyle w:val="a8"/>
            <w:rFonts w:ascii="Times New Roman" w:hAnsi="Times New Roman"/>
            <w:noProof/>
            <w:color w:val="auto"/>
            <w:sz w:val="28"/>
            <w:szCs w:val="28"/>
            <w:u w:val="none"/>
            <w:lang w:val="en-US"/>
          </w:rPr>
          <w:t>BwcEk</w:t>
        </w:r>
        <w:r w:rsidRPr="002173E8">
          <w:rPr>
            <w:rStyle w:val="a8"/>
            <w:rFonts w:ascii="Times New Roman" w:hAnsi="Times New Roman"/>
            <w:noProof/>
            <w:color w:val="auto"/>
            <w:sz w:val="28"/>
            <w:szCs w:val="28"/>
            <w:u w:val="none"/>
          </w:rPr>
          <w:t>.</w:t>
        </w:r>
      </w:hyperlink>
      <w:r w:rsidR="00DA0C36" w:rsidRPr="002173E8">
        <w:rPr>
          <w:rFonts w:ascii="Times New Roman" w:hAnsi="Times New Roman"/>
          <w:noProof/>
          <w:sz w:val="28"/>
          <w:szCs w:val="28"/>
        </w:rPr>
        <w:t xml:space="preserve"> 18.03.2020.</w:t>
      </w:r>
    </w:p>
    <w:p w:rsidR="002173E8"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DA0C36" w:rsidRPr="00920CF2">
        <w:rPr>
          <w:rFonts w:ascii="Times New Roman" w:hAnsi="Times New Roman"/>
          <w:sz w:val="28"/>
          <w:szCs w:val="28"/>
        </w:rPr>
        <w:t>Имангулова Т.В., Прокофьева М.А. Развитие этнического туризма в Казахстане // Международный журнал прикладных и фундаментальных исследований. – 2016. – №8-3. – С. 451-455</w:t>
      </w:r>
      <w:r>
        <w:rPr>
          <w:rFonts w:ascii="Times New Roman" w:hAnsi="Times New Roman"/>
          <w:sz w:val="28"/>
          <w:szCs w:val="28"/>
        </w:rPr>
        <w:t>.</w:t>
      </w:r>
    </w:p>
    <w:p w:rsidR="00DA0C36" w:rsidRPr="00920CF2"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Pr>
          <w:rFonts w:ascii="Times New Roman" w:hAnsi="Times New Roman"/>
          <w:noProof/>
          <w:sz w:val="28"/>
          <w:szCs w:val="28"/>
        </w:rPr>
        <w:t xml:space="preserve"> </w:t>
      </w:r>
      <w:r w:rsidR="00DA0C36" w:rsidRPr="00920CF2">
        <w:rPr>
          <w:rFonts w:ascii="Times New Roman" w:hAnsi="Times New Roman"/>
          <w:noProof/>
          <w:sz w:val="28"/>
          <w:szCs w:val="28"/>
        </w:rPr>
        <w:t xml:space="preserve">Ашилова М. Карта сакральных мест Казахстана в Google Maps и проведение итогового мероприятия </w:t>
      </w:r>
      <w:r>
        <w:rPr>
          <w:rFonts w:ascii="Times New Roman" w:hAnsi="Times New Roman"/>
          <w:noProof/>
          <w:sz w:val="28"/>
          <w:szCs w:val="28"/>
        </w:rPr>
        <w:t>//</w:t>
      </w:r>
      <w:r w:rsidR="00DA0C36" w:rsidRPr="00920CF2">
        <w:rPr>
          <w:rFonts w:ascii="Times New Roman" w:hAnsi="Times New Roman"/>
          <w:noProof/>
          <w:sz w:val="28"/>
          <w:szCs w:val="28"/>
        </w:rPr>
        <w:t xml:space="preserve"> https://yvision.kz/post/844717</w:t>
      </w:r>
      <w:r>
        <w:rPr>
          <w:rFonts w:ascii="Times New Roman" w:hAnsi="Times New Roman"/>
          <w:noProof/>
          <w:sz w:val="28"/>
          <w:szCs w:val="28"/>
        </w:rPr>
        <w:t>.</w:t>
      </w:r>
      <w:r w:rsidR="00DA0C36" w:rsidRPr="00920CF2">
        <w:rPr>
          <w:rFonts w:ascii="Times New Roman" w:hAnsi="Times New Roman"/>
          <w:noProof/>
          <w:sz w:val="28"/>
          <w:szCs w:val="28"/>
        </w:rPr>
        <w:t xml:space="preserve"> 18.03.2020.</w:t>
      </w:r>
    </w:p>
    <w:p w:rsidR="00DA0C36" w:rsidRPr="00392EC2" w:rsidRDefault="00392EC2" w:rsidP="00392EC2">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sz w:val="28"/>
          <w:szCs w:val="28"/>
          <w:lang w:val="en-US"/>
        </w:rPr>
        <w:t xml:space="preserve"> </w:t>
      </w:r>
      <w:r w:rsidR="00DA0C36" w:rsidRPr="00392EC2">
        <w:rPr>
          <w:rFonts w:ascii="Times New Roman" w:hAnsi="Times New Roman"/>
          <w:sz w:val="28"/>
          <w:szCs w:val="28"/>
          <w:lang w:val="en-US"/>
        </w:rPr>
        <w:t>Tverdokhlebov I.T.</w:t>
      </w:r>
      <w:r w:rsidR="002173E8" w:rsidRPr="00392EC2">
        <w:rPr>
          <w:rFonts w:ascii="Times New Roman" w:hAnsi="Times New Roman"/>
          <w:sz w:val="28"/>
          <w:szCs w:val="28"/>
          <w:lang w:val="en-US"/>
        </w:rPr>
        <w:t>,</w:t>
      </w:r>
      <w:r w:rsidR="00DA0C36" w:rsidRPr="00392EC2">
        <w:rPr>
          <w:rFonts w:ascii="Times New Roman" w:hAnsi="Times New Roman"/>
          <w:sz w:val="28"/>
          <w:szCs w:val="28"/>
          <w:lang w:val="en-US"/>
        </w:rPr>
        <w:t xml:space="preserve"> Mironenko N.S. Recreational geography // </w:t>
      </w:r>
      <w:r w:rsidR="00065869" w:rsidRPr="00392EC2">
        <w:rPr>
          <w:rFonts w:ascii="Times New Roman" w:hAnsi="Times New Roman"/>
          <w:sz w:val="28"/>
          <w:szCs w:val="28"/>
          <w:lang w:val="en-US"/>
        </w:rPr>
        <w:t xml:space="preserve">Acta Universitatis Carolinae Geographica </w:t>
      </w:r>
      <w:hyperlink r:id="rId99" w:tooltip="Перейти на страницу журнала" w:history="1"/>
      <w:r w:rsidR="00DA0C36" w:rsidRPr="00392EC2">
        <w:rPr>
          <w:rFonts w:ascii="Times New Roman" w:hAnsi="Times New Roman"/>
          <w:sz w:val="28"/>
          <w:szCs w:val="28"/>
          <w:lang w:val="en-US"/>
        </w:rPr>
        <w:t xml:space="preserve"> – 1983. – Vol.</w:t>
      </w:r>
      <w:r w:rsidR="002173E8" w:rsidRPr="00392EC2">
        <w:rPr>
          <w:rFonts w:ascii="Times New Roman" w:hAnsi="Times New Roman"/>
          <w:sz w:val="28"/>
          <w:szCs w:val="28"/>
          <w:lang w:val="en-US"/>
        </w:rPr>
        <w:t xml:space="preserve"> </w:t>
      </w:r>
      <w:r w:rsidR="00DA0C36" w:rsidRPr="00392EC2">
        <w:rPr>
          <w:rFonts w:ascii="Times New Roman" w:hAnsi="Times New Roman"/>
          <w:sz w:val="28"/>
          <w:szCs w:val="28"/>
          <w:lang w:val="en-US"/>
        </w:rPr>
        <w:t>16, №1. – P. 78</w:t>
      </w:r>
      <w:r w:rsidR="002173E8" w:rsidRPr="00392EC2">
        <w:rPr>
          <w:rFonts w:ascii="Times New Roman" w:hAnsi="Times New Roman"/>
          <w:sz w:val="28"/>
          <w:szCs w:val="28"/>
          <w:lang w:val="en-US"/>
        </w:rPr>
        <w:t>-</w:t>
      </w:r>
      <w:r w:rsidR="00DA0C36" w:rsidRPr="00392EC2">
        <w:rPr>
          <w:rFonts w:ascii="Times New Roman" w:hAnsi="Times New Roman"/>
          <w:sz w:val="28"/>
          <w:szCs w:val="28"/>
          <w:lang w:val="en-US"/>
        </w:rPr>
        <w:t>85.</w:t>
      </w:r>
    </w:p>
    <w:p w:rsidR="00DA0C36" w:rsidRPr="002173E8"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2173E8">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Cocklin C., Harte M., Hay J. Resource assessment for recreation and tourism: a New Zealand example // Landsc. Urban</w:t>
      </w:r>
      <w:r w:rsidR="00DA0C36" w:rsidRPr="002173E8">
        <w:rPr>
          <w:rFonts w:ascii="Times New Roman" w:hAnsi="Times New Roman"/>
          <w:noProof/>
          <w:sz w:val="28"/>
          <w:szCs w:val="28"/>
        </w:rPr>
        <w:t xml:space="preserve"> </w:t>
      </w:r>
      <w:r w:rsidR="00DA0C36" w:rsidRPr="00920CF2">
        <w:rPr>
          <w:rFonts w:ascii="Times New Roman" w:hAnsi="Times New Roman"/>
          <w:noProof/>
          <w:sz w:val="28"/>
          <w:szCs w:val="28"/>
          <w:lang w:val="en-US"/>
        </w:rPr>
        <w:t>Plan</w:t>
      </w:r>
      <w:r w:rsidR="00DA0C36" w:rsidRPr="002173E8">
        <w:rPr>
          <w:rFonts w:ascii="Times New Roman" w:hAnsi="Times New Roman"/>
          <w:noProof/>
          <w:sz w:val="28"/>
          <w:szCs w:val="28"/>
        </w:rPr>
        <w:t xml:space="preserve">. </w:t>
      </w:r>
      <w:r w:rsidRPr="002173E8">
        <w:rPr>
          <w:rFonts w:ascii="Times New Roman" w:hAnsi="Times New Roman"/>
          <w:noProof/>
          <w:sz w:val="28"/>
          <w:szCs w:val="28"/>
        </w:rPr>
        <w:t>–</w:t>
      </w:r>
      <w:r w:rsidR="00DA0C36" w:rsidRPr="002173E8">
        <w:rPr>
          <w:rFonts w:ascii="Times New Roman" w:hAnsi="Times New Roman"/>
          <w:noProof/>
          <w:sz w:val="28"/>
          <w:szCs w:val="28"/>
        </w:rPr>
        <w:t xml:space="preserve"> 1990. </w:t>
      </w:r>
      <w:r w:rsidRPr="002173E8">
        <w:rPr>
          <w:rFonts w:ascii="Times New Roman" w:hAnsi="Times New Roman"/>
          <w:noProof/>
          <w:sz w:val="28"/>
          <w:szCs w:val="28"/>
        </w:rPr>
        <w:t>–</w:t>
      </w:r>
      <w:r w:rsidR="00DA0C36" w:rsidRPr="002173E8">
        <w:rPr>
          <w:rFonts w:ascii="Times New Roman" w:hAnsi="Times New Roman"/>
          <w:noProof/>
          <w:sz w:val="28"/>
          <w:szCs w:val="28"/>
        </w:rPr>
        <w:t xml:space="preserve"> </w:t>
      </w:r>
      <w:r w:rsidR="00DA0C36" w:rsidRPr="00920CF2">
        <w:rPr>
          <w:rFonts w:ascii="Times New Roman" w:hAnsi="Times New Roman"/>
          <w:noProof/>
          <w:sz w:val="28"/>
          <w:szCs w:val="28"/>
          <w:lang w:val="en-US"/>
        </w:rPr>
        <w:t>Vol</w:t>
      </w:r>
      <w:r w:rsidR="00DA0C36" w:rsidRPr="002173E8">
        <w:rPr>
          <w:rFonts w:ascii="Times New Roman" w:hAnsi="Times New Roman"/>
          <w:noProof/>
          <w:sz w:val="28"/>
          <w:szCs w:val="28"/>
        </w:rPr>
        <w:t xml:space="preserve">. 19, №3. </w:t>
      </w:r>
      <w:r w:rsidRPr="002173E8">
        <w:rPr>
          <w:rFonts w:ascii="Times New Roman" w:hAnsi="Times New Roman"/>
          <w:noProof/>
          <w:sz w:val="28"/>
          <w:szCs w:val="28"/>
        </w:rPr>
        <w:t>–</w:t>
      </w:r>
      <w:r w:rsidR="00DA0C36" w:rsidRPr="002173E8">
        <w:rPr>
          <w:rFonts w:ascii="Times New Roman" w:hAnsi="Times New Roman"/>
          <w:noProof/>
          <w:sz w:val="28"/>
          <w:szCs w:val="28"/>
        </w:rPr>
        <w:t xml:space="preserve"> </w:t>
      </w:r>
      <w:r w:rsidR="00DA0C36" w:rsidRPr="00920CF2">
        <w:rPr>
          <w:rFonts w:ascii="Times New Roman" w:hAnsi="Times New Roman"/>
          <w:noProof/>
          <w:sz w:val="28"/>
          <w:szCs w:val="28"/>
          <w:lang w:val="en-US"/>
        </w:rPr>
        <w:t>P</w:t>
      </w:r>
      <w:r w:rsidR="00DA0C36" w:rsidRPr="002173E8">
        <w:rPr>
          <w:rFonts w:ascii="Times New Roman" w:hAnsi="Times New Roman"/>
          <w:noProof/>
          <w:sz w:val="28"/>
          <w:szCs w:val="28"/>
        </w:rPr>
        <w:t>.</w:t>
      </w:r>
      <w:r>
        <w:rPr>
          <w:rFonts w:ascii="Times New Roman" w:hAnsi="Times New Roman"/>
          <w:noProof/>
          <w:sz w:val="28"/>
          <w:szCs w:val="28"/>
        </w:rPr>
        <w:t> </w:t>
      </w:r>
      <w:r w:rsidR="00DA0C36" w:rsidRPr="002173E8">
        <w:rPr>
          <w:rFonts w:ascii="Times New Roman" w:hAnsi="Times New Roman"/>
          <w:noProof/>
          <w:sz w:val="28"/>
          <w:szCs w:val="28"/>
        </w:rPr>
        <w:t>291</w:t>
      </w:r>
      <w:r>
        <w:rPr>
          <w:rFonts w:ascii="Times New Roman" w:hAnsi="Times New Roman"/>
          <w:noProof/>
          <w:sz w:val="28"/>
          <w:szCs w:val="28"/>
        </w:rPr>
        <w:t>-</w:t>
      </w:r>
      <w:r w:rsidR="00DA0C36" w:rsidRPr="002173E8">
        <w:rPr>
          <w:rFonts w:ascii="Times New Roman" w:hAnsi="Times New Roman"/>
          <w:noProof/>
          <w:sz w:val="28"/>
          <w:szCs w:val="28"/>
        </w:rPr>
        <w:t>303.</w:t>
      </w:r>
      <w:r w:rsidR="00DA0C36" w:rsidRPr="002173E8">
        <w:rPr>
          <w:rFonts w:ascii="Times New Roman" w:hAnsi="Times New Roman"/>
          <w:b/>
          <w:bCs/>
          <w:sz w:val="28"/>
          <w:szCs w:val="28"/>
        </w:rPr>
        <w:t xml:space="preserve"> </w:t>
      </w:r>
    </w:p>
    <w:p w:rsidR="00DA0C36" w:rsidRPr="00920CF2"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2173E8">
        <w:rPr>
          <w:rFonts w:ascii="Times New Roman" w:hAnsi="Times New Roman"/>
          <w:sz w:val="28"/>
          <w:szCs w:val="28"/>
        </w:rPr>
        <w:t xml:space="preserve"> </w:t>
      </w:r>
      <w:r w:rsidR="00DA0C36" w:rsidRPr="00920CF2">
        <w:rPr>
          <w:rFonts w:ascii="Times New Roman" w:hAnsi="Times New Roman"/>
          <w:sz w:val="28"/>
          <w:szCs w:val="28"/>
        </w:rPr>
        <w:t xml:space="preserve">Ердавлетов С.Р. География туризма: история, теория, методы, практика. – Алматы: </w:t>
      </w:r>
      <w:r w:rsidR="00DA0C36" w:rsidRPr="00920CF2">
        <w:rPr>
          <w:rFonts w:ascii="Times New Roman" w:hAnsi="Times New Roman"/>
          <w:sz w:val="28"/>
          <w:szCs w:val="28"/>
          <w:lang w:val="kk-KZ"/>
        </w:rPr>
        <w:t>Қазақ университеті</w:t>
      </w:r>
      <w:r w:rsidR="00DA0C36" w:rsidRPr="00920CF2">
        <w:rPr>
          <w:rFonts w:ascii="Times New Roman" w:hAnsi="Times New Roman"/>
          <w:sz w:val="28"/>
          <w:szCs w:val="28"/>
        </w:rPr>
        <w:t xml:space="preserve">, 2000. – 333 с. </w:t>
      </w:r>
    </w:p>
    <w:p w:rsidR="00DA0C36" w:rsidRPr="0052694C"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Pr>
          <w:rFonts w:ascii="Times New Roman" w:hAnsi="Times New Roman"/>
          <w:noProof/>
          <w:sz w:val="28"/>
          <w:szCs w:val="28"/>
        </w:rPr>
        <w:t xml:space="preserve"> </w:t>
      </w:r>
      <w:r w:rsidR="00DA0C36" w:rsidRPr="00920CF2">
        <w:rPr>
          <w:rFonts w:ascii="Times New Roman" w:hAnsi="Times New Roman"/>
          <w:noProof/>
          <w:sz w:val="28"/>
          <w:szCs w:val="28"/>
        </w:rPr>
        <w:t xml:space="preserve">Джанджугазова Е.А. Туристские и рекреационные ресурсы как основа формирования потенциала туристских территорий. Особенности их оценки // Имущественные отношения в Российской Федерации. </w:t>
      </w:r>
      <w:r>
        <w:rPr>
          <w:rFonts w:ascii="Times New Roman" w:hAnsi="Times New Roman"/>
          <w:noProof/>
          <w:sz w:val="28"/>
          <w:szCs w:val="28"/>
        </w:rPr>
        <w:t>–</w:t>
      </w:r>
      <w:r w:rsidR="00DA0C36" w:rsidRPr="00920CF2">
        <w:rPr>
          <w:rFonts w:ascii="Times New Roman" w:hAnsi="Times New Roman"/>
          <w:noProof/>
          <w:sz w:val="28"/>
          <w:szCs w:val="28"/>
        </w:rPr>
        <w:t xml:space="preserve"> 2005. </w:t>
      </w:r>
      <w:r>
        <w:rPr>
          <w:rFonts w:ascii="Times New Roman" w:hAnsi="Times New Roman"/>
          <w:noProof/>
          <w:sz w:val="28"/>
          <w:szCs w:val="28"/>
        </w:rPr>
        <w:t>–</w:t>
      </w:r>
      <w:r w:rsidR="00DA0C36" w:rsidRPr="00920CF2">
        <w:rPr>
          <w:rFonts w:ascii="Times New Roman" w:hAnsi="Times New Roman"/>
          <w:noProof/>
          <w:sz w:val="28"/>
          <w:szCs w:val="28"/>
        </w:rPr>
        <w:t xml:space="preserve"> №2(41). – </w:t>
      </w:r>
      <w:r w:rsidR="00DA0C36" w:rsidRPr="0052694C">
        <w:rPr>
          <w:rFonts w:ascii="Times New Roman" w:hAnsi="Times New Roman"/>
          <w:noProof/>
          <w:sz w:val="28"/>
          <w:szCs w:val="28"/>
        </w:rPr>
        <w:t>С.</w:t>
      </w:r>
      <w:r w:rsidRPr="0052694C">
        <w:rPr>
          <w:rFonts w:ascii="Times New Roman" w:hAnsi="Times New Roman"/>
          <w:noProof/>
          <w:sz w:val="28"/>
          <w:szCs w:val="28"/>
        </w:rPr>
        <w:t xml:space="preserve"> </w:t>
      </w:r>
      <w:r w:rsidR="00DA0C36" w:rsidRPr="0052694C">
        <w:rPr>
          <w:rFonts w:ascii="Times New Roman" w:hAnsi="Times New Roman"/>
          <w:noProof/>
          <w:sz w:val="28"/>
          <w:szCs w:val="28"/>
        </w:rPr>
        <w:t>53</w:t>
      </w:r>
      <w:r w:rsidRPr="0052694C">
        <w:rPr>
          <w:rFonts w:ascii="Times New Roman" w:hAnsi="Times New Roman"/>
          <w:noProof/>
          <w:sz w:val="28"/>
          <w:szCs w:val="28"/>
        </w:rPr>
        <w:t>-</w:t>
      </w:r>
      <w:r w:rsidR="00DA0C36" w:rsidRPr="0052694C">
        <w:rPr>
          <w:rFonts w:ascii="Times New Roman" w:hAnsi="Times New Roman"/>
          <w:noProof/>
          <w:sz w:val="28"/>
          <w:szCs w:val="28"/>
        </w:rPr>
        <w:t xml:space="preserve">58. </w:t>
      </w:r>
    </w:p>
    <w:p w:rsidR="00DA0C36" w:rsidRPr="0052694C"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52694C">
        <w:rPr>
          <w:rFonts w:ascii="Times New Roman" w:hAnsi="Times New Roman"/>
          <w:sz w:val="28"/>
          <w:szCs w:val="28"/>
        </w:rPr>
        <w:t xml:space="preserve"> </w:t>
      </w:r>
      <w:r w:rsidR="00EF3F81" w:rsidRPr="0052694C">
        <w:rPr>
          <w:rFonts w:ascii="Times New Roman" w:hAnsi="Times New Roman"/>
          <w:sz w:val="28"/>
          <w:szCs w:val="28"/>
        </w:rPr>
        <w:t xml:space="preserve">Колбовский Е.Ю., </w:t>
      </w:r>
      <w:r w:rsidR="00EF3F81" w:rsidRPr="0052694C">
        <w:rPr>
          <w:rFonts w:ascii="Times New Roman" w:hAnsi="Times New Roman"/>
          <w:sz w:val="28"/>
          <w:szCs w:val="28"/>
          <w:lang w:val="kk-KZ"/>
        </w:rPr>
        <w:t xml:space="preserve">Экологический туризм и экология туризма: </w:t>
      </w:r>
      <w:r w:rsidR="00EF3F81" w:rsidRPr="00897914">
        <w:rPr>
          <w:rFonts w:ascii="Times New Roman" w:hAnsi="Times New Roman"/>
          <w:sz w:val="28"/>
          <w:szCs w:val="28"/>
          <w:lang w:val="kk-KZ"/>
        </w:rPr>
        <w:t>учебное пособие для студентов учреждений высшего профессионального образования</w:t>
      </w:r>
      <w:r w:rsidR="00EF3F81" w:rsidRPr="0052694C">
        <w:rPr>
          <w:rFonts w:ascii="Times New Roman" w:hAnsi="Times New Roman"/>
          <w:sz w:val="28"/>
          <w:szCs w:val="28"/>
        </w:rPr>
        <w:t xml:space="preserve"> </w:t>
      </w:r>
      <w:r w:rsidR="0052694C" w:rsidRPr="0052694C">
        <w:rPr>
          <w:rFonts w:ascii="Times New Roman" w:hAnsi="Times New Roman"/>
          <w:sz w:val="28"/>
          <w:szCs w:val="28"/>
        </w:rPr>
        <w:t xml:space="preserve">– Москва: Академия ИЦ – </w:t>
      </w:r>
      <w:r w:rsidR="00DA0C36" w:rsidRPr="0052694C">
        <w:rPr>
          <w:rFonts w:ascii="Times New Roman" w:hAnsi="Times New Roman"/>
          <w:sz w:val="28"/>
          <w:szCs w:val="28"/>
        </w:rPr>
        <w:t xml:space="preserve">2006. </w:t>
      </w:r>
      <w:r w:rsidR="00DA0C36" w:rsidRPr="00897914">
        <w:rPr>
          <w:rFonts w:ascii="Times New Roman" w:hAnsi="Times New Roman"/>
          <w:sz w:val="28"/>
          <w:szCs w:val="28"/>
        </w:rPr>
        <w:t>–  256</w:t>
      </w:r>
      <w:r w:rsidR="00EF3F81" w:rsidRPr="00897914">
        <w:rPr>
          <w:rFonts w:ascii="Times New Roman" w:hAnsi="Times New Roman"/>
          <w:sz w:val="28"/>
          <w:szCs w:val="28"/>
        </w:rPr>
        <w:t xml:space="preserve"> с.</w:t>
      </w:r>
      <w:r w:rsidRPr="0052694C">
        <w:rPr>
          <w:rFonts w:ascii="Times New Roman" w:hAnsi="Times New Roman"/>
          <w:sz w:val="28"/>
          <w:szCs w:val="28"/>
          <w:u w:val="single"/>
        </w:rPr>
        <w:t xml:space="preserve"> </w:t>
      </w:r>
    </w:p>
    <w:p w:rsidR="00DA0C36" w:rsidRPr="00EF3F81"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EF3F81">
        <w:rPr>
          <w:rFonts w:ascii="Times New Roman" w:hAnsi="Times New Roman"/>
          <w:noProof/>
          <w:sz w:val="28"/>
          <w:szCs w:val="28"/>
        </w:rPr>
        <w:t xml:space="preserve"> </w:t>
      </w:r>
      <w:r w:rsidR="00DA0C36" w:rsidRPr="00920CF2">
        <w:rPr>
          <w:rFonts w:ascii="Times New Roman" w:hAnsi="Times New Roman"/>
          <w:noProof/>
          <w:sz w:val="28"/>
          <w:szCs w:val="28"/>
          <w:lang w:val="en-US"/>
        </w:rPr>
        <w:t>Kelkit A., Celik S., Eşbah H. Ecotourism Potential of Gallipoli Peninsula Historical National Park // J. Coast. Res</w:t>
      </w:r>
      <w:r w:rsidR="00DA0C36" w:rsidRPr="00EF3F81">
        <w:rPr>
          <w:rFonts w:ascii="Times New Roman" w:hAnsi="Times New Roman"/>
          <w:noProof/>
          <w:sz w:val="28"/>
          <w:szCs w:val="28"/>
          <w:lang w:val="en-US"/>
        </w:rPr>
        <w:t xml:space="preserve">. </w:t>
      </w:r>
      <w:r w:rsidRPr="00EF3F81">
        <w:rPr>
          <w:rFonts w:ascii="Times New Roman" w:hAnsi="Times New Roman"/>
          <w:noProof/>
          <w:sz w:val="28"/>
          <w:szCs w:val="28"/>
          <w:lang w:val="en-US"/>
        </w:rPr>
        <w:t>–</w:t>
      </w:r>
      <w:r w:rsidR="00A925B5" w:rsidRPr="00EF3F81">
        <w:rPr>
          <w:rFonts w:ascii="Times New Roman" w:hAnsi="Times New Roman"/>
          <w:noProof/>
          <w:sz w:val="28"/>
          <w:szCs w:val="28"/>
          <w:lang w:val="en-US"/>
        </w:rPr>
        <w:t xml:space="preserve"> </w:t>
      </w:r>
      <w:r w:rsidR="00DA0C36" w:rsidRPr="00EF3F81">
        <w:rPr>
          <w:rFonts w:ascii="Times New Roman" w:hAnsi="Times New Roman"/>
          <w:noProof/>
          <w:sz w:val="28"/>
          <w:szCs w:val="28"/>
          <w:lang w:val="en-US"/>
        </w:rPr>
        <w:t xml:space="preserve">2010. </w:t>
      </w:r>
      <w:r w:rsidRPr="00EF3F81">
        <w:rPr>
          <w:rFonts w:ascii="Times New Roman" w:hAnsi="Times New Roman"/>
          <w:noProof/>
          <w:sz w:val="28"/>
          <w:szCs w:val="28"/>
          <w:lang w:val="en-US"/>
        </w:rPr>
        <w:t>–</w:t>
      </w:r>
      <w:r w:rsidR="00A925B5" w:rsidRPr="00EF3F81">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Vol</w:t>
      </w:r>
      <w:r w:rsidR="00DA0C36" w:rsidRPr="00EF3F81">
        <w:rPr>
          <w:rFonts w:ascii="Times New Roman" w:hAnsi="Times New Roman"/>
          <w:noProof/>
          <w:sz w:val="28"/>
          <w:szCs w:val="28"/>
          <w:lang w:val="en-US"/>
        </w:rPr>
        <w:t>.</w:t>
      </w:r>
      <w:r w:rsidRPr="00EF3F81">
        <w:rPr>
          <w:rFonts w:ascii="Times New Roman" w:hAnsi="Times New Roman"/>
          <w:noProof/>
          <w:sz w:val="28"/>
          <w:szCs w:val="28"/>
          <w:lang w:val="en-US"/>
        </w:rPr>
        <w:t xml:space="preserve"> </w:t>
      </w:r>
      <w:r w:rsidR="00DA0C36" w:rsidRPr="00EF3F81">
        <w:rPr>
          <w:rFonts w:ascii="Times New Roman" w:hAnsi="Times New Roman"/>
          <w:noProof/>
          <w:sz w:val="28"/>
          <w:szCs w:val="28"/>
          <w:lang w:val="en-US"/>
        </w:rPr>
        <w:t>263.</w:t>
      </w:r>
      <w:r w:rsidR="00A925B5" w:rsidRPr="00EF3F81">
        <w:rPr>
          <w:rFonts w:ascii="Times New Roman" w:hAnsi="Times New Roman"/>
          <w:noProof/>
          <w:sz w:val="28"/>
          <w:szCs w:val="28"/>
          <w:lang w:val="en-US"/>
        </w:rPr>
        <w:t xml:space="preserve"> </w:t>
      </w:r>
      <w:r w:rsidRPr="00EF3F81">
        <w:rPr>
          <w:rFonts w:ascii="Times New Roman" w:hAnsi="Times New Roman"/>
          <w:noProof/>
          <w:sz w:val="28"/>
          <w:szCs w:val="28"/>
          <w:lang w:val="en-US"/>
        </w:rPr>
        <w:t>–</w:t>
      </w: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P</w:t>
      </w:r>
      <w:r w:rsidR="00DA0C36" w:rsidRPr="00EF3F81">
        <w:rPr>
          <w:rFonts w:ascii="Times New Roman" w:hAnsi="Times New Roman"/>
          <w:noProof/>
          <w:sz w:val="28"/>
          <w:szCs w:val="28"/>
          <w:lang w:val="en-US"/>
        </w:rPr>
        <w:t>. 562</w:t>
      </w:r>
      <w:r>
        <w:rPr>
          <w:rFonts w:ascii="Times New Roman" w:hAnsi="Times New Roman"/>
          <w:noProof/>
          <w:sz w:val="28"/>
          <w:szCs w:val="28"/>
          <w:lang w:val="en-US"/>
        </w:rPr>
        <w:t>-</w:t>
      </w:r>
      <w:r w:rsidR="00DA0C36" w:rsidRPr="00EF3F81">
        <w:rPr>
          <w:rFonts w:ascii="Times New Roman" w:hAnsi="Times New Roman"/>
          <w:noProof/>
          <w:sz w:val="28"/>
          <w:szCs w:val="28"/>
          <w:lang w:val="en-US"/>
        </w:rPr>
        <w:t>568.</w:t>
      </w:r>
    </w:p>
    <w:p w:rsidR="00DA0C36" w:rsidRPr="00920CF2" w:rsidRDefault="00DA0C36"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20CF2">
        <w:rPr>
          <w:rFonts w:ascii="Times New Roman" w:hAnsi="Times New Roman"/>
          <w:noProof/>
          <w:sz w:val="28"/>
          <w:szCs w:val="28"/>
        </w:rPr>
        <w:t>Ушакова Е.О. Вопросы комплексной оценки туристских ресурсов региона // Российское предпринимательство.</w:t>
      </w:r>
      <w:r w:rsidRPr="00920CF2">
        <w:rPr>
          <w:rFonts w:ascii="Times New Roman" w:hAnsi="Times New Roman"/>
          <w:sz w:val="28"/>
          <w:szCs w:val="28"/>
        </w:rPr>
        <w:t xml:space="preserve"> – 2012. – Т</w:t>
      </w:r>
      <w:r w:rsidR="00A925B5" w:rsidRPr="00920CF2">
        <w:rPr>
          <w:rFonts w:ascii="Times New Roman" w:hAnsi="Times New Roman"/>
          <w:sz w:val="28"/>
          <w:szCs w:val="28"/>
        </w:rPr>
        <w:t>.</w:t>
      </w:r>
      <w:r w:rsidR="002173E8" w:rsidRPr="002173E8">
        <w:rPr>
          <w:rFonts w:ascii="Times New Roman" w:hAnsi="Times New Roman"/>
          <w:sz w:val="28"/>
          <w:szCs w:val="28"/>
        </w:rPr>
        <w:t xml:space="preserve"> </w:t>
      </w:r>
      <w:r w:rsidRPr="00920CF2">
        <w:rPr>
          <w:rFonts w:ascii="Times New Roman" w:hAnsi="Times New Roman"/>
          <w:sz w:val="28"/>
          <w:szCs w:val="28"/>
        </w:rPr>
        <w:t>13</w:t>
      </w:r>
      <w:r w:rsidR="00A925B5" w:rsidRPr="00920CF2">
        <w:rPr>
          <w:rFonts w:ascii="Times New Roman" w:hAnsi="Times New Roman"/>
          <w:sz w:val="28"/>
          <w:szCs w:val="28"/>
        </w:rPr>
        <w:t xml:space="preserve">, </w:t>
      </w:r>
      <w:r w:rsidRPr="00920CF2">
        <w:rPr>
          <w:rFonts w:ascii="Times New Roman" w:hAnsi="Times New Roman"/>
          <w:sz w:val="28"/>
          <w:szCs w:val="28"/>
        </w:rPr>
        <w:t>№8. – С. 132-137.</w:t>
      </w:r>
    </w:p>
    <w:p w:rsidR="00413115" w:rsidRPr="00DE2087" w:rsidRDefault="002173E8" w:rsidP="00712F7F">
      <w:pPr>
        <w:pStyle w:val="a3"/>
        <w:numPr>
          <w:ilvl w:val="0"/>
          <w:numId w:val="37"/>
        </w:numPr>
        <w:tabs>
          <w:tab w:val="left" w:pos="1134"/>
        </w:tabs>
        <w:spacing w:after="0" w:line="240" w:lineRule="auto"/>
        <w:ind w:left="0" w:firstLine="709"/>
        <w:jc w:val="both"/>
        <w:rPr>
          <w:rFonts w:ascii="Times New Roman" w:hAnsi="Times New Roman"/>
          <w:color w:val="FF0000"/>
          <w:sz w:val="28"/>
          <w:szCs w:val="28"/>
        </w:rPr>
      </w:pPr>
      <w:r w:rsidRPr="002173E8">
        <w:rPr>
          <w:rFonts w:ascii="Times New Roman" w:hAnsi="Times New Roman"/>
          <w:color w:val="000000"/>
          <w:sz w:val="28"/>
          <w:szCs w:val="28"/>
        </w:rPr>
        <w:t xml:space="preserve"> </w:t>
      </w:r>
      <w:r w:rsidRPr="00DE2087">
        <w:rPr>
          <w:rFonts w:ascii="Times New Roman" w:hAnsi="Times New Roman"/>
          <w:color w:val="000000"/>
          <w:sz w:val="28"/>
          <w:szCs w:val="28"/>
        </w:rPr>
        <w:t>Ширинкин П.С., Пахомова А.</w:t>
      </w:r>
      <w:r w:rsidR="00413115" w:rsidRPr="00DE2087">
        <w:rPr>
          <w:rFonts w:ascii="Times New Roman" w:hAnsi="Times New Roman"/>
          <w:color w:val="000000"/>
          <w:sz w:val="28"/>
          <w:szCs w:val="28"/>
        </w:rPr>
        <w:t>С. Определение приоритетных территорий Пермского края для развития туризма:</w:t>
      </w:r>
      <w:r w:rsidRPr="00DE2087">
        <w:rPr>
          <w:rFonts w:ascii="Times New Roman" w:hAnsi="Times New Roman"/>
          <w:color w:val="000000"/>
          <w:sz w:val="28"/>
          <w:szCs w:val="28"/>
        </w:rPr>
        <w:t xml:space="preserve"> теория, методология, </w:t>
      </w:r>
      <w:r w:rsidRPr="00DE2087">
        <w:rPr>
          <w:rFonts w:ascii="Times New Roman" w:hAnsi="Times New Roman"/>
          <w:color w:val="000000"/>
          <w:sz w:val="28"/>
          <w:szCs w:val="28"/>
        </w:rPr>
        <w:lastRenderedPageBreak/>
        <w:t xml:space="preserve">практика </w:t>
      </w:r>
      <w:r w:rsidR="00413115" w:rsidRPr="00DE2087">
        <w:rPr>
          <w:rFonts w:ascii="Times New Roman" w:hAnsi="Times New Roman"/>
          <w:color w:val="000000"/>
          <w:sz w:val="28"/>
          <w:szCs w:val="28"/>
        </w:rPr>
        <w:t xml:space="preserve">// </w:t>
      </w:r>
      <w:r w:rsidR="00DE2087" w:rsidRPr="00DE2087">
        <w:rPr>
          <w:rFonts w:ascii="Times New Roman" w:hAnsi="Times New Roman"/>
          <w:color w:val="000000"/>
          <w:sz w:val="28"/>
          <w:szCs w:val="28"/>
        </w:rPr>
        <w:t xml:space="preserve">Вестник Пермского государственного института искусства и культуры. </w:t>
      </w:r>
      <w:r w:rsidRPr="00DE2087">
        <w:rPr>
          <w:rFonts w:ascii="Times New Roman" w:hAnsi="Times New Roman"/>
          <w:color w:val="000000"/>
          <w:sz w:val="28"/>
          <w:szCs w:val="28"/>
        </w:rPr>
        <w:t xml:space="preserve">– </w:t>
      </w:r>
      <w:r w:rsidR="00413115" w:rsidRPr="00DE2087">
        <w:rPr>
          <w:rFonts w:ascii="Times New Roman" w:hAnsi="Times New Roman"/>
          <w:color w:val="000000"/>
          <w:sz w:val="28"/>
          <w:szCs w:val="28"/>
        </w:rPr>
        <w:t>2007. – №5</w:t>
      </w:r>
      <w:r w:rsidRPr="00DE2087">
        <w:rPr>
          <w:rFonts w:ascii="Times New Roman" w:hAnsi="Times New Roman"/>
          <w:color w:val="000000"/>
          <w:sz w:val="28"/>
          <w:szCs w:val="28"/>
        </w:rPr>
        <w:t xml:space="preserve">. – </w:t>
      </w:r>
      <w:r w:rsidRPr="00DE2087">
        <w:rPr>
          <w:rFonts w:ascii="Times New Roman" w:hAnsi="Times New Roman"/>
          <w:sz w:val="28"/>
          <w:szCs w:val="28"/>
          <w:lang w:val="en-US"/>
        </w:rPr>
        <w:t>C</w:t>
      </w:r>
      <w:r w:rsidRPr="00DE2087">
        <w:rPr>
          <w:rFonts w:ascii="Times New Roman" w:hAnsi="Times New Roman"/>
          <w:sz w:val="28"/>
          <w:szCs w:val="28"/>
        </w:rPr>
        <w:t>.</w:t>
      </w:r>
      <w:r w:rsidR="00DE2087" w:rsidRPr="00DE2087">
        <w:rPr>
          <w:rFonts w:ascii="Times New Roman" w:hAnsi="Times New Roman"/>
          <w:sz w:val="28"/>
          <w:szCs w:val="28"/>
          <w:lang w:val="kk-KZ"/>
        </w:rPr>
        <w:t xml:space="preserve"> </w:t>
      </w:r>
      <w:r w:rsidR="00DE2087" w:rsidRPr="00DE2087">
        <w:rPr>
          <w:rFonts w:ascii="Times New Roman" w:hAnsi="Times New Roman"/>
          <w:sz w:val="28"/>
          <w:szCs w:val="28"/>
        </w:rPr>
        <w:t>99-113</w:t>
      </w:r>
      <w:r w:rsidR="00DE2087">
        <w:rPr>
          <w:rFonts w:ascii="Times New Roman" w:hAnsi="Times New Roman"/>
          <w:sz w:val="28"/>
          <w:szCs w:val="28"/>
        </w:rPr>
        <w:t>.</w:t>
      </w:r>
    </w:p>
    <w:p w:rsidR="00DA0C36" w:rsidRPr="00920CF2"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2173E8">
        <w:rPr>
          <w:rFonts w:ascii="Times New Roman" w:hAnsi="Times New Roman"/>
          <w:noProof/>
          <w:sz w:val="28"/>
          <w:szCs w:val="28"/>
        </w:rPr>
        <w:t xml:space="preserve"> </w:t>
      </w:r>
      <w:r w:rsidR="00DA0C36" w:rsidRPr="00920CF2">
        <w:rPr>
          <w:rFonts w:ascii="Times New Roman" w:hAnsi="Times New Roman"/>
          <w:noProof/>
          <w:sz w:val="28"/>
          <w:szCs w:val="28"/>
        </w:rPr>
        <w:t xml:space="preserve">Сарафян А.А. Подходы к оценке туристского потенциала территорий // Геграфический вестник. – 2015. </w:t>
      </w:r>
      <w:r>
        <w:rPr>
          <w:rFonts w:ascii="Times New Roman" w:hAnsi="Times New Roman"/>
          <w:noProof/>
          <w:sz w:val="28"/>
          <w:szCs w:val="28"/>
        </w:rPr>
        <w:t>–</w:t>
      </w:r>
      <w:r w:rsidR="00DA0C36" w:rsidRPr="00920CF2">
        <w:rPr>
          <w:rFonts w:ascii="Times New Roman" w:hAnsi="Times New Roman"/>
          <w:noProof/>
          <w:sz w:val="28"/>
          <w:szCs w:val="28"/>
        </w:rPr>
        <w:t xml:space="preserve"> №1(32). – С.</w:t>
      </w:r>
      <w:r w:rsidRPr="002173E8">
        <w:rPr>
          <w:rFonts w:ascii="Times New Roman" w:hAnsi="Times New Roman"/>
          <w:noProof/>
          <w:sz w:val="28"/>
          <w:szCs w:val="28"/>
        </w:rPr>
        <w:t xml:space="preserve"> </w:t>
      </w:r>
      <w:r w:rsidR="00DA0C36" w:rsidRPr="00920CF2">
        <w:rPr>
          <w:rFonts w:ascii="Times New Roman" w:hAnsi="Times New Roman"/>
          <w:noProof/>
          <w:sz w:val="28"/>
          <w:szCs w:val="28"/>
        </w:rPr>
        <w:t>89</w:t>
      </w:r>
      <w:r w:rsidRPr="002173E8">
        <w:rPr>
          <w:rFonts w:ascii="Times New Roman" w:hAnsi="Times New Roman"/>
          <w:noProof/>
          <w:sz w:val="28"/>
          <w:szCs w:val="28"/>
        </w:rPr>
        <w:t>-</w:t>
      </w:r>
      <w:r w:rsidR="00DA0C36" w:rsidRPr="00920CF2">
        <w:rPr>
          <w:rFonts w:ascii="Times New Roman" w:hAnsi="Times New Roman"/>
          <w:noProof/>
          <w:sz w:val="28"/>
          <w:szCs w:val="28"/>
        </w:rPr>
        <w:t>102.</w:t>
      </w:r>
    </w:p>
    <w:p w:rsidR="00DA0C36" w:rsidRPr="00920CF2"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2173E8">
        <w:rPr>
          <w:rFonts w:ascii="Times New Roman" w:hAnsi="Times New Roman"/>
          <w:noProof/>
          <w:sz w:val="28"/>
          <w:szCs w:val="28"/>
        </w:rPr>
        <w:t xml:space="preserve"> </w:t>
      </w:r>
      <w:r w:rsidR="00DA0C36" w:rsidRPr="00920CF2">
        <w:rPr>
          <w:rFonts w:ascii="Times New Roman" w:hAnsi="Times New Roman"/>
          <w:noProof/>
          <w:sz w:val="28"/>
          <w:szCs w:val="28"/>
          <w:lang w:val="en-US"/>
        </w:rPr>
        <w:t xml:space="preserve">Slipenchuk M., Kirillov S., Vorobyova T., Zengina T. Mapping the recrtational zones of the Republic of Buryatia, Russia // </w:t>
      </w:r>
      <w:r>
        <w:rPr>
          <w:rFonts w:ascii="Times New Roman" w:hAnsi="Times New Roman"/>
          <w:noProof/>
          <w:sz w:val="28"/>
          <w:szCs w:val="28"/>
          <w:lang w:val="en-US"/>
        </w:rPr>
        <w:t xml:space="preserve">Procced. </w:t>
      </w:r>
      <w:r w:rsidRPr="00920CF2">
        <w:rPr>
          <w:rFonts w:ascii="Times New Roman" w:hAnsi="Times New Roman"/>
          <w:noProof/>
          <w:sz w:val="28"/>
          <w:szCs w:val="28"/>
          <w:lang w:val="en-US"/>
        </w:rPr>
        <w:t>conf</w:t>
      </w:r>
      <w:r>
        <w:rPr>
          <w:rFonts w:ascii="Times New Roman" w:hAnsi="Times New Roman"/>
          <w:noProof/>
          <w:sz w:val="28"/>
          <w:szCs w:val="28"/>
          <w:lang w:val="en-US"/>
        </w:rPr>
        <w:t>.</w:t>
      </w:r>
      <w:r w:rsidRPr="00920CF2">
        <w:rPr>
          <w:rFonts w:ascii="Times New Roman" w:hAnsi="Times New Roman"/>
          <w:sz w:val="28"/>
          <w:szCs w:val="28"/>
          <w:lang w:val="en-US"/>
        </w:rPr>
        <w:t xml:space="preserve"> </w:t>
      </w:r>
      <w:r w:rsidR="00DA0C36" w:rsidRPr="00920CF2">
        <w:rPr>
          <w:rFonts w:ascii="Times New Roman" w:hAnsi="Times New Roman"/>
          <w:sz w:val="28"/>
          <w:szCs w:val="28"/>
          <w:lang w:val="en-US"/>
        </w:rPr>
        <w:t>15</w:t>
      </w:r>
      <w:r w:rsidR="00DA0C36" w:rsidRPr="002173E8">
        <w:rPr>
          <w:rFonts w:ascii="Times New Roman" w:hAnsi="Times New Roman"/>
          <w:sz w:val="28"/>
          <w:szCs w:val="28"/>
          <w:lang w:val="en-US"/>
        </w:rPr>
        <w:t>th</w:t>
      </w:r>
      <w:r w:rsidR="00DA0C36" w:rsidRPr="00920CF2">
        <w:rPr>
          <w:rFonts w:ascii="Times New Roman" w:hAnsi="Times New Roman"/>
          <w:sz w:val="28"/>
          <w:szCs w:val="28"/>
          <w:lang w:val="en-US"/>
        </w:rPr>
        <w:t xml:space="preserve"> </w:t>
      </w:r>
      <w:r w:rsidRPr="00920CF2">
        <w:rPr>
          <w:rFonts w:ascii="Times New Roman" w:hAnsi="Times New Roman"/>
          <w:sz w:val="28"/>
          <w:szCs w:val="28"/>
          <w:lang w:val="en-US"/>
        </w:rPr>
        <w:t>i</w:t>
      </w:r>
      <w:r w:rsidR="00DA0C36" w:rsidRPr="00920CF2">
        <w:rPr>
          <w:rFonts w:ascii="Times New Roman" w:hAnsi="Times New Roman"/>
          <w:sz w:val="28"/>
          <w:szCs w:val="28"/>
          <w:lang w:val="en-US"/>
        </w:rPr>
        <w:t>nternat</w:t>
      </w:r>
      <w:r>
        <w:rPr>
          <w:rFonts w:ascii="Times New Roman" w:hAnsi="Times New Roman"/>
          <w:sz w:val="28"/>
          <w:szCs w:val="28"/>
          <w:lang w:val="en-US"/>
        </w:rPr>
        <w:t>.</w:t>
      </w:r>
      <w:r w:rsidR="00DA0C36" w:rsidRPr="00920CF2">
        <w:rPr>
          <w:rFonts w:ascii="Times New Roman" w:hAnsi="Times New Roman"/>
          <w:sz w:val="28"/>
          <w:szCs w:val="28"/>
          <w:lang w:val="en-US"/>
        </w:rPr>
        <w:t xml:space="preserve"> Multidisciplinary Scientific Geoconference and EXPO</w:t>
      </w:r>
      <w:r w:rsidRPr="002173E8">
        <w:rPr>
          <w:rFonts w:ascii="Times New Roman" w:hAnsi="Times New Roman"/>
          <w:sz w:val="28"/>
          <w:szCs w:val="28"/>
          <w:lang w:val="en-US"/>
        </w:rPr>
        <w:t>.</w:t>
      </w:r>
      <w:r w:rsidR="00DA0C36" w:rsidRPr="00920CF2">
        <w:rPr>
          <w:rFonts w:ascii="Times New Roman" w:hAnsi="Times New Roman"/>
          <w:sz w:val="28"/>
          <w:szCs w:val="28"/>
          <w:lang w:val="en-US"/>
        </w:rPr>
        <w:t xml:space="preserve"> </w:t>
      </w:r>
      <w:r>
        <w:rPr>
          <w:rFonts w:ascii="Times New Roman" w:hAnsi="Times New Roman"/>
          <w:sz w:val="28"/>
          <w:szCs w:val="28"/>
          <w:lang w:val="en-US"/>
        </w:rPr>
        <w:t>–</w:t>
      </w:r>
      <w:r w:rsidRPr="002173E8">
        <w:rPr>
          <w:rFonts w:ascii="Times New Roman" w:hAnsi="Times New Roman"/>
          <w:sz w:val="28"/>
          <w:szCs w:val="28"/>
          <w:lang w:val="en-US"/>
        </w:rPr>
        <w:t xml:space="preserve"> </w:t>
      </w:r>
      <w:r w:rsidR="00DA0C36" w:rsidRPr="00920CF2">
        <w:rPr>
          <w:rFonts w:ascii="Times New Roman" w:hAnsi="Times New Roman"/>
          <w:sz w:val="28"/>
          <w:szCs w:val="28"/>
          <w:lang w:val="en-US"/>
        </w:rPr>
        <w:t>Albena</w:t>
      </w:r>
      <w:r w:rsidRPr="002173E8">
        <w:rPr>
          <w:rFonts w:ascii="Times New Roman" w:hAnsi="Times New Roman"/>
          <w:sz w:val="28"/>
          <w:szCs w:val="28"/>
          <w:lang w:val="en-US"/>
        </w:rPr>
        <w:t>,</w:t>
      </w:r>
      <w:r w:rsidR="00DA0C36" w:rsidRPr="00920CF2">
        <w:rPr>
          <w:rFonts w:ascii="Times New Roman" w:hAnsi="Times New Roman"/>
          <w:sz w:val="28"/>
          <w:szCs w:val="28"/>
          <w:lang w:val="en-US"/>
        </w:rPr>
        <w:t xml:space="preserve"> 2015. </w:t>
      </w:r>
      <w:r>
        <w:rPr>
          <w:rFonts w:ascii="Times New Roman" w:hAnsi="Times New Roman"/>
          <w:sz w:val="28"/>
          <w:szCs w:val="28"/>
          <w:lang w:val="en-US"/>
        </w:rPr>
        <w:t>–</w:t>
      </w:r>
      <w:r w:rsidR="00DA0C36" w:rsidRPr="00920CF2">
        <w:rPr>
          <w:rFonts w:ascii="Times New Roman" w:hAnsi="Times New Roman"/>
          <w:sz w:val="28"/>
          <w:szCs w:val="28"/>
          <w:lang w:val="en-US"/>
        </w:rPr>
        <w:t xml:space="preserve"> Vol.</w:t>
      </w:r>
      <w:r w:rsidRPr="002173E8">
        <w:rPr>
          <w:rFonts w:ascii="Times New Roman" w:hAnsi="Times New Roman"/>
          <w:sz w:val="28"/>
          <w:szCs w:val="28"/>
          <w:lang w:val="en-US"/>
        </w:rPr>
        <w:t xml:space="preserve"> </w:t>
      </w:r>
      <w:r w:rsidR="00DA0C36" w:rsidRPr="00920CF2">
        <w:rPr>
          <w:rFonts w:ascii="Times New Roman" w:hAnsi="Times New Roman"/>
          <w:sz w:val="28"/>
          <w:szCs w:val="28"/>
          <w:lang w:val="en-US"/>
        </w:rPr>
        <w:t>2. – P.</w:t>
      </w:r>
      <w:r w:rsidRPr="002173E8">
        <w:rPr>
          <w:rFonts w:ascii="Times New Roman" w:hAnsi="Times New Roman"/>
          <w:sz w:val="28"/>
          <w:szCs w:val="28"/>
          <w:lang w:val="en-US"/>
        </w:rPr>
        <w:t> </w:t>
      </w:r>
      <w:r w:rsidR="00DA0C36" w:rsidRPr="00920CF2">
        <w:rPr>
          <w:rFonts w:ascii="Times New Roman" w:hAnsi="Times New Roman"/>
          <w:sz w:val="28"/>
          <w:szCs w:val="28"/>
          <w:lang w:val="en-US"/>
        </w:rPr>
        <w:t>979</w:t>
      </w:r>
      <w:r w:rsidRPr="002173E8">
        <w:rPr>
          <w:rFonts w:ascii="Times New Roman" w:hAnsi="Times New Roman"/>
          <w:sz w:val="28"/>
          <w:szCs w:val="28"/>
          <w:lang w:val="en-US"/>
        </w:rPr>
        <w:t>-</w:t>
      </w:r>
      <w:r w:rsidR="00DA0C36" w:rsidRPr="00920CF2">
        <w:rPr>
          <w:rFonts w:ascii="Times New Roman" w:hAnsi="Times New Roman"/>
          <w:sz w:val="28"/>
          <w:szCs w:val="28"/>
          <w:lang w:val="en-US"/>
        </w:rPr>
        <w:t>986.</w:t>
      </w:r>
    </w:p>
    <w:p w:rsidR="00DA0C36" w:rsidRPr="00920CF2"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2173E8">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Baasannamjii B., Bayasgalan L., Shoshvandan B. The complex assessment of tour-recreational potential of province of Mongolia // Mong. J. Agric. Sci.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2015.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15, №2.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P. 130</w:t>
      </w:r>
      <w:r>
        <w:rPr>
          <w:rFonts w:ascii="Times New Roman" w:hAnsi="Times New Roman"/>
          <w:noProof/>
          <w:sz w:val="28"/>
          <w:szCs w:val="28"/>
        </w:rPr>
        <w:t>-</w:t>
      </w:r>
      <w:r w:rsidR="00DA0C36" w:rsidRPr="00920CF2">
        <w:rPr>
          <w:rFonts w:ascii="Times New Roman" w:hAnsi="Times New Roman"/>
          <w:noProof/>
          <w:sz w:val="28"/>
          <w:szCs w:val="28"/>
          <w:lang w:val="en-US"/>
        </w:rPr>
        <w:t>133.</w:t>
      </w:r>
    </w:p>
    <w:p w:rsidR="00DA0C36" w:rsidRPr="00920CF2" w:rsidRDefault="002173E8"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915D48">
        <w:rPr>
          <w:rFonts w:ascii="Times New Roman" w:hAnsi="Times New Roman"/>
          <w:noProof/>
          <w:sz w:val="28"/>
          <w:szCs w:val="28"/>
        </w:rPr>
        <w:t xml:space="preserve"> </w:t>
      </w:r>
      <w:r w:rsidR="00DA0C36" w:rsidRPr="00920CF2">
        <w:rPr>
          <w:rFonts w:ascii="Times New Roman" w:hAnsi="Times New Roman"/>
          <w:noProof/>
          <w:sz w:val="28"/>
          <w:szCs w:val="28"/>
        </w:rPr>
        <w:t xml:space="preserve">Полякова И.Е., Лутовинова А.С. Оценка туристского потенциал Липецкой области // Теоретические и практические аспекты развития научной мысли в современном мире: </w:t>
      </w:r>
      <w:r w:rsidRPr="00920CF2">
        <w:rPr>
          <w:rFonts w:ascii="Times New Roman" w:hAnsi="Times New Roman"/>
          <w:noProof/>
          <w:sz w:val="28"/>
          <w:szCs w:val="28"/>
        </w:rPr>
        <w:t>с</w:t>
      </w:r>
      <w:r w:rsidR="00DA0C36" w:rsidRPr="00920CF2">
        <w:rPr>
          <w:rFonts w:ascii="Times New Roman" w:hAnsi="Times New Roman"/>
          <w:noProof/>
          <w:sz w:val="28"/>
          <w:szCs w:val="28"/>
        </w:rPr>
        <w:t xml:space="preserve">б. ст. </w:t>
      </w:r>
      <w:r w:rsidRPr="00920CF2">
        <w:rPr>
          <w:rFonts w:ascii="Times New Roman" w:hAnsi="Times New Roman"/>
          <w:noProof/>
          <w:sz w:val="28"/>
          <w:szCs w:val="28"/>
        </w:rPr>
        <w:t>м</w:t>
      </w:r>
      <w:r w:rsidR="00DA0C36" w:rsidRPr="00920CF2">
        <w:rPr>
          <w:rFonts w:ascii="Times New Roman" w:hAnsi="Times New Roman"/>
          <w:noProof/>
          <w:sz w:val="28"/>
          <w:szCs w:val="28"/>
        </w:rPr>
        <w:t>еждународ. науч.-прак</w:t>
      </w:r>
      <w:r>
        <w:rPr>
          <w:rFonts w:ascii="Times New Roman" w:hAnsi="Times New Roman"/>
          <w:noProof/>
          <w:sz w:val="28"/>
          <w:szCs w:val="28"/>
        </w:rPr>
        <w:t>т</w:t>
      </w:r>
      <w:r w:rsidR="00DA0C36" w:rsidRPr="00920CF2">
        <w:rPr>
          <w:rFonts w:ascii="Times New Roman" w:hAnsi="Times New Roman"/>
          <w:noProof/>
          <w:sz w:val="28"/>
          <w:szCs w:val="28"/>
        </w:rPr>
        <w:t>. конф. – Уфа: МЦИИ ОМЕГА САЙНС, 2016. – С.</w:t>
      </w:r>
      <w:r>
        <w:rPr>
          <w:rFonts w:ascii="Times New Roman" w:hAnsi="Times New Roman"/>
          <w:noProof/>
          <w:sz w:val="28"/>
          <w:szCs w:val="28"/>
        </w:rPr>
        <w:t xml:space="preserve"> </w:t>
      </w:r>
      <w:r w:rsidR="00DA0C36" w:rsidRPr="00920CF2">
        <w:rPr>
          <w:rFonts w:ascii="Times New Roman" w:hAnsi="Times New Roman"/>
          <w:noProof/>
          <w:sz w:val="28"/>
          <w:szCs w:val="28"/>
        </w:rPr>
        <w:t>170-175.</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Pr>
          <w:rFonts w:ascii="Times New Roman" w:hAnsi="Times New Roman"/>
          <w:noProof/>
          <w:sz w:val="28"/>
          <w:szCs w:val="28"/>
        </w:rPr>
        <w:t xml:space="preserve"> </w:t>
      </w:r>
      <w:r w:rsidR="00DA0C36" w:rsidRPr="00920CF2">
        <w:rPr>
          <w:rFonts w:ascii="Times New Roman" w:hAnsi="Times New Roman"/>
          <w:noProof/>
          <w:sz w:val="28"/>
          <w:szCs w:val="28"/>
        </w:rPr>
        <w:t>Ушакова Е.О., Цой М.Е. Разработка методического подхода к оценке туристско-рекреационного потенциала региона // Сервис в России и за рубежом. – 2017. – Т. 11, №4(74). – С.</w:t>
      </w:r>
      <w:r>
        <w:rPr>
          <w:rFonts w:ascii="Times New Roman" w:hAnsi="Times New Roman"/>
          <w:noProof/>
          <w:sz w:val="28"/>
          <w:szCs w:val="28"/>
        </w:rPr>
        <w:t xml:space="preserve"> </w:t>
      </w:r>
      <w:r w:rsidR="00DA0C36" w:rsidRPr="00920CF2">
        <w:rPr>
          <w:rFonts w:ascii="Times New Roman" w:hAnsi="Times New Roman"/>
          <w:noProof/>
          <w:sz w:val="28"/>
          <w:szCs w:val="28"/>
        </w:rPr>
        <w:t>18</w:t>
      </w:r>
      <w:r>
        <w:rPr>
          <w:rFonts w:ascii="Times New Roman" w:hAnsi="Times New Roman"/>
          <w:noProof/>
          <w:sz w:val="28"/>
          <w:szCs w:val="28"/>
        </w:rPr>
        <w:t>-</w:t>
      </w:r>
      <w:r w:rsidR="00DA0C36" w:rsidRPr="00920CF2">
        <w:rPr>
          <w:rFonts w:ascii="Times New Roman" w:hAnsi="Times New Roman"/>
          <w:noProof/>
          <w:sz w:val="28"/>
          <w:szCs w:val="28"/>
        </w:rPr>
        <w:t>34</w:t>
      </w:r>
      <w:r w:rsidR="00A925B5" w:rsidRPr="00920CF2">
        <w:rPr>
          <w:rFonts w:ascii="Times New Roman" w:hAnsi="Times New Roman"/>
          <w:noProof/>
          <w:sz w:val="28"/>
          <w:szCs w:val="28"/>
        </w:rPr>
        <w:t>.</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Pr>
          <w:rFonts w:ascii="Times New Roman" w:hAnsi="Times New Roman"/>
          <w:noProof/>
          <w:sz w:val="28"/>
          <w:szCs w:val="28"/>
        </w:rPr>
        <w:t xml:space="preserve"> </w:t>
      </w:r>
      <w:r w:rsidR="00DA0C36" w:rsidRPr="00920CF2">
        <w:rPr>
          <w:rFonts w:ascii="Times New Roman" w:hAnsi="Times New Roman"/>
          <w:noProof/>
          <w:sz w:val="28"/>
          <w:szCs w:val="28"/>
        </w:rPr>
        <w:t>Саранча М.А. Географическая оценка потенциала Удмуртской Республики для целей экскурсионно-познавательной реакреации // Вестник Удмуртского ун</w:t>
      </w:r>
      <w:r w:rsidR="002D68F1">
        <w:rPr>
          <w:rFonts w:ascii="Times New Roman" w:hAnsi="Times New Roman"/>
          <w:noProof/>
          <w:sz w:val="28"/>
          <w:szCs w:val="28"/>
        </w:rPr>
        <w:t>иверситета</w:t>
      </w:r>
      <w:r w:rsidR="00DA0C36" w:rsidRPr="00920CF2">
        <w:rPr>
          <w:rFonts w:ascii="Times New Roman" w:hAnsi="Times New Roman"/>
          <w:noProof/>
          <w:sz w:val="28"/>
          <w:szCs w:val="28"/>
        </w:rPr>
        <w:t xml:space="preserve">. – 2007. </w:t>
      </w:r>
      <w:r>
        <w:rPr>
          <w:rFonts w:ascii="Times New Roman" w:hAnsi="Times New Roman"/>
          <w:noProof/>
          <w:sz w:val="28"/>
          <w:szCs w:val="28"/>
        </w:rPr>
        <w:t>–</w:t>
      </w:r>
      <w:r w:rsidR="00DA0C36" w:rsidRPr="00920CF2">
        <w:rPr>
          <w:rFonts w:ascii="Times New Roman" w:hAnsi="Times New Roman"/>
          <w:noProof/>
          <w:sz w:val="28"/>
          <w:szCs w:val="28"/>
        </w:rPr>
        <w:t xml:space="preserve"> №2. </w:t>
      </w:r>
      <w:r>
        <w:rPr>
          <w:rFonts w:ascii="Times New Roman" w:hAnsi="Times New Roman"/>
          <w:noProof/>
          <w:sz w:val="28"/>
          <w:szCs w:val="28"/>
        </w:rPr>
        <w:t>–</w:t>
      </w:r>
      <w:r w:rsidR="00DA0C36" w:rsidRPr="00920CF2">
        <w:rPr>
          <w:rFonts w:ascii="Times New Roman" w:hAnsi="Times New Roman"/>
          <w:noProof/>
          <w:sz w:val="28"/>
          <w:szCs w:val="28"/>
        </w:rPr>
        <w:t xml:space="preserve"> С.</w:t>
      </w:r>
      <w:r>
        <w:rPr>
          <w:rFonts w:ascii="Times New Roman" w:hAnsi="Times New Roman"/>
          <w:noProof/>
          <w:sz w:val="28"/>
          <w:szCs w:val="28"/>
        </w:rPr>
        <w:t xml:space="preserve"> </w:t>
      </w:r>
      <w:r w:rsidR="00DA0C36" w:rsidRPr="00920CF2">
        <w:rPr>
          <w:rFonts w:ascii="Times New Roman" w:hAnsi="Times New Roman"/>
          <w:noProof/>
          <w:sz w:val="28"/>
          <w:szCs w:val="28"/>
        </w:rPr>
        <w:t>51</w:t>
      </w:r>
      <w:r>
        <w:rPr>
          <w:rFonts w:ascii="Times New Roman" w:hAnsi="Times New Roman"/>
          <w:noProof/>
          <w:sz w:val="28"/>
          <w:szCs w:val="28"/>
        </w:rPr>
        <w:t>-</w:t>
      </w:r>
      <w:r w:rsidR="00DA0C36" w:rsidRPr="00920CF2">
        <w:rPr>
          <w:rFonts w:ascii="Times New Roman" w:hAnsi="Times New Roman"/>
          <w:noProof/>
          <w:sz w:val="28"/>
          <w:szCs w:val="28"/>
        </w:rPr>
        <w:t>52.</w:t>
      </w:r>
    </w:p>
    <w:p w:rsidR="00DA0C36" w:rsidRPr="0072769B"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noProof/>
          <w:sz w:val="28"/>
          <w:szCs w:val="28"/>
        </w:rPr>
        <w:t xml:space="preserve"> </w:t>
      </w:r>
      <w:r w:rsidR="00DA0C36" w:rsidRPr="00920CF2">
        <w:rPr>
          <w:rFonts w:ascii="Times New Roman" w:hAnsi="Times New Roman"/>
          <w:noProof/>
          <w:sz w:val="28"/>
          <w:szCs w:val="28"/>
          <w:lang w:val="en-US"/>
        </w:rPr>
        <w:t xml:space="preserve">Ok K., Okan T., Yilmaz E. A comparative study on activity selection with multi- criteria decision-making techniques in ecotourism planning // Sci. Res. Essays.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2011.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6, №6.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P. 1417</w:t>
      </w:r>
      <w:r>
        <w:rPr>
          <w:rFonts w:ascii="Times New Roman" w:hAnsi="Times New Roman"/>
          <w:noProof/>
          <w:sz w:val="28"/>
          <w:szCs w:val="28"/>
        </w:rPr>
        <w:t>-</w:t>
      </w:r>
      <w:r w:rsidR="00DA0C36" w:rsidRPr="00920CF2">
        <w:rPr>
          <w:rFonts w:ascii="Times New Roman" w:hAnsi="Times New Roman"/>
          <w:noProof/>
          <w:sz w:val="28"/>
          <w:szCs w:val="28"/>
          <w:lang w:val="en-US"/>
        </w:rPr>
        <w:t>1427.</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Antoušková M., Mikulec J. Use of Gis To Study Tourism Burden-Case Study of Protected Landscape Area Kokořínsko // </w:t>
      </w:r>
      <w:r w:rsidR="009E5BED" w:rsidRPr="009E5BED">
        <w:rPr>
          <w:rFonts w:ascii="Times New Roman" w:hAnsi="Times New Roman"/>
          <w:noProof/>
          <w:color w:val="FF0000"/>
          <w:sz w:val="28"/>
          <w:szCs w:val="28"/>
          <w:lang w:val="en-US"/>
        </w:rPr>
        <w:t xml:space="preserve">Acta academica karviniensia </w:t>
      </w:r>
      <w:r w:rsidR="009E5BED" w:rsidRPr="00184986">
        <w:rPr>
          <w:rFonts w:ascii="Times New Roman" w:hAnsi="Times New Roman"/>
          <w:noProof/>
          <w:color w:val="FF0000"/>
          <w:sz w:val="28"/>
          <w:szCs w:val="28"/>
          <w:highlight w:val="green"/>
        </w:rPr>
        <w:t>Журнал</w:t>
      </w:r>
      <w:r w:rsidR="009E5BED" w:rsidRPr="009E5BED">
        <w:rPr>
          <w:rFonts w:ascii="Times New Roman" w:hAnsi="Times New Roman"/>
          <w:noProof/>
          <w:color w:val="FF0000"/>
          <w:sz w:val="28"/>
          <w:szCs w:val="28"/>
          <w:lang w:val="en-US"/>
        </w:rPr>
        <w:t xml:space="preserve"> </w:t>
      </w:r>
      <w:r w:rsidR="009E5BED" w:rsidRPr="009E5BED">
        <w:rPr>
          <w:rFonts w:ascii="Times New Roman" w:hAnsi="Times New Roman"/>
          <w:b/>
          <w:noProof/>
          <w:sz w:val="28"/>
          <w:szCs w:val="28"/>
          <w:lang w:val="en-US"/>
        </w:rPr>
        <w:t xml:space="preserve">– </w:t>
      </w:r>
      <w:r w:rsidR="00DA0C36" w:rsidRPr="00920CF2">
        <w:rPr>
          <w:rFonts w:ascii="Times New Roman" w:hAnsi="Times New Roman"/>
          <w:noProof/>
          <w:sz w:val="28"/>
          <w:szCs w:val="28"/>
          <w:lang w:val="en-US"/>
        </w:rPr>
        <w:t xml:space="preserve">2011. </w:t>
      </w:r>
      <w:r>
        <w:rPr>
          <w:rFonts w:ascii="Times New Roman" w:hAnsi="Times New Roman"/>
          <w:noProof/>
          <w:sz w:val="28"/>
          <w:szCs w:val="28"/>
          <w:lang w:val="en-US"/>
        </w:rPr>
        <w:t>–</w:t>
      </w:r>
      <w:r w:rsidR="002D68F1" w:rsidRPr="002D68F1">
        <w:rPr>
          <w:rFonts w:ascii="Times New Roman" w:hAnsi="Times New Roman"/>
          <w:noProof/>
          <w:sz w:val="28"/>
          <w:szCs w:val="28"/>
          <w:lang w:val="en-US"/>
        </w:rPr>
        <w:t xml:space="preserve"> </w:t>
      </w:r>
      <w:r w:rsidR="002D68F1">
        <w:rPr>
          <w:rFonts w:ascii="Times New Roman" w:hAnsi="Times New Roman"/>
          <w:noProof/>
          <w:sz w:val="28"/>
          <w:szCs w:val="28"/>
          <w:lang w:val="en-US"/>
        </w:rPr>
        <w:t xml:space="preserve">Vol. </w:t>
      </w:r>
      <w:r w:rsidR="002D68F1" w:rsidRPr="002D68F1">
        <w:rPr>
          <w:rFonts w:ascii="Times New Roman" w:hAnsi="Times New Roman"/>
          <w:noProof/>
          <w:sz w:val="28"/>
          <w:szCs w:val="28"/>
          <w:lang w:val="en-US"/>
        </w:rPr>
        <w:t>1</w:t>
      </w:r>
      <w:r w:rsidR="002D68F1" w:rsidRPr="009E5BED">
        <w:rPr>
          <w:rFonts w:ascii="Times New Roman" w:hAnsi="Times New Roman"/>
          <w:noProof/>
          <w:sz w:val="28"/>
          <w:szCs w:val="28"/>
          <w:lang w:val="en-US"/>
        </w:rPr>
        <w:t>1</w:t>
      </w:r>
      <w:r w:rsidR="002D68F1">
        <w:rPr>
          <w:rFonts w:ascii="Times New Roman" w:hAnsi="Times New Roman"/>
          <w:noProof/>
          <w:sz w:val="28"/>
          <w:szCs w:val="28"/>
          <w:lang w:val="en-US"/>
        </w:rPr>
        <w:t>, №</w:t>
      </w:r>
      <w:r w:rsidR="002D68F1" w:rsidRPr="009E5BED">
        <w:rPr>
          <w:rFonts w:ascii="Times New Roman" w:hAnsi="Times New Roman"/>
          <w:noProof/>
          <w:sz w:val="28"/>
          <w:szCs w:val="28"/>
          <w:lang w:val="en-US"/>
        </w:rPr>
        <w:t>1</w:t>
      </w:r>
      <w:r w:rsidR="002D68F1" w:rsidRPr="00920CF2">
        <w:rPr>
          <w:rFonts w:ascii="Times New Roman" w:hAnsi="Times New Roman"/>
          <w:noProof/>
          <w:sz w:val="28"/>
          <w:szCs w:val="28"/>
          <w:lang w:val="en-US"/>
        </w:rPr>
        <w:t>.</w:t>
      </w:r>
      <w:r w:rsidR="002D68F1" w:rsidRPr="009E5BED">
        <w:rPr>
          <w:rFonts w:ascii="Times New Roman" w:hAnsi="Times New Roman"/>
          <w:noProof/>
          <w:sz w:val="28"/>
          <w:szCs w:val="28"/>
          <w:lang w:val="en-US"/>
        </w:rPr>
        <w:t xml:space="preserve"> – </w:t>
      </w:r>
      <w:r w:rsidR="00DA0C36" w:rsidRPr="00920CF2">
        <w:rPr>
          <w:rFonts w:ascii="Times New Roman" w:hAnsi="Times New Roman"/>
          <w:noProof/>
          <w:sz w:val="28"/>
          <w:szCs w:val="28"/>
          <w:lang w:val="en-US"/>
        </w:rPr>
        <w:t xml:space="preserve"> P. 5</w:t>
      </w:r>
      <w:r w:rsidRPr="0072769B">
        <w:rPr>
          <w:rFonts w:ascii="Times New Roman" w:hAnsi="Times New Roman"/>
          <w:noProof/>
          <w:sz w:val="28"/>
          <w:szCs w:val="28"/>
          <w:lang w:val="en-US"/>
        </w:rPr>
        <w:t>-</w:t>
      </w:r>
      <w:r w:rsidR="00DA0C36" w:rsidRPr="00920CF2">
        <w:rPr>
          <w:rFonts w:ascii="Times New Roman" w:hAnsi="Times New Roman"/>
          <w:noProof/>
          <w:sz w:val="28"/>
          <w:szCs w:val="28"/>
          <w:lang w:val="en-US"/>
        </w:rPr>
        <w:t>16.</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sz w:val="28"/>
          <w:szCs w:val="28"/>
          <w:lang w:val="en-US"/>
        </w:rPr>
        <w:t xml:space="preserve"> </w:t>
      </w:r>
      <w:r w:rsidR="00D874CD" w:rsidRPr="00D874CD">
        <w:rPr>
          <w:rFonts w:ascii="Times New Roman" w:hAnsi="Times New Roman"/>
          <w:color w:val="000000" w:themeColor="text1"/>
          <w:sz w:val="28"/>
          <w:szCs w:val="28"/>
          <w:lang w:val="en-US"/>
        </w:rPr>
        <w:t>Eldrandaly K.,</w:t>
      </w:r>
      <w:r w:rsidR="00D874CD" w:rsidRPr="00920CF2">
        <w:rPr>
          <w:rFonts w:ascii="Times New Roman" w:hAnsi="Times New Roman"/>
          <w:color w:val="000000" w:themeColor="text1"/>
          <w:sz w:val="28"/>
          <w:szCs w:val="28"/>
          <w:lang w:val="en-US"/>
        </w:rPr>
        <w:t xml:space="preserve"> </w:t>
      </w:r>
      <w:r w:rsidR="00D874CD">
        <w:rPr>
          <w:rFonts w:ascii="Times New Roman" w:hAnsi="Times New Roman"/>
          <w:color w:val="000000" w:themeColor="text1"/>
          <w:sz w:val="28"/>
          <w:szCs w:val="28"/>
          <w:lang w:val="en-US"/>
        </w:rPr>
        <w:t>AL-Amri</w:t>
      </w:r>
      <w:r w:rsidR="00D874CD" w:rsidRPr="00D874CD">
        <w:rPr>
          <w:rFonts w:ascii="Times New Roman" w:hAnsi="Times New Roman"/>
          <w:color w:val="000000" w:themeColor="text1"/>
          <w:sz w:val="28"/>
          <w:szCs w:val="28"/>
          <w:lang w:val="en-US"/>
        </w:rPr>
        <w:t xml:space="preserve"> </w:t>
      </w:r>
      <w:r w:rsidR="00D874CD">
        <w:rPr>
          <w:rFonts w:ascii="Times New Roman" w:hAnsi="Times New Roman"/>
          <w:color w:val="000000" w:themeColor="text1"/>
          <w:sz w:val="28"/>
          <w:szCs w:val="28"/>
          <w:lang w:val="en-US"/>
        </w:rPr>
        <w:t xml:space="preserve">M. </w:t>
      </w:r>
      <w:r w:rsidR="00DA0C36" w:rsidRPr="00920CF2">
        <w:rPr>
          <w:rFonts w:ascii="Times New Roman" w:hAnsi="Times New Roman"/>
          <w:color w:val="000000" w:themeColor="text1"/>
          <w:sz w:val="28"/>
          <w:szCs w:val="28"/>
          <w:lang w:val="en-US"/>
        </w:rPr>
        <w:t>An Expert GIS-Based ANP-OWA Decision Making Framework for Tourism development site selection // J. I. Intelligent Systems and Applications. – 2014. – Vol.</w:t>
      </w:r>
      <w:r w:rsidRPr="0072769B">
        <w:rPr>
          <w:rFonts w:ascii="Times New Roman" w:hAnsi="Times New Roman"/>
          <w:color w:val="000000" w:themeColor="text1"/>
          <w:sz w:val="28"/>
          <w:szCs w:val="28"/>
          <w:lang w:val="en-US"/>
        </w:rPr>
        <w:t xml:space="preserve"> </w:t>
      </w:r>
      <w:r w:rsidR="00DA0C36" w:rsidRPr="00920CF2">
        <w:rPr>
          <w:rFonts w:ascii="Times New Roman" w:hAnsi="Times New Roman"/>
          <w:color w:val="000000" w:themeColor="text1"/>
          <w:sz w:val="28"/>
          <w:szCs w:val="28"/>
          <w:lang w:val="en-US"/>
        </w:rPr>
        <w:t>6, №7.</w:t>
      </w:r>
      <w:r w:rsidR="00DA0C36" w:rsidRPr="00920CF2">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00DA0C36" w:rsidRPr="00920CF2">
        <w:rPr>
          <w:rFonts w:ascii="Times New Roman" w:hAnsi="Times New Roman"/>
          <w:color w:val="000000" w:themeColor="text1"/>
          <w:sz w:val="28"/>
          <w:szCs w:val="28"/>
          <w:lang w:val="kk-KZ"/>
        </w:rPr>
        <w:t xml:space="preserve"> </w:t>
      </w:r>
      <w:r w:rsidR="00DA0C36" w:rsidRPr="00920CF2">
        <w:rPr>
          <w:rFonts w:ascii="Times New Roman" w:hAnsi="Times New Roman"/>
          <w:color w:val="000000" w:themeColor="text1"/>
          <w:sz w:val="28"/>
          <w:szCs w:val="28"/>
          <w:lang w:val="en-US"/>
        </w:rPr>
        <w:t>P.</w:t>
      </w:r>
      <w:r w:rsidRPr="0072769B">
        <w:rPr>
          <w:rFonts w:ascii="Times New Roman" w:hAnsi="Times New Roman"/>
          <w:color w:val="000000" w:themeColor="text1"/>
          <w:sz w:val="28"/>
          <w:szCs w:val="28"/>
          <w:lang w:val="en-US"/>
        </w:rPr>
        <w:t xml:space="preserve"> </w:t>
      </w:r>
      <w:r w:rsidR="00DA0C36" w:rsidRPr="00920CF2">
        <w:rPr>
          <w:rFonts w:ascii="Times New Roman" w:hAnsi="Times New Roman"/>
          <w:color w:val="000000" w:themeColor="text1"/>
          <w:sz w:val="28"/>
          <w:szCs w:val="28"/>
          <w:lang w:val="en-US"/>
        </w:rPr>
        <w:t>1</w:t>
      </w:r>
      <w:r w:rsidRPr="0072769B">
        <w:rPr>
          <w:rFonts w:ascii="Times New Roman" w:hAnsi="Times New Roman"/>
          <w:color w:val="000000" w:themeColor="text1"/>
          <w:sz w:val="28"/>
          <w:szCs w:val="28"/>
          <w:lang w:val="en-US"/>
        </w:rPr>
        <w:t>-</w:t>
      </w:r>
      <w:r w:rsidR="00DA0C36" w:rsidRPr="00920CF2">
        <w:rPr>
          <w:rFonts w:ascii="Times New Roman" w:hAnsi="Times New Roman"/>
          <w:color w:val="000000" w:themeColor="text1"/>
          <w:sz w:val="28"/>
          <w:szCs w:val="28"/>
          <w:lang w:val="en-US"/>
        </w:rPr>
        <w:t>11.</w:t>
      </w:r>
      <w:r w:rsidRPr="0072769B">
        <w:rPr>
          <w:rFonts w:ascii="Times New Roman" w:hAnsi="Times New Roman"/>
          <w:color w:val="000000" w:themeColor="text1"/>
          <w:sz w:val="28"/>
          <w:szCs w:val="28"/>
          <w:lang w:val="en-US"/>
        </w:rPr>
        <w:t xml:space="preserve"> </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Zarkesh M.M.K., Almasi N., Taghizadeh F. Ecotourism land capability evaluation using spatial multi criteria evaluation // Res. J. Appl. Sci. Eng. Technol.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2011.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w:t>
      </w:r>
      <w:r w:rsidRPr="00D874CD">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3, №7.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P. 693</w:t>
      </w:r>
      <w:r w:rsidRPr="00D874CD">
        <w:rPr>
          <w:rFonts w:ascii="Times New Roman" w:hAnsi="Times New Roman"/>
          <w:noProof/>
          <w:sz w:val="28"/>
          <w:szCs w:val="28"/>
          <w:lang w:val="en-US"/>
        </w:rPr>
        <w:t>-</w:t>
      </w:r>
      <w:r w:rsidR="00DA0C36" w:rsidRPr="00920CF2">
        <w:rPr>
          <w:rFonts w:ascii="Times New Roman" w:hAnsi="Times New Roman"/>
          <w:noProof/>
          <w:sz w:val="28"/>
          <w:szCs w:val="28"/>
          <w:lang w:val="en-US"/>
        </w:rPr>
        <w:t>700.</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Önder E., Yıldırım B.F., Ozdemir M. Multi Criteria Decision Making Approach for Evaluating Tourism Destinations in Turkey // Soc. Sci. Electron. Publ.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2014.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641, №1</w:t>
      </w:r>
      <w:r>
        <w:rPr>
          <w:rFonts w:ascii="Times New Roman" w:hAnsi="Times New Roman"/>
          <w:noProof/>
          <w:sz w:val="28"/>
          <w:szCs w:val="28"/>
        </w:rPr>
        <w:t>-</w:t>
      </w:r>
      <w:r w:rsidR="00DA0C36" w:rsidRPr="00920CF2">
        <w:rPr>
          <w:rFonts w:ascii="Times New Roman" w:hAnsi="Times New Roman"/>
          <w:noProof/>
          <w:sz w:val="28"/>
          <w:szCs w:val="28"/>
          <w:lang w:val="en-US"/>
        </w:rPr>
        <w:t xml:space="preserve">2.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P. 46</w:t>
      </w:r>
      <w:r>
        <w:rPr>
          <w:rFonts w:ascii="Times New Roman" w:hAnsi="Times New Roman"/>
          <w:noProof/>
          <w:sz w:val="28"/>
          <w:szCs w:val="28"/>
        </w:rPr>
        <w:t>-</w:t>
      </w:r>
      <w:r w:rsidR="00DA0C36" w:rsidRPr="00920CF2">
        <w:rPr>
          <w:rFonts w:ascii="Times New Roman" w:hAnsi="Times New Roman"/>
          <w:noProof/>
          <w:sz w:val="28"/>
          <w:szCs w:val="28"/>
          <w:lang w:val="en-US"/>
        </w:rPr>
        <w:t>51.</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Işik B., Demir S. Integrated multi-criteria decision-making methods for the sustainability of historical-cultural structures on the Trabzon coastline // Sustainability.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2017.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9, №</w:t>
      </w:r>
      <w:r w:rsidR="00DA0C36" w:rsidRPr="002D68F1">
        <w:rPr>
          <w:rFonts w:ascii="Times New Roman" w:hAnsi="Times New Roman"/>
          <w:noProof/>
          <w:sz w:val="28"/>
          <w:szCs w:val="28"/>
          <w:lang w:val="en-US"/>
        </w:rPr>
        <w:t>11. – P.</w:t>
      </w:r>
      <w:r w:rsidRPr="002D68F1">
        <w:rPr>
          <w:rFonts w:ascii="Times New Roman" w:hAnsi="Times New Roman"/>
          <w:noProof/>
          <w:sz w:val="28"/>
          <w:szCs w:val="28"/>
          <w:lang w:val="en-US"/>
        </w:rPr>
        <w:t xml:space="preserve"> </w:t>
      </w:r>
      <w:r w:rsidR="003B218B" w:rsidRPr="002D68F1">
        <w:rPr>
          <w:rFonts w:ascii="Times New Roman" w:hAnsi="Times New Roman"/>
          <w:noProof/>
          <w:sz w:val="28"/>
          <w:szCs w:val="28"/>
          <w:lang w:val="en-US"/>
        </w:rPr>
        <w:t>1-19</w:t>
      </w:r>
    </w:p>
    <w:p w:rsidR="00DA0C36" w:rsidRPr="002D68F1"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rPr>
      </w:pPr>
      <w:r w:rsidRPr="00236891">
        <w:rPr>
          <w:rFonts w:ascii="Times New Roman" w:hAnsi="Times New Roman"/>
          <w:noProof/>
          <w:sz w:val="28"/>
          <w:szCs w:val="28"/>
          <w:lang w:val="en-US"/>
        </w:rPr>
        <w:t xml:space="preserve"> </w:t>
      </w:r>
      <w:r w:rsidR="002D68F1" w:rsidRPr="002D68F1">
        <w:rPr>
          <w:rFonts w:ascii="Times New Roman" w:hAnsi="Times New Roman"/>
          <w:noProof/>
          <w:sz w:val="28"/>
          <w:szCs w:val="28"/>
        </w:rPr>
        <w:t xml:space="preserve">Дирин Д.А., Крупочкин Е.П., Рыгалов Е.В. </w:t>
      </w:r>
      <w:r w:rsidR="002D68F1">
        <w:rPr>
          <w:rFonts w:ascii="Times New Roman" w:hAnsi="Times New Roman"/>
          <w:noProof/>
          <w:sz w:val="28"/>
          <w:szCs w:val="28"/>
        </w:rPr>
        <w:t>Г</w:t>
      </w:r>
      <w:r w:rsidR="002D68F1" w:rsidRPr="002D68F1">
        <w:rPr>
          <w:rFonts w:ascii="Times New Roman" w:hAnsi="Times New Roman"/>
          <w:noProof/>
          <w:sz w:val="28"/>
          <w:szCs w:val="28"/>
        </w:rPr>
        <w:t xml:space="preserve">еоинформационная оценка туристско-рекреационного потенциала степных территорий (на примере </w:t>
      </w:r>
      <w:r w:rsidR="002D68F1">
        <w:rPr>
          <w:rFonts w:ascii="Times New Roman" w:hAnsi="Times New Roman"/>
          <w:noProof/>
          <w:sz w:val="28"/>
          <w:szCs w:val="28"/>
        </w:rPr>
        <w:t>Кулундинской степи) //</w:t>
      </w:r>
      <w:r w:rsidR="002D68F1" w:rsidRPr="002D68F1">
        <w:rPr>
          <w:rFonts w:ascii="Times New Roman" w:hAnsi="Times New Roman"/>
          <w:noProof/>
          <w:sz w:val="28"/>
          <w:szCs w:val="28"/>
        </w:rPr>
        <w:t xml:space="preserve"> Материалы Международной конференции «ИнтерКарто. ИнтерГИС» –  2017 – Т.2, №23. – </w:t>
      </w:r>
      <w:r w:rsidR="002D68F1" w:rsidRPr="002D68F1">
        <w:rPr>
          <w:rFonts w:ascii="Times New Roman" w:hAnsi="Times New Roman"/>
          <w:noProof/>
          <w:sz w:val="28"/>
          <w:szCs w:val="28"/>
          <w:lang w:val="en-US"/>
        </w:rPr>
        <w:t>P</w:t>
      </w:r>
      <w:r w:rsidR="002D68F1" w:rsidRPr="002D68F1">
        <w:rPr>
          <w:rFonts w:ascii="Times New Roman" w:hAnsi="Times New Roman"/>
          <w:noProof/>
          <w:sz w:val="28"/>
          <w:szCs w:val="28"/>
        </w:rPr>
        <w:t xml:space="preserve">. 89-103. </w:t>
      </w:r>
    </w:p>
    <w:p w:rsidR="00DA0C36" w:rsidRPr="00920CF2" w:rsidRDefault="0072769B" w:rsidP="00712F7F">
      <w:pPr>
        <w:pStyle w:val="a3"/>
        <w:numPr>
          <w:ilvl w:val="0"/>
          <w:numId w:val="37"/>
        </w:numPr>
        <w:tabs>
          <w:tab w:val="left" w:pos="1134"/>
        </w:tabs>
        <w:spacing w:after="0" w:line="240" w:lineRule="auto"/>
        <w:ind w:left="0" w:firstLine="709"/>
        <w:jc w:val="both"/>
        <w:rPr>
          <w:rStyle w:val="markedcontent"/>
          <w:rFonts w:ascii="Times New Roman" w:hAnsi="Times New Roman"/>
          <w:sz w:val="28"/>
          <w:szCs w:val="28"/>
        </w:rPr>
      </w:pPr>
      <w:r w:rsidRPr="0072769B">
        <w:rPr>
          <w:rStyle w:val="markedcontent"/>
          <w:rFonts w:ascii="Times New Roman" w:hAnsi="Times New Roman"/>
          <w:sz w:val="28"/>
          <w:szCs w:val="28"/>
        </w:rPr>
        <w:lastRenderedPageBreak/>
        <w:t xml:space="preserve"> </w:t>
      </w:r>
      <w:r w:rsidR="00DA0C36" w:rsidRPr="00920CF2">
        <w:rPr>
          <w:rStyle w:val="markedcontent"/>
          <w:rFonts w:ascii="Times New Roman" w:hAnsi="Times New Roman"/>
          <w:sz w:val="28"/>
          <w:szCs w:val="28"/>
        </w:rPr>
        <w:t xml:space="preserve">Дунец А.Н., </w:t>
      </w:r>
      <w:r>
        <w:rPr>
          <w:rStyle w:val="markedcontent"/>
          <w:rFonts w:ascii="Times New Roman" w:hAnsi="Times New Roman"/>
          <w:sz w:val="28"/>
          <w:szCs w:val="28"/>
        </w:rPr>
        <w:t>Исаев В.В., Рыгалова М.В. и др.</w:t>
      </w:r>
      <w:r w:rsidR="00DA0C36" w:rsidRPr="00920CF2">
        <w:rPr>
          <w:rStyle w:val="markedcontent"/>
          <w:rFonts w:ascii="Times New Roman" w:hAnsi="Times New Roman"/>
          <w:sz w:val="28"/>
          <w:szCs w:val="28"/>
        </w:rPr>
        <w:t xml:space="preserve"> Дороги Алтайского края: от первых верст до наших дней. </w:t>
      </w:r>
      <w:r>
        <w:rPr>
          <w:rStyle w:val="markedcontent"/>
          <w:rFonts w:ascii="Times New Roman" w:hAnsi="Times New Roman"/>
          <w:sz w:val="28"/>
          <w:szCs w:val="28"/>
        </w:rPr>
        <w:t xml:space="preserve">– </w:t>
      </w:r>
      <w:r w:rsidR="00DA0C36" w:rsidRPr="00920CF2">
        <w:rPr>
          <w:rStyle w:val="markedcontent"/>
          <w:rFonts w:ascii="Times New Roman" w:hAnsi="Times New Roman"/>
          <w:sz w:val="28"/>
          <w:szCs w:val="28"/>
        </w:rPr>
        <w:t xml:space="preserve">Барнаул: Изд-во АлтГТУ, 2017. </w:t>
      </w:r>
      <w:r w:rsidR="00A925B5" w:rsidRPr="00920CF2">
        <w:rPr>
          <w:rStyle w:val="markedcontent"/>
          <w:rFonts w:ascii="Times New Roman" w:hAnsi="Times New Roman"/>
          <w:sz w:val="28"/>
          <w:szCs w:val="28"/>
        </w:rPr>
        <w:t>–</w:t>
      </w:r>
      <w:r w:rsidR="00DA0C36" w:rsidRPr="00920CF2">
        <w:rPr>
          <w:rStyle w:val="markedcontent"/>
          <w:rFonts w:ascii="Times New Roman" w:hAnsi="Times New Roman"/>
          <w:sz w:val="28"/>
          <w:szCs w:val="28"/>
        </w:rPr>
        <w:t xml:space="preserve"> 396</w:t>
      </w:r>
      <w:r>
        <w:rPr>
          <w:rStyle w:val="markedcontent"/>
          <w:rFonts w:ascii="Times New Roman" w:hAnsi="Times New Roman"/>
          <w:sz w:val="28"/>
          <w:szCs w:val="28"/>
        </w:rPr>
        <w:t xml:space="preserve"> </w:t>
      </w:r>
      <w:r w:rsidR="00A925B5" w:rsidRPr="00920CF2">
        <w:rPr>
          <w:rStyle w:val="markedcontent"/>
          <w:rFonts w:ascii="Times New Roman" w:hAnsi="Times New Roman"/>
          <w:sz w:val="28"/>
          <w:szCs w:val="28"/>
        </w:rPr>
        <w:t>с.</w:t>
      </w:r>
      <w:r w:rsidR="00DA0C36" w:rsidRPr="00920CF2">
        <w:rPr>
          <w:rStyle w:val="markedcontent"/>
          <w:rFonts w:ascii="Times New Roman" w:hAnsi="Times New Roman"/>
          <w:sz w:val="28"/>
          <w:szCs w:val="28"/>
        </w:rPr>
        <w:t xml:space="preserve"> </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sidRPr="0072769B">
        <w:rPr>
          <w:rFonts w:ascii="Times New Roman" w:hAnsi="Times New Roman"/>
          <w:noProof/>
          <w:sz w:val="28"/>
          <w:szCs w:val="28"/>
        </w:rPr>
        <w:t xml:space="preserve"> </w:t>
      </w:r>
      <w:r w:rsidR="00DA0C36" w:rsidRPr="00920CF2">
        <w:rPr>
          <w:rFonts w:ascii="Times New Roman" w:hAnsi="Times New Roman"/>
          <w:noProof/>
          <w:sz w:val="28"/>
          <w:szCs w:val="28"/>
          <w:lang w:val="en-US"/>
        </w:rPr>
        <w:t>Zhensikbayeva N.Zh., Saparov K.T.</w:t>
      </w:r>
      <w:r>
        <w:rPr>
          <w:rFonts w:ascii="Times New Roman" w:hAnsi="Times New Roman"/>
          <w:noProof/>
          <w:sz w:val="28"/>
          <w:szCs w:val="28"/>
          <w:lang w:val="en-US"/>
        </w:rPr>
        <w:t xml:space="preserve"> et al.</w:t>
      </w:r>
      <w:r w:rsidR="00DA0C36" w:rsidRPr="00920CF2">
        <w:rPr>
          <w:rFonts w:ascii="Times New Roman" w:hAnsi="Times New Roman"/>
          <w:noProof/>
          <w:sz w:val="28"/>
          <w:szCs w:val="28"/>
          <w:lang w:val="en-US"/>
        </w:rPr>
        <w:t xml:space="preserve"> Determination of Southern Altai geography propotiousness extent for tourism development // Geoj. Tour. Geosites.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2017.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w:t>
      </w: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20</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 – P.</w:t>
      </w: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158</w:t>
      </w:r>
      <w:r>
        <w:rPr>
          <w:rFonts w:ascii="Times New Roman" w:hAnsi="Times New Roman"/>
          <w:noProof/>
          <w:sz w:val="28"/>
          <w:szCs w:val="28"/>
          <w:lang w:val="en-US"/>
        </w:rPr>
        <w:t>-</w:t>
      </w:r>
      <w:r w:rsidR="00DA0C36" w:rsidRPr="00920CF2">
        <w:rPr>
          <w:rFonts w:ascii="Times New Roman" w:hAnsi="Times New Roman"/>
          <w:noProof/>
          <w:sz w:val="28"/>
          <w:szCs w:val="28"/>
          <w:lang w:val="en-US"/>
        </w:rPr>
        <w:t>164</w:t>
      </w:r>
      <w:r w:rsidR="00A925B5" w:rsidRPr="0072769B">
        <w:rPr>
          <w:rFonts w:ascii="Times New Roman" w:hAnsi="Times New Roman"/>
          <w:noProof/>
          <w:sz w:val="28"/>
          <w:szCs w:val="28"/>
          <w:lang w:val="en-US"/>
        </w:rPr>
        <w:t>.</w:t>
      </w:r>
    </w:p>
    <w:p w:rsidR="00DA0C36" w:rsidRPr="0072769B"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Yan L., Gao B.W., Zhang M. A mathematical model for tourism potential assessment // Tour. Manag.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2017.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63.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P. 355</w:t>
      </w:r>
      <w:r>
        <w:rPr>
          <w:rFonts w:ascii="Times New Roman" w:hAnsi="Times New Roman"/>
          <w:noProof/>
          <w:sz w:val="28"/>
          <w:szCs w:val="28"/>
          <w:lang w:val="en-US"/>
        </w:rPr>
        <w:t>-</w:t>
      </w:r>
      <w:r w:rsidR="00DA0C36" w:rsidRPr="00920CF2">
        <w:rPr>
          <w:rFonts w:ascii="Times New Roman" w:hAnsi="Times New Roman"/>
          <w:noProof/>
          <w:sz w:val="28"/>
          <w:szCs w:val="28"/>
          <w:lang w:val="en-US"/>
        </w:rPr>
        <w:t>365.</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noProof/>
          <w:sz w:val="28"/>
          <w:szCs w:val="28"/>
          <w:lang w:val="en-US"/>
        </w:rPr>
        <w:t xml:space="preserve"> </w:t>
      </w:r>
      <w:r w:rsidR="00DA0C36" w:rsidRPr="00920CF2">
        <w:rPr>
          <w:rFonts w:ascii="Times New Roman" w:hAnsi="Times New Roman"/>
          <w:noProof/>
          <w:sz w:val="28"/>
          <w:szCs w:val="28"/>
          <w:lang w:val="en-US"/>
        </w:rPr>
        <w:t xml:space="preserve">The Python Language Reference </w:t>
      </w:r>
      <w:r>
        <w:rPr>
          <w:rFonts w:ascii="Times New Roman" w:hAnsi="Times New Roman"/>
          <w:noProof/>
          <w:sz w:val="28"/>
          <w:szCs w:val="28"/>
          <w:lang w:val="en-US"/>
        </w:rPr>
        <w:t xml:space="preserve">// </w:t>
      </w:r>
      <w:r w:rsidR="00DA0C36" w:rsidRPr="0072769B">
        <w:rPr>
          <w:rFonts w:ascii="Times New Roman" w:hAnsi="Times New Roman"/>
          <w:noProof/>
          <w:sz w:val="28"/>
          <w:szCs w:val="28"/>
          <w:lang w:val="en-US"/>
        </w:rPr>
        <w:t>https://docs.python.org/3/reference</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25.06.2020.</w:t>
      </w:r>
    </w:p>
    <w:p w:rsidR="00DA0C36" w:rsidRPr="00920CF2" w:rsidRDefault="0072769B" w:rsidP="00712F7F">
      <w:pPr>
        <w:pStyle w:val="a3"/>
        <w:numPr>
          <w:ilvl w:val="0"/>
          <w:numId w:val="37"/>
        </w:numPr>
        <w:tabs>
          <w:tab w:val="left" w:pos="1134"/>
        </w:tabs>
        <w:spacing w:after="0" w:line="240" w:lineRule="auto"/>
        <w:ind w:left="0" w:firstLine="709"/>
        <w:jc w:val="both"/>
        <w:rPr>
          <w:rFonts w:ascii="Times New Roman" w:hAnsi="Times New Roman"/>
          <w:noProof/>
          <w:sz w:val="28"/>
          <w:szCs w:val="28"/>
          <w:lang w:val="en-US"/>
        </w:rPr>
      </w:pPr>
      <w:r>
        <w:rPr>
          <w:rFonts w:ascii="Times New Roman" w:hAnsi="Times New Roman"/>
          <w:noProof/>
          <w:sz w:val="28"/>
          <w:szCs w:val="28"/>
          <w:lang w:val="kk-KZ"/>
        </w:rPr>
        <w:t xml:space="preserve"> </w:t>
      </w:r>
      <w:r w:rsidR="00DA0C36" w:rsidRPr="00920CF2">
        <w:rPr>
          <w:rFonts w:ascii="Times New Roman" w:hAnsi="Times New Roman"/>
          <w:noProof/>
          <w:sz w:val="28"/>
          <w:szCs w:val="28"/>
          <w:lang w:val="en-US"/>
        </w:rPr>
        <w:t>Pedregosa F., Varoquaux G., Gramfort A.</w:t>
      </w:r>
      <w:r>
        <w:rPr>
          <w:rFonts w:ascii="Times New Roman" w:hAnsi="Times New Roman"/>
          <w:noProof/>
          <w:sz w:val="28"/>
          <w:szCs w:val="28"/>
          <w:lang w:val="kk-KZ"/>
        </w:rPr>
        <w:t xml:space="preserve"> </w:t>
      </w:r>
      <w:r>
        <w:rPr>
          <w:rFonts w:ascii="Times New Roman" w:hAnsi="Times New Roman"/>
          <w:noProof/>
          <w:sz w:val="28"/>
          <w:szCs w:val="28"/>
          <w:lang w:val="en-US"/>
        </w:rPr>
        <w:t>et al.</w:t>
      </w:r>
      <w:r w:rsidR="00DA0C36" w:rsidRPr="00920CF2">
        <w:rPr>
          <w:rFonts w:ascii="Times New Roman" w:hAnsi="Times New Roman"/>
          <w:noProof/>
          <w:sz w:val="28"/>
          <w:szCs w:val="28"/>
          <w:lang w:val="en-US"/>
        </w:rPr>
        <w:t xml:space="preserve"> Scikit-learn: Machine learning in Python // J. Mach. Learn. Res.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2011.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Vol. 12. </w:t>
      </w:r>
      <w:r>
        <w:rPr>
          <w:rFonts w:ascii="Times New Roman" w:hAnsi="Times New Roman"/>
          <w:noProof/>
          <w:sz w:val="28"/>
          <w:szCs w:val="28"/>
          <w:lang w:val="en-US"/>
        </w:rPr>
        <w:t>–</w:t>
      </w:r>
      <w:r w:rsidR="00DA0C36" w:rsidRPr="00920CF2">
        <w:rPr>
          <w:rFonts w:ascii="Times New Roman" w:hAnsi="Times New Roman"/>
          <w:noProof/>
          <w:sz w:val="28"/>
          <w:szCs w:val="28"/>
          <w:lang w:val="en-US"/>
        </w:rPr>
        <w:t xml:space="preserve"> P. 2825</w:t>
      </w:r>
      <w:r>
        <w:rPr>
          <w:rFonts w:ascii="Times New Roman" w:hAnsi="Times New Roman"/>
          <w:noProof/>
          <w:sz w:val="28"/>
          <w:szCs w:val="28"/>
          <w:lang w:val="en-US"/>
        </w:rPr>
        <w:t>-</w:t>
      </w:r>
      <w:r w:rsidR="00DA0C36" w:rsidRPr="00920CF2">
        <w:rPr>
          <w:rFonts w:ascii="Times New Roman" w:hAnsi="Times New Roman"/>
          <w:noProof/>
          <w:sz w:val="28"/>
          <w:szCs w:val="28"/>
          <w:lang w:val="en-US"/>
        </w:rPr>
        <w:t>2830.</w:t>
      </w:r>
    </w:p>
    <w:p w:rsidR="00DA0C36" w:rsidRPr="00434849" w:rsidRDefault="0072769B" w:rsidP="00434849">
      <w:pPr>
        <w:pStyle w:val="a3"/>
        <w:numPr>
          <w:ilvl w:val="0"/>
          <w:numId w:val="37"/>
        </w:numPr>
        <w:tabs>
          <w:tab w:val="left" w:pos="1134"/>
        </w:tabs>
        <w:spacing w:after="0" w:line="240" w:lineRule="auto"/>
        <w:ind w:left="0" w:firstLine="709"/>
        <w:jc w:val="both"/>
        <w:rPr>
          <w:rFonts w:ascii="Times New Roman" w:hAnsi="Times New Roman"/>
          <w:sz w:val="28"/>
          <w:szCs w:val="28"/>
          <w:lang w:val="en-US"/>
        </w:rPr>
      </w:pPr>
      <w:r>
        <w:rPr>
          <w:rFonts w:ascii="Times New Roman" w:hAnsi="Times New Roman"/>
          <w:noProof/>
          <w:sz w:val="28"/>
          <w:szCs w:val="28"/>
          <w:lang w:val="kk-KZ"/>
        </w:rPr>
        <w:t xml:space="preserve"> </w:t>
      </w:r>
      <w:r w:rsidR="00DA0C36" w:rsidRPr="00434849">
        <w:rPr>
          <w:rFonts w:ascii="Times New Roman" w:hAnsi="Times New Roman"/>
          <w:noProof/>
          <w:sz w:val="28"/>
          <w:szCs w:val="28"/>
          <w:lang w:val="kk-KZ"/>
        </w:rPr>
        <w:t xml:space="preserve">Управление туризма Акмолинской области // </w:t>
      </w:r>
      <w:hyperlink r:id="rId100" w:history="1">
        <w:r w:rsidRPr="00434849">
          <w:rPr>
            <w:rStyle w:val="a8"/>
            <w:rFonts w:ascii="Times New Roman" w:hAnsi="Times New Roman"/>
            <w:noProof/>
            <w:color w:val="auto"/>
            <w:sz w:val="28"/>
            <w:szCs w:val="28"/>
            <w:u w:val="none"/>
            <w:lang w:val="kk-KZ"/>
          </w:rPr>
          <w:t>https://www.gov.kz/ memleket/entities/aqmola-tourism/press/news/1?lang=ru</w:t>
        </w:r>
      </w:hyperlink>
      <w:r w:rsidRPr="00434849">
        <w:rPr>
          <w:rStyle w:val="a8"/>
          <w:rFonts w:ascii="Times New Roman" w:hAnsi="Times New Roman"/>
          <w:noProof/>
          <w:color w:val="auto"/>
          <w:sz w:val="28"/>
          <w:szCs w:val="28"/>
          <w:u w:val="none"/>
          <w:lang w:val="kk-KZ"/>
        </w:rPr>
        <w:t>.</w:t>
      </w:r>
      <w:r w:rsidR="00DA0C36" w:rsidRPr="00434849">
        <w:rPr>
          <w:rFonts w:ascii="Times New Roman" w:hAnsi="Times New Roman"/>
          <w:noProof/>
          <w:sz w:val="28"/>
          <w:szCs w:val="28"/>
          <w:lang w:val="kk-KZ"/>
        </w:rPr>
        <w:t xml:space="preserve"> 18.07.2020.</w:t>
      </w:r>
    </w:p>
    <w:p w:rsidR="00DA0C36" w:rsidRPr="00434849" w:rsidRDefault="00434849" w:rsidP="00712F7F">
      <w:pPr>
        <w:pStyle w:val="a3"/>
        <w:numPr>
          <w:ilvl w:val="0"/>
          <w:numId w:val="37"/>
        </w:numPr>
        <w:tabs>
          <w:tab w:val="left" w:pos="1134"/>
        </w:tabs>
        <w:spacing w:after="0" w:line="240" w:lineRule="auto"/>
        <w:ind w:left="0" w:firstLine="709"/>
        <w:jc w:val="both"/>
        <w:rPr>
          <w:rFonts w:ascii="Times New Roman" w:hAnsi="Times New Roman"/>
          <w:noProof/>
          <w:sz w:val="28"/>
          <w:szCs w:val="28"/>
        </w:rPr>
      </w:pPr>
      <w:r w:rsidRPr="00434849">
        <w:rPr>
          <w:rFonts w:ascii="Times New Roman" w:hAnsi="Times New Roman"/>
          <w:noProof/>
          <w:sz w:val="28"/>
          <w:szCs w:val="28"/>
        </w:rPr>
        <w:t xml:space="preserve"> </w:t>
      </w:r>
      <w:r w:rsidR="00DA0C36" w:rsidRPr="00434849">
        <w:rPr>
          <w:rFonts w:ascii="Times New Roman" w:hAnsi="Times New Roman"/>
          <w:noProof/>
          <w:sz w:val="28"/>
          <w:szCs w:val="28"/>
          <w:lang w:val="kk-KZ"/>
        </w:rPr>
        <w:t>И</w:t>
      </w:r>
      <w:r w:rsidR="00DA0C36" w:rsidRPr="00434849">
        <w:rPr>
          <w:rFonts w:ascii="Times New Roman" w:hAnsi="Times New Roman"/>
          <w:noProof/>
          <w:sz w:val="28"/>
          <w:szCs w:val="28"/>
        </w:rPr>
        <w:t>нформационно-аналитическая система</w:t>
      </w:r>
      <w:r w:rsidR="0072769B" w:rsidRPr="00434849">
        <w:rPr>
          <w:rFonts w:ascii="Times New Roman" w:hAnsi="Times New Roman"/>
          <w:noProof/>
          <w:sz w:val="28"/>
          <w:szCs w:val="28"/>
          <w:lang w:val="kk-KZ"/>
        </w:rPr>
        <w:t xml:space="preserve"> /</w:t>
      </w:r>
      <w:r w:rsidR="00DA0C36" w:rsidRPr="00434849">
        <w:rPr>
          <w:rFonts w:ascii="Times New Roman" w:hAnsi="Times New Roman"/>
          <w:noProof/>
          <w:sz w:val="28"/>
          <w:szCs w:val="28"/>
          <w:lang w:val="kk-KZ"/>
        </w:rPr>
        <w:t xml:space="preserve"> </w:t>
      </w:r>
      <w:r w:rsidR="00DA0C36" w:rsidRPr="00434849">
        <w:rPr>
          <w:rFonts w:ascii="Times New Roman" w:hAnsi="Times New Roman"/>
          <w:noProof/>
          <w:sz w:val="28"/>
          <w:szCs w:val="28"/>
        </w:rPr>
        <w:t xml:space="preserve">Бюро Национальной статистики Агентства по стратегическому планированию и реформам Республики Казахстан </w:t>
      </w:r>
      <w:r w:rsidR="0072769B" w:rsidRPr="00434849">
        <w:rPr>
          <w:rFonts w:ascii="Times New Roman" w:hAnsi="Times New Roman"/>
          <w:noProof/>
          <w:sz w:val="28"/>
          <w:szCs w:val="28"/>
          <w:lang w:val="kk-KZ"/>
        </w:rPr>
        <w:t>//</w:t>
      </w:r>
      <w:r w:rsidR="00DA0C36" w:rsidRPr="00434849">
        <w:rPr>
          <w:rFonts w:ascii="Times New Roman" w:hAnsi="Times New Roman"/>
          <w:noProof/>
          <w:sz w:val="28"/>
          <w:szCs w:val="28"/>
          <w:lang w:val="kk-KZ"/>
        </w:rPr>
        <w:t xml:space="preserve"> </w:t>
      </w:r>
      <w:hyperlink r:id="rId101" w:history="1">
        <w:r w:rsidRPr="007A46C4">
          <w:rPr>
            <w:rStyle w:val="a8"/>
            <w:rFonts w:ascii="Times New Roman" w:hAnsi="Times New Roman"/>
            <w:noProof/>
            <w:sz w:val="28"/>
            <w:szCs w:val="28"/>
            <w:lang w:val="en-US"/>
          </w:rPr>
          <w:t>https</w:t>
        </w:r>
        <w:r w:rsidRPr="007A46C4">
          <w:rPr>
            <w:rStyle w:val="a8"/>
            <w:rFonts w:ascii="Times New Roman" w:hAnsi="Times New Roman"/>
            <w:noProof/>
            <w:sz w:val="28"/>
            <w:szCs w:val="28"/>
          </w:rPr>
          <w:t>://</w:t>
        </w:r>
        <w:r w:rsidRPr="007A46C4">
          <w:rPr>
            <w:rStyle w:val="a8"/>
            <w:rFonts w:ascii="Times New Roman" w:hAnsi="Times New Roman"/>
            <w:noProof/>
            <w:sz w:val="28"/>
            <w:szCs w:val="28"/>
            <w:lang w:val="en-US"/>
          </w:rPr>
          <w:t>taldau</w:t>
        </w:r>
        <w:r w:rsidRPr="007A46C4">
          <w:rPr>
            <w:rStyle w:val="a8"/>
            <w:rFonts w:ascii="Times New Roman" w:hAnsi="Times New Roman"/>
            <w:noProof/>
            <w:sz w:val="28"/>
            <w:szCs w:val="28"/>
          </w:rPr>
          <w:t>.</w:t>
        </w:r>
        <w:r w:rsidRPr="007A46C4">
          <w:rPr>
            <w:rStyle w:val="a8"/>
            <w:rFonts w:ascii="Times New Roman" w:hAnsi="Times New Roman"/>
            <w:noProof/>
            <w:sz w:val="28"/>
            <w:szCs w:val="28"/>
            <w:lang w:val="en-US"/>
          </w:rPr>
          <w:t>stat</w:t>
        </w:r>
        <w:r w:rsidRPr="007A46C4">
          <w:rPr>
            <w:rStyle w:val="a8"/>
            <w:rFonts w:ascii="Times New Roman" w:hAnsi="Times New Roman"/>
            <w:noProof/>
            <w:sz w:val="28"/>
            <w:szCs w:val="28"/>
          </w:rPr>
          <w:t>.</w:t>
        </w:r>
        <w:r w:rsidRPr="007A46C4">
          <w:rPr>
            <w:rStyle w:val="a8"/>
            <w:rFonts w:ascii="Times New Roman" w:hAnsi="Times New Roman"/>
            <w:noProof/>
            <w:sz w:val="28"/>
            <w:szCs w:val="28"/>
            <w:lang w:val="en-US"/>
          </w:rPr>
          <w:t>gov</w:t>
        </w:r>
        <w:r w:rsidRPr="007A46C4">
          <w:rPr>
            <w:rStyle w:val="a8"/>
            <w:rFonts w:ascii="Times New Roman" w:hAnsi="Times New Roman"/>
            <w:noProof/>
            <w:sz w:val="28"/>
            <w:szCs w:val="28"/>
          </w:rPr>
          <w:t>.</w:t>
        </w:r>
        <w:r w:rsidRPr="007A46C4">
          <w:rPr>
            <w:rStyle w:val="a8"/>
            <w:rFonts w:ascii="Times New Roman" w:hAnsi="Times New Roman"/>
            <w:noProof/>
            <w:sz w:val="28"/>
            <w:szCs w:val="28"/>
            <w:lang w:val="en-US"/>
          </w:rPr>
          <w:t>kz</w:t>
        </w:r>
        <w:r w:rsidRPr="007A46C4">
          <w:rPr>
            <w:rStyle w:val="a8"/>
            <w:rFonts w:ascii="Times New Roman" w:hAnsi="Times New Roman"/>
            <w:noProof/>
            <w:sz w:val="28"/>
            <w:szCs w:val="28"/>
          </w:rPr>
          <w:t>/</w:t>
        </w:r>
        <w:r w:rsidRPr="007A46C4">
          <w:rPr>
            <w:rStyle w:val="a8"/>
            <w:rFonts w:ascii="Times New Roman" w:hAnsi="Times New Roman"/>
            <w:noProof/>
            <w:sz w:val="28"/>
            <w:szCs w:val="28"/>
            <w:lang w:val="en-US"/>
          </w:rPr>
          <w:t>ru</w:t>
        </w:r>
        <w:r w:rsidRPr="007A46C4">
          <w:rPr>
            <w:rStyle w:val="a8"/>
            <w:rFonts w:ascii="Times New Roman" w:hAnsi="Times New Roman"/>
            <w:noProof/>
            <w:sz w:val="28"/>
            <w:szCs w:val="28"/>
          </w:rPr>
          <w:t>/</w:t>
        </w:r>
        <w:r w:rsidRPr="007A46C4">
          <w:rPr>
            <w:rStyle w:val="a8"/>
            <w:rFonts w:ascii="Times New Roman" w:hAnsi="Times New Roman"/>
            <w:noProof/>
            <w:sz w:val="28"/>
            <w:szCs w:val="28"/>
            <w:lang w:val="en-US"/>
          </w:rPr>
          <w:t>Region</w:t>
        </w:r>
        <w:r w:rsidRPr="007A46C4">
          <w:rPr>
            <w:rStyle w:val="a8"/>
            <w:rFonts w:ascii="Times New Roman" w:hAnsi="Times New Roman"/>
            <w:noProof/>
            <w:sz w:val="28"/>
            <w:szCs w:val="28"/>
          </w:rPr>
          <w:t>.</w:t>
        </w:r>
        <w:r w:rsidRPr="007A46C4">
          <w:rPr>
            <w:rStyle w:val="a8"/>
            <w:rFonts w:ascii="Times New Roman" w:hAnsi="Times New Roman"/>
            <w:noProof/>
            <w:sz w:val="28"/>
            <w:szCs w:val="28"/>
            <w:lang w:val="kk-KZ"/>
          </w:rPr>
          <w:t xml:space="preserve"> 2</w:t>
        </w:r>
        <w:r w:rsidRPr="007A46C4">
          <w:rPr>
            <w:rStyle w:val="a8"/>
            <w:rFonts w:ascii="Times New Roman" w:hAnsi="Times New Roman"/>
            <w:noProof/>
            <w:sz w:val="28"/>
            <w:szCs w:val="28"/>
          </w:rPr>
          <w:t>5.06.2020</w:t>
        </w:r>
      </w:hyperlink>
      <w:r w:rsidR="00DA0C36" w:rsidRPr="00434849">
        <w:rPr>
          <w:rFonts w:ascii="Times New Roman" w:hAnsi="Times New Roman"/>
          <w:noProof/>
          <w:sz w:val="28"/>
          <w:szCs w:val="28"/>
        </w:rPr>
        <w:t>.</w:t>
      </w:r>
    </w:p>
    <w:p w:rsidR="00434849" w:rsidRPr="00434849" w:rsidRDefault="00434849" w:rsidP="00434849">
      <w:pPr>
        <w:pStyle w:val="a3"/>
        <w:numPr>
          <w:ilvl w:val="0"/>
          <w:numId w:val="37"/>
        </w:numPr>
        <w:tabs>
          <w:tab w:val="left" w:pos="1134"/>
        </w:tabs>
        <w:spacing w:after="0" w:line="240" w:lineRule="auto"/>
        <w:ind w:left="0" w:firstLine="709"/>
        <w:jc w:val="both"/>
        <w:rPr>
          <w:rFonts w:ascii="Times New Roman" w:hAnsi="Times New Roman"/>
          <w:sz w:val="28"/>
          <w:szCs w:val="28"/>
          <w:lang w:val="kk-KZ"/>
        </w:rPr>
      </w:pPr>
      <w:r w:rsidRPr="00434849">
        <w:rPr>
          <w:rFonts w:ascii="Times New Roman" w:hAnsi="Times New Roman"/>
          <w:noProof/>
          <w:sz w:val="28"/>
          <w:szCs w:val="28"/>
        </w:rPr>
        <w:t xml:space="preserve"> </w:t>
      </w:r>
      <w:r w:rsidRPr="00920CF2">
        <w:rPr>
          <w:rFonts w:ascii="Times New Roman" w:hAnsi="Times New Roman"/>
          <w:noProof/>
          <w:sz w:val="28"/>
          <w:szCs w:val="28"/>
        </w:rPr>
        <w:t xml:space="preserve">Юванен Е., Шмидт Ю.Д. Оценка рекреационно-туристской привлекательности территории // Практический маркетинг. </w:t>
      </w:r>
      <w:r>
        <w:rPr>
          <w:rFonts w:ascii="Times New Roman" w:hAnsi="Times New Roman"/>
          <w:noProof/>
          <w:sz w:val="28"/>
          <w:szCs w:val="28"/>
        </w:rPr>
        <w:t>–</w:t>
      </w:r>
      <w:r w:rsidRPr="00920CF2">
        <w:rPr>
          <w:rFonts w:ascii="Times New Roman" w:hAnsi="Times New Roman"/>
          <w:noProof/>
          <w:sz w:val="28"/>
          <w:szCs w:val="28"/>
        </w:rPr>
        <w:t xml:space="preserve"> 2006. </w:t>
      </w:r>
      <w:r>
        <w:rPr>
          <w:rFonts w:ascii="Times New Roman" w:hAnsi="Times New Roman"/>
          <w:noProof/>
          <w:sz w:val="28"/>
          <w:szCs w:val="28"/>
        </w:rPr>
        <w:t>–</w:t>
      </w:r>
      <w:r>
        <w:rPr>
          <w:rFonts w:ascii="Times New Roman" w:hAnsi="Times New Roman"/>
          <w:noProof/>
          <w:sz w:val="28"/>
          <w:szCs w:val="28"/>
          <w:lang w:val="kk-KZ"/>
        </w:rPr>
        <w:t xml:space="preserve"> </w:t>
      </w:r>
      <w:r w:rsidRPr="00920CF2">
        <w:rPr>
          <w:rFonts w:ascii="Times New Roman" w:hAnsi="Times New Roman"/>
          <w:noProof/>
          <w:sz w:val="28"/>
          <w:szCs w:val="28"/>
        </w:rPr>
        <w:t xml:space="preserve">№10. </w:t>
      </w:r>
      <w:r>
        <w:rPr>
          <w:rFonts w:ascii="Times New Roman" w:hAnsi="Times New Roman"/>
          <w:noProof/>
          <w:sz w:val="28"/>
          <w:szCs w:val="28"/>
        </w:rPr>
        <w:t>–</w:t>
      </w:r>
      <w:r>
        <w:rPr>
          <w:rFonts w:ascii="Times New Roman" w:hAnsi="Times New Roman"/>
          <w:noProof/>
          <w:sz w:val="28"/>
          <w:szCs w:val="28"/>
          <w:lang w:val="kk-KZ"/>
        </w:rPr>
        <w:t xml:space="preserve"> </w:t>
      </w:r>
      <w:r w:rsidRPr="00920CF2">
        <w:rPr>
          <w:rFonts w:ascii="Times New Roman" w:hAnsi="Times New Roman"/>
          <w:noProof/>
          <w:sz w:val="28"/>
          <w:szCs w:val="28"/>
        </w:rPr>
        <w:t>С.</w:t>
      </w:r>
      <w:r>
        <w:rPr>
          <w:rFonts w:ascii="Times New Roman" w:hAnsi="Times New Roman"/>
          <w:noProof/>
          <w:sz w:val="28"/>
          <w:szCs w:val="28"/>
          <w:lang w:val="kk-KZ"/>
        </w:rPr>
        <w:t> </w:t>
      </w:r>
      <w:r w:rsidRPr="00920CF2">
        <w:rPr>
          <w:rFonts w:ascii="Times New Roman" w:hAnsi="Times New Roman"/>
          <w:noProof/>
          <w:sz w:val="28"/>
          <w:szCs w:val="28"/>
        </w:rPr>
        <w:t>23</w:t>
      </w:r>
      <w:r>
        <w:rPr>
          <w:rFonts w:ascii="Times New Roman" w:hAnsi="Times New Roman"/>
          <w:noProof/>
          <w:sz w:val="28"/>
          <w:szCs w:val="28"/>
          <w:lang w:val="kk-KZ"/>
        </w:rPr>
        <w:t>-</w:t>
      </w:r>
      <w:r w:rsidRPr="00920CF2">
        <w:rPr>
          <w:rFonts w:ascii="Times New Roman" w:hAnsi="Times New Roman"/>
          <w:noProof/>
          <w:sz w:val="28"/>
          <w:szCs w:val="28"/>
        </w:rPr>
        <w:t>27.</w:t>
      </w:r>
    </w:p>
    <w:p w:rsidR="00EA4518" w:rsidRPr="00EA4518" w:rsidRDefault="00434849" w:rsidP="00EA4518">
      <w:pPr>
        <w:pStyle w:val="a3"/>
        <w:numPr>
          <w:ilvl w:val="0"/>
          <w:numId w:val="37"/>
        </w:numPr>
        <w:tabs>
          <w:tab w:val="left" w:pos="1134"/>
        </w:tabs>
        <w:spacing w:after="0" w:line="240" w:lineRule="auto"/>
        <w:ind w:left="0" w:firstLine="709"/>
        <w:jc w:val="both"/>
        <w:rPr>
          <w:rFonts w:ascii="Times New Roman" w:hAnsi="Times New Roman"/>
          <w:noProof/>
          <w:sz w:val="28"/>
          <w:szCs w:val="28"/>
          <w:lang w:val="kk-KZ"/>
        </w:rPr>
      </w:pPr>
      <w:r w:rsidRPr="00EA4518">
        <w:rPr>
          <w:rFonts w:ascii="Times New Roman" w:hAnsi="Times New Roman"/>
          <w:bCs/>
          <w:noProof/>
          <w:sz w:val="28"/>
          <w:szCs w:val="28"/>
          <w:lang w:val="en-US"/>
        </w:rPr>
        <w:t xml:space="preserve"> </w:t>
      </w:r>
      <w:r w:rsidR="00EA4518" w:rsidRPr="00EA4518">
        <w:rPr>
          <w:rFonts w:ascii="Times New Roman" w:hAnsi="Times New Roman"/>
          <w:bCs/>
          <w:noProof/>
          <w:sz w:val="28"/>
          <w:szCs w:val="28"/>
          <w:lang w:val="en-US"/>
        </w:rPr>
        <w:t xml:space="preserve">QGIS </w:t>
      </w:r>
      <w:r w:rsidR="00EA4518">
        <w:rPr>
          <w:rFonts w:ascii="Times New Roman" w:hAnsi="Times New Roman"/>
          <w:bCs/>
          <w:noProof/>
          <w:sz w:val="28"/>
          <w:szCs w:val="28"/>
          <w:lang w:val="en-US"/>
        </w:rPr>
        <w:t>Geographic</w:t>
      </w:r>
      <w:r w:rsidR="00EA4518" w:rsidRPr="00EA4518">
        <w:rPr>
          <w:rFonts w:ascii="Times New Roman" w:hAnsi="Times New Roman"/>
          <w:bCs/>
          <w:noProof/>
          <w:sz w:val="28"/>
          <w:szCs w:val="28"/>
          <w:lang w:val="en-US"/>
        </w:rPr>
        <w:t xml:space="preserve"> </w:t>
      </w:r>
      <w:r w:rsidR="00EA4518">
        <w:rPr>
          <w:rFonts w:ascii="Times New Roman" w:hAnsi="Times New Roman"/>
          <w:bCs/>
          <w:noProof/>
          <w:sz w:val="28"/>
          <w:szCs w:val="28"/>
          <w:lang w:val="en-US"/>
        </w:rPr>
        <w:t>Information</w:t>
      </w:r>
      <w:r w:rsidR="00EA4518" w:rsidRPr="00EA4518">
        <w:rPr>
          <w:rFonts w:ascii="Times New Roman" w:hAnsi="Times New Roman"/>
          <w:bCs/>
          <w:noProof/>
          <w:sz w:val="28"/>
          <w:szCs w:val="28"/>
          <w:lang w:val="en-US"/>
        </w:rPr>
        <w:t xml:space="preserve"> </w:t>
      </w:r>
      <w:r w:rsidR="00EA4518">
        <w:rPr>
          <w:rFonts w:ascii="Times New Roman" w:hAnsi="Times New Roman"/>
          <w:bCs/>
          <w:noProof/>
          <w:sz w:val="28"/>
          <w:szCs w:val="28"/>
          <w:lang w:val="en-US"/>
        </w:rPr>
        <w:t>System</w:t>
      </w:r>
      <w:r w:rsidR="00EA4518" w:rsidRPr="00EA4518">
        <w:rPr>
          <w:rFonts w:ascii="Times New Roman" w:hAnsi="Times New Roman"/>
          <w:bCs/>
          <w:noProof/>
          <w:sz w:val="28"/>
          <w:szCs w:val="28"/>
          <w:lang w:val="en-US"/>
        </w:rPr>
        <w:t xml:space="preserve"> </w:t>
      </w:r>
      <w:r w:rsidR="00DA0C36" w:rsidRPr="00EA4518">
        <w:rPr>
          <w:rFonts w:ascii="Times New Roman" w:hAnsi="Times New Roman"/>
          <w:bCs/>
          <w:noProof/>
          <w:sz w:val="28"/>
          <w:szCs w:val="28"/>
          <w:lang w:val="en-US"/>
        </w:rPr>
        <w:t xml:space="preserve">// </w:t>
      </w:r>
      <w:r w:rsidR="00EA4518" w:rsidRPr="00EA4518">
        <w:rPr>
          <w:rFonts w:ascii="Times New Roman" w:hAnsi="Times New Roman"/>
          <w:bCs/>
          <w:noProof/>
          <w:color w:val="FF0000"/>
          <w:sz w:val="28"/>
          <w:szCs w:val="28"/>
          <w:lang w:val="en-US"/>
        </w:rPr>
        <w:t>https://qgis.org/ru/site/</w:t>
      </w:r>
      <w:r w:rsidR="00DA0C36" w:rsidRPr="00EA4518">
        <w:rPr>
          <w:rFonts w:ascii="Times New Roman" w:hAnsi="Times New Roman"/>
          <w:sz w:val="28"/>
          <w:szCs w:val="28"/>
          <w:lang w:val="kk-KZ"/>
        </w:rPr>
        <w:t xml:space="preserve"> </w:t>
      </w:r>
      <w:r w:rsidR="00EA4518" w:rsidRPr="00EA4518">
        <w:rPr>
          <w:rFonts w:ascii="Times New Roman" w:hAnsi="Times New Roman"/>
          <w:noProof/>
          <w:sz w:val="28"/>
          <w:szCs w:val="28"/>
          <w:lang w:val="en-US"/>
        </w:rPr>
        <w:t>25.06.2020</w:t>
      </w:r>
      <w:r w:rsidR="00EA4518">
        <w:rPr>
          <w:rFonts w:ascii="Times New Roman" w:hAnsi="Times New Roman"/>
          <w:noProof/>
          <w:sz w:val="28"/>
          <w:szCs w:val="28"/>
          <w:lang w:val="en-US"/>
        </w:rPr>
        <w:t>.</w:t>
      </w:r>
      <w:r w:rsidR="009E5BED" w:rsidRPr="00EA4518">
        <w:rPr>
          <w:rFonts w:ascii="Times New Roman" w:hAnsi="Times New Roman"/>
          <w:noProof/>
          <w:sz w:val="28"/>
          <w:szCs w:val="28"/>
          <w:lang w:val="en-US"/>
        </w:rPr>
        <w:t xml:space="preserve"> </w:t>
      </w:r>
      <w:r w:rsidR="009E5BED" w:rsidRPr="00EA4518">
        <w:rPr>
          <w:rFonts w:ascii="Times New Roman" w:hAnsi="Times New Roman"/>
          <w:noProof/>
          <w:color w:val="FF0000"/>
          <w:sz w:val="28"/>
          <w:szCs w:val="28"/>
          <w:highlight w:val="green"/>
        </w:rPr>
        <w:t>Это программа компютерная с помощю этой программы я делал карты</w:t>
      </w:r>
      <w:r w:rsidRPr="00EA4518">
        <w:rPr>
          <w:rFonts w:ascii="Times New Roman" w:hAnsi="Times New Roman"/>
          <w:noProof/>
          <w:color w:val="FF0000"/>
          <w:sz w:val="28"/>
          <w:szCs w:val="28"/>
        </w:rPr>
        <w:t xml:space="preserve"> </w:t>
      </w:r>
    </w:p>
    <w:p w:rsidR="00DA0C36" w:rsidRPr="00EA4518" w:rsidRDefault="00EA4518" w:rsidP="00EA4518">
      <w:pPr>
        <w:pStyle w:val="a3"/>
        <w:numPr>
          <w:ilvl w:val="0"/>
          <w:numId w:val="37"/>
        </w:numPr>
        <w:tabs>
          <w:tab w:val="left" w:pos="1134"/>
        </w:tabs>
        <w:spacing w:after="0" w:line="240" w:lineRule="auto"/>
        <w:ind w:left="0" w:firstLine="709"/>
        <w:jc w:val="both"/>
        <w:rPr>
          <w:rFonts w:ascii="Times New Roman" w:hAnsi="Times New Roman"/>
          <w:noProof/>
          <w:sz w:val="28"/>
          <w:szCs w:val="28"/>
          <w:lang w:val="kk-KZ"/>
        </w:rPr>
      </w:pPr>
      <w:r w:rsidRPr="00EA4518">
        <w:rPr>
          <w:rFonts w:ascii="Times New Roman" w:hAnsi="Times New Roman"/>
          <w:noProof/>
          <w:color w:val="FF0000"/>
          <w:sz w:val="28"/>
          <w:szCs w:val="28"/>
        </w:rPr>
        <w:t xml:space="preserve"> </w:t>
      </w:r>
      <w:r w:rsidR="00DA0C36" w:rsidRPr="00EA4518">
        <w:rPr>
          <w:rFonts w:ascii="Times New Roman" w:hAnsi="Times New Roman"/>
          <w:noProof/>
          <w:sz w:val="28"/>
          <w:szCs w:val="28"/>
          <w:lang w:val="kk-KZ"/>
        </w:rPr>
        <w:t>И</w:t>
      </w:r>
      <w:r w:rsidR="00DA0C36" w:rsidRPr="00EA4518">
        <w:rPr>
          <w:rFonts w:ascii="Times New Roman" w:hAnsi="Times New Roman"/>
          <w:noProof/>
          <w:sz w:val="28"/>
          <w:szCs w:val="28"/>
        </w:rPr>
        <w:t xml:space="preserve">нтерактивная карта для общественного экологического мониторинга Ассоциации экологических организаций Казахстана </w:t>
      </w:r>
      <w:r w:rsidR="0072769B" w:rsidRPr="00EA4518">
        <w:rPr>
          <w:rFonts w:ascii="Times New Roman" w:hAnsi="Times New Roman"/>
          <w:noProof/>
          <w:sz w:val="28"/>
          <w:szCs w:val="28"/>
          <w:lang w:val="kk-KZ"/>
        </w:rPr>
        <w:t xml:space="preserve">// </w:t>
      </w:r>
      <w:r w:rsidR="00DA0C36" w:rsidRPr="00EA4518">
        <w:rPr>
          <w:rFonts w:ascii="Times New Roman" w:hAnsi="Times New Roman"/>
          <w:noProof/>
          <w:sz w:val="28"/>
          <w:szCs w:val="28"/>
          <w:lang w:val="kk-KZ"/>
        </w:rPr>
        <w:t>h</w:t>
      </w:r>
      <w:r w:rsidR="00DA0C36" w:rsidRPr="00EA4518">
        <w:rPr>
          <w:rFonts w:ascii="Times New Roman" w:hAnsi="Times New Roman"/>
          <w:noProof/>
          <w:sz w:val="28"/>
          <w:szCs w:val="28"/>
        </w:rPr>
        <w:t>ttps://ecokarta.kz/</w:t>
      </w:r>
      <w:r w:rsidR="0072769B" w:rsidRPr="00EA4518">
        <w:rPr>
          <w:rFonts w:ascii="Times New Roman" w:hAnsi="Times New Roman"/>
          <w:noProof/>
          <w:sz w:val="28"/>
          <w:szCs w:val="28"/>
          <w:lang w:val="kk-KZ"/>
        </w:rPr>
        <w:t>.</w:t>
      </w:r>
      <w:r w:rsidR="00DA0C36" w:rsidRPr="00EA4518">
        <w:rPr>
          <w:rFonts w:ascii="Times New Roman" w:hAnsi="Times New Roman"/>
          <w:noProof/>
          <w:sz w:val="28"/>
          <w:szCs w:val="28"/>
          <w:lang w:val="kk-KZ"/>
        </w:rPr>
        <w:t xml:space="preserve"> </w:t>
      </w:r>
      <w:r w:rsidR="00DA0C36" w:rsidRPr="00EA4518">
        <w:rPr>
          <w:rFonts w:ascii="Times New Roman" w:hAnsi="Times New Roman"/>
          <w:noProof/>
          <w:sz w:val="28"/>
          <w:szCs w:val="28"/>
        </w:rPr>
        <w:t>25.05.2020</w:t>
      </w:r>
      <w:r w:rsidR="0072769B" w:rsidRPr="00EA4518">
        <w:rPr>
          <w:rFonts w:ascii="Times New Roman" w:hAnsi="Times New Roman"/>
          <w:noProof/>
          <w:sz w:val="28"/>
          <w:szCs w:val="28"/>
          <w:lang w:val="kk-KZ"/>
        </w:rPr>
        <w:t>.</w:t>
      </w:r>
    </w:p>
    <w:p w:rsidR="00392EC2" w:rsidRPr="00882C6B" w:rsidRDefault="00392EC2" w:rsidP="00392EC2">
      <w:pPr>
        <w:pStyle w:val="a3"/>
        <w:numPr>
          <w:ilvl w:val="0"/>
          <w:numId w:val="37"/>
        </w:numPr>
        <w:spacing w:after="120" w:line="240" w:lineRule="auto"/>
        <w:ind w:left="0" w:firstLine="709"/>
        <w:jc w:val="both"/>
        <w:rPr>
          <w:rFonts w:ascii="Times New Roman" w:hAnsi="Times New Roman"/>
          <w:sz w:val="28"/>
          <w:szCs w:val="28"/>
        </w:rPr>
      </w:pPr>
      <w:r w:rsidRPr="00EA4518">
        <w:rPr>
          <w:rFonts w:ascii="Times New Roman" w:hAnsi="Times New Roman"/>
          <w:noProof/>
          <w:sz w:val="28"/>
          <w:szCs w:val="28"/>
          <w:lang w:val="en-US"/>
        </w:rPr>
        <w:t>I</w:t>
      </w:r>
      <w:r w:rsidRPr="00882C6B">
        <w:rPr>
          <w:rFonts w:ascii="Times New Roman" w:hAnsi="Times New Roman"/>
          <w:noProof/>
          <w:sz w:val="28"/>
          <w:szCs w:val="28"/>
          <w:lang w:val="en-US"/>
        </w:rPr>
        <w:t>QAP</w:t>
      </w:r>
      <w:r w:rsidRPr="00882C6B">
        <w:rPr>
          <w:rFonts w:ascii="Times New Roman" w:hAnsi="Times New Roman"/>
          <w:noProof/>
          <w:sz w:val="28"/>
          <w:szCs w:val="28"/>
        </w:rPr>
        <w:t>. 100 общенациональных сакральных объектов Казахстана [</w:t>
      </w:r>
      <w:r w:rsidRPr="00882C6B">
        <w:rPr>
          <w:rFonts w:ascii="Times New Roman" w:hAnsi="Times New Roman"/>
          <w:noProof/>
          <w:sz w:val="28"/>
          <w:szCs w:val="28"/>
          <w:lang w:val="en-US"/>
        </w:rPr>
        <w:t>Electronic</w:t>
      </w:r>
      <w:r w:rsidRPr="00882C6B">
        <w:rPr>
          <w:rFonts w:ascii="Times New Roman" w:hAnsi="Times New Roman"/>
          <w:noProof/>
          <w:sz w:val="28"/>
          <w:szCs w:val="28"/>
        </w:rPr>
        <w:t xml:space="preserve"> </w:t>
      </w:r>
      <w:r w:rsidRPr="00882C6B">
        <w:rPr>
          <w:rFonts w:ascii="Times New Roman" w:hAnsi="Times New Roman"/>
          <w:noProof/>
          <w:sz w:val="28"/>
          <w:szCs w:val="28"/>
          <w:lang w:val="en-US"/>
        </w:rPr>
        <w:t>resource</w:t>
      </w:r>
      <w:r w:rsidRPr="00882C6B">
        <w:rPr>
          <w:rFonts w:ascii="Times New Roman" w:hAnsi="Times New Roman"/>
          <w:noProof/>
          <w:sz w:val="28"/>
          <w:szCs w:val="28"/>
        </w:rPr>
        <w:t xml:space="preserve">] // </w:t>
      </w:r>
      <w:r w:rsidRPr="00882C6B">
        <w:rPr>
          <w:rFonts w:ascii="Times New Roman" w:hAnsi="Times New Roman"/>
          <w:noProof/>
          <w:sz w:val="28"/>
          <w:szCs w:val="28"/>
          <w:lang w:val="en-US"/>
        </w:rPr>
        <w:t>URL</w:t>
      </w:r>
      <w:r w:rsidRPr="00882C6B">
        <w:rPr>
          <w:rFonts w:ascii="Times New Roman" w:hAnsi="Times New Roman"/>
          <w:noProof/>
          <w:sz w:val="28"/>
          <w:szCs w:val="28"/>
        </w:rPr>
        <w:t xml:space="preserve">: </w:t>
      </w:r>
      <w:hyperlink r:id="rId102" w:history="1">
        <w:r w:rsidRPr="00882C6B">
          <w:rPr>
            <w:rStyle w:val="a8"/>
            <w:rFonts w:ascii="Times New Roman" w:hAnsi="Times New Roman"/>
            <w:noProof/>
            <w:sz w:val="28"/>
            <w:szCs w:val="28"/>
            <w:lang w:val="en-US"/>
          </w:rPr>
          <w:t>http</w:t>
        </w:r>
        <w:r w:rsidRPr="00882C6B">
          <w:rPr>
            <w:rStyle w:val="a8"/>
            <w:rFonts w:ascii="Times New Roman" w:hAnsi="Times New Roman"/>
            <w:noProof/>
            <w:sz w:val="28"/>
            <w:szCs w:val="28"/>
          </w:rPr>
          <w:t>://</w:t>
        </w:r>
        <w:r w:rsidRPr="00882C6B">
          <w:rPr>
            <w:rStyle w:val="a8"/>
            <w:rFonts w:ascii="Times New Roman" w:hAnsi="Times New Roman"/>
            <w:noProof/>
            <w:sz w:val="28"/>
            <w:szCs w:val="28"/>
            <w:lang w:val="en-US"/>
          </w:rPr>
          <w:t>iqap</w:t>
        </w:r>
        <w:r w:rsidRPr="00882C6B">
          <w:rPr>
            <w:rStyle w:val="a8"/>
            <w:rFonts w:ascii="Times New Roman" w:hAnsi="Times New Roman"/>
            <w:noProof/>
            <w:sz w:val="28"/>
            <w:szCs w:val="28"/>
          </w:rPr>
          <w:t>.</w:t>
        </w:r>
        <w:r w:rsidRPr="00882C6B">
          <w:rPr>
            <w:rStyle w:val="a8"/>
            <w:rFonts w:ascii="Times New Roman" w:hAnsi="Times New Roman"/>
            <w:noProof/>
            <w:sz w:val="28"/>
            <w:szCs w:val="28"/>
            <w:lang w:val="en-US"/>
          </w:rPr>
          <w:t>kz</w:t>
        </w:r>
        <w:r w:rsidRPr="00882C6B">
          <w:rPr>
            <w:rStyle w:val="a8"/>
            <w:rFonts w:ascii="Times New Roman" w:hAnsi="Times New Roman"/>
            <w:noProof/>
            <w:sz w:val="28"/>
            <w:szCs w:val="28"/>
          </w:rPr>
          <w:t>/100</w:t>
        </w:r>
      </w:hyperlink>
      <w:r w:rsidRPr="00882C6B">
        <w:rPr>
          <w:rFonts w:ascii="Times New Roman" w:hAnsi="Times New Roman"/>
          <w:noProof/>
          <w:sz w:val="28"/>
          <w:szCs w:val="28"/>
          <w:lang w:val="kk-KZ"/>
        </w:rPr>
        <w:t xml:space="preserve"> </w:t>
      </w:r>
      <w:r w:rsidRPr="00882C6B">
        <w:rPr>
          <w:rFonts w:ascii="Times New Roman" w:hAnsi="Times New Roman"/>
          <w:noProof/>
          <w:sz w:val="28"/>
          <w:szCs w:val="28"/>
        </w:rPr>
        <w:t>общенациональных-сакральных-объект/ (</w:t>
      </w:r>
      <w:r w:rsidRPr="00882C6B">
        <w:rPr>
          <w:rFonts w:ascii="Times New Roman" w:hAnsi="Times New Roman"/>
          <w:noProof/>
          <w:sz w:val="28"/>
          <w:szCs w:val="28"/>
          <w:lang w:val="en-US"/>
        </w:rPr>
        <w:t>accessed</w:t>
      </w:r>
      <w:r w:rsidRPr="00882C6B">
        <w:rPr>
          <w:rFonts w:ascii="Times New Roman" w:hAnsi="Times New Roman"/>
          <w:noProof/>
          <w:sz w:val="28"/>
          <w:szCs w:val="28"/>
        </w:rPr>
        <w:t>: 25.05.2020).</w:t>
      </w:r>
    </w:p>
    <w:p w:rsidR="00392EC2" w:rsidRPr="00920CF2" w:rsidRDefault="00392EC2" w:rsidP="00392EC2">
      <w:pPr>
        <w:pStyle w:val="a3"/>
        <w:tabs>
          <w:tab w:val="left" w:pos="1134"/>
        </w:tabs>
        <w:spacing w:after="0" w:line="240" w:lineRule="auto"/>
        <w:ind w:left="709"/>
        <w:jc w:val="both"/>
        <w:rPr>
          <w:rFonts w:ascii="Times New Roman" w:hAnsi="Times New Roman"/>
          <w:sz w:val="28"/>
          <w:szCs w:val="28"/>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Default="00712F7F" w:rsidP="00712F7F">
      <w:pPr>
        <w:tabs>
          <w:tab w:val="left" w:pos="1134"/>
        </w:tabs>
        <w:spacing w:after="0" w:line="240" w:lineRule="auto"/>
        <w:jc w:val="both"/>
        <w:rPr>
          <w:rFonts w:ascii="Times New Roman" w:hAnsi="Times New Roman"/>
          <w:sz w:val="28"/>
          <w:szCs w:val="28"/>
          <w:lang w:val="kk-KZ"/>
        </w:rPr>
      </w:pPr>
    </w:p>
    <w:p w:rsidR="00712F7F" w:rsidRPr="00920CF2" w:rsidRDefault="00712F7F" w:rsidP="00712F7F">
      <w:pPr>
        <w:keepNext/>
        <w:pageBreakBefore/>
        <w:widowControl w:val="0"/>
        <w:spacing w:after="0" w:line="240" w:lineRule="auto"/>
        <w:jc w:val="center"/>
        <w:rPr>
          <w:rFonts w:ascii="Times New Roman" w:hAnsi="Times New Roman"/>
          <w:b/>
          <w:sz w:val="28"/>
          <w:szCs w:val="28"/>
          <w:lang w:val="kk-KZ"/>
        </w:rPr>
      </w:pPr>
      <w:r w:rsidRPr="00920CF2">
        <w:rPr>
          <w:rFonts w:ascii="Times New Roman" w:hAnsi="Times New Roman"/>
          <w:b/>
          <w:sz w:val="28"/>
          <w:szCs w:val="28"/>
          <w:lang w:val="kk-KZ"/>
        </w:rPr>
        <w:lastRenderedPageBreak/>
        <w:t>ҚОСЫМША  А</w:t>
      </w:r>
    </w:p>
    <w:p w:rsidR="00712F7F" w:rsidRPr="00712F7F" w:rsidRDefault="00046A65" w:rsidP="00046A65">
      <w:pPr>
        <w:tabs>
          <w:tab w:val="left" w:pos="1134"/>
        </w:tabs>
        <w:spacing w:after="0" w:line="240" w:lineRule="auto"/>
        <w:jc w:val="center"/>
        <w:rPr>
          <w:rFonts w:ascii="Times New Roman" w:hAnsi="Times New Roman"/>
          <w:sz w:val="28"/>
          <w:szCs w:val="28"/>
          <w:lang w:val="kk-KZ"/>
        </w:rPr>
      </w:pPr>
      <w:r w:rsidRPr="00920CF2">
        <w:rPr>
          <w:rFonts w:ascii="Times New Roman" w:hAnsi="Times New Roman"/>
          <w:sz w:val="28"/>
          <w:szCs w:val="28"/>
          <w:lang w:val="kk-KZ"/>
        </w:rPr>
        <w:t>Ш. Уәлиханов атындағы Көкшетау университеті</w:t>
      </w:r>
      <w:r>
        <w:rPr>
          <w:rFonts w:ascii="Times New Roman" w:hAnsi="Times New Roman"/>
          <w:sz w:val="28"/>
          <w:szCs w:val="28"/>
          <w:lang w:val="kk-KZ"/>
        </w:rPr>
        <w:t>мен берілген диссертация нәтижелерін енгізу акті</w:t>
      </w:r>
    </w:p>
    <w:p w:rsidR="004D201B" w:rsidRDefault="00E66212" w:rsidP="00712F7F">
      <w:pPr>
        <w:spacing w:after="0" w:line="240" w:lineRule="auto"/>
        <w:jc w:val="center"/>
        <w:rPr>
          <w:rFonts w:ascii="Times New Roman" w:hAnsi="Times New Roman"/>
          <w:b/>
          <w:sz w:val="28"/>
          <w:szCs w:val="28"/>
          <w:lang w:val="kk-KZ"/>
        </w:rPr>
      </w:pPr>
      <w:r w:rsidRPr="00920CF2">
        <w:rPr>
          <w:rFonts w:ascii="Times New Roman" w:hAnsi="Times New Roman"/>
          <w:noProof/>
          <w:sz w:val="28"/>
          <w:szCs w:val="28"/>
          <w:lang w:eastAsia="ru-RU"/>
        </w:rPr>
        <w:drawing>
          <wp:inline distT="0" distB="0" distL="0" distR="0">
            <wp:extent cx="5705475" cy="785265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7959" cy="7856070"/>
                    </a:xfrm>
                    <a:prstGeom prst="rect">
                      <a:avLst/>
                    </a:prstGeom>
                    <a:noFill/>
                    <a:ln>
                      <a:noFill/>
                    </a:ln>
                  </pic:spPr>
                </pic:pic>
              </a:graphicData>
            </a:graphic>
          </wp:inline>
        </w:drawing>
      </w:r>
    </w:p>
    <w:p w:rsidR="00046A65" w:rsidRPr="00920CF2" w:rsidRDefault="00046A65" w:rsidP="00046A65">
      <w:pPr>
        <w:keepNext/>
        <w:pageBreakBefore/>
        <w:widowControl w:val="0"/>
        <w:spacing w:after="0" w:line="240" w:lineRule="auto"/>
        <w:jc w:val="center"/>
        <w:rPr>
          <w:rFonts w:ascii="Times New Roman" w:hAnsi="Times New Roman"/>
          <w:b/>
          <w:sz w:val="28"/>
          <w:szCs w:val="28"/>
          <w:lang w:val="kk-KZ"/>
        </w:rPr>
      </w:pPr>
      <w:r w:rsidRPr="00920CF2">
        <w:rPr>
          <w:rFonts w:ascii="Times New Roman" w:hAnsi="Times New Roman"/>
          <w:b/>
          <w:sz w:val="28"/>
          <w:szCs w:val="28"/>
          <w:lang w:val="kk-KZ"/>
        </w:rPr>
        <w:lastRenderedPageBreak/>
        <w:t xml:space="preserve">ҚОСЫМША </w:t>
      </w:r>
      <w:r>
        <w:rPr>
          <w:rFonts w:ascii="Times New Roman" w:hAnsi="Times New Roman"/>
          <w:b/>
          <w:sz w:val="28"/>
          <w:szCs w:val="28"/>
          <w:lang w:val="kk-KZ"/>
        </w:rPr>
        <w:t>Ә</w:t>
      </w:r>
    </w:p>
    <w:p w:rsidR="00046A65" w:rsidRPr="00920CF2" w:rsidRDefault="00046A65" w:rsidP="00712F7F">
      <w:pPr>
        <w:spacing w:after="0" w:line="240" w:lineRule="auto"/>
        <w:jc w:val="center"/>
        <w:rPr>
          <w:rFonts w:ascii="Times New Roman" w:hAnsi="Times New Roman"/>
          <w:b/>
          <w:sz w:val="28"/>
          <w:szCs w:val="28"/>
          <w:lang w:val="kk-KZ"/>
        </w:rPr>
      </w:pPr>
      <w:r w:rsidRPr="00920CF2">
        <w:rPr>
          <w:rFonts w:ascii="Times New Roman" w:hAnsi="Times New Roman"/>
          <w:sz w:val="28"/>
          <w:szCs w:val="28"/>
          <w:lang w:val="kk-KZ"/>
        </w:rPr>
        <w:t>«Ақмола облысының туризм басқармасы» мемлекеттік мекемесі</w:t>
      </w:r>
      <w:r w:rsidRPr="00046A65">
        <w:rPr>
          <w:rFonts w:ascii="Times New Roman" w:hAnsi="Times New Roman"/>
          <w:sz w:val="28"/>
          <w:szCs w:val="28"/>
          <w:lang w:val="kk-KZ"/>
        </w:rPr>
        <w:t xml:space="preserve"> </w:t>
      </w:r>
      <w:r>
        <w:rPr>
          <w:rFonts w:ascii="Times New Roman" w:hAnsi="Times New Roman"/>
          <w:sz w:val="28"/>
          <w:szCs w:val="28"/>
          <w:lang w:val="kk-KZ"/>
        </w:rPr>
        <w:t>мен берілген диссертация нәтижелерін енгізу акті</w:t>
      </w:r>
    </w:p>
    <w:p w:rsidR="00B615D5" w:rsidRPr="00920CF2" w:rsidRDefault="00E66212" w:rsidP="00712F7F">
      <w:pPr>
        <w:spacing w:after="0" w:line="240" w:lineRule="auto"/>
        <w:jc w:val="center"/>
        <w:rPr>
          <w:rFonts w:ascii="Times New Roman" w:hAnsi="Times New Roman"/>
          <w:b/>
          <w:sz w:val="28"/>
          <w:szCs w:val="28"/>
          <w:lang w:val="kk-KZ"/>
        </w:rPr>
      </w:pPr>
      <w:r w:rsidRPr="00920CF2">
        <w:rPr>
          <w:rFonts w:ascii="Times New Roman" w:hAnsi="Times New Roman"/>
          <w:noProof/>
          <w:sz w:val="28"/>
          <w:szCs w:val="28"/>
          <w:lang w:eastAsia="ru-RU"/>
        </w:rPr>
        <w:drawing>
          <wp:inline distT="0" distB="0" distL="0" distR="0">
            <wp:extent cx="6133329" cy="8441525"/>
            <wp:effectExtent l="19050" t="0" r="771"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3442" cy="8441681"/>
                    </a:xfrm>
                    <a:prstGeom prst="rect">
                      <a:avLst/>
                    </a:prstGeom>
                    <a:noFill/>
                    <a:ln>
                      <a:noFill/>
                    </a:ln>
                  </pic:spPr>
                </pic:pic>
              </a:graphicData>
            </a:graphic>
          </wp:inline>
        </w:drawing>
      </w:r>
    </w:p>
    <w:sectPr w:rsidR="00B615D5" w:rsidRPr="00920CF2" w:rsidSect="008C0C85">
      <w:pgSz w:w="11907" w:h="16840" w:code="9"/>
      <w:pgMar w:top="1134" w:right="567" w:bottom="1134" w:left="1701" w:header="709"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4849" w:rsidRDefault="00434849" w:rsidP="009F35F3">
      <w:pPr>
        <w:spacing w:after="0" w:line="240" w:lineRule="auto"/>
      </w:pPr>
      <w:r>
        <w:separator/>
      </w:r>
    </w:p>
  </w:endnote>
  <w:endnote w:type="continuationSeparator" w:id="1">
    <w:p w:rsidR="00434849" w:rsidRDefault="00434849" w:rsidP="009F35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ngXian">
    <w:altName w:val="Arial Unicode MS"/>
    <w:charset w:val="86"/>
    <w:family w:val="auto"/>
    <w:pitch w:val="variable"/>
    <w:sig w:usb0="00000000"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Light">
    <w:altName w:val="Arial Unicode MS"/>
    <w:charset w:val="86"/>
    <w:family w:val="auto"/>
    <w:pitch w:val="variable"/>
    <w:sig w:usb0="A00002BF" w:usb1="38CF7CFA" w:usb2="00000016" w:usb3="00000000" w:csb0="0004000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4849" w:rsidRPr="00F453B2" w:rsidRDefault="00434849">
    <w:pPr>
      <w:pStyle w:val="ad"/>
      <w:jc w:val="center"/>
      <w:rPr>
        <w:rFonts w:ascii="Times New Roman" w:hAnsi="Times New Roman"/>
        <w:sz w:val="24"/>
        <w:szCs w:val="24"/>
        <w:lang w:val="kk-KZ"/>
      </w:rPr>
    </w:pPr>
    <w:r w:rsidRPr="00C330B9">
      <w:rPr>
        <w:rFonts w:ascii="Times New Roman" w:hAnsi="Times New Roman"/>
        <w:sz w:val="24"/>
        <w:szCs w:val="24"/>
      </w:rPr>
      <w:fldChar w:fldCharType="begin"/>
    </w:r>
    <w:r w:rsidRPr="00C330B9">
      <w:rPr>
        <w:rFonts w:ascii="Times New Roman" w:hAnsi="Times New Roman"/>
        <w:sz w:val="24"/>
        <w:szCs w:val="24"/>
      </w:rPr>
      <w:instrText xml:space="preserve"> PAGE   \* MERGEFORMAT </w:instrText>
    </w:r>
    <w:r w:rsidRPr="00C330B9">
      <w:rPr>
        <w:rFonts w:ascii="Times New Roman" w:hAnsi="Times New Roman"/>
        <w:sz w:val="24"/>
        <w:szCs w:val="24"/>
      </w:rPr>
      <w:fldChar w:fldCharType="separate"/>
    </w:r>
    <w:r w:rsidR="00C74058">
      <w:rPr>
        <w:rFonts w:ascii="Times New Roman" w:hAnsi="Times New Roman"/>
        <w:noProof/>
        <w:sz w:val="24"/>
        <w:szCs w:val="24"/>
      </w:rPr>
      <w:t>1</w:t>
    </w:r>
    <w:r w:rsidRPr="00C330B9">
      <w:rPr>
        <w:rFonts w:ascii="Times New Roman" w:hAnsi="Times New Roman"/>
        <w:noProof/>
        <w:sz w:val="24"/>
        <w:szCs w:val="24"/>
      </w:rPr>
      <w:fldChar w:fldCharType="end"/>
    </w:r>
  </w:p>
  <w:p w:rsidR="00434849" w:rsidRPr="00FA3C6F" w:rsidRDefault="00434849">
    <w:pPr>
      <w:pStyle w:val="ad"/>
      <w:rPr>
        <w:lang w:val="kk-KZ"/>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4849" w:rsidRDefault="00434849" w:rsidP="009F35F3">
      <w:pPr>
        <w:spacing w:after="0" w:line="240" w:lineRule="auto"/>
      </w:pPr>
      <w:r>
        <w:separator/>
      </w:r>
    </w:p>
  </w:footnote>
  <w:footnote w:type="continuationSeparator" w:id="1">
    <w:p w:rsidR="00434849" w:rsidRDefault="00434849" w:rsidP="009F35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61621"/>
    <w:multiLevelType w:val="hybridMultilevel"/>
    <w:tmpl w:val="6520D39A"/>
    <w:lvl w:ilvl="0" w:tplc="74D815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D47D3E"/>
    <w:multiLevelType w:val="hybridMultilevel"/>
    <w:tmpl w:val="FB466D20"/>
    <w:lvl w:ilvl="0" w:tplc="74D8159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D6747FA"/>
    <w:multiLevelType w:val="hybridMultilevel"/>
    <w:tmpl w:val="E95630E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AA0779"/>
    <w:multiLevelType w:val="hybridMultilevel"/>
    <w:tmpl w:val="BAF25E7C"/>
    <w:lvl w:ilvl="0" w:tplc="9656FD32">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74C77F1"/>
    <w:multiLevelType w:val="hybridMultilevel"/>
    <w:tmpl w:val="482AC758"/>
    <w:lvl w:ilvl="0" w:tplc="0419000F">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7E14541"/>
    <w:multiLevelType w:val="hybridMultilevel"/>
    <w:tmpl w:val="7C6EF58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E27023D"/>
    <w:multiLevelType w:val="hybridMultilevel"/>
    <w:tmpl w:val="542C8C2C"/>
    <w:lvl w:ilvl="0" w:tplc="74D815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ECA6D3B"/>
    <w:multiLevelType w:val="hybridMultilevel"/>
    <w:tmpl w:val="ADF07152"/>
    <w:lvl w:ilvl="0" w:tplc="9656FD32">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2024365F"/>
    <w:multiLevelType w:val="hybridMultilevel"/>
    <w:tmpl w:val="C17A11F6"/>
    <w:lvl w:ilvl="0" w:tplc="6BB80C30">
      <w:start w:val="1"/>
      <w:numFmt w:val="decimal"/>
      <w:lvlText w:val="%1."/>
      <w:lvlJc w:val="left"/>
      <w:pPr>
        <w:ind w:left="360" w:hanging="360"/>
      </w:pPr>
      <w:rPr>
        <w:sz w:val="28"/>
      </w:r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9">
    <w:nsid w:val="216A278E"/>
    <w:multiLevelType w:val="multilevel"/>
    <w:tmpl w:val="35AA0646"/>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nsid w:val="245F1854"/>
    <w:multiLevelType w:val="hybridMultilevel"/>
    <w:tmpl w:val="2A985D9A"/>
    <w:lvl w:ilvl="0" w:tplc="325C5CFA">
      <w:start w:val="1"/>
      <w:numFmt w:val="decimal"/>
      <w:lvlText w:val="%1."/>
      <w:lvlJc w:val="left"/>
      <w:pPr>
        <w:ind w:left="1494" w:hanging="360"/>
      </w:pPr>
      <w:rPr>
        <w:rFonts w:hint="default"/>
      </w:rPr>
    </w:lvl>
    <w:lvl w:ilvl="1" w:tplc="3B30103A">
      <w:start w:val="1"/>
      <w:numFmt w:val="decimal"/>
      <w:lvlText w:val="%2)"/>
      <w:lvlJc w:val="left"/>
      <w:pPr>
        <w:ind w:left="1788" w:hanging="360"/>
      </w:pPr>
      <w:rPr>
        <w:rFonts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56125D3"/>
    <w:multiLevelType w:val="hybridMultilevel"/>
    <w:tmpl w:val="B58C3040"/>
    <w:lvl w:ilvl="0" w:tplc="74D81592">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685004C"/>
    <w:multiLevelType w:val="hybridMultilevel"/>
    <w:tmpl w:val="41CEEE98"/>
    <w:lvl w:ilvl="0" w:tplc="0419000F">
      <w:start w:val="1"/>
      <w:numFmt w:val="decimal"/>
      <w:lvlText w:val="%1."/>
      <w:lvlJc w:val="left"/>
      <w:pPr>
        <w:ind w:left="720" w:hanging="360"/>
      </w:pPr>
      <w:rPr>
        <w:rFonts w:hint="default"/>
      </w:rPr>
    </w:lvl>
    <w:lvl w:ilvl="1" w:tplc="D93C5ACC">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922DD1"/>
    <w:multiLevelType w:val="hybridMultilevel"/>
    <w:tmpl w:val="F7285C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E8339D"/>
    <w:multiLevelType w:val="hybridMultilevel"/>
    <w:tmpl w:val="8736898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2D2B4A"/>
    <w:multiLevelType w:val="hybridMultilevel"/>
    <w:tmpl w:val="EDA6C332"/>
    <w:lvl w:ilvl="0" w:tplc="74D815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E553D39"/>
    <w:multiLevelType w:val="hybridMultilevel"/>
    <w:tmpl w:val="D1BA4AA2"/>
    <w:lvl w:ilvl="0" w:tplc="74D815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E703BC4"/>
    <w:multiLevelType w:val="hybridMultilevel"/>
    <w:tmpl w:val="972E50F0"/>
    <w:lvl w:ilvl="0" w:tplc="9656FD3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8">
    <w:nsid w:val="30573ADA"/>
    <w:multiLevelType w:val="hybridMultilevel"/>
    <w:tmpl w:val="C0867B58"/>
    <w:lvl w:ilvl="0" w:tplc="4DB23EC0">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1530B54"/>
    <w:multiLevelType w:val="hybridMultilevel"/>
    <w:tmpl w:val="A4E2090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47707B5"/>
    <w:multiLevelType w:val="hybridMultilevel"/>
    <w:tmpl w:val="CD4A1EB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8834B89"/>
    <w:multiLevelType w:val="hybridMultilevel"/>
    <w:tmpl w:val="BEEC1E1E"/>
    <w:lvl w:ilvl="0" w:tplc="ED4E8282">
      <w:start w:val="1"/>
      <w:numFmt w:val="decimal"/>
      <w:lvlText w:val="%1"/>
      <w:lvlJc w:val="left"/>
      <w:pPr>
        <w:ind w:left="1069" w:hanging="360"/>
      </w:pPr>
      <w:rPr>
        <w:rFonts w:hint="default"/>
        <w:color w:val="auto"/>
        <w:lang w:val="en-U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417F579B"/>
    <w:multiLevelType w:val="hybridMultilevel"/>
    <w:tmpl w:val="DB7470F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4082C51"/>
    <w:multiLevelType w:val="hybridMultilevel"/>
    <w:tmpl w:val="B56EC700"/>
    <w:lvl w:ilvl="0" w:tplc="1158D602">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4">
    <w:nsid w:val="4486073F"/>
    <w:multiLevelType w:val="hybridMultilevel"/>
    <w:tmpl w:val="46A6A57A"/>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4B76BC0"/>
    <w:multiLevelType w:val="hybridMultilevel"/>
    <w:tmpl w:val="D16CCC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46A32C8E"/>
    <w:multiLevelType w:val="hybridMultilevel"/>
    <w:tmpl w:val="099AB66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9F041CE"/>
    <w:multiLevelType w:val="hybridMultilevel"/>
    <w:tmpl w:val="74E265A2"/>
    <w:lvl w:ilvl="0" w:tplc="74D815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A7A66AA"/>
    <w:multiLevelType w:val="hybridMultilevel"/>
    <w:tmpl w:val="F48A0FE0"/>
    <w:lvl w:ilvl="0" w:tplc="D4648B5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9">
    <w:nsid w:val="4A8B7895"/>
    <w:multiLevelType w:val="hybridMultilevel"/>
    <w:tmpl w:val="9F4A43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C5F2924"/>
    <w:multiLevelType w:val="hybridMultilevel"/>
    <w:tmpl w:val="EA824554"/>
    <w:lvl w:ilvl="0" w:tplc="1D06F266">
      <w:start w:val="4"/>
      <w:numFmt w:val="decimal"/>
      <w:lvlText w:val="%1."/>
      <w:lvlJc w:val="left"/>
      <w:pPr>
        <w:ind w:left="1212" w:hanging="360"/>
      </w:pPr>
      <w:rPr>
        <w:rFonts w:hint="default"/>
      </w:rPr>
    </w:lvl>
    <w:lvl w:ilvl="1" w:tplc="04190019">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31">
    <w:nsid w:val="4EB70EC2"/>
    <w:multiLevelType w:val="hybridMultilevel"/>
    <w:tmpl w:val="A03831A4"/>
    <w:lvl w:ilvl="0" w:tplc="74D815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FEF3A1A"/>
    <w:multiLevelType w:val="hybridMultilevel"/>
    <w:tmpl w:val="7F7C4A10"/>
    <w:lvl w:ilvl="0" w:tplc="85021F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502B560F"/>
    <w:multiLevelType w:val="hybridMultilevel"/>
    <w:tmpl w:val="AE765028"/>
    <w:lvl w:ilvl="0" w:tplc="74D81592">
      <w:start w:val="1"/>
      <w:numFmt w:val="bullet"/>
      <w:lvlText w:val=""/>
      <w:lvlJc w:val="left"/>
      <w:pPr>
        <w:ind w:left="920" w:hanging="560"/>
      </w:pPr>
      <w:rPr>
        <w:rFonts w:ascii="Symbol" w:hAnsi="Symbo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19A4C62"/>
    <w:multiLevelType w:val="hybridMultilevel"/>
    <w:tmpl w:val="63DA2B06"/>
    <w:lvl w:ilvl="0" w:tplc="B28C2400">
      <w:start w:val="1"/>
      <w:numFmt w:val="decimal"/>
      <w:lvlText w:val="%1."/>
      <w:lvlJc w:val="left"/>
      <w:pPr>
        <w:ind w:left="1758" w:hanging="105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nsid w:val="53762844"/>
    <w:multiLevelType w:val="hybridMultilevel"/>
    <w:tmpl w:val="F24E644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54923CB"/>
    <w:multiLevelType w:val="hybridMultilevel"/>
    <w:tmpl w:val="95C2D352"/>
    <w:lvl w:ilvl="0" w:tplc="0419000D">
      <w:start w:val="1"/>
      <w:numFmt w:val="bullet"/>
      <w:lvlText w:val=""/>
      <w:lvlJc w:val="left"/>
      <w:pPr>
        <w:ind w:left="1174" w:hanging="360"/>
      </w:pPr>
      <w:rPr>
        <w:rFonts w:ascii="Wingdings" w:hAnsi="Wingdings" w:hint="default"/>
      </w:rPr>
    </w:lvl>
    <w:lvl w:ilvl="1" w:tplc="74D81592">
      <w:start w:val="1"/>
      <w:numFmt w:val="bullet"/>
      <w:lvlText w:val=""/>
      <w:lvlJc w:val="left"/>
      <w:pPr>
        <w:ind w:left="1894" w:hanging="360"/>
      </w:pPr>
      <w:rPr>
        <w:rFonts w:ascii="Symbol" w:hAnsi="Symbol"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7">
    <w:nsid w:val="5752233B"/>
    <w:multiLevelType w:val="hybridMultilevel"/>
    <w:tmpl w:val="700E47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89E612A"/>
    <w:multiLevelType w:val="hybridMultilevel"/>
    <w:tmpl w:val="2716CFD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3FA30CA"/>
    <w:multiLevelType w:val="multilevel"/>
    <w:tmpl w:val="03648AFA"/>
    <w:lvl w:ilvl="0">
      <w:start w:val="1"/>
      <w:numFmt w:val="decimal"/>
      <w:lvlText w:val="%1."/>
      <w:lvlJc w:val="left"/>
      <w:pPr>
        <w:ind w:left="360" w:hanging="360"/>
      </w:pPr>
      <w:rPr>
        <w:rFonts w:hint="default"/>
        <w:b w:val="0"/>
        <w:bCs/>
        <w:sz w:val="28"/>
        <w:szCs w:val="32"/>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4961A51"/>
    <w:multiLevelType w:val="hybridMultilevel"/>
    <w:tmpl w:val="7E0065D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D4B167B"/>
    <w:multiLevelType w:val="hybridMultilevel"/>
    <w:tmpl w:val="8DEC3496"/>
    <w:lvl w:ilvl="0" w:tplc="9656FD3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42">
    <w:nsid w:val="71565220"/>
    <w:multiLevelType w:val="hybridMultilevel"/>
    <w:tmpl w:val="A8C412F4"/>
    <w:lvl w:ilvl="0" w:tplc="74D815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27D0850"/>
    <w:multiLevelType w:val="hybridMultilevel"/>
    <w:tmpl w:val="DF462636"/>
    <w:lvl w:ilvl="0" w:tplc="6CC6483E">
      <w:start w:val="1"/>
      <w:numFmt w:val="decimal"/>
      <w:lvlText w:val="%1."/>
      <w:lvlJc w:val="left"/>
      <w:pPr>
        <w:ind w:left="1140" w:hanging="360"/>
      </w:pPr>
      <w:rPr>
        <w:rFonts w:hint="default"/>
      </w:rPr>
    </w:lvl>
    <w:lvl w:ilvl="1" w:tplc="04190019">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4">
    <w:nsid w:val="72FB47E5"/>
    <w:multiLevelType w:val="hybridMultilevel"/>
    <w:tmpl w:val="E0D2626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3414F2A"/>
    <w:multiLevelType w:val="hybridMultilevel"/>
    <w:tmpl w:val="386E213A"/>
    <w:lvl w:ilvl="0" w:tplc="217C0AAE">
      <w:start w:val="2"/>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6">
    <w:nsid w:val="794633A6"/>
    <w:multiLevelType w:val="hybridMultilevel"/>
    <w:tmpl w:val="FD9AA478"/>
    <w:lvl w:ilvl="0" w:tplc="288000F2">
      <w:start w:val="1"/>
      <w:numFmt w:val="decimal"/>
      <w:lvlText w:val="%1."/>
      <w:lvlJc w:val="left"/>
      <w:pPr>
        <w:ind w:left="2609" w:hanging="1200"/>
      </w:pPr>
      <w:rPr>
        <w:rFonts w:hint="default"/>
        <w:sz w:val="28"/>
        <w:szCs w:val="28"/>
      </w:rPr>
    </w:lvl>
    <w:lvl w:ilvl="1" w:tplc="04190019" w:tentative="1">
      <w:start w:val="1"/>
      <w:numFmt w:val="lowerLetter"/>
      <w:lvlText w:val="%2."/>
      <w:lvlJc w:val="left"/>
      <w:pPr>
        <w:ind w:left="2489" w:hanging="360"/>
      </w:pPr>
    </w:lvl>
    <w:lvl w:ilvl="2" w:tplc="0419001B" w:tentative="1">
      <w:start w:val="1"/>
      <w:numFmt w:val="lowerRoman"/>
      <w:lvlText w:val="%3."/>
      <w:lvlJc w:val="right"/>
      <w:pPr>
        <w:ind w:left="3209" w:hanging="180"/>
      </w:pPr>
    </w:lvl>
    <w:lvl w:ilvl="3" w:tplc="0419000F" w:tentative="1">
      <w:start w:val="1"/>
      <w:numFmt w:val="decimal"/>
      <w:lvlText w:val="%4."/>
      <w:lvlJc w:val="left"/>
      <w:pPr>
        <w:ind w:left="3929" w:hanging="360"/>
      </w:pPr>
    </w:lvl>
    <w:lvl w:ilvl="4" w:tplc="04190019" w:tentative="1">
      <w:start w:val="1"/>
      <w:numFmt w:val="lowerLetter"/>
      <w:lvlText w:val="%5."/>
      <w:lvlJc w:val="left"/>
      <w:pPr>
        <w:ind w:left="4649" w:hanging="360"/>
      </w:pPr>
    </w:lvl>
    <w:lvl w:ilvl="5" w:tplc="0419001B" w:tentative="1">
      <w:start w:val="1"/>
      <w:numFmt w:val="lowerRoman"/>
      <w:lvlText w:val="%6."/>
      <w:lvlJc w:val="right"/>
      <w:pPr>
        <w:ind w:left="5369" w:hanging="180"/>
      </w:pPr>
    </w:lvl>
    <w:lvl w:ilvl="6" w:tplc="0419000F" w:tentative="1">
      <w:start w:val="1"/>
      <w:numFmt w:val="decimal"/>
      <w:lvlText w:val="%7."/>
      <w:lvlJc w:val="left"/>
      <w:pPr>
        <w:ind w:left="6089" w:hanging="360"/>
      </w:pPr>
    </w:lvl>
    <w:lvl w:ilvl="7" w:tplc="04190019" w:tentative="1">
      <w:start w:val="1"/>
      <w:numFmt w:val="lowerLetter"/>
      <w:lvlText w:val="%8."/>
      <w:lvlJc w:val="left"/>
      <w:pPr>
        <w:ind w:left="6809" w:hanging="360"/>
      </w:pPr>
    </w:lvl>
    <w:lvl w:ilvl="8" w:tplc="0419001B" w:tentative="1">
      <w:start w:val="1"/>
      <w:numFmt w:val="lowerRoman"/>
      <w:lvlText w:val="%9."/>
      <w:lvlJc w:val="right"/>
      <w:pPr>
        <w:ind w:left="7529" w:hanging="180"/>
      </w:pPr>
    </w:lvl>
  </w:abstractNum>
  <w:abstractNum w:abstractNumId="47">
    <w:nsid w:val="7A3F162A"/>
    <w:multiLevelType w:val="hybridMultilevel"/>
    <w:tmpl w:val="28606014"/>
    <w:lvl w:ilvl="0" w:tplc="74D81592">
      <w:start w:val="1"/>
      <w:numFmt w:val="bullet"/>
      <w:lvlText w:val=""/>
      <w:lvlJc w:val="left"/>
      <w:pPr>
        <w:ind w:left="1353" w:hanging="360"/>
      </w:pPr>
      <w:rPr>
        <w:rFonts w:ascii="Symbol" w:hAnsi="Symbol" w:hint="default"/>
      </w:rPr>
    </w:lvl>
    <w:lvl w:ilvl="1" w:tplc="51ACAE04">
      <w:start w:val="1"/>
      <w:numFmt w:val="decimal"/>
      <w:lvlText w:val="%2)"/>
      <w:lvlJc w:val="left"/>
      <w:pPr>
        <w:ind w:left="2073" w:hanging="360"/>
      </w:pPr>
      <w:rPr>
        <w:rFonts w:hint="default"/>
      </w:r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8">
    <w:nsid w:val="7A6544E0"/>
    <w:multiLevelType w:val="hybridMultilevel"/>
    <w:tmpl w:val="1E5ACA68"/>
    <w:lvl w:ilvl="0" w:tplc="74D815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ECD50CC"/>
    <w:multiLevelType w:val="hybridMultilevel"/>
    <w:tmpl w:val="71FC64E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9"/>
  </w:num>
  <w:num w:numId="3">
    <w:abstractNumId w:val="8"/>
  </w:num>
  <w:num w:numId="4">
    <w:abstractNumId w:val="31"/>
  </w:num>
  <w:num w:numId="5">
    <w:abstractNumId w:val="35"/>
  </w:num>
  <w:num w:numId="6">
    <w:abstractNumId w:val="24"/>
  </w:num>
  <w:num w:numId="7">
    <w:abstractNumId w:val="12"/>
  </w:num>
  <w:num w:numId="8">
    <w:abstractNumId w:val="10"/>
  </w:num>
  <w:num w:numId="9">
    <w:abstractNumId w:val="47"/>
  </w:num>
  <w:num w:numId="10">
    <w:abstractNumId w:val="41"/>
  </w:num>
  <w:num w:numId="11">
    <w:abstractNumId w:val="40"/>
  </w:num>
  <w:num w:numId="12">
    <w:abstractNumId w:val="28"/>
  </w:num>
  <w:num w:numId="13">
    <w:abstractNumId w:val="23"/>
  </w:num>
  <w:num w:numId="14">
    <w:abstractNumId w:val="7"/>
  </w:num>
  <w:num w:numId="15">
    <w:abstractNumId w:val="22"/>
  </w:num>
  <w:num w:numId="16">
    <w:abstractNumId w:val="17"/>
  </w:num>
  <w:num w:numId="17">
    <w:abstractNumId w:val="4"/>
  </w:num>
  <w:num w:numId="18">
    <w:abstractNumId w:val="48"/>
  </w:num>
  <w:num w:numId="19">
    <w:abstractNumId w:val="9"/>
  </w:num>
  <w:num w:numId="20">
    <w:abstractNumId w:val="6"/>
  </w:num>
  <w:num w:numId="21">
    <w:abstractNumId w:val="11"/>
  </w:num>
  <w:num w:numId="22">
    <w:abstractNumId w:val="33"/>
  </w:num>
  <w:num w:numId="23">
    <w:abstractNumId w:val="36"/>
  </w:num>
  <w:num w:numId="24">
    <w:abstractNumId w:val="15"/>
  </w:num>
  <w:num w:numId="25">
    <w:abstractNumId w:val="42"/>
  </w:num>
  <w:num w:numId="26">
    <w:abstractNumId w:val="27"/>
  </w:num>
  <w:num w:numId="27">
    <w:abstractNumId w:val="1"/>
  </w:num>
  <w:num w:numId="28">
    <w:abstractNumId w:val="0"/>
  </w:num>
  <w:num w:numId="29">
    <w:abstractNumId w:val="13"/>
  </w:num>
  <w:num w:numId="30">
    <w:abstractNumId w:val="29"/>
  </w:num>
  <w:num w:numId="31">
    <w:abstractNumId w:val="32"/>
  </w:num>
  <w:num w:numId="32">
    <w:abstractNumId w:val="45"/>
  </w:num>
  <w:num w:numId="33">
    <w:abstractNumId w:val="30"/>
  </w:num>
  <w:num w:numId="34">
    <w:abstractNumId w:val="43"/>
  </w:num>
  <w:num w:numId="35">
    <w:abstractNumId w:val="46"/>
  </w:num>
  <w:num w:numId="36">
    <w:abstractNumId w:val="34"/>
  </w:num>
  <w:num w:numId="37">
    <w:abstractNumId w:val="21"/>
  </w:num>
  <w:num w:numId="38">
    <w:abstractNumId w:val="16"/>
  </w:num>
  <w:num w:numId="39">
    <w:abstractNumId w:val="37"/>
  </w:num>
  <w:num w:numId="40">
    <w:abstractNumId w:val="49"/>
  </w:num>
  <w:num w:numId="41">
    <w:abstractNumId w:val="5"/>
  </w:num>
  <w:num w:numId="42">
    <w:abstractNumId w:val="18"/>
  </w:num>
  <w:num w:numId="43">
    <w:abstractNumId w:val="38"/>
  </w:num>
  <w:num w:numId="44">
    <w:abstractNumId w:val="3"/>
  </w:num>
  <w:num w:numId="45">
    <w:abstractNumId w:val="20"/>
  </w:num>
  <w:num w:numId="46">
    <w:abstractNumId w:val="26"/>
  </w:num>
  <w:num w:numId="47">
    <w:abstractNumId w:val="14"/>
  </w:num>
  <w:num w:numId="48">
    <w:abstractNumId w:val="44"/>
  </w:num>
  <w:num w:numId="49">
    <w:abstractNumId w:val="2"/>
  </w:num>
  <w:num w:numId="50">
    <w:abstractNumId w:val="19"/>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hideGrammaticalErrors/>
  <w:defaultTabStop w:val="720"/>
  <w:drawingGridHorizontalSpacing w:val="110"/>
  <w:displayHorizontalDrawingGridEvery w:val="2"/>
  <w:characterSpacingControl w:val="doNotCompress"/>
  <w:hdrShapeDefaults>
    <o:shapedefaults v:ext="edit" spidmax="10241"/>
  </w:hdrShapeDefaults>
  <w:footnotePr>
    <w:footnote w:id="0"/>
    <w:footnote w:id="1"/>
  </w:footnotePr>
  <w:endnotePr>
    <w:endnote w:id="0"/>
    <w:endnote w:id="1"/>
  </w:endnotePr>
  <w:compat>
    <w:useFELayout/>
  </w:compat>
  <w:docVars>
    <w:docVar w:name="__Grammarly_42____i" w:val="H4sIAAAAAAAEAKtWckksSQxILCpxzi/NK1GyMqwFAAEhoTITAAAA"/>
    <w:docVar w:name="__Grammarly_42___1" w:val="H4sIAAAAAAAEAKtWcslP9kxRslIyNDYyNjAwMDc1NLUwM7C0MDVW0lEKTi0uzszPAykwMqoFAFGlr4ktAAAA"/>
  </w:docVars>
  <w:rsids>
    <w:rsidRoot w:val="00C06677"/>
    <w:rsid w:val="000006E3"/>
    <w:rsid w:val="000007CF"/>
    <w:rsid w:val="00000D63"/>
    <w:rsid w:val="00000EFF"/>
    <w:rsid w:val="00001AA2"/>
    <w:rsid w:val="00001D7F"/>
    <w:rsid w:val="00002421"/>
    <w:rsid w:val="000026A1"/>
    <w:rsid w:val="000026AF"/>
    <w:rsid w:val="00002807"/>
    <w:rsid w:val="00002DF2"/>
    <w:rsid w:val="00002FCE"/>
    <w:rsid w:val="00003194"/>
    <w:rsid w:val="000032B3"/>
    <w:rsid w:val="0000346F"/>
    <w:rsid w:val="0000368C"/>
    <w:rsid w:val="00003E53"/>
    <w:rsid w:val="00004317"/>
    <w:rsid w:val="0000535C"/>
    <w:rsid w:val="00005530"/>
    <w:rsid w:val="00005C2A"/>
    <w:rsid w:val="0000604C"/>
    <w:rsid w:val="000064C9"/>
    <w:rsid w:val="0000706C"/>
    <w:rsid w:val="00010044"/>
    <w:rsid w:val="0001026E"/>
    <w:rsid w:val="00010897"/>
    <w:rsid w:val="00010A0C"/>
    <w:rsid w:val="00011ECB"/>
    <w:rsid w:val="00012408"/>
    <w:rsid w:val="000124AC"/>
    <w:rsid w:val="00012699"/>
    <w:rsid w:val="000130FA"/>
    <w:rsid w:val="0001388C"/>
    <w:rsid w:val="00014421"/>
    <w:rsid w:val="0001507A"/>
    <w:rsid w:val="00015D09"/>
    <w:rsid w:val="00017E40"/>
    <w:rsid w:val="00020577"/>
    <w:rsid w:val="00020885"/>
    <w:rsid w:val="00021751"/>
    <w:rsid w:val="00021AF5"/>
    <w:rsid w:val="00022E5D"/>
    <w:rsid w:val="000235CE"/>
    <w:rsid w:val="00023623"/>
    <w:rsid w:val="000237F7"/>
    <w:rsid w:val="00023CE9"/>
    <w:rsid w:val="0002420B"/>
    <w:rsid w:val="0002499C"/>
    <w:rsid w:val="0002553B"/>
    <w:rsid w:val="00027295"/>
    <w:rsid w:val="0003045B"/>
    <w:rsid w:val="00030541"/>
    <w:rsid w:val="00030BE4"/>
    <w:rsid w:val="00031D77"/>
    <w:rsid w:val="00032CBE"/>
    <w:rsid w:val="00033012"/>
    <w:rsid w:val="000331B3"/>
    <w:rsid w:val="0003322A"/>
    <w:rsid w:val="00034181"/>
    <w:rsid w:val="00034BA7"/>
    <w:rsid w:val="000363EC"/>
    <w:rsid w:val="0003734E"/>
    <w:rsid w:val="000400A5"/>
    <w:rsid w:val="000416CE"/>
    <w:rsid w:val="00041C00"/>
    <w:rsid w:val="00042336"/>
    <w:rsid w:val="0004244D"/>
    <w:rsid w:val="00043046"/>
    <w:rsid w:val="00043415"/>
    <w:rsid w:val="00043CC2"/>
    <w:rsid w:val="00043E1F"/>
    <w:rsid w:val="0004438D"/>
    <w:rsid w:val="00044A59"/>
    <w:rsid w:val="00044C73"/>
    <w:rsid w:val="00044CD9"/>
    <w:rsid w:val="000453E6"/>
    <w:rsid w:val="00045AC4"/>
    <w:rsid w:val="00045BBE"/>
    <w:rsid w:val="000461D4"/>
    <w:rsid w:val="00046A65"/>
    <w:rsid w:val="00046EC1"/>
    <w:rsid w:val="00047131"/>
    <w:rsid w:val="000478CB"/>
    <w:rsid w:val="00047CDF"/>
    <w:rsid w:val="00050AE8"/>
    <w:rsid w:val="00050D65"/>
    <w:rsid w:val="00051AF1"/>
    <w:rsid w:val="00051E74"/>
    <w:rsid w:val="00052272"/>
    <w:rsid w:val="00052EF4"/>
    <w:rsid w:val="0005333E"/>
    <w:rsid w:val="0005334F"/>
    <w:rsid w:val="000533AD"/>
    <w:rsid w:val="00053805"/>
    <w:rsid w:val="00053875"/>
    <w:rsid w:val="0005531A"/>
    <w:rsid w:val="00057ABD"/>
    <w:rsid w:val="00057DB3"/>
    <w:rsid w:val="0006061A"/>
    <w:rsid w:val="00060C5E"/>
    <w:rsid w:val="000623FF"/>
    <w:rsid w:val="00062678"/>
    <w:rsid w:val="00062B4E"/>
    <w:rsid w:val="00062F24"/>
    <w:rsid w:val="00063E54"/>
    <w:rsid w:val="00063FEB"/>
    <w:rsid w:val="000642A7"/>
    <w:rsid w:val="000648BE"/>
    <w:rsid w:val="000652DC"/>
    <w:rsid w:val="00065869"/>
    <w:rsid w:val="00065D38"/>
    <w:rsid w:val="00065FC2"/>
    <w:rsid w:val="0006662B"/>
    <w:rsid w:val="00066E7E"/>
    <w:rsid w:val="0006761A"/>
    <w:rsid w:val="00067945"/>
    <w:rsid w:val="00067CCE"/>
    <w:rsid w:val="00070ADF"/>
    <w:rsid w:val="00070FE3"/>
    <w:rsid w:val="000714EE"/>
    <w:rsid w:val="0007150D"/>
    <w:rsid w:val="000721B6"/>
    <w:rsid w:val="00072EC8"/>
    <w:rsid w:val="000739F2"/>
    <w:rsid w:val="00073D72"/>
    <w:rsid w:val="00074154"/>
    <w:rsid w:val="00074626"/>
    <w:rsid w:val="00074A2F"/>
    <w:rsid w:val="00074CF2"/>
    <w:rsid w:val="00075200"/>
    <w:rsid w:val="00075BF2"/>
    <w:rsid w:val="00075F75"/>
    <w:rsid w:val="0007654D"/>
    <w:rsid w:val="000810D5"/>
    <w:rsid w:val="00082688"/>
    <w:rsid w:val="000826FF"/>
    <w:rsid w:val="00083041"/>
    <w:rsid w:val="00083769"/>
    <w:rsid w:val="00085026"/>
    <w:rsid w:val="0008559C"/>
    <w:rsid w:val="00087B8B"/>
    <w:rsid w:val="0009077F"/>
    <w:rsid w:val="00090903"/>
    <w:rsid w:val="000923C5"/>
    <w:rsid w:val="00092D56"/>
    <w:rsid w:val="000931B4"/>
    <w:rsid w:val="0009339B"/>
    <w:rsid w:val="0009536B"/>
    <w:rsid w:val="00095C26"/>
    <w:rsid w:val="00095F0F"/>
    <w:rsid w:val="00096478"/>
    <w:rsid w:val="0009649C"/>
    <w:rsid w:val="000972E1"/>
    <w:rsid w:val="000975DE"/>
    <w:rsid w:val="000A07FF"/>
    <w:rsid w:val="000A0F28"/>
    <w:rsid w:val="000A13C1"/>
    <w:rsid w:val="000A16FF"/>
    <w:rsid w:val="000A1F10"/>
    <w:rsid w:val="000A30B1"/>
    <w:rsid w:val="000A30ED"/>
    <w:rsid w:val="000A31F4"/>
    <w:rsid w:val="000A3696"/>
    <w:rsid w:val="000A3A01"/>
    <w:rsid w:val="000A432B"/>
    <w:rsid w:val="000A49D2"/>
    <w:rsid w:val="000A549B"/>
    <w:rsid w:val="000A7948"/>
    <w:rsid w:val="000B0B51"/>
    <w:rsid w:val="000B1153"/>
    <w:rsid w:val="000B1B73"/>
    <w:rsid w:val="000B296D"/>
    <w:rsid w:val="000B33D4"/>
    <w:rsid w:val="000B3A8A"/>
    <w:rsid w:val="000B4510"/>
    <w:rsid w:val="000B5319"/>
    <w:rsid w:val="000B5A92"/>
    <w:rsid w:val="000B60FC"/>
    <w:rsid w:val="000B6547"/>
    <w:rsid w:val="000B6640"/>
    <w:rsid w:val="000B689F"/>
    <w:rsid w:val="000B6A56"/>
    <w:rsid w:val="000B78C5"/>
    <w:rsid w:val="000B798D"/>
    <w:rsid w:val="000B7C64"/>
    <w:rsid w:val="000C09C5"/>
    <w:rsid w:val="000C1380"/>
    <w:rsid w:val="000C1484"/>
    <w:rsid w:val="000C14D3"/>
    <w:rsid w:val="000C198D"/>
    <w:rsid w:val="000C1CEC"/>
    <w:rsid w:val="000C279D"/>
    <w:rsid w:val="000C279E"/>
    <w:rsid w:val="000C2822"/>
    <w:rsid w:val="000C31BF"/>
    <w:rsid w:val="000C460B"/>
    <w:rsid w:val="000C55D0"/>
    <w:rsid w:val="000C57D8"/>
    <w:rsid w:val="000C5F59"/>
    <w:rsid w:val="000C6E41"/>
    <w:rsid w:val="000D09D6"/>
    <w:rsid w:val="000D0A71"/>
    <w:rsid w:val="000D1101"/>
    <w:rsid w:val="000D15B5"/>
    <w:rsid w:val="000D18FE"/>
    <w:rsid w:val="000D1A7B"/>
    <w:rsid w:val="000D206D"/>
    <w:rsid w:val="000D39B2"/>
    <w:rsid w:val="000D43D5"/>
    <w:rsid w:val="000D4464"/>
    <w:rsid w:val="000D4867"/>
    <w:rsid w:val="000D5285"/>
    <w:rsid w:val="000D5C47"/>
    <w:rsid w:val="000D6273"/>
    <w:rsid w:val="000D6DB8"/>
    <w:rsid w:val="000E0E0D"/>
    <w:rsid w:val="000E1250"/>
    <w:rsid w:val="000E1336"/>
    <w:rsid w:val="000E1865"/>
    <w:rsid w:val="000E1D41"/>
    <w:rsid w:val="000E229B"/>
    <w:rsid w:val="000E3369"/>
    <w:rsid w:val="000E3AEC"/>
    <w:rsid w:val="000E4860"/>
    <w:rsid w:val="000E5BD3"/>
    <w:rsid w:val="000E716E"/>
    <w:rsid w:val="000F0760"/>
    <w:rsid w:val="000F1B3B"/>
    <w:rsid w:val="000F2E93"/>
    <w:rsid w:val="000F2FA2"/>
    <w:rsid w:val="000F30A0"/>
    <w:rsid w:val="000F30FD"/>
    <w:rsid w:val="000F4CAE"/>
    <w:rsid w:val="000F5513"/>
    <w:rsid w:val="000F5B3F"/>
    <w:rsid w:val="000F5CAF"/>
    <w:rsid w:val="000F5DA1"/>
    <w:rsid w:val="000F6929"/>
    <w:rsid w:val="000F6AA0"/>
    <w:rsid w:val="000F6D84"/>
    <w:rsid w:val="000F7A55"/>
    <w:rsid w:val="000F7F38"/>
    <w:rsid w:val="00100CBA"/>
    <w:rsid w:val="00100DBF"/>
    <w:rsid w:val="001014CD"/>
    <w:rsid w:val="00101BD7"/>
    <w:rsid w:val="0010256F"/>
    <w:rsid w:val="00103395"/>
    <w:rsid w:val="0010395D"/>
    <w:rsid w:val="00103999"/>
    <w:rsid w:val="00104B9F"/>
    <w:rsid w:val="001067D5"/>
    <w:rsid w:val="00106869"/>
    <w:rsid w:val="00106B89"/>
    <w:rsid w:val="00106C8F"/>
    <w:rsid w:val="001072F6"/>
    <w:rsid w:val="0010757B"/>
    <w:rsid w:val="00107A88"/>
    <w:rsid w:val="00107DCC"/>
    <w:rsid w:val="00107F44"/>
    <w:rsid w:val="0011135D"/>
    <w:rsid w:val="001115DF"/>
    <w:rsid w:val="00112CA9"/>
    <w:rsid w:val="00112EBF"/>
    <w:rsid w:val="00113825"/>
    <w:rsid w:val="00113B28"/>
    <w:rsid w:val="00113CA1"/>
    <w:rsid w:val="00114654"/>
    <w:rsid w:val="00114C35"/>
    <w:rsid w:val="0011556A"/>
    <w:rsid w:val="00115CA2"/>
    <w:rsid w:val="00115F32"/>
    <w:rsid w:val="00116192"/>
    <w:rsid w:val="00116330"/>
    <w:rsid w:val="0011659A"/>
    <w:rsid w:val="00116D4E"/>
    <w:rsid w:val="00117980"/>
    <w:rsid w:val="001179E7"/>
    <w:rsid w:val="00120064"/>
    <w:rsid w:val="00120567"/>
    <w:rsid w:val="00120F87"/>
    <w:rsid w:val="001210D3"/>
    <w:rsid w:val="00121115"/>
    <w:rsid w:val="00121362"/>
    <w:rsid w:val="001213A5"/>
    <w:rsid w:val="001213BD"/>
    <w:rsid w:val="00121681"/>
    <w:rsid w:val="0012214C"/>
    <w:rsid w:val="001222A8"/>
    <w:rsid w:val="001222E9"/>
    <w:rsid w:val="00122DC5"/>
    <w:rsid w:val="00123382"/>
    <w:rsid w:val="0012398D"/>
    <w:rsid w:val="00123EF8"/>
    <w:rsid w:val="00123F84"/>
    <w:rsid w:val="00123FBA"/>
    <w:rsid w:val="001241AD"/>
    <w:rsid w:val="00124712"/>
    <w:rsid w:val="00124A44"/>
    <w:rsid w:val="00124AE3"/>
    <w:rsid w:val="00124E31"/>
    <w:rsid w:val="00124F5C"/>
    <w:rsid w:val="00125F78"/>
    <w:rsid w:val="00126BC9"/>
    <w:rsid w:val="00126BFA"/>
    <w:rsid w:val="00126E2C"/>
    <w:rsid w:val="00127226"/>
    <w:rsid w:val="00127650"/>
    <w:rsid w:val="001278A3"/>
    <w:rsid w:val="00127C10"/>
    <w:rsid w:val="00127E16"/>
    <w:rsid w:val="00127E73"/>
    <w:rsid w:val="001302BB"/>
    <w:rsid w:val="0013076B"/>
    <w:rsid w:val="001307E1"/>
    <w:rsid w:val="00130E52"/>
    <w:rsid w:val="00131896"/>
    <w:rsid w:val="00131BFF"/>
    <w:rsid w:val="00132935"/>
    <w:rsid w:val="00132D7A"/>
    <w:rsid w:val="00132DD2"/>
    <w:rsid w:val="0013303A"/>
    <w:rsid w:val="001338B4"/>
    <w:rsid w:val="00133955"/>
    <w:rsid w:val="00134A26"/>
    <w:rsid w:val="00134FEB"/>
    <w:rsid w:val="0013522A"/>
    <w:rsid w:val="00135920"/>
    <w:rsid w:val="001369F9"/>
    <w:rsid w:val="00136FED"/>
    <w:rsid w:val="001409F3"/>
    <w:rsid w:val="001410B1"/>
    <w:rsid w:val="00141282"/>
    <w:rsid w:val="00141AAC"/>
    <w:rsid w:val="00142908"/>
    <w:rsid w:val="001433A1"/>
    <w:rsid w:val="001436D4"/>
    <w:rsid w:val="00143798"/>
    <w:rsid w:val="00144A65"/>
    <w:rsid w:val="00145860"/>
    <w:rsid w:val="00145E5C"/>
    <w:rsid w:val="001460F7"/>
    <w:rsid w:val="00147466"/>
    <w:rsid w:val="00147D6C"/>
    <w:rsid w:val="00150D39"/>
    <w:rsid w:val="00151CB4"/>
    <w:rsid w:val="00152D7E"/>
    <w:rsid w:val="00152E69"/>
    <w:rsid w:val="001536B8"/>
    <w:rsid w:val="00153B82"/>
    <w:rsid w:val="00153BF7"/>
    <w:rsid w:val="00153CD4"/>
    <w:rsid w:val="0015421E"/>
    <w:rsid w:val="00154340"/>
    <w:rsid w:val="001547A7"/>
    <w:rsid w:val="001548CD"/>
    <w:rsid w:val="00154C26"/>
    <w:rsid w:val="00155DA9"/>
    <w:rsid w:val="00156F7E"/>
    <w:rsid w:val="00160427"/>
    <w:rsid w:val="00160438"/>
    <w:rsid w:val="001605D1"/>
    <w:rsid w:val="00160D82"/>
    <w:rsid w:val="00160F45"/>
    <w:rsid w:val="001618E4"/>
    <w:rsid w:val="00161AB6"/>
    <w:rsid w:val="00162DC5"/>
    <w:rsid w:val="0016312A"/>
    <w:rsid w:val="00163505"/>
    <w:rsid w:val="001637CC"/>
    <w:rsid w:val="00163E80"/>
    <w:rsid w:val="001641EF"/>
    <w:rsid w:val="00164274"/>
    <w:rsid w:val="00165E81"/>
    <w:rsid w:val="00167707"/>
    <w:rsid w:val="00170268"/>
    <w:rsid w:val="00170543"/>
    <w:rsid w:val="001705FF"/>
    <w:rsid w:val="00170670"/>
    <w:rsid w:val="00170ACB"/>
    <w:rsid w:val="0017146D"/>
    <w:rsid w:val="001717F9"/>
    <w:rsid w:val="00171DF8"/>
    <w:rsid w:val="00172659"/>
    <w:rsid w:val="00172760"/>
    <w:rsid w:val="001728B6"/>
    <w:rsid w:val="00172FA3"/>
    <w:rsid w:val="00173598"/>
    <w:rsid w:val="00173946"/>
    <w:rsid w:val="00173DFC"/>
    <w:rsid w:val="00174F13"/>
    <w:rsid w:val="001751AF"/>
    <w:rsid w:val="001753CA"/>
    <w:rsid w:val="00175512"/>
    <w:rsid w:val="0017640B"/>
    <w:rsid w:val="00176F48"/>
    <w:rsid w:val="00177028"/>
    <w:rsid w:val="00177BF6"/>
    <w:rsid w:val="00181214"/>
    <w:rsid w:val="001814B3"/>
    <w:rsid w:val="0018278E"/>
    <w:rsid w:val="00183E66"/>
    <w:rsid w:val="001842CA"/>
    <w:rsid w:val="00184986"/>
    <w:rsid w:val="00184C3D"/>
    <w:rsid w:val="00185600"/>
    <w:rsid w:val="00185BAC"/>
    <w:rsid w:val="0018653C"/>
    <w:rsid w:val="00187137"/>
    <w:rsid w:val="00190A5E"/>
    <w:rsid w:val="0019139D"/>
    <w:rsid w:val="001916BF"/>
    <w:rsid w:val="001917A6"/>
    <w:rsid w:val="00191AF1"/>
    <w:rsid w:val="00192E97"/>
    <w:rsid w:val="00192FA2"/>
    <w:rsid w:val="00194793"/>
    <w:rsid w:val="001948C3"/>
    <w:rsid w:val="001949F7"/>
    <w:rsid w:val="00194D9E"/>
    <w:rsid w:val="0019511E"/>
    <w:rsid w:val="00195405"/>
    <w:rsid w:val="001959D5"/>
    <w:rsid w:val="00195CE1"/>
    <w:rsid w:val="00195FA6"/>
    <w:rsid w:val="00196673"/>
    <w:rsid w:val="00196E2D"/>
    <w:rsid w:val="001970CF"/>
    <w:rsid w:val="00197651"/>
    <w:rsid w:val="00197CE9"/>
    <w:rsid w:val="001A002F"/>
    <w:rsid w:val="001A1095"/>
    <w:rsid w:val="001A1A95"/>
    <w:rsid w:val="001A1E66"/>
    <w:rsid w:val="001A2C7E"/>
    <w:rsid w:val="001A2CF0"/>
    <w:rsid w:val="001A509C"/>
    <w:rsid w:val="001A5AD0"/>
    <w:rsid w:val="001A61B0"/>
    <w:rsid w:val="001A6748"/>
    <w:rsid w:val="001B12EA"/>
    <w:rsid w:val="001B19C7"/>
    <w:rsid w:val="001B1A1B"/>
    <w:rsid w:val="001B20C7"/>
    <w:rsid w:val="001B2795"/>
    <w:rsid w:val="001B2F06"/>
    <w:rsid w:val="001B347E"/>
    <w:rsid w:val="001B354F"/>
    <w:rsid w:val="001B3D74"/>
    <w:rsid w:val="001B40EB"/>
    <w:rsid w:val="001B439E"/>
    <w:rsid w:val="001B5794"/>
    <w:rsid w:val="001B5C22"/>
    <w:rsid w:val="001B69E5"/>
    <w:rsid w:val="001B6F2C"/>
    <w:rsid w:val="001B6FAB"/>
    <w:rsid w:val="001B73EE"/>
    <w:rsid w:val="001C01B2"/>
    <w:rsid w:val="001C139D"/>
    <w:rsid w:val="001C1EB2"/>
    <w:rsid w:val="001C2A4B"/>
    <w:rsid w:val="001C3A3D"/>
    <w:rsid w:val="001C4CD8"/>
    <w:rsid w:val="001C537C"/>
    <w:rsid w:val="001C5AA1"/>
    <w:rsid w:val="001C6855"/>
    <w:rsid w:val="001C7114"/>
    <w:rsid w:val="001C7821"/>
    <w:rsid w:val="001D030E"/>
    <w:rsid w:val="001D04D6"/>
    <w:rsid w:val="001D0B8A"/>
    <w:rsid w:val="001D1A41"/>
    <w:rsid w:val="001D1C63"/>
    <w:rsid w:val="001D1DBB"/>
    <w:rsid w:val="001D3409"/>
    <w:rsid w:val="001D35D7"/>
    <w:rsid w:val="001D38E5"/>
    <w:rsid w:val="001D3B69"/>
    <w:rsid w:val="001D45F9"/>
    <w:rsid w:val="001D4CA6"/>
    <w:rsid w:val="001D601E"/>
    <w:rsid w:val="001D6FA2"/>
    <w:rsid w:val="001D7386"/>
    <w:rsid w:val="001D7471"/>
    <w:rsid w:val="001D780A"/>
    <w:rsid w:val="001D7958"/>
    <w:rsid w:val="001D7A15"/>
    <w:rsid w:val="001D7C46"/>
    <w:rsid w:val="001E018B"/>
    <w:rsid w:val="001E0230"/>
    <w:rsid w:val="001E09BA"/>
    <w:rsid w:val="001E1055"/>
    <w:rsid w:val="001E166C"/>
    <w:rsid w:val="001E2E8B"/>
    <w:rsid w:val="001E3005"/>
    <w:rsid w:val="001E3426"/>
    <w:rsid w:val="001E3CDD"/>
    <w:rsid w:val="001E3F37"/>
    <w:rsid w:val="001E65D8"/>
    <w:rsid w:val="001E70B1"/>
    <w:rsid w:val="001E7385"/>
    <w:rsid w:val="001E7449"/>
    <w:rsid w:val="001F1FCC"/>
    <w:rsid w:val="001F2658"/>
    <w:rsid w:val="001F298F"/>
    <w:rsid w:val="001F2A46"/>
    <w:rsid w:val="001F2F6B"/>
    <w:rsid w:val="001F3030"/>
    <w:rsid w:val="001F3687"/>
    <w:rsid w:val="001F4139"/>
    <w:rsid w:val="001F5A25"/>
    <w:rsid w:val="001F723A"/>
    <w:rsid w:val="00200158"/>
    <w:rsid w:val="00200752"/>
    <w:rsid w:val="00200826"/>
    <w:rsid w:val="00200FB3"/>
    <w:rsid w:val="002017FB"/>
    <w:rsid w:val="00201A8D"/>
    <w:rsid w:val="00201DDE"/>
    <w:rsid w:val="00201F51"/>
    <w:rsid w:val="00202045"/>
    <w:rsid w:val="00202A29"/>
    <w:rsid w:val="00202C52"/>
    <w:rsid w:val="00202FC5"/>
    <w:rsid w:val="002030EB"/>
    <w:rsid w:val="0020342E"/>
    <w:rsid w:val="002037B5"/>
    <w:rsid w:val="00203C26"/>
    <w:rsid w:val="00204001"/>
    <w:rsid w:val="0020461D"/>
    <w:rsid w:val="00204FCC"/>
    <w:rsid w:val="0020501F"/>
    <w:rsid w:val="00205631"/>
    <w:rsid w:val="00205C76"/>
    <w:rsid w:val="0020665B"/>
    <w:rsid w:val="0020669C"/>
    <w:rsid w:val="0020676A"/>
    <w:rsid w:val="00207D2C"/>
    <w:rsid w:val="00207D38"/>
    <w:rsid w:val="00207F41"/>
    <w:rsid w:val="00207F85"/>
    <w:rsid w:val="00210996"/>
    <w:rsid w:val="00210DE2"/>
    <w:rsid w:val="00211515"/>
    <w:rsid w:val="002127FC"/>
    <w:rsid w:val="00212CBA"/>
    <w:rsid w:val="0021314C"/>
    <w:rsid w:val="00214273"/>
    <w:rsid w:val="002143CE"/>
    <w:rsid w:val="002149DE"/>
    <w:rsid w:val="00214AE5"/>
    <w:rsid w:val="00214DB3"/>
    <w:rsid w:val="002173E8"/>
    <w:rsid w:val="002176A8"/>
    <w:rsid w:val="00217BE5"/>
    <w:rsid w:val="00220439"/>
    <w:rsid w:val="0022062B"/>
    <w:rsid w:val="0022135D"/>
    <w:rsid w:val="0022148B"/>
    <w:rsid w:val="00221FAB"/>
    <w:rsid w:val="00222595"/>
    <w:rsid w:val="002226D2"/>
    <w:rsid w:val="002227D5"/>
    <w:rsid w:val="00222E80"/>
    <w:rsid w:val="00223103"/>
    <w:rsid w:val="00223C7E"/>
    <w:rsid w:val="00224588"/>
    <w:rsid w:val="0022513E"/>
    <w:rsid w:val="0022555A"/>
    <w:rsid w:val="002255CD"/>
    <w:rsid w:val="002256B0"/>
    <w:rsid w:val="00226E35"/>
    <w:rsid w:val="00227267"/>
    <w:rsid w:val="0022728C"/>
    <w:rsid w:val="00227500"/>
    <w:rsid w:val="00227578"/>
    <w:rsid w:val="00227A41"/>
    <w:rsid w:val="002310BF"/>
    <w:rsid w:val="00231A34"/>
    <w:rsid w:val="00232962"/>
    <w:rsid w:val="00233A8B"/>
    <w:rsid w:val="00233EC2"/>
    <w:rsid w:val="0023465D"/>
    <w:rsid w:val="0023521D"/>
    <w:rsid w:val="00236891"/>
    <w:rsid w:val="00236FCF"/>
    <w:rsid w:val="00237018"/>
    <w:rsid w:val="00237A19"/>
    <w:rsid w:val="00237C53"/>
    <w:rsid w:val="002404F4"/>
    <w:rsid w:val="00240505"/>
    <w:rsid w:val="00240E71"/>
    <w:rsid w:val="002412BC"/>
    <w:rsid w:val="00242694"/>
    <w:rsid w:val="00242812"/>
    <w:rsid w:val="0024334E"/>
    <w:rsid w:val="00243D2A"/>
    <w:rsid w:val="00244053"/>
    <w:rsid w:val="002442DD"/>
    <w:rsid w:val="002449DD"/>
    <w:rsid w:val="00245B81"/>
    <w:rsid w:val="00245D9C"/>
    <w:rsid w:val="0024603F"/>
    <w:rsid w:val="00246B59"/>
    <w:rsid w:val="00246FDB"/>
    <w:rsid w:val="00247029"/>
    <w:rsid w:val="002476CE"/>
    <w:rsid w:val="00247CB5"/>
    <w:rsid w:val="00250172"/>
    <w:rsid w:val="00250CD3"/>
    <w:rsid w:val="002513D1"/>
    <w:rsid w:val="002518D7"/>
    <w:rsid w:val="002524D2"/>
    <w:rsid w:val="00252FE2"/>
    <w:rsid w:val="002532DC"/>
    <w:rsid w:val="00253A3B"/>
    <w:rsid w:val="002544BB"/>
    <w:rsid w:val="00255065"/>
    <w:rsid w:val="00255592"/>
    <w:rsid w:val="00256012"/>
    <w:rsid w:val="00256C8F"/>
    <w:rsid w:val="00257CE4"/>
    <w:rsid w:val="002604EB"/>
    <w:rsid w:val="00260F68"/>
    <w:rsid w:val="002615B6"/>
    <w:rsid w:val="0026245D"/>
    <w:rsid w:val="002625D6"/>
    <w:rsid w:val="002635F8"/>
    <w:rsid w:val="00263719"/>
    <w:rsid w:val="002637F0"/>
    <w:rsid w:val="00264AC0"/>
    <w:rsid w:val="00264E5D"/>
    <w:rsid w:val="002655AE"/>
    <w:rsid w:val="00265CA6"/>
    <w:rsid w:val="00266E39"/>
    <w:rsid w:val="00270866"/>
    <w:rsid w:val="00270899"/>
    <w:rsid w:val="002712CF"/>
    <w:rsid w:val="002715FD"/>
    <w:rsid w:val="00271E96"/>
    <w:rsid w:val="00272881"/>
    <w:rsid w:val="0027299C"/>
    <w:rsid w:val="0027355D"/>
    <w:rsid w:val="00273CD9"/>
    <w:rsid w:val="00274078"/>
    <w:rsid w:val="00274436"/>
    <w:rsid w:val="00274667"/>
    <w:rsid w:val="002755E9"/>
    <w:rsid w:val="0027572C"/>
    <w:rsid w:val="00275747"/>
    <w:rsid w:val="00276185"/>
    <w:rsid w:val="0027753B"/>
    <w:rsid w:val="0028007A"/>
    <w:rsid w:val="0028081F"/>
    <w:rsid w:val="0028121A"/>
    <w:rsid w:val="00281C0C"/>
    <w:rsid w:val="00282DAE"/>
    <w:rsid w:val="00283632"/>
    <w:rsid w:val="00283649"/>
    <w:rsid w:val="00284581"/>
    <w:rsid w:val="002848E3"/>
    <w:rsid w:val="002862DB"/>
    <w:rsid w:val="00290066"/>
    <w:rsid w:val="0029012C"/>
    <w:rsid w:val="002901A9"/>
    <w:rsid w:val="0029059B"/>
    <w:rsid w:val="00290F82"/>
    <w:rsid w:val="00291762"/>
    <w:rsid w:val="00291F40"/>
    <w:rsid w:val="00293420"/>
    <w:rsid w:val="00293EB5"/>
    <w:rsid w:val="00294A9C"/>
    <w:rsid w:val="00295391"/>
    <w:rsid w:val="00295451"/>
    <w:rsid w:val="00296036"/>
    <w:rsid w:val="002963B6"/>
    <w:rsid w:val="00297015"/>
    <w:rsid w:val="002A07CF"/>
    <w:rsid w:val="002A15E2"/>
    <w:rsid w:val="002A171F"/>
    <w:rsid w:val="002A1AA1"/>
    <w:rsid w:val="002A1F27"/>
    <w:rsid w:val="002A3004"/>
    <w:rsid w:val="002A3FB7"/>
    <w:rsid w:val="002A48DC"/>
    <w:rsid w:val="002A49DD"/>
    <w:rsid w:val="002A4B1F"/>
    <w:rsid w:val="002A58D8"/>
    <w:rsid w:val="002A5B29"/>
    <w:rsid w:val="002A5F2B"/>
    <w:rsid w:val="002A6B54"/>
    <w:rsid w:val="002B0874"/>
    <w:rsid w:val="002B0C61"/>
    <w:rsid w:val="002B129E"/>
    <w:rsid w:val="002B18C8"/>
    <w:rsid w:val="002B1EA3"/>
    <w:rsid w:val="002B2144"/>
    <w:rsid w:val="002B293B"/>
    <w:rsid w:val="002B2BFD"/>
    <w:rsid w:val="002B4C9F"/>
    <w:rsid w:val="002B503C"/>
    <w:rsid w:val="002B5702"/>
    <w:rsid w:val="002B5B32"/>
    <w:rsid w:val="002B761F"/>
    <w:rsid w:val="002B793C"/>
    <w:rsid w:val="002B7E80"/>
    <w:rsid w:val="002C012C"/>
    <w:rsid w:val="002C109E"/>
    <w:rsid w:val="002C1895"/>
    <w:rsid w:val="002C28B0"/>
    <w:rsid w:val="002C3663"/>
    <w:rsid w:val="002C3A0E"/>
    <w:rsid w:val="002C5D99"/>
    <w:rsid w:val="002C6AD3"/>
    <w:rsid w:val="002C7A18"/>
    <w:rsid w:val="002D027A"/>
    <w:rsid w:val="002D043B"/>
    <w:rsid w:val="002D081E"/>
    <w:rsid w:val="002D08C8"/>
    <w:rsid w:val="002D0C87"/>
    <w:rsid w:val="002D180D"/>
    <w:rsid w:val="002D1964"/>
    <w:rsid w:val="002D221C"/>
    <w:rsid w:val="002D2845"/>
    <w:rsid w:val="002D3096"/>
    <w:rsid w:val="002D33F4"/>
    <w:rsid w:val="002D342D"/>
    <w:rsid w:val="002D3B14"/>
    <w:rsid w:val="002D3E34"/>
    <w:rsid w:val="002D45A3"/>
    <w:rsid w:val="002D463B"/>
    <w:rsid w:val="002D4ECA"/>
    <w:rsid w:val="002D4FE8"/>
    <w:rsid w:val="002D5A02"/>
    <w:rsid w:val="002D5BD6"/>
    <w:rsid w:val="002D5EF6"/>
    <w:rsid w:val="002D6109"/>
    <w:rsid w:val="002D68F1"/>
    <w:rsid w:val="002D693E"/>
    <w:rsid w:val="002D6D53"/>
    <w:rsid w:val="002D783B"/>
    <w:rsid w:val="002D7A9C"/>
    <w:rsid w:val="002D7B97"/>
    <w:rsid w:val="002D7CE8"/>
    <w:rsid w:val="002D7DCD"/>
    <w:rsid w:val="002E05D2"/>
    <w:rsid w:val="002E07A8"/>
    <w:rsid w:val="002E1EBF"/>
    <w:rsid w:val="002E3262"/>
    <w:rsid w:val="002E36AF"/>
    <w:rsid w:val="002E40BB"/>
    <w:rsid w:val="002E5BC8"/>
    <w:rsid w:val="002E6C27"/>
    <w:rsid w:val="002E6CAF"/>
    <w:rsid w:val="002E6E69"/>
    <w:rsid w:val="002E7272"/>
    <w:rsid w:val="002E732E"/>
    <w:rsid w:val="002E751D"/>
    <w:rsid w:val="002E7799"/>
    <w:rsid w:val="002E7CF1"/>
    <w:rsid w:val="002F1D37"/>
    <w:rsid w:val="002F207F"/>
    <w:rsid w:val="002F211E"/>
    <w:rsid w:val="002F2356"/>
    <w:rsid w:val="002F3549"/>
    <w:rsid w:val="002F45FB"/>
    <w:rsid w:val="002F473F"/>
    <w:rsid w:val="002F4757"/>
    <w:rsid w:val="002F62A3"/>
    <w:rsid w:val="002F62B3"/>
    <w:rsid w:val="002F682E"/>
    <w:rsid w:val="002F6D10"/>
    <w:rsid w:val="0030063D"/>
    <w:rsid w:val="00300B33"/>
    <w:rsid w:val="00301589"/>
    <w:rsid w:val="00302078"/>
    <w:rsid w:val="003023A5"/>
    <w:rsid w:val="00302B75"/>
    <w:rsid w:val="00303399"/>
    <w:rsid w:val="003033B5"/>
    <w:rsid w:val="003036CB"/>
    <w:rsid w:val="003036DE"/>
    <w:rsid w:val="0030446F"/>
    <w:rsid w:val="00304EB0"/>
    <w:rsid w:val="00305122"/>
    <w:rsid w:val="00305769"/>
    <w:rsid w:val="003058FC"/>
    <w:rsid w:val="003069C3"/>
    <w:rsid w:val="00306C25"/>
    <w:rsid w:val="003103EF"/>
    <w:rsid w:val="00310ED8"/>
    <w:rsid w:val="00311287"/>
    <w:rsid w:val="0031179B"/>
    <w:rsid w:val="00312E69"/>
    <w:rsid w:val="003137A9"/>
    <w:rsid w:val="003138EE"/>
    <w:rsid w:val="00313BA5"/>
    <w:rsid w:val="00313CC5"/>
    <w:rsid w:val="00313E4A"/>
    <w:rsid w:val="00313E7B"/>
    <w:rsid w:val="00314249"/>
    <w:rsid w:val="00314C69"/>
    <w:rsid w:val="00314D65"/>
    <w:rsid w:val="00314F96"/>
    <w:rsid w:val="003152CA"/>
    <w:rsid w:val="003152E6"/>
    <w:rsid w:val="003154CD"/>
    <w:rsid w:val="003156A7"/>
    <w:rsid w:val="00316A10"/>
    <w:rsid w:val="003171C4"/>
    <w:rsid w:val="003174A5"/>
    <w:rsid w:val="00317B13"/>
    <w:rsid w:val="00320737"/>
    <w:rsid w:val="00321F68"/>
    <w:rsid w:val="0032230F"/>
    <w:rsid w:val="00322BB0"/>
    <w:rsid w:val="00323F24"/>
    <w:rsid w:val="00324C97"/>
    <w:rsid w:val="00324F9D"/>
    <w:rsid w:val="00325BBD"/>
    <w:rsid w:val="003261C4"/>
    <w:rsid w:val="003264CF"/>
    <w:rsid w:val="003265DB"/>
    <w:rsid w:val="0032680C"/>
    <w:rsid w:val="003274D5"/>
    <w:rsid w:val="00330969"/>
    <w:rsid w:val="00330A0D"/>
    <w:rsid w:val="00330E2F"/>
    <w:rsid w:val="00331245"/>
    <w:rsid w:val="0033167C"/>
    <w:rsid w:val="00331D77"/>
    <w:rsid w:val="0033221D"/>
    <w:rsid w:val="00332D16"/>
    <w:rsid w:val="00332F55"/>
    <w:rsid w:val="003336A3"/>
    <w:rsid w:val="003336CB"/>
    <w:rsid w:val="0033377F"/>
    <w:rsid w:val="00333CA7"/>
    <w:rsid w:val="0033476D"/>
    <w:rsid w:val="00335971"/>
    <w:rsid w:val="00335EBB"/>
    <w:rsid w:val="00336551"/>
    <w:rsid w:val="0033674F"/>
    <w:rsid w:val="00336A80"/>
    <w:rsid w:val="00336AA6"/>
    <w:rsid w:val="00337E7C"/>
    <w:rsid w:val="00340227"/>
    <w:rsid w:val="0034065D"/>
    <w:rsid w:val="00340C85"/>
    <w:rsid w:val="00340FF8"/>
    <w:rsid w:val="00341065"/>
    <w:rsid w:val="00341B1C"/>
    <w:rsid w:val="00341D08"/>
    <w:rsid w:val="00341E44"/>
    <w:rsid w:val="00343024"/>
    <w:rsid w:val="0034315A"/>
    <w:rsid w:val="003432AB"/>
    <w:rsid w:val="00344A67"/>
    <w:rsid w:val="00344C65"/>
    <w:rsid w:val="00345BFE"/>
    <w:rsid w:val="00346726"/>
    <w:rsid w:val="0035277A"/>
    <w:rsid w:val="00352948"/>
    <w:rsid w:val="0035381F"/>
    <w:rsid w:val="003542A7"/>
    <w:rsid w:val="003545AC"/>
    <w:rsid w:val="0035474E"/>
    <w:rsid w:val="00356148"/>
    <w:rsid w:val="003565A9"/>
    <w:rsid w:val="00356ADE"/>
    <w:rsid w:val="003575FA"/>
    <w:rsid w:val="00357977"/>
    <w:rsid w:val="00357DFC"/>
    <w:rsid w:val="00357E25"/>
    <w:rsid w:val="00360D20"/>
    <w:rsid w:val="00361996"/>
    <w:rsid w:val="00361DE2"/>
    <w:rsid w:val="003620CB"/>
    <w:rsid w:val="003624F7"/>
    <w:rsid w:val="0036284B"/>
    <w:rsid w:val="00362BB0"/>
    <w:rsid w:val="0036326F"/>
    <w:rsid w:val="003642AB"/>
    <w:rsid w:val="00364511"/>
    <w:rsid w:val="00365276"/>
    <w:rsid w:val="00365B5C"/>
    <w:rsid w:val="00366F35"/>
    <w:rsid w:val="00367030"/>
    <w:rsid w:val="003671D3"/>
    <w:rsid w:val="00367E1D"/>
    <w:rsid w:val="00367F48"/>
    <w:rsid w:val="003707A4"/>
    <w:rsid w:val="00372178"/>
    <w:rsid w:val="003729B9"/>
    <w:rsid w:val="00373A2B"/>
    <w:rsid w:val="00374538"/>
    <w:rsid w:val="00374DFD"/>
    <w:rsid w:val="003761E4"/>
    <w:rsid w:val="00376325"/>
    <w:rsid w:val="003768E6"/>
    <w:rsid w:val="0037732A"/>
    <w:rsid w:val="0038013E"/>
    <w:rsid w:val="003828B7"/>
    <w:rsid w:val="00383765"/>
    <w:rsid w:val="0038430B"/>
    <w:rsid w:val="003846E1"/>
    <w:rsid w:val="00385618"/>
    <w:rsid w:val="0038593B"/>
    <w:rsid w:val="00385C31"/>
    <w:rsid w:val="003866EB"/>
    <w:rsid w:val="00387DD5"/>
    <w:rsid w:val="00387DFC"/>
    <w:rsid w:val="00390916"/>
    <w:rsid w:val="00391AD0"/>
    <w:rsid w:val="00391AD9"/>
    <w:rsid w:val="00391B4E"/>
    <w:rsid w:val="0039246D"/>
    <w:rsid w:val="00392EC2"/>
    <w:rsid w:val="00392FD2"/>
    <w:rsid w:val="00393366"/>
    <w:rsid w:val="003935EB"/>
    <w:rsid w:val="00393A87"/>
    <w:rsid w:val="00394623"/>
    <w:rsid w:val="00394640"/>
    <w:rsid w:val="0039471A"/>
    <w:rsid w:val="003956EC"/>
    <w:rsid w:val="00395756"/>
    <w:rsid w:val="00395A8E"/>
    <w:rsid w:val="00395CA5"/>
    <w:rsid w:val="00395CF2"/>
    <w:rsid w:val="00395E2C"/>
    <w:rsid w:val="00396F11"/>
    <w:rsid w:val="003A10DE"/>
    <w:rsid w:val="003A1BE0"/>
    <w:rsid w:val="003A26B7"/>
    <w:rsid w:val="003A3C0F"/>
    <w:rsid w:val="003A3CB8"/>
    <w:rsid w:val="003A44C5"/>
    <w:rsid w:val="003A53CF"/>
    <w:rsid w:val="003A584B"/>
    <w:rsid w:val="003A6374"/>
    <w:rsid w:val="003A6682"/>
    <w:rsid w:val="003A6F23"/>
    <w:rsid w:val="003B1618"/>
    <w:rsid w:val="003B1812"/>
    <w:rsid w:val="003B218B"/>
    <w:rsid w:val="003B3A51"/>
    <w:rsid w:val="003B4453"/>
    <w:rsid w:val="003B639F"/>
    <w:rsid w:val="003B64B7"/>
    <w:rsid w:val="003B681B"/>
    <w:rsid w:val="003B6FB6"/>
    <w:rsid w:val="003B7792"/>
    <w:rsid w:val="003B7F8B"/>
    <w:rsid w:val="003C0259"/>
    <w:rsid w:val="003C0E17"/>
    <w:rsid w:val="003C145B"/>
    <w:rsid w:val="003C14CF"/>
    <w:rsid w:val="003C17E3"/>
    <w:rsid w:val="003C2080"/>
    <w:rsid w:val="003C2673"/>
    <w:rsid w:val="003C2A89"/>
    <w:rsid w:val="003C3A92"/>
    <w:rsid w:val="003C46DE"/>
    <w:rsid w:val="003C49A6"/>
    <w:rsid w:val="003C5A6E"/>
    <w:rsid w:val="003C663B"/>
    <w:rsid w:val="003C684E"/>
    <w:rsid w:val="003C6A16"/>
    <w:rsid w:val="003C6E5D"/>
    <w:rsid w:val="003C74C7"/>
    <w:rsid w:val="003C7742"/>
    <w:rsid w:val="003D0033"/>
    <w:rsid w:val="003D0C96"/>
    <w:rsid w:val="003D1303"/>
    <w:rsid w:val="003D1C92"/>
    <w:rsid w:val="003D1F11"/>
    <w:rsid w:val="003D2068"/>
    <w:rsid w:val="003D363F"/>
    <w:rsid w:val="003D4A99"/>
    <w:rsid w:val="003D4F4D"/>
    <w:rsid w:val="003D515E"/>
    <w:rsid w:val="003D5246"/>
    <w:rsid w:val="003D5339"/>
    <w:rsid w:val="003D5AA4"/>
    <w:rsid w:val="003D641E"/>
    <w:rsid w:val="003D7010"/>
    <w:rsid w:val="003D7E47"/>
    <w:rsid w:val="003E07D7"/>
    <w:rsid w:val="003E0870"/>
    <w:rsid w:val="003E102D"/>
    <w:rsid w:val="003E108B"/>
    <w:rsid w:val="003E1201"/>
    <w:rsid w:val="003E1913"/>
    <w:rsid w:val="003E3F3F"/>
    <w:rsid w:val="003E4C62"/>
    <w:rsid w:val="003E4D18"/>
    <w:rsid w:val="003E5344"/>
    <w:rsid w:val="003E5AD6"/>
    <w:rsid w:val="003E5F60"/>
    <w:rsid w:val="003E6345"/>
    <w:rsid w:val="003E6461"/>
    <w:rsid w:val="003E7C14"/>
    <w:rsid w:val="003E7FC3"/>
    <w:rsid w:val="003F01D7"/>
    <w:rsid w:val="003F033B"/>
    <w:rsid w:val="003F03F3"/>
    <w:rsid w:val="003F0958"/>
    <w:rsid w:val="003F1160"/>
    <w:rsid w:val="003F11A9"/>
    <w:rsid w:val="003F141A"/>
    <w:rsid w:val="003F2612"/>
    <w:rsid w:val="003F3046"/>
    <w:rsid w:val="003F3ADF"/>
    <w:rsid w:val="003F3C39"/>
    <w:rsid w:val="003F41A0"/>
    <w:rsid w:val="003F43B3"/>
    <w:rsid w:val="003F4841"/>
    <w:rsid w:val="003F5268"/>
    <w:rsid w:val="003F52D2"/>
    <w:rsid w:val="003F60F3"/>
    <w:rsid w:val="003F69D6"/>
    <w:rsid w:val="003F6BEC"/>
    <w:rsid w:val="003F726C"/>
    <w:rsid w:val="003F787A"/>
    <w:rsid w:val="00400145"/>
    <w:rsid w:val="00400B40"/>
    <w:rsid w:val="004011E7"/>
    <w:rsid w:val="004013AB"/>
    <w:rsid w:val="0040141E"/>
    <w:rsid w:val="00401470"/>
    <w:rsid w:val="004022AD"/>
    <w:rsid w:val="00402668"/>
    <w:rsid w:val="0040313F"/>
    <w:rsid w:val="004032D2"/>
    <w:rsid w:val="00404BAC"/>
    <w:rsid w:val="00404D71"/>
    <w:rsid w:val="004051E3"/>
    <w:rsid w:val="00405338"/>
    <w:rsid w:val="00406544"/>
    <w:rsid w:val="00406EA1"/>
    <w:rsid w:val="0040713D"/>
    <w:rsid w:val="00410DDD"/>
    <w:rsid w:val="00411177"/>
    <w:rsid w:val="004114DE"/>
    <w:rsid w:val="00411731"/>
    <w:rsid w:val="00412242"/>
    <w:rsid w:val="00412454"/>
    <w:rsid w:val="004127BF"/>
    <w:rsid w:val="00413115"/>
    <w:rsid w:val="004137D0"/>
    <w:rsid w:val="0041463F"/>
    <w:rsid w:val="004149DC"/>
    <w:rsid w:val="00414DAB"/>
    <w:rsid w:val="0041550A"/>
    <w:rsid w:val="00417395"/>
    <w:rsid w:val="00417AF1"/>
    <w:rsid w:val="0042008E"/>
    <w:rsid w:val="004201F4"/>
    <w:rsid w:val="00420677"/>
    <w:rsid w:val="004210AD"/>
    <w:rsid w:val="004213F9"/>
    <w:rsid w:val="00421915"/>
    <w:rsid w:val="004222E9"/>
    <w:rsid w:val="00422802"/>
    <w:rsid w:val="0042399A"/>
    <w:rsid w:val="0042401D"/>
    <w:rsid w:val="0042522B"/>
    <w:rsid w:val="004253A1"/>
    <w:rsid w:val="00426C7F"/>
    <w:rsid w:val="00426E03"/>
    <w:rsid w:val="004278B7"/>
    <w:rsid w:val="00427EA7"/>
    <w:rsid w:val="00430285"/>
    <w:rsid w:val="0043075E"/>
    <w:rsid w:val="00430C92"/>
    <w:rsid w:val="004311D3"/>
    <w:rsid w:val="0043219B"/>
    <w:rsid w:val="00432341"/>
    <w:rsid w:val="0043285F"/>
    <w:rsid w:val="00433570"/>
    <w:rsid w:val="00433888"/>
    <w:rsid w:val="00433B31"/>
    <w:rsid w:val="00434849"/>
    <w:rsid w:val="004351D1"/>
    <w:rsid w:val="00435D76"/>
    <w:rsid w:val="00435E6F"/>
    <w:rsid w:val="0043643A"/>
    <w:rsid w:val="00436ACB"/>
    <w:rsid w:val="00437767"/>
    <w:rsid w:val="00437F9A"/>
    <w:rsid w:val="00440085"/>
    <w:rsid w:val="0044033B"/>
    <w:rsid w:val="004408C8"/>
    <w:rsid w:val="004408DB"/>
    <w:rsid w:val="0044176F"/>
    <w:rsid w:val="004419A9"/>
    <w:rsid w:val="00443A41"/>
    <w:rsid w:val="00444086"/>
    <w:rsid w:val="0044445A"/>
    <w:rsid w:val="004462CD"/>
    <w:rsid w:val="00447BE4"/>
    <w:rsid w:val="00447C50"/>
    <w:rsid w:val="00450545"/>
    <w:rsid w:val="00450CD9"/>
    <w:rsid w:val="00450EEA"/>
    <w:rsid w:val="00452305"/>
    <w:rsid w:val="004529E8"/>
    <w:rsid w:val="00452A46"/>
    <w:rsid w:val="00452BB2"/>
    <w:rsid w:val="00452CDF"/>
    <w:rsid w:val="004538C5"/>
    <w:rsid w:val="00453ACE"/>
    <w:rsid w:val="00453B08"/>
    <w:rsid w:val="00453BD2"/>
    <w:rsid w:val="00454BE9"/>
    <w:rsid w:val="004552F6"/>
    <w:rsid w:val="00455A47"/>
    <w:rsid w:val="00455FE8"/>
    <w:rsid w:val="00456D3A"/>
    <w:rsid w:val="00457DD3"/>
    <w:rsid w:val="004600B4"/>
    <w:rsid w:val="004604A2"/>
    <w:rsid w:val="00460753"/>
    <w:rsid w:val="0046155C"/>
    <w:rsid w:val="004616CF"/>
    <w:rsid w:val="00461BFD"/>
    <w:rsid w:val="00461D1F"/>
    <w:rsid w:val="00462368"/>
    <w:rsid w:val="00462918"/>
    <w:rsid w:val="00462BDA"/>
    <w:rsid w:val="00462C31"/>
    <w:rsid w:val="00462ED2"/>
    <w:rsid w:val="0046323D"/>
    <w:rsid w:val="0046391C"/>
    <w:rsid w:val="00463DA5"/>
    <w:rsid w:val="004643BA"/>
    <w:rsid w:val="0046477C"/>
    <w:rsid w:val="00464D37"/>
    <w:rsid w:val="004654C8"/>
    <w:rsid w:val="00465681"/>
    <w:rsid w:val="0046570F"/>
    <w:rsid w:val="00465E33"/>
    <w:rsid w:val="00466F3C"/>
    <w:rsid w:val="00467BD2"/>
    <w:rsid w:val="00467BFD"/>
    <w:rsid w:val="00467CD0"/>
    <w:rsid w:val="00467FA7"/>
    <w:rsid w:val="004709C6"/>
    <w:rsid w:val="004710A1"/>
    <w:rsid w:val="00471728"/>
    <w:rsid w:val="0047245A"/>
    <w:rsid w:val="00472689"/>
    <w:rsid w:val="004736B4"/>
    <w:rsid w:val="004736ED"/>
    <w:rsid w:val="004741A7"/>
    <w:rsid w:val="0047477F"/>
    <w:rsid w:val="004757C2"/>
    <w:rsid w:val="004758F5"/>
    <w:rsid w:val="00475A2E"/>
    <w:rsid w:val="00475B91"/>
    <w:rsid w:val="004762C9"/>
    <w:rsid w:val="00476B45"/>
    <w:rsid w:val="00476FB6"/>
    <w:rsid w:val="0047789C"/>
    <w:rsid w:val="004778B8"/>
    <w:rsid w:val="00477FC2"/>
    <w:rsid w:val="004800CC"/>
    <w:rsid w:val="00481192"/>
    <w:rsid w:val="0048175C"/>
    <w:rsid w:val="004820E8"/>
    <w:rsid w:val="00482221"/>
    <w:rsid w:val="00482373"/>
    <w:rsid w:val="0048252A"/>
    <w:rsid w:val="004830EC"/>
    <w:rsid w:val="00483682"/>
    <w:rsid w:val="00484CB7"/>
    <w:rsid w:val="004850B4"/>
    <w:rsid w:val="0048513F"/>
    <w:rsid w:val="00485B87"/>
    <w:rsid w:val="00486BFE"/>
    <w:rsid w:val="00486E49"/>
    <w:rsid w:val="00486F91"/>
    <w:rsid w:val="00487598"/>
    <w:rsid w:val="00490A93"/>
    <w:rsid w:val="00491149"/>
    <w:rsid w:val="004920CB"/>
    <w:rsid w:val="00492160"/>
    <w:rsid w:val="004927B5"/>
    <w:rsid w:val="004928F5"/>
    <w:rsid w:val="00492BCA"/>
    <w:rsid w:val="00492C64"/>
    <w:rsid w:val="00493073"/>
    <w:rsid w:val="00494199"/>
    <w:rsid w:val="00494C80"/>
    <w:rsid w:val="00496283"/>
    <w:rsid w:val="004962D5"/>
    <w:rsid w:val="0049667C"/>
    <w:rsid w:val="0049713F"/>
    <w:rsid w:val="0049718A"/>
    <w:rsid w:val="00497C36"/>
    <w:rsid w:val="00497C3D"/>
    <w:rsid w:val="004A087B"/>
    <w:rsid w:val="004A0BA8"/>
    <w:rsid w:val="004A0E9E"/>
    <w:rsid w:val="004A17FA"/>
    <w:rsid w:val="004A1849"/>
    <w:rsid w:val="004A1979"/>
    <w:rsid w:val="004A1ACF"/>
    <w:rsid w:val="004A3176"/>
    <w:rsid w:val="004A3B7B"/>
    <w:rsid w:val="004A3E8B"/>
    <w:rsid w:val="004A443C"/>
    <w:rsid w:val="004A4707"/>
    <w:rsid w:val="004A6392"/>
    <w:rsid w:val="004B04BD"/>
    <w:rsid w:val="004B1D9A"/>
    <w:rsid w:val="004B4AE4"/>
    <w:rsid w:val="004B4F09"/>
    <w:rsid w:val="004B5E7E"/>
    <w:rsid w:val="004B616E"/>
    <w:rsid w:val="004B65E5"/>
    <w:rsid w:val="004B6ECF"/>
    <w:rsid w:val="004B6F7A"/>
    <w:rsid w:val="004C0AE7"/>
    <w:rsid w:val="004C0CFA"/>
    <w:rsid w:val="004C1725"/>
    <w:rsid w:val="004C1CD6"/>
    <w:rsid w:val="004C1E6A"/>
    <w:rsid w:val="004C2033"/>
    <w:rsid w:val="004C24D3"/>
    <w:rsid w:val="004C297D"/>
    <w:rsid w:val="004C306A"/>
    <w:rsid w:val="004C31CB"/>
    <w:rsid w:val="004C32DB"/>
    <w:rsid w:val="004C35A5"/>
    <w:rsid w:val="004C46A7"/>
    <w:rsid w:val="004C5614"/>
    <w:rsid w:val="004C64B1"/>
    <w:rsid w:val="004C65C7"/>
    <w:rsid w:val="004C6D52"/>
    <w:rsid w:val="004C6EE1"/>
    <w:rsid w:val="004C757D"/>
    <w:rsid w:val="004C7FB3"/>
    <w:rsid w:val="004D099B"/>
    <w:rsid w:val="004D0BE1"/>
    <w:rsid w:val="004D1026"/>
    <w:rsid w:val="004D1797"/>
    <w:rsid w:val="004D201B"/>
    <w:rsid w:val="004D25B7"/>
    <w:rsid w:val="004D2A7E"/>
    <w:rsid w:val="004D2F75"/>
    <w:rsid w:val="004D3643"/>
    <w:rsid w:val="004D40C6"/>
    <w:rsid w:val="004D4CB5"/>
    <w:rsid w:val="004D6470"/>
    <w:rsid w:val="004D6783"/>
    <w:rsid w:val="004D6AE5"/>
    <w:rsid w:val="004D6B89"/>
    <w:rsid w:val="004D6D22"/>
    <w:rsid w:val="004D761F"/>
    <w:rsid w:val="004E0302"/>
    <w:rsid w:val="004E1147"/>
    <w:rsid w:val="004E1805"/>
    <w:rsid w:val="004E1978"/>
    <w:rsid w:val="004E1D71"/>
    <w:rsid w:val="004E2AE8"/>
    <w:rsid w:val="004E2CFA"/>
    <w:rsid w:val="004E33C0"/>
    <w:rsid w:val="004E3CD3"/>
    <w:rsid w:val="004E415B"/>
    <w:rsid w:val="004E4AAD"/>
    <w:rsid w:val="004E501D"/>
    <w:rsid w:val="004E52F2"/>
    <w:rsid w:val="004E5B16"/>
    <w:rsid w:val="004E6A21"/>
    <w:rsid w:val="004E70AA"/>
    <w:rsid w:val="004E70B6"/>
    <w:rsid w:val="004E72AB"/>
    <w:rsid w:val="004E78CC"/>
    <w:rsid w:val="004E793B"/>
    <w:rsid w:val="004E7D89"/>
    <w:rsid w:val="004F105A"/>
    <w:rsid w:val="004F144E"/>
    <w:rsid w:val="004F1EAA"/>
    <w:rsid w:val="004F2CD6"/>
    <w:rsid w:val="004F2DF2"/>
    <w:rsid w:val="004F3274"/>
    <w:rsid w:val="004F36BC"/>
    <w:rsid w:val="004F38BA"/>
    <w:rsid w:val="004F43CA"/>
    <w:rsid w:val="004F441F"/>
    <w:rsid w:val="004F5B2C"/>
    <w:rsid w:val="004F5BF1"/>
    <w:rsid w:val="004F5EB8"/>
    <w:rsid w:val="004F69C5"/>
    <w:rsid w:val="004F703F"/>
    <w:rsid w:val="004F73CF"/>
    <w:rsid w:val="004F77A2"/>
    <w:rsid w:val="004F7E7F"/>
    <w:rsid w:val="0050075A"/>
    <w:rsid w:val="0050094D"/>
    <w:rsid w:val="0050108E"/>
    <w:rsid w:val="00501254"/>
    <w:rsid w:val="0050164E"/>
    <w:rsid w:val="005021ED"/>
    <w:rsid w:val="005029FC"/>
    <w:rsid w:val="00502EC3"/>
    <w:rsid w:val="00503F42"/>
    <w:rsid w:val="0050436F"/>
    <w:rsid w:val="00504973"/>
    <w:rsid w:val="00505BD0"/>
    <w:rsid w:val="00506E2C"/>
    <w:rsid w:val="005071C9"/>
    <w:rsid w:val="00507287"/>
    <w:rsid w:val="00507944"/>
    <w:rsid w:val="0051042B"/>
    <w:rsid w:val="005105AB"/>
    <w:rsid w:val="00510D5F"/>
    <w:rsid w:val="00510FAE"/>
    <w:rsid w:val="005114DC"/>
    <w:rsid w:val="00511B7A"/>
    <w:rsid w:val="00512F4D"/>
    <w:rsid w:val="0051316D"/>
    <w:rsid w:val="0051351B"/>
    <w:rsid w:val="005135BC"/>
    <w:rsid w:val="00513B45"/>
    <w:rsid w:val="00514040"/>
    <w:rsid w:val="005159C5"/>
    <w:rsid w:val="00515CDC"/>
    <w:rsid w:val="005161AF"/>
    <w:rsid w:val="00516376"/>
    <w:rsid w:val="00517720"/>
    <w:rsid w:val="005178CC"/>
    <w:rsid w:val="005179D0"/>
    <w:rsid w:val="00517AC6"/>
    <w:rsid w:val="00520586"/>
    <w:rsid w:val="00522004"/>
    <w:rsid w:val="00522C60"/>
    <w:rsid w:val="00522C7A"/>
    <w:rsid w:val="00523AB7"/>
    <w:rsid w:val="00523F9B"/>
    <w:rsid w:val="00523FAD"/>
    <w:rsid w:val="00525185"/>
    <w:rsid w:val="0052593E"/>
    <w:rsid w:val="0052694C"/>
    <w:rsid w:val="00526BAA"/>
    <w:rsid w:val="00526D35"/>
    <w:rsid w:val="005277B6"/>
    <w:rsid w:val="00527C11"/>
    <w:rsid w:val="0053004A"/>
    <w:rsid w:val="00530065"/>
    <w:rsid w:val="00531233"/>
    <w:rsid w:val="0053132E"/>
    <w:rsid w:val="005327F4"/>
    <w:rsid w:val="00532AF0"/>
    <w:rsid w:val="00533048"/>
    <w:rsid w:val="00533123"/>
    <w:rsid w:val="00533ABC"/>
    <w:rsid w:val="00533C6A"/>
    <w:rsid w:val="00534300"/>
    <w:rsid w:val="00534687"/>
    <w:rsid w:val="0053474B"/>
    <w:rsid w:val="005364E8"/>
    <w:rsid w:val="00536815"/>
    <w:rsid w:val="0053688F"/>
    <w:rsid w:val="00537B65"/>
    <w:rsid w:val="0054162D"/>
    <w:rsid w:val="005435C6"/>
    <w:rsid w:val="00544410"/>
    <w:rsid w:val="005449B0"/>
    <w:rsid w:val="00544DCA"/>
    <w:rsid w:val="00545597"/>
    <w:rsid w:val="00545F8A"/>
    <w:rsid w:val="00546A26"/>
    <w:rsid w:val="005474C2"/>
    <w:rsid w:val="00547DEC"/>
    <w:rsid w:val="005520E0"/>
    <w:rsid w:val="0055271E"/>
    <w:rsid w:val="0055335F"/>
    <w:rsid w:val="00553717"/>
    <w:rsid w:val="0055374D"/>
    <w:rsid w:val="00554482"/>
    <w:rsid w:val="005545FF"/>
    <w:rsid w:val="00554838"/>
    <w:rsid w:val="00554896"/>
    <w:rsid w:val="005549A9"/>
    <w:rsid w:val="00555180"/>
    <w:rsid w:val="00555B47"/>
    <w:rsid w:val="00555B69"/>
    <w:rsid w:val="00556001"/>
    <w:rsid w:val="00556326"/>
    <w:rsid w:val="00556A6B"/>
    <w:rsid w:val="0055707B"/>
    <w:rsid w:val="005570A7"/>
    <w:rsid w:val="00557EFA"/>
    <w:rsid w:val="005600BB"/>
    <w:rsid w:val="00560532"/>
    <w:rsid w:val="00560938"/>
    <w:rsid w:val="00561EC8"/>
    <w:rsid w:val="00562C21"/>
    <w:rsid w:val="00562C85"/>
    <w:rsid w:val="0056335C"/>
    <w:rsid w:val="00563F88"/>
    <w:rsid w:val="0056596A"/>
    <w:rsid w:val="005663B8"/>
    <w:rsid w:val="005668C8"/>
    <w:rsid w:val="005669E1"/>
    <w:rsid w:val="00566BCB"/>
    <w:rsid w:val="00567270"/>
    <w:rsid w:val="005674DA"/>
    <w:rsid w:val="00567BAC"/>
    <w:rsid w:val="0057002B"/>
    <w:rsid w:val="0057083D"/>
    <w:rsid w:val="00571B77"/>
    <w:rsid w:val="00571D4A"/>
    <w:rsid w:val="0057237F"/>
    <w:rsid w:val="00573223"/>
    <w:rsid w:val="005734F8"/>
    <w:rsid w:val="0057353F"/>
    <w:rsid w:val="00574209"/>
    <w:rsid w:val="00575394"/>
    <w:rsid w:val="00576B1B"/>
    <w:rsid w:val="00576CBF"/>
    <w:rsid w:val="00576EB5"/>
    <w:rsid w:val="00577D9C"/>
    <w:rsid w:val="00580207"/>
    <w:rsid w:val="00580838"/>
    <w:rsid w:val="0058184D"/>
    <w:rsid w:val="00581EBB"/>
    <w:rsid w:val="00581F42"/>
    <w:rsid w:val="005822B3"/>
    <w:rsid w:val="00582536"/>
    <w:rsid w:val="00582F35"/>
    <w:rsid w:val="005832C5"/>
    <w:rsid w:val="005833FE"/>
    <w:rsid w:val="00583B33"/>
    <w:rsid w:val="0058416E"/>
    <w:rsid w:val="005847E1"/>
    <w:rsid w:val="005849E2"/>
    <w:rsid w:val="00585A1A"/>
    <w:rsid w:val="00585FE6"/>
    <w:rsid w:val="005863A3"/>
    <w:rsid w:val="005865AC"/>
    <w:rsid w:val="00586A8F"/>
    <w:rsid w:val="00586D33"/>
    <w:rsid w:val="00586FAC"/>
    <w:rsid w:val="0058700B"/>
    <w:rsid w:val="0058711C"/>
    <w:rsid w:val="00590B3E"/>
    <w:rsid w:val="005931BE"/>
    <w:rsid w:val="00593460"/>
    <w:rsid w:val="00593AE6"/>
    <w:rsid w:val="005944E6"/>
    <w:rsid w:val="005945E2"/>
    <w:rsid w:val="0059471E"/>
    <w:rsid w:val="00594A2C"/>
    <w:rsid w:val="00594C38"/>
    <w:rsid w:val="00594FA5"/>
    <w:rsid w:val="00595393"/>
    <w:rsid w:val="005959EC"/>
    <w:rsid w:val="00595B75"/>
    <w:rsid w:val="00596335"/>
    <w:rsid w:val="00596771"/>
    <w:rsid w:val="00597B3F"/>
    <w:rsid w:val="00597BB2"/>
    <w:rsid w:val="005A0834"/>
    <w:rsid w:val="005A098B"/>
    <w:rsid w:val="005A0BC2"/>
    <w:rsid w:val="005A0C06"/>
    <w:rsid w:val="005A0E66"/>
    <w:rsid w:val="005A234A"/>
    <w:rsid w:val="005A2C92"/>
    <w:rsid w:val="005A38A2"/>
    <w:rsid w:val="005A4CEB"/>
    <w:rsid w:val="005A56A1"/>
    <w:rsid w:val="005A597C"/>
    <w:rsid w:val="005A5B30"/>
    <w:rsid w:val="005A61D3"/>
    <w:rsid w:val="005A630B"/>
    <w:rsid w:val="005A6A49"/>
    <w:rsid w:val="005A7C01"/>
    <w:rsid w:val="005B0292"/>
    <w:rsid w:val="005B05EC"/>
    <w:rsid w:val="005B08A0"/>
    <w:rsid w:val="005B094B"/>
    <w:rsid w:val="005B1171"/>
    <w:rsid w:val="005B11AD"/>
    <w:rsid w:val="005B2A19"/>
    <w:rsid w:val="005B2C6A"/>
    <w:rsid w:val="005B3773"/>
    <w:rsid w:val="005B44F3"/>
    <w:rsid w:val="005B4932"/>
    <w:rsid w:val="005B7482"/>
    <w:rsid w:val="005B77ED"/>
    <w:rsid w:val="005C0366"/>
    <w:rsid w:val="005C036A"/>
    <w:rsid w:val="005C0439"/>
    <w:rsid w:val="005C0BAF"/>
    <w:rsid w:val="005C2945"/>
    <w:rsid w:val="005C2CF1"/>
    <w:rsid w:val="005C3023"/>
    <w:rsid w:val="005C3C2A"/>
    <w:rsid w:val="005C4479"/>
    <w:rsid w:val="005C49A9"/>
    <w:rsid w:val="005C5584"/>
    <w:rsid w:val="005C5632"/>
    <w:rsid w:val="005C60B6"/>
    <w:rsid w:val="005C636F"/>
    <w:rsid w:val="005C673B"/>
    <w:rsid w:val="005C790F"/>
    <w:rsid w:val="005C7944"/>
    <w:rsid w:val="005C7C69"/>
    <w:rsid w:val="005D1AAB"/>
    <w:rsid w:val="005D1BE9"/>
    <w:rsid w:val="005D1BF1"/>
    <w:rsid w:val="005D2420"/>
    <w:rsid w:val="005D31ED"/>
    <w:rsid w:val="005D46D3"/>
    <w:rsid w:val="005D4992"/>
    <w:rsid w:val="005D49A6"/>
    <w:rsid w:val="005D6D0F"/>
    <w:rsid w:val="005D70AD"/>
    <w:rsid w:val="005D7450"/>
    <w:rsid w:val="005D7A8B"/>
    <w:rsid w:val="005E0320"/>
    <w:rsid w:val="005E0768"/>
    <w:rsid w:val="005E0830"/>
    <w:rsid w:val="005E15D4"/>
    <w:rsid w:val="005E2A84"/>
    <w:rsid w:val="005E2EDC"/>
    <w:rsid w:val="005E2F66"/>
    <w:rsid w:val="005E3D44"/>
    <w:rsid w:val="005E409E"/>
    <w:rsid w:val="005E4E78"/>
    <w:rsid w:val="005E5267"/>
    <w:rsid w:val="005E5D83"/>
    <w:rsid w:val="005E6F53"/>
    <w:rsid w:val="005E6FE9"/>
    <w:rsid w:val="005E7601"/>
    <w:rsid w:val="005E766E"/>
    <w:rsid w:val="005E7A76"/>
    <w:rsid w:val="005E7E08"/>
    <w:rsid w:val="005F079A"/>
    <w:rsid w:val="005F0844"/>
    <w:rsid w:val="005F0BC6"/>
    <w:rsid w:val="005F1BE9"/>
    <w:rsid w:val="005F1EF5"/>
    <w:rsid w:val="005F27F5"/>
    <w:rsid w:val="005F2D41"/>
    <w:rsid w:val="005F3998"/>
    <w:rsid w:val="005F3A35"/>
    <w:rsid w:val="005F3CF8"/>
    <w:rsid w:val="005F3DD6"/>
    <w:rsid w:val="005F5143"/>
    <w:rsid w:val="005F5980"/>
    <w:rsid w:val="005F5F4A"/>
    <w:rsid w:val="005F681B"/>
    <w:rsid w:val="005F6B98"/>
    <w:rsid w:val="005F7504"/>
    <w:rsid w:val="0060071B"/>
    <w:rsid w:val="0060281B"/>
    <w:rsid w:val="00602DFE"/>
    <w:rsid w:val="00603058"/>
    <w:rsid w:val="00604312"/>
    <w:rsid w:val="006052EF"/>
    <w:rsid w:val="006065FE"/>
    <w:rsid w:val="006078FE"/>
    <w:rsid w:val="006102B7"/>
    <w:rsid w:val="0061085C"/>
    <w:rsid w:val="0061097A"/>
    <w:rsid w:val="006119EB"/>
    <w:rsid w:val="00611E2E"/>
    <w:rsid w:val="00612249"/>
    <w:rsid w:val="00612C31"/>
    <w:rsid w:val="00612CE9"/>
    <w:rsid w:val="00614780"/>
    <w:rsid w:val="00614F2E"/>
    <w:rsid w:val="00615D3E"/>
    <w:rsid w:val="00616C3B"/>
    <w:rsid w:val="00617416"/>
    <w:rsid w:val="006175F0"/>
    <w:rsid w:val="00617EDC"/>
    <w:rsid w:val="00622262"/>
    <w:rsid w:val="006229EA"/>
    <w:rsid w:val="00623741"/>
    <w:rsid w:val="0062540A"/>
    <w:rsid w:val="00625852"/>
    <w:rsid w:val="0062590A"/>
    <w:rsid w:val="00625C9E"/>
    <w:rsid w:val="00626761"/>
    <w:rsid w:val="00626D6A"/>
    <w:rsid w:val="00627636"/>
    <w:rsid w:val="006302B9"/>
    <w:rsid w:val="00630813"/>
    <w:rsid w:val="00630DA1"/>
    <w:rsid w:val="00630FF1"/>
    <w:rsid w:val="00631243"/>
    <w:rsid w:val="006316B7"/>
    <w:rsid w:val="006319B4"/>
    <w:rsid w:val="00631D26"/>
    <w:rsid w:val="00631F93"/>
    <w:rsid w:val="00632AE8"/>
    <w:rsid w:val="00632CEF"/>
    <w:rsid w:val="00632D9B"/>
    <w:rsid w:val="006333A4"/>
    <w:rsid w:val="00633A75"/>
    <w:rsid w:val="00634718"/>
    <w:rsid w:val="0063478A"/>
    <w:rsid w:val="006351FD"/>
    <w:rsid w:val="00635822"/>
    <w:rsid w:val="00635B0B"/>
    <w:rsid w:val="00637231"/>
    <w:rsid w:val="00637312"/>
    <w:rsid w:val="00637875"/>
    <w:rsid w:val="00637FD9"/>
    <w:rsid w:val="00637FFC"/>
    <w:rsid w:val="0064170B"/>
    <w:rsid w:val="00641925"/>
    <w:rsid w:val="00641D31"/>
    <w:rsid w:val="00641F0B"/>
    <w:rsid w:val="006425F8"/>
    <w:rsid w:val="00643538"/>
    <w:rsid w:val="00643582"/>
    <w:rsid w:val="006436F4"/>
    <w:rsid w:val="00643C2C"/>
    <w:rsid w:val="00643C98"/>
    <w:rsid w:val="00643D4C"/>
    <w:rsid w:val="0064411D"/>
    <w:rsid w:val="0064420A"/>
    <w:rsid w:val="0064452F"/>
    <w:rsid w:val="006447CD"/>
    <w:rsid w:val="00645368"/>
    <w:rsid w:val="006465C4"/>
    <w:rsid w:val="00646707"/>
    <w:rsid w:val="00647784"/>
    <w:rsid w:val="00647EC0"/>
    <w:rsid w:val="00650240"/>
    <w:rsid w:val="006512CB"/>
    <w:rsid w:val="00651421"/>
    <w:rsid w:val="00652129"/>
    <w:rsid w:val="006522AF"/>
    <w:rsid w:val="00652564"/>
    <w:rsid w:val="00652FA7"/>
    <w:rsid w:val="00653135"/>
    <w:rsid w:val="0065313D"/>
    <w:rsid w:val="006531E3"/>
    <w:rsid w:val="00653310"/>
    <w:rsid w:val="0065371E"/>
    <w:rsid w:val="00653A62"/>
    <w:rsid w:val="00654253"/>
    <w:rsid w:val="00654DF6"/>
    <w:rsid w:val="006554E1"/>
    <w:rsid w:val="00655E27"/>
    <w:rsid w:val="0065611E"/>
    <w:rsid w:val="00656660"/>
    <w:rsid w:val="006566F0"/>
    <w:rsid w:val="006568A2"/>
    <w:rsid w:val="006570DA"/>
    <w:rsid w:val="00657984"/>
    <w:rsid w:val="006604D1"/>
    <w:rsid w:val="006608A8"/>
    <w:rsid w:val="00661ADC"/>
    <w:rsid w:val="00661BC8"/>
    <w:rsid w:val="00661FD7"/>
    <w:rsid w:val="006620C6"/>
    <w:rsid w:val="00662B9C"/>
    <w:rsid w:val="006630F1"/>
    <w:rsid w:val="00663378"/>
    <w:rsid w:val="0066412B"/>
    <w:rsid w:val="006654F6"/>
    <w:rsid w:val="006662FE"/>
    <w:rsid w:val="006667AB"/>
    <w:rsid w:val="006677B2"/>
    <w:rsid w:val="00667B60"/>
    <w:rsid w:val="00667C84"/>
    <w:rsid w:val="006701A8"/>
    <w:rsid w:val="0067044D"/>
    <w:rsid w:val="0067053A"/>
    <w:rsid w:val="00670658"/>
    <w:rsid w:val="00670B9D"/>
    <w:rsid w:val="00670EC9"/>
    <w:rsid w:val="0067171C"/>
    <w:rsid w:val="0067183F"/>
    <w:rsid w:val="00671905"/>
    <w:rsid w:val="00673367"/>
    <w:rsid w:val="006734F4"/>
    <w:rsid w:val="00674618"/>
    <w:rsid w:val="00674B61"/>
    <w:rsid w:val="00674BA2"/>
    <w:rsid w:val="00674F15"/>
    <w:rsid w:val="00675ABF"/>
    <w:rsid w:val="00675BA8"/>
    <w:rsid w:val="00676407"/>
    <w:rsid w:val="0067660B"/>
    <w:rsid w:val="00676B3C"/>
    <w:rsid w:val="00676CDF"/>
    <w:rsid w:val="00677428"/>
    <w:rsid w:val="00680445"/>
    <w:rsid w:val="0068059C"/>
    <w:rsid w:val="006819FF"/>
    <w:rsid w:val="006824C8"/>
    <w:rsid w:val="00682752"/>
    <w:rsid w:val="00682D1E"/>
    <w:rsid w:val="00682F31"/>
    <w:rsid w:val="006830CF"/>
    <w:rsid w:val="00683346"/>
    <w:rsid w:val="00685451"/>
    <w:rsid w:val="00686020"/>
    <w:rsid w:val="006862AB"/>
    <w:rsid w:val="0068674B"/>
    <w:rsid w:val="00687071"/>
    <w:rsid w:val="006871D8"/>
    <w:rsid w:val="00687A7D"/>
    <w:rsid w:val="00687CD4"/>
    <w:rsid w:val="00687D46"/>
    <w:rsid w:val="00687EC7"/>
    <w:rsid w:val="00690AB9"/>
    <w:rsid w:val="00691868"/>
    <w:rsid w:val="0069228E"/>
    <w:rsid w:val="00693735"/>
    <w:rsid w:val="00693B97"/>
    <w:rsid w:val="00693F3F"/>
    <w:rsid w:val="006942F0"/>
    <w:rsid w:val="006948E0"/>
    <w:rsid w:val="00694FC8"/>
    <w:rsid w:val="00695752"/>
    <w:rsid w:val="00695ACF"/>
    <w:rsid w:val="006962A3"/>
    <w:rsid w:val="00696694"/>
    <w:rsid w:val="0069696A"/>
    <w:rsid w:val="006971B6"/>
    <w:rsid w:val="00697E39"/>
    <w:rsid w:val="006A028C"/>
    <w:rsid w:val="006A0AE1"/>
    <w:rsid w:val="006A10D8"/>
    <w:rsid w:val="006A11CE"/>
    <w:rsid w:val="006A1BDE"/>
    <w:rsid w:val="006A1FFE"/>
    <w:rsid w:val="006A26E9"/>
    <w:rsid w:val="006A2AA0"/>
    <w:rsid w:val="006A2BF3"/>
    <w:rsid w:val="006A3101"/>
    <w:rsid w:val="006A33DD"/>
    <w:rsid w:val="006A3EE2"/>
    <w:rsid w:val="006A5059"/>
    <w:rsid w:val="006A548F"/>
    <w:rsid w:val="006A655A"/>
    <w:rsid w:val="006A68A9"/>
    <w:rsid w:val="006A6DAF"/>
    <w:rsid w:val="006A7210"/>
    <w:rsid w:val="006A7A09"/>
    <w:rsid w:val="006B01D3"/>
    <w:rsid w:val="006B058B"/>
    <w:rsid w:val="006B09A5"/>
    <w:rsid w:val="006B1094"/>
    <w:rsid w:val="006B1FAC"/>
    <w:rsid w:val="006B265F"/>
    <w:rsid w:val="006B3402"/>
    <w:rsid w:val="006B342A"/>
    <w:rsid w:val="006B3DBD"/>
    <w:rsid w:val="006B3FBC"/>
    <w:rsid w:val="006B502D"/>
    <w:rsid w:val="006B6245"/>
    <w:rsid w:val="006B6E2D"/>
    <w:rsid w:val="006B77CC"/>
    <w:rsid w:val="006C0140"/>
    <w:rsid w:val="006C01C5"/>
    <w:rsid w:val="006C063D"/>
    <w:rsid w:val="006C0A1E"/>
    <w:rsid w:val="006C0B8C"/>
    <w:rsid w:val="006C0CDE"/>
    <w:rsid w:val="006C0E22"/>
    <w:rsid w:val="006C1E36"/>
    <w:rsid w:val="006C2433"/>
    <w:rsid w:val="006C34B4"/>
    <w:rsid w:val="006C3772"/>
    <w:rsid w:val="006C3826"/>
    <w:rsid w:val="006C3A75"/>
    <w:rsid w:val="006C450F"/>
    <w:rsid w:val="006C566E"/>
    <w:rsid w:val="006C5E7B"/>
    <w:rsid w:val="006C6AAF"/>
    <w:rsid w:val="006C6ABC"/>
    <w:rsid w:val="006D059D"/>
    <w:rsid w:val="006D0B6C"/>
    <w:rsid w:val="006D145E"/>
    <w:rsid w:val="006D1531"/>
    <w:rsid w:val="006D1F54"/>
    <w:rsid w:val="006D1F6D"/>
    <w:rsid w:val="006D23AE"/>
    <w:rsid w:val="006D2842"/>
    <w:rsid w:val="006D3889"/>
    <w:rsid w:val="006D43D8"/>
    <w:rsid w:val="006D44B2"/>
    <w:rsid w:val="006D4D65"/>
    <w:rsid w:val="006D5E2D"/>
    <w:rsid w:val="006D6D3D"/>
    <w:rsid w:val="006D6E22"/>
    <w:rsid w:val="006D70AA"/>
    <w:rsid w:val="006D7395"/>
    <w:rsid w:val="006E03D0"/>
    <w:rsid w:val="006E15D9"/>
    <w:rsid w:val="006E1F3B"/>
    <w:rsid w:val="006E21B0"/>
    <w:rsid w:val="006E30C5"/>
    <w:rsid w:val="006E359A"/>
    <w:rsid w:val="006E36BB"/>
    <w:rsid w:val="006E40FF"/>
    <w:rsid w:val="006E41D0"/>
    <w:rsid w:val="006E46FD"/>
    <w:rsid w:val="006E4983"/>
    <w:rsid w:val="006E4B09"/>
    <w:rsid w:val="006E4C96"/>
    <w:rsid w:val="006E542B"/>
    <w:rsid w:val="006E65F6"/>
    <w:rsid w:val="006E6951"/>
    <w:rsid w:val="006E6BA9"/>
    <w:rsid w:val="006F0019"/>
    <w:rsid w:val="006F0462"/>
    <w:rsid w:val="006F0DF6"/>
    <w:rsid w:val="006F1081"/>
    <w:rsid w:val="006F3249"/>
    <w:rsid w:val="006F377E"/>
    <w:rsid w:val="006F3BCA"/>
    <w:rsid w:val="006F3EAB"/>
    <w:rsid w:val="006F3EDA"/>
    <w:rsid w:val="006F3FEE"/>
    <w:rsid w:val="006F463F"/>
    <w:rsid w:val="006F4943"/>
    <w:rsid w:val="006F4A2C"/>
    <w:rsid w:val="006F4D02"/>
    <w:rsid w:val="006F4FD0"/>
    <w:rsid w:val="006F5920"/>
    <w:rsid w:val="006F6100"/>
    <w:rsid w:val="006F69F3"/>
    <w:rsid w:val="006F70F1"/>
    <w:rsid w:val="006F78AB"/>
    <w:rsid w:val="00700628"/>
    <w:rsid w:val="00701248"/>
    <w:rsid w:val="007013B0"/>
    <w:rsid w:val="00701D91"/>
    <w:rsid w:val="00702FFC"/>
    <w:rsid w:val="007034C7"/>
    <w:rsid w:val="007034EC"/>
    <w:rsid w:val="00703CC0"/>
    <w:rsid w:val="00704383"/>
    <w:rsid w:val="007048E7"/>
    <w:rsid w:val="00704BBB"/>
    <w:rsid w:val="00704DCC"/>
    <w:rsid w:val="00705744"/>
    <w:rsid w:val="00705A9F"/>
    <w:rsid w:val="007067C0"/>
    <w:rsid w:val="00706F8D"/>
    <w:rsid w:val="007077B1"/>
    <w:rsid w:val="00707D77"/>
    <w:rsid w:val="007102C8"/>
    <w:rsid w:val="00711937"/>
    <w:rsid w:val="00711BC8"/>
    <w:rsid w:val="00712003"/>
    <w:rsid w:val="007123E5"/>
    <w:rsid w:val="0071292A"/>
    <w:rsid w:val="00712B7C"/>
    <w:rsid w:val="00712F7F"/>
    <w:rsid w:val="007133D3"/>
    <w:rsid w:val="007137EA"/>
    <w:rsid w:val="00715414"/>
    <w:rsid w:val="007155F6"/>
    <w:rsid w:val="00715C66"/>
    <w:rsid w:val="00715F5D"/>
    <w:rsid w:val="00716913"/>
    <w:rsid w:val="00717504"/>
    <w:rsid w:val="00717D52"/>
    <w:rsid w:val="00720475"/>
    <w:rsid w:val="00721435"/>
    <w:rsid w:val="007217A7"/>
    <w:rsid w:val="00721837"/>
    <w:rsid w:val="007222B8"/>
    <w:rsid w:val="00722CA2"/>
    <w:rsid w:val="0072464E"/>
    <w:rsid w:val="00724899"/>
    <w:rsid w:val="0072492D"/>
    <w:rsid w:val="0072564A"/>
    <w:rsid w:val="007257C5"/>
    <w:rsid w:val="007265DC"/>
    <w:rsid w:val="0072663F"/>
    <w:rsid w:val="00726BC1"/>
    <w:rsid w:val="00727269"/>
    <w:rsid w:val="007274D4"/>
    <w:rsid w:val="0072769B"/>
    <w:rsid w:val="00730453"/>
    <w:rsid w:val="0073095E"/>
    <w:rsid w:val="0073145A"/>
    <w:rsid w:val="00731647"/>
    <w:rsid w:val="007319BC"/>
    <w:rsid w:val="00732078"/>
    <w:rsid w:val="0073294A"/>
    <w:rsid w:val="00732A0F"/>
    <w:rsid w:val="00732B48"/>
    <w:rsid w:val="00733063"/>
    <w:rsid w:val="00734456"/>
    <w:rsid w:val="007344C3"/>
    <w:rsid w:val="007344DF"/>
    <w:rsid w:val="00734A61"/>
    <w:rsid w:val="0073508C"/>
    <w:rsid w:val="007357BE"/>
    <w:rsid w:val="007358FD"/>
    <w:rsid w:val="00735AB2"/>
    <w:rsid w:val="00735B7F"/>
    <w:rsid w:val="007368D4"/>
    <w:rsid w:val="00736A48"/>
    <w:rsid w:val="00736A82"/>
    <w:rsid w:val="00737B76"/>
    <w:rsid w:val="00737CDE"/>
    <w:rsid w:val="00740CF5"/>
    <w:rsid w:val="00740E89"/>
    <w:rsid w:val="00741874"/>
    <w:rsid w:val="0074193A"/>
    <w:rsid w:val="007424E1"/>
    <w:rsid w:val="00742729"/>
    <w:rsid w:val="00742F52"/>
    <w:rsid w:val="00743458"/>
    <w:rsid w:val="007436ED"/>
    <w:rsid w:val="0074412A"/>
    <w:rsid w:val="007454F0"/>
    <w:rsid w:val="0074664E"/>
    <w:rsid w:val="007470DD"/>
    <w:rsid w:val="007478DC"/>
    <w:rsid w:val="00747AEA"/>
    <w:rsid w:val="00747D9A"/>
    <w:rsid w:val="00750014"/>
    <w:rsid w:val="00750B59"/>
    <w:rsid w:val="00752526"/>
    <w:rsid w:val="007526A9"/>
    <w:rsid w:val="00752F78"/>
    <w:rsid w:val="00753002"/>
    <w:rsid w:val="007532AD"/>
    <w:rsid w:val="00753DA4"/>
    <w:rsid w:val="0075456D"/>
    <w:rsid w:val="00754E50"/>
    <w:rsid w:val="00755D5D"/>
    <w:rsid w:val="00756132"/>
    <w:rsid w:val="00756346"/>
    <w:rsid w:val="00757FFA"/>
    <w:rsid w:val="00760F27"/>
    <w:rsid w:val="00760F3B"/>
    <w:rsid w:val="007619E2"/>
    <w:rsid w:val="00762A39"/>
    <w:rsid w:val="007630EB"/>
    <w:rsid w:val="00763114"/>
    <w:rsid w:val="00765010"/>
    <w:rsid w:val="0076508F"/>
    <w:rsid w:val="00765A60"/>
    <w:rsid w:val="0076678B"/>
    <w:rsid w:val="00767C3E"/>
    <w:rsid w:val="00770341"/>
    <w:rsid w:val="0077034F"/>
    <w:rsid w:val="007711B3"/>
    <w:rsid w:val="0077136E"/>
    <w:rsid w:val="007715B8"/>
    <w:rsid w:val="00771896"/>
    <w:rsid w:val="0077202E"/>
    <w:rsid w:val="00772076"/>
    <w:rsid w:val="0077340B"/>
    <w:rsid w:val="0077380E"/>
    <w:rsid w:val="0077589F"/>
    <w:rsid w:val="00775A2E"/>
    <w:rsid w:val="0077655B"/>
    <w:rsid w:val="00776D74"/>
    <w:rsid w:val="00776E58"/>
    <w:rsid w:val="0077771F"/>
    <w:rsid w:val="00777933"/>
    <w:rsid w:val="00777B00"/>
    <w:rsid w:val="00777CD9"/>
    <w:rsid w:val="00780520"/>
    <w:rsid w:val="00780E0C"/>
    <w:rsid w:val="00780EC9"/>
    <w:rsid w:val="00781A84"/>
    <w:rsid w:val="00781B98"/>
    <w:rsid w:val="00781D3E"/>
    <w:rsid w:val="007827EA"/>
    <w:rsid w:val="00782FE3"/>
    <w:rsid w:val="00783A0B"/>
    <w:rsid w:val="00783C2D"/>
    <w:rsid w:val="00784918"/>
    <w:rsid w:val="00786772"/>
    <w:rsid w:val="00787224"/>
    <w:rsid w:val="007900A6"/>
    <w:rsid w:val="007912CB"/>
    <w:rsid w:val="0079138A"/>
    <w:rsid w:val="00792DF7"/>
    <w:rsid w:val="007937F2"/>
    <w:rsid w:val="0079612F"/>
    <w:rsid w:val="007967D6"/>
    <w:rsid w:val="007967ED"/>
    <w:rsid w:val="00796BD0"/>
    <w:rsid w:val="00796DDC"/>
    <w:rsid w:val="00797633"/>
    <w:rsid w:val="007A104F"/>
    <w:rsid w:val="007A1213"/>
    <w:rsid w:val="007A1594"/>
    <w:rsid w:val="007A1ABA"/>
    <w:rsid w:val="007A3464"/>
    <w:rsid w:val="007A3697"/>
    <w:rsid w:val="007A3DC2"/>
    <w:rsid w:val="007A3F74"/>
    <w:rsid w:val="007A462C"/>
    <w:rsid w:val="007A4B03"/>
    <w:rsid w:val="007A4BDC"/>
    <w:rsid w:val="007A5A7E"/>
    <w:rsid w:val="007A5F0E"/>
    <w:rsid w:val="007A626F"/>
    <w:rsid w:val="007A653C"/>
    <w:rsid w:val="007A6654"/>
    <w:rsid w:val="007A680F"/>
    <w:rsid w:val="007A68C5"/>
    <w:rsid w:val="007A6DD5"/>
    <w:rsid w:val="007A71A5"/>
    <w:rsid w:val="007A7B8F"/>
    <w:rsid w:val="007B1F19"/>
    <w:rsid w:val="007B2A5F"/>
    <w:rsid w:val="007B3229"/>
    <w:rsid w:val="007B3373"/>
    <w:rsid w:val="007B3ADB"/>
    <w:rsid w:val="007B4644"/>
    <w:rsid w:val="007B4FCF"/>
    <w:rsid w:val="007B5574"/>
    <w:rsid w:val="007B5881"/>
    <w:rsid w:val="007B5A61"/>
    <w:rsid w:val="007B6039"/>
    <w:rsid w:val="007B6546"/>
    <w:rsid w:val="007B7316"/>
    <w:rsid w:val="007B7A62"/>
    <w:rsid w:val="007B7B91"/>
    <w:rsid w:val="007C0112"/>
    <w:rsid w:val="007C0180"/>
    <w:rsid w:val="007C02D8"/>
    <w:rsid w:val="007C1122"/>
    <w:rsid w:val="007C13B4"/>
    <w:rsid w:val="007C1C8D"/>
    <w:rsid w:val="007C28A7"/>
    <w:rsid w:val="007C2B32"/>
    <w:rsid w:val="007C2D9D"/>
    <w:rsid w:val="007C3094"/>
    <w:rsid w:val="007C38FF"/>
    <w:rsid w:val="007C4427"/>
    <w:rsid w:val="007C4F5C"/>
    <w:rsid w:val="007C5C5A"/>
    <w:rsid w:val="007C5D55"/>
    <w:rsid w:val="007C5F88"/>
    <w:rsid w:val="007C6073"/>
    <w:rsid w:val="007C6189"/>
    <w:rsid w:val="007C67A1"/>
    <w:rsid w:val="007C6D54"/>
    <w:rsid w:val="007C7C67"/>
    <w:rsid w:val="007D0198"/>
    <w:rsid w:val="007D072B"/>
    <w:rsid w:val="007D0D0F"/>
    <w:rsid w:val="007D212F"/>
    <w:rsid w:val="007D28D3"/>
    <w:rsid w:val="007D3B01"/>
    <w:rsid w:val="007D3C9A"/>
    <w:rsid w:val="007D3DAB"/>
    <w:rsid w:val="007D485A"/>
    <w:rsid w:val="007D4E98"/>
    <w:rsid w:val="007D53CF"/>
    <w:rsid w:val="007D58C8"/>
    <w:rsid w:val="007D59A5"/>
    <w:rsid w:val="007D64AF"/>
    <w:rsid w:val="007D6C0B"/>
    <w:rsid w:val="007D713F"/>
    <w:rsid w:val="007D7226"/>
    <w:rsid w:val="007E2706"/>
    <w:rsid w:val="007E3447"/>
    <w:rsid w:val="007E38B3"/>
    <w:rsid w:val="007E3B17"/>
    <w:rsid w:val="007E442F"/>
    <w:rsid w:val="007E44C4"/>
    <w:rsid w:val="007E4B44"/>
    <w:rsid w:val="007E5044"/>
    <w:rsid w:val="007E6248"/>
    <w:rsid w:val="007E71EB"/>
    <w:rsid w:val="007E74B2"/>
    <w:rsid w:val="007E7535"/>
    <w:rsid w:val="007E7979"/>
    <w:rsid w:val="007E7FE8"/>
    <w:rsid w:val="007F0021"/>
    <w:rsid w:val="007F0A26"/>
    <w:rsid w:val="007F0B64"/>
    <w:rsid w:val="007F1205"/>
    <w:rsid w:val="007F1593"/>
    <w:rsid w:val="007F1F73"/>
    <w:rsid w:val="007F296E"/>
    <w:rsid w:val="007F2E0D"/>
    <w:rsid w:val="007F2E22"/>
    <w:rsid w:val="007F374D"/>
    <w:rsid w:val="007F3C69"/>
    <w:rsid w:val="007F4814"/>
    <w:rsid w:val="007F6503"/>
    <w:rsid w:val="007F6541"/>
    <w:rsid w:val="007F68C2"/>
    <w:rsid w:val="007F694A"/>
    <w:rsid w:val="007F69AD"/>
    <w:rsid w:val="007F7A35"/>
    <w:rsid w:val="00800630"/>
    <w:rsid w:val="00801A53"/>
    <w:rsid w:val="00801F6D"/>
    <w:rsid w:val="0080287A"/>
    <w:rsid w:val="00802E5C"/>
    <w:rsid w:val="00802E64"/>
    <w:rsid w:val="00803236"/>
    <w:rsid w:val="00803E7A"/>
    <w:rsid w:val="00805F11"/>
    <w:rsid w:val="008061C8"/>
    <w:rsid w:val="008063DE"/>
    <w:rsid w:val="00806470"/>
    <w:rsid w:val="0080788C"/>
    <w:rsid w:val="008078A7"/>
    <w:rsid w:val="00810818"/>
    <w:rsid w:val="008118F2"/>
    <w:rsid w:val="00811FDC"/>
    <w:rsid w:val="00812055"/>
    <w:rsid w:val="008139E6"/>
    <w:rsid w:val="00814913"/>
    <w:rsid w:val="00815614"/>
    <w:rsid w:val="00815D1E"/>
    <w:rsid w:val="00816EC7"/>
    <w:rsid w:val="00816F0F"/>
    <w:rsid w:val="00817EC5"/>
    <w:rsid w:val="008211DF"/>
    <w:rsid w:val="00821E8F"/>
    <w:rsid w:val="0082202B"/>
    <w:rsid w:val="008224BB"/>
    <w:rsid w:val="008224EB"/>
    <w:rsid w:val="00822A84"/>
    <w:rsid w:val="008233B8"/>
    <w:rsid w:val="00823772"/>
    <w:rsid w:val="008244B5"/>
    <w:rsid w:val="00824869"/>
    <w:rsid w:val="00824B82"/>
    <w:rsid w:val="00824FC0"/>
    <w:rsid w:val="0082583D"/>
    <w:rsid w:val="00826846"/>
    <w:rsid w:val="00826BF7"/>
    <w:rsid w:val="00827578"/>
    <w:rsid w:val="008276DC"/>
    <w:rsid w:val="00827D99"/>
    <w:rsid w:val="00830112"/>
    <w:rsid w:val="008312CB"/>
    <w:rsid w:val="008318F5"/>
    <w:rsid w:val="008319F5"/>
    <w:rsid w:val="00831A25"/>
    <w:rsid w:val="0083241F"/>
    <w:rsid w:val="00832B9F"/>
    <w:rsid w:val="00834D5E"/>
    <w:rsid w:val="00835944"/>
    <w:rsid w:val="00835DD1"/>
    <w:rsid w:val="00836AC4"/>
    <w:rsid w:val="00837479"/>
    <w:rsid w:val="008375B5"/>
    <w:rsid w:val="0083784D"/>
    <w:rsid w:val="0084096C"/>
    <w:rsid w:val="00841133"/>
    <w:rsid w:val="008414A2"/>
    <w:rsid w:val="008425ED"/>
    <w:rsid w:val="00842B48"/>
    <w:rsid w:val="00842CC1"/>
    <w:rsid w:val="00843BC9"/>
    <w:rsid w:val="00844AC1"/>
    <w:rsid w:val="00844D35"/>
    <w:rsid w:val="008451BC"/>
    <w:rsid w:val="0084613E"/>
    <w:rsid w:val="00847DE6"/>
    <w:rsid w:val="0085039B"/>
    <w:rsid w:val="008506B9"/>
    <w:rsid w:val="00850894"/>
    <w:rsid w:val="00850C1B"/>
    <w:rsid w:val="00851992"/>
    <w:rsid w:val="00851F7C"/>
    <w:rsid w:val="0085200C"/>
    <w:rsid w:val="0085224F"/>
    <w:rsid w:val="00852692"/>
    <w:rsid w:val="00852739"/>
    <w:rsid w:val="00852D81"/>
    <w:rsid w:val="00852EBB"/>
    <w:rsid w:val="00853182"/>
    <w:rsid w:val="00853F99"/>
    <w:rsid w:val="00854235"/>
    <w:rsid w:val="00854EC2"/>
    <w:rsid w:val="008551EF"/>
    <w:rsid w:val="00855D2E"/>
    <w:rsid w:val="00855F8F"/>
    <w:rsid w:val="00856675"/>
    <w:rsid w:val="00856C35"/>
    <w:rsid w:val="00857B41"/>
    <w:rsid w:val="00857E59"/>
    <w:rsid w:val="00857F61"/>
    <w:rsid w:val="00860079"/>
    <w:rsid w:val="008603B7"/>
    <w:rsid w:val="00861707"/>
    <w:rsid w:val="00861742"/>
    <w:rsid w:val="0086176B"/>
    <w:rsid w:val="0086183C"/>
    <w:rsid w:val="00861D93"/>
    <w:rsid w:val="00861F68"/>
    <w:rsid w:val="00862FEA"/>
    <w:rsid w:val="00863CD7"/>
    <w:rsid w:val="00864C37"/>
    <w:rsid w:val="00865DA1"/>
    <w:rsid w:val="00865FBB"/>
    <w:rsid w:val="0086600D"/>
    <w:rsid w:val="008661EB"/>
    <w:rsid w:val="00866B13"/>
    <w:rsid w:val="00867349"/>
    <w:rsid w:val="00867532"/>
    <w:rsid w:val="008703D7"/>
    <w:rsid w:val="00871570"/>
    <w:rsid w:val="00872352"/>
    <w:rsid w:val="00872D93"/>
    <w:rsid w:val="00872E2C"/>
    <w:rsid w:val="00874119"/>
    <w:rsid w:val="008743FE"/>
    <w:rsid w:val="00875323"/>
    <w:rsid w:val="00876D29"/>
    <w:rsid w:val="0087742A"/>
    <w:rsid w:val="00880A47"/>
    <w:rsid w:val="00880E52"/>
    <w:rsid w:val="0088118C"/>
    <w:rsid w:val="00881AE2"/>
    <w:rsid w:val="00881C16"/>
    <w:rsid w:val="008825D5"/>
    <w:rsid w:val="00882A62"/>
    <w:rsid w:val="00882C6B"/>
    <w:rsid w:val="008834F2"/>
    <w:rsid w:val="00883633"/>
    <w:rsid w:val="00885AC2"/>
    <w:rsid w:val="00885CE9"/>
    <w:rsid w:val="00886621"/>
    <w:rsid w:val="008866B3"/>
    <w:rsid w:val="00886A11"/>
    <w:rsid w:val="00886A6F"/>
    <w:rsid w:val="00887019"/>
    <w:rsid w:val="00887520"/>
    <w:rsid w:val="00887864"/>
    <w:rsid w:val="0089072C"/>
    <w:rsid w:val="008908EF"/>
    <w:rsid w:val="0089114F"/>
    <w:rsid w:val="00891BAF"/>
    <w:rsid w:val="00891E9D"/>
    <w:rsid w:val="00892E39"/>
    <w:rsid w:val="00892E3B"/>
    <w:rsid w:val="00895437"/>
    <w:rsid w:val="008955D9"/>
    <w:rsid w:val="00895866"/>
    <w:rsid w:val="008959EE"/>
    <w:rsid w:val="00895D2A"/>
    <w:rsid w:val="0089642C"/>
    <w:rsid w:val="008969CB"/>
    <w:rsid w:val="008972BB"/>
    <w:rsid w:val="00897475"/>
    <w:rsid w:val="00897914"/>
    <w:rsid w:val="008A0138"/>
    <w:rsid w:val="008A0249"/>
    <w:rsid w:val="008A08C4"/>
    <w:rsid w:val="008A1322"/>
    <w:rsid w:val="008A166F"/>
    <w:rsid w:val="008A1D08"/>
    <w:rsid w:val="008A4985"/>
    <w:rsid w:val="008A4D34"/>
    <w:rsid w:val="008A56EE"/>
    <w:rsid w:val="008A6A53"/>
    <w:rsid w:val="008A70B6"/>
    <w:rsid w:val="008A7203"/>
    <w:rsid w:val="008A7BE6"/>
    <w:rsid w:val="008B1ACE"/>
    <w:rsid w:val="008B1CC8"/>
    <w:rsid w:val="008B2535"/>
    <w:rsid w:val="008B32FC"/>
    <w:rsid w:val="008B33E6"/>
    <w:rsid w:val="008B3C6E"/>
    <w:rsid w:val="008B3CBF"/>
    <w:rsid w:val="008B52FE"/>
    <w:rsid w:val="008B5B59"/>
    <w:rsid w:val="008B5C23"/>
    <w:rsid w:val="008B67E2"/>
    <w:rsid w:val="008B7FE5"/>
    <w:rsid w:val="008C0296"/>
    <w:rsid w:val="008C03DD"/>
    <w:rsid w:val="008C0C85"/>
    <w:rsid w:val="008C14C7"/>
    <w:rsid w:val="008C1933"/>
    <w:rsid w:val="008C20BC"/>
    <w:rsid w:val="008C2859"/>
    <w:rsid w:val="008C3115"/>
    <w:rsid w:val="008C3341"/>
    <w:rsid w:val="008C366D"/>
    <w:rsid w:val="008C419F"/>
    <w:rsid w:val="008C5587"/>
    <w:rsid w:val="008C5711"/>
    <w:rsid w:val="008C584C"/>
    <w:rsid w:val="008C5B1C"/>
    <w:rsid w:val="008C719C"/>
    <w:rsid w:val="008C72D9"/>
    <w:rsid w:val="008C7F8D"/>
    <w:rsid w:val="008C7FC6"/>
    <w:rsid w:val="008D0E53"/>
    <w:rsid w:val="008D1F89"/>
    <w:rsid w:val="008D2830"/>
    <w:rsid w:val="008D2BEB"/>
    <w:rsid w:val="008D32E7"/>
    <w:rsid w:val="008D3E55"/>
    <w:rsid w:val="008D3FBC"/>
    <w:rsid w:val="008D5625"/>
    <w:rsid w:val="008D5A13"/>
    <w:rsid w:val="008D5A21"/>
    <w:rsid w:val="008D6254"/>
    <w:rsid w:val="008D72B5"/>
    <w:rsid w:val="008D7BE5"/>
    <w:rsid w:val="008E0414"/>
    <w:rsid w:val="008E06C7"/>
    <w:rsid w:val="008E0877"/>
    <w:rsid w:val="008E08E1"/>
    <w:rsid w:val="008E10D2"/>
    <w:rsid w:val="008E1362"/>
    <w:rsid w:val="008E194E"/>
    <w:rsid w:val="008E20F7"/>
    <w:rsid w:val="008E27BB"/>
    <w:rsid w:val="008E29C1"/>
    <w:rsid w:val="008E3B9A"/>
    <w:rsid w:val="008E4599"/>
    <w:rsid w:val="008E46FC"/>
    <w:rsid w:val="008E4A45"/>
    <w:rsid w:val="008E4C97"/>
    <w:rsid w:val="008E6408"/>
    <w:rsid w:val="008E64D4"/>
    <w:rsid w:val="008E706C"/>
    <w:rsid w:val="008F0647"/>
    <w:rsid w:val="008F0B39"/>
    <w:rsid w:val="008F0DD4"/>
    <w:rsid w:val="008F1523"/>
    <w:rsid w:val="008F1CAB"/>
    <w:rsid w:val="008F1EB1"/>
    <w:rsid w:val="008F2A68"/>
    <w:rsid w:val="008F3377"/>
    <w:rsid w:val="008F4076"/>
    <w:rsid w:val="008F44A7"/>
    <w:rsid w:val="008F488A"/>
    <w:rsid w:val="008F4F69"/>
    <w:rsid w:val="008F5116"/>
    <w:rsid w:val="008F5214"/>
    <w:rsid w:val="008F5A7A"/>
    <w:rsid w:val="008F5B8F"/>
    <w:rsid w:val="008F66C3"/>
    <w:rsid w:val="008F7AF2"/>
    <w:rsid w:val="008F7CA7"/>
    <w:rsid w:val="008F7F29"/>
    <w:rsid w:val="008F7FEB"/>
    <w:rsid w:val="009007C8"/>
    <w:rsid w:val="00900E54"/>
    <w:rsid w:val="00900ECE"/>
    <w:rsid w:val="00901C09"/>
    <w:rsid w:val="00902493"/>
    <w:rsid w:val="009026B3"/>
    <w:rsid w:val="009028F2"/>
    <w:rsid w:val="00903525"/>
    <w:rsid w:val="00903B31"/>
    <w:rsid w:val="00903FB0"/>
    <w:rsid w:val="009045E6"/>
    <w:rsid w:val="009046FD"/>
    <w:rsid w:val="00904E59"/>
    <w:rsid w:val="00905781"/>
    <w:rsid w:val="00905C60"/>
    <w:rsid w:val="00906061"/>
    <w:rsid w:val="009068FF"/>
    <w:rsid w:val="00906AE4"/>
    <w:rsid w:val="00910205"/>
    <w:rsid w:val="009106C4"/>
    <w:rsid w:val="00910B27"/>
    <w:rsid w:val="00911B89"/>
    <w:rsid w:val="00912016"/>
    <w:rsid w:val="00912026"/>
    <w:rsid w:val="009120AE"/>
    <w:rsid w:val="0091325B"/>
    <w:rsid w:val="00913355"/>
    <w:rsid w:val="0091349C"/>
    <w:rsid w:val="0091485B"/>
    <w:rsid w:val="00915A2E"/>
    <w:rsid w:val="00915B0E"/>
    <w:rsid w:val="00915D48"/>
    <w:rsid w:val="009160AA"/>
    <w:rsid w:val="009161CF"/>
    <w:rsid w:val="0091639B"/>
    <w:rsid w:val="00916B85"/>
    <w:rsid w:val="00916FF9"/>
    <w:rsid w:val="00917D1D"/>
    <w:rsid w:val="00920497"/>
    <w:rsid w:val="00920ACF"/>
    <w:rsid w:val="00920C6E"/>
    <w:rsid w:val="00920CF2"/>
    <w:rsid w:val="00920E98"/>
    <w:rsid w:val="009211DC"/>
    <w:rsid w:val="0092137D"/>
    <w:rsid w:val="009213F0"/>
    <w:rsid w:val="009219EB"/>
    <w:rsid w:val="00921C8F"/>
    <w:rsid w:val="00921CA1"/>
    <w:rsid w:val="00922261"/>
    <w:rsid w:val="00925299"/>
    <w:rsid w:val="009252DE"/>
    <w:rsid w:val="00925728"/>
    <w:rsid w:val="00926025"/>
    <w:rsid w:val="009261B0"/>
    <w:rsid w:val="00926C6C"/>
    <w:rsid w:val="00926F1B"/>
    <w:rsid w:val="0093037C"/>
    <w:rsid w:val="00932ECF"/>
    <w:rsid w:val="0093336D"/>
    <w:rsid w:val="0093369E"/>
    <w:rsid w:val="00933760"/>
    <w:rsid w:val="00934E57"/>
    <w:rsid w:val="00935452"/>
    <w:rsid w:val="00935D72"/>
    <w:rsid w:val="00935E8C"/>
    <w:rsid w:val="00936565"/>
    <w:rsid w:val="009367B4"/>
    <w:rsid w:val="0093685E"/>
    <w:rsid w:val="00937765"/>
    <w:rsid w:val="00940D12"/>
    <w:rsid w:val="00940D60"/>
    <w:rsid w:val="00940FF1"/>
    <w:rsid w:val="00941271"/>
    <w:rsid w:val="0094135B"/>
    <w:rsid w:val="009424C2"/>
    <w:rsid w:val="00942600"/>
    <w:rsid w:val="00942E35"/>
    <w:rsid w:val="009430BD"/>
    <w:rsid w:val="00943AD2"/>
    <w:rsid w:val="00943BEA"/>
    <w:rsid w:val="00944274"/>
    <w:rsid w:val="009447F0"/>
    <w:rsid w:val="0094483A"/>
    <w:rsid w:val="009508AF"/>
    <w:rsid w:val="00950D7A"/>
    <w:rsid w:val="009512C3"/>
    <w:rsid w:val="009518AC"/>
    <w:rsid w:val="009519C7"/>
    <w:rsid w:val="00951C1A"/>
    <w:rsid w:val="0095230E"/>
    <w:rsid w:val="009536D7"/>
    <w:rsid w:val="00954978"/>
    <w:rsid w:val="00954BC9"/>
    <w:rsid w:val="009574E4"/>
    <w:rsid w:val="00957CF0"/>
    <w:rsid w:val="00957FB8"/>
    <w:rsid w:val="00960D78"/>
    <w:rsid w:val="00962012"/>
    <w:rsid w:val="00962705"/>
    <w:rsid w:val="009628B1"/>
    <w:rsid w:val="00962B9D"/>
    <w:rsid w:val="00962D8A"/>
    <w:rsid w:val="00962FEA"/>
    <w:rsid w:val="0096316E"/>
    <w:rsid w:val="0096379C"/>
    <w:rsid w:val="00963942"/>
    <w:rsid w:val="009640A5"/>
    <w:rsid w:val="009642DD"/>
    <w:rsid w:val="00964A0F"/>
    <w:rsid w:val="00964ABC"/>
    <w:rsid w:val="0096538D"/>
    <w:rsid w:val="00965C19"/>
    <w:rsid w:val="00966E92"/>
    <w:rsid w:val="00967824"/>
    <w:rsid w:val="00970386"/>
    <w:rsid w:val="009705A6"/>
    <w:rsid w:val="00971441"/>
    <w:rsid w:val="00971502"/>
    <w:rsid w:val="00971570"/>
    <w:rsid w:val="00971D0A"/>
    <w:rsid w:val="00971F90"/>
    <w:rsid w:val="009721F5"/>
    <w:rsid w:val="00972955"/>
    <w:rsid w:val="009733C8"/>
    <w:rsid w:val="0097362A"/>
    <w:rsid w:val="00973990"/>
    <w:rsid w:val="009744DC"/>
    <w:rsid w:val="00974B86"/>
    <w:rsid w:val="00974D33"/>
    <w:rsid w:val="009750B5"/>
    <w:rsid w:val="00975148"/>
    <w:rsid w:val="00975686"/>
    <w:rsid w:val="00975831"/>
    <w:rsid w:val="0097595A"/>
    <w:rsid w:val="00975B47"/>
    <w:rsid w:val="00975E1A"/>
    <w:rsid w:val="0097625A"/>
    <w:rsid w:val="00976B23"/>
    <w:rsid w:val="0097786B"/>
    <w:rsid w:val="00977B2F"/>
    <w:rsid w:val="00977F53"/>
    <w:rsid w:val="0098026C"/>
    <w:rsid w:val="0098027D"/>
    <w:rsid w:val="009808A2"/>
    <w:rsid w:val="00980FD0"/>
    <w:rsid w:val="009812A4"/>
    <w:rsid w:val="00981B7A"/>
    <w:rsid w:val="00982785"/>
    <w:rsid w:val="00982850"/>
    <w:rsid w:val="00982BA2"/>
    <w:rsid w:val="00983276"/>
    <w:rsid w:val="009834D8"/>
    <w:rsid w:val="00983989"/>
    <w:rsid w:val="00983FEF"/>
    <w:rsid w:val="00984803"/>
    <w:rsid w:val="00985055"/>
    <w:rsid w:val="00985683"/>
    <w:rsid w:val="00985E45"/>
    <w:rsid w:val="009868EC"/>
    <w:rsid w:val="009869BA"/>
    <w:rsid w:val="00986ABB"/>
    <w:rsid w:val="00986D09"/>
    <w:rsid w:val="009876AA"/>
    <w:rsid w:val="009876D2"/>
    <w:rsid w:val="00990403"/>
    <w:rsid w:val="00990580"/>
    <w:rsid w:val="00991A70"/>
    <w:rsid w:val="009920BE"/>
    <w:rsid w:val="009922B7"/>
    <w:rsid w:val="00993063"/>
    <w:rsid w:val="00994A46"/>
    <w:rsid w:val="00994AB3"/>
    <w:rsid w:val="00994D71"/>
    <w:rsid w:val="009952E0"/>
    <w:rsid w:val="00995561"/>
    <w:rsid w:val="009962DD"/>
    <w:rsid w:val="009965B4"/>
    <w:rsid w:val="00997304"/>
    <w:rsid w:val="00997E3C"/>
    <w:rsid w:val="009A1073"/>
    <w:rsid w:val="009A1114"/>
    <w:rsid w:val="009A1A1D"/>
    <w:rsid w:val="009A29E2"/>
    <w:rsid w:val="009A2C66"/>
    <w:rsid w:val="009A34C9"/>
    <w:rsid w:val="009A3734"/>
    <w:rsid w:val="009A4622"/>
    <w:rsid w:val="009A5657"/>
    <w:rsid w:val="009A67A1"/>
    <w:rsid w:val="009A6CCD"/>
    <w:rsid w:val="009A7ED9"/>
    <w:rsid w:val="009B0841"/>
    <w:rsid w:val="009B1731"/>
    <w:rsid w:val="009B24CE"/>
    <w:rsid w:val="009B3E1E"/>
    <w:rsid w:val="009B4A2E"/>
    <w:rsid w:val="009B4B7E"/>
    <w:rsid w:val="009B4D06"/>
    <w:rsid w:val="009B4F23"/>
    <w:rsid w:val="009B577E"/>
    <w:rsid w:val="009B57B1"/>
    <w:rsid w:val="009B58A3"/>
    <w:rsid w:val="009B5A2D"/>
    <w:rsid w:val="009B5A43"/>
    <w:rsid w:val="009B5CA5"/>
    <w:rsid w:val="009B5E87"/>
    <w:rsid w:val="009B6B9C"/>
    <w:rsid w:val="009B752E"/>
    <w:rsid w:val="009B7A96"/>
    <w:rsid w:val="009B7C94"/>
    <w:rsid w:val="009C038E"/>
    <w:rsid w:val="009C0CA8"/>
    <w:rsid w:val="009C0D45"/>
    <w:rsid w:val="009C1452"/>
    <w:rsid w:val="009C1C87"/>
    <w:rsid w:val="009C1D0B"/>
    <w:rsid w:val="009C1FA4"/>
    <w:rsid w:val="009C2A0C"/>
    <w:rsid w:val="009C2AD7"/>
    <w:rsid w:val="009C3E55"/>
    <w:rsid w:val="009C4692"/>
    <w:rsid w:val="009C4AE8"/>
    <w:rsid w:val="009C565A"/>
    <w:rsid w:val="009C7EFA"/>
    <w:rsid w:val="009D058B"/>
    <w:rsid w:val="009D06AC"/>
    <w:rsid w:val="009D0B41"/>
    <w:rsid w:val="009D0E91"/>
    <w:rsid w:val="009D16E0"/>
    <w:rsid w:val="009D180F"/>
    <w:rsid w:val="009D21C4"/>
    <w:rsid w:val="009D2B4C"/>
    <w:rsid w:val="009D3991"/>
    <w:rsid w:val="009D52C3"/>
    <w:rsid w:val="009D530C"/>
    <w:rsid w:val="009D56DC"/>
    <w:rsid w:val="009D5A54"/>
    <w:rsid w:val="009D5EC4"/>
    <w:rsid w:val="009D6029"/>
    <w:rsid w:val="009D6889"/>
    <w:rsid w:val="009D6B7D"/>
    <w:rsid w:val="009D6D72"/>
    <w:rsid w:val="009D6F12"/>
    <w:rsid w:val="009E03EE"/>
    <w:rsid w:val="009E09A5"/>
    <w:rsid w:val="009E0C3C"/>
    <w:rsid w:val="009E244E"/>
    <w:rsid w:val="009E2530"/>
    <w:rsid w:val="009E2CCF"/>
    <w:rsid w:val="009E32F2"/>
    <w:rsid w:val="009E3F65"/>
    <w:rsid w:val="009E40A3"/>
    <w:rsid w:val="009E4AFF"/>
    <w:rsid w:val="009E4F16"/>
    <w:rsid w:val="009E4F9C"/>
    <w:rsid w:val="009E525D"/>
    <w:rsid w:val="009E5BED"/>
    <w:rsid w:val="009E6144"/>
    <w:rsid w:val="009E632D"/>
    <w:rsid w:val="009E6418"/>
    <w:rsid w:val="009E7041"/>
    <w:rsid w:val="009E7412"/>
    <w:rsid w:val="009F1473"/>
    <w:rsid w:val="009F1B88"/>
    <w:rsid w:val="009F1BBF"/>
    <w:rsid w:val="009F2128"/>
    <w:rsid w:val="009F2176"/>
    <w:rsid w:val="009F2D9F"/>
    <w:rsid w:val="009F31BE"/>
    <w:rsid w:val="009F35F3"/>
    <w:rsid w:val="009F4123"/>
    <w:rsid w:val="009F4407"/>
    <w:rsid w:val="009F501B"/>
    <w:rsid w:val="009F6E0B"/>
    <w:rsid w:val="009F7070"/>
    <w:rsid w:val="00A001D1"/>
    <w:rsid w:val="00A004B8"/>
    <w:rsid w:val="00A02076"/>
    <w:rsid w:val="00A029DC"/>
    <w:rsid w:val="00A02ABF"/>
    <w:rsid w:val="00A02C33"/>
    <w:rsid w:val="00A034A1"/>
    <w:rsid w:val="00A037A0"/>
    <w:rsid w:val="00A03B99"/>
    <w:rsid w:val="00A03BEA"/>
    <w:rsid w:val="00A04BDA"/>
    <w:rsid w:val="00A05293"/>
    <w:rsid w:val="00A0531E"/>
    <w:rsid w:val="00A05D6E"/>
    <w:rsid w:val="00A0691E"/>
    <w:rsid w:val="00A073DA"/>
    <w:rsid w:val="00A07604"/>
    <w:rsid w:val="00A076DF"/>
    <w:rsid w:val="00A07BDC"/>
    <w:rsid w:val="00A11117"/>
    <w:rsid w:val="00A11EC4"/>
    <w:rsid w:val="00A122F6"/>
    <w:rsid w:val="00A13ABB"/>
    <w:rsid w:val="00A14576"/>
    <w:rsid w:val="00A15ED0"/>
    <w:rsid w:val="00A16912"/>
    <w:rsid w:val="00A17207"/>
    <w:rsid w:val="00A175AE"/>
    <w:rsid w:val="00A17E7F"/>
    <w:rsid w:val="00A20886"/>
    <w:rsid w:val="00A208AD"/>
    <w:rsid w:val="00A20A30"/>
    <w:rsid w:val="00A20CC8"/>
    <w:rsid w:val="00A20FEC"/>
    <w:rsid w:val="00A21F42"/>
    <w:rsid w:val="00A2258B"/>
    <w:rsid w:val="00A2390E"/>
    <w:rsid w:val="00A24894"/>
    <w:rsid w:val="00A254E4"/>
    <w:rsid w:val="00A2578B"/>
    <w:rsid w:val="00A257F0"/>
    <w:rsid w:val="00A257FF"/>
    <w:rsid w:val="00A2623B"/>
    <w:rsid w:val="00A263F2"/>
    <w:rsid w:val="00A2672D"/>
    <w:rsid w:val="00A26779"/>
    <w:rsid w:val="00A268F1"/>
    <w:rsid w:val="00A2704A"/>
    <w:rsid w:val="00A273B5"/>
    <w:rsid w:val="00A2748B"/>
    <w:rsid w:val="00A278A0"/>
    <w:rsid w:val="00A27F8B"/>
    <w:rsid w:val="00A302E2"/>
    <w:rsid w:val="00A304C1"/>
    <w:rsid w:val="00A308A3"/>
    <w:rsid w:val="00A30DCA"/>
    <w:rsid w:val="00A30E4C"/>
    <w:rsid w:val="00A320A9"/>
    <w:rsid w:val="00A323DE"/>
    <w:rsid w:val="00A3246E"/>
    <w:rsid w:val="00A3263B"/>
    <w:rsid w:val="00A3382B"/>
    <w:rsid w:val="00A348FC"/>
    <w:rsid w:val="00A34D7A"/>
    <w:rsid w:val="00A34DF2"/>
    <w:rsid w:val="00A35C17"/>
    <w:rsid w:val="00A36B30"/>
    <w:rsid w:val="00A4010E"/>
    <w:rsid w:val="00A40E01"/>
    <w:rsid w:val="00A4177C"/>
    <w:rsid w:val="00A4184E"/>
    <w:rsid w:val="00A41C5C"/>
    <w:rsid w:val="00A4241E"/>
    <w:rsid w:val="00A4408C"/>
    <w:rsid w:val="00A44336"/>
    <w:rsid w:val="00A44433"/>
    <w:rsid w:val="00A46121"/>
    <w:rsid w:val="00A467A6"/>
    <w:rsid w:val="00A46D42"/>
    <w:rsid w:val="00A4744B"/>
    <w:rsid w:val="00A47601"/>
    <w:rsid w:val="00A5094A"/>
    <w:rsid w:val="00A50A9B"/>
    <w:rsid w:val="00A510DA"/>
    <w:rsid w:val="00A51B57"/>
    <w:rsid w:val="00A51F3C"/>
    <w:rsid w:val="00A520D5"/>
    <w:rsid w:val="00A52706"/>
    <w:rsid w:val="00A52DB9"/>
    <w:rsid w:val="00A534ED"/>
    <w:rsid w:val="00A53524"/>
    <w:rsid w:val="00A53F5A"/>
    <w:rsid w:val="00A55D1B"/>
    <w:rsid w:val="00A56087"/>
    <w:rsid w:val="00A5608B"/>
    <w:rsid w:val="00A56BC8"/>
    <w:rsid w:val="00A579B9"/>
    <w:rsid w:val="00A57A54"/>
    <w:rsid w:val="00A57B66"/>
    <w:rsid w:val="00A60694"/>
    <w:rsid w:val="00A60C33"/>
    <w:rsid w:val="00A61CDD"/>
    <w:rsid w:val="00A61EAF"/>
    <w:rsid w:val="00A62C88"/>
    <w:rsid w:val="00A62D85"/>
    <w:rsid w:val="00A6320C"/>
    <w:rsid w:val="00A63273"/>
    <w:rsid w:val="00A63F9B"/>
    <w:rsid w:val="00A643C6"/>
    <w:rsid w:val="00A645F5"/>
    <w:rsid w:val="00A64617"/>
    <w:rsid w:val="00A658CC"/>
    <w:rsid w:val="00A65B61"/>
    <w:rsid w:val="00A65BAA"/>
    <w:rsid w:val="00A65DA8"/>
    <w:rsid w:val="00A65DAD"/>
    <w:rsid w:val="00A66999"/>
    <w:rsid w:val="00A66A60"/>
    <w:rsid w:val="00A675AA"/>
    <w:rsid w:val="00A67A71"/>
    <w:rsid w:val="00A70CB2"/>
    <w:rsid w:val="00A7140D"/>
    <w:rsid w:val="00A71909"/>
    <w:rsid w:val="00A72468"/>
    <w:rsid w:val="00A725C3"/>
    <w:rsid w:val="00A73908"/>
    <w:rsid w:val="00A744E8"/>
    <w:rsid w:val="00A7657C"/>
    <w:rsid w:val="00A772CC"/>
    <w:rsid w:val="00A77668"/>
    <w:rsid w:val="00A776D2"/>
    <w:rsid w:val="00A77BBE"/>
    <w:rsid w:val="00A77C58"/>
    <w:rsid w:val="00A800E6"/>
    <w:rsid w:val="00A807C1"/>
    <w:rsid w:val="00A816EC"/>
    <w:rsid w:val="00A82407"/>
    <w:rsid w:val="00A839F1"/>
    <w:rsid w:val="00A83F32"/>
    <w:rsid w:val="00A84117"/>
    <w:rsid w:val="00A84E50"/>
    <w:rsid w:val="00A854BD"/>
    <w:rsid w:val="00A85EF3"/>
    <w:rsid w:val="00A86DD5"/>
    <w:rsid w:val="00A86E30"/>
    <w:rsid w:val="00A87151"/>
    <w:rsid w:val="00A87370"/>
    <w:rsid w:val="00A87B9F"/>
    <w:rsid w:val="00A87CF2"/>
    <w:rsid w:val="00A87F9E"/>
    <w:rsid w:val="00A90629"/>
    <w:rsid w:val="00A90779"/>
    <w:rsid w:val="00A90C29"/>
    <w:rsid w:val="00A9162B"/>
    <w:rsid w:val="00A91ADF"/>
    <w:rsid w:val="00A91ECE"/>
    <w:rsid w:val="00A925B5"/>
    <w:rsid w:val="00A92EDF"/>
    <w:rsid w:val="00A93218"/>
    <w:rsid w:val="00A93417"/>
    <w:rsid w:val="00A93A41"/>
    <w:rsid w:val="00A93B3E"/>
    <w:rsid w:val="00A9413F"/>
    <w:rsid w:val="00A94223"/>
    <w:rsid w:val="00A9444D"/>
    <w:rsid w:val="00A949FD"/>
    <w:rsid w:val="00A94ADA"/>
    <w:rsid w:val="00A9577D"/>
    <w:rsid w:val="00A975D9"/>
    <w:rsid w:val="00AA028C"/>
    <w:rsid w:val="00AA06EB"/>
    <w:rsid w:val="00AA08C7"/>
    <w:rsid w:val="00AA158B"/>
    <w:rsid w:val="00AA19FA"/>
    <w:rsid w:val="00AA3801"/>
    <w:rsid w:val="00AA394D"/>
    <w:rsid w:val="00AA5207"/>
    <w:rsid w:val="00AA561E"/>
    <w:rsid w:val="00AA578B"/>
    <w:rsid w:val="00AA6351"/>
    <w:rsid w:val="00AA641F"/>
    <w:rsid w:val="00AA6CFF"/>
    <w:rsid w:val="00AA6F18"/>
    <w:rsid w:val="00AA7ECA"/>
    <w:rsid w:val="00AA7F1D"/>
    <w:rsid w:val="00AB031A"/>
    <w:rsid w:val="00AB03AB"/>
    <w:rsid w:val="00AB051A"/>
    <w:rsid w:val="00AB08E6"/>
    <w:rsid w:val="00AB1BB1"/>
    <w:rsid w:val="00AB1F2B"/>
    <w:rsid w:val="00AB230F"/>
    <w:rsid w:val="00AB2A39"/>
    <w:rsid w:val="00AB383A"/>
    <w:rsid w:val="00AB4FE4"/>
    <w:rsid w:val="00AB56DF"/>
    <w:rsid w:val="00AB5C47"/>
    <w:rsid w:val="00AB5CE6"/>
    <w:rsid w:val="00AB6C9C"/>
    <w:rsid w:val="00AB7088"/>
    <w:rsid w:val="00AB7111"/>
    <w:rsid w:val="00AB788D"/>
    <w:rsid w:val="00AB7A99"/>
    <w:rsid w:val="00AC01BA"/>
    <w:rsid w:val="00AC0ABB"/>
    <w:rsid w:val="00AC0C0D"/>
    <w:rsid w:val="00AC1AF4"/>
    <w:rsid w:val="00AC1B4E"/>
    <w:rsid w:val="00AC2016"/>
    <w:rsid w:val="00AC2059"/>
    <w:rsid w:val="00AC20CA"/>
    <w:rsid w:val="00AC2CCF"/>
    <w:rsid w:val="00AC3036"/>
    <w:rsid w:val="00AC3140"/>
    <w:rsid w:val="00AC3EB8"/>
    <w:rsid w:val="00AC3F5D"/>
    <w:rsid w:val="00AC523F"/>
    <w:rsid w:val="00AC56E9"/>
    <w:rsid w:val="00AC5B0A"/>
    <w:rsid w:val="00AC5BAE"/>
    <w:rsid w:val="00AC5F4B"/>
    <w:rsid w:val="00AC6204"/>
    <w:rsid w:val="00AC6B8D"/>
    <w:rsid w:val="00AC6D09"/>
    <w:rsid w:val="00AC7C43"/>
    <w:rsid w:val="00AD0566"/>
    <w:rsid w:val="00AD0C13"/>
    <w:rsid w:val="00AD139A"/>
    <w:rsid w:val="00AD2075"/>
    <w:rsid w:val="00AD383F"/>
    <w:rsid w:val="00AD3B49"/>
    <w:rsid w:val="00AD40FE"/>
    <w:rsid w:val="00AD473F"/>
    <w:rsid w:val="00AD5116"/>
    <w:rsid w:val="00AD52DF"/>
    <w:rsid w:val="00AD5CEF"/>
    <w:rsid w:val="00AD5EDD"/>
    <w:rsid w:val="00AD7AD3"/>
    <w:rsid w:val="00AD7E83"/>
    <w:rsid w:val="00AE06A7"/>
    <w:rsid w:val="00AE2A60"/>
    <w:rsid w:val="00AE3728"/>
    <w:rsid w:val="00AE41E2"/>
    <w:rsid w:val="00AE4286"/>
    <w:rsid w:val="00AE48FD"/>
    <w:rsid w:val="00AE52A1"/>
    <w:rsid w:val="00AE74E9"/>
    <w:rsid w:val="00AE7B2E"/>
    <w:rsid w:val="00AF1988"/>
    <w:rsid w:val="00AF2AB9"/>
    <w:rsid w:val="00AF3396"/>
    <w:rsid w:val="00AF3427"/>
    <w:rsid w:val="00AF3E5F"/>
    <w:rsid w:val="00AF4251"/>
    <w:rsid w:val="00AF48D0"/>
    <w:rsid w:val="00AF5BA0"/>
    <w:rsid w:val="00AF60D5"/>
    <w:rsid w:val="00B01569"/>
    <w:rsid w:val="00B02652"/>
    <w:rsid w:val="00B04425"/>
    <w:rsid w:val="00B0480B"/>
    <w:rsid w:val="00B04B2B"/>
    <w:rsid w:val="00B04E52"/>
    <w:rsid w:val="00B05B9D"/>
    <w:rsid w:val="00B05FC1"/>
    <w:rsid w:val="00B077B0"/>
    <w:rsid w:val="00B07A82"/>
    <w:rsid w:val="00B100D3"/>
    <w:rsid w:val="00B104AC"/>
    <w:rsid w:val="00B10E40"/>
    <w:rsid w:val="00B1118E"/>
    <w:rsid w:val="00B12A7C"/>
    <w:rsid w:val="00B13085"/>
    <w:rsid w:val="00B130B5"/>
    <w:rsid w:val="00B13906"/>
    <w:rsid w:val="00B144C5"/>
    <w:rsid w:val="00B147A5"/>
    <w:rsid w:val="00B14D56"/>
    <w:rsid w:val="00B1590F"/>
    <w:rsid w:val="00B15E43"/>
    <w:rsid w:val="00B15F88"/>
    <w:rsid w:val="00B1736B"/>
    <w:rsid w:val="00B175C3"/>
    <w:rsid w:val="00B17B74"/>
    <w:rsid w:val="00B2027F"/>
    <w:rsid w:val="00B20E1E"/>
    <w:rsid w:val="00B20FB3"/>
    <w:rsid w:val="00B21FC6"/>
    <w:rsid w:val="00B22BA7"/>
    <w:rsid w:val="00B22BB3"/>
    <w:rsid w:val="00B23000"/>
    <w:rsid w:val="00B2416B"/>
    <w:rsid w:val="00B249DE"/>
    <w:rsid w:val="00B254F1"/>
    <w:rsid w:val="00B25F9B"/>
    <w:rsid w:val="00B274AF"/>
    <w:rsid w:val="00B27822"/>
    <w:rsid w:val="00B3053E"/>
    <w:rsid w:val="00B30910"/>
    <w:rsid w:val="00B311C8"/>
    <w:rsid w:val="00B32120"/>
    <w:rsid w:val="00B33010"/>
    <w:rsid w:val="00B33D1F"/>
    <w:rsid w:val="00B34062"/>
    <w:rsid w:val="00B34A9E"/>
    <w:rsid w:val="00B34DD4"/>
    <w:rsid w:val="00B367D2"/>
    <w:rsid w:val="00B36AFA"/>
    <w:rsid w:val="00B37150"/>
    <w:rsid w:val="00B37429"/>
    <w:rsid w:val="00B37B39"/>
    <w:rsid w:val="00B37FD4"/>
    <w:rsid w:val="00B421CE"/>
    <w:rsid w:val="00B427FC"/>
    <w:rsid w:val="00B42DD0"/>
    <w:rsid w:val="00B42EE4"/>
    <w:rsid w:val="00B43712"/>
    <w:rsid w:val="00B44425"/>
    <w:rsid w:val="00B446FF"/>
    <w:rsid w:val="00B44DBC"/>
    <w:rsid w:val="00B45441"/>
    <w:rsid w:val="00B456E2"/>
    <w:rsid w:val="00B45CE4"/>
    <w:rsid w:val="00B45E68"/>
    <w:rsid w:val="00B466F5"/>
    <w:rsid w:val="00B467E5"/>
    <w:rsid w:val="00B46DAC"/>
    <w:rsid w:val="00B47318"/>
    <w:rsid w:val="00B479F7"/>
    <w:rsid w:val="00B47B7E"/>
    <w:rsid w:val="00B502EF"/>
    <w:rsid w:val="00B5423A"/>
    <w:rsid w:val="00B54B19"/>
    <w:rsid w:val="00B5573D"/>
    <w:rsid w:val="00B5637C"/>
    <w:rsid w:val="00B5730E"/>
    <w:rsid w:val="00B57E8D"/>
    <w:rsid w:val="00B6045A"/>
    <w:rsid w:val="00B61225"/>
    <w:rsid w:val="00B615D5"/>
    <w:rsid w:val="00B61D09"/>
    <w:rsid w:val="00B61F1D"/>
    <w:rsid w:val="00B62FE5"/>
    <w:rsid w:val="00B63441"/>
    <w:rsid w:val="00B64AB8"/>
    <w:rsid w:val="00B64FE2"/>
    <w:rsid w:val="00B651AA"/>
    <w:rsid w:val="00B65238"/>
    <w:rsid w:val="00B66393"/>
    <w:rsid w:val="00B66DD2"/>
    <w:rsid w:val="00B672ED"/>
    <w:rsid w:val="00B67C84"/>
    <w:rsid w:val="00B716D4"/>
    <w:rsid w:val="00B71EA2"/>
    <w:rsid w:val="00B72430"/>
    <w:rsid w:val="00B72AD0"/>
    <w:rsid w:val="00B72E25"/>
    <w:rsid w:val="00B7406C"/>
    <w:rsid w:val="00B74307"/>
    <w:rsid w:val="00B74681"/>
    <w:rsid w:val="00B74822"/>
    <w:rsid w:val="00B74BA2"/>
    <w:rsid w:val="00B74D8C"/>
    <w:rsid w:val="00B75CA5"/>
    <w:rsid w:val="00B76E8C"/>
    <w:rsid w:val="00B771D2"/>
    <w:rsid w:val="00B774A5"/>
    <w:rsid w:val="00B80060"/>
    <w:rsid w:val="00B802B4"/>
    <w:rsid w:val="00B804A7"/>
    <w:rsid w:val="00B80B64"/>
    <w:rsid w:val="00B8119E"/>
    <w:rsid w:val="00B822FC"/>
    <w:rsid w:val="00B83383"/>
    <w:rsid w:val="00B8394E"/>
    <w:rsid w:val="00B84122"/>
    <w:rsid w:val="00B85D3B"/>
    <w:rsid w:val="00B86166"/>
    <w:rsid w:val="00B86F74"/>
    <w:rsid w:val="00B87048"/>
    <w:rsid w:val="00B87A92"/>
    <w:rsid w:val="00B87DED"/>
    <w:rsid w:val="00B90A36"/>
    <w:rsid w:val="00B90F96"/>
    <w:rsid w:val="00B90FEC"/>
    <w:rsid w:val="00B915C7"/>
    <w:rsid w:val="00B9171A"/>
    <w:rsid w:val="00B925D8"/>
    <w:rsid w:val="00B9260D"/>
    <w:rsid w:val="00B9287D"/>
    <w:rsid w:val="00B92E7A"/>
    <w:rsid w:val="00B92FCA"/>
    <w:rsid w:val="00B938BE"/>
    <w:rsid w:val="00B94236"/>
    <w:rsid w:val="00B944AF"/>
    <w:rsid w:val="00B944B8"/>
    <w:rsid w:val="00B9507A"/>
    <w:rsid w:val="00B95B20"/>
    <w:rsid w:val="00B95BD9"/>
    <w:rsid w:val="00B95D84"/>
    <w:rsid w:val="00B965AE"/>
    <w:rsid w:val="00B96A76"/>
    <w:rsid w:val="00B9745E"/>
    <w:rsid w:val="00B97C10"/>
    <w:rsid w:val="00BA00E5"/>
    <w:rsid w:val="00BA0AEC"/>
    <w:rsid w:val="00BA0F9E"/>
    <w:rsid w:val="00BA10A5"/>
    <w:rsid w:val="00BA1145"/>
    <w:rsid w:val="00BA13B8"/>
    <w:rsid w:val="00BA1E12"/>
    <w:rsid w:val="00BA20EB"/>
    <w:rsid w:val="00BA32A7"/>
    <w:rsid w:val="00BA370B"/>
    <w:rsid w:val="00BA3CBE"/>
    <w:rsid w:val="00BA460D"/>
    <w:rsid w:val="00BA5057"/>
    <w:rsid w:val="00BA60E2"/>
    <w:rsid w:val="00BA63C7"/>
    <w:rsid w:val="00BA6806"/>
    <w:rsid w:val="00BA69A6"/>
    <w:rsid w:val="00BA6E60"/>
    <w:rsid w:val="00BB05CB"/>
    <w:rsid w:val="00BB0665"/>
    <w:rsid w:val="00BB067A"/>
    <w:rsid w:val="00BB0AA7"/>
    <w:rsid w:val="00BB27ED"/>
    <w:rsid w:val="00BB33ED"/>
    <w:rsid w:val="00BB37D7"/>
    <w:rsid w:val="00BB406A"/>
    <w:rsid w:val="00BB415D"/>
    <w:rsid w:val="00BB5425"/>
    <w:rsid w:val="00BB5B0B"/>
    <w:rsid w:val="00BB5E7B"/>
    <w:rsid w:val="00BB60D8"/>
    <w:rsid w:val="00BB6171"/>
    <w:rsid w:val="00BB61C6"/>
    <w:rsid w:val="00BB64B0"/>
    <w:rsid w:val="00BC1585"/>
    <w:rsid w:val="00BC182B"/>
    <w:rsid w:val="00BC20EA"/>
    <w:rsid w:val="00BC23CB"/>
    <w:rsid w:val="00BC35FE"/>
    <w:rsid w:val="00BC36C0"/>
    <w:rsid w:val="00BC4ED0"/>
    <w:rsid w:val="00BC5ED2"/>
    <w:rsid w:val="00BC67AF"/>
    <w:rsid w:val="00BC6AA2"/>
    <w:rsid w:val="00BC7C6D"/>
    <w:rsid w:val="00BD0550"/>
    <w:rsid w:val="00BD0857"/>
    <w:rsid w:val="00BD0EEC"/>
    <w:rsid w:val="00BD11F2"/>
    <w:rsid w:val="00BD17D7"/>
    <w:rsid w:val="00BD1841"/>
    <w:rsid w:val="00BD2217"/>
    <w:rsid w:val="00BD2238"/>
    <w:rsid w:val="00BD2989"/>
    <w:rsid w:val="00BD2D24"/>
    <w:rsid w:val="00BD2EC4"/>
    <w:rsid w:val="00BD41AD"/>
    <w:rsid w:val="00BD4694"/>
    <w:rsid w:val="00BD5E8D"/>
    <w:rsid w:val="00BD66E9"/>
    <w:rsid w:val="00BD70D7"/>
    <w:rsid w:val="00BD75F2"/>
    <w:rsid w:val="00BD7BEA"/>
    <w:rsid w:val="00BE04EB"/>
    <w:rsid w:val="00BE12EB"/>
    <w:rsid w:val="00BE13E4"/>
    <w:rsid w:val="00BE1973"/>
    <w:rsid w:val="00BE19C0"/>
    <w:rsid w:val="00BE1B44"/>
    <w:rsid w:val="00BE240F"/>
    <w:rsid w:val="00BE2963"/>
    <w:rsid w:val="00BE3CBE"/>
    <w:rsid w:val="00BE3D1A"/>
    <w:rsid w:val="00BE3E90"/>
    <w:rsid w:val="00BE3FCB"/>
    <w:rsid w:val="00BE420C"/>
    <w:rsid w:val="00BE4EA0"/>
    <w:rsid w:val="00BE4F00"/>
    <w:rsid w:val="00BE518C"/>
    <w:rsid w:val="00BE52D3"/>
    <w:rsid w:val="00BE6D55"/>
    <w:rsid w:val="00BE6F07"/>
    <w:rsid w:val="00BE70D7"/>
    <w:rsid w:val="00BE7D7F"/>
    <w:rsid w:val="00BE7D8E"/>
    <w:rsid w:val="00BF0695"/>
    <w:rsid w:val="00BF26F3"/>
    <w:rsid w:val="00BF2727"/>
    <w:rsid w:val="00BF2C9B"/>
    <w:rsid w:val="00BF2CEE"/>
    <w:rsid w:val="00BF2D7F"/>
    <w:rsid w:val="00BF3ACB"/>
    <w:rsid w:val="00BF404C"/>
    <w:rsid w:val="00BF49A6"/>
    <w:rsid w:val="00BF4CE7"/>
    <w:rsid w:val="00BF4F53"/>
    <w:rsid w:val="00BF534E"/>
    <w:rsid w:val="00BF5E9E"/>
    <w:rsid w:val="00BF65C0"/>
    <w:rsid w:val="00BF7323"/>
    <w:rsid w:val="00C003F2"/>
    <w:rsid w:val="00C008C0"/>
    <w:rsid w:val="00C00A61"/>
    <w:rsid w:val="00C012EA"/>
    <w:rsid w:val="00C01556"/>
    <w:rsid w:val="00C016D4"/>
    <w:rsid w:val="00C01CEE"/>
    <w:rsid w:val="00C0243C"/>
    <w:rsid w:val="00C031BC"/>
    <w:rsid w:val="00C03278"/>
    <w:rsid w:val="00C04854"/>
    <w:rsid w:val="00C04E09"/>
    <w:rsid w:val="00C04EF2"/>
    <w:rsid w:val="00C05054"/>
    <w:rsid w:val="00C053A8"/>
    <w:rsid w:val="00C05B1F"/>
    <w:rsid w:val="00C0651B"/>
    <w:rsid w:val="00C06677"/>
    <w:rsid w:val="00C06FA1"/>
    <w:rsid w:val="00C074C7"/>
    <w:rsid w:val="00C10743"/>
    <w:rsid w:val="00C10A9B"/>
    <w:rsid w:val="00C10CA9"/>
    <w:rsid w:val="00C11198"/>
    <w:rsid w:val="00C11C7E"/>
    <w:rsid w:val="00C12399"/>
    <w:rsid w:val="00C13D45"/>
    <w:rsid w:val="00C140A3"/>
    <w:rsid w:val="00C1412E"/>
    <w:rsid w:val="00C14ED7"/>
    <w:rsid w:val="00C151BE"/>
    <w:rsid w:val="00C15B48"/>
    <w:rsid w:val="00C17AD6"/>
    <w:rsid w:val="00C20521"/>
    <w:rsid w:val="00C20ACD"/>
    <w:rsid w:val="00C215A0"/>
    <w:rsid w:val="00C2284A"/>
    <w:rsid w:val="00C23071"/>
    <w:rsid w:val="00C23088"/>
    <w:rsid w:val="00C2340B"/>
    <w:rsid w:val="00C23DD5"/>
    <w:rsid w:val="00C23DD7"/>
    <w:rsid w:val="00C24341"/>
    <w:rsid w:val="00C24C5B"/>
    <w:rsid w:val="00C24E74"/>
    <w:rsid w:val="00C25A7C"/>
    <w:rsid w:val="00C26A0F"/>
    <w:rsid w:val="00C3001D"/>
    <w:rsid w:val="00C304D3"/>
    <w:rsid w:val="00C3052E"/>
    <w:rsid w:val="00C30C74"/>
    <w:rsid w:val="00C30C9A"/>
    <w:rsid w:val="00C312A3"/>
    <w:rsid w:val="00C32243"/>
    <w:rsid w:val="00C330B9"/>
    <w:rsid w:val="00C33A16"/>
    <w:rsid w:val="00C33E4E"/>
    <w:rsid w:val="00C352ED"/>
    <w:rsid w:val="00C35C94"/>
    <w:rsid w:val="00C363D4"/>
    <w:rsid w:val="00C37DD3"/>
    <w:rsid w:val="00C403C7"/>
    <w:rsid w:val="00C4072C"/>
    <w:rsid w:val="00C40C35"/>
    <w:rsid w:val="00C41AE7"/>
    <w:rsid w:val="00C42947"/>
    <w:rsid w:val="00C431FD"/>
    <w:rsid w:val="00C43394"/>
    <w:rsid w:val="00C4443D"/>
    <w:rsid w:val="00C44C75"/>
    <w:rsid w:val="00C44CA3"/>
    <w:rsid w:val="00C451F9"/>
    <w:rsid w:val="00C458D2"/>
    <w:rsid w:val="00C4608E"/>
    <w:rsid w:val="00C46A73"/>
    <w:rsid w:val="00C475DE"/>
    <w:rsid w:val="00C50742"/>
    <w:rsid w:val="00C5088A"/>
    <w:rsid w:val="00C50DEE"/>
    <w:rsid w:val="00C50E7F"/>
    <w:rsid w:val="00C51E0C"/>
    <w:rsid w:val="00C51ED5"/>
    <w:rsid w:val="00C528E6"/>
    <w:rsid w:val="00C528FD"/>
    <w:rsid w:val="00C52B5A"/>
    <w:rsid w:val="00C531F5"/>
    <w:rsid w:val="00C539AB"/>
    <w:rsid w:val="00C53BBF"/>
    <w:rsid w:val="00C5555A"/>
    <w:rsid w:val="00C55F52"/>
    <w:rsid w:val="00C604F0"/>
    <w:rsid w:val="00C605AB"/>
    <w:rsid w:val="00C61524"/>
    <w:rsid w:val="00C61B24"/>
    <w:rsid w:val="00C62DBF"/>
    <w:rsid w:val="00C63796"/>
    <w:rsid w:val="00C63E76"/>
    <w:rsid w:val="00C63E82"/>
    <w:rsid w:val="00C65116"/>
    <w:rsid w:val="00C65D64"/>
    <w:rsid w:val="00C65DD4"/>
    <w:rsid w:val="00C66D2C"/>
    <w:rsid w:val="00C67279"/>
    <w:rsid w:val="00C67868"/>
    <w:rsid w:val="00C6797E"/>
    <w:rsid w:val="00C70D54"/>
    <w:rsid w:val="00C71177"/>
    <w:rsid w:val="00C719EE"/>
    <w:rsid w:val="00C71BA0"/>
    <w:rsid w:val="00C733E6"/>
    <w:rsid w:val="00C74058"/>
    <w:rsid w:val="00C75B2D"/>
    <w:rsid w:val="00C75C3C"/>
    <w:rsid w:val="00C77060"/>
    <w:rsid w:val="00C77633"/>
    <w:rsid w:val="00C81173"/>
    <w:rsid w:val="00C812B9"/>
    <w:rsid w:val="00C8130F"/>
    <w:rsid w:val="00C81D8A"/>
    <w:rsid w:val="00C81FF7"/>
    <w:rsid w:val="00C8297D"/>
    <w:rsid w:val="00C82BAA"/>
    <w:rsid w:val="00C84200"/>
    <w:rsid w:val="00C84808"/>
    <w:rsid w:val="00C84B02"/>
    <w:rsid w:val="00C84E28"/>
    <w:rsid w:val="00C85228"/>
    <w:rsid w:val="00C85AB4"/>
    <w:rsid w:val="00C85FD8"/>
    <w:rsid w:val="00C8676E"/>
    <w:rsid w:val="00C86A52"/>
    <w:rsid w:val="00C86E68"/>
    <w:rsid w:val="00C8761E"/>
    <w:rsid w:val="00C900D4"/>
    <w:rsid w:val="00C9020A"/>
    <w:rsid w:val="00C90213"/>
    <w:rsid w:val="00C9122F"/>
    <w:rsid w:val="00C91EA8"/>
    <w:rsid w:val="00C9250D"/>
    <w:rsid w:val="00C92E61"/>
    <w:rsid w:val="00C93121"/>
    <w:rsid w:val="00C93376"/>
    <w:rsid w:val="00C9352A"/>
    <w:rsid w:val="00C9396B"/>
    <w:rsid w:val="00C93DB7"/>
    <w:rsid w:val="00C93F90"/>
    <w:rsid w:val="00C9442A"/>
    <w:rsid w:val="00C94ADB"/>
    <w:rsid w:val="00C94CE1"/>
    <w:rsid w:val="00C94FD0"/>
    <w:rsid w:val="00C9574E"/>
    <w:rsid w:val="00C95A2D"/>
    <w:rsid w:val="00C95C34"/>
    <w:rsid w:val="00C97CEB"/>
    <w:rsid w:val="00CA051B"/>
    <w:rsid w:val="00CA148A"/>
    <w:rsid w:val="00CA1862"/>
    <w:rsid w:val="00CA258E"/>
    <w:rsid w:val="00CA36D1"/>
    <w:rsid w:val="00CA3E5F"/>
    <w:rsid w:val="00CA3FF1"/>
    <w:rsid w:val="00CA40C5"/>
    <w:rsid w:val="00CA46CC"/>
    <w:rsid w:val="00CA5EEC"/>
    <w:rsid w:val="00CA6A10"/>
    <w:rsid w:val="00CA6E72"/>
    <w:rsid w:val="00CA7529"/>
    <w:rsid w:val="00CA757F"/>
    <w:rsid w:val="00CA762E"/>
    <w:rsid w:val="00CA7ED5"/>
    <w:rsid w:val="00CA7FA2"/>
    <w:rsid w:val="00CB0F14"/>
    <w:rsid w:val="00CB131A"/>
    <w:rsid w:val="00CB13C3"/>
    <w:rsid w:val="00CB23A0"/>
    <w:rsid w:val="00CB4EE6"/>
    <w:rsid w:val="00CB590D"/>
    <w:rsid w:val="00CB5D87"/>
    <w:rsid w:val="00CB6770"/>
    <w:rsid w:val="00CB6D72"/>
    <w:rsid w:val="00CB7DEF"/>
    <w:rsid w:val="00CC086D"/>
    <w:rsid w:val="00CC0D1E"/>
    <w:rsid w:val="00CC1247"/>
    <w:rsid w:val="00CC1660"/>
    <w:rsid w:val="00CC1823"/>
    <w:rsid w:val="00CC210F"/>
    <w:rsid w:val="00CC2955"/>
    <w:rsid w:val="00CC4C15"/>
    <w:rsid w:val="00CC4E2D"/>
    <w:rsid w:val="00CC54E7"/>
    <w:rsid w:val="00CC55C6"/>
    <w:rsid w:val="00CC5FA5"/>
    <w:rsid w:val="00CC6228"/>
    <w:rsid w:val="00CC6231"/>
    <w:rsid w:val="00CC6D33"/>
    <w:rsid w:val="00CC6E19"/>
    <w:rsid w:val="00CD14B1"/>
    <w:rsid w:val="00CD236D"/>
    <w:rsid w:val="00CD23B2"/>
    <w:rsid w:val="00CD2479"/>
    <w:rsid w:val="00CD24CE"/>
    <w:rsid w:val="00CD27F2"/>
    <w:rsid w:val="00CD3582"/>
    <w:rsid w:val="00CD4742"/>
    <w:rsid w:val="00CD4D49"/>
    <w:rsid w:val="00CD50CA"/>
    <w:rsid w:val="00CD5577"/>
    <w:rsid w:val="00CD5EC4"/>
    <w:rsid w:val="00CD6F88"/>
    <w:rsid w:val="00CD71D5"/>
    <w:rsid w:val="00CD74FE"/>
    <w:rsid w:val="00CD7592"/>
    <w:rsid w:val="00CE0443"/>
    <w:rsid w:val="00CE0916"/>
    <w:rsid w:val="00CE0BE2"/>
    <w:rsid w:val="00CE0FB2"/>
    <w:rsid w:val="00CE1C0B"/>
    <w:rsid w:val="00CE24B2"/>
    <w:rsid w:val="00CE2717"/>
    <w:rsid w:val="00CE4E80"/>
    <w:rsid w:val="00CE51D4"/>
    <w:rsid w:val="00CE5E61"/>
    <w:rsid w:val="00CF04F2"/>
    <w:rsid w:val="00CF0978"/>
    <w:rsid w:val="00CF17D2"/>
    <w:rsid w:val="00CF1A36"/>
    <w:rsid w:val="00CF2117"/>
    <w:rsid w:val="00CF2210"/>
    <w:rsid w:val="00CF24B3"/>
    <w:rsid w:val="00CF2621"/>
    <w:rsid w:val="00CF2CF7"/>
    <w:rsid w:val="00CF32B2"/>
    <w:rsid w:val="00CF43E9"/>
    <w:rsid w:val="00CF4649"/>
    <w:rsid w:val="00CF4F00"/>
    <w:rsid w:val="00CF552E"/>
    <w:rsid w:val="00CF5861"/>
    <w:rsid w:val="00CF5A51"/>
    <w:rsid w:val="00CF5C09"/>
    <w:rsid w:val="00CF66E9"/>
    <w:rsid w:val="00CF6F55"/>
    <w:rsid w:val="00CF7525"/>
    <w:rsid w:val="00CF7870"/>
    <w:rsid w:val="00D02343"/>
    <w:rsid w:val="00D02BDD"/>
    <w:rsid w:val="00D03315"/>
    <w:rsid w:val="00D03366"/>
    <w:rsid w:val="00D03DBA"/>
    <w:rsid w:val="00D06700"/>
    <w:rsid w:val="00D10824"/>
    <w:rsid w:val="00D11104"/>
    <w:rsid w:val="00D11A2F"/>
    <w:rsid w:val="00D12A53"/>
    <w:rsid w:val="00D12B46"/>
    <w:rsid w:val="00D1319C"/>
    <w:rsid w:val="00D1398C"/>
    <w:rsid w:val="00D14548"/>
    <w:rsid w:val="00D15277"/>
    <w:rsid w:val="00D1557C"/>
    <w:rsid w:val="00D15EB3"/>
    <w:rsid w:val="00D16736"/>
    <w:rsid w:val="00D16AEB"/>
    <w:rsid w:val="00D16EB2"/>
    <w:rsid w:val="00D16ED6"/>
    <w:rsid w:val="00D16F8A"/>
    <w:rsid w:val="00D17393"/>
    <w:rsid w:val="00D1746C"/>
    <w:rsid w:val="00D20107"/>
    <w:rsid w:val="00D21C55"/>
    <w:rsid w:val="00D21F8E"/>
    <w:rsid w:val="00D22061"/>
    <w:rsid w:val="00D23276"/>
    <w:rsid w:val="00D234D4"/>
    <w:rsid w:val="00D235E6"/>
    <w:rsid w:val="00D23F60"/>
    <w:rsid w:val="00D246C7"/>
    <w:rsid w:val="00D261A7"/>
    <w:rsid w:val="00D267A7"/>
    <w:rsid w:val="00D26C93"/>
    <w:rsid w:val="00D2769F"/>
    <w:rsid w:val="00D276FD"/>
    <w:rsid w:val="00D27B5B"/>
    <w:rsid w:val="00D319B6"/>
    <w:rsid w:val="00D31A93"/>
    <w:rsid w:val="00D31ADD"/>
    <w:rsid w:val="00D31B78"/>
    <w:rsid w:val="00D31C32"/>
    <w:rsid w:val="00D31E42"/>
    <w:rsid w:val="00D31FA4"/>
    <w:rsid w:val="00D32353"/>
    <w:rsid w:val="00D32994"/>
    <w:rsid w:val="00D32E83"/>
    <w:rsid w:val="00D3375B"/>
    <w:rsid w:val="00D3465A"/>
    <w:rsid w:val="00D34B79"/>
    <w:rsid w:val="00D35414"/>
    <w:rsid w:val="00D35438"/>
    <w:rsid w:val="00D36004"/>
    <w:rsid w:val="00D36FA0"/>
    <w:rsid w:val="00D37B62"/>
    <w:rsid w:val="00D40088"/>
    <w:rsid w:val="00D409D1"/>
    <w:rsid w:val="00D40AA4"/>
    <w:rsid w:val="00D410F7"/>
    <w:rsid w:val="00D415DE"/>
    <w:rsid w:val="00D41EB9"/>
    <w:rsid w:val="00D41F4A"/>
    <w:rsid w:val="00D431BC"/>
    <w:rsid w:val="00D43410"/>
    <w:rsid w:val="00D44457"/>
    <w:rsid w:val="00D45FED"/>
    <w:rsid w:val="00D46416"/>
    <w:rsid w:val="00D477DC"/>
    <w:rsid w:val="00D47A4A"/>
    <w:rsid w:val="00D47F34"/>
    <w:rsid w:val="00D50AF4"/>
    <w:rsid w:val="00D50EB8"/>
    <w:rsid w:val="00D51183"/>
    <w:rsid w:val="00D51308"/>
    <w:rsid w:val="00D5189E"/>
    <w:rsid w:val="00D51DA2"/>
    <w:rsid w:val="00D527FD"/>
    <w:rsid w:val="00D52F9C"/>
    <w:rsid w:val="00D54190"/>
    <w:rsid w:val="00D555D4"/>
    <w:rsid w:val="00D5624C"/>
    <w:rsid w:val="00D5628A"/>
    <w:rsid w:val="00D57437"/>
    <w:rsid w:val="00D575B8"/>
    <w:rsid w:val="00D57817"/>
    <w:rsid w:val="00D578EE"/>
    <w:rsid w:val="00D579EE"/>
    <w:rsid w:val="00D603D3"/>
    <w:rsid w:val="00D608C0"/>
    <w:rsid w:val="00D609E3"/>
    <w:rsid w:val="00D60AA5"/>
    <w:rsid w:val="00D6129A"/>
    <w:rsid w:val="00D61C5D"/>
    <w:rsid w:val="00D6247F"/>
    <w:rsid w:val="00D624BB"/>
    <w:rsid w:val="00D62ABB"/>
    <w:rsid w:val="00D62D98"/>
    <w:rsid w:val="00D63411"/>
    <w:rsid w:val="00D63A5E"/>
    <w:rsid w:val="00D648FE"/>
    <w:rsid w:val="00D64E8C"/>
    <w:rsid w:val="00D64FF4"/>
    <w:rsid w:val="00D6550D"/>
    <w:rsid w:val="00D66BDF"/>
    <w:rsid w:val="00D66EAA"/>
    <w:rsid w:val="00D670AE"/>
    <w:rsid w:val="00D705C2"/>
    <w:rsid w:val="00D7133A"/>
    <w:rsid w:val="00D715B7"/>
    <w:rsid w:val="00D71663"/>
    <w:rsid w:val="00D72990"/>
    <w:rsid w:val="00D73C49"/>
    <w:rsid w:val="00D73DDC"/>
    <w:rsid w:val="00D74DBE"/>
    <w:rsid w:val="00D74E67"/>
    <w:rsid w:val="00D7535E"/>
    <w:rsid w:val="00D7592A"/>
    <w:rsid w:val="00D75953"/>
    <w:rsid w:val="00D75A15"/>
    <w:rsid w:val="00D75B90"/>
    <w:rsid w:val="00D76B52"/>
    <w:rsid w:val="00D7704E"/>
    <w:rsid w:val="00D77283"/>
    <w:rsid w:val="00D777EF"/>
    <w:rsid w:val="00D80452"/>
    <w:rsid w:val="00D80BF0"/>
    <w:rsid w:val="00D8154C"/>
    <w:rsid w:val="00D817EB"/>
    <w:rsid w:val="00D81DA9"/>
    <w:rsid w:val="00D82194"/>
    <w:rsid w:val="00D82AF2"/>
    <w:rsid w:val="00D83542"/>
    <w:rsid w:val="00D84620"/>
    <w:rsid w:val="00D84E5C"/>
    <w:rsid w:val="00D85AD0"/>
    <w:rsid w:val="00D85AE9"/>
    <w:rsid w:val="00D85B4D"/>
    <w:rsid w:val="00D874CD"/>
    <w:rsid w:val="00D87672"/>
    <w:rsid w:val="00D9003E"/>
    <w:rsid w:val="00D90392"/>
    <w:rsid w:val="00D90F2A"/>
    <w:rsid w:val="00D91908"/>
    <w:rsid w:val="00D91BFF"/>
    <w:rsid w:val="00D92234"/>
    <w:rsid w:val="00D92464"/>
    <w:rsid w:val="00D92D2D"/>
    <w:rsid w:val="00D92E20"/>
    <w:rsid w:val="00D92E89"/>
    <w:rsid w:val="00D934E0"/>
    <w:rsid w:val="00D93540"/>
    <w:rsid w:val="00D941EE"/>
    <w:rsid w:val="00D94310"/>
    <w:rsid w:val="00D946E8"/>
    <w:rsid w:val="00D94B12"/>
    <w:rsid w:val="00D94D07"/>
    <w:rsid w:val="00D95957"/>
    <w:rsid w:val="00D95AF0"/>
    <w:rsid w:val="00D96783"/>
    <w:rsid w:val="00D9752E"/>
    <w:rsid w:val="00D97DB7"/>
    <w:rsid w:val="00D97F23"/>
    <w:rsid w:val="00DA0A6A"/>
    <w:rsid w:val="00DA0C36"/>
    <w:rsid w:val="00DA0F00"/>
    <w:rsid w:val="00DA165F"/>
    <w:rsid w:val="00DA18CC"/>
    <w:rsid w:val="00DA20F9"/>
    <w:rsid w:val="00DA23D7"/>
    <w:rsid w:val="00DA274A"/>
    <w:rsid w:val="00DA28F9"/>
    <w:rsid w:val="00DA333C"/>
    <w:rsid w:val="00DA36A8"/>
    <w:rsid w:val="00DA4F28"/>
    <w:rsid w:val="00DA664C"/>
    <w:rsid w:val="00DA7724"/>
    <w:rsid w:val="00DA7961"/>
    <w:rsid w:val="00DB026E"/>
    <w:rsid w:val="00DB0783"/>
    <w:rsid w:val="00DB091B"/>
    <w:rsid w:val="00DB0EC4"/>
    <w:rsid w:val="00DB1C00"/>
    <w:rsid w:val="00DB1CFB"/>
    <w:rsid w:val="00DB22BC"/>
    <w:rsid w:val="00DB237C"/>
    <w:rsid w:val="00DB28F8"/>
    <w:rsid w:val="00DB3178"/>
    <w:rsid w:val="00DB34DD"/>
    <w:rsid w:val="00DB3858"/>
    <w:rsid w:val="00DB395A"/>
    <w:rsid w:val="00DB3F07"/>
    <w:rsid w:val="00DB3F65"/>
    <w:rsid w:val="00DB4363"/>
    <w:rsid w:val="00DB4836"/>
    <w:rsid w:val="00DB5AB0"/>
    <w:rsid w:val="00DB5B97"/>
    <w:rsid w:val="00DB6580"/>
    <w:rsid w:val="00DB7813"/>
    <w:rsid w:val="00DB7F3B"/>
    <w:rsid w:val="00DC06F9"/>
    <w:rsid w:val="00DC1EA8"/>
    <w:rsid w:val="00DC2512"/>
    <w:rsid w:val="00DC2A1E"/>
    <w:rsid w:val="00DC2C47"/>
    <w:rsid w:val="00DC3CF7"/>
    <w:rsid w:val="00DC4024"/>
    <w:rsid w:val="00DC41A5"/>
    <w:rsid w:val="00DC437D"/>
    <w:rsid w:val="00DC4836"/>
    <w:rsid w:val="00DC511F"/>
    <w:rsid w:val="00DC604C"/>
    <w:rsid w:val="00DC6F9A"/>
    <w:rsid w:val="00DC74CF"/>
    <w:rsid w:val="00DC772D"/>
    <w:rsid w:val="00DD0343"/>
    <w:rsid w:val="00DD08D4"/>
    <w:rsid w:val="00DD09DC"/>
    <w:rsid w:val="00DD0B87"/>
    <w:rsid w:val="00DD1E53"/>
    <w:rsid w:val="00DD28CA"/>
    <w:rsid w:val="00DD2E18"/>
    <w:rsid w:val="00DD3008"/>
    <w:rsid w:val="00DD32BD"/>
    <w:rsid w:val="00DD3487"/>
    <w:rsid w:val="00DD37A0"/>
    <w:rsid w:val="00DD381F"/>
    <w:rsid w:val="00DD3B47"/>
    <w:rsid w:val="00DD41A3"/>
    <w:rsid w:val="00DD506A"/>
    <w:rsid w:val="00DD5D70"/>
    <w:rsid w:val="00DD6728"/>
    <w:rsid w:val="00DD69D6"/>
    <w:rsid w:val="00DD702E"/>
    <w:rsid w:val="00DD7BC0"/>
    <w:rsid w:val="00DD7FE2"/>
    <w:rsid w:val="00DE04CA"/>
    <w:rsid w:val="00DE0944"/>
    <w:rsid w:val="00DE1639"/>
    <w:rsid w:val="00DE1851"/>
    <w:rsid w:val="00DE2087"/>
    <w:rsid w:val="00DE2F13"/>
    <w:rsid w:val="00DE30EF"/>
    <w:rsid w:val="00DE3C4C"/>
    <w:rsid w:val="00DE3E98"/>
    <w:rsid w:val="00DE4429"/>
    <w:rsid w:val="00DE52AC"/>
    <w:rsid w:val="00DE59EC"/>
    <w:rsid w:val="00DE6157"/>
    <w:rsid w:val="00DE630A"/>
    <w:rsid w:val="00DE6BC8"/>
    <w:rsid w:val="00DF2170"/>
    <w:rsid w:val="00DF2D00"/>
    <w:rsid w:val="00DF3105"/>
    <w:rsid w:val="00DF3204"/>
    <w:rsid w:val="00DF3891"/>
    <w:rsid w:val="00DF52D3"/>
    <w:rsid w:val="00DF673A"/>
    <w:rsid w:val="00DF6900"/>
    <w:rsid w:val="00DF6E82"/>
    <w:rsid w:val="00DF7328"/>
    <w:rsid w:val="00DF76B6"/>
    <w:rsid w:val="00DF770E"/>
    <w:rsid w:val="00DF79D0"/>
    <w:rsid w:val="00DF7F34"/>
    <w:rsid w:val="00E002E9"/>
    <w:rsid w:val="00E015B3"/>
    <w:rsid w:val="00E019BC"/>
    <w:rsid w:val="00E01A2B"/>
    <w:rsid w:val="00E02277"/>
    <w:rsid w:val="00E02484"/>
    <w:rsid w:val="00E030E3"/>
    <w:rsid w:val="00E04446"/>
    <w:rsid w:val="00E059F1"/>
    <w:rsid w:val="00E06326"/>
    <w:rsid w:val="00E06353"/>
    <w:rsid w:val="00E06F27"/>
    <w:rsid w:val="00E07732"/>
    <w:rsid w:val="00E1035D"/>
    <w:rsid w:val="00E109C1"/>
    <w:rsid w:val="00E10CFA"/>
    <w:rsid w:val="00E1111E"/>
    <w:rsid w:val="00E11268"/>
    <w:rsid w:val="00E1153A"/>
    <w:rsid w:val="00E11F6E"/>
    <w:rsid w:val="00E131B0"/>
    <w:rsid w:val="00E136CC"/>
    <w:rsid w:val="00E13B4F"/>
    <w:rsid w:val="00E14DAF"/>
    <w:rsid w:val="00E1543D"/>
    <w:rsid w:val="00E1589E"/>
    <w:rsid w:val="00E159A6"/>
    <w:rsid w:val="00E16BC2"/>
    <w:rsid w:val="00E16CD4"/>
    <w:rsid w:val="00E16F98"/>
    <w:rsid w:val="00E170CF"/>
    <w:rsid w:val="00E171D8"/>
    <w:rsid w:val="00E17FC0"/>
    <w:rsid w:val="00E2078B"/>
    <w:rsid w:val="00E20801"/>
    <w:rsid w:val="00E2093E"/>
    <w:rsid w:val="00E20A34"/>
    <w:rsid w:val="00E20C5A"/>
    <w:rsid w:val="00E20DB2"/>
    <w:rsid w:val="00E21098"/>
    <w:rsid w:val="00E21415"/>
    <w:rsid w:val="00E22028"/>
    <w:rsid w:val="00E22BBE"/>
    <w:rsid w:val="00E238D9"/>
    <w:rsid w:val="00E23B30"/>
    <w:rsid w:val="00E23FF1"/>
    <w:rsid w:val="00E24510"/>
    <w:rsid w:val="00E24B3A"/>
    <w:rsid w:val="00E24C11"/>
    <w:rsid w:val="00E26585"/>
    <w:rsid w:val="00E26A8A"/>
    <w:rsid w:val="00E26ECF"/>
    <w:rsid w:val="00E270DB"/>
    <w:rsid w:val="00E302AE"/>
    <w:rsid w:val="00E31189"/>
    <w:rsid w:val="00E311EE"/>
    <w:rsid w:val="00E319AA"/>
    <w:rsid w:val="00E31EE2"/>
    <w:rsid w:val="00E3249B"/>
    <w:rsid w:val="00E32704"/>
    <w:rsid w:val="00E32D4C"/>
    <w:rsid w:val="00E32ECC"/>
    <w:rsid w:val="00E336CC"/>
    <w:rsid w:val="00E33A55"/>
    <w:rsid w:val="00E33F12"/>
    <w:rsid w:val="00E342B8"/>
    <w:rsid w:val="00E3441B"/>
    <w:rsid w:val="00E34581"/>
    <w:rsid w:val="00E35755"/>
    <w:rsid w:val="00E360B1"/>
    <w:rsid w:val="00E36622"/>
    <w:rsid w:val="00E36729"/>
    <w:rsid w:val="00E36E12"/>
    <w:rsid w:val="00E37305"/>
    <w:rsid w:val="00E37570"/>
    <w:rsid w:val="00E37B8C"/>
    <w:rsid w:val="00E401FE"/>
    <w:rsid w:val="00E419A5"/>
    <w:rsid w:val="00E42460"/>
    <w:rsid w:val="00E42951"/>
    <w:rsid w:val="00E43455"/>
    <w:rsid w:val="00E44718"/>
    <w:rsid w:val="00E44999"/>
    <w:rsid w:val="00E456CB"/>
    <w:rsid w:val="00E4580F"/>
    <w:rsid w:val="00E469CE"/>
    <w:rsid w:val="00E47513"/>
    <w:rsid w:val="00E47BFA"/>
    <w:rsid w:val="00E503AF"/>
    <w:rsid w:val="00E5142E"/>
    <w:rsid w:val="00E5149C"/>
    <w:rsid w:val="00E51A27"/>
    <w:rsid w:val="00E51A8E"/>
    <w:rsid w:val="00E51F0C"/>
    <w:rsid w:val="00E527F9"/>
    <w:rsid w:val="00E5398F"/>
    <w:rsid w:val="00E5584B"/>
    <w:rsid w:val="00E55CB7"/>
    <w:rsid w:val="00E55DAF"/>
    <w:rsid w:val="00E55F9A"/>
    <w:rsid w:val="00E565CF"/>
    <w:rsid w:val="00E57E78"/>
    <w:rsid w:val="00E57F4D"/>
    <w:rsid w:val="00E600CC"/>
    <w:rsid w:val="00E606DF"/>
    <w:rsid w:val="00E60C7B"/>
    <w:rsid w:val="00E60F5F"/>
    <w:rsid w:val="00E60FBD"/>
    <w:rsid w:val="00E61790"/>
    <w:rsid w:val="00E62356"/>
    <w:rsid w:val="00E62910"/>
    <w:rsid w:val="00E63E7E"/>
    <w:rsid w:val="00E64133"/>
    <w:rsid w:val="00E6421F"/>
    <w:rsid w:val="00E64894"/>
    <w:rsid w:val="00E6547E"/>
    <w:rsid w:val="00E65B2A"/>
    <w:rsid w:val="00E65D99"/>
    <w:rsid w:val="00E65E2F"/>
    <w:rsid w:val="00E66212"/>
    <w:rsid w:val="00E66DA2"/>
    <w:rsid w:val="00E67137"/>
    <w:rsid w:val="00E6720B"/>
    <w:rsid w:val="00E675AD"/>
    <w:rsid w:val="00E72274"/>
    <w:rsid w:val="00E734B6"/>
    <w:rsid w:val="00E738DA"/>
    <w:rsid w:val="00E747D7"/>
    <w:rsid w:val="00E74901"/>
    <w:rsid w:val="00E74D4C"/>
    <w:rsid w:val="00E75056"/>
    <w:rsid w:val="00E751F1"/>
    <w:rsid w:val="00E75370"/>
    <w:rsid w:val="00E757B2"/>
    <w:rsid w:val="00E76117"/>
    <w:rsid w:val="00E76C69"/>
    <w:rsid w:val="00E80052"/>
    <w:rsid w:val="00E808B4"/>
    <w:rsid w:val="00E80A2D"/>
    <w:rsid w:val="00E80AFD"/>
    <w:rsid w:val="00E814A8"/>
    <w:rsid w:val="00E81C12"/>
    <w:rsid w:val="00E81E3B"/>
    <w:rsid w:val="00E81FE9"/>
    <w:rsid w:val="00E82042"/>
    <w:rsid w:val="00E82DB5"/>
    <w:rsid w:val="00E83444"/>
    <w:rsid w:val="00E83CD4"/>
    <w:rsid w:val="00E83E2B"/>
    <w:rsid w:val="00E845CC"/>
    <w:rsid w:val="00E84B84"/>
    <w:rsid w:val="00E84BC2"/>
    <w:rsid w:val="00E85810"/>
    <w:rsid w:val="00E85907"/>
    <w:rsid w:val="00E85D76"/>
    <w:rsid w:val="00E865CC"/>
    <w:rsid w:val="00E86961"/>
    <w:rsid w:val="00E86F5F"/>
    <w:rsid w:val="00E876E3"/>
    <w:rsid w:val="00E87CE4"/>
    <w:rsid w:val="00E901B4"/>
    <w:rsid w:val="00E903BF"/>
    <w:rsid w:val="00E9185A"/>
    <w:rsid w:val="00E91F19"/>
    <w:rsid w:val="00E9241D"/>
    <w:rsid w:val="00E92E3B"/>
    <w:rsid w:val="00E93067"/>
    <w:rsid w:val="00E93979"/>
    <w:rsid w:val="00E93B13"/>
    <w:rsid w:val="00E93F0D"/>
    <w:rsid w:val="00E9413E"/>
    <w:rsid w:val="00E94DDB"/>
    <w:rsid w:val="00E94FAA"/>
    <w:rsid w:val="00E96276"/>
    <w:rsid w:val="00E96CC4"/>
    <w:rsid w:val="00E975FF"/>
    <w:rsid w:val="00E97A4C"/>
    <w:rsid w:val="00EA0A42"/>
    <w:rsid w:val="00EA1233"/>
    <w:rsid w:val="00EA2BEF"/>
    <w:rsid w:val="00EA2C65"/>
    <w:rsid w:val="00EA2FEA"/>
    <w:rsid w:val="00EA3127"/>
    <w:rsid w:val="00EA37DA"/>
    <w:rsid w:val="00EA40D8"/>
    <w:rsid w:val="00EA4518"/>
    <w:rsid w:val="00EA47FD"/>
    <w:rsid w:val="00EA5CC0"/>
    <w:rsid w:val="00EA6970"/>
    <w:rsid w:val="00EA69F6"/>
    <w:rsid w:val="00EA796E"/>
    <w:rsid w:val="00EA7C20"/>
    <w:rsid w:val="00EA7FA5"/>
    <w:rsid w:val="00EB017F"/>
    <w:rsid w:val="00EB0619"/>
    <w:rsid w:val="00EB061F"/>
    <w:rsid w:val="00EB065C"/>
    <w:rsid w:val="00EB095D"/>
    <w:rsid w:val="00EB0B1A"/>
    <w:rsid w:val="00EB0D99"/>
    <w:rsid w:val="00EB306B"/>
    <w:rsid w:val="00EB3CA1"/>
    <w:rsid w:val="00EB41A4"/>
    <w:rsid w:val="00EB4389"/>
    <w:rsid w:val="00EB459B"/>
    <w:rsid w:val="00EB4A1F"/>
    <w:rsid w:val="00EB4E8D"/>
    <w:rsid w:val="00EB5457"/>
    <w:rsid w:val="00EB5A27"/>
    <w:rsid w:val="00EB6810"/>
    <w:rsid w:val="00EB74DB"/>
    <w:rsid w:val="00EB7580"/>
    <w:rsid w:val="00EB7F62"/>
    <w:rsid w:val="00EC0377"/>
    <w:rsid w:val="00EC0E0B"/>
    <w:rsid w:val="00EC190C"/>
    <w:rsid w:val="00EC2BCF"/>
    <w:rsid w:val="00EC2C6A"/>
    <w:rsid w:val="00EC317B"/>
    <w:rsid w:val="00EC3AAE"/>
    <w:rsid w:val="00EC3EAA"/>
    <w:rsid w:val="00EC3F21"/>
    <w:rsid w:val="00EC4757"/>
    <w:rsid w:val="00EC4B08"/>
    <w:rsid w:val="00EC58D0"/>
    <w:rsid w:val="00EC5AB6"/>
    <w:rsid w:val="00EC5ED1"/>
    <w:rsid w:val="00EC67FB"/>
    <w:rsid w:val="00EC7503"/>
    <w:rsid w:val="00EC79FF"/>
    <w:rsid w:val="00ED00EB"/>
    <w:rsid w:val="00ED0D5C"/>
    <w:rsid w:val="00ED140A"/>
    <w:rsid w:val="00ED1983"/>
    <w:rsid w:val="00ED1E2B"/>
    <w:rsid w:val="00ED2A9C"/>
    <w:rsid w:val="00ED3BCA"/>
    <w:rsid w:val="00ED3C18"/>
    <w:rsid w:val="00ED3D72"/>
    <w:rsid w:val="00ED41C1"/>
    <w:rsid w:val="00ED5062"/>
    <w:rsid w:val="00ED531A"/>
    <w:rsid w:val="00ED596E"/>
    <w:rsid w:val="00ED5DFE"/>
    <w:rsid w:val="00ED6A4D"/>
    <w:rsid w:val="00ED7AF2"/>
    <w:rsid w:val="00ED7C3C"/>
    <w:rsid w:val="00ED7E77"/>
    <w:rsid w:val="00ED7ED4"/>
    <w:rsid w:val="00EE0E43"/>
    <w:rsid w:val="00EE23BC"/>
    <w:rsid w:val="00EE27D5"/>
    <w:rsid w:val="00EE3BB8"/>
    <w:rsid w:val="00EE3DED"/>
    <w:rsid w:val="00EE3E91"/>
    <w:rsid w:val="00EE4521"/>
    <w:rsid w:val="00EE475F"/>
    <w:rsid w:val="00EE5301"/>
    <w:rsid w:val="00EE5E03"/>
    <w:rsid w:val="00EE6011"/>
    <w:rsid w:val="00EE6766"/>
    <w:rsid w:val="00EE677B"/>
    <w:rsid w:val="00EE700D"/>
    <w:rsid w:val="00EE7502"/>
    <w:rsid w:val="00EF090A"/>
    <w:rsid w:val="00EF11CE"/>
    <w:rsid w:val="00EF124E"/>
    <w:rsid w:val="00EF1CD8"/>
    <w:rsid w:val="00EF22F7"/>
    <w:rsid w:val="00EF28E2"/>
    <w:rsid w:val="00EF28E6"/>
    <w:rsid w:val="00EF2B8C"/>
    <w:rsid w:val="00EF2F36"/>
    <w:rsid w:val="00EF34C7"/>
    <w:rsid w:val="00EF3F81"/>
    <w:rsid w:val="00EF4725"/>
    <w:rsid w:val="00EF4C1A"/>
    <w:rsid w:val="00EF4CF3"/>
    <w:rsid w:val="00EF5806"/>
    <w:rsid w:val="00EF5DDD"/>
    <w:rsid w:val="00F0028E"/>
    <w:rsid w:val="00F00995"/>
    <w:rsid w:val="00F00C95"/>
    <w:rsid w:val="00F01551"/>
    <w:rsid w:val="00F01AEF"/>
    <w:rsid w:val="00F021C1"/>
    <w:rsid w:val="00F028E4"/>
    <w:rsid w:val="00F032BD"/>
    <w:rsid w:val="00F0371C"/>
    <w:rsid w:val="00F045CD"/>
    <w:rsid w:val="00F06862"/>
    <w:rsid w:val="00F06AC0"/>
    <w:rsid w:val="00F06D5F"/>
    <w:rsid w:val="00F06EB7"/>
    <w:rsid w:val="00F07F73"/>
    <w:rsid w:val="00F100F4"/>
    <w:rsid w:val="00F11B70"/>
    <w:rsid w:val="00F122CE"/>
    <w:rsid w:val="00F126EB"/>
    <w:rsid w:val="00F13427"/>
    <w:rsid w:val="00F15104"/>
    <w:rsid w:val="00F15AAE"/>
    <w:rsid w:val="00F16C30"/>
    <w:rsid w:val="00F172B6"/>
    <w:rsid w:val="00F20577"/>
    <w:rsid w:val="00F2184D"/>
    <w:rsid w:val="00F22152"/>
    <w:rsid w:val="00F222BE"/>
    <w:rsid w:val="00F22398"/>
    <w:rsid w:val="00F22B95"/>
    <w:rsid w:val="00F23305"/>
    <w:rsid w:val="00F23362"/>
    <w:rsid w:val="00F2381F"/>
    <w:rsid w:val="00F23A9A"/>
    <w:rsid w:val="00F23EB8"/>
    <w:rsid w:val="00F243EE"/>
    <w:rsid w:val="00F243F7"/>
    <w:rsid w:val="00F24D6E"/>
    <w:rsid w:val="00F24DF8"/>
    <w:rsid w:val="00F250AB"/>
    <w:rsid w:val="00F250C0"/>
    <w:rsid w:val="00F273C0"/>
    <w:rsid w:val="00F27891"/>
    <w:rsid w:val="00F3066D"/>
    <w:rsid w:val="00F30D88"/>
    <w:rsid w:val="00F30FAD"/>
    <w:rsid w:val="00F31510"/>
    <w:rsid w:val="00F31CB2"/>
    <w:rsid w:val="00F32810"/>
    <w:rsid w:val="00F333AC"/>
    <w:rsid w:val="00F339CF"/>
    <w:rsid w:val="00F3440E"/>
    <w:rsid w:val="00F345DB"/>
    <w:rsid w:val="00F352CE"/>
    <w:rsid w:val="00F35562"/>
    <w:rsid w:val="00F35A5D"/>
    <w:rsid w:val="00F36952"/>
    <w:rsid w:val="00F36B98"/>
    <w:rsid w:val="00F37607"/>
    <w:rsid w:val="00F37A23"/>
    <w:rsid w:val="00F37D15"/>
    <w:rsid w:val="00F37FEE"/>
    <w:rsid w:val="00F415E9"/>
    <w:rsid w:val="00F41D48"/>
    <w:rsid w:val="00F41F23"/>
    <w:rsid w:val="00F4248B"/>
    <w:rsid w:val="00F43784"/>
    <w:rsid w:val="00F43907"/>
    <w:rsid w:val="00F43B31"/>
    <w:rsid w:val="00F44443"/>
    <w:rsid w:val="00F44ACE"/>
    <w:rsid w:val="00F451D7"/>
    <w:rsid w:val="00F453B2"/>
    <w:rsid w:val="00F45430"/>
    <w:rsid w:val="00F46C03"/>
    <w:rsid w:val="00F4712C"/>
    <w:rsid w:val="00F475CF"/>
    <w:rsid w:val="00F47B8F"/>
    <w:rsid w:val="00F47EA4"/>
    <w:rsid w:val="00F501CE"/>
    <w:rsid w:val="00F5044B"/>
    <w:rsid w:val="00F51459"/>
    <w:rsid w:val="00F52000"/>
    <w:rsid w:val="00F521B2"/>
    <w:rsid w:val="00F5266F"/>
    <w:rsid w:val="00F52F38"/>
    <w:rsid w:val="00F530A6"/>
    <w:rsid w:val="00F5312C"/>
    <w:rsid w:val="00F531D8"/>
    <w:rsid w:val="00F5324B"/>
    <w:rsid w:val="00F536F6"/>
    <w:rsid w:val="00F5444B"/>
    <w:rsid w:val="00F547D6"/>
    <w:rsid w:val="00F54AAB"/>
    <w:rsid w:val="00F54C7D"/>
    <w:rsid w:val="00F54D61"/>
    <w:rsid w:val="00F54F16"/>
    <w:rsid w:val="00F55375"/>
    <w:rsid w:val="00F55739"/>
    <w:rsid w:val="00F55CC9"/>
    <w:rsid w:val="00F5623C"/>
    <w:rsid w:val="00F56277"/>
    <w:rsid w:val="00F5660A"/>
    <w:rsid w:val="00F56D19"/>
    <w:rsid w:val="00F56F11"/>
    <w:rsid w:val="00F570E6"/>
    <w:rsid w:val="00F57284"/>
    <w:rsid w:val="00F5763C"/>
    <w:rsid w:val="00F57647"/>
    <w:rsid w:val="00F57AE9"/>
    <w:rsid w:val="00F57C58"/>
    <w:rsid w:val="00F6028B"/>
    <w:rsid w:val="00F60361"/>
    <w:rsid w:val="00F612F8"/>
    <w:rsid w:val="00F6254B"/>
    <w:rsid w:val="00F62954"/>
    <w:rsid w:val="00F63247"/>
    <w:rsid w:val="00F64C38"/>
    <w:rsid w:val="00F653FB"/>
    <w:rsid w:val="00F66E89"/>
    <w:rsid w:val="00F70648"/>
    <w:rsid w:val="00F71688"/>
    <w:rsid w:val="00F723A2"/>
    <w:rsid w:val="00F7321D"/>
    <w:rsid w:val="00F73350"/>
    <w:rsid w:val="00F73541"/>
    <w:rsid w:val="00F7367A"/>
    <w:rsid w:val="00F740C0"/>
    <w:rsid w:val="00F75025"/>
    <w:rsid w:val="00F750BB"/>
    <w:rsid w:val="00F759D0"/>
    <w:rsid w:val="00F75C8C"/>
    <w:rsid w:val="00F7663F"/>
    <w:rsid w:val="00F767CF"/>
    <w:rsid w:val="00F7687D"/>
    <w:rsid w:val="00F77106"/>
    <w:rsid w:val="00F77866"/>
    <w:rsid w:val="00F80EC6"/>
    <w:rsid w:val="00F81151"/>
    <w:rsid w:val="00F8200E"/>
    <w:rsid w:val="00F82694"/>
    <w:rsid w:val="00F83322"/>
    <w:rsid w:val="00F8358E"/>
    <w:rsid w:val="00F839D2"/>
    <w:rsid w:val="00F84108"/>
    <w:rsid w:val="00F84D74"/>
    <w:rsid w:val="00F855BE"/>
    <w:rsid w:val="00F867D3"/>
    <w:rsid w:val="00F86D9E"/>
    <w:rsid w:val="00F87D93"/>
    <w:rsid w:val="00F90016"/>
    <w:rsid w:val="00F902A2"/>
    <w:rsid w:val="00F90ECC"/>
    <w:rsid w:val="00F918E8"/>
    <w:rsid w:val="00F91981"/>
    <w:rsid w:val="00F9207C"/>
    <w:rsid w:val="00F92B18"/>
    <w:rsid w:val="00F9339E"/>
    <w:rsid w:val="00F93FB6"/>
    <w:rsid w:val="00F944BF"/>
    <w:rsid w:val="00F94A0D"/>
    <w:rsid w:val="00F94EE1"/>
    <w:rsid w:val="00F95AD9"/>
    <w:rsid w:val="00F96606"/>
    <w:rsid w:val="00F96719"/>
    <w:rsid w:val="00F96CB6"/>
    <w:rsid w:val="00F97697"/>
    <w:rsid w:val="00F97DA6"/>
    <w:rsid w:val="00F97E78"/>
    <w:rsid w:val="00FA0469"/>
    <w:rsid w:val="00FA0F1D"/>
    <w:rsid w:val="00FA1833"/>
    <w:rsid w:val="00FA1937"/>
    <w:rsid w:val="00FA2C5D"/>
    <w:rsid w:val="00FA35AC"/>
    <w:rsid w:val="00FA3C6F"/>
    <w:rsid w:val="00FA598D"/>
    <w:rsid w:val="00FA6514"/>
    <w:rsid w:val="00FA6A80"/>
    <w:rsid w:val="00FA6B74"/>
    <w:rsid w:val="00FA718B"/>
    <w:rsid w:val="00FB061E"/>
    <w:rsid w:val="00FB0A9F"/>
    <w:rsid w:val="00FB1043"/>
    <w:rsid w:val="00FB109B"/>
    <w:rsid w:val="00FB1600"/>
    <w:rsid w:val="00FB1E15"/>
    <w:rsid w:val="00FB208F"/>
    <w:rsid w:val="00FB34A6"/>
    <w:rsid w:val="00FB4A35"/>
    <w:rsid w:val="00FB631A"/>
    <w:rsid w:val="00FB6744"/>
    <w:rsid w:val="00FB6D01"/>
    <w:rsid w:val="00FB6D26"/>
    <w:rsid w:val="00FB71DF"/>
    <w:rsid w:val="00FB7348"/>
    <w:rsid w:val="00FB7DEC"/>
    <w:rsid w:val="00FC236A"/>
    <w:rsid w:val="00FC2525"/>
    <w:rsid w:val="00FC3047"/>
    <w:rsid w:val="00FC33AA"/>
    <w:rsid w:val="00FC3457"/>
    <w:rsid w:val="00FC43BC"/>
    <w:rsid w:val="00FC4449"/>
    <w:rsid w:val="00FC4A39"/>
    <w:rsid w:val="00FC5D4C"/>
    <w:rsid w:val="00FC65C0"/>
    <w:rsid w:val="00FC65FC"/>
    <w:rsid w:val="00FC6778"/>
    <w:rsid w:val="00FC6B25"/>
    <w:rsid w:val="00FC6E2B"/>
    <w:rsid w:val="00FC7450"/>
    <w:rsid w:val="00FD0573"/>
    <w:rsid w:val="00FD0D4D"/>
    <w:rsid w:val="00FD1068"/>
    <w:rsid w:val="00FD1512"/>
    <w:rsid w:val="00FD181E"/>
    <w:rsid w:val="00FD1F17"/>
    <w:rsid w:val="00FD2E28"/>
    <w:rsid w:val="00FD3858"/>
    <w:rsid w:val="00FD39E1"/>
    <w:rsid w:val="00FD45C7"/>
    <w:rsid w:val="00FD5850"/>
    <w:rsid w:val="00FD6B26"/>
    <w:rsid w:val="00FE0361"/>
    <w:rsid w:val="00FE049B"/>
    <w:rsid w:val="00FE156E"/>
    <w:rsid w:val="00FE15A5"/>
    <w:rsid w:val="00FE1673"/>
    <w:rsid w:val="00FE2B7F"/>
    <w:rsid w:val="00FE3040"/>
    <w:rsid w:val="00FE33BD"/>
    <w:rsid w:val="00FE350A"/>
    <w:rsid w:val="00FE35F3"/>
    <w:rsid w:val="00FE3BF7"/>
    <w:rsid w:val="00FE4F2F"/>
    <w:rsid w:val="00FE52B9"/>
    <w:rsid w:val="00FE5E85"/>
    <w:rsid w:val="00FE6154"/>
    <w:rsid w:val="00FE6184"/>
    <w:rsid w:val="00FE7A37"/>
    <w:rsid w:val="00FE7CBD"/>
    <w:rsid w:val="00FE7DC8"/>
    <w:rsid w:val="00FE7F8E"/>
    <w:rsid w:val="00FF00BD"/>
    <w:rsid w:val="00FF0A53"/>
    <w:rsid w:val="00FF1299"/>
    <w:rsid w:val="00FF187D"/>
    <w:rsid w:val="00FF2486"/>
    <w:rsid w:val="00FF2514"/>
    <w:rsid w:val="00FF2644"/>
    <w:rsid w:val="00FF2E0E"/>
    <w:rsid w:val="00FF3047"/>
    <w:rsid w:val="00FF32DF"/>
    <w:rsid w:val="00FF3363"/>
    <w:rsid w:val="00FF4230"/>
    <w:rsid w:val="00FF4ACD"/>
    <w:rsid w:val="00FF4EDB"/>
    <w:rsid w:val="00FF5E37"/>
    <w:rsid w:val="00FF66CB"/>
    <w:rsid w:val="00FF673E"/>
    <w:rsid w:val="00FF710E"/>
    <w:rsid w:val="00FF719D"/>
    <w:rsid w:val="00FF73FF"/>
    <w:rsid w:val="00FF7CEF"/>
    <w:rsid w:val="00FF7D1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rules v:ext="edit">
        <o:r id="V:Rule10" type="connector" idref="#AutoShape 4"/>
        <o:r id="V:Rule11" type="connector" idref="#AutoShape 9"/>
        <o:r id="V:Rule12" type="connector" idref="#AutoShape 10"/>
        <o:r id="V:Rule13" type="connector" idref="#AutoShape 3"/>
        <o:r id="V:Rule14" type="connector" idref="#AutoShape 11"/>
        <o:r id="V:Rule15" type="connector" idref="#AutoShape 5"/>
        <o:r id="V:Rule16" type="connector" idref="#AutoShape 13"/>
        <o:r id="V:Rule17" type="connector" idref="#AutoShape 7"/>
        <o:r id="V:Rule18" type="connector" idref="#AutoShape 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DengXi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6677"/>
    <w:pPr>
      <w:spacing w:after="200" w:line="276" w:lineRule="auto"/>
    </w:pPr>
    <w:rPr>
      <w:rFonts w:eastAsia="Calibri"/>
      <w:sz w:val="22"/>
      <w:szCs w:val="22"/>
      <w:lang w:eastAsia="en-US"/>
    </w:rPr>
  </w:style>
  <w:style w:type="paragraph" w:styleId="1">
    <w:name w:val="heading 1"/>
    <w:basedOn w:val="a"/>
    <w:next w:val="a"/>
    <w:link w:val="10"/>
    <w:uiPriority w:val="9"/>
    <w:qFormat/>
    <w:rsid w:val="005A38A2"/>
    <w:pPr>
      <w:keepNext/>
      <w:keepLines/>
      <w:spacing w:before="240" w:after="0"/>
      <w:outlineLvl w:val="0"/>
    </w:pPr>
    <w:rPr>
      <w:rFonts w:ascii="Calibri Light" w:eastAsia="DengXian Light" w:hAnsi="Calibri Light"/>
      <w:color w:val="2F5496"/>
      <w:sz w:val="32"/>
      <w:szCs w:val="32"/>
    </w:rPr>
  </w:style>
  <w:style w:type="paragraph" w:styleId="2">
    <w:name w:val="heading 2"/>
    <w:basedOn w:val="a"/>
    <w:next w:val="a"/>
    <w:link w:val="20"/>
    <w:uiPriority w:val="9"/>
    <w:semiHidden/>
    <w:unhideWhenUsed/>
    <w:qFormat/>
    <w:rsid w:val="006F3E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D39B2"/>
    <w:pPr>
      <w:keepNext/>
      <w:keepLines/>
      <w:spacing w:before="40" w:after="0"/>
      <w:outlineLvl w:val="2"/>
    </w:pPr>
    <w:rPr>
      <w:rFonts w:ascii="Calibri Light" w:eastAsia="DengXian Light" w:hAnsi="Calibri Light"/>
      <w:color w:val="1F3763"/>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14F96"/>
    <w:pPr>
      <w:ind w:left="720"/>
      <w:contextualSpacing/>
    </w:pPr>
    <w:rPr>
      <w:sz w:val="20"/>
      <w:szCs w:val="20"/>
    </w:rPr>
  </w:style>
  <w:style w:type="paragraph" w:styleId="a5">
    <w:name w:val="Balloon Text"/>
    <w:basedOn w:val="a"/>
    <w:link w:val="a6"/>
    <w:uiPriority w:val="99"/>
    <w:semiHidden/>
    <w:unhideWhenUsed/>
    <w:rsid w:val="00AF3E5F"/>
    <w:pPr>
      <w:spacing w:after="0" w:line="240" w:lineRule="auto"/>
    </w:pPr>
    <w:rPr>
      <w:rFonts w:ascii="Segoe UI" w:hAnsi="Segoe UI"/>
      <w:sz w:val="18"/>
      <w:szCs w:val="18"/>
    </w:rPr>
  </w:style>
  <w:style w:type="character" w:customStyle="1" w:styleId="a6">
    <w:name w:val="Текст выноски Знак"/>
    <w:link w:val="a5"/>
    <w:uiPriority w:val="99"/>
    <w:semiHidden/>
    <w:rsid w:val="00AF3E5F"/>
    <w:rPr>
      <w:rFonts w:ascii="Segoe UI" w:eastAsia="Calibri" w:hAnsi="Segoe UI" w:cs="Segoe UI"/>
      <w:sz w:val="18"/>
      <w:szCs w:val="18"/>
      <w:lang w:val="ru-RU" w:eastAsia="en-US"/>
    </w:rPr>
  </w:style>
  <w:style w:type="character" w:customStyle="1" w:styleId="10">
    <w:name w:val="Заголовок 1 Знак"/>
    <w:link w:val="1"/>
    <w:uiPriority w:val="9"/>
    <w:rsid w:val="005A38A2"/>
    <w:rPr>
      <w:rFonts w:ascii="Calibri Light" w:eastAsia="DengXian Light" w:hAnsi="Calibri Light" w:cs="Times New Roman"/>
      <w:color w:val="2F5496"/>
      <w:sz w:val="32"/>
      <w:szCs w:val="32"/>
      <w:lang w:val="ru-RU" w:eastAsia="en-US"/>
    </w:rPr>
  </w:style>
  <w:style w:type="paragraph" w:styleId="a7">
    <w:name w:val="TOC Heading"/>
    <w:basedOn w:val="1"/>
    <w:next w:val="a"/>
    <w:uiPriority w:val="39"/>
    <w:unhideWhenUsed/>
    <w:qFormat/>
    <w:rsid w:val="005A38A2"/>
    <w:pPr>
      <w:spacing w:line="259" w:lineRule="auto"/>
      <w:outlineLvl w:val="9"/>
    </w:pPr>
    <w:rPr>
      <w:lang w:val="en-US"/>
    </w:rPr>
  </w:style>
  <w:style w:type="paragraph" w:styleId="21">
    <w:name w:val="toc 2"/>
    <w:basedOn w:val="a"/>
    <w:next w:val="a"/>
    <w:autoRedefine/>
    <w:uiPriority w:val="39"/>
    <w:unhideWhenUsed/>
    <w:rsid w:val="005A38A2"/>
    <w:pPr>
      <w:spacing w:after="100" w:line="259" w:lineRule="auto"/>
      <w:ind w:left="220"/>
    </w:pPr>
    <w:rPr>
      <w:rFonts w:eastAsia="DengXian"/>
      <w:lang w:val="en-US"/>
    </w:rPr>
  </w:style>
  <w:style w:type="paragraph" w:styleId="11">
    <w:name w:val="toc 1"/>
    <w:aliases w:val="Thesis"/>
    <w:basedOn w:val="a"/>
    <w:next w:val="a"/>
    <w:autoRedefine/>
    <w:uiPriority w:val="39"/>
    <w:unhideWhenUsed/>
    <w:qFormat/>
    <w:rsid w:val="00920CF2"/>
    <w:pPr>
      <w:pageBreakBefore/>
      <w:spacing w:after="0" w:line="240" w:lineRule="auto"/>
      <w:jc w:val="center"/>
    </w:pPr>
    <w:rPr>
      <w:rFonts w:ascii="Times New Roman" w:eastAsia="DengXian" w:hAnsi="Times New Roman"/>
      <w:b/>
      <w:bCs/>
      <w:sz w:val="28"/>
      <w:szCs w:val="28"/>
      <w:lang w:val="kk-KZ"/>
    </w:rPr>
  </w:style>
  <w:style w:type="paragraph" w:styleId="31">
    <w:name w:val="toc 3"/>
    <w:basedOn w:val="a"/>
    <w:next w:val="a"/>
    <w:autoRedefine/>
    <w:uiPriority w:val="39"/>
    <w:unhideWhenUsed/>
    <w:rsid w:val="005A38A2"/>
    <w:pPr>
      <w:spacing w:after="100" w:line="259" w:lineRule="auto"/>
      <w:ind w:left="440"/>
    </w:pPr>
    <w:rPr>
      <w:rFonts w:eastAsia="DengXian"/>
      <w:lang w:val="en-US"/>
    </w:rPr>
  </w:style>
  <w:style w:type="character" w:styleId="a8">
    <w:name w:val="Hyperlink"/>
    <w:uiPriority w:val="99"/>
    <w:unhideWhenUsed/>
    <w:rsid w:val="005A38A2"/>
    <w:rPr>
      <w:color w:val="0563C1"/>
      <w:u w:val="single"/>
    </w:rPr>
  </w:style>
  <w:style w:type="paragraph" w:styleId="a9">
    <w:name w:val="caption"/>
    <w:basedOn w:val="a"/>
    <w:next w:val="a"/>
    <w:uiPriority w:val="35"/>
    <w:unhideWhenUsed/>
    <w:qFormat/>
    <w:rsid w:val="00EE4521"/>
    <w:pPr>
      <w:spacing w:line="240" w:lineRule="auto"/>
    </w:pPr>
    <w:rPr>
      <w:i/>
      <w:iCs/>
      <w:color w:val="44546A"/>
      <w:sz w:val="18"/>
      <w:szCs w:val="18"/>
    </w:rPr>
  </w:style>
  <w:style w:type="paragraph" w:customStyle="1" w:styleId="MDPI31text">
    <w:name w:val="MDPI_3.1_text"/>
    <w:qFormat/>
    <w:rsid w:val="00BA6806"/>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table" w:customStyle="1" w:styleId="210">
    <w:name w:val="Таблица простая 21"/>
    <w:basedOn w:val="a1"/>
    <w:uiPriority w:val="42"/>
    <w:rsid w:val="00BA6806"/>
    <w:rPr>
      <w:rFonts w:eastAsia="SimSun"/>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MDPI41tablecaption">
    <w:name w:val="MDPI_4.1_table_caption"/>
    <w:basedOn w:val="a"/>
    <w:qFormat/>
    <w:rsid w:val="00C053A8"/>
    <w:pPr>
      <w:adjustRightInd w:val="0"/>
      <w:snapToGrid w:val="0"/>
      <w:spacing w:before="240" w:after="120" w:line="260" w:lineRule="atLeast"/>
      <w:ind w:left="425" w:right="425"/>
      <w:jc w:val="both"/>
    </w:pPr>
    <w:rPr>
      <w:rFonts w:ascii="Palatino Linotype" w:eastAsia="Times New Roman" w:hAnsi="Palatino Linotype"/>
      <w:color w:val="000000"/>
      <w:sz w:val="18"/>
      <w:lang w:val="en-US" w:eastAsia="de-DE" w:bidi="en-US"/>
    </w:rPr>
  </w:style>
  <w:style w:type="paragraph" w:styleId="aa">
    <w:name w:val="Normal (Web)"/>
    <w:basedOn w:val="a"/>
    <w:uiPriority w:val="99"/>
    <w:unhideWhenUsed/>
    <w:rsid w:val="00DD32BD"/>
    <w:pPr>
      <w:spacing w:before="100" w:beforeAutospacing="1" w:after="100" w:afterAutospacing="1" w:line="240" w:lineRule="auto"/>
    </w:pPr>
    <w:rPr>
      <w:rFonts w:ascii="Times New Roman" w:eastAsia="Times New Roman" w:hAnsi="Times New Roman"/>
      <w:sz w:val="24"/>
      <w:szCs w:val="24"/>
      <w:lang w:eastAsia="ru-RU"/>
    </w:rPr>
  </w:style>
  <w:style w:type="paragraph" w:styleId="ab">
    <w:name w:val="header"/>
    <w:basedOn w:val="a"/>
    <w:link w:val="ac"/>
    <w:uiPriority w:val="99"/>
    <w:unhideWhenUsed/>
    <w:rsid w:val="009F35F3"/>
    <w:pPr>
      <w:tabs>
        <w:tab w:val="center" w:pos="4680"/>
        <w:tab w:val="right" w:pos="9360"/>
      </w:tabs>
      <w:spacing w:after="0" w:line="240" w:lineRule="auto"/>
    </w:pPr>
    <w:rPr>
      <w:sz w:val="20"/>
      <w:szCs w:val="20"/>
    </w:rPr>
  </w:style>
  <w:style w:type="character" w:customStyle="1" w:styleId="ac">
    <w:name w:val="Верхний колонтитул Знак"/>
    <w:link w:val="ab"/>
    <w:uiPriority w:val="99"/>
    <w:rsid w:val="009F35F3"/>
    <w:rPr>
      <w:rFonts w:ascii="Calibri" w:eastAsia="Calibri" w:hAnsi="Calibri" w:cs="Times New Roman"/>
      <w:lang w:val="ru-RU" w:eastAsia="en-US"/>
    </w:rPr>
  </w:style>
  <w:style w:type="paragraph" w:styleId="ad">
    <w:name w:val="footer"/>
    <w:basedOn w:val="a"/>
    <w:link w:val="ae"/>
    <w:uiPriority w:val="99"/>
    <w:unhideWhenUsed/>
    <w:rsid w:val="009F35F3"/>
    <w:pPr>
      <w:tabs>
        <w:tab w:val="center" w:pos="4680"/>
        <w:tab w:val="right" w:pos="9360"/>
      </w:tabs>
      <w:spacing w:after="0" w:line="240" w:lineRule="auto"/>
    </w:pPr>
    <w:rPr>
      <w:sz w:val="20"/>
      <w:szCs w:val="20"/>
    </w:rPr>
  </w:style>
  <w:style w:type="character" w:customStyle="1" w:styleId="ae">
    <w:name w:val="Нижний колонтитул Знак"/>
    <w:link w:val="ad"/>
    <w:uiPriority w:val="99"/>
    <w:rsid w:val="009F35F3"/>
    <w:rPr>
      <w:rFonts w:ascii="Calibri" w:eastAsia="Calibri" w:hAnsi="Calibri" w:cs="Times New Roman"/>
      <w:lang w:val="ru-RU" w:eastAsia="en-US"/>
    </w:rPr>
  </w:style>
  <w:style w:type="table" w:styleId="af">
    <w:name w:val="Table Grid"/>
    <w:basedOn w:val="a1"/>
    <w:uiPriority w:val="59"/>
    <w:rsid w:val="00B76E8C"/>
    <w:rPr>
      <w:rFonts w:eastAsia="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0">
    <w:name w:val="footnote reference"/>
    <w:uiPriority w:val="99"/>
    <w:semiHidden/>
    <w:unhideWhenUsed/>
    <w:rsid w:val="00A63273"/>
    <w:rPr>
      <w:vertAlign w:val="superscript"/>
    </w:rPr>
  </w:style>
  <w:style w:type="character" w:customStyle="1" w:styleId="30">
    <w:name w:val="Заголовок 3 Знак"/>
    <w:link w:val="3"/>
    <w:uiPriority w:val="9"/>
    <w:semiHidden/>
    <w:rsid w:val="000D39B2"/>
    <w:rPr>
      <w:rFonts w:ascii="Calibri Light" w:eastAsia="DengXian Light" w:hAnsi="Calibri Light" w:cs="Times New Roman"/>
      <w:color w:val="1F3763"/>
      <w:sz w:val="24"/>
      <w:szCs w:val="24"/>
      <w:lang w:val="ru-RU" w:eastAsia="en-US"/>
    </w:rPr>
  </w:style>
  <w:style w:type="paragraph" w:customStyle="1" w:styleId="Default">
    <w:name w:val="Default"/>
    <w:rsid w:val="00BA20EB"/>
    <w:pPr>
      <w:autoSpaceDE w:val="0"/>
      <w:autoSpaceDN w:val="0"/>
      <w:adjustRightInd w:val="0"/>
    </w:pPr>
    <w:rPr>
      <w:rFonts w:ascii="Times New Roman" w:eastAsia="Calibri" w:hAnsi="Times New Roman"/>
      <w:color w:val="000000"/>
      <w:sz w:val="24"/>
      <w:szCs w:val="24"/>
      <w:lang w:eastAsia="en-US"/>
    </w:rPr>
  </w:style>
  <w:style w:type="table" w:customStyle="1" w:styleId="TableGrid1">
    <w:name w:val="Table Grid1"/>
    <w:basedOn w:val="a1"/>
    <w:next w:val="af"/>
    <w:uiPriority w:val="59"/>
    <w:rsid w:val="00770341"/>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table of figures"/>
    <w:basedOn w:val="a"/>
    <w:next w:val="a"/>
    <w:uiPriority w:val="99"/>
    <w:unhideWhenUsed/>
    <w:rsid w:val="00926F1B"/>
    <w:pPr>
      <w:spacing w:after="0"/>
    </w:pPr>
    <w:rPr>
      <w:rFonts w:ascii="Times New Roman" w:hAnsi="Times New Roman"/>
      <w:sz w:val="28"/>
    </w:rPr>
  </w:style>
  <w:style w:type="character" w:customStyle="1" w:styleId="a4">
    <w:name w:val="Абзац списка Знак"/>
    <w:link w:val="a3"/>
    <w:uiPriority w:val="34"/>
    <w:rsid w:val="00345BFE"/>
    <w:rPr>
      <w:rFonts w:ascii="Calibri" w:eastAsia="Calibri" w:hAnsi="Calibri" w:cs="Times New Roman"/>
      <w:lang w:val="ru-RU" w:eastAsia="en-US"/>
    </w:rPr>
  </w:style>
  <w:style w:type="character" w:styleId="af2">
    <w:name w:val="annotation reference"/>
    <w:uiPriority w:val="99"/>
    <w:semiHidden/>
    <w:unhideWhenUsed/>
    <w:rsid w:val="00EB5A27"/>
    <w:rPr>
      <w:sz w:val="16"/>
      <w:szCs w:val="16"/>
    </w:rPr>
  </w:style>
  <w:style w:type="paragraph" w:styleId="af3">
    <w:name w:val="annotation text"/>
    <w:basedOn w:val="a"/>
    <w:link w:val="af4"/>
    <w:uiPriority w:val="99"/>
    <w:semiHidden/>
    <w:unhideWhenUsed/>
    <w:rsid w:val="00EB5A27"/>
    <w:pPr>
      <w:spacing w:line="240" w:lineRule="auto"/>
    </w:pPr>
    <w:rPr>
      <w:sz w:val="20"/>
      <w:szCs w:val="20"/>
    </w:rPr>
  </w:style>
  <w:style w:type="character" w:customStyle="1" w:styleId="af4">
    <w:name w:val="Текст примечания Знак"/>
    <w:link w:val="af3"/>
    <w:uiPriority w:val="99"/>
    <w:semiHidden/>
    <w:rsid w:val="00EB5A27"/>
    <w:rPr>
      <w:rFonts w:ascii="Calibri" w:eastAsia="Calibri" w:hAnsi="Calibri" w:cs="Times New Roman"/>
      <w:sz w:val="20"/>
      <w:szCs w:val="20"/>
      <w:lang w:val="ru-RU" w:eastAsia="en-US"/>
    </w:rPr>
  </w:style>
  <w:style w:type="paragraph" w:styleId="af5">
    <w:name w:val="annotation subject"/>
    <w:basedOn w:val="af3"/>
    <w:next w:val="af3"/>
    <w:link w:val="af6"/>
    <w:uiPriority w:val="99"/>
    <w:semiHidden/>
    <w:unhideWhenUsed/>
    <w:rsid w:val="00EB5A27"/>
    <w:rPr>
      <w:b/>
      <w:bCs/>
    </w:rPr>
  </w:style>
  <w:style w:type="character" w:customStyle="1" w:styleId="af6">
    <w:name w:val="Тема примечания Знак"/>
    <w:link w:val="af5"/>
    <w:uiPriority w:val="99"/>
    <w:semiHidden/>
    <w:rsid w:val="00EB5A27"/>
    <w:rPr>
      <w:rFonts w:ascii="Calibri" w:eastAsia="Calibri" w:hAnsi="Calibri" w:cs="Times New Roman"/>
      <w:b/>
      <w:bCs/>
      <w:sz w:val="20"/>
      <w:szCs w:val="20"/>
      <w:lang w:val="ru-RU" w:eastAsia="en-US"/>
    </w:rPr>
  </w:style>
  <w:style w:type="table" w:customStyle="1" w:styleId="310">
    <w:name w:val="Таблица простая 31"/>
    <w:basedOn w:val="a1"/>
    <w:uiPriority w:val="43"/>
    <w:rsid w:val="001278A3"/>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af7">
    <w:name w:val="Strong"/>
    <w:uiPriority w:val="22"/>
    <w:qFormat/>
    <w:rsid w:val="00D431BC"/>
    <w:rPr>
      <w:b/>
      <w:bCs/>
    </w:rPr>
  </w:style>
  <w:style w:type="paragraph" w:styleId="HTML">
    <w:name w:val="HTML Preformatted"/>
    <w:basedOn w:val="a"/>
    <w:link w:val="HTML0"/>
    <w:uiPriority w:val="99"/>
    <w:unhideWhenUsed/>
    <w:rsid w:val="00C074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link w:val="HTML"/>
    <w:uiPriority w:val="99"/>
    <w:rsid w:val="00C074C7"/>
    <w:rPr>
      <w:rFonts w:ascii="Courier New" w:eastAsia="Times New Roman" w:hAnsi="Courier New" w:cs="Courier New"/>
      <w:sz w:val="20"/>
      <w:szCs w:val="20"/>
    </w:rPr>
  </w:style>
  <w:style w:type="character" w:customStyle="1" w:styleId="editorlinkwrapper16fbv">
    <w:name w:val="editor__link_wrapper___16fbv"/>
    <w:basedOn w:val="a0"/>
    <w:rsid w:val="001C01B2"/>
  </w:style>
  <w:style w:type="paragraph" w:styleId="af8">
    <w:name w:val="No Spacing"/>
    <w:link w:val="af9"/>
    <w:qFormat/>
    <w:rsid w:val="009007C8"/>
    <w:rPr>
      <w:rFonts w:eastAsia="Times New Roman"/>
      <w:sz w:val="22"/>
      <w:szCs w:val="22"/>
    </w:rPr>
  </w:style>
  <w:style w:type="character" w:customStyle="1" w:styleId="af9">
    <w:name w:val="Без интервала Знак"/>
    <w:basedOn w:val="a0"/>
    <w:link w:val="af8"/>
    <w:rsid w:val="009007C8"/>
    <w:rPr>
      <w:rFonts w:eastAsia="Times New Roman"/>
      <w:sz w:val="22"/>
      <w:szCs w:val="22"/>
    </w:rPr>
  </w:style>
  <w:style w:type="character" w:styleId="afa">
    <w:name w:val="Emphasis"/>
    <w:basedOn w:val="a0"/>
    <w:uiPriority w:val="20"/>
    <w:qFormat/>
    <w:rsid w:val="00243D2A"/>
    <w:rPr>
      <w:i/>
      <w:iCs/>
    </w:rPr>
  </w:style>
  <w:style w:type="character" w:styleId="afb">
    <w:name w:val="FollowedHyperlink"/>
    <w:basedOn w:val="a0"/>
    <w:uiPriority w:val="99"/>
    <w:semiHidden/>
    <w:unhideWhenUsed/>
    <w:rsid w:val="004D4CB5"/>
    <w:rPr>
      <w:color w:val="800080" w:themeColor="followedHyperlink"/>
      <w:u w:val="single"/>
    </w:rPr>
  </w:style>
  <w:style w:type="character" w:customStyle="1" w:styleId="y2iqfc">
    <w:name w:val="y2iqfc"/>
    <w:basedOn w:val="a0"/>
    <w:rsid w:val="00D11A2F"/>
  </w:style>
  <w:style w:type="character" w:customStyle="1" w:styleId="20">
    <w:name w:val="Заголовок 2 Знак"/>
    <w:basedOn w:val="a0"/>
    <w:link w:val="2"/>
    <w:uiPriority w:val="9"/>
    <w:semiHidden/>
    <w:rsid w:val="006F3EAB"/>
    <w:rPr>
      <w:rFonts w:asciiTheme="majorHAnsi" w:eastAsiaTheme="majorEastAsia" w:hAnsiTheme="majorHAnsi" w:cstheme="majorBidi"/>
      <w:b/>
      <w:bCs/>
      <w:color w:val="4F81BD" w:themeColor="accent1"/>
      <w:sz w:val="26"/>
      <w:szCs w:val="26"/>
      <w:lang w:eastAsia="en-US"/>
    </w:rPr>
  </w:style>
  <w:style w:type="character" w:customStyle="1" w:styleId="mw-headline">
    <w:name w:val="mw-headline"/>
    <w:basedOn w:val="a0"/>
    <w:rsid w:val="006F3EAB"/>
  </w:style>
  <w:style w:type="character" w:customStyle="1" w:styleId="acopre">
    <w:name w:val="acopre"/>
    <w:basedOn w:val="a0"/>
    <w:rsid w:val="00A7657C"/>
  </w:style>
  <w:style w:type="character" w:customStyle="1" w:styleId="markedcontent">
    <w:name w:val="markedcontent"/>
    <w:basedOn w:val="a0"/>
    <w:rsid w:val="00AD0566"/>
  </w:style>
  <w:style w:type="character" w:customStyle="1" w:styleId="12">
    <w:name w:val="Неразрешенное упоминание1"/>
    <w:basedOn w:val="a0"/>
    <w:uiPriority w:val="99"/>
    <w:semiHidden/>
    <w:unhideWhenUsed/>
    <w:rsid w:val="00CD6F8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DengXi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6677"/>
    <w:pPr>
      <w:spacing w:after="200" w:line="276" w:lineRule="auto"/>
    </w:pPr>
    <w:rPr>
      <w:rFonts w:eastAsia="Calibri"/>
      <w:sz w:val="22"/>
      <w:szCs w:val="22"/>
      <w:lang w:eastAsia="en-US"/>
    </w:rPr>
  </w:style>
  <w:style w:type="paragraph" w:styleId="1">
    <w:name w:val="heading 1"/>
    <w:basedOn w:val="a"/>
    <w:next w:val="a"/>
    <w:link w:val="10"/>
    <w:uiPriority w:val="9"/>
    <w:qFormat/>
    <w:rsid w:val="005A38A2"/>
    <w:pPr>
      <w:keepNext/>
      <w:keepLines/>
      <w:spacing w:before="240" w:after="0"/>
      <w:outlineLvl w:val="0"/>
    </w:pPr>
    <w:rPr>
      <w:rFonts w:ascii="Calibri Light" w:eastAsia="DengXian Light" w:hAnsi="Calibri Light"/>
      <w:color w:val="2F5496"/>
      <w:sz w:val="32"/>
      <w:szCs w:val="32"/>
    </w:rPr>
  </w:style>
  <w:style w:type="paragraph" w:styleId="2">
    <w:name w:val="heading 2"/>
    <w:basedOn w:val="a"/>
    <w:next w:val="a"/>
    <w:link w:val="20"/>
    <w:uiPriority w:val="9"/>
    <w:semiHidden/>
    <w:unhideWhenUsed/>
    <w:qFormat/>
    <w:rsid w:val="006F3E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D39B2"/>
    <w:pPr>
      <w:keepNext/>
      <w:keepLines/>
      <w:spacing w:before="40" w:after="0"/>
      <w:outlineLvl w:val="2"/>
    </w:pPr>
    <w:rPr>
      <w:rFonts w:ascii="Calibri Light" w:eastAsia="DengXian Light" w:hAnsi="Calibri Light"/>
      <w:color w:val="1F3763"/>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14F96"/>
    <w:pPr>
      <w:ind w:left="720"/>
      <w:contextualSpacing/>
    </w:pPr>
    <w:rPr>
      <w:sz w:val="20"/>
      <w:szCs w:val="20"/>
    </w:rPr>
  </w:style>
  <w:style w:type="paragraph" w:styleId="a5">
    <w:name w:val="Balloon Text"/>
    <w:basedOn w:val="a"/>
    <w:link w:val="a6"/>
    <w:uiPriority w:val="99"/>
    <w:semiHidden/>
    <w:unhideWhenUsed/>
    <w:rsid w:val="00AF3E5F"/>
    <w:pPr>
      <w:spacing w:after="0" w:line="240" w:lineRule="auto"/>
    </w:pPr>
    <w:rPr>
      <w:rFonts w:ascii="Segoe UI" w:hAnsi="Segoe UI"/>
      <w:sz w:val="18"/>
      <w:szCs w:val="18"/>
    </w:rPr>
  </w:style>
  <w:style w:type="character" w:customStyle="1" w:styleId="a6">
    <w:name w:val="Текст выноски Знак"/>
    <w:link w:val="a5"/>
    <w:uiPriority w:val="99"/>
    <w:semiHidden/>
    <w:rsid w:val="00AF3E5F"/>
    <w:rPr>
      <w:rFonts w:ascii="Segoe UI" w:eastAsia="Calibri" w:hAnsi="Segoe UI" w:cs="Segoe UI"/>
      <w:sz w:val="18"/>
      <w:szCs w:val="18"/>
      <w:lang w:val="ru-RU" w:eastAsia="en-US"/>
    </w:rPr>
  </w:style>
  <w:style w:type="character" w:customStyle="1" w:styleId="10">
    <w:name w:val="Заголовок 1 Знак"/>
    <w:link w:val="1"/>
    <w:uiPriority w:val="9"/>
    <w:rsid w:val="005A38A2"/>
    <w:rPr>
      <w:rFonts w:ascii="Calibri Light" w:eastAsia="DengXian Light" w:hAnsi="Calibri Light" w:cs="Times New Roman"/>
      <w:color w:val="2F5496"/>
      <w:sz w:val="32"/>
      <w:szCs w:val="32"/>
      <w:lang w:val="ru-RU" w:eastAsia="en-US"/>
    </w:rPr>
  </w:style>
  <w:style w:type="paragraph" w:styleId="a7">
    <w:name w:val="TOC Heading"/>
    <w:basedOn w:val="1"/>
    <w:next w:val="a"/>
    <w:uiPriority w:val="39"/>
    <w:unhideWhenUsed/>
    <w:qFormat/>
    <w:rsid w:val="005A38A2"/>
    <w:pPr>
      <w:spacing w:line="259" w:lineRule="auto"/>
      <w:outlineLvl w:val="9"/>
    </w:pPr>
    <w:rPr>
      <w:lang w:val="en-US"/>
    </w:rPr>
  </w:style>
  <w:style w:type="paragraph" w:styleId="21">
    <w:name w:val="toc 2"/>
    <w:basedOn w:val="a"/>
    <w:next w:val="a"/>
    <w:autoRedefine/>
    <w:uiPriority w:val="39"/>
    <w:unhideWhenUsed/>
    <w:rsid w:val="005A38A2"/>
    <w:pPr>
      <w:spacing w:after="100" w:line="259" w:lineRule="auto"/>
      <w:ind w:left="220"/>
    </w:pPr>
    <w:rPr>
      <w:rFonts w:eastAsia="DengXian"/>
      <w:lang w:val="en-US"/>
    </w:rPr>
  </w:style>
  <w:style w:type="paragraph" w:styleId="11">
    <w:name w:val="toc 1"/>
    <w:aliases w:val="Thesis"/>
    <w:basedOn w:val="a"/>
    <w:next w:val="a"/>
    <w:autoRedefine/>
    <w:uiPriority w:val="39"/>
    <w:unhideWhenUsed/>
    <w:qFormat/>
    <w:rsid w:val="00920CF2"/>
    <w:pPr>
      <w:pageBreakBefore/>
      <w:spacing w:after="0" w:line="240" w:lineRule="auto"/>
      <w:jc w:val="center"/>
    </w:pPr>
    <w:rPr>
      <w:rFonts w:ascii="Times New Roman" w:eastAsia="DengXian" w:hAnsi="Times New Roman"/>
      <w:b/>
      <w:bCs/>
      <w:sz w:val="28"/>
      <w:szCs w:val="28"/>
      <w:lang w:val="kk-KZ"/>
    </w:rPr>
  </w:style>
  <w:style w:type="paragraph" w:styleId="31">
    <w:name w:val="toc 3"/>
    <w:basedOn w:val="a"/>
    <w:next w:val="a"/>
    <w:autoRedefine/>
    <w:uiPriority w:val="39"/>
    <w:unhideWhenUsed/>
    <w:rsid w:val="005A38A2"/>
    <w:pPr>
      <w:spacing w:after="100" w:line="259" w:lineRule="auto"/>
      <w:ind w:left="440"/>
    </w:pPr>
    <w:rPr>
      <w:rFonts w:eastAsia="DengXian"/>
      <w:lang w:val="en-US"/>
    </w:rPr>
  </w:style>
  <w:style w:type="character" w:styleId="a8">
    <w:name w:val="Hyperlink"/>
    <w:uiPriority w:val="99"/>
    <w:unhideWhenUsed/>
    <w:rsid w:val="005A38A2"/>
    <w:rPr>
      <w:color w:val="0563C1"/>
      <w:u w:val="single"/>
    </w:rPr>
  </w:style>
  <w:style w:type="paragraph" w:styleId="a9">
    <w:name w:val="caption"/>
    <w:basedOn w:val="a"/>
    <w:next w:val="a"/>
    <w:uiPriority w:val="35"/>
    <w:unhideWhenUsed/>
    <w:qFormat/>
    <w:rsid w:val="00EE4521"/>
    <w:pPr>
      <w:spacing w:line="240" w:lineRule="auto"/>
    </w:pPr>
    <w:rPr>
      <w:i/>
      <w:iCs/>
      <w:color w:val="44546A"/>
      <w:sz w:val="18"/>
      <w:szCs w:val="18"/>
    </w:rPr>
  </w:style>
  <w:style w:type="paragraph" w:customStyle="1" w:styleId="MDPI31text">
    <w:name w:val="MDPI_3.1_text"/>
    <w:qFormat/>
    <w:rsid w:val="00BA6806"/>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table" w:customStyle="1" w:styleId="210">
    <w:name w:val="Таблица простая 21"/>
    <w:basedOn w:val="a1"/>
    <w:uiPriority w:val="42"/>
    <w:rsid w:val="00BA6806"/>
    <w:rPr>
      <w:rFonts w:eastAsia="SimSun"/>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MDPI41tablecaption">
    <w:name w:val="MDPI_4.1_table_caption"/>
    <w:basedOn w:val="a"/>
    <w:qFormat/>
    <w:rsid w:val="00C053A8"/>
    <w:pPr>
      <w:adjustRightInd w:val="0"/>
      <w:snapToGrid w:val="0"/>
      <w:spacing w:before="240" w:after="120" w:line="260" w:lineRule="atLeast"/>
      <w:ind w:left="425" w:right="425"/>
      <w:jc w:val="both"/>
    </w:pPr>
    <w:rPr>
      <w:rFonts w:ascii="Palatino Linotype" w:eastAsia="Times New Roman" w:hAnsi="Palatino Linotype"/>
      <w:color w:val="000000"/>
      <w:sz w:val="18"/>
      <w:lang w:val="en-US" w:eastAsia="de-DE" w:bidi="en-US"/>
    </w:rPr>
  </w:style>
  <w:style w:type="paragraph" w:styleId="aa">
    <w:name w:val="Normal (Web)"/>
    <w:basedOn w:val="a"/>
    <w:uiPriority w:val="99"/>
    <w:unhideWhenUsed/>
    <w:rsid w:val="00DD32BD"/>
    <w:pPr>
      <w:spacing w:before="100" w:beforeAutospacing="1" w:after="100" w:afterAutospacing="1" w:line="240" w:lineRule="auto"/>
    </w:pPr>
    <w:rPr>
      <w:rFonts w:ascii="Times New Roman" w:eastAsia="Times New Roman" w:hAnsi="Times New Roman"/>
      <w:sz w:val="24"/>
      <w:szCs w:val="24"/>
      <w:lang w:eastAsia="ru-RU"/>
    </w:rPr>
  </w:style>
  <w:style w:type="paragraph" w:styleId="ab">
    <w:name w:val="header"/>
    <w:basedOn w:val="a"/>
    <w:link w:val="ac"/>
    <w:uiPriority w:val="99"/>
    <w:unhideWhenUsed/>
    <w:rsid w:val="009F35F3"/>
    <w:pPr>
      <w:tabs>
        <w:tab w:val="center" w:pos="4680"/>
        <w:tab w:val="right" w:pos="9360"/>
      </w:tabs>
      <w:spacing w:after="0" w:line="240" w:lineRule="auto"/>
    </w:pPr>
    <w:rPr>
      <w:sz w:val="20"/>
      <w:szCs w:val="20"/>
    </w:rPr>
  </w:style>
  <w:style w:type="character" w:customStyle="1" w:styleId="ac">
    <w:name w:val="Верхний колонтитул Знак"/>
    <w:link w:val="ab"/>
    <w:uiPriority w:val="99"/>
    <w:rsid w:val="009F35F3"/>
    <w:rPr>
      <w:rFonts w:ascii="Calibri" w:eastAsia="Calibri" w:hAnsi="Calibri" w:cs="Times New Roman"/>
      <w:lang w:val="ru-RU" w:eastAsia="en-US"/>
    </w:rPr>
  </w:style>
  <w:style w:type="paragraph" w:styleId="ad">
    <w:name w:val="footer"/>
    <w:basedOn w:val="a"/>
    <w:link w:val="ae"/>
    <w:uiPriority w:val="99"/>
    <w:unhideWhenUsed/>
    <w:rsid w:val="009F35F3"/>
    <w:pPr>
      <w:tabs>
        <w:tab w:val="center" w:pos="4680"/>
        <w:tab w:val="right" w:pos="9360"/>
      </w:tabs>
      <w:spacing w:after="0" w:line="240" w:lineRule="auto"/>
    </w:pPr>
    <w:rPr>
      <w:sz w:val="20"/>
      <w:szCs w:val="20"/>
    </w:rPr>
  </w:style>
  <w:style w:type="character" w:customStyle="1" w:styleId="ae">
    <w:name w:val="Нижний колонтитул Знак"/>
    <w:link w:val="ad"/>
    <w:uiPriority w:val="99"/>
    <w:rsid w:val="009F35F3"/>
    <w:rPr>
      <w:rFonts w:ascii="Calibri" w:eastAsia="Calibri" w:hAnsi="Calibri" w:cs="Times New Roman"/>
      <w:lang w:val="ru-RU" w:eastAsia="en-US"/>
    </w:rPr>
  </w:style>
  <w:style w:type="table" w:styleId="af">
    <w:name w:val="Table Grid"/>
    <w:basedOn w:val="a1"/>
    <w:uiPriority w:val="59"/>
    <w:rsid w:val="00B76E8C"/>
    <w:rPr>
      <w:rFonts w:eastAsia="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0">
    <w:name w:val="footnote reference"/>
    <w:uiPriority w:val="99"/>
    <w:semiHidden/>
    <w:unhideWhenUsed/>
    <w:rsid w:val="00A63273"/>
    <w:rPr>
      <w:vertAlign w:val="superscript"/>
    </w:rPr>
  </w:style>
  <w:style w:type="character" w:customStyle="1" w:styleId="30">
    <w:name w:val="Заголовок 3 Знак"/>
    <w:link w:val="3"/>
    <w:uiPriority w:val="9"/>
    <w:semiHidden/>
    <w:rsid w:val="000D39B2"/>
    <w:rPr>
      <w:rFonts w:ascii="Calibri Light" w:eastAsia="DengXian Light" w:hAnsi="Calibri Light" w:cs="Times New Roman"/>
      <w:color w:val="1F3763"/>
      <w:sz w:val="24"/>
      <w:szCs w:val="24"/>
      <w:lang w:val="ru-RU" w:eastAsia="en-US"/>
    </w:rPr>
  </w:style>
  <w:style w:type="paragraph" w:customStyle="1" w:styleId="Default">
    <w:name w:val="Default"/>
    <w:rsid w:val="00BA20EB"/>
    <w:pPr>
      <w:autoSpaceDE w:val="0"/>
      <w:autoSpaceDN w:val="0"/>
      <w:adjustRightInd w:val="0"/>
    </w:pPr>
    <w:rPr>
      <w:rFonts w:ascii="Times New Roman" w:eastAsia="Calibri" w:hAnsi="Times New Roman"/>
      <w:color w:val="000000"/>
      <w:sz w:val="24"/>
      <w:szCs w:val="24"/>
      <w:lang w:eastAsia="en-US"/>
    </w:rPr>
  </w:style>
  <w:style w:type="table" w:customStyle="1" w:styleId="TableGrid1">
    <w:name w:val="Table Grid1"/>
    <w:basedOn w:val="a1"/>
    <w:next w:val="af"/>
    <w:uiPriority w:val="59"/>
    <w:rsid w:val="00770341"/>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table of figures"/>
    <w:basedOn w:val="a"/>
    <w:next w:val="a"/>
    <w:uiPriority w:val="99"/>
    <w:unhideWhenUsed/>
    <w:rsid w:val="00926F1B"/>
    <w:pPr>
      <w:spacing w:after="0"/>
    </w:pPr>
    <w:rPr>
      <w:rFonts w:ascii="Times New Roman" w:hAnsi="Times New Roman"/>
      <w:sz w:val="28"/>
    </w:rPr>
  </w:style>
  <w:style w:type="character" w:customStyle="1" w:styleId="a4">
    <w:name w:val="Абзац списка Знак"/>
    <w:link w:val="a3"/>
    <w:uiPriority w:val="34"/>
    <w:rsid w:val="00345BFE"/>
    <w:rPr>
      <w:rFonts w:ascii="Calibri" w:eastAsia="Calibri" w:hAnsi="Calibri" w:cs="Times New Roman"/>
      <w:lang w:val="ru-RU" w:eastAsia="en-US"/>
    </w:rPr>
  </w:style>
  <w:style w:type="character" w:styleId="af2">
    <w:name w:val="annotation reference"/>
    <w:uiPriority w:val="99"/>
    <w:semiHidden/>
    <w:unhideWhenUsed/>
    <w:rsid w:val="00EB5A27"/>
    <w:rPr>
      <w:sz w:val="16"/>
      <w:szCs w:val="16"/>
    </w:rPr>
  </w:style>
  <w:style w:type="paragraph" w:styleId="af3">
    <w:name w:val="annotation text"/>
    <w:basedOn w:val="a"/>
    <w:link w:val="af4"/>
    <w:uiPriority w:val="99"/>
    <w:semiHidden/>
    <w:unhideWhenUsed/>
    <w:rsid w:val="00EB5A27"/>
    <w:pPr>
      <w:spacing w:line="240" w:lineRule="auto"/>
    </w:pPr>
    <w:rPr>
      <w:sz w:val="20"/>
      <w:szCs w:val="20"/>
    </w:rPr>
  </w:style>
  <w:style w:type="character" w:customStyle="1" w:styleId="af4">
    <w:name w:val="Текст примечания Знак"/>
    <w:link w:val="af3"/>
    <w:uiPriority w:val="99"/>
    <w:semiHidden/>
    <w:rsid w:val="00EB5A27"/>
    <w:rPr>
      <w:rFonts w:ascii="Calibri" w:eastAsia="Calibri" w:hAnsi="Calibri" w:cs="Times New Roman"/>
      <w:sz w:val="20"/>
      <w:szCs w:val="20"/>
      <w:lang w:val="ru-RU" w:eastAsia="en-US"/>
    </w:rPr>
  </w:style>
  <w:style w:type="paragraph" w:styleId="af5">
    <w:name w:val="annotation subject"/>
    <w:basedOn w:val="af3"/>
    <w:next w:val="af3"/>
    <w:link w:val="af6"/>
    <w:uiPriority w:val="99"/>
    <w:semiHidden/>
    <w:unhideWhenUsed/>
    <w:rsid w:val="00EB5A27"/>
    <w:rPr>
      <w:b/>
      <w:bCs/>
    </w:rPr>
  </w:style>
  <w:style w:type="character" w:customStyle="1" w:styleId="af6">
    <w:name w:val="Тема примечания Знак"/>
    <w:link w:val="af5"/>
    <w:uiPriority w:val="99"/>
    <w:semiHidden/>
    <w:rsid w:val="00EB5A27"/>
    <w:rPr>
      <w:rFonts w:ascii="Calibri" w:eastAsia="Calibri" w:hAnsi="Calibri" w:cs="Times New Roman"/>
      <w:b/>
      <w:bCs/>
      <w:sz w:val="20"/>
      <w:szCs w:val="20"/>
      <w:lang w:val="ru-RU" w:eastAsia="en-US"/>
    </w:rPr>
  </w:style>
  <w:style w:type="table" w:customStyle="1" w:styleId="310">
    <w:name w:val="Таблица простая 31"/>
    <w:basedOn w:val="a1"/>
    <w:uiPriority w:val="43"/>
    <w:rsid w:val="001278A3"/>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af7">
    <w:name w:val="Strong"/>
    <w:uiPriority w:val="22"/>
    <w:qFormat/>
    <w:rsid w:val="00D431BC"/>
    <w:rPr>
      <w:b/>
      <w:bCs/>
    </w:rPr>
  </w:style>
  <w:style w:type="paragraph" w:styleId="HTML">
    <w:name w:val="HTML Preformatted"/>
    <w:basedOn w:val="a"/>
    <w:link w:val="HTML0"/>
    <w:uiPriority w:val="99"/>
    <w:unhideWhenUsed/>
    <w:rsid w:val="00C074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link w:val="HTML"/>
    <w:uiPriority w:val="99"/>
    <w:rsid w:val="00C074C7"/>
    <w:rPr>
      <w:rFonts w:ascii="Courier New" w:eastAsia="Times New Roman" w:hAnsi="Courier New" w:cs="Courier New"/>
      <w:sz w:val="20"/>
      <w:szCs w:val="20"/>
    </w:rPr>
  </w:style>
  <w:style w:type="character" w:customStyle="1" w:styleId="editorlinkwrapper16fbv">
    <w:name w:val="editor__link_wrapper___16fbv"/>
    <w:basedOn w:val="a0"/>
    <w:rsid w:val="001C01B2"/>
  </w:style>
  <w:style w:type="paragraph" w:styleId="af8">
    <w:name w:val="No Spacing"/>
    <w:link w:val="af9"/>
    <w:qFormat/>
    <w:rsid w:val="009007C8"/>
    <w:rPr>
      <w:rFonts w:eastAsia="Times New Roman"/>
      <w:sz w:val="22"/>
      <w:szCs w:val="22"/>
    </w:rPr>
  </w:style>
  <w:style w:type="character" w:customStyle="1" w:styleId="af9">
    <w:name w:val="Без интервала Знак"/>
    <w:basedOn w:val="a0"/>
    <w:link w:val="af8"/>
    <w:rsid w:val="009007C8"/>
    <w:rPr>
      <w:rFonts w:eastAsia="Times New Roman"/>
      <w:sz w:val="22"/>
      <w:szCs w:val="22"/>
    </w:rPr>
  </w:style>
  <w:style w:type="character" w:styleId="afa">
    <w:name w:val="Emphasis"/>
    <w:basedOn w:val="a0"/>
    <w:uiPriority w:val="20"/>
    <w:qFormat/>
    <w:rsid w:val="00243D2A"/>
    <w:rPr>
      <w:i/>
      <w:iCs/>
    </w:rPr>
  </w:style>
  <w:style w:type="character" w:styleId="afb">
    <w:name w:val="FollowedHyperlink"/>
    <w:basedOn w:val="a0"/>
    <w:uiPriority w:val="99"/>
    <w:semiHidden/>
    <w:unhideWhenUsed/>
    <w:rsid w:val="004D4CB5"/>
    <w:rPr>
      <w:color w:val="800080" w:themeColor="followedHyperlink"/>
      <w:u w:val="single"/>
    </w:rPr>
  </w:style>
  <w:style w:type="character" w:customStyle="1" w:styleId="y2iqfc">
    <w:name w:val="y2iqfc"/>
    <w:basedOn w:val="a0"/>
    <w:rsid w:val="00D11A2F"/>
  </w:style>
  <w:style w:type="character" w:customStyle="1" w:styleId="20">
    <w:name w:val="Заголовок 2 Знак"/>
    <w:basedOn w:val="a0"/>
    <w:link w:val="2"/>
    <w:uiPriority w:val="9"/>
    <w:semiHidden/>
    <w:rsid w:val="006F3EAB"/>
    <w:rPr>
      <w:rFonts w:asciiTheme="majorHAnsi" w:eastAsiaTheme="majorEastAsia" w:hAnsiTheme="majorHAnsi" w:cstheme="majorBidi"/>
      <w:b/>
      <w:bCs/>
      <w:color w:val="4F81BD" w:themeColor="accent1"/>
      <w:sz w:val="26"/>
      <w:szCs w:val="26"/>
      <w:lang w:eastAsia="en-US"/>
    </w:rPr>
  </w:style>
  <w:style w:type="character" w:customStyle="1" w:styleId="mw-headline">
    <w:name w:val="mw-headline"/>
    <w:basedOn w:val="a0"/>
    <w:rsid w:val="006F3EAB"/>
  </w:style>
  <w:style w:type="character" w:customStyle="1" w:styleId="acopre">
    <w:name w:val="acopre"/>
    <w:basedOn w:val="a0"/>
    <w:rsid w:val="00A7657C"/>
  </w:style>
  <w:style w:type="character" w:customStyle="1" w:styleId="markedcontent">
    <w:name w:val="markedcontent"/>
    <w:basedOn w:val="a0"/>
    <w:rsid w:val="00AD0566"/>
  </w:style>
  <w:style w:type="character" w:customStyle="1" w:styleId="12">
    <w:name w:val="Неразрешенное упоминание1"/>
    <w:basedOn w:val="a0"/>
    <w:uiPriority w:val="99"/>
    <w:semiHidden/>
    <w:unhideWhenUsed/>
    <w:rsid w:val="00CD6F88"/>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5132969">
      <w:bodyDiv w:val="1"/>
      <w:marLeft w:val="0"/>
      <w:marRight w:val="0"/>
      <w:marTop w:val="0"/>
      <w:marBottom w:val="0"/>
      <w:divBdr>
        <w:top w:val="none" w:sz="0" w:space="0" w:color="auto"/>
        <w:left w:val="none" w:sz="0" w:space="0" w:color="auto"/>
        <w:bottom w:val="none" w:sz="0" w:space="0" w:color="auto"/>
        <w:right w:val="none" w:sz="0" w:space="0" w:color="auto"/>
      </w:divBdr>
    </w:div>
    <w:div w:id="5138130">
      <w:bodyDiv w:val="1"/>
      <w:marLeft w:val="0"/>
      <w:marRight w:val="0"/>
      <w:marTop w:val="0"/>
      <w:marBottom w:val="0"/>
      <w:divBdr>
        <w:top w:val="none" w:sz="0" w:space="0" w:color="auto"/>
        <w:left w:val="none" w:sz="0" w:space="0" w:color="auto"/>
        <w:bottom w:val="none" w:sz="0" w:space="0" w:color="auto"/>
        <w:right w:val="none" w:sz="0" w:space="0" w:color="auto"/>
      </w:divBdr>
    </w:div>
    <w:div w:id="13726556">
      <w:bodyDiv w:val="1"/>
      <w:marLeft w:val="0"/>
      <w:marRight w:val="0"/>
      <w:marTop w:val="0"/>
      <w:marBottom w:val="0"/>
      <w:divBdr>
        <w:top w:val="none" w:sz="0" w:space="0" w:color="auto"/>
        <w:left w:val="none" w:sz="0" w:space="0" w:color="auto"/>
        <w:bottom w:val="none" w:sz="0" w:space="0" w:color="auto"/>
        <w:right w:val="none" w:sz="0" w:space="0" w:color="auto"/>
      </w:divBdr>
    </w:div>
    <w:div w:id="14621175">
      <w:bodyDiv w:val="1"/>
      <w:marLeft w:val="0"/>
      <w:marRight w:val="0"/>
      <w:marTop w:val="0"/>
      <w:marBottom w:val="0"/>
      <w:divBdr>
        <w:top w:val="none" w:sz="0" w:space="0" w:color="auto"/>
        <w:left w:val="none" w:sz="0" w:space="0" w:color="auto"/>
        <w:bottom w:val="none" w:sz="0" w:space="0" w:color="auto"/>
        <w:right w:val="none" w:sz="0" w:space="0" w:color="auto"/>
      </w:divBdr>
    </w:div>
    <w:div w:id="18240542">
      <w:bodyDiv w:val="1"/>
      <w:marLeft w:val="0"/>
      <w:marRight w:val="0"/>
      <w:marTop w:val="0"/>
      <w:marBottom w:val="0"/>
      <w:divBdr>
        <w:top w:val="none" w:sz="0" w:space="0" w:color="auto"/>
        <w:left w:val="none" w:sz="0" w:space="0" w:color="auto"/>
        <w:bottom w:val="none" w:sz="0" w:space="0" w:color="auto"/>
        <w:right w:val="none" w:sz="0" w:space="0" w:color="auto"/>
      </w:divBdr>
    </w:div>
    <w:div w:id="20595824">
      <w:bodyDiv w:val="1"/>
      <w:marLeft w:val="0"/>
      <w:marRight w:val="0"/>
      <w:marTop w:val="0"/>
      <w:marBottom w:val="0"/>
      <w:divBdr>
        <w:top w:val="none" w:sz="0" w:space="0" w:color="auto"/>
        <w:left w:val="none" w:sz="0" w:space="0" w:color="auto"/>
        <w:bottom w:val="none" w:sz="0" w:space="0" w:color="auto"/>
        <w:right w:val="none" w:sz="0" w:space="0" w:color="auto"/>
      </w:divBdr>
    </w:div>
    <w:div w:id="27294145">
      <w:bodyDiv w:val="1"/>
      <w:marLeft w:val="0"/>
      <w:marRight w:val="0"/>
      <w:marTop w:val="0"/>
      <w:marBottom w:val="0"/>
      <w:divBdr>
        <w:top w:val="none" w:sz="0" w:space="0" w:color="auto"/>
        <w:left w:val="none" w:sz="0" w:space="0" w:color="auto"/>
        <w:bottom w:val="none" w:sz="0" w:space="0" w:color="auto"/>
        <w:right w:val="none" w:sz="0" w:space="0" w:color="auto"/>
      </w:divBdr>
    </w:div>
    <w:div w:id="38015324">
      <w:bodyDiv w:val="1"/>
      <w:marLeft w:val="0"/>
      <w:marRight w:val="0"/>
      <w:marTop w:val="0"/>
      <w:marBottom w:val="0"/>
      <w:divBdr>
        <w:top w:val="none" w:sz="0" w:space="0" w:color="auto"/>
        <w:left w:val="none" w:sz="0" w:space="0" w:color="auto"/>
        <w:bottom w:val="none" w:sz="0" w:space="0" w:color="auto"/>
        <w:right w:val="none" w:sz="0" w:space="0" w:color="auto"/>
      </w:divBdr>
    </w:div>
    <w:div w:id="50345983">
      <w:bodyDiv w:val="1"/>
      <w:marLeft w:val="0"/>
      <w:marRight w:val="0"/>
      <w:marTop w:val="0"/>
      <w:marBottom w:val="0"/>
      <w:divBdr>
        <w:top w:val="none" w:sz="0" w:space="0" w:color="auto"/>
        <w:left w:val="none" w:sz="0" w:space="0" w:color="auto"/>
        <w:bottom w:val="none" w:sz="0" w:space="0" w:color="auto"/>
        <w:right w:val="none" w:sz="0" w:space="0" w:color="auto"/>
      </w:divBdr>
    </w:div>
    <w:div w:id="69086639">
      <w:bodyDiv w:val="1"/>
      <w:marLeft w:val="0"/>
      <w:marRight w:val="0"/>
      <w:marTop w:val="0"/>
      <w:marBottom w:val="0"/>
      <w:divBdr>
        <w:top w:val="none" w:sz="0" w:space="0" w:color="auto"/>
        <w:left w:val="none" w:sz="0" w:space="0" w:color="auto"/>
        <w:bottom w:val="none" w:sz="0" w:space="0" w:color="auto"/>
        <w:right w:val="none" w:sz="0" w:space="0" w:color="auto"/>
      </w:divBdr>
      <w:divsChild>
        <w:div w:id="1254585038">
          <w:marLeft w:val="0"/>
          <w:marRight w:val="0"/>
          <w:marTop w:val="0"/>
          <w:marBottom w:val="0"/>
          <w:divBdr>
            <w:top w:val="none" w:sz="0" w:space="0" w:color="auto"/>
            <w:left w:val="none" w:sz="0" w:space="0" w:color="auto"/>
            <w:bottom w:val="none" w:sz="0" w:space="0" w:color="auto"/>
            <w:right w:val="none" w:sz="0" w:space="0" w:color="auto"/>
          </w:divBdr>
        </w:div>
      </w:divsChild>
    </w:div>
    <w:div w:id="79063867">
      <w:bodyDiv w:val="1"/>
      <w:marLeft w:val="0"/>
      <w:marRight w:val="0"/>
      <w:marTop w:val="0"/>
      <w:marBottom w:val="0"/>
      <w:divBdr>
        <w:top w:val="none" w:sz="0" w:space="0" w:color="auto"/>
        <w:left w:val="none" w:sz="0" w:space="0" w:color="auto"/>
        <w:bottom w:val="none" w:sz="0" w:space="0" w:color="auto"/>
        <w:right w:val="none" w:sz="0" w:space="0" w:color="auto"/>
      </w:divBdr>
    </w:div>
    <w:div w:id="80488082">
      <w:bodyDiv w:val="1"/>
      <w:marLeft w:val="0"/>
      <w:marRight w:val="0"/>
      <w:marTop w:val="0"/>
      <w:marBottom w:val="0"/>
      <w:divBdr>
        <w:top w:val="none" w:sz="0" w:space="0" w:color="auto"/>
        <w:left w:val="none" w:sz="0" w:space="0" w:color="auto"/>
        <w:bottom w:val="none" w:sz="0" w:space="0" w:color="auto"/>
        <w:right w:val="none" w:sz="0" w:space="0" w:color="auto"/>
      </w:divBdr>
    </w:div>
    <w:div w:id="84621778">
      <w:bodyDiv w:val="1"/>
      <w:marLeft w:val="0"/>
      <w:marRight w:val="0"/>
      <w:marTop w:val="0"/>
      <w:marBottom w:val="0"/>
      <w:divBdr>
        <w:top w:val="none" w:sz="0" w:space="0" w:color="auto"/>
        <w:left w:val="none" w:sz="0" w:space="0" w:color="auto"/>
        <w:bottom w:val="none" w:sz="0" w:space="0" w:color="auto"/>
        <w:right w:val="none" w:sz="0" w:space="0" w:color="auto"/>
      </w:divBdr>
    </w:div>
    <w:div w:id="107049264">
      <w:bodyDiv w:val="1"/>
      <w:marLeft w:val="0"/>
      <w:marRight w:val="0"/>
      <w:marTop w:val="0"/>
      <w:marBottom w:val="0"/>
      <w:divBdr>
        <w:top w:val="none" w:sz="0" w:space="0" w:color="auto"/>
        <w:left w:val="none" w:sz="0" w:space="0" w:color="auto"/>
        <w:bottom w:val="none" w:sz="0" w:space="0" w:color="auto"/>
        <w:right w:val="none" w:sz="0" w:space="0" w:color="auto"/>
      </w:divBdr>
    </w:div>
    <w:div w:id="113251699">
      <w:bodyDiv w:val="1"/>
      <w:marLeft w:val="0"/>
      <w:marRight w:val="0"/>
      <w:marTop w:val="0"/>
      <w:marBottom w:val="0"/>
      <w:divBdr>
        <w:top w:val="none" w:sz="0" w:space="0" w:color="auto"/>
        <w:left w:val="none" w:sz="0" w:space="0" w:color="auto"/>
        <w:bottom w:val="none" w:sz="0" w:space="0" w:color="auto"/>
        <w:right w:val="none" w:sz="0" w:space="0" w:color="auto"/>
      </w:divBdr>
    </w:div>
    <w:div w:id="118962634">
      <w:bodyDiv w:val="1"/>
      <w:marLeft w:val="0"/>
      <w:marRight w:val="0"/>
      <w:marTop w:val="0"/>
      <w:marBottom w:val="0"/>
      <w:divBdr>
        <w:top w:val="none" w:sz="0" w:space="0" w:color="auto"/>
        <w:left w:val="none" w:sz="0" w:space="0" w:color="auto"/>
        <w:bottom w:val="none" w:sz="0" w:space="0" w:color="auto"/>
        <w:right w:val="none" w:sz="0" w:space="0" w:color="auto"/>
      </w:divBdr>
    </w:div>
    <w:div w:id="121458017">
      <w:bodyDiv w:val="1"/>
      <w:marLeft w:val="0"/>
      <w:marRight w:val="0"/>
      <w:marTop w:val="0"/>
      <w:marBottom w:val="0"/>
      <w:divBdr>
        <w:top w:val="none" w:sz="0" w:space="0" w:color="auto"/>
        <w:left w:val="none" w:sz="0" w:space="0" w:color="auto"/>
        <w:bottom w:val="none" w:sz="0" w:space="0" w:color="auto"/>
        <w:right w:val="none" w:sz="0" w:space="0" w:color="auto"/>
      </w:divBdr>
    </w:div>
    <w:div w:id="132598172">
      <w:bodyDiv w:val="1"/>
      <w:marLeft w:val="0"/>
      <w:marRight w:val="0"/>
      <w:marTop w:val="0"/>
      <w:marBottom w:val="0"/>
      <w:divBdr>
        <w:top w:val="none" w:sz="0" w:space="0" w:color="auto"/>
        <w:left w:val="none" w:sz="0" w:space="0" w:color="auto"/>
        <w:bottom w:val="none" w:sz="0" w:space="0" w:color="auto"/>
        <w:right w:val="none" w:sz="0" w:space="0" w:color="auto"/>
      </w:divBdr>
    </w:div>
    <w:div w:id="154952774">
      <w:bodyDiv w:val="1"/>
      <w:marLeft w:val="0"/>
      <w:marRight w:val="0"/>
      <w:marTop w:val="0"/>
      <w:marBottom w:val="0"/>
      <w:divBdr>
        <w:top w:val="none" w:sz="0" w:space="0" w:color="auto"/>
        <w:left w:val="none" w:sz="0" w:space="0" w:color="auto"/>
        <w:bottom w:val="none" w:sz="0" w:space="0" w:color="auto"/>
        <w:right w:val="none" w:sz="0" w:space="0" w:color="auto"/>
      </w:divBdr>
    </w:div>
    <w:div w:id="161968880">
      <w:bodyDiv w:val="1"/>
      <w:marLeft w:val="0"/>
      <w:marRight w:val="0"/>
      <w:marTop w:val="0"/>
      <w:marBottom w:val="0"/>
      <w:divBdr>
        <w:top w:val="none" w:sz="0" w:space="0" w:color="auto"/>
        <w:left w:val="none" w:sz="0" w:space="0" w:color="auto"/>
        <w:bottom w:val="none" w:sz="0" w:space="0" w:color="auto"/>
        <w:right w:val="none" w:sz="0" w:space="0" w:color="auto"/>
      </w:divBdr>
      <w:divsChild>
        <w:div w:id="1331059285">
          <w:marLeft w:val="547"/>
          <w:marRight w:val="0"/>
          <w:marTop w:val="0"/>
          <w:marBottom w:val="0"/>
          <w:divBdr>
            <w:top w:val="none" w:sz="0" w:space="0" w:color="auto"/>
            <w:left w:val="none" w:sz="0" w:space="0" w:color="auto"/>
            <w:bottom w:val="none" w:sz="0" w:space="0" w:color="auto"/>
            <w:right w:val="none" w:sz="0" w:space="0" w:color="auto"/>
          </w:divBdr>
        </w:div>
      </w:divsChild>
    </w:div>
    <w:div w:id="162478843">
      <w:bodyDiv w:val="1"/>
      <w:marLeft w:val="0"/>
      <w:marRight w:val="0"/>
      <w:marTop w:val="0"/>
      <w:marBottom w:val="0"/>
      <w:divBdr>
        <w:top w:val="none" w:sz="0" w:space="0" w:color="auto"/>
        <w:left w:val="none" w:sz="0" w:space="0" w:color="auto"/>
        <w:bottom w:val="none" w:sz="0" w:space="0" w:color="auto"/>
        <w:right w:val="none" w:sz="0" w:space="0" w:color="auto"/>
      </w:divBdr>
    </w:div>
    <w:div w:id="165631238">
      <w:bodyDiv w:val="1"/>
      <w:marLeft w:val="0"/>
      <w:marRight w:val="0"/>
      <w:marTop w:val="0"/>
      <w:marBottom w:val="0"/>
      <w:divBdr>
        <w:top w:val="none" w:sz="0" w:space="0" w:color="auto"/>
        <w:left w:val="none" w:sz="0" w:space="0" w:color="auto"/>
        <w:bottom w:val="none" w:sz="0" w:space="0" w:color="auto"/>
        <w:right w:val="none" w:sz="0" w:space="0" w:color="auto"/>
      </w:divBdr>
    </w:div>
    <w:div w:id="165874241">
      <w:bodyDiv w:val="1"/>
      <w:marLeft w:val="0"/>
      <w:marRight w:val="0"/>
      <w:marTop w:val="0"/>
      <w:marBottom w:val="0"/>
      <w:divBdr>
        <w:top w:val="none" w:sz="0" w:space="0" w:color="auto"/>
        <w:left w:val="none" w:sz="0" w:space="0" w:color="auto"/>
        <w:bottom w:val="none" w:sz="0" w:space="0" w:color="auto"/>
        <w:right w:val="none" w:sz="0" w:space="0" w:color="auto"/>
      </w:divBdr>
    </w:div>
    <w:div w:id="171650931">
      <w:bodyDiv w:val="1"/>
      <w:marLeft w:val="0"/>
      <w:marRight w:val="0"/>
      <w:marTop w:val="0"/>
      <w:marBottom w:val="0"/>
      <w:divBdr>
        <w:top w:val="none" w:sz="0" w:space="0" w:color="auto"/>
        <w:left w:val="none" w:sz="0" w:space="0" w:color="auto"/>
        <w:bottom w:val="none" w:sz="0" w:space="0" w:color="auto"/>
        <w:right w:val="none" w:sz="0" w:space="0" w:color="auto"/>
      </w:divBdr>
    </w:div>
    <w:div w:id="179130106">
      <w:bodyDiv w:val="1"/>
      <w:marLeft w:val="0"/>
      <w:marRight w:val="0"/>
      <w:marTop w:val="0"/>
      <w:marBottom w:val="0"/>
      <w:divBdr>
        <w:top w:val="none" w:sz="0" w:space="0" w:color="auto"/>
        <w:left w:val="none" w:sz="0" w:space="0" w:color="auto"/>
        <w:bottom w:val="none" w:sz="0" w:space="0" w:color="auto"/>
        <w:right w:val="none" w:sz="0" w:space="0" w:color="auto"/>
      </w:divBdr>
    </w:div>
    <w:div w:id="181894229">
      <w:bodyDiv w:val="1"/>
      <w:marLeft w:val="0"/>
      <w:marRight w:val="0"/>
      <w:marTop w:val="0"/>
      <w:marBottom w:val="0"/>
      <w:divBdr>
        <w:top w:val="none" w:sz="0" w:space="0" w:color="auto"/>
        <w:left w:val="none" w:sz="0" w:space="0" w:color="auto"/>
        <w:bottom w:val="none" w:sz="0" w:space="0" w:color="auto"/>
        <w:right w:val="none" w:sz="0" w:space="0" w:color="auto"/>
      </w:divBdr>
    </w:div>
    <w:div w:id="183636119">
      <w:bodyDiv w:val="1"/>
      <w:marLeft w:val="0"/>
      <w:marRight w:val="0"/>
      <w:marTop w:val="0"/>
      <w:marBottom w:val="0"/>
      <w:divBdr>
        <w:top w:val="none" w:sz="0" w:space="0" w:color="auto"/>
        <w:left w:val="none" w:sz="0" w:space="0" w:color="auto"/>
        <w:bottom w:val="none" w:sz="0" w:space="0" w:color="auto"/>
        <w:right w:val="none" w:sz="0" w:space="0" w:color="auto"/>
      </w:divBdr>
    </w:div>
    <w:div w:id="191117040">
      <w:bodyDiv w:val="1"/>
      <w:marLeft w:val="0"/>
      <w:marRight w:val="0"/>
      <w:marTop w:val="0"/>
      <w:marBottom w:val="0"/>
      <w:divBdr>
        <w:top w:val="none" w:sz="0" w:space="0" w:color="auto"/>
        <w:left w:val="none" w:sz="0" w:space="0" w:color="auto"/>
        <w:bottom w:val="none" w:sz="0" w:space="0" w:color="auto"/>
        <w:right w:val="none" w:sz="0" w:space="0" w:color="auto"/>
      </w:divBdr>
    </w:div>
    <w:div w:id="200946798">
      <w:bodyDiv w:val="1"/>
      <w:marLeft w:val="0"/>
      <w:marRight w:val="0"/>
      <w:marTop w:val="0"/>
      <w:marBottom w:val="0"/>
      <w:divBdr>
        <w:top w:val="none" w:sz="0" w:space="0" w:color="auto"/>
        <w:left w:val="none" w:sz="0" w:space="0" w:color="auto"/>
        <w:bottom w:val="none" w:sz="0" w:space="0" w:color="auto"/>
        <w:right w:val="none" w:sz="0" w:space="0" w:color="auto"/>
      </w:divBdr>
    </w:div>
    <w:div w:id="206649152">
      <w:bodyDiv w:val="1"/>
      <w:marLeft w:val="0"/>
      <w:marRight w:val="0"/>
      <w:marTop w:val="0"/>
      <w:marBottom w:val="0"/>
      <w:divBdr>
        <w:top w:val="none" w:sz="0" w:space="0" w:color="auto"/>
        <w:left w:val="none" w:sz="0" w:space="0" w:color="auto"/>
        <w:bottom w:val="none" w:sz="0" w:space="0" w:color="auto"/>
        <w:right w:val="none" w:sz="0" w:space="0" w:color="auto"/>
      </w:divBdr>
    </w:div>
    <w:div w:id="206963039">
      <w:bodyDiv w:val="1"/>
      <w:marLeft w:val="0"/>
      <w:marRight w:val="0"/>
      <w:marTop w:val="0"/>
      <w:marBottom w:val="0"/>
      <w:divBdr>
        <w:top w:val="none" w:sz="0" w:space="0" w:color="auto"/>
        <w:left w:val="none" w:sz="0" w:space="0" w:color="auto"/>
        <w:bottom w:val="none" w:sz="0" w:space="0" w:color="auto"/>
        <w:right w:val="none" w:sz="0" w:space="0" w:color="auto"/>
      </w:divBdr>
    </w:div>
    <w:div w:id="218784203">
      <w:bodyDiv w:val="1"/>
      <w:marLeft w:val="0"/>
      <w:marRight w:val="0"/>
      <w:marTop w:val="0"/>
      <w:marBottom w:val="0"/>
      <w:divBdr>
        <w:top w:val="none" w:sz="0" w:space="0" w:color="auto"/>
        <w:left w:val="none" w:sz="0" w:space="0" w:color="auto"/>
        <w:bottom w:val="none" w:sz="0" w:space="0" w:color="auto"/>
        <w:right w:val="none" w:sz="0" w:space="0" w:color="auto"/>
      </w:divBdr>
    </w:div>
    <w:div w:id="222327574">
      <w:bodyDiv w:val="1"/>
      <w:marLeft w:val="0"/>
      <w:marRight w:val="0"/>
      <w:marTop w:val="0"/>
      <w:marBottom w:val="0"/>
      <w:divBdr>
        <w:top w:val="none" w:sz="0" w:space="0" w:color="auto"/>
        <w:left w:val="none" w:sz="0" w:space="0" w:color="auto"/>
        <w:bottom w:val="none" w:sz="0" w:space="0" w:color="auto"/>
        <w:right w:val="none" w:sz="0" w:space="0" w:color="auto"/>
      </w:divBdr>
    </w:div>
    <w:div w:id="223105845">
      <w:bodyDiv w:val="1"/>
      <w:marLeft w:val="0"/>
      <w:marRight w:val="0"/>
      <w:marTop w:val="0"/>
      <w:marBottom w:val="0"/>
      <w:divBdr>
        <w:top w:val="none" w:sz="0" w:space="0" w:color="auto"/>
        <w:left w:val="none" w:sz="0" w:space="0" w:color="auto"/>
        <w:bottom w:val="none" w:sz="0" w:space="0" w:color="auto"/>
        <w:right w:val="none" w:sz="0" w:space="0" w:color="auto"/>
      </w:divBdr>
    </w:div>
    <w:div w:id="225535220">
      <w:bodyDiv w:val="1"/>
      <w:marLeft w:val="0"/>
      <w:marRight w:val="0"/>
      <w:marTop w:val="0"/>
      <w:marBottom w:val="0"/>
      <w:divBdr>
        <w:top w:val="none" w:sz="0" w:space="0" w:color="auto"/>
        <w:left w:val="none" w:sz="0" w:space="0" w:color="auto"/>
        <w:bottom w:val="none" w:sz="0" w:space="0" w:color="auto"/>
        <w:right w:val="none" w:sz="0" w:space="0" w:color="auto"/>
      </w:divBdr>
    </w:div>
    <w:div w:id="225577433">
      <w:bodyDiv w:val="1"/>
      <w:marLeft w:val="0"/>
      <w:marRight w:val="0"/>
      <w:marTop w:val="0"/>
      <w:marBottom w:val="0"/>
      <w:divBdr>
        <w:top w:val="none" w:sz="0" w:space="0" w:color="auto"/>
        <w:left w:val="none" w:sz="0" w:space="0" w:color="auto"/>
        <w:bottom w:val="none" w:sz="0" w:space="0" w:color="auto"/>
        <w:right w:val="none" w:sz="0" w:space="0" w:color="auto"/>
      </w:divBdr>
    </w:div>
    <w:div w:id="239340519">
      <w:bodyDiv w:val="1"/>
      <w:marLeft w:val="0"/>
      <w:marRight w:val="0"/>
      <w:marTop w:val="0"/>
      <w:marBottom w:val="0"/>
      <w:divBdr>
        <w:top w:val="none" w:sz="0" w:space="0" w:color="auto"/>
        <w:left w:val="none" w:sz="0" w:space="0" w:color="auto"/>
        <w:bottom w:val="none" w:sz="0" w:space="0" w:color="auto"/>
        <w:right w:val="none" w:sz="0" w:space="0" w:color="auto"/>
      </w:divBdr>
    </w:div>
    <w:div w:id="248197980">
      <w:bodyDiv w:val="1"/>
      <w:marLeft w:val="0"/>
      <w:marRight w:val="0"/>
      <w:marTop w:val="0"/>
      <w:marBottom w:val="0"/>
      <w:divBdr>
        <w:top w:val="none" w:sz="0" w:space="0" w:color="auto"/>
        <w:left w:val="none" w:sz="0" w:space="0" w:color="auto"/>
        <w:bottom w:val="none" w:sz="0" w:space="0" w:color="auto"/>
        <w:right w:val="none" w:sz="0" w:space="0" w:color="auto"/>
      </w:divBdr>
    </w:div>
    <w:div w:id="248780745">
      <w:bodyDiv w:val="1"/>
      <w:marLeft w:val="0"/>
      <w:marRight w:val="0"/>
      <w:marTop w:val="0"/>
      <w:marBottom w:val="0"/>
      <w:divBdr>
        <w:top w:val="none" w:sz="0" w:space="0" w:color="auto"/>
        <w:left w:val="none" w:sz="0" w:space="0" w:color="auto"/>
        <w:bottom w:val="none" w:sz="0" w:space="0" w:color="auto"/>
        <w:right w:val="none" w:sz="0" w:space="0" w:color="auto"/>
      </w:divBdr>
    </w:div>
    <w:div w:id="249462082">
      <w:bodyDiv w:val="1"/>
      <w:marLeft w:val="0"/>
      <w:marRight w:val="0"/>
      <w:marTop w:val="0"/>
      <w:marBottom w:val="0"/>
      <w:divBdr>
        <w:top w:val="none" w:sz="0" w:space="0" w:color="auto"/>
        <w:left w:val="none" w:sz="0" w:space="0" w:color="auto"/>
        <w:bottom w:val="none" w:sz="0" w:space="0" w:color="auto"/>
        <w:right w:val="none" w:sz="0" w:space="0" w:color="auto"/>
      </w:divBdr>
    </w:div>
    <w:div w:id="251815651">
      <w:bodyDiv w:val="1"/>
      <w:marLeft w:val="0"/>
      <w:marRight w:val="0"/>
      <w:marTop w:val="0"/>
      <w:marBottom w:val="0"/>
      <w:divBdr>
        <w:top w:val="none" w:sz="0" w:space="0" w:color="auto"/>
        <w:left w:val="none" w:sz="0" w:space="0" w:color="auto"/>
        <w:bottom w:val="none" w:sz="0" w:space="0" w:color="auto"/>
        <w:right w:val="none" w:sz="0" w:space="0" w:color="auto"/>
      </w:divBdr>
    </w:div>
    <w:div w:id="251815758">
      <w:bodyDiv w:val="1"/>
      <w:marLeft w:val="0"/>
      <w:marRight w:val="0"/>
      <w:marTop w:val="0"/>
      <w:marBottom w:val="0"/>
      <w:divBdr>
        <w:top w:val="none" w:sz="0" w:space="0" w:color="auto"/>
        <w:left w:val="none" w:sz="0" w:space="0" w:color="auto"/>
        <w:bottom w:val="none" w:sz="0" w:space="0" w:color="auto"/>
        <w:right w:val="none" w:sz="0" w:space="0" w:color="auto"/>
      </w:divBdr>
    </w:div>
    <w:div w:id="255018166">
      <w:bodyDiv w:val="1"/>
      <w:marLeft w:val="0"/>
      <w:marRight w:val="0"/>
      <w:marTop w:val="0"/>
      <w:marBottom w:val="0"/>
      <w:divBdr>
        <w:top w:val="none" w:sz="0" w:space="0" w:color="auto"/>
        <w:left w:val="none" w:sz="0" w:space="0" w:color="auto"/>
        <w:bottom w:val="none" w:sz="0" w:space="0" w:color="auto"/>
        <w:right w:val="none" w:sz="0" w:space="0" w:color="auto"/>
      </w:divBdr>
      <w:divsChild>
        <w:div w:id="1726877027">
          <w:marLeft w:val="547"/>
          <w:marRight w:val="0"/>
          <w:marTop w:val="0"/>
          <w:marBottom w:val="0"/>
          <w:divBdr>
            <w:top w:val="none" w:sz="0" w:space="0" w:color="auto"/>
            <w:left w:val="none" w:sz="0" w:space="0" w:color="auto"/>
            <w:bottom w:val="none" w:sz="0" w:space="0" w:color="auto"/>
            <w:right w:val="none" w:sz="0" w:space="0" w:color="auto"/>
          </w:divBdr>
        </w:div>
      </w:divsChild>
    </w:div>
    <w:div w:id="256450975">
      <w:bodyDiv w:val="1"/>
      <w:marLeft w:val="0"/>
      <w:marRight w:val="0"/>
      <w:marTop w:val="0"/>
      <w:marBottom w:val="0"/>
      <w:divBdr>
        <w:top w:val="none" w:sz="0" w:space="0" w:color="auto"/>
        <w:left w:val="none" w:sz="0" w:space="0" w:color="auto"/>
        <w:bottom w:val="none" w:sz="0" w:space="0" w:color="auto"/>
        <w:right w:val="none" w:sz="0" w:space="0" w:color="auto"/>
      </w:divBdr>
      <w:divsChild>
        <w:div w:id="979573661">
          <w:marLeft w:val="0"/>
          <w:marRight w:val="0"/>
          <w:marTop w:val="0"/>
          <w:marBottom w:val="0"/>
          <w:divBdr>
            <w:top w:val="none" w:sz="0" w:space="0" w:color="auto"/>
            <w:left w:val="none" w:sz="0" w:space="0" w:color="auto"/>
            <w:bottom w:val="none" w:sz="0" w:space="0" w:color="auto"/>
            <w:right w:val="none" w:sz="0" w:space="0" w:color="auto"/>
          </w:divBdr>
        </w:div>
        <w:div w:id="1627469751">
          <w:marLeft w:val="0"/>
          <w:marRight w:val="0"/>
          <w:marTop w:val="42"/>
          <w:marBottom w:val="83"/>
          <w:divBdr>
            <w:top w:val="none" w:sz="0" w:space="0" w:color="auto"/>
            <w:left w:val="none" w:sz="0" w:space="0" w:color="auto"/>
            <w:bottom w:val="single" w:sz="2" w:space="4" w:color="E7E7E7"/>
            <w:right w:val="none" w:sz="0" w:space="0" w:color="auto"/>
          </w:divBdr>
        </w:div>
      </w:divsChild>
    </w:div>
    <w:div w:id="259917455">
      <w:bodyDiv w:val="1"/>
      <w:marLeft w:val="0"/>
      <w:marRight w:val="0"/>
      <w:marTop w:val="0"/>
      <w:marBottom w:val="0"/>
      <w:divBdr>
        <w:top w:val="none" w:sz="0" w:space="0" w:color="auto"/>
        <w:left w:val="none" w:sz="0" w:space="0" w:color="auto"/>
        <w:bottom w:val="none" w:sz="0" w:space="0" w:color="auto"/>
        <w:right w:val="none" w:sz="0" w:space="0" w:color="auto"/>
      </w:divBdr>
    </w:div>
    <w:div w:id="271741904">
      <w:bodyDiv w:val="1"/>
      <w:marLeft w:val="0"/>
      <w:marRight w:val="0"/>
      <w:marTop w:val="0"/>
      <w:marBottom w:val="0"/>
      <w:divBdr>
        <w:top w:val="none" w:sz="0" w:space="0" w:color="auto"/>
        <w:left w:val="none" w:sz="0" w:space="0" w:color="auto"/>
        <w:bottom w:val="none" w:sz="0" w:space="0" w:color="auto"/>
        <w:right w:val="none" w:sz="0" w:space="0" w:color="auto"/>
      </w:divBdr>
    </w:div>
    <w:div w:id="272057168">
      <w:bodyDiv w:val="1"/>
      <w:marLeft w:val="0"/>
      <w:marRight w:val="0"/>
      <w:marTop w:val="0"/>
      <w:marBottom w:val="0"/>
      <w:divBdr>
        <w:top w:val="none" w:sz="0" w:space="0" w:color="auto"/>
        <w:left w:val="none" w:sz="0" w:space="0" w:color="auto"/>
        <w:bottom w:val="none" w:sz="0" w:space="0" w:color="auto"/>
        <w:right w:val="none" w:sz="0" w:space="0" w:color="auto"/>
      </w:divBdr>
    </w:div>
    <w:div w:id="274023413">
      <w:bodyDiv w:val="1"/>
      <w:marLeft w:val="0"/>
      <w:marRight w:val="0"/>
      <w:marTop w:val="0"/>
      <w:marBottom w:val="0"/>
      <w:divBdr>
        <w:top w:val="none" w:sz="0" w:space="0" w:color="auto"/>
        <w:left w:val="none" w:sz="0" w:space="0" w:color="auto"/>
        <w:bottom w:val="none" w:sz="0" w:space="0" w:color="auto"/>
        <w:right w:val="none" w:sz="0" w:space="0" w:color="auto"/>
      </w:divBdr>
    </w:div>
    <w:div w:id="277686307">
      <w:bodyDiv w:val="1"/>
      <w:marLeft w:val="0"/>
      <w:marRight w:val="0"/>
      <w:marTop w:val="0"/>
      <w:marBottom w:val="0"/>
      <w:divBdr>
        <w:top w:val="none" w:sz="0" w:space="0" w:color="auto"/>
        <w:left w:val="none" w:sz="0" w:space="0" w:color="auto"/>
        <w:bottom w:val="none" w:sz="0" w:space="0" w:color="auto"/>
        <w:right w:val="none" w:sz="0" w:space="0" w:color="auto"/>
      </w:divBdr>
    </w:div>
    <w:div w:id="278294387">
      <w:bodyDiv w:val="1"/>
      <w:marLeft w:val="0"/>
      <w:marRight w:val="0"/>
      <w:marTop w:val="0"/>
      <w:marBottom w:val="0"/>
      <w:divBdr>
        <w:top w:val="none" w:sz="0" w:space="0" w:color="auto"/>
        <w:left w:val="none" w:sz="0" w:space="0" w:color="auto"/>
        <w:bottom w:val="none" w:sz="0" w:space="0" w:color="auto"/>
        <w:right w:val="none" w:sz="0" w:space="0" w:color="auto"/>
      </w:divBdr>
    </w:div>
    <w:div w:id="289675527">
      <w:bodyDiv w:val="1"/>
      <w:marLeft w:val="0"/>
      <w:marRight w:val="0"/>
      <w:marTop w:val="0"/>
      <w:marBottom w:val="0"/>
      <w:divBdr>
        <w:top w:val="none" w:sz="0" w:space="0" w:color="auto"/>
        <w:left w:val="none" w:sz="0" w:space="0" w:color="auto"/>
        <w:bottom w:val="none" w:sz="0" w:space="0" w:color="auto"/>
        <w:right w:val="none" w:sz="0" w:space="0" w:color="auto"/>
      </w:divBdr>
    </w:div>
    <w:div w:id="294069566">
      <w:bodyDiv w:val="1"/>
      <w:marLeft w:val="0"/>
      <w:marRight w:val="0"/>
      <w:marTop w:val="0"/>
      <w:marBottom w:val="0"/>
      <w:divBdr>
        <w:top w:val="none" w:sz="0" w:space="0" w:color="auto"/>
        <w:left w:val="none" w:sz="0" w:space="0" w:color="auto"/>
        <w:bottom w:val="none" w:sz="0" w:space="0" w:color="auto"/>
        <w:right w:val="none" w:sz="0" w:space="0" w:color="auto"/>
      </w:divBdr>
    </w:div>
    <w:div w:id="300114722">
      <w:bodyDiv w:val="1"/>
      <w:marLeft w:val="0"/>
      <w:marRight w:val="0"/>
      <w:marTop w:val="0"/>
      <w:marBottom w:val="0"/>
      <w:divBdr>
        <w:top w:val="none" w:sz="0" w:space="0" w:color="auto"/>
        <w:left w:val="none" w:sz="0" w:space="0" w:color="auto"/>
        <w:bottom w:val="none" w:sz="0" w:space="0" w:color="auto"/>
        <w:right w:val="none" w:sz="0" w:space="0" w:color="auto"/>
      </w:divBdr>
    </w:div>
    <w:div w:id="300887639">
      <w:bodyDiv w:val="1"/>
      <w:marLeft w:val="0"/>
      <w:marRight w:val="0"/>
      <w:marTop w:val="0"/>
      <w:marBottom w:val="0"/>
      <w:divBdr>
        <w:top w:val="none" w:sz="0" w:space="0" w:color="auto"/>
        <w:left w:val="none" w:sz="0" w:space="0" w:color="auto"/>
        <w:bottom w:val="none" w:sz="0" w:space="0" w:color="auto"/>
        <w:right w:val="none" w:sz="0" w:space="0" w:color="auto"/>
      </w:divBdr>
    </w:div>
    <w:div w:id="306085284">
      <w:bodyDiv w:val="1"/>
      <w:marLeft w:val="0"/>
      <w:marRight w:val="0"/>
      <w:marTop w:val="0"/>
      <w:marBottom w:val="0"/>
      <w:divBdr>
        <w:top w:val="none" w:sz="0" w:space="0" w:color="auto"/>
        <w:left w:val="none" w:sz="0" w:space="0" w:color="auto"/>
        <w:bottom w:val="none" w:sz="0" w:space="0" w:color="auto"/>
        <w:right w:val="none" w:sz="0" w:space="0" w:color="auto"/>
      </w:divBdr>
    </w:div>
    <w:div w:id="308287845">
      <w:bodyDiv w:val="1"/>
      <w:marLeft w:val="0"/>
      <w:marRight w:val="0"/>
      <w:marTop w:val="0"/>
      <w:marBottom w:val="0"/>
      <w:divBdr>
        <w:top w:val="none" w:sz="0" w:space="0" w:color="auto"/>
        <w:left w:val="none" w:sz="0" w:space="0" w:color="auto"/>
        <w:bottom w:val="none" w:sz="0" w:space="0" w:color="auto"/>
        <w:right w:val="none" w:sz="0" w:space="0" w:color="auto"/>
      </w:divBdr>
    </w:div>
    <w:div w:id="310258657">
      <w:bodyDiv w:val="1"/>
      <w:marLeft w:val="0"/>
      <w:marRight w:val="0"/>
      <w:marTop w:val="0"/>
      <w:marBottom w:val="0"/>
      <w:divBdr>
        <w:top w:val="none" w:sz="0" w:space="0" w:color="auto"/>
        <w:left w:val="none" w:sz="0" w:space="0" w:color="auto"/>
        <w:bottom w:val="none" w:sz="0" w:space="0" w:color="auto"/>
        <w:right w:val="none" w:sz="0" w:space="0" w:color="auto"/>
      </w:divBdr>
    </w:div>
    <w:div w:id="328292800">
      <w:bodyDiv w:val="1"/>
      <w:marLeft w:val="0"/>
      <w:marRight w:val="0"/>
      <w:marTop w:val="0"/>
      <w:marBottom w:val="0"/>
      <w:divBdr>
        <w:top w:val="none" w:sz="0" w:space="0" w:color="auto"/>
        <w:left w:val="none" w:sz="0" w:space="0" w:color="auto"/>
        <w:bottom w:val="none" w:sz="0" w:space="0" w:color="auto"/>
        <w:right w:val="none" w:sz="0" w:space="0" w:color="auto"/>
      </w:divBdr>
    </w:div>
    <w:div w:id="329992248">
      <w:bodyDiv w:val="1"/>
      <w:marLeft w:val="0"/>
      <w:marRight w:val="0"/>
      <w:marTop w:val="0"/>
      <w:marBottom w:val="0"/>
      <w:divBdr>
        <w:top w:val="none" w:sz="0" w:space="0" w:color="auto"/>
        <w:left w:val="none" w:sz="0" w:space="0" w:color="auto"/>
        <w:bottom w:val="none" w:sz="0" w:space="0" w:color="auto"/>
        <w:right w:val="none" w:sz="0" w:space="0" w:color="auto"/>
      </w:divBdr>
    </w:div>
    <w:div w:id="346564650">
      <w:bodyDiv w:val="1"/>
      <w:marLeft w:val="0"/>
      <w:marRight w:val="0"/>
      <w:marTop w:val="0"/>
      <w:marBottom w:val="0"/>
      <w:divBdr>
        <w:top w:val="none" w:sz="0" w:space="0" w:color="auto"/>
        <w:left w:val="none" w:sz="0" w:space="0" w:color="auto"/>
        <w:bottom w:val="none" w:sz="0" w:space="0" w:color="auto"/>
        <w:right w:val="none" w:sz="0" w:space="0" w:color="auto"/>
      </w:divBdr>
    </w:div>
    <w:div w:id="348263048">
      <w:bodyDiv w:val="1"/>
      <w:marLeft w:val="0"/>
      <w:marRight w:val="0"/>
      <w:marTop w:val="0"/>
      <w:marBottom w:val="0"/>
      <w:divBdr>
        <w:top w:val="none" w:sz="0" w:space="0" w:color="auto"/>
        <w:left w:val="none" w:sz="0" w:space="0" w:color="auto"/>
        <w:bottom w:val="none" w:sz="0" w:space="0" w:color="auto"/>
        <w:right w:val="none" w:sz="0" w:space="0" w:color="auto"/>
      </w:divBdr>
    </w:div>
    <w:div w:id="348412985">
      <w:bodyDiv w:val="1"/>
      <w:marLeft w:val="0"/>
      <w:marRight w:val="0"/>
      <w:marTop w:val="0"/>
      <w:marBottom w:val="0"/>
      <w:divBdr>
        <w:top w:val="none" w:sz="0" w:space="0" w:color="auto"/>
        <w:left w:val="none" w:sz="0" w:space="0" w:color="auto"/>
        <w:bottom w:val="none" w:sz="0" w:space="0" w:color="auto"/>
        <w:right w:val="none" w:sz="0" w:space="0" w:color="auto"/>
      </w:divBdr>
    </w:div>
    <w:div w:id="355892824">
      <w:bodyDiv w:val="1"/>
      <w:marLeft w:val="0"/>
      <w:marRight w:val="0"/>
      <w:marTop w:val="0"/>
      <w:marBottom w:val="0"/>
      <w:divBdr>
        <w:top w:val="none" w:sz="0" w:space="0" w:color="auto"/>
        <w:left w:val="none" w:sz="0" w:space="0" w:color="auto"/>
        <w:bottom w:val="none" w:sz="0" w:space="0" w:color="auto"/>
        <w:right w:val="none" w:sz="0" w:space="0" w:color="auto"/>
      </w:divBdr>
    </w:div>
    <w:div w:id="356859382">
      <w:bodyDiv w:val="1"/>
      <w:marLeft w:val="0"/>
      <w:marRight w:val="0"/>
      <w:marTop w:val="0"/>
      <w:marBottom w:val="0"/>
      <w:divBdr>
        <w:top w:val="none" w:sz="0" w:space="0" w:color="auto"/>
        <w:left w:val="none" w:sz="0" w:space="0" w:color="auto"/>
        <w:bottom w:val="none" w:sz="0" w:space="0" w:color="auto"/>
        <w:right w:val="none" w:sz="0" w:space="0" w:color="auto"/>
      </w:divBdr>
    </w:div>
    <w:div w:id="358744418">
      <w:bodyDiv w:val="1"/>
      <w:marLeft w:val="0"/>
      <w:marRight w:val="0"/>
      <w:marTop w:val="0"/>
      <w:marBottom w:val="0"/>
      <w:divBdr>
        <w:top w:val="none" w:sz="0" w:space="0" w:color="auto"/>
        <w:left w:val="none" w:sz="0" w:space="0" w:color="auto"/>
        <w:bottom w:val="none" w:sz="0" w:space="0" w:color="auto"/>
        <w:right w:val="none" w:sz="0" w:space="0" w:color="auto"/>
      </w:divBdr>
    </w:div>
    <w:div w:id="368650013">
      <w:bodyDiv w:val="1"/>
      <w:marLeft w:val="0"/>
      <w:marRight w:val="0"/>
      <w:marTop w:val="0"/>
      <w:marBottom w:val="0"/>
      <w:divBdr>
        <w:top w:val="none" w:sz="0" w:space="0" w:color="auto"/>
        <w:left w:val="none" w:sz="0" w:space="0" w:color="auto"/>
        <w:bottom w:val="none" w:sz="0" w:space="0" w:color="auto"/>
        <w:right w:val="none" w:sz="0" w:space="0" w:color="auto"/>
      </w:divBdr>
    </w:div>
    <w:div w:id="370426602">
      <w:bodyDiv w:val="1"/>
      <w:marLeft w:val="0"/>
      <w:marRight w:val="0"/>
      <w:marTop w:val="0"/>
      <w:marBottom w:val="0"/>
      <w:divBdr>
        <w:top w:val="none" w:sz="0" w:space="0" w:color="auto"/>
        <w:left w:val="none" w:sz="0" w:space="0" w:color="auto"/>
        <w:bottom w:val="none" w:sz="0" w:space="0" w:color="auto"/>
        <w:right w:val="none" w:sz="0" w:space="0" w:color="auto"/>
      </w:divBdr>
    </w:div>
    <w:div w:id="373432122">
      <w:bodyDiv w:val="1"/>
      <w:marLeft w:val="0"/>
      <w:marRight w:val="0"/>
      <w:marTop w:val="0"/>
      <w:marBottom w:val="0"/>
      <w:divBdr>
        <w:top w:val="none" w:sz="0" w:space="0" w:color="auto"/>
        <w:left w:val="none" w:sz="0" w:space="0" w:color="auto"/>
        <w:bottom w:val="none" w:sz="0" w:space="0" w:color="auto"/>
        <w:right w:val="none" w:sz="0" w:space="0" w:color="auto"/>
      </w:divBdr>
    </w:div>
    <w:div w:id="381288538">
      <w:bodyDiv w:val="1"/>
      <w:marLeft w:val="0"/>
      <w:marRight w:val="0"/>
      <w:marTop w:val="0"/>
      <w:marBottom w:val="0"/>
      <w:divBdr>
        <w:top w:val="none" w:sz="0" w:space="0" w:color="auto"/>
        <w:left w:val="none" w:sz="0" w:space="0" w:color="auto"/>
        <w:bottom w:val="none" w:sz="0" w:space="0" w:color="auto"/>
        <w:right w:val="none" w:sz="0" w:space="0" w:color="auto"/>
      </w:divBdr>
    </w:div>
    <w:div w:id="385879174">
      <w:bodyDiv w:val="1"/>
      <w:marLeft w:val="0"/>
      <w:marRight w:val="0"/>
      <w:marTop w:val="0"/>
      <w:marBottom w:val="0"/>
      <w:divBdr>
        <w:top w:val="none" w:sz="0" w:space="0" w:color="auto"/>
        <w:left w:val="none" w:sz="0" w:space="0" w:color="auto"/>
        <w:bottom w:val="none" w:sz="0" w:space="0" w:color="auto"/>
        <w:right w:val="none" w:sz="0" w:space="0" w:color="auto"/>
      </w:divBdr>
    </w:div>
    <w:div w:id="389380154">
      <w:bodyDiv w:val="1"/>
      <w:marLeft w:val="0"/>
      <w:marRight w:val="0"/>
      <w:marTop w:val="0"/>
      <w:marBottom w:val="0"/>
      <w:divBdr>
        <w:top w:val="none" w:sz="0" w:space="0" w:color="auto"/>
        <w:left w:val="none" w:sz="0" w:space="0" w:color="auto"/>
        <w:bottom w:val="none" w:sz="0" w:space="0" w:color="auto"/>
        <w:right w:val="none" w:sz="0" w:space="0" w:color="auto"/>
      </w:divBdr>
    </w:div>
    <w:div w:id="406733562">
      <w:bodyDiv w:val="1"/>
      <w:marLeft w:val="0"/>
      <w:marRight w:val="0"/>
      <w:marTop w:val="0"/>
      <w:marBottom w:val="0"/>
      <w:divBdr>
        <w:top w:val="none" w:sz="0" w:space="0" w:color="auto"/>
        <w:left w:val="none" w:sz="0" w:space="0" w:color="auto"/>
        <w:bottom w:val="none" w:sz="0" w:space="0" w:color="auto"/>
        <w:right w:val="none" w:sz="0" w:space="0" w:color="auto"/>
      </w:divBdr>
    </w:div>
    <w:div w:id="408306969">
      <w:bodyDiv w:val="1"/>
      <w:marLeft w:val="0"/>
      <w:marRight w:val="0"/>
      <w:marTop w:val="0"/>
      <w:marBottom w:val="0"/>
      <w:divBdr>
        <w:top w:val="none" w:sz="0" w:space="0" w:color="auto"/>
        <w:left w:val="none" w:sz="0" w:space="0" w:color="auto"/>
        <w:bottom w:val="none" w:sz="0" w:space="0" w:color="auto"/>
        <w:right w:val="none" w:sz="0" w:space="0" w:color="auto"/>
      </w:divBdr>
    </w:div>
    <w:div w:id="408692065">
      <w:bodyDiv w:val="1"/>
      <w:marLeft w:val="0"/>
      <w:marRight w:val="0"/>
      <w:marTop w:val="0"/>
      <w:marBottom w:val="0"/>
      <w:divBdr>
        <w:top w:val="none" w:sz="0" w:space="0" w:color="auto"/>
        <w:left w:val="none" w:sz="0" w:space="0" w:color="auto"/>
        <w:bottom w:val="none" w:sz="0" w:space="0" w:color="auto"/>
        <w:right w:val="none" w:sz="0" w:space="0" w:color="auto"/>
      </w:divBdr>
    </w:div>
    <w:div w:id="409426485">
      <w:bodyDiv w:val="1"/>
      <w:marLeft w:val="0"/>
      <w:marRight w:val="0"/>
      <w:marTop w:val="0"/>
      <w:marBottom w:val="0"/>
      <w:divBdr>
        <w:top w:val="none" w:sz="0" w:space="0" w:color="auto"/>
        <w:left w:val="none" w:sz="0" w:space="0" w:color="auto"/>
        <w:bottom w:val="none" w:sz="0" w:space="0" w:color="auto"/>
        <w:right w:val="none" w:sz="0" w:space="0" w:color="auto"/>
      </w:divBdr>
    </w:div>
    <w:div w:id="415249712">
      <w:bodyDiv w:val="1"/>
      <w:marLeft w:val="0"/>
      <w:marRight w:val="0"/>
      <w:marTop w:val="0"/>
      <w:marBottom w:val="0"/>
      <w:divBdr>
        <w:top w:val="none" w:sz="0" w:space="0" w:color="auto"/>
        <w:left w:val="none" w:sz="0" w:space="0" w:color="auto"/>
        <w:bottom w:val="none" w:sz="0" w:space="0" w:color="auto"/>
        <w:right w:val="none" w:sz="0" w:space="0" w:color="auto"/>
      </w:divBdr>
    </w:div>
    <w:div w:id="419983330">
      <w:bodyDiv w:val="1"/>
      <w:marLeft w:val="0"/>
      <w:marRight w:val="0"/>
      <w:marTop w:val="0"/>
      <w:marBottom w:val="0"/>
      <w:divBdr>
        <w:top w:val="none" w:sz="0" w:space="0" w:color="auto"/>
        <w:left w:val="none" w:sz="0" w:space="0" w:color="auto"/>
        <w:bottom w:val="none" w:sz="0" w:space="0" w:color="auto"/>
        <w:right w:val="none" w:sz="0" w:space="0" w:color="auto"/>
      </w:divBdr>
    </w:div>
    <w:div w:id="426192920">
      <w:bodyDiv w:val="1"/>
      <w:marLeft w:val="0"/>
      <w:marRight w:val="0"/>
      <w:marTop w:val="0"/>
      <w:marBottom w:val="0"/>
      <w:divBdr>
        <w:top w:val="none" w:sz="0" w:space="0" w:color="auto"/>
        <w:left w:val="none" w:sz="0" w:space="0" w:color="auto"/>
        <w:bottom w:val="none" w:sz="0" w:space="0" w:color="auto"/>
        <w:right w:val="none" w:sz="0" w:space="0" w:color="auto"/>
      </w:divBdr>
    </w:div>
    <w:div w:id="432438858">
      <w:bodyDiv w:val="1"/>
      <w:marLeft w:val="0"/>
      <w:marRight w:val="0"/>
      <w:marTop w:val="0"/>
      <w:marBottom w:val="0"/>
      <w:divBdr>
        <w:top w:val="none" w:sz="0" w:space="0" w:color="auto"/>
        <w:left w:val="none" w:sz="0" w:space="0" w:color="auto"/>
        <w:bottom w:val="none" w:sz="0" w:space="0" w:color="auto"/>
        <w:right w:val="none" w:sz="0" w:space="0" w:color="auto"/>
      </w:divBdr>
    </w:div>
    <w:div w:id="433402631">
      <w:bodyDiv w:val="1"/>
      <w:marLeft w:val="0"/>
      <w:marRight w:val="0"/>
      <w:marTop w:val="0"/>
      <w:marBottom w:val="0"/>
      <w:divBdr>
        <w:top w:val="none" w:sz="0" w:space="0" w:color="auto"/>
        <w:left w:val="none" w:sz="0" w:space="0" w:color="auto"/>
        <w:bottom w:val="none" w:sz="0" w:space="0" w:color="auto"/>
        <w:right w:val="none" w:sz="0" w:space="0" w:color="auto"/>
      </w:divBdr>
    </w:div>
    <w:div w:id="434982183">
      <w:bodyDiv w:val="1"/>
      <w:marLeft w:val="0"/>
      <w:marRight w:val="0"/>
      <w:marTop w:val="0"/>
      <w:marBottom w:val="0"/>
      <w:divBdr>
        <w:top w:val="none" w:sz="0" w:space="0" w:color="auto"/>
        <w:left w:val="none" w:sz="0" w:space="0" w:color="auto"/>
        <w:bottom w:val="none" w:sz="0" w:space="0" w:color="auto"/>
        <w:right w:val="none" w:sz="0" w:space="0" w:color="auto"/>
      </w:divBdr>
    </w:div>
    <w:div w:id="436220437">
      <w:bodyDiv w:val="1"/>
      <w:marLeft w:val="0"/>
      <w:marRight w:val="0"/>
      <w:marTop w:val="0"/>
      <w:marBottom w:val="0"/>
      <w:divBdr>
        <w:top w:val="none" w:sz="0" w:space="0" w:color="auto"/>
        <w:left w:val="none" w:sz="0" w:space="0" w:color="auto"/>
        <w:bottom w:val="none" w:sz="0" w:space="0" w:color="auto"/>
        <w:right w:val="none" w:sz="0" w:space="0" w:color="auto"/>
      </w:divBdr>
    </w:div>
    <w:div w:id="443959847">
      <w:bodyDiv w:val="1"/>
      <w:marLeft w:val="0"/>
      <w:marRight w:val="0"/>
      <w:marTop w:val="0"/>
      <w:marBottom w:val="0"/>
      <w:divBdr>
        <w:top w:val="none" w:sz="0" w:space="0" w:color="auto"/>
        <w:left w:val="none" w:sz="0" w:space="0" w:color="auto"/>
        <w:bottom w:val="none" w:sz="0" w:space="0" w:color="auto"/>
        <w:right w:val="none" w:sz="0" w:space="0" w:color="auto"/>
      </w:divBdr>
    </w:div>
    <w:div w:id="455025380">
      <w:bodyDiv w:val="1"/>
      <w:marLeft w:val="0"/>
      <w:marRight w:val="0"/>
      <w:marTop w:val="0"/>
      <w:marBottom w:val="0"/>
      <w:divBdr>
        <w:top w:val="none" w:sz="0" w:space="0" w:color="auto"/>
        <w:left w:val="none" w:sz="0" w:space="0" w:color="auto"/>
        <w:bottom w:val="none" w:sz="0" w:space="0" w:color="auto"/>
        <w:right w:val="none" w:sz="0" w:space="0" w:color="auto"/>
      </w:divBdr>
      <w:divsChild>
        <w:div w:id="1222204917">
          <w:marLeft w:val="547"/>
          <w:marRight w:val="0"/>
          <w:marTop w:val="0"/>
          <w:marBottom w:val="0"/>
          <w:divBdr>
            <w:top w:val="none" w:sz="0" w:space="0" w:color="auto"/>
            <w:left w:val="none" w:sz="0" w:space="0" w:color="auto"/>
            <w:bottom w:val="none" w:sz="0" w:space="0" w:color="auto"/>
            <w:right w:val="none" w:sz="0" w:space="0" w:color="auto"/>
          </w:divBdr>
        </w:div>
      </w:divsChild>
    </w:div>
    <w:div w:id="462619251">
      <w:bodyDiv w:val="1"/>
      <w:marLeft w:val="0"/>
      <w:marRight w:val="0"/>
      <w:marTop w:val="0"/>
      <w:marBottom w:val="0"/>
      <w:divBdr>
        <w:top w:val="none" w:sz="0" w:space="0" w:color="auto"/>
        <w:left w:val="none" w:sz="0" w:space="0" w:color="auto"/>
        <w:bottom w:val="none" w:sz="0" w:space="0" w:color="auto"/>
        <w:right w:val="none" w:sz="0" w:space="0" w:color="auto"/>
      </w:divBdr>
    </w:div>
    <w:div w:id="470710250">
      <w:bodyDiv w:val="1"/>
      <w:marLeft w:val="0"/>
      <w:marRight w:val="0"/>
      <w:marTop w:val="0"/>
      <w:marBottom w:val="0"/>
      <w:divBdr>
        <w:top w:val="none" w:sz="0" w:space="0" w:color="auto"/>
        <w:left w:val="none" w:sz="0" w:space="0" w:color="auto"/>
        <w:bottom w:val="none" w:sz="0" w:space="0" w:color="auto"/>
        <w:right w:val="none" w:sz="0" w:space="0" w:color="auto"/>
      </w:divBdr>
    </w:div>
    <w:div w:id="472065362">
      <w:bodyDiv w:val="1"/>
      <w:marLeft w:val="0"/>
      <w:marRight w:val="0"/>
      <w:marTop w:val="0"/>
      <w:marBottom w:val="0"/>
      <w:divBdr>
        <w:top w:val="none" w:sz="0" w:space="0" w:color="auto"/>
        <w:left w:val="none" w:sz="0" w:space="0" w:color="auto"/>
        <w:bottom w:val="none" w:sz="0" w:space="0" w:color="auto"/>
        <w:right w:val="none" w:sz="0" w:space="0" w:color="auto"/>
      </w:divBdr>
    </w:div>
    <w:div w:id="479075738">
      <w:bodyDiv w:val="1"/>
      <w:marLeft w:val="0"/>
      <w:marRight w:val="0"/>
      <w:marTop w:val="0"/>
      <w:marBottom w:val="0"/>
      <w:divBdr>
        <w:top w:val="none" w:sz="0" w:space="0" w:color="auto"/>
        <w:left w:val="none" w:sz="0" w:space="0" w:color="auto"/>
        <w:bottom w:val="none" w:sz="0" w:space="0" w:color="auto"/>
        <w:right w:val="none" w:sz="0" w:space="0" w:color="auto"/>
      </w:divBdr>
    </w:div>
    <w:div w:id="501894021">
      <w:bodyDiv w:val="1"/>
      <w:marLeft w:val="0"/>
      <w:marRight w:val="0"/>
      <w:marTop w:val="0"/>
      <w:marBottom w:val="0"/>
      <w:divBdr>
        <w:top w:val="none" w:sz="0" w:space="0" w:color="auto"/>
        <w:left w:val="none" w:sz="0" w:space="0" w:color="auto"/>
        <w:bottom w:val="none" w:sz="0" w:space="0" w:color="auto"/>
        <w:right w:val="none" w:sz="0" w:space="0" w:color="auto"/>
      </w:divBdr>
    </w:div>
    <w:div w:id="517433129">
      <w:bodyDiv w:val="1"/>
      <w:marLeft w:val="0"/>
      <w:marRight w:val="0"/>
      <w:marTop w:val="0"/>
      <w:marBottom w:val="0"/>
      <w:divBdr>
        <w:top w:val="none" w:sz="0" w:space="0" w:color="auto"/>
        <w:left w:val="none" w:sz="0" w:space="0" w:color="auto"/>
        <w:bottom w:val="none" w:sz="0" w:space="0" w:color="auto"/>
        <w:right w:val="none" w:sz="0" w:space="0" w:color="auto"/>
      </w:divBdr>
    </w:div>
    <w:div w:id="524095597">
      <w:bodyDiv w:val="1"/>
      <w:marLeft w:val="0"/>
      <w:marRight w:val="0"/>
      <w:marTop w:val="0"/>
      <w:marBottom w:val="0"/>
      <w:divBdr>
        <w:top w:val="none" w:sz="0" w:space="0" w:color="auto"/>
        <w:left w:val="none" w:sz="0" w:space="0" w:color="auto"/>
        <w:bottom w:val="none" w:sz="0" w:space="0" w:color="auto"/>
        <w:right w:val="none" w:sz="0" w:space="0" w:color="auto"/>
      </w:divBdr>
    </w:div>
    <w:div w:id="524367344">
      <w:bodyDiv w:val="1"/>
      <w:marLeft w:val="0"/>
      <w:marRight w:val="0"/>
      <w:marTop w:val="0"/>
      <w:marBottom w:val="0"/>
      <w:divBdr>
        <w:top w:val="none" w:sz="0" w:space="0" w:color="auto"/>
        <w:left w:val="none" w:sz="0" w:space="0" w:color="auto"/>
        <w:bottom w:val="none" w:sz="0" w:space="0" w:color="auto"/>
        <w:right w:val="none" w:sz="0" w:space="0" w:color="auto"/>
      </w:divBdr>
    </w:div>
    <w:div w:id="534776725">
      <w:bodyDiv w:val="1"/>
      <w:marLeft w:val="0"/>
      <w:marRight w:val="0"/>
      <w:marTop w:val="0"/>
      <w:marBottom w:val="0"/>
      <w:divBdr>
        <w:top w:val="none" w:sz="0" w:space="0" w:color="auto"/>
        <w:left w:val="none" w:sz="0" w:space="0" w:color="auto"/>
        <w:bottom w:val="none" w:sz="0" w:space="0" w:color="auto"/>
        <w:right w:val="none" w:sz="0" w:space="0" w:color="auto"/>
      </w:divBdr>
    </w:div>
    <w:div w:id="536167183">
      <w:bodyDiv w:val="1"/>
      <w:marLeft w:val="0"/>
      <w:marRight w:val="0"/>
      <w:marTop w:val="0"/>
      <w:marBottom w:val="0"/>
      <w:divBdr>
        <w:top w:val="none" w:sz="0" w:space="0" w:color="auto"/>
        <w:left w:val="none" w:sz="0" w:space="0" w:color="auto"/>
        <w:bottom w:val="none" w:sz="0" w:space="0" w:color="auto"/>
        <w:right w:val="none" w:sz="0" w:space="0" w:color="auto"/>
      </w:divBdr>
      <w:divsChild>
        <w:div w:id="541481821">
          <w:marLeft w:val="547"/>
          <w:marRight w:val="0"/>
          <w:marTop w:val="0"/>
          <w:marBottom w:val="0"/>
          <w:divBdr>
            <w:top w:val="none" w:sz="0" w:space="0" w:color="auto"/>
            <w:left w:val="none" w:sz="0" w:space="0" w:color="auto"/>
            <w:bottom w:val="none" w:sz="0" w:space="0" w:color="auto"/>
            <w:right w:val="none" w:sz="0" w:space="0" w:color="auto"/>
          </w:divBdr>
        </w:div>
      </w:divsChild>
    </w:div>
    <w:div w:id="549071295">
      <w:bodyDiv w:val="1"/>
      <w:marLeft w:val="0"/>
      <w:marRight w:val="0"/>
      <w:marTop w:val="0"/>
      <w:marBottom w:val="0"/>
      <w:divBdr>
        <w:top w:val="none" w:sz="0" w:space="0" w:color="auto"/>
        <w:left w:val="none" w:sz="0" w:space="0" w:color="auto"/>
        <w:bottom w:val="none" w:sz="0" w:space="0" w:color="auto"/>
        <w:right w:val="none" w:sz="0" w:space="0" w:color="auto"/>
      </w:divBdr>
    </w:div>
    <w:div w:id="552038328">
      <w:bodyDiv w:val="1"/>
      <w:marLeft w:val="0"/>
      <w:marRight w:val="0"/>
      <w:marTop w:val="0"/>
      <w:marBottom w:val="0"/>
      <w:divBdr>
        <w:top w:val="none" w:sz="0" w:space="0" w:color="auto"/>
        <w:left w:val="none" w:sz="0" w:space="0" w:color="auto"/>
        <w:bottom w:val="none" w:sz="0" w:space="0" w:color="auto"/>
        <w:right w:val="none" w:sz="0" w:space="0" w:color="auto"/>
      </w:divBdr>
      <w:divsChild>
        <w:div w:id="1327317344">
          <w:marLeft w:val="0"/>
          <w:marRight w:val="0"/>
          <w:marTop w:val="0"/>
          <w:marBottom w:val="0"/>
          <w:divBdr>
            <w:top w:val="none" w:sz="0" w:space="0" w:color="auto"/>
            <w:left w:val="none" w:sz="0" w:space="0" w:color="auto"/>
            <w:bottom w:val="none" w:sz="0" w:space="0" w:color="auto"/>
            <w:right w:val="none" w:sz="0" w:space="0" w:color="auto"/>
          </w:divBdr>
        </w:div>
      </w:divsChild>
    </w:div>
    <w:div w:id="552884254">
      <w:bodyDiv w:val="1"/>
      <w:marLeft w:val="0"/>
      <w:marRight w:val="0"/>
      <w:marTop w:val="0"/>
      <w:marBottom w:val="0"/>
      <w:divBdr>
        <w:top w:val="none" w:sz="0" w:space="0" w:color="auto"/>
        <w:left w:val="none" w:sz="0" w:space="0" w:color="auto"/>
        <w:bottom w:val="none" w:sz="0" w:space="0" w:color="auto"/>
        <w:right w:val="none" w:sz="0" w:space="0" w:color="auto"/>
      </w:divBdr>
    </w:div>
    <w:div w:id="560529959">
      <w:bodyDiv w:val="1"/>
      <w:marLeft w:val="0"/>
      <w:marRight w:val="0"/>
      <w:marTop w:val="0"/>
      <w:marBottom w:val="0"/>
      <w:divBdr>
        <w:top w:val="none" w:sz="0" w:space="0" w:color="auto"/>
        <w:left w:val="none" w:sz="0" w:space="0" w:color="auto"/>
        <w:bottom w:val="none" w:sz="0" w:space="0" w:color="auto"/>
        <w:right w:val="none" w:sz="0" w:space="0" w:color="auto"/>
      </w:divBdr>
    </w:div>
    <w:div w:id="568004660">
      <w:bodyDiv w:val="1"/>
      <w:marLeft w:val="0"/>
      <w:marRight w:val="0"/>
      <w:marTop w:val="0"/>
      <w:marBottom w:val="0"/>
      <w:divBdr>
        <w:top w:val="none" w:sz="0" w:space="0" w:color="auto"/>
        <w:left w:val="none" w:sz="0" w:space="0" w:color="auto"/>
        <w:bottom w:val="none" w:sz="0" w:space="0" w:color="auto"/>
        <w:right w:val="none" w:sz="0" w:space="0" w:color="auto"/>
      </w:divBdr>
    </w:div>
    <w:div w:id="574628129">
      <w:bodyDiv w:val="1"/>
      <w:marLeft w:val="0"/>
      <w:marRight w:val="0"/>
      <w:marTop w:val="0"/>
      <w:marBottom w:val="0"/>
      <w:divBdr>
        <w:top w:val="none" w:sz="0" w:space="0" w:color="auto"/>
        <w:left w:val="none" w:sz="0" w:space="0" w:color="auto"/>
        <w:bottom w:val="none" w:sz="0" w:space="0" w:color="auto"/>
        <w:right w:val="none" w:sz="0" w:space="0" w:color="auto"/>
      </w:divBdr>
      <w:divsChild>
        <w:div w:id="268317957">
          <w:marLeft w:val="547"/>
          <w:marRight w:val="0"/>
          <w:marTop w:val="0"/>
          <w:marBottom w:val="0"/>
          <w:divBdr>
            <w:top w:val="none" w:sz="0" w:space="0" w:color="auto"/>
            <w:left w:val="none" w:sz="0" w:space="0" w:color="auto"/>
            <w:bottom w:val="none" w:sz="0" w:space="0" w:color="auto"/>
            <w:right w:val="none" w:sz="0" w:space="0" w:color="auto"/>
          </w:divBdr>
        </w:div>
      </w:divsChild>
    </w:div>
    <w:div w:id="575549982">
      <w:bodyDiv w:val="1"/>
      <w:marLeft w:val="0"/>
      <w:marRight w:val="0"/>
      <w:marTop w:val="0"/>
      <w:marBottom w:val="0"/>
      <w:divBdr>
        <w:top w:val="none" w:sz="0" w:space="0" w:color="auto"/>
        <w:left w:val="none" w:sz="0" w:space="0" w:color="auto"/>
        <w:bottom w:val="none" w:sz="0" w:space="0" w:color="auto"/>
        <w:right w:val="none" w:sz="0" w:space="0" w:color="auto"/>
      </w:divBdr>
    </w:div>
    <w:div w:id="576136442">
      <w:bodyDiv w:val="1"/>
      <w:marLeft w:val="0"/>
      <w:marRight w:val="0"/>
      <w:marTop w:val="0"/>
      <w:marBottom w:val="0"/>
      <w:divBdr>
        <w:top w:val="none" w:sz="0" w:space="0" w:color="auto"/>
        <w:left w:val="none" w:sz="0" w:space="0" w:color="auto"/>
        <w:bottom w:val="none" w:sz="0" w:space="0" w:color="auto"/>
        <w:right w:val="none" w:sz="0" w:space="0" w:color="auto"/>
      </w:divBdr>
    </w:div>
    <w:div w:id="580258233">
      <w:bodyDiv w:val="1"/>
      <w:marLeft w:val="0"/>
      <w:marRight w:val="0"/>
      <w:marTop w:val="0"/>
      <w:marBottom w:val="0"/>
      <w:divBdr>
        <w:top w:val="none" w:sz="0" w:space="0" w:color="auto"/>
        <w:left w:val="none" w:sz="0" w:space="0" w:color="auto"/>
        <w:bottom w:val="none" w:sz="0" w:space="0" w:color="auto"/>
        <w:right w:val="none" w:sz="0" w:space="0" w:color="auto"/>
      </w:divBdr>
    </w:div>
    <w:div w:id="584151567">
      <w:bodyDiv w:val="1"/>
      <w:marLeft w:val="0"/>
      <w:marRight w:val="0"/>
      <w:marTop w:val="0"/>
      <w:marBottom w:val="0"/>
      <w:divBdr>
        <w:top w:val="none" w:sz="0" w:space="0" w:color="auto"/>
        <w:left w:val="none" w:sz="0" w:space="0" w:color="auto"/>
        <w:bottom w:val="none" w:sz="0" w:space="0" w:color="auto"/>
        <w:right w:val="none" w:sz="0" w:space="0" w:color="auto"/>
      </w:divBdr>
    </w:div>
    <w:div w:id="591621553">
      <w:bodyDiv w:val="1"/>
      <w:marLeft w:val="0"/>
      <w:marRight w:val="0"/>
      <w:marTop w:val="0"/>
      <w:marBottom w:val="0"/>
      <w:divBdr>
        <w:top w:val="none" w:sz="0" w:space="0" w:color="auto"/>
        <w:left w:val="none" w:sz="0" w:space="0" w:color="auto"/>
        <w:bottom w:val="none" w:sz="0" w:space="0" w:color="auto"/>
        <w:right w:val="none" w:sz="0" w:space="0" w:color="auto"/>
      </w:divBdr>
    </w:div>
    <w:div w:id="602416166">
      <w:bodyDiv w:val="1"/>
      <w:marLeft w:val="0"/>
      <w:marRight w:val="0"/>
      <w:marTop w:val="0"/>
      <w:marBottom w:val="0"/>
      <w:divBdr>
        <w:top w:val="none" w:sz="0" w:space="0" w:color="auto"/>
        <w:left w:val="none" w:sz="0" w:space="0" w:color="auto"/>
        <w:bottom w:val="none" w:sz="0" w:space="0" w:color="auto"/>
        <w:right w:val="none" w:sz="0" w:space="0" w:color="auto"/>
      </w:divBdr>
    </w:div>
    <w:div w:id="607004032">
      <w:bodyDiv w:val="1"/>
      <w:marLeft w:val="0"/>
      <w:marRight w:val="0"/>
      <w:marTop w:val="0"/>
      <w:marBottom w:val="0"/>
      <w:divBdr>
        <w:top w:val="none" w:sz="0" w:space="0" w:color="auto"/>
        <w:left w:val="none" w:sz="0" w:space="0" w:color="auto"/>
        <w:bottom w:val="none" w:sz="0" w:space="0" w:color="auto"/>
        <w:right w:val="none" w:sz="0" w:space="0" w:color="auto"/>
      </w:divBdr>
    </w:div>
    <w:div w:id="610236718">
      <w:bodyDiv w:val="1"/>
      <w:marLeft w:val="0"/>
      <w:marRight w:val="0"/>
      <w:marTop w:val="0"/>
      <w:marBottom w:val="0"/>
      <w:divBdr>
        <w:top w:val="none" w:sz="0" w:space="0" w:color="auto"/>
        <w:left w:val="none" w:sz="0" w:space="0" w:color="auto"/>
        <w:bottom w:val="none" w:sz="0" w:space="0" w:color="auto"/>
        <w:right w:val="none" w:sz="0" w:space="0" w:color="auto"/>
      </w:divBdr>
    </w:div>
    <w:div w:id="610478652">
      <w:bodyDiv w:val="1"/>
      <w:marLeft w:val="0"/>
      <w:marRight w:val="0"/>
      <w:marTop w:val="0"/>
      <w:marBottom w:val="0"/>
      <w:divBdr>
        <w:top w:val="none" w:sz="0" w:space="0" w:color="auto"/>
        <w:left w:val="none" w:sz="0" w:space="0" w:color="auto"/>
        <w:bottom w:val="none" w:sz="0" w:space="0" w:color="auto"/>
        <w:right w:val="none" w:sz="0" w:space="0" w:color="auto"/>
      </w:divBdr>
    </w:div>
    <w:div w:id="611589337">
      <w:bodyDiv w:val="1"/>
      <w:marLeft w:val="0"/>
      <w:marRight w:val="0"/>
      <w:marTop w:val="0"/>
      <w:marBottom w:val="0"/>
      <w:divBdr>
        <w:top w:val="none" w:sz="0" w:space="0" w:color="auto"/>
        <w:left w:val="none" w:sz="0" w:space="0" w:color="auto"/>
        <w:bottom w:val="none" w:sz="0" w:space="0" w:color="auto"/>
        <w:right w:val="none" w:sz="0" w:space="0" w:color="auto"/>
      </w:divBdr>
    </w:div>
    <w:div w:id="625551974">
      <w:bodyDiv w:val="1"/>
      <w:marLeft w:val="0"/>
      <w:marRight w:val="0"/>
      <w:marTop w:val="0"/>
      <w:marBottom w:val="0"/>
      <w:divBdr>
        <w:top w:val="none" w:sz="0" w:space="0" w:color="auto"/>
        <w:left w:val="none" w:sz="0" w:space="0" w:color="auto"/>
        <w:bottom w:val="none" w:sz="0" w:space="0" w:color="auto"/>
        <w:right w:val="none" w:sz="0" w:space="0" w:color="auto"/>
      </w:divBdr>
    </w:div>
    <w:div w:id="626089899">
      <w:bodyDiv w:val="1"/>
      <w:marLeft w:val="0"/>
      <w:marRight w:val="0"/>
      <w:marTop w:val="0"/>
      <w:marBottom w:val="0"/>
      <w:divBdr>
        <w:top w:val="none" w:sz="0" w:space="0" w:color="auto"/>
        <w:left w:val="none" w:sz="0" w:space="0" w:color="auto"/>
        <w:bottom w:val="none" w:sz="0" w:space="0" w:color="auto"/>
        <w:right w:val="none" w:sz="0" w:space="0" w:color="auto"/>
      </w:divBdr>
    </w:div>
    <w:div w:id="637221606">
      <w:bodyDiv w:val="1"/>
      <w:marLeft w:val="0"/>
      <w:marRight w:val="0"/>
      <w:marTop w:val="0"/>
      <w:marBottom w:val="0"/>
      <w:divBdr>
        <w:top w:val="none" w:sz="0" w:space="0" w:color="auto"/>
        <w:left w:val="none" w:sz="0" w:space="0" w:color="auto"/>
        <w:bottom w:val="none" w:sz="0" w:space="0" w:color="auto"/>
        <w:right w:val="none" w:sz="0" w:space="0" w:color="auto"/>
      </w:divBdr>
    </w:div>
    <w:div w:id="638076326">
      <w:bodyDiv w:val="1"/>
      <w:marLeft w:val="0"/>
      <w:marRight w:val="0"/>
      <w:marTop w:val="0"/>
      <w:marBottom w:val="0"/>
      <w:divBdr>
        <w:top w:val="none" w:sz="0" w:space="0" w:color="auto"/>
        <w:left w:val="none" w:sz="0" w:space="0" w:color="auto"/>
        <w:bottom w:val="none" w:sz="0" w:space="0" w:color="auto"/>
        <w:right w:val="none" w:sz="0" w:space="0" w:color="auto"/>
      </w:divBdr>
    </w:div>
    <w:div w:id="649332897">
      <w:bodyDiv w:val="1"/>
      <w:marLeft w:val="0"/>
      <w:marRight w:val="0"/>
      <w:marTop w:val="0"/>
      <w:marBottom w:val="0"/>
      <w:divBdr>
        <w:top w:val="none" w:sz="0" w:space="0" w:color="auto"/>
        <w:left w:val="none" w:sz="0" w:space="0" w:color="auto"/>
        <w:bottom w:val="none" w:sz="0" w:space="0" w:color="auto"/>
        <w:right w:val="none" w:sz="0" w:space="0" w:color="auto"/>
      </w:divBdr>
    </w:div>
    <w:div w:id="662393945">
      <w:bodyDiv w:val="1"/>
      <w:marLeft w:val="0"/>
      <w:marRight w:val="0"/>
      <w:marTop w:val="0"/>
      <w:marBottom w:val="0"/>
      <w:divBdr>
        <w:top w:val="none" w:sz="0" w:space="0" w:color="auto"/>
        <w:left w:val="none" w:sz="0" w:space="0" w:color="auto"/>
        <w:bottom w:val="none" w:sz="0" w:space="0" w:color="auto"/>
        <w:right w:val="none" w:sz="0" w:space="0" w:color="auto"/>
      </w:divBdr>
    </w:div>
    <w:div w:id="666908533">
      <w:bodyDiv w:val="1"/>
      <w:marLeft w:val="0"/>
      <w:marRight w:val="0"/>
      <w:marTop w:val="0"/>
      <w:marBottom w:val="0"/>
      <w:divBdr>
        <w:top w:val="none" w:sz="0" w:space="0" w:color="auto"/>
        <w:left w:val="none" w:sz="0" w:space="0" w:color="auto"/>
        <w:bottom w:val="none" w:sz="0" w:space="0" w:color="auto"/>
        <w:right w:val="none" w:sz="0" w:space="0" w:color="auto"/>
      </w:divBdr>
    </w:div>
    <w:div w:id="670529114">
      <w:bodyDiv w:val="1"/>
      <w:marLeft w:val="0"/>
      <w:marRight w:val="0"/>
      <w:marTop w:val="0"/>
      <w:marBottom w:val="0"/>
      <w:divBdr>
        <w:top w:val="none" w:sz="0" w:space="0" w:color="auto"/>
        <w:left w:val="none" w:sz="0" w:space="0" w:color="auto"/>
        <w:bottom w:val="none" w:sz="0" w:space="0" w:color="auto"/>
        <w:right w:val="none" w:sz="0" w:space="0" w:color="auto"/>
      </w:divBdr>
    </w:div>
    <w:div w:id="672028332">
      <w:bodyDiv w:val="1"/>
      <w:marLeft w:val="0"/>
      <w:marRight w:val="0"/>
      <w:marTop w:val="0"/>
      <w:marBottom w:val="0"/>
      <w:divBdr>
        <w:top w:val="none" w:sz="0" w:space="0" w:color="auto"/>
        <w:left w:val="none" w:sz="0" w:space="0" w:color="auto"/>
        <w:bottom w:val="none" w:sz="0" w:space="0" w:color="auto"/>
        <w:right w:val="none" w:sz="0" w:space="0" w:color="auto"/>
      </w:divBdr>
    </w:div>
    <w:div w:id="691146866">
      <w:bodyDiv w:val="1"/>
      <w:marLeft w:val="0"/>
      <w:marRight w:val="0"/>
      <w:marTop w:val="0"/>
      <w:marBottom w:val="0"/>
      <w:divBdr>
        <w:top w:val="none" w:sz="0" w:space="0" w:color="auto"/>
        <w:left w:val="none" w:sz="0" w:space="0" w:color="auto"/>
        <w:bottom w:val="none" w:sz="0" w:space="0" w:color="auto"/>
        <w:right w:val="none" w:sz="0" w:space="0" w:color="auto"/>
      </w:divBdr>
    </w:div>
    <w:div w:id="691683586">
      <w:bodyDiv w:val="1"/>
      <w:marLeft w:val="0"/>
      <w:marRight w:val="0"/>
      <w:marTop w:val="0"/>
      <w:marBottom w:val="0"/>
      <w:divBdr>
        <w:top w:val="none" w:sz="0" w:space="0" w:color="auto"/>
        <w:left w:val="none" w:sz="0" w:space="0" w:color="auto"/>
        <w:bottom w:val="none" w:sz="0" w:space="0" w:color="auto"/>
        <w:right w:val="none" w:sz="0" w:space="0" w:color="auto"/>
      </w:divBdr>
    </w:div>
    <w:div w:id="694425729">
      <w:bodyDiv w:val="1"/>
      <w:marLeft w:val="0"/>
      <w:marRight w:val="0"/>
      <w:marTop w:val="0"/>
      <w:marBottom w:val="0"/>
      <w:divBdr>
        <w:top w:val="none" w:sz="0" w:space="0" w:color="auto"/>
        <w:left w:val="none" w:sz="0" w:space="0" w:color="auto"/>
        <w:bottom w:val="none" w:sz="0" w:space="0" w:color="auto"/>
        <w:right w:val="none" w:sz="0" w:space="0" w:color="auto"/>
      </w:divBdr>
    </w:div>
    <w:div w:id="700135590">
      <w:bodyDiv w:val="1"/>
      <w:marLeft w:val="0"/>
      <w:marRight w:val="0"/>
      <w:marTop w:val="0"/>
      <w:marBottom w:val="0"/>
      <w:divBdr>
        <w:top w:val="none" w:sz="0" w:space="0" w:color="auto"/>
        <w:left w:val="none" w:sz="0" w:space="0" w:color="auto"/>
        <w:bottom w:val="none" w:sz="0" w:space="0" w:color="auto"/>
        <w:right w:val="none" w:sz="0" w:space="0" w:color="auto"/>
      </w:divBdr>
    </w:div>
    <w:div w:id="702444416">
      <w:bodyDiv w:val="1"/>
      <w:marLeft w:val="0"/>
      <w:marRight w:val="0"/>
      <w:marTop w:val="0"/>
      <w:marBottom w:val="0"/>
      <w:divBdr>
        <w:top w:val="none" w:sz="0" w:space="0" w:color="auto"/>
        <w:left w:val="none" w:sz="0" w:space="0" w:color="auto"/>
        <w:bottom w:val="none" w:sz="0" w:space="0" w:color="auto"/>
        <w:right w:val="none" w:sz="0" w:space="0" w:color="auto"/>
      </w:divBdr>
    </w:div>
    <w:div w:id="704529219">
      <w:bodyDiv w:val="1"/>
      <w:marLeft w:val="0"/>
      <w:marRight w:val="0"/>
      <w:marTop w:val="0"/>
      <w:marBottom w:val="0"/>
      <w:divBdr>
        <w:top w:val="none" w:sz="0" w:space="0" w:color="auto"/>
        <w:left w:val="none" w:sz="0" w:space="0" w:color="auto"/>
        <w:bottom w:val="none" w:sz="0" w:space="0" w:color="auto"/>
        <w:right w:val="none" w:sz="0" w:space="0" w:color="auto"/>
      </w:divBdr>
    </w:div>
    <w:div w:id="706687046">
      <w:bodyDiv w:val="1"/>
      <w:marLeft w:val="0"/>
      <w:marRight w:val="0"/>
      <w:marTop w:val="0"/>
      <w:marBottom w:val="0"/>
      <w:divBdr>
        <w:top w:val="none" w:sz="0" w:space="0" w:color="auto"/>
        <w:left w:val="none" w:sz="0" w:space="0" w:color="auto"/>
        <w:bottom w:val="none" w:sz="0" w:space="0" w:color="auto"/>
        <w:right w:val="none" w:sz="0" w:space="0" w:color="auto"/>
      </w:divBdr>
    </w:div>
    <w:div w:id="706838457">
      <w:bodyDiv w:val="1"/>
      <w:marLeft w:val="0"/>
      <w:marRight w:val="0"/>
      <w:marTop w:val="0"/>
      <w:marBottom w:val="0"/>
      <w:divBdr>
        <w:top w:val="none" w:sz="0" w:space="0" w:color="auto"/>
        <w:left w:val="none" w:sz="0" w:space="0" w:color="auto"/>
        <w:bottom w:val="none" w:sz="0" w:space="0" w:color="auto"/>
        <w:right w:val="none" w:sz="0" w:space="0" w:color="auto"/>
      </w:divBdr>
    </w:div>
    <w:div w:id="713970243">
      <w:bodyDiv w:val="1"/>
      <w:marLeft w:val="0"/>
      <w:marRight w:val="0"/>
      <w:marTop w:val="0"/>
      <w:marBottom w:val="0"/>
      <w:divBdr>
        <w:top w:val="none" w:sz="0" w:space="0" w:color="auto"/>
        <w:left w:val="none" w:sz="0" w:space="0" w:color="auto"/>
        <w:bottom w:val="none" w:sz="0" w:space="0" w:color="auto"/>
        <w:right w:val="none" w:sz="0" w:space="0" w:color="auto"/>
      </w:divBdr>
    </w:div>
    <w:div w:id="722601871">
      <w:bodyDiv w:val="1"/>
      <w:marLeft w:val="0"/>
      <w:marRight w:val="0"/>
      <w:marTop w:val="0"/>
      <w:marBottom w:val="0"/>
      <w:divBdr>
        <w:top w:val="none" w:sz="0" w:space="0" w:color="auto"/>
        <w:left w:val="none" w:sz="0" w:space="0" w:color="auto"/>
        <w:bottom w:val="none" w:sz="0" w:space="0" w:color="auto"/>
        <w:right w:val="none" w:sz="0" w:space="0" w:color="auto"/>
      </w:divBdr>
    </w:div>
    <w:div w:id="731343805">
      <w:bodyDiv w:val="1"/>
      <w:marLeft w:val="0"/>
      <w:marRight w:val="0"/>
      <w:marTop w:val="0"/>
      <w:marBottom w:val="0"/>
      <w:divBdr>
        <w:top w:val="none" w:sz="0" w:space="0" w:color="auto"/>
        <w:left w:val="none" w:sz="0" w:space="0" w:color="auto"/>
        <w:bottom w:val="none" w:sz="0" w:space="0" w:color="auto"/>
        <w:right w:val="none" w:sz="0" w:space="0" w:color="auto"/>
      </w:divBdr>
    </w:div>
    <w:div w:id="734282271">
      <w:bodyDiv w:val="1"/>
      <w:marLeft w:val="0"/>
      <w:marRight w:val="0"/>
      <w:marTop w:val="0"/>
      <w:marBottom w:val="0"/>
      <w:divBdr>
        <w:top w:val="none" w:sz="0" w:space="0" w:color="auto"/>
        <w:left w:val="none" w:sz="0" w:space="0" w:color="auto"/>
        <w:bottom w:val="none" w:sz="0" w:space="0" w:color="auto"/>
        <w:right w:val="none" w:sz="0" w:space="0" w:color="auto"/>
      </w:divBdr>
      <w:divsChild>
        <w:div w:id="1465808769">
          <w:marLeft w:val="547"/>
          <w:marRight w:val="0"/>
          <w:marTop w:val="0"/>
          <w:marBottom w:val="0"/>
          <w:divBdr>
            <w:top w:val="none" w:sz="0" w:space="0" w:color="auto"/>
            <w:left w:val="none" w:sz="0" w:space="0" w:color="auto"/>
            <w:bottom w:val="none" w:sz="0" w:space="0" w:color="auto"/>
            <w:right w:val="none" w:sz="0" w:space="0" w:color="auto"/>
          </w:divBdr>
        </w:div>
      </w:divsChild>
    </w:div>
    <w:div w:id="757140448">
      <w:bodyDiv w:val="1"/>
      <w:marLeft w:val="0"/>
      <w:marRight w:val="0"/>
      <w:marTop w:val="0"/>
      <w:marBottom w:val="0"/>
      <w:divBdr>
        <w:top w:val="none" w:sz="0" w:space="0" w:color="auto"/>
        <w:left w:val="none" w:sz="0" w:space="0" w:color="auto"/>
        <w:bottom w:val="none" w:sz="0" w:space="0" w:color="auto"/>
        <w:right w:val="none" w:sz="0" w:space="0" w:color="auto"/>
      </w:divBdr>
    </w:div>
    <w:div w:id="770319330">
      <w:bodyDiv w:val="1"/>
      <w:marLeft w:val="0"/>
      <w:marRight w:val="0"/>
      <w:marTop w:val="0"/>
      <w:marBottom w:val="0"/>
      <w:divBdr>
        <w:top w:val="none" w:sz="0" w:space="0" w:color="auto"/>
        <w:left w:val="none" w:sz="0" w:space="0" w:color="auto"/>
        <w:bottom w:val="none" w:sz="0" w:space="0" w:color="auto"/>
        <w:right w:val="none" w:sz="0" w:space="0" w:color="auto"/>
      </w:divBdr>
    </w:div>
    <w:div w:id="780345732">
      <w:bodyDiv w:val="1"/>
      <w:marLeft w:val="0"/>
      <w:marRight w:val="0"/>
      <w:marTop w:val="0"/>
      <w:marBottom w:val="0"/>
      <w:divBdr>
        <w:top w:val="none" w:sz="0" w:space="0" w:color="auto"/>
        <w:left w:val="none" w:sz="0" w:space="0" w:color="auto"/>
        <w:bottom w:val="none" w:sz="0" w:space="0" w:color="auto"/>
        <w:right w:val="none" w:sz="0" w:space="0" w:color="auto"/>
      </w:divBdr>
    </w:div>
    <w:div w:id="780883269">
      <w:bodyDiv w:val="1"/>
      <w:marLeft w:val="0"/>
      <w:marRight w:val="0"/>
      <w:marTop w:val="0"/>
      <w:marBottom w:val="0"/>
      <w:divBdr>
        <w:top w:val="none" w:sz="0" w:space="0" w:color="auto"/>
        <w:left w:val="none" w:sz="0" w:space="0" w:color="auto"/>
        <w:bottom w:val="none" w:sz="0" w:space="0" w:color="auto"/>
        <w:right w:val="none" w:sz="0" w:space="0" w:color="auto"/>
      </w:divBdr>
    </w:div>
    <w:div w:id="782962543">
      <w:bodyDiv w:val="1"/>
      <w:marLeft w:val="0"/>
      <w:marRight w:val="0"/>
      <w:marTop w:val="0"/>
      <w:marBottom w:val="0"/>
      <w:divBdr>
        <w:top w:val="none" w:sz="0" w:space="0" w:color="auto"/>
        <w:left w:val="none" w:sz="0" w:space="0" w:color="auto"/>
        <w:bottom w:val="none" w:sz="0" w:space="0" w:color="auto"/>
        <w:right w:val="none" w:sz="0" w:space="0" w:color="auto"/>
      </w:divBdr>
    </w:div>
    <w:div w:id="784542487">
      <w:bodyDiv w:val="1"/>
      <w:marLeft w:val="0"/>
      <w:marRight w:val="0"/>
      <w:marTop w:val="0"/>
      <w:marBottom w:val="0"/>
      <w:divBdr>
        <w:top w:val="none" w:sz="0" w:space="0" w:color="auto"/>
        <w:left w:val="none" w:sz="0" w:space="0" w:color="auto"/>
        <w:bottom w:val="none" w:sz="0" w:space="0" w:color="auto"/>
        <w:right w:val="none" w:sz="0" w:space="0" w:color="auto"/>
      </w:divBdr>
    </w:div>
    <w:div w:id="791510475">
      <w:bodyDiv w:val="1"/>
      <w:marLeft w:val="0"/>
      <w:marRight w:val="0"/>
      <w:marTop w:val="0"/>
      <w:marBottom w:val="0"/>
      <w:divBdr>
        <w:top w:val="none" w:sz="0" w:space="0" w:color="auto"/>
        <w:left w:val="none" w:sz="0" w:space="0" w:color="auto"/>
        <w:bottom w:val="none" w:sz="0" w:space="0" w:color="auto"/>
        <w:right w:val="none" w:sz="0" w:space="0" w:color="auto"/>
      </w:divBdr>
    </w:div>
    <w:div w:id="791676045">
      <w:bodyDiv w:val="1"/>
      <w:marLeft w:val="0"/>
      <w:marRight w:val="0"/>
      <w:marTop w:val="0"/>
      <w:marBottom w:val="0"/>
      <w:divBdr>
        <w:top w:val="none" w:sz="0" w:space="0" w:color="auto"/>
        <w:left w:val="none" w:sz="0" w:space="0" w:color="auto"/>
        <w:bottom w:val="none" w:sz="0" w:space="0" w:color="auto"/>
        <w:right w:val="none" w:sz="0" w:space="0" w:color="auto"/>
      </w:divBdr>
    </w:div>
    <w:div w:id="797140326">
      <w:bodyDiv w:val="1"/>
      <w:marLeft w:val="0"/>
      <w:marRight w:val="0"/>
      <w:marTop w:val="0"/>
      <w:marBottom w:val="0"/>
      <w:divBdr>
        <w:top w:val="none" w:sz="0" w:space="0" w:color="auto"/>
        <w:left w:val="none" w:sz="0" w:space="0" w:color="auto"/>
        <w:bottom w:val="none" w:sz="0" w:space="0" w:color="auto"/>
        <w:right w:val="none" w:sz="0" w:space="0" w:color="auto"/>
      </w:divBdr>
    </w:div>
    <w:div w:id="797454756">
      <w:bodyDiv w:val="1"/>
      <w:marLeft w:val="0"/>
      <w:marRight w:val="0"/>
      <w:marTop w:val="0"/>
      <w:marBottom w:val="0"/>
      <w:divBdr>
        <w:top w:val="none" w:sz="0" w:space="0" w:color="auto"/>
        <w:left w:val="none" w:sz="0" w:space="0" w:color="auto"/>
        <w:bottom w:val="none" w:sz="0" w:space="0" w:color="auto"/>
        <w:right w:val="none" w:sz="0" w:space="0" w:color="auto"/>
      </w:divBdr>
    </w:div>
    <w:div w:id="802817499">
      <w:bodyDiv w:val="1"/>
      <w:marLeft w:val="0"/>
      <w:marRight w:val="0"/>
      <w:marTop w:val="0"/>
      <w:marBottom w:val="0"/>
      <w:divBdr>
        <w:top w:val="none" w:sz="0" w:space="0" w:color="auto"/>
        <w:left w:val="none" w:sz="0" w:space="0" w:color="auto"/>
        <w:bottom w:val="none" w:sz="0" w:space="0" w:color="auto"/>
        <w:right w:val="none" w:sz="0" w:space="0" w:color="auto"/>
      </w:divBdr>
    </w:div>
    <w:div w:id="815486949">
      <w:bodyDiv w:val="1"/>
      <w:marLeft w:val="0"/>
      <w:marRight w:val="0"/>
      <w:marTop w:val="0"/>
      <w:marBottom w:val="0"/>
      <w:divBdr>
        <w:top w:val="none" w:sz="0" w:space="0" w:color="auto"/>
        <w:left w:val="none" w:sz="0" w:space="0" w:color="auto"/>
        <w:bottom w:val="none" w:sz="0" w:space="0" w:color="auto"/>
        <w:right w:val="none" w:sz="0" w:space="0" w:color="auto"/>
      </w:divBdr>
    </w:div>
    <w:div w:id="819926925">
      <w:bodyDiv w:val="1"/>
      <w:marLeft w:val="0"/>
      <w:marRight w:val="0"/>
      <w:marTop w:val="0"/>
      <w:marBottom w:val="0"/>
      <w:divBdr>
        <w:top w:val="none" w:sz="0" w:space="0" w:color="auto"/>
        <w:left w:val="none" w:sz="0" w:space="0" w:color="auto"/>
        <w:bottom w:val="none" w:sz="0" w:space="0" w:color="auto"/>
        <w:right w:val="none" w:sz="0" w:space="0" w:color="auto"/>
      </w:divBdr>
    </w:div>
    <w:div w:id="820581733">
      <w:bodyDiv w:val="1"/>
      <w:marLeft w:val="0"/>
      <w:marRight w:val="0"/>
      <w:marTop w:val="0"/>
      <w:marBottom w:val="0"/>
      <w:divBdr>
        <w:top w:val="none" w:sz="0" w:space="0" w:color="auto"/>
        <w:left w:val="none" w:sz="0" w:space="0" w:color="auto"/>
        <w:bottom w:val="none" w:sz="0" w:space="0" w:color="auto"/>
        <w:right w:val="none" w:sz="0" w:space="0" w:color="auto"/>
      </w:divBdr>
    </w:div>
    <w:div w:id="826477539">
      <w:bodyDiv w:val="1"/>
      <w:marLeft w:val="0"/>
      <w:marRight w:val="0"/>
      <w:marTop w:val="0"/>
      <w:marBottom w:val="0"/>
      <w:divBdr>
        <w:top w:val="none" w:sz="0" w:space="0" w:color="auto"/>
        <w:left w:val="none" w:sz="0" w:space="0" w:color="auto"/>
        <w:bottom w:val="none" w:sz="0" w:space="0" w:color="auto"/>
        <w:right w:val="none" w:sz="0" w:space="0" w:color="auto"/>
      </w:divBdr>
    </w:div>
    <w:div w:id="829096632">
      <w:bodyDiv w:val="1"/>
      <w:marLeft w:val="0"/>
      <w:marRight w:val="0"/>
      <w:marTop w:val="0"/>
      <w:marBottom w:val="0"/>
      <w:divBdr>
        <w:top w:val="none" w:sz="0" w:space="0" w:color="auto"/>
        <w:left w:val="none" w:sz="0" w:space="0" w:color="auto"/>
        <w:bottom w:val="none" w:sz="0" w:space="0" w:color="auto"/>
        <w:right w:val="none" w:sz="0" w:space="0" w:color="auto"/>
      </w:divBdr>
    </w:div>
    <w:div w:id="839123110">
      <w:bodyDiv w:val="1"/>
      <w:marLeft w:val="0"/>
      <w:marRight w:val="0"/>
      <w:marTop w:val="0"/>
      <w:marBottom w:val="0"/>
      <w:divBdr>
        <w:top w:val="none" w:sz="0" w:space="0" w:color="auto"/>
        <w:left w:val="none" w:sz="0" w:space="0" w:color="auto"/>
        <w:bottom w:val="none" w:sz="0" w:space="0" w:color="auto"/>
        <w:right w:val="none" w:sz="0" w:space="0" w:color="auto"/>
      </w:divBdr>
    </w:div>
    <w:div w:id="846601531">
      <w:bodyDiv w:val="1"/>
      <w:marLeft w:val="0"/>
      <w:marRight w:val="0"/>
      <w:marTop w:val="0"/>
      <w:marBottom w:val="0"/>
      <w:divBdr>
        <w:top w:val="none" w:sz="0" w:space="0" w:color="auto"/>
        <w:left w:val="none" w:sz="0" w:space="0" w:color="auto"/>
        <w:bottom w:val="none" w:sz="0" w:space="0" w:color="auto"/>
        <w:right w:val="none" w:sz="0" w:space="0" w:color="auto"/>
      </w:divBdr>
      <w:divsChild>
        <w:div w:id="730347365">
          <w:marLeft w:val="547"/>
          <w:marRight w:val="0"/>
          <w:marTop w:val="0"/>
          <w:marBottom w:val="0"/>
          <w:divBdr>
            <w:top w:val="none" w:sz="0" w:space="0" w:color="auto"/>
            <w:left w:val="none" w:sz="0" w:space="0" w:color="auto"/>
            <w:bottom w:val="none" w:sz="0" w:space="0" w:color="auto"/>
            <w:right w:val="none" w:sz="0" w:space="0" w:color="auto"/>
          </w:divBdr>
        </w:div>
      </w:divsChild>
    </w:div>
    <w:div w:id="850026796">
      <w:bodyDiv w:val="1"/>
      <w:marLeft w:val="0"/>
      <w:marRight w:val="0"/>
      <w:marTop w:val="0"/>
      <w:marBottom w:val="0"/>
      <w:divBdr>
        <w:top w:val="none" w:sz="0" w:space="0" w:color="auto"/>
        <w:left w:val="none" w:sz="0" w:space="0" w:color="auto"/>
        <w:bottom w:val="none" w:sz="0" w:space="0" w:color="auto"/>
        <w:right w:val="none" w:sz="0" w:space="0" w:color="auto"/>
      </w:divBdr>
    </w:div>
    <w:div w:id="863130238">
      <w:bodyDiv w:val="1"/>
      <w:marLeft w:val="0"/>
      <w:marRight w:val="0"/>
      <w:marTop w:val="0"/>
      <w:marBottom w:val="0"/>
      <w:divBdr>
        <w:top w:val="none" w:sz="0" w:space="0" w:color="auto"/>
        <w:left w:val="none" w:sz="0" w:space="0" w:color="auto"/>
        <w:bottom w:val="none" w:sz="0" w:space="0" w:color="auto"/>
        <w:right w:val="none" w:sz="0" w:space="0" w:color="auto"/>
      </w:divBdr>
    </w:div>
    <w:div w:id="877666251">
      <w:bodyDiv w:val="1"/>
      <w:marLeft w:val="0"/>
      <w:marRight w:val="0"/>
      <w:marTop w:val="0"/>
      <w:marBottom w:val="0"/>
      <w:divBdr>
        <w:top w:val="none" w:sz="0" w:space="0" w:color="auto"/>
        <w:left w:val="none" w:sz="0" w:space="0" w:color="auto"/>
        <w:bottom w:val="none" w:sz="0" w:space="0" w:color="auto"/>
        <w:right w:val="none" w:sz="0" w:space="0" w:color="auto"/>
      </w:divBdr>
    </w:div>
    <w:div w:id="886456958">
      <w:bodyDiv w:val="1"/>
      <w:marLeft w:val="0"/>
      <w:marRight w:val="0"/>
      <w:marTop w:val="0"/>
      <w:marBottom w:val="0"/>
      <w:divBdr>
        <w:top w:val="none" w:sz="0" w:space="0" w:color="auto"/>
        <w:left w:val="none" w:sz="0" w:space="0" w:color="auto"/>
        <w:bottom w:val="none" w:sz="0" w:space="0" w:color="auto"/>
        <w:right w:val="none" w:sz="0" w:space="0" w:color="auto"/>
      </w:divBdr>
    </w:div>
    <w:div w:id="888226891">
      <w:bodyDiv w:val="1"/>
      <w:marLeft w:val="0"/>
      <w:marRight w:val="0"/>
      <w:marTop w:val="0"/>
      <w:marBottom w:val="0"/>
      <w:divBdr>
        <w:top w:val="none" w:sz="0" w:space="0" w:color="auto"/>
        <w:left w:val="none" w:sz="0" w:space="0" w:color="auto"/>
        <w:bottom w:val="none" w:sz="0" w:space="0" w:color="auto"/>
        <w:right w:val="none" w:sz="0" w:space="0" w:color="auto"/>
      </w:divBdr>
    </w:div>
    <w:div w:id="894512860">
      <w:bodyDiv w:val="1"/>
      <w:marLeft w:val="0"/>
      <w:marRight w:val="0"/>
      <w:marTop w:val="0"/>
      <w:marBottom w:val="0"/>
      <w:divBdr>
        <w:top w:val="none" w:sz="0" w:space="0" w:color="auto"/>
        <w:left w:val="none" w:sz="0" w:space="0" w:color="auto"/>
        <w:bottom w:val="none" w:sz="0" w:space="0" w:color="auto"/>
        <w:right w:val="none" w:sz="0" w:space="0" w:color="auto"/>
      </w:divBdr>
    </w:div>
    <w:div w:id="908031611">
      <w:bodyDiv w:val="1"/>
      <w:marLeft w:val="0"/>
      <w:marRight w:val="0"/>
      <w:marTop w:val="0"/>
      <w:marBottom w:val="0"/>
      <w:divBdr>
        <w:top w:val="none" w:sz="0" w:space="0" w:color="auto"/>
        <w:left w:val="none" w:sz="0" w:space="0" w:color="auto"/>
        <w:bottom w:val="none" w:sz="0" w:space="0" w:color="auto"/>
        <w:right w:val="none" w:sz="0" w:space="0" w:color="auto"/>
      </w:divBdr>
    </w:div>
    <w:div w:id="913470606">
      <w:bodyDiv w:val="1"/>
      <w:marLeft w:val="0"/>
      <w:marRight w:val="0"/>
      <w:marTop w:val="0"/>
      <w:marBottom w:val="0"/>
      <w:divBdr>
        <w:top w:val="none" w:sz="0" w:space="0" w:color="auto"/>
        <w:left w:val="none" w:sz="0" w:space="0" w:color="auto"/>
        <w:bottom w:val="none" w:sz="0" w:space="0" w:color="auto"/>
        <w:right w:val="none" w:sz="0" w:space="0" w:color="auto"/>
      </w:divBdr>
    </w:div>
    <w:div w:id="918248705">
      <w:bodyDiv w:val="1"/>
      <w:marLeft w:val="0"/>
      <w:marRight w:val="0"/>
      <w:marTop w:val="0"/>
      <w:marBottom w:val="0"/>
      <w:divBdr>
        <w:top w:val="none" w:sz="0" w:space="0" w:color="auto"/>
        <w:left w:val="none" w:sz="0" w:space="0" w:color="auto"/>
        <w:bottom w:val="none" w:sz="0" w:space="0" w:color="auto"/>
        <w:right w:val="none" w:sz="0" w:space="0" w:color="auto"/>
      </w:divBdr>
      <w:divsChild>
        <w:div w:id="491799338">
          <w:marLeft w:val="0"/>
          <w:marRight w:val="0"/>
          <w:marTop w:val="0"/>
          <w:marBottom w:val="0"/>
          <w:divBdr>
            <w:top w:val="none" w:sz="0" w:space="0" w:color="auto"/>
            <w:left w:val="none" w:sz="0" w:space="0" w:color="auto"/>
            <w:bottom w:val="none" w:sz="0" w:space="0" w:color="auto"/>
            <w:right w:val="none" w:sz="0" w:space="0" w:color="auto"/>
          </w:divBdr>
        </w:div>
      </w:divsChild>
    </w:div>
    <w:div w:id="919557305">
      <w:bodyDiv w:val="1"/>
      <w:marLeft w:val="0"/>
      <w:marRight w:val="0"/>
      <w:marTop w:val="0"/>
      <w:marBottom w:val="0"/>
      <w:divBdr>
        <w:top w:val="none" w:sz="0" w:space="0" w:color="auto"/>
        <w:left w:val="none" w:sz="0" w:space="0" w:color="auto"/>
        <w:bottom w:val="none" w:sz="0" w:space="0" w:color="auto"/>
        <w:right w:val="none" w:sz="0" w:space="0" w:color="auto"/>
      </w:divBdr>
    </w:div>
    <w:div w:id="922766192">
      <w:bodyDiv w:val="1"/>
      <w:marLeft w:val="0"/>
      <w:marRight w:val="0"/>
      <w:marTop w:val="0"/>
      <w:marBottom w:val="0"/>
      <w:divBdr>
        <w:top w:val="none" w:sz="0" w:space="0" w:color="auto"/>
        <w:left w:val="none" w:sz="0" w:space="0" w:color="auto"/>
        <w:bottom w:val="none" w:sz="0" w:space="0" w:color="auto"/>
        <w:right w:val="none" w:sz="0" w:space="0" w:color="auto"/>
      </w:divBdr>
    </w:div>
    <w:div w:id="923879535">
      <w:bodyDiv w:val="1"/>
      <w:marLeft w:val="0"/>
      <w:marRight w:val="0"/>
      <w:marTop w:val="0"/>
      <w:marBottom w:val="0"/>
      <w:divBdr>
        <w:top w:val="none" w:sz="0" w:space="0" w:color="auto"/>
        <w:left w:val="none" w:sz="0" w:space="0" w:color="auto"/>
        <w:bottom w:val="none" w:sz="0" w:space="0" w:color="auto"/>
        <w:right w:val="none" w:sz="0" w:space="0" w:color="auto"/>
      </w:divBdr>
    </w:div>
    <w:div w:id="926772658">
      <w:bodyDiv w:val="1"/>
      <w:marLeft w:val="0"/>
      <w:marRight w:val="0"/>
      <w:marTop w:val="0"/>
      <w:marBottom w:val="0"/>
      <w:divBdr>
        <w:top w:val="none" w:sz="0" w:space="0" w:color="auto"/>
        <w:left w:val="none" w:sz="0" w:space="0" w:color="auto"/>
        <w:bottom w:val="none" w:sz="0" w:space="0" w:color="auto"/>
        <w:right w:val="none" w:sz="0" w:space="0" w:color="auto"/>
      </w:divBdr>
    </w:div>
    <w:div w:id="927806243">
      <w:bodyDiv w:val="1"/>
      <w:marLeft w:val="0"/>
      <w:marRight w:val="0"/>
      <w:marTop w:val="0"/>
      <w:marBottom w:val="0"/>
      <w:divBdr>
        <w:top w:val="none" w:sz="0" w:space="0" w:color="auto"/>
        <w:left w:val="none" w:sz="0" w:space="0" w:color="auto"/>
        <w:bottom w:val="none" w:sz="0" w:space="0" w:color="auto"/>
        <w:right w:val="none" w:sz="0" w:space="0" w:color="auto"/>
      </w:divBdr>
    </w:div>
    <w:div w:id="937828952">
      <w:bodyDiv w:val="1"/>
      <w:marLeft w:val="0"/>
      <w:marRight w:val="0"/>
      <w:marTop w:val="0"/>
      <w:marBottom w:val="0"/>
      <w:divBdr>
        <w:top w:val="none" w:sz="0" w:space="0" w:color="auto"/>
        <w:left w:val="none" w:sz="0" w:space="0" w:color="auto"/>
        <w:bottom w:val="none" w:sz="0" w:space="0" w:color="auto"/>
        <w:right w:val="none" w:sz="0" w:space="0" w:color="auto"/>
      </w:divBdr>
    </w:div>
    <w:div w:id="938952909">
      <w:bodyDiv w:val="1"/>
      <w:marLeft w:val="0"/>
      <w:marRight w:val="0"/>
      <w:marTop w:val="0"/>
      <w:marBottom w:val="0"/>
      <w:divBdr>
        <w:top w:val="none" w:sz="0" w:space="0" w:color="auto"/>
        <w:left w:val="none" w:sz="0" w:space="0" w:color="auto"/>
        <w:bottom w:val="none" w:sz="0" w:space="0" w:color="auto"/>
        <w:right w:val="none" w:sz="0" w:space="0" w:color="auto"/>
      </w:divBdr>
    </w:div>
    <w:div w:id="942228017">
      <w:bodyDiv w:val="1"/>
      <w:marLeft w:val="0"/>
      <w:marRight w:val="0"/>
      <w:marTop w:val="0"/>
      <w:marBottom w:val="0"/>
      <w:divBdr>
        <w:top w:val="none" w:sz="0" w:space="0" w:color="auto"/>
        <w:left w:val="none" w:sz="0" w:space="0" w:color="auto"/>
        <w:bottom w:val="none" w:sz="0" w:space="0" w:color="auto"/>
        <w:right w:val="none" w:sz="0" w:space="0" w:color="auto"/>
      </w:divBdr>
    </w:div>
    <w:div w:id="952203192">
      <w:bodyDiv w:val="1"/>
      <w:marLeft w:val="0"/>
      <w:marRight w:val="0"/>
      <w:marTop w:val="0"/>
      <w:marBottom w:val="0"/>
      <w:divBdr>
        <w:top w:val="none" w:sz="0" w:space="0" w:color="auto"/>
        <w:left w:val="none" w:sz="0" w:space="0" w:color="auto"/>
        <w:bottom w:val="none" w:sz="0" w:space="0" w:color="auto"/>
        <w:right w:val="none" w:sz="0" w:space="0" w:color="auto"/>
      </w:divBdr>
    </w:div>
    <w:div w:id="959871278">
      <w:bodyDiv w:val="1"/>
      <w:marLeft w:val="0"/>
      <w:marRight w:val="0"/>
      <w:marTop w:val="0"/>
      <w:marBottom w:val="0"/>
      <w:divBdr>
        <w:top w:val="none" w:sz="0" w:space="0" w:color="auto"/>
        <w:left w:val="none" w:sz="0" w:space="0" w:color="auto"/>
        <w:bottom w:val="none" w:sz="0" w:space="0" w:color="auto"/>
        <w:right w:val="none" w:sz="0" w:space="0" w:color="auto"/>
      </w:divBdr>
    </w:div>
    <w:div w:id="971405512">
      <w:bodyDiv w:val="1"/>
      <w:marLeft w:val="0"/>
      <w:marRight w:val="0"/>
      <w:marTop w:val="0"/>
      <w:marBottom w:val="0"/>
      <w:divBdr>
        <w:top w:val="none" w:sz="0" w:space="0" w:color="auto"/>
        <w:left w:val="none" w:sz="0" w:space="0" w:color="auto"/>
        <w:bottom w:val="none" w:sz="0" w:space="0" w:color="auto"/>
        <w:right w:val="none" w:sz="0" w:space="0" w:color="auto"/>
      </w:divBdr>
    </w:div>
    <w:div w:id="974531022">
      <w:bodyDiv w:val="1"/>
      <w:marLeft w:val="0"/>
      <w:marRight w:val="0"/>
      <w:marTop w:val="0"/>
      <w:marBottom w:val="0"/>
      <w:divBdr>
        <w:top w:val="none" w:sz="0" w:space="0" w:color="auto"/>
        <w:left w:val="none" w:sz="0" w:space="0" w:color="auto"/>
        <w:bottom w:val="none" w:sz="0" w:space="0" w:color="auto"/>
        <w:right w:val="none" w:sz="0" w:space="0" w:color="auto"/>
      </w:divBdr>
    </w:div>
    <w:div w:id="978069824">
      <w:bodyDiv w:val="1"/>
      <w:marLeft w:val="0"/>
      <w:marRight w:val="0"/>
      <w:marTop w:val="0"/>
      <w:marBottom w:val="0"/>
      <w:divBdr>
        <w:top w:val="none" w:sz="0" w:space="0" w:color="auto"/>
        <w:left w:val="none" w:sz="0" w:space="0" w:color="auto"/>
        <w:bottom w:val="none" w:sz="0" w:space="0" w:color="auto"/>
        <w:right w:val="none" w:sz="0" w:space="0" w:color="auto"/>
      </w:divBdr>
    </w:div>
    <w:div w:id="987133535">
      <w:bodyDiv w:val="1"/>
      <w:marLeft w:val="0"/>
      <w:marRight w:val="0"/>
      <w:marTop w:val="0"/>
      <w:marBottom w:val="0"/>
      <w:divBdr>
        <w:top w:val="none" w:sz="0" w:space="0" w:color="auto"/>
        <w:left w:val="none" w:sz="0" w:space="0" w:color="auto"/>
        <w:bottom w:val="none" w:sz="0" w:space="0" w:color="auto"/>
        <w:right w:val="none" w:sz="0" w:space="0" w:color="auto"/>
      </w:divBdr>
    </w:div>
    <w:div w:id="993870159">
      <w:bodyDiv w:val="1"/>
      <w:marLeft w:val="0"/>
      <w:marRight w:val="0"/>
      <w:marTop w:val="0"/>
      <w:marBottom w:val="0"/>
      <w:divBdr>
        <w:top w:val="none" w:sz="0" w:space="0" w:color="auto"/>
        <w:left w:val="none" w:sz="0" w:space="0" w:color="auto"/>
        <w:bottom w:val="none" w:sz="0" w:space="0" w:color="auto"/>
        <w:right w:val="none" w:sz="0" w:space="0" w:color="auto"/>
      </w:divBdr>
    </w:div>
    <w:div w:id="998114183">
      <w:bodyDiv w:val="1"/>
      <w:marLeft w:val="0"/>
      <w:marRight w:val="0"/>
      <w:marTop w:val="0"/>
      <w:marBottom w:val="0"/>
      <w:divBdr>
        <w:top w:val="none" w:sz="0" w:space="0" w:color="auto"/>
        <w:left w:val="none" w:sz="0" w:space="0" w:color="auto"/>
        <w:bottom w:val="none" w:sz="0" w:space="0" w:color="auto"/>
        <w:right w:val="none" w:sz="0" w:space="0" w:color="auto"/>
      </w:divBdr>
    </w:div>
    <w:div w:id="1005596959">
      <w:bodyDiv w:val="1"/>
      <w:marLeft w:val="0"/>
      <w:marRight w:val="0"/>
      <w:marTop w:val="0"/>
      <w:marBottom w:val="0"/>
      <w:divBdr>
        <w:top w:val="none" w:sz="0" w:space="0" w:color="auto"/>
        <w:left w:val="none" w:sz="0" w:space="0" w:color="auto"/>
        <w:bottom w:val="none" w:sz="0" w:space="0" w:color="auto"/>
        <w:right w:val="none" w:sz="0" w:space="0" w:color="auto"/>
      </w:divBdr>
    </w:div>
    <w:div w:id="1009060214">
      <w:bodyDiv w:val="1"/>
      <w:marLeft w:val="0"/>
      <w:marRight w:val="0"/>
      <w:marTop w:val="0"/>
      <w:marBottom w:val="0"/>
      <w:divBdr>
        <w:top w:val="none" w:sz="0" w:space="0" w:color="auto"/>
        <w:left w:val="none" w:sz="0" w:space="0" w:color="auto"/>
        <w:bottom w:val="none" w:sz="0" w:space="0" w:color="auto"/>
        <w:right w:val="none" w:sz="0" w:space="0" w:color="auto"/>
      </w:divBdr>
    </w:div>
    <w:div w:id="1017389361">
      <w:bodyDiv w:val="1"/>
      <w:marLeft w:val="0"/>
      <w:marRight w:val="0"/>
      <w:marTop w:val="0"/>
      <w:marBottom w:val="0"/>
      <w:divBdr>
        <w:top w:val="none" w:sz="0" w:space="0" w:color="auto"/>
        <w:left w:val="none" w:sz="0" w:space="0" w:color="auto"/>
        <w:bottom w:val="none" w:sz="0" w:space="0" w:color="auto"/>
        <w:right w:val="none" w:sz="0" w:space="0" w:color="auto"/>
      </w:divBdr>
    </w:div>
    <w:div w:id="1024018226">
      <w:bodyDiv w:val="1"/>
      <w:marLeft w:val="0"/>
      <w:marRight w:val="0"/>
      <w:marTop w:val="0"/>
      <w:marBottom w:val="0"/>
      <w:divBdr>
        <w:top w:val="none" w:sz="0" w:space="0" w:color="auto"/>
        <w:left w:val="none" w:sz="0" w:space="0" w:color="auto"/>
        <w:bottom w:val="none" w:sz="0" w:space="0" w:color="auto"/>
        <w:right w:val="none" w:sz="0" w:space="0" w:color="auto"/>
      </w:divBdr>
    </w:div>
    <w:div w:id="1030032372">
      <w:bodyDiv w:val="1"/>
      <w:marLeft w:val="0"/>
      <w:marRight w:val="0"/>
      <w:marTop w:val="0"/>
      <w:marBottom w:val="0"/>
      <w:divBdr>
        <w:top w:val="none" w:sz="0" w:space="0" w:color="auto"/>
        <w:left w:val="none" w:sz="0" w:space="0" w:color="auto"/>
        <w:bottom w:val="none" w:sz="0" w:space="0" w:color="auto"/>
        <w:right w:val="none" w:sz="0" w:space="0" w:color="auto"/>
      </w:divBdr>
    </w:div>
    <w:div w:id="1045524492">
      <w:bodyDiv w:val="1"/>
      <w:marLeft w:val="0"/>
      <w:marRight w:val="0"/>
      <w:marTop w:val="0"/>
      <w:marBottom w:val="0"/>
      <w:divBdr>
        <w:top w:val="none" w:sz="0" w:space="0" w:color="auto"/>
        <w:left w:val="none" w:sz="0" w:space="0" w:color="auto"/>
        <w:bottom w:val="none" w:sz="0" w:space="0" w:color="auto"/>
        <w:right w:val="none" w:sz="0" w:space="0" w:color="auto"/>
      </w:divBdr>
    </w:div>
    <w:div w:id="1057514978">
      <w:bodyDiv w:val="1"/>
      <w:marLeft w:val="0"/>
      <w:marRight w:val="0"/>
      <w:marTop w:val="0"/>
      <w:marBottom w:val="0"/>
      <w:divBdr>
        <w:top w:val="none" w:sz="0" w:space="0" w:color="auto"/>
        <w:left w:val="none" w:sz="0" w:space="0" w:color="auto"/>
        <w:bottom w:val="none" w:sz="0" w:space="0" w:color="auto"/>
        <w:right w:val="none" w:sz="0" w:space="0" w:color="auto"/>
      </w:divBdr>
    </w:div>
    <w:div w:id="1059288300">
      <w:bodyDiv w:val="1"/>
      <w:marLeft w:val="0"/>
      <w:marRight w:val="0"/>
      <w:marTop w:val="0"/>
      <w:marBottom w:val="0"/>
      <w:divBdr>
        <w:top w:val="none" w:sz="0" w:space="0" w:color="auto"/>
        <w:left w:val="none" w:sz="0" w:space="0" w:color="auto"/>
        <w:bottom w:val="none" w:sz="0" w:space="0" w:color="auto"/>
        <w:right w:val="none" w:sz="0" w:space="0" w:color="auto"/>
      </w:divBdr>
    </w:div>
    <w:div w:id="1079905762">
      <w:bodyDiv w:val="1"/>
      <w:marLeft w:val="0"/>
      <w:marRight w:val="0"/>
      <w:marTop w:val="0"/>
      <w:marBottom w:val="0"/>
      <w:divBdr>
        <w:top w:val="none" w:sz="0" w:space="0" w:color="auto"/>
        <w:left w:val="none" w:sz="0" w:space="0" w:color="auto"/>
        <w:bottom w:val="none" w:sz="0" w:space="0" w:color="auto"/>
        <w:right w:val="none" w:sz="0" w:space="0" w:color="auto"/>
      </w:divBdr>
    </w:div>
    <w:div w:id="1098256466">
      <w:bodyDiv w:val="1"/>
      <w:marLeft w:val="0"/>
      <w:marRight w:val="0"/>
      <w:marTop w:val="0"/>
      <w:marBottom w:val="0"/>
      <w:divBdr>
        <w:top w:val="none" w:sz="0" w:space="0" w:color="auto"/>
        <w:left w:val="none" w:sz="0" w:space="0" w:color="auto"/>
        <w:bottom w:val="none" w:sz="0" w:space="0" w:color="auto"/>
        <w:right w:val="none" w:sz="0" w:space="0" w:color="auto"/>
      </w:divBdr>
    </w:div>
    <w:div w:id="1098258460">
      <w:bodyDiv w:val="1"/>
      <w:marLeft w:val="0"/>
      <w:marRight w:val="0"/>
      <w:marTop w:val="0"/>
      <w:marBottom w:val="0"/>
      <w:divBdr>
        <w:top w:val="none" w:sz="0" w:space="0" w:color="auto"/>
        <w:left w:val="none" w:sz="0" w:space="0" w:color="auto"/>
        <w:bottom w:val="none" w:sz="0" w:space="0" w:color="auto"/>
        <w:right w:val="none" w:sz="0" w:space="0" w:color="auto"/>
      </w:divBdr>
    </w:div>
    <w:div w:id="1107655842">
      <w:bodyDiv w:val="1"/>
      <w:marLeft w:val="0"/>
      <w:marRight w:val="0"/>
      <w:marTop w:val="0"/>
      <w:marBottom w:val="0"/>
      <w:divBdr>
        <w:top w:val="none" w:sz="0" w:space="0" w:color="auto"/>
        <w:left w:val="none" w:sz="0" w:space="0" w:color="auto"/>
        <w:bottom w:val="none" w:sz="0" w:space="0" w:color="auto"/>
        <w:right w:val="none" w:sz="0" w:space="0" w:color="auto"/>
      </w:divBdr>
    </w:div>
    <w:div w:id="1123378624">
      <w:bodyDiv w:val="1"/>
      <w:marLeft w:val="0"/>
      <w:marRight w:val="0"/>
      <w:marTop w:val="0"/>
      <w:marBottom w:val="0"/>
      <w:divBdr>
        <w:top w:val="none" w:sz="0" w:space="0" w:color="auto"/>
        <w:left w:val="none" w:sz="0" w:space="0" w:color="auto"/>
        <w:bottom w:val="none" w:sz="0" w:space="0" w:color="auto"/>
        <w:right w:val="none" w:sz="0" w:space="0" w:color="auto"/>
      </w:divBdr>
    </w:div>
    <w:div w:id="1131899187">
      <w:bodyDiv w:val="1"/>
      <w:marLeft w:val="0"/>
      <w:marRight w:val="0"/>
      <w:marTop w:val="0"/>
      <w:marBottom w:val="0"/>
      <w:divBdr>
        <w:top w:val="none" w:sz="0" w:space="0" w:color="auto"/>
        <w:left w:val="none" w:sz="0" w:space="0" w:color="auto"/>
        <w:bottom w:val="none" w:sz="0" w:space="0" w:color="auto"/>
        <w:right w:val="none" w:sz="0" w:space="0" w:color="auto"/>
      </w:divBdr>
    </w:div>
    <w:div w:id="1136991014">
      <w:bodyDiv w:val="1"/>
      <w:marLeft w:val="0"/>
      <w:marRight w:val="0"/>
      <w:marTop w:val="0"/>
      <w:marBottom w:val="0"/>
      <w:divBdr>
        <w:top w:val="none" w:sz="0" w:space="0" w:color="auto"/>
        <w:left w:val="none" w:sz="0" w:space="0" w:color="auto"/>
        <w:bottom w:val="none" w:sz="0" w:space="0" w:color="auto"/>
        <w:right w:val="none" w:sz="0" w:space="0" w:color="auto"/>
      </w:divBdr>
    </w:div>
    <w:div w:id="1141651703">
      <w:bodyDiv w:val="1"/>
      <w:marLeft w:val="0"/>
      <w:marRight w:val="0"/>
      <w:marTop w:val="0"/>
      <w:marBottom w:val="0"/>
      <w:divBdr>
        <w:top w:val="none" w:sz="0" w:space="0" w:color="auto"/>
        <w:left w:val="none" w:sz="0" w:space="0" w:color="auto"/>
        <w:bottom w:val="none" w:sz="0" w:space="0" w:color="auto"/>
        <w:right w:val="none" w:sz="0" w:space="0" w:color="auto"/>
      </w:divBdr>
    </w:div>
    <w:div w:id="1150512134">
      <w:bodyDiv w:val="1"/>
      <w:marLeft w:val="0"/>
      <w:marRight w:val="0"/>
      <w:marTop w:val="0"/>
      <w:marBottom w:val="0"/>
      <w:divBdr>
        <w:top w:val="none" w:sz="0" w:space="0" w:color="auto"/>
        <w:left w:val="none" w:sz="0" w:space="0" w:color="auto"/>
        <w:bottom w:val="none" w:sz="0" w:space="0" w:color="auto"/>
        <w:right w:val="none" w:sz="0" w:space="0" w:color="auto"/>
      </w:divBdr>
    </w:div>
    <w:div w:id="1153333449">
      <w:bodyDiv w:val="1"/>
      <w:marLeft w:val="0"/>
      <w:marRight w:val="0"/>
      <w:marTop w:val="0"/>
      <w:marBottom w:val="0"/>
      <w:divBdr>
        <w:top w:val="none" w:sz="0" w:space="0" w:color="auto"/>
        <w:left w:val="none" w:sz="0" w:space="0" w:color="auto"/>
        <w:bottom w:val="none" w:sz="0" w:space="0" w:color="auto"/>
        <w:right w:val="none" w:sz="0" w:space="0" w:color="auto"/>
      </w:divBdr>
    </w:div>
    <w:div w:id="1153791876">
      <w:bodyDiv w:val="1"/>
      <w:marLeft w:val="0"/>
      <w:marRight w:val="0"/>
      <w:marTop w:val="0"/>
      <w:marBottom w:val="0"/>
      <w:divBdr>
        <w:top w:val="none" w:sz="0" w:space="0" w:color="auto"/>
        <w:left w:val="none" w:sz="0" w:space="0" w:color="auto"/>
        <w:bottom w:val="none" w:sz="0" w:space="0" w:color="auto"/>
        <w:right w:val="none" w:sz="0" w:space="0" w:color="auto"/>
      </w:divBdr>
    </w:div>
    <w:div w:id="1156071140">
      <w:bodyDiv w:val="1"/>
      <w:marLeft w:val="0"/>
      <w:marRight w:val="0"/>
      <w:marTop w:val="0"/>
      <w:marBottom w:val="0"/>
      <w:divBdr>
        <w:top w:val="none" w:sz="0" w:space="0" w:color="auto"/>
        <w:left w:val="none" w:sz="0" w:space="0" w:color="auto"/>
        <w:bottom w:val="none" w:sz="0" w:space="0" w:color="auto"/>
        <w:right w:val="none" w:sz="0" w:space="0" w:color="auto"/>
      </w:divBdr>
    </w:div>
    <w:div w:id="1164206801">
      <w:bodyDiv w:val="1"/>
      <w:marLeft w:val="0"/>
      <w:marRight w:val="0"/>
      <w:marTop w:val="0"/>
      <w:marBottom w:val="0"/>
      <w:divBdr>
        <w:top w:val="none" w:sz="0" w:space="0" w:color="auto"/>
        <w:left w:val="none" w:sz="0" w:space="0" w:color="auto"/>
        <w:bottom w:val="none" w:sz="0" w:space="0" w:color="auto"/>
        <w:right w:val="none" w:sz="0" w:space="0" w:color="auto"/>
      </w:divBdr>
    </w:div>
    <w:div w:id="1166628507">
      <w:bodyDiv w:val="1"/>
      <w:marLeft w:val="0"/>
      <w:marRight w:val="0"/>
      <w:marTop w:val="0"/>
      <w:marBottom w:val="0"/>
      <w:divBdr>
        <w:top w:val="none" w:sz="0" w:space="0" w:color="auto"/>
        <w:left w:val="none" w:sz="0" w:space="0" w:color="auto"/>
        <w:bottom w:val="none" w:sz="0" w:space="0" w:color="auto"/>
        <w:right w:val="none" w:sz="0" w:space="0" w:color="auto"/>
      </w:divBdr>
    </w:div>
    <w:div w:id="1171144246">
      <w:bodyDiv w:val="1"/>
      <w:marLeft w:val="0"/>
      <w:marRight w:val="0"/>
      <w:marTop w:val="0"/>
      <w:marBottom w:val="0"/>
      <w:divBdr>
        <w:top w:val="none" w:sz="0" w:space="0" w:color="auto"/>
        <w:left w:val="none" w:sz="0" w:space="0" w:color="auto"/>
        <w:bottom w:val="none" w:sz="0" w:space="0" w:color="auto"/>
        <w:right w:val="none" w:sz="0" w:space="0" w:color="auto"/>
      </w:divBdr>
    </w:div>
    <w:div w:id="1195775196">
      <w:bodyDiv w:val="1"/>
      <w:marLeft w:val="0"/>
      <w:marRight w:val="0"/>
      <w:marTop w:val="0"/>
      <w:marBottom w:val="0"/>
      <w:divBdr>
        <w:top w:val="none" w:sz="0" w:space="0" w:color="auto"/>
        <w:left w:val="none" w:sz="0" w:space="0" w:color="auto"/>
        <w:bottom w:val="none" w:sz="0" w:space="0" w:color="auto"/>
        <w:right w:val="none" w:sz="0" w:space="0" w:color="auto"/>
      </w:divBdr>
    </w:div>
    <w:div w:id="1196384985">
      <w:bodyDiv w:val="1"/>
      <w:marLeft w:val="0"/>
      <w:marRight w:val="0"/>
      <w:marTop w:val="0"/>
      <w:marBottom w:val="0"/>
      <w:divBdr>
        <w:top w:val="none" w:sz="0" w:space="0" w:color="auto"/>
        <w:left w:val="none" w:sz="0" w:space="0" w:color="auto"/>
        <w:bottom w:val="none" w:sz="0" w:space="0" w:color="auto"/>
        <w:right w:val="none" w:sz="0" w:space="0" w:color="auto"/>
      </w:divBdr>
    </w:div>
    <w:div w:id="1212574684">
      <w:bodyDiv w:val="1"/>
      <w:marLeft w:val="0"/>
      <w:marRight w:val="0"/>
      <w:marTop w:val="0"/>
      <w:marBottom w:val="0"/>
      <w:divBdr>
        <w:top w:val="none" w:sz="0" w:space="0" w:color="auto"/>
        <w:left w:val="none" w:sz="0" w:space="0" w:color="auto"/>
        <w:bottom w:val="none" w:sz="0" w:space="0" w:color="auto"/>
        <w:right w:val="none" w:sz="0" w:space="0" w:color="auto"/>
      </w:divBdr>
    </w:div>
    <w:div w:id="1215236500">
      <w:bodyDiv w:val="1"/>
      <w:marLeft w:val="0"/>
      <w:marRight w:val="0"/>
      <w:marTop w:val="0"/>
      <w:marBottom w:val="0"/>
      <w:divBdr>
        <w:top w:val="none" w:sz="0" w:space="0" w:color="auto"/>
        <w:left w:val="none" w:sz="0" w:space="0" w:color="auto"/>
        <w:bottom w:val="none" w:sz="0" w:space="0" w:color="auto"/>
        <w:right w:val="none" w:sz="0" w:space="0" w:color="auto"/>
      </w:divBdr>
    </w:div>
    <w:div w:id="1217471096">
      <w:bodyDiv w:val="1"/>
      <w:marLeft w:val="0"/>
      <w:marRight w:val="0"/>
      <w:marTop w:val="0"/>
      <w:marBottom w:val="0"/>
      <w:divBdr>
        <w:top w:val="none" w:sz="0" w:space="0" w:color="auto"/>
        <w:left w:val="none" w:sz="0" w:space="0" w:color="auto"/>
        <w:bottom w:val="none" w:sz="0" w:space="0" w:color="auto"/>
        <w:right w:val="none" w:sz="0" w:space="0" w:color="auto"/>
      </w:divBdr>
    </w:div>
    <w:div w:id="1239174303">
      <w:bodyDiv w:val="1"/>
      <w:marLeft w:val="0"/>
      <w:marRight w:val="0"/>
      <w:marTop w:val="0"/>
      <w:marBottom w:val="0"/>
      <w:divBdr>
        <w:top w:val="none" w:sz="0" w:space="0" w:color="auto"/>
        <w:left w:val="none" w:sz="0" w:space="0" w:color="auto"/>
        <w:bottom w:val="none" w:sz="0" w:space="0" w:color="auto"/>
        <w:right w:val="none" w:sz="0" w:space="0" w:color="auto"/>
      </w:divBdr>
    </w:div>
    <w:div w:id="1242905422">
      <w:bodyDiv w:val="1"/>
      <w:marLeft w:val="0"/>
      <w:marRight w:val="0"/>
      <w:marTop w:val="0"/>
      <w:marBottom w:val="0"/>
      <w:divBdr>
        <w:top w:val="none" w:sz="0" w:space="0" w:color="auto"/>
        <w:left w:val="none" w:sz="0" w:space="0" w:color="auto"/>
        <w:bottom w:val="none" w:sz="0" w:space="0" w:color="auto"/>
        <w:right w:val="none" w:sz="0" w:space="0" w:color="auto"/>
      </w:divBdr>
    </w:div>
    <w:div w:id="1253319873">
      <w:bodyDiv w:val="1"/>
      <w:marLeft w:val="0"/>
      <w:marRight w:val="0"/>
      <w:marTop w:val="0"/>
      <w:marBottom w:val="0"/>
      <w:divBdr>
        <w:top w:val="none" w:sz="0" w:space="0" w:color="auto"/>
        <w:left w:val="none" w:sz="0" w:space="0" w:color="auto"/>
        <w:bottom w:val="none" w:sz="0" w:space="0" w:color="auto"/>
        <w:right w:val="none" w:sz="0" w:space="0" w:color="auto"/>
      </w:divBdr>
    </w:div>
    <w:div w:id="1262686150">
      <w:bodyDiv w:val="1"/>
      <w:marLeft w:val="0"/>
      <w:marRight w:val="0"/>
      <w:marTop w:val="0"/>
      <w:marBottom w:val="0"/>
      <w:divBdr>
        <w:top w:val="none" w:sz="0" w:space="0" w:color="auto"/>
        <w:left w:val="none" w:sz="0" w:space="0" w:color="auto"/>
        <w:bottom w:val="none" w:sz="0" w:space="0" w:color="auto"/>
        <w:right w:val="none" w:sz="0" w:space="0" w:color="auto"/>
      </w:divBdr>
      <w:divsChild>
        <w:div w:id="1285884330">
          <w:marLeft w:val="547"/>
          <w:marRight w:val="0"/>
          <w:marTop w:val="0"/>
          <w:marBottom w:val="0"/>
          <w:divBdr>
            <w:top w:val="none" w:sz="0" w:space="0" w:color="auto"/>
            <w:left w:val="none" w:sz="0" w:space="0" w:color="auto"/>
            <w:bottom w:val="none" w:sz="0" w:space="0" w:color="auto"/>
            <w:right w:val="none" w:sz="0" w:space="0" w:color="auto"/>
          </w:divBdr>
        </w:div>
      </w:divsChild>
    </w:div>
    <w:div w:id="1270312488">
      <w:bodyDiv w:val="1"/>
      <w:marLeft w:val="0"/>
      <w:marRight w:val="0"/>
      <w:marTop w:val="0"/>
      <w:marBottom w:val="0"/>
      <w:divBdr>
        <w:top w:val="none" w:sz="0" w:space="0" w:color="auto"/>
        <w:left w:val="none" w:sz="0" w:space="0" w:color="auto"/>
        <w:bottom w:val="none" w:sz="0" w:space="0" w:color="auto"/>
        <w:right w:val="none" w:sz="0" w:space="0" w:color="auto"/>
      </w:divBdr>
    </w:div>
    <w:div w:id="1276865988">
      <w:bodyDiv w:val="1"/>
      <w:marLeft w:val="0"/>
      <w:marRight w:val="0"/>
      <w:marTop w:val="0"/>
      <w:marBottom w:val="0"/>
      <w:divBdr>
        <w:top w:val="none" w:sz="0" w:space="0" w:color="auto"/>
        <w:left w:val="none" w:sz="0" w:space="0" w:color="auto"/>
        <w:bottom w:val="none" w:sz="0" w:space="0" w:color="auto"/>
        <w:right w:val="none" w:sz="0" w:space="0" w:color="auto"/>
      </w:divBdr>
    </w:div>
    <w:div w:id="1277912435">
      <w:bodyDiv w:val="1"/>
      <w:marLeft w:val="0"/>
      <w:marRight w:val="0"/>
      <w:marTop w:val="0"/>
      <w:marBottom w:val="0"/>
      <w:divBdr>
        <w:top w:val="none" w:sz="0" w:space="0" w:color="auto"/>
        <w:left w:val="none" w:sz="0" w:space="0" w:color="auto"/>
        <w:bottom w:val="none" w:sz="0" w:space="0" w:color="auto"/>
        <w:right w:val="none" w:sz="0" w:space="0" w:color="auto"/>
      </w:divBdr>
    </w:div>
    <w:div w:id="1287349736">
      <w:bodyDiv w:val="1"/>
      <w:marLeft w:val="0"/>
      <w:marRight w:val="0"/>
      <w:marTop w:val="0"/>
      <w:marBottom w:val="0"/>
      <w:divBdr>
        <w:top w:val="none" w:sz="0" w:space="0" w:color="auto"/>
        <w:left w:val="none" w:sz="0" w:space="0" w:color="auto"/>
        <w:bottom w:val="none" w:sz="0" w:space="0" w:color="auto"/>
        <w:right w:val="none" w:sz="0" w:space="0" w:color="auto"/>
      </w:divBdr>
    </w:div>
    <w:div w:id="1296984373">
      <w:bodyDiv w:val="1"/>
      <w:marLeft w:val="0"/>
      <w:marRight w:val="0"/>
      <w:marTop w:val="0"/>
      <w:marBottom w:val="0"/>
      <w:divBdr>
        <w:top w:val="none" w:sz="0" w:space="0" w:color="auto"/>
        <w:left w:val="none" w:sz="0" w:space="0" w:color="auto"/>
        <w:bottom w:val="none" w:sz="0" w:space="0" w:color="auto"/>
        <w:right w:val="none" w:sz="0" w:space="0" w:color="auto"/>
      </w:divBdr>
    </w:div>
    <w:div w:id="1309558239">
      <w:bodyDiv w:val="1"/>
      <w:marLeft w:val="0"/>
      <w:marRight w:val="0"/>
      <w:marTop w:val="0"/>
      <w:marBottom w:val="0"/>
      <w:divBdr>
        <w:top w:val="none" w:sz="0" w:space="0" w:color="auto"/>
        <w:left w:val="none" w:sz="0" w:space="0" w:color="auto"/>
        <w:bottom w:val="none" w:sz="0" w:space="0" w:color="auto"/>
        <w:right w:val="none" w:sz="0" w:space="0" w:color="auto"/>
      </w:divBdr>
    </w:div>
    <w:div w:id="1315570451">
      <w:bodyDiv w:val="1"/>
      <w:marLeft w:val="0"/>
      <w:marRight w:val="0"/>
      <w:marTop w:val="0"/>
      <w:marBottom w:val="0"/>
      <w:divBdr>
        <w:top w:val="none" w:sz="0" w:space="0" w:color="auto"/>
        <w:left w:val="none" w:sz="0" w:space="0" w:color="auto"/>
        <w:bottom w:val="none" w:sz="0" w:space="0" w:color="auto"/>
        <w:right w:val="none" w:sz="0" w:space="0" w:color="auto"/>
      </w:divBdr>
    </w:div>
    <w:div w:id="1318069744">
      <w:bodyDiv w:val="1"/>
      <w:marLeft w:val="0"/>
      <w:marRight w:val="0"/>
      <w:marTop w:val="0"/>
      <w:marBottom w:val="0"/>
      <w:divBdr>
        <w:top w:val="none" w:sz="0" w:space="0" w:color="auto"/>
        <w:left w:val="none" w:sz="0" w:space="0" w:color="auto"/>
        <w:bottom w:val="none" w:sz="0" w:space="0" w:color="auto"/>
        <w:right w:val="none" w:sz="0" w:space="0" w:color="auto"/>
      </w:divBdr>
    </w:div>
    <w:div w:id="1328286744">
      <w:bodyDiv w:val="1"/>
      <w:marLeft w:val="0"/>
      <w:marRight w:val="0"/>
      <w:marTop w:val="0"/>
      <w:marBottom w:val="0"/>
      <w:divBdr>
        <w:top w:val="none" w:sz="0" w:space="0" w:color="auto"/>
        <w:left w:val="none" w:sz="0" w:space="0" w:color="auto"/>
        <w:bottom w:val="none" w:sz="0" w:space="0" w:color="auto"/>
        <w:right w:val="none" w:sz="0" w:space="0" w:color="auto"/>
      </w:divBdr>
    </w:div>
    <w:div w:id="1339382775">
      <w:bodyDiv w:val="1"/>
      <w:marLeft w:val="0"/>
      <w:marRight w:val="0"/>
      <w:marTop w:val="0"/>
      <w:marBottom w:val="0"/>
      <w:divBdr>
        <w:top w:val="none" w:sz="0" w:space="0" w:color="auto"/>
        <w:left w:val="none" w:sz="0" w:space="0" w:color="auto"/>
        <w:bottom w:val="none" w:sz="0" w:space="0" w:color="auto"/>
        <w:right w:val="none" w:sz="0" w:space="0" w:color="auto"/>
      </w:divBdr>
    </w:div>
    <w:div w:id="1349680829">
      <w:bodyDiv w:val="1"/>
      <w:marLeft w:val="0"/>
      <w:marRight w:val="0"/>
      <w:marTop w:val="0"/>
      <w:marBottom w:val="0"/>
      <w:divBdr>
        <w:top w:val="none" w:sz="0" w:space="0" w:color="auto"/>
        <w:left w:val="none" w:sz="0" w:space="0" w:color="auto"/>
        <w:bottom w:val="none" w:sz="0" w:space="0" w:color="auto"/>
        <w:right w:val="none" w:sz="0" w:space="0" w:color="auto"/>
      </w:divBdr>
    </w:div>
    <w:div w:id="1354653733">
      <w:bodyDiv w:val="1"/>
      <w:marLeft w:val="0"/>
      <w:marRight w:val="0"/>
      <w:marTop w:val="0"/>
      <w:marBottom w:val="0"/>
      <w:divBdr>
        <w:top w:val="none" w:sz="0" w:space="0" w:color="auto"/>
        <w:left w:val="none" w:sz="0" w:space="0" w:color="auto"/>
        <w:bottom w:val="none" w:sz="0" w:space="0" w:color="auto"/>
        <w:right w:val="none" w:sz="0" w:space="0" w:color="auto"/>
      </w:divBdr>
    </w:div>
    <w:div w:id="1382829629">
      <w:bodyDiv w:val="1"/>
      <w:marLeft w:val="0"/>
      <w:marRight w:val="0"/>
      <w:marTop w:val="0"/>
      <w:marBottom w:val="0"/>
      <w:divBdr>
        <w:top w:val="none" w:sz="0" w:space="0" w:color="auto"/>
        <w:left w:val="none" w:sz="0" w:space="0" w:color="auto"/>
        <w:bottom w:val="none" w:sz="0" w:space="0" w:color="auto"/>
        <w:right w:val="none" w:sz="0" w:space="0" w:color="auto"/>
      </w:divBdr>
      <w:divsChild>
        <w:div w:id="996960746">
          <w:marLeft w:val="547"/>
          <w:marRight w:val="0"/>
          <w:marTop w:val="0"/>
          <w:marBottom w:val="0"/>
          <w:divBdr>
            <w:top w:val="none" w:sz="0" w:space="0" w:color="auto"/>
            <w:left w:val="none" w:sz="0" w:space="0" w:color="auto"/>
            <w:bottom w:val="none" w:sz="0" w:space="0" w:color="auto"/>
            <w:right w:val="none" w:sz="0" w:space="0" w:color="auto"/>
          </w:divBdr>
        </w:div>
      </w:divsChild>
    </w:div>
    <w:div w:id="1401369874">
      <w:bodyDiv w:val="1"/>
      <w:marLeft w:val="0"/>
      <w:marRight w:val="0"/>
      <w:marTop w:val="0"/>
      <w:marBottom w:val="0"/>
      <w:divBdr>
        <w:top w:val="none" w:sz="0" w:space="0" w:color="auto"/>
        <w:left w:val="none" w:sz="0" w:space="0" w:color="auto"/>
        <w:bottom w:val="none" w:sz="0" w:space="0" w:color="auto"/>
        <w:right w:val="none" w:sz="0" w:space="0" w:color="auto"/>
      </w:divBdr>
    </w:div>
    <w:div w:id="1409694070">
      <w:bodyDiv w:val="1"/>
      <w:marLeft w:val="0"/>
      <w:marRight w:val="0"/>
      <w:marTop w:val="0"/>
      <w:marBottom w:val="0"/>
      <w:divBdr>
        <w:top w:val="none" w:sz="0" w:space="0" w:color="auto"/>
        <w:left w:val="none" w:sz="0" w:space="0" w:color="auto"/>
        <w:bottom w:val="none" w:sz="0" w:space="0" w:color="auto"/>
        <w:right w:val="none" w:sz="0" w:space="0" w:color="auto"/>
      </w:divBdr>
    </w:div>
    <w:div w:id="1421679861">
      <w:bodyDiv w:val="1"/>
      <w:marLeft w:val="0"/>
      <w:marRight w:val="0"/>
      <w:marTop w:val="0"/>
      <w:marBottom w:val="0"/>
      <w:divBdr>
        <w:top w:val="none" w:sz="0" w:space="0" w:color="auto"/>
        <w:left w:val="none" w:sz="0" w:space="0" w:color="auto"/>
        <w:bottom w:val="none" w:sz="0" w:space="0" w:color="auto"/>
        <w:right w:val="none" w:sz="0" w:space="0" w:color="auto"/>
      </w:divBdr>
    </w:div>
    <w:div w:id="1422221135">
      <w:bodyDiv w:val="1"/>
      <w:marLeft w:val="0"/>
      <w:marRight w:val="0"/>
      <w:marTop w:val="0"/>
      <w:marBottom w:val="0"/>
      <w:divBdr>
        <w:top w:val="none" w:sz="0" w:space="0" w:color="auto"/>
        <w:left w:val="none" w:sz="0" w:space="0" w:color="auto"/>
        <w:bottom w:val="none" w:sz="0" w:space="0" w:color="auto"/>
        <w:right w:val="none" w:sz="0" w:space="0" w:color="auto"/>
      </w:divBdr>
    </w:div>
    <w:div w:id="1426144802">
      <w:bodyDiv w:val="1"/>
      <w:marLeft w:val="0"/>
      <w:marRight w:val="0"/>
      <w:marTop w:val="0"/>
      <w:marBottom w:val="0"/>
      <w:divBdr>
        <w:top w:val="none" w:sz="0" w:space="0" w:color="auto"/>
        <w:left w:val="none" w:sz="0" w:space="0" w:color="auto"/>
        <w:bottom w:val="none" w:sz="0" w:space="0" w:color="auto"/>
        <w:right w:val="none" w:sz="0" w:space="0" w:color="auto"/>
      </w:divBdr>
    </w:div>
    <w:div w:id="1428891599">
      <w:bodyDiv w:val="1"/>
      <w:marLeft w:val="0"/>
      <w:marRight w:val="0"/>
      <w:marTop w:val="0"/>
      <w:marBottom w:val="0"/>
      <w:divBdr>
        <w:top w:val="none" w:sz="0" w:space="0" w:color="auto"/>
        <w:left w:val="none" w:sz="0" w:space="0" w:color="auto"/>
        <w:bottom w:val="none" w:sz="0" w:space="0" w:color="auto"/>
        <w:right w:val="none" w:sz="0" w:space="0" w:color="auto"/>
      </w:divBdr>
    </w:div>
    <w:div w:id="1430856333">
      <w:bodyDiv w:val="1"/>
      <w:marLeft w:val="0"/>
      <w:marRight w:val="0"/>
      <w:marTop w:val="0"/>
      <w:marBottom w:val="0"/>
      <w:divBdr>
        <w:top w:val="none" w:sz="0" w:space="0" w:color="auto"/>
        <w:left w:val="none" w:sz="0" w:space="0" w:color="auto"/>
        <w:bottom w:val="none" w:sz="0" w:space="0" w:color="auto"/>
        <w:right w:val="none" w:sz="0" w:space="0" w:color="auto"/>
      </w:divBdr>
    </w:div>
    <w:div w:id="1437599634">
      <w:bodyDiv w:val="1"/>
      <w:marLeft w:val="0"/>
      <w:marRight w:val="0"/>
      <w:marTop w:val="0"/>
      <w:marBottom w:val="0"/>
      <w:divBdr>
        <w:top w:val="none" w:sz="0" w:space="0" w:color="auto"/>
        <w:left w:val="none" w:sz="0" w:space="0" w:color="auto"/>
        <w:bottom w:val="none" w:sz="0" w:space="0" w:color="auto"/>
        <w:right w:val="none" w:sz="0" w:space="0" w:color="auto"/>
      </w:divBdr>
    </w:div>
    <w:div w:id="1441341790">
      <w:bodyDiv w:val="1"/>
      <w:marLeft w:val="0"/>
      <w:marRight w:val="0"/>
      <w:marTop w:val="0"/>
      <w:marBottom w:val="0"/>
      <w:divBdr>
        <w:top w:val="none" w:sz="0" w:space="0" w:color="auto"/>
        <w:left w:val="none" w:sz="0" w:space="0" w:color="auto"/>
        <w:bottom w:val="none" w:sz="0" w:space="0" w:color="auto"/>
        <w:right w:val="none" w:sz="0" w:space="0" w:color="auto"/>
      </w:divBdr>
    </w:div>
    <w:div w:id="1442914432">
      <w:bodyDiv w:val="1"/>
      <w:marLeft w:val="0"/>
      <w:marRight w:val="0"/>
      <w:marTop w:val="0"/>
      <w:marBottom w:val="0"/>
      <w:divBdr>
        <w:top w:val="none" w:sz="0" w:space="0" w:color="auto"/>
        <w:left w:val="none" w:sz="0" w:space="0" w:color="auto"/>
        <w:bottom w:val="none" w:sz="0" w:space="0" w:color="auto"/>
        <w:right w:val="none" w:sz="0" w:space="0" w:color="auto"/>
      </w:divBdr>
    </w:div>
    <w:div w:id="1461998069">
      <w:bodyDiv w:val="1"/>
      <w:marLeft w:val="0"/>
      <w:marRight w:val="0"/>
      <w:marTop w:val="0"/>
      <w:marBottom w:val="0"/>
      <w:divBdr>
        <w:top w:val="none" w:sz="0" w:space="0" w:color="auto"/>
        <w:left w:val="none" w:sz="0" w:space="0" w:color="auto"/>
        <w:bottom w:val="none" w:sz="0" w:space="0" w:color="auto"/>
        <w:right w:val="none" w:sz="0" w:space="0" w:color="auto"/>
      </w:divBdr>
    </w:div>
    <w:div w:id="1465077155">
      <w:bodyDiv w:val="1"/>
      <w:marLeft w:val="0"/>
      <w:marRight w:val="0"/>
      <w:marTop w:val="0"/>
      <w:marBottom w:val="0"/>
      <w:divBdr>
        <w:top w:val="none" w:sz="0" w:space="0" w:color="auto"/>
        <w:left w:val="none" w:sz="0" w:space="0" w:color="auto"/>
        <w:bottom w:val="none" w:sz="0" w:space="0" w:color="auto"/>
        <w:right w:val="none" w:sz="0" w:space="0" w:color="auto"/>
      </w:divBdr>
    </w:div>
    <w:div w:id="1473522529">
      <w:bodyDiv w:val="1"/>
      <w:marLeft w:val="0"/>
      <w:marRight w:val="0"/>
      <w:marTop w:val="0"/>
      <w:marBottom w:val="0"/>
      <w:divBdr>
        <w:top w:val="none" w:sz="0" w:space="0" w:color="auto"/>
        <w:left w:val="none" w:sz="0" w:space="0" w:color="auto"/>
        <w:bottom w:val="none" w:sz="0" w:space="0" w:color="auto"/>
        <w:right w:val="none" w:sz="0" w:space="0" w:color="auto"/>
      </w:divBdr>
    </w:div>
    <w:div w:id="1480923993">
      <w:bodyDiv w:val="1"/>
      <w:marLeft w:val="0"/>
      <w:marRight w:val="0"/>
      <w:marTop w:val="0"/>
      <w:marBottom w:val="0"/>
      <w:divBdr>
        <w:top w:val="none" w:sz="0" w:space="0" w:color="auto"/>
        <w:left w:val="none" w:sz="0" w:space="0" w:color="auto"/>
        <w:bottom w:val="none" w:sz="0" w:space="0" w:color="auto"/>
        <w:right w:val="none" w:sz="0" w:space="0" w:color="auto"/>
      </w:divBdr>
    </w:div>
    <w:div w:id="1483695093">
      <w:bodyDiv w:val="1"/>
      <w:marLeft w:val="0"/>
      <w:marRight w:val="0"/>
      <w:marTop w:val="0"/>
      <w:marBottom w:val="0"/>
      <w:divBdr>
        <w:top w:val="none" w:sz="0" w:space="0" w:color="auto"/>
        <w:left w:val="none" w:sz="0" w:space="0" w:color="auto"/>
        <w:bottom w:val="none" w:sz="0" w:space="0" w:color="auto"/>
        <w:right w:val="none" w:sz="0" w:space="0" w:color="auto"/>
      </w:divBdr>
    </w:div>
    <w:div w:id="1486236106">
      <w:bodyDiv w:val="1"/>
      <w:marLeft w:val="0"/>
      <w:marRight w:val="0"/>
      <w:marTop w:val="0"/>
      <w:marBottom w:val="0"/>
      <w:divBdr>
        <w:top w:val="none" w:sz="0" w:space="0" w:color="auto"/>
        <w:left w:val="none" w:sz="0" w:space="0" w:color="auto"/>
        <w:bottom w:val="none" w:sz="0" w:space="0" w:color="auto"/>
        <w:right w:val="none" w:sz="0" w:space="0" w:color="auto"/>
      </w:divBdr>
    </w:div>
    <w:div w:id="1487086006">
      <w:bodyDiv w:val="1"/>
      <w:marLeft w:val="0"/>
      <w:marRight w:val="0"/>
      <w:marTop w:val="0"/>
      <w:marBottom w:val="0"/>
      <w:divBdr>
        <w:top w:val="none" w:sz="0" w:space="0" w:color="auto"/>
        <w:left w:val="none" w:sz="0" w:space="0" w:color="auto"/>
        <w:bottom w:val="none" w:sz="0" w:space="0" w:color="auto"/>
        <w:right w:val="none" w:sz="0" w:space="0" w:color="auto"/>
      </w:divBdr>
    </w:div>
    <w:div w:id="1490438349">
      <w:bodyDiv w:val="1"/>
      <w:marLeft w:val="0"/>
      <w:marRight w:val="0"/>
      <w:marTop w:val="0"/>
      <w:marBottom w:val="0"/>
      <w:divBdr>
        <w:top w:val="none" w:sz="0" w:space="0" w:color="auto"/>
        <w:left w:val="none" w:sz="0" w:space="0" w:color="auto"/>
        <w:bottom w:val="none" w:sz="0" w:space="0" w:color="auto"/>
        <w:right w:val="none" w:sz="0" w:space="0" w:color="auto"/>
      </w:divBdr>
    </w:div>
    <w:div w:id="1506506598">
      <w:bodyDiv w:val="1"/>
      <w:marLeft w:val="0"/>
      <w:marRight w:val="0"/>
      <w:marTop w:val="0"/>
      <w:marBottom w:val="0"/>
      <w:divBdr>
        <w:top w:val="none" w:sz="0" w:space="0" w:color="auto"/>
        <w:left w:val="none" w:sz="0" w:space="0" w:color="auto"/>
        <w:bottom w:val="none" w:sz="0" w:space="0" w:color="auto"/>
        <w:right w:val="none" w:sz="0" w:space="0" w:color="auto"/>
      </w:divBdr>
    </w:div>
    <w:div w:id="1518422682">
      <w:bodyDiv w:val="1"/>
      <w:marLeft w:val="0"/>
      <w:marRight w:val="0"/>
      <w:marTop w:val="0"/>
      <w:marBottom w:val="0"/>
      <w:divBdr>
        <w:top w:val="none" w:sz="0" w:space="0" w:color="auto"/>
        <w:left w:val="none" w:sz="0" w:space="0" w:color="auto"/>
        <w:bottom w:val="none" w:sz="0" w:space="0" w:color="auto"/>
        <w:right w:val="none" w:sz="0" w:space="0" w:color="auto"/>
      </w:divBdr>
    </w:div>
    <w:div w:id="1534079587">
      <w:bodyDiv w:val="1"/>
      <w:marLeft w:val="0"/>
      <w:marRight w:val="0"/>
      <w:marTop w:val="0"/>
      <w:marBottom w:val="0"/>
      <w:divBdr>
        <w:top w:val="none" w:sz="0" w:space="0" w:color="auto"/>
        <w:left w:val="none" w:sz="0" w:space="0" w:color="auto"/>
        <w:bottom w:val="none" w:sz="0" w:space="0" w:color="auto"/>
        <w:right w:val="none" w:sz="0" w:space="0" w:color="auto"/>
      </w:divBdr>
      <w:divsChild>
        <w:div w:id="939534735">
          <w:marLeft w:val="547"/>
          <w:marRight w:val="0"/>
          <w:marTop w:val="0"/>
          <w:marBottom w:val="0"/>
          <w:divBdr>
            <w:top w:val="none" w:sz="0" w:space="0" w:color="auto"/>
            <w:left w:val="none" w:sz="0" w:space="0" w:color="auto"/>
            <w:bottom w:val="none" w:sz="0" w:space="0" w:color="auto"/>
            <w:right w:val="none" w:sz="0" w:space="0" w:color="auto"/>
          </w:divBdr>
        </w:div>
      </w:divsChild>
    </w:div>
    <w:div w:id="1536386587">
      <w:bodyDiv w:val="1"/>
      <w:marLeft w:val="0"/>
      <w:marRight w:val="0"/>
      <w:marTop w:val="0"/>
      <w:marBottom w:val="0"/>
      <w:divBdr>
        <w:top w:val="none" w:sz="0" w:space="0" w:color="auto"/>
        <w:left w:val="none" w:sz="0" w:space="0" w:color="auto"/>
        <w:bottom w:val="none" w:sz="0" w:space="0" w:color="auto"/>
        <w:right w:val="none" w:sz="0" w:space="0" w:color="auto"/>
      </w:divBdr>
    </w:div>
    <w:div w:id="1541160866">
      <w:bodyDiv w:val="1"/>
      <w:marLeft w:val="0"/>
      <w:marRight w:val="0"/>
      <w:marTop w:val="0"/>
      <w:marBottom w:val="0"/>
      <w:divBdr>
        <w:top w:val="none" w:sz="0" w:space="0" w:color="auto"/>
        <w:left w:val="none" w:sz="0" w:space="0" w:color="auto"/>
        <w:bottom w:val="none" w:sz="0" w:space="0" w:color="auto"/>
        <w:right w:val="none" w:sz="0" w:space="0" w:color="auto"/>
      </w:divBdr>
    </w:div>
    <w:div w:id="1548180720">
      <w:bodyDiv w:val="1"/>
      <w:marLeft w:val="0"/>
      <w:marRight w:val="0"/>
      <w:marTop w:val="0"/>
      <w:marBottom w:val="0"/>
      <w:divBdr>
        <w:top w:val="none" w:sz="0" w:space="0" w:color="auto"/>
        <w:left w:val="none" w:sz="0" w:space="0" w:color="auto"/>
        <w:bottom w:val="none" w:sz="0" w:space="0" w:color="auto"/>
        <w:right w:val="none" w:sz="0" w:space="0" w:color="auto"/>
      </w:divBdr>
    </w:div>
    <w:div w:id="1550263654">
      <w:bodyDiv w:val="1"/>
      <w:marLeft w:val="0"/>
      <w:marRight w:val="0"/>
      <w:marTop w:val="0"/>
      <w:marBottom w:val="0"/>
      <w:divBdr>
        <w:top w:val="none" w:sz="0" w:space="0" w:color="auto"/>
        <w:left w:val="none" w:sz="0" w:space="0" w:color="auto"/>
        <w:bottom w:val="none" w:sz="0" w:space="0" w:color="auto"/>
        <w:right w:val="none" w:sz="0" w:space="0" w:color="auto"/>
      </w:divBdr>
    </w:div>
    <w:div w:id="1551186691">
      <w:bodyDiv w:val="1"/>
      <w:marLeft w:val="0"/>
      <w:marRight w:val="0"/>
      <w:marTop w:val="0"/>
      <w:marBottom w:val="0"/>
      <w:divBdr>
        <w:top w:val="none" w:sz="0" w:space="0" w:color="auto"/>
        <w:left w:val="none" w:sz="0" w:space="0" w:color="auto"/>
        <w:bottom w:val="none" w:sz="0" w:space="0" w:color="auto"/>
        <w:right w:val="none" w:sz="0" w:space="0" w:color="auto"/>
      </w:divBdr>
      <w:divsChild>
        <w:div w:id="973408616">
          <w:blockQuote w:val="1"/>
          <w:marLeft w:val="0"/>
          <w:marRight w:val="0"/>
          <w:marTop w:val="0"/>
          <w:marBottom w:val="0"/>
          <w:divBdr>
            <w:top w:val="none" w:sz="0" w:space="0" w:color="auto"/>
            <w:left w:val="single" w:sz="12" w:space="18" w:color="008DD0"/>
            <w:bottom w:val="none" w:sz="0" w:space="0" w:color="auto"/>
            <w:right w:val="none" w:sz="0" w:space="0" w:color="auto"/>
          </w:divBdr>
        </w:div>
        <w:div w:id="1118572264">
          <w:blockQuote w:val="1"/>
          <w:marLeft w:val="0"/>
          <w:marRight w:val="0"/>
          <w:marTop w:val="0"/>
          <w:marBottom w:val="166"/>
          <w:divBdr>
            <w:top w:val="none" w:sz="0" w:space="0" w:color="auto"/>
            <w:left w:val="none" w:sz="0" w:space="0" w:color="auto"/>
            <w:bottom w:val="none" w:sz="0" w:space="0" w:color="auto"/>
            <w:right w:val="none" w:sz="0" w:space="0" w:color="auto"/>
          </w:divBdr>
        </w:div>
      </w:divsChild>
    </w:div>
    <w:div w:id="1551844798">
      <w:bodyDiv w:val="1"/>
      <w:marLeft w:val="0"/>
      <w:marRight w:val="0"/>
      <w:marTop w:val="0"/>
      <w:marBottom w:val="0"/>
      <w:divBdr>
        <w:top w:val="none" w:sz="0" w:space="0" w:color="auto"/>
        <w:left w:val="none" w:sz="0" w:space="0" w:color="auto"/>
        <w:bottom w:val="none" w:sz="0" w:space="0" w:color="auto"/>
        <w:right w:val="none" w:sz="0" w:space="0" w:color="auto"/>
      </w:divBdr>
    </w:div>
    <w:div w:id="1552770920">
      <w:bodyDiv w:val="1"/>
      <w:marLeft w:val="0"/>
      <w:marRight w:val="0"/>
      <w:marTop w:val="0"/>
      <w:marBottom w:val="0"/>
      <w:divBdr>
        <w:top w:val="none" w:sz="0" w:space="0" w:color="auto"/>
        <w:left w:val="none" w:sz="0" w:space="0" w:color="auto"/>
        <w:bottom w:val="none" w:sz="0" w:space="0" w:color="auto"/>
        <w:right w:val="none" w:sz="0" w:space="0" w:color="auto"/>
      </w:divBdr>
    </w:div>
    <w:div w:id="1553929911">
      <w:bodyDiv w:val="1"/>
      <w:marLeft w:val="0"/>
      <w:marRight w:val="0"/>
      <w:marTop w:val="0"/>
      <w:marBottom w:val="0"/>
      <w:divBdr>
        <w:top w:val="none" w:sz="0" w:space="0" w:color="auto"/>
        <w:left w:val="none" w:sz="0" w:space="0" w:color="auto"/>
        <w:bottom w:val="none" w:sz="0" w:space="0" w:color="auto"/>
        <w:right w:val="none" w:sz="0" w:space="0" w:color="auto"/>
      </w:divBdr>
    </w:div>
    <w:div w:id="1554148497">
      <w:bodyDiv w:val="1"/>
      <w:marLeft w:val="0"/>
      <w:marRight w:val="0"/>
      <w:marTop w:val="0"/>
      <w:marBottom w:val="0"/>
      <w:divBdr>
        <w:top w:val="none" w:sz="0" w:space="0" w:color="auto"/>
        <w:left w:val="none" w:sz="0" w:space="0" w:color="auto"/>
        <w:bottom w:val="none" w:sz="0" w:space="0" w:color="auto"/>
        <w:right w:val="none" w:sz="0" w:space="0" w:color="auto"/>
      </w:divBdr>
    </w:div>
    <w:div w:id="1578393535">
      <w:bodyDiv w:val="1"/>
      <w:marLeft w:val="0"/>
      <w:marRight w:val="0"/>
      <w:marTop w:val="0"/>
      <w:marBottom w:val="0"/>
      <w:divBdr>
        <w:top w:val="none" w:sz="0" w:space="0" w:color="auto"/>
        <w:left w:val="none" w:sz="0" w:space="0" w:color="auto"/>
        <w:bottom w:val="none" w:sz="0" w:space="0" w:color="auto"/>
        <w:right w:val="none" w:sz="0" w:space="0" w:color="auto"/>
      </w:divBdr>
    </w:div>
    <w:div w:id="1580406422">
      <w:bodyDiv w:val="1"/>
      <w:marLeft w:val="0"/>
      <w:marRight w:val="0"/>
      <w:marTop w:val="0"/>
      <w:marBottom w:val="0"/>
      <w:divBdr>
        <w:top w:val="none" w:sz="0" w:space="0" w:color="auto"/>
        <w:left w:val="none" w:sz="0" w:space="0" w:color="auto"/>
        <w:bottom w:val="none" w:sz="0" w:space="0" w:color="auto"/>
        <w:right w:val="none" w:sz="0" w:space="0" w:color="auto"/>
      </w:divBdr>
    </w:div>
    <w:div w:id="1584756983">
      <w:bodyDiv w:val="1"/>
      <w:marLeft w:val="0"/>
      <w:marRight w:val="0"/>
      <w:marTop w:val="0"/>
      <w:marBottom w:val="0"/>
      <w:divBdr>
        <w:top w:val="none" w:sz="0" w:space="0" w:color="auto"/>
        <w:left w:val="none" w:sz="0" w:space="0" w:color="auto"/>
        <w:bottom w:val="none" w:sz="0" w:space="0" w:color="auto"/>
        <w:right w:val="none" w:sz="0" w:space="0" w:color="auto"/>
      </w:divBdr>
    </w:div>
    <w:div w:id="1587571589">
      <w:bodyDiv w:val="1"/>
      <w:marLeft w:val="0"/>
      <w:marRight w:val="0"/>
      <w:marTop w:val="0"/>
      <w:marBottom w:val="0"/>
      <w:divBdr>
        <w:top w:val="none" w:sz="0" w:space="0" w:color="auto"/>
        <w:left w:val="none" w:sz="0" w:space="0" w:color="auto"/>
        <w:bottom w:val="none" w:sz="0" w:space="0" w:color="auto"/>
        <w:right w:val="none" w:sz="0" w:space="0" w:color="auto"/>
      </w:divBdr>
    </w:div>
    <w:div w:id="1601336816">
      <w:bodyDiv w:val="1"/>
      <w:marLeft w:val="0"/>
      <w:marRight w:val="0"/>
      <w:marTop w:val="0"/>
      <w:marBottom w:val="0"/>
      <w:divBdr>
        <w:top w:val="none" w:sz="0" w:space="0" w:color="auto"/>
        <w:left w:val="none" w:sz="0" w:space="0" w:color="auto"/>
        <w:bottom w:val="none" w:sz="0" w:space="0" w:color="auto"/>
        <w:right w:val="none" w:sz="0" w:space="0" w:color="auto"/>
      </w:divBdr>
    </w:div>
    <w:div w:id="1603875979">
      <w:bodyDiv w:val="1"/>
      <w:marLeft w:val="0"/>
      <w:marRight w:val="0"/>
      <w:marTop w:val="0"/>
      <w:marBottom w:val="0"/>
      <w:divBdr>
        <w:top w:val="none" w:sz="0" w:space="0" w:color="auto"/>
        <w:left w:val="none" w:sz="0" w:space="0" w:color="auto"/>
        <w:bottom w:val="none" w:sz="0" w:space="0" w:color="auto"/>
        <w:right w:val="none" w:sz="0" w:space="0" w:color="auto"/>
      </w:divBdr>
    </w:div>
    <w:div w:id="1604265754">
      <w:bodyDiv w:val="1"/>
      <w:marLeft w:val="0"/>
      <w:marRight w:val="0"/>
      <w:marTop w:val="0"/>
      <w:marBottom w:val="0"/>
      <w:divBdr>
        <w:top w:val="none" w:sz="0" w:space="0" w:color="auto"/>
        <w:left w:val="none" w:sz="0" w:space="0" w:color="auto"/>
        <w:bottom w:val="none" w:sz="0" w:space="0" w:color="auto"/>
        <w:right w:val="none" w:sz="0" w:space="0" w:color="auto"/>
      </w:divBdr>
    </w:div>
    <w:div w:id="1612281617">
      <w:bodyDiv w:val="1"/>
      <w:marLeft w:val="0"/>
      <w:marRight w:val="0"/>
      <w:marTop w:val="0"/>
      <w:marBottom w:val="0"/>
      <w:divBdr>
        <w:top w:val="none" w:sz="0" w:space="0" w:color="auto"/>
        <w:left w:val="none" w:sz="0" w:space="0" w:color="auto"/>
        <w:bottom w:val="none" w:sz="0" w:space="0" w:color="auto"/>
        <w:right w:val="none" w:sz="0" w:space="0" w:color="auto"/>
      </w:divBdr>
    </w:div>
    <w:div w:id="1615211613">
      <w:bodyDiv w:val="1"/>
      <w:marLeft w:val="0"/>
      <w:marRight w:val="0"/>
      <w:marTop w:val="0"/>
      <w:marBottom w:val="0"/>
      <w:divBdr>
        <w:top w:val="none" w:sz="0" w:space="0" w:color="auto"/>
        <w:left w:val="none" w:sz="0" w:space="0" w:color="auto"/>
        <w:bottom w:val="none" w:sz="0" w:space="0" w:color="auto"/>
        <w:right w:val="none" w:sz="0" w:space="0" w:color="auto"/>
      </w:divBdr>
    </w:div>
    <w:div w:id="1623078231">
      <w:bodyDiv w:val="1"/>
      <w:marLeft w:val="0"/>
      <w:marRight w:val="0"/>
      <w:marTop w:val="0"/>
      <w:marBottom w:val="0"/>
      <w:divBdr>
        <w:top w:val="none" w:sz="0" w:space="0" w:color="auto"/>
        <w:left w:val="none" w:sz="0" w:space="0" w:color="auto"/>
        <w:bottom w:val="none" w:sz="0" w:space="0" w:color="auto"/>
        <w:right w:val="none" w:sz="0" w:space="0" w:color="auto"/>
      </w:divBdr>
    </w:div>
    <w:div w:id="1627734630">
      <w:bodyDiv w:val="1"/>
      <w:marLeft w:val="0"/>
      <w:marRight w:val="0"/>
      <w:marTop w:val="0"/>
      <w:marBottom w:val="0"/>
      <w:divBdr>
        <w:top w:val="none" w:sz="0" w:space="0" w:color="auto"/>
        <w:left w:val="none" w:sz="0" w:space="0" w:color="auto"/>
        <w:bottom w:val="none" w:sz="0" w:space="0" w:color="auto"/>
        <w:right w:val="none" w:sz="0" w:space="0" w:color="auto"/>
      </w:divBdr>
    </w:div>
    <w:div w:id="1632514042">
      <w:bodyDiv w:val="1"/>
      <w:marLeft w:val="0"/>
      <w:marRight w:val="0"/>
      <w:marTop w:val="0"/>
      <w:marBottom w:val="0"/>
      <w:divBdr>
        <w:top w:val="none" w:sz="0" w:space="0" w:color="auto"/>
        <w:left w:val="none" w:sz="0" w:space="0" w:color="auto"/>
        <w:bottom w:val="none" w:sz="0" w:space="0" w:color="auto"/>
        <w:right w:val="none" w:sz="0" w:space="0" w:color="auto"/>
      </w:divBdr>
      <w:divsChild>
        <w:div w:id="1830900327">
          <w:marLeft w:val="547"/>
          <w:marRight w:val="0"/>
          <w:marTop w:val="0"/>
          <w:marBottom w:val="0"/>
          <w:divBdr>
            <w:top w:val="none" w:sz="0" w:space="0" w:color="auto"/>
            <w:left w:val="none" w:sz="0" w:space="0" w:color="auto"/>
            <w:bottom w:val="none" w:sz="0" w:space="0" w:color="auto"/>
            <w:right w:val="none" w:sz="0" w:space="0" w:color="auto"/>
          </w:divBdr>
        </w:div>
      </w:divsChild>
    </w:div>
    <w:div w:id="1632859644">
      <w:bodyDiv w:val="1"/>
      <w:marLeft w:val="0"/>
      <w:marRight w:val="0"/>
      <w:marTop w:val="0"/>
      <w:marBottom w:val="0"/>
      <w:divBdr>
        <w:top w:val="none" w:sz="0" w:space="0" w:color="auto"/>
        <w:left w:val="none" w:sz="0" w:space="0" w:color="auto"/>
        <w:bottom w:val="none" w:sz="0" w:space="0" w:color="auto"/>
        <w:right w:val="none" w:sz="0" w:space="0" w:color="auto"/>
      </w:divBdr>
    </w:div>
    <w:div w:id="1636063570">
      <w:bodyDiv w:val="1"/>
      <w:marLeft w:val="0"/>
      <w:marRight w:val="0"/>
      <w:marTop w:val="0"/>
      <w:marBottom w:val="0"/>
      <w:divBdr>
        <w:top w:val="none" w:sz="0" w:space="0" w:color="auto"/>
        <w:left w:val="none" w:sz="0" w:space="0" w:color="auto"/>
        <w:bottom w:val="none" w:sz="0" w:space="0" w:color="auto"/>
        <w:right w:val="none" w:sz="0" w:space="0" w:color="auto"/>
      </w:divBdr>
    </w:div>
    <w:div w:id="1640189453">
      <w:bodyDiv w:val="1"/>
      <w:marLeft w:val="0"/>
      <w:marRight w:val="0"/>
      <w:marTop w:val="0"/>
      <w:marBottom w:val="0"/>
      <w:divBdr>
        <w:top w:val="none" w:sz="0" w:space="0" w:color="auto"/>
        <w:left w:val="none" w:sz="0" w:space="0" w:color="auto"/>
        <w:bottom w:val="none" w:sz="0" w:space="0" w:color="auto"/>
        <w:right w:val="none" w:sz="0" w:space="0" w:color="auto"/>
      </w:divBdr>
      <w:divsChild>
        <w:div w:id="282156254">
          <w:marLeft w:val="547"/>
          <w:marRight w:val="0"/>
          <w:marTop w:val="0"/>
          <w:marBottom w:val="0"/>
          <w:divBdr>
            <w:top w:val="none" w:sz="0" w:space="0" w:color="auto"/>
            <w:left w:val="none" w:sz="0" w:space="0" w:color="auto"/>
            <w:bottom w:val="none" w:sz="0" w:space="0" w:color="auto"/>
            <w:right w:val="none" w:sz="0" w:space="0" w:color="auto"/>
          </w:divBdr>
        </w:div>
      </w:divsChild>
    </w:div>
    <w:div w:id="1652828114">
      <w:bodyDiv w:val="1"/>
      <w:marLeft w:val="0"/>
      <w:marRight w:val="0"/>
      <w:marTop w:val="0"/>
      <w:marBottom w:val="0"/>
      <w:divBdr>
        <w:top w:val="none" w:sz="0" w:space="0" w:color="auto"/>
        <w:left w:val="none" w:sz="0" w:space="0" w:color="auto"/>
        <w:bottom w:val="none" w:sz="0" w:space="0" w:color="auto"/>
        <w:right w:val="none" w:sz="0" w:space="0" w:color="auto"/>
      </w:divBdr>
    </w:div>
    <w:div w:id="1653018625">
      <w:bodyDiv w:val="1"/>
      <w:marLeft w:val="0"/>
      <w:marRight w:val="0"/>
      <w:marTop w:val="0"/>
      <w:marBottom w:val="0"/>
      <w:divBdr>
        <w:top w:val="none" w:sz="0" w:space="0" w:color="auto"/>
        <w:left w:val="none" w:sz="0" w:space="0" w:color="auto"/>
        <w:bottom w:val="none" w:sz="0" w:space="0" w:color="auto"/>
        <w:right w:val="none" w:sz="0" w:space="0" w:color="auto"/>
      </w:divBdr>
    </w:div>
    <w:div w:id="1659117901">
      <w:bodyDiv w:val="1"/>
      <w:marLeft w:val="0"/>
      <w:marRight w:val="0"/>
      <w:marTop w:val="0"/>
      <w:marBottom w:val="0"/>
      <w:divBdr>
        <w:top w:val="none" w:sz="0" w:space="0" w:color="auto"/>
        <w:left w:val="none" w:sz="0" w:space="0" w:color="auto"/>
        <w:bottom w:val="none" w:sz="0" w:space="0" w:color="auto"/>
        <w:right w:val="none" w:sz="0" w:space="0" w:color="auto"/>
      </w:divBdr>
    </w:div>
    <w:div w:id="1664043231">
      <w:bodyDiv w:val="1"/>
      <w:marLeft w:val="0"/>
      <w:marRight w:val="0"/>
      <w:marTop w:val="0"/>
      <w:marBottom w:val="0"/>
      <w:divBdr>
        <w:top w:val="none" w:sz="0" w:space="0" w:color="auto"/>
        <w:left w:val="none" w:sz="0" w:space="0" w:color="auto"/>
        <w:bottom w:val="none" w:sz="0" w:space="0" w:color="auto"/>
        <w:right w:val="none" w:sz="0" w:space="0" w:color="auto"/>
      </w:divBdr>
    </w:div>
    <w:div w:id="1666859804">
      <w:bodyDiv w:val="1"/>
      <w:marLeft w:val="0"/>
      <w:marRight w:val="0"/>
      <w:marTop w:val="0"/>
      <w:marBottom w:val="0"/>
      <w:divBdr>
        <w:top w:val="none" w:sz="0" w:space="0" w:color="auto"/>
        <w:left w:val="none" w:sz="0" w:space="0" w:color="auto"/>
        <w:bottom w:val="none" w:sz="0" w:space="0" w:color="auto"/>
        <w:right w:val="none" w:sz="0" w:space="0" w:color="auto"/>
      </w:divBdr>
    </w:div>
    <w:div w:id="1675257284">
      <w:bodyDiv w:val="1"/>
      <w:marLeft w:val="0"/>
      <w:marRight w:val="0"/>
      <w:marTop w:val="0"/>
      <w:marBottom w:val="0"/>
      <w:divBdr>
        <w:top w:val="none" w:sz="0" w:space="0" w:color="auto"/>
        <w:left w:val="none" w:sz="0" w:space="0" w:color="auto"/>
        <w:bottom w:val="none" w:sz="0" w:space="0" w:color="auto"/>
        <w:right w:val="none" w:sz="0" w:space="0" w:color="auto"/>
      </w:divBdr>
    </w:div>
    <w:div w:id="1675376237">
      <w:bodyDiv w:val="1"/>
      <w:marLeft w:val="0"/>
      <w:marRight w:val="0"/>
      <w:marTop w:val="0"/>
      <w:marBottom w:val="0"/>
      <w:divBdr>
        <w:top w:val="none" w:sz="0" w:space="0" w:color="auto"/>
        <w:left w:val="none" w:sz="0" w:space="0" w:color="auto"/>
        <w:bottom w:val="none" w:sz="0" w:space="0" w:color="auto"/>
        <w:right w:val="none" w:sz="0" w:space="0" w:color="auto"/>
      </w:divBdr>
    </w:div>
    <w:div w:id="1675645617">
      <w:bodyDiv w:val="1"/>
      <w:marLeft w:val="0"/>
      <w:marRight w:val="0"/>
      <w:marTop w:val="0"/>
      <w:marBottom w:val="0"/>
      <w:divBdr>
        <w:top w:val="none" w:sz="0" w:space="0" w:color="auto"/>
        <w:left w:val="none" w:sz="0" w:space="0" w:color="auto"/>
        <w:bottom w:val="none" w:sz="0" w:space="0" w:color="auto"/>
        <w:right w:val="none" w:sz="0" w:space="0" w:color="auto"/>
      </w:divBdr>
    </w:div>
    <w:div w:id="1687365699">
      <w:bodyDiv w:val="1"/>
      <w:marLeft w:val="0"/>
      <w:marRight w:val="0"/>
      <w:marTop w:val="0"/>
      <w:marBottom w:val="0"/>
      <w:divBdr>
        <w:top w:val="none" w:sz="0" w:space="0" w:color="auto"/>
        <w:left w:val="none" w:sz="0" w:space="0" w:color="auto"/>
        <w:bottom w:val="none" w:sz="0" w:space="0" w:color="auto"/>
        <w:right w:val="none" w:sz="0" w:space="0" w:color="auto"/>
      </w:divBdr>
    </w:div>
    <w:div w:id="1689021691">
      <w:bodyDiv w:val="1"/>
      <w:marLeft w:val="0"/>
      <w:marRight w:val="0"/>
      <w:marTop w:val="0"/>
      <w:marBottom w:val="0"/>
      <w:divBdr>
        <w:top w:val="none" w:sz="0" w:space="0" w:color="auto"/>
        <w:left w:val="none" w:sz="0" w:space="0" w:color="auto"/>
        <w:bottom w:val="none" w:sz="0" w:space="0" w:color="auto"/>
        <w:right w:val="none" w:sz="0" w:space="0" w:color="auto"/>
      </w:divBdr>
    </w:div>
    <w:div w:id="1693333817">
      <w:bodyDiv w:val="1"/>
      <w:marLeft w:val="0"/>
      <w:marRight w:val="0"/>
      <w:marTop w:val="0"/>
      <w:marBottom w:val="0"/>
      <w:divBdr>
        <w:top w:val="none" w:sz="0" w:space="0" w:color="auto"/>
        <w:left w:val="none" w:sz="0" w:space="0" w:color="auto"/>
        <w:bottom w:val="none" w:sz="0" w:space="0" w:color="auto"/>
        <w:right w:val="none" w:sz="0" w:space="0" w:color="auto"/>
      </w:divBdr>
    </w:div>
    <w:div w:id="1706248517">
      <w:bodyDiv w:val="1"/>
      <w:marLeft w:val="0"/>
      <w:marRight w:val="0"/>
      <w:marTop w:val="0"/>
      <w:marBottom w:val="0"/>
      <w:divBdr>
        <w:top w:val="none" w:sz="0" w:space="0" w:color="auto"/>
        <w:left w:val="none" w:sz="0" w:space="0" w:color="auto"/>
        <w:bottom w:val="none" w:sz="0" w:space="0" w:color="auto"/>
        <w:right w:val="none" w:sz="0" w:space="0" w:color="auto"/>
      </w:divBdr>
    </w:div>
    <w:div w:id="1720206887">
      <w:bodyDiv w:val="1"/>
      <w:marLeft w:val="0"/>
      <w:marRight w:val="0"/>
      <w:marTop w:val="0"/>
      <w:marBottom w:val="0"/>
      <w:divBdr>
        <w:top w:val="none" w:sz="0" w:space="0" w:color="auto"/>
        <w:left w:val="none" w:sz="0" w:space="0" w:color="auto"/>
        <w:bottom w:val="none" w:sz="0" w:space="0" w:color="auto"/>
        <w:right w:val="none" w:sz="0" w:space="0" w:color="auto"/>
      </w:divBdr>
    </w:div>
    <w:div w:id="1726634620">
      <w:bodyDiv w:val="1"/>
      <w:marLeft w:val="0"/>
      <w:marRight w:val="0"/>
      <w:marTop w:val="0"/>
      <w:marBottom w:val="0"/>
      <w:divBdr>
        <w:top w:val="none" w:sz="0" w:space="0" w:color="auto"/>
        <w:left w:val="none" w:sz="0" w:space="0" w:color="auto"/>
        <w:bottom w:val="none" w:sz="0" w:space="0" w:color="auto"/>
        <w:right w:val="none" w:sz="0" w:space="0" w:color="auto"/>
      </w:divBdr>
    </w:div>
    <w:div w:id="1733039773">
      <w:bodyDiv w:val="1"/>
      <w:marLeft w:val="0"/>
      <w:marRight w:val="0"/>
      <w:marTop w:val="0"/>
      <w:marBottom w:val="0"/>
      <w:divBdr>
        <w:top w:val="none" w:sz="0" w:space="0" w:color="auto"/>
        <w:left w:val="none" w:sz="0" w:space="0" w:color="auto"/>
        <w:bottom w:val="none" w:sz="0" w:space="0" w:color="auto"/>
        <w:right w:val="none" w:sz="0" w:space="0" w:color="auto"/>
      </w:divBdr>
    </w:div>
    <w:div w:id="1734815192">
      <w:bodyDiv w:val="1"/>
      <w:marLeft w:val="0"/>
      <w:marRight w:val="0"/>
      <w:marTop w:val="0"/>
      <w:marBottom w:val="0"/>
      <w:divBdr>
        <w:top w:val="none" w:sz="0" w:space="0" w:color="auto"/>
        <w:left w:val="none" w:sz="0" w:space="0" w:color="auto"/>
        <w:bottom w:val="none" w:sz="0" w:space="0" w:color="auto"/>
        <w:right w:val="none" w:sz="0" w:space="0" w:color="auto"/>
      </w:divBdr>
    </w:div>
    <w:div w:id="1735542825">
      <w:bodyDiv w:val="1"/>
      <w:marLeft w:val="0"/>
      <w:marRight w:val="0"/>
      <w:marTop w:val="0"/>
      <w:marBottom w:val="0"/>
      <w:divBdr>
        <w:top w:val="none" w:sz="0" w:space="0" w:color="auto"/>
        <w:left w:val="none" w:sz="0" w:space="0" w:color="auto"/>
        <w:bottom w:val="none" w:sz="0" w:space="0" w:color="auto"/>
        <w:right w:val="none" w:sz="0" w:space="0" w:color="auto"/>
      </w:divBdr>
    </w:div>
    <w:div w:id="1739671517">
      <w:bodyDiv w:val="1"/>
      <w:marLeft w:val="0"/>
      <w:marRight w:val="0"/>
      <w:marTop w:val="0"/>
      <w:marBottom w:val="0"/>
      <w:divBdr>
        <w:top w:val="none" w:sz="0" w:space="0" w:color="auto"/>
        <w:left w:val="none" w:sz="0" w:space="0" w:color="auto"/>
        <w:bottom w:val="none" w:sz="0" w:space="0" w:color="auto"/>
        <w:right w:val="none" w:sz="0" w:space="0" w:color="auto"/>
      </w:divBdr>
    </w:div>
    <w:div w:id="1755472670">
      <w:bodyDiv w:val="1"/>
      <w:marLeft w:val="0"/>
      <w:marRight w:val="0"/>
      <w:marTop w:val="0"/>
      <w:marBottom w:val="0"/>
      <w:divBdr>
        <w:top w:val="none" w:sz="0" w:space="0" w:color="auto"/>
        <w:left w:val="none" w:sz="0" w:space="0" w:color="auto"/>
        <w:bottom w:val="none" w:sz="0" w:space="0" w:color="auto"/>
        <w:right w:val="none" w:sz="0" w:space="0" w:color="auto"/>
      </w:divBdr>
    </w:div>
    <w:div w:id="1761755021">
      <w:bodyDiv w:val="1"/>
      <w:marLeft w:val="0"/>
      <w:marRight w:val="0"/>
      <w:marTop w:val="0"/>
      <w:marBottom w:val="0"/>
      <w:divBdr>
        <w:top w:val="none" w:sz="0" w:space="0" w:color="auto"/>
        <w:left w:val="none" w:sz="0" w:space="0" w:color="auto"/>
        <w:bottom w:val="none" w:sz="0" w:space="0" w:color="auto"/>
        <w:right w:val="none" w:sz="0" w:space="0" w:color="auto"/>
      </w:divBdr>
    </w:div>
    <w:div w:id="1770731620">
      <w:bodyDiv w:val="1"/>
      <w:marLeft w:val="0"/>
      <w:marRight w:val="0"/>
      <w:marTop w:val="0"/>
      <w:marBottom w:val="0"/>
      <w:divBdr>
        <w:top w:val="none" w:sz="0" w:space="0" w:color="auto"/>
        <w:left w:val="none" w:sz="0" w:space="0" w:color="auto"/>
        <w:bottom w:val="none" w:sz="0" w:space="0" w:color="auto"/>
        <w:right w:val="none" w:sz="0" w:space="0" w:color="auto"/>
      </w:divBdr>
    </w:div>
    <w:div w:id="1772629657">
      <w:bodyDiv w:val="1"/>
      <w:marLeft w:val="0"/>
      <w:marRight w:val="0"/>
      <w:marTop w:val="0"/>
      <w:marBottom w:val="0"/>
      <w:divBdr>
        <w:top w:val="none" w:sz="0" w:space="0" w:color="auto"/>
        <w:left w:val="none" w:sz="0" w:space="0" w:color="auto"/>
        <w:bottom w:val="none" w:sz="0" w:space="0" w:color="auto"/>
        <w:right w:val="none" w:sz="0" w:space="0" w:color="auto"/>
      </w:divBdr>
    </w:div>
    <w:div w:id="1772893715">
      <w:bodyDiv w:val="1"/>
      <w:marLeft w:val="0"/>
      <w:marRight w:val="0"/>
      <w:marTop w:val="0"/>
      <w:marBottom w:val="0"/>
      <w:divBdr>
        <w:top w:val="none" w:sz="0" w:space="0" w:color="auto"/>
        <w:left w:val="none" w:sz="0" w:space="0" w:color="auto"/>
        <w:bottom w:val="none" w:sz="0" w:space="0" w:color="auto"/>
        <w:right w:val="none" w:sz="0" w:space="0" w:color="auto"/>
      </w:divBdr>
    </w:div>
    <w:div w:id="1776172105">
      <w:bodyDiv w:val="1"/>
      <w:marLeft w:val="0"/>
      <w:marRight w:val="0"/>
      <w:marTop w:val="0"/>
      <w:marBottom w:val="0"/>
      <w:divBdr>
        <w:top w:val="none" w:sz="0" w:space="0" w:color="auto"/>
        <w:left w:val="none" w:sz="0" w:space="0" w:color="auto"/>
        <w:bottom w:val="none" w:sz="0" w:space="0" w:color="auto"/>
        <w:right w:val="none" w:sz="0" w:space="0" w:color="auto"/>
      </w:divBdr>
    </w:div>
    <w:div w:id="1780562123">
      <w:bodyDiv w:val="1"/>
      <w:marLeft w:val="0"/>
      <w:marRight w:val="0"/>
      <w:marTop w:val="0"/>
      <w:marBottom w:val="0"/>
      <w:divBdr>
        <w:top w:val="none" w:sz="0" w:space="0" w:color="auto"/>
        <w:left w:val="none" w:sz="0" w:space="0" w:color="auto"/>
        <w:bottom w:val="none" w:sz="0" w:space="0" w:color="auto"/>
        <w:right w:val="none" w:sz="0" w:space="0" w:color="auto"/>
      </w:divBdr>
    </w:div>
    <w:div w:id="1783112182">
      <w:bodyDiv w:val="1"/>
      <w:marLeft w:val="0"/>
      <w:marRight w:val="0"/>
      <w:marTop w:val="0"/>
      <w:marBottom w:val="0"/>
      <w:divBdr>
        <w:top w:val="none" w:sz="0" w:space="0" w:color="auto"/>
        <w:left w:val="none" w:sz="0" w:space="0" w:color="auto"/>
        <w:bottom w:val="none" w:sz="0" w:space="0" w:color="auto"/>
        <w:right w:val="none" w:sz="0" w:space="0" w:color="auto"/>
      </w:divBdr>
    </w:div>
    <w:div w:id="1783376839">
      <w:bodyDiv w:val="1"/>
      <w:marLeft w:val="0"/>
      <w:marRight w:val="0"/>
      <w:marTop w:val="0"/>
      <w:marBottom w:val="0"/>
      <w:divBdr>
        <w:top w:val="none" w:sz="0" w:space="0" w:color="auto"/>
        <w:left w:val="none" w:sz="0" w:space="0" w:color="auto"/>
        <w:bottom w:val="none" w:sz="0" w:space="0" w:color="auto"/>
        <w:right w:val="none" w:sz="0" w:space="0" w:color="auto"/>
      </w:divBdr>
    </w:div>
    <w:div w:id="1794519419">
      <w:bodyDiv w:val="1"/>
      <w:marLeft w:val="0"/>
      <w:marRight w:val="0"/>
      <w:marTop w:val="0"/>
      <w:marBottom w:val="0"/>
      <w:divBdr>
        <w:top w:val="none" w:sz="0" w:space="0" w:color="auto"/>
        <w:left w:val="none" w:sz="0" w:space="0" w:color="auto"/>
        <w:bottom w:val="none" w:sz="0" w:space="0" w:color="auto"/>
        <w:right w:val="none" w:sz="0" w:space="0" w:color="auto"/>
      </w:divBdr>
    </w:div>
    <w:div w:id="1797484935">
      <w:bodyDiv w:val="1"/>
      <w:marLeft w:val="0"/>
      <w:marRight w:val="0"/>
      <w:marTop w:val="0"/>
      <w:marBottom w:val="0"/>
      <w:divBdr>
        <w:top w:val="none" w:sz="0" w:space="0" w:color="auto"/>
        <w:left w:val="none" w:sz="0" w:space="0" w:color="auto"/>
        <w:bottom w:val="none" w:sz="0" w:space="0" w:color="auto"/>
        <w:right w:val="none" w:sz="0" w:space="0" w:color="auto"/>
      </w:divBdr>
    </w:div>
    <w:div w:id="1814788787">
      <w:bodyDiv w:val="1"/>
      <w:marLeft w:val="0"/>
      <w:marRight w:val="0"/>
      <w:marTop w:val="0"/>
      <w:marBottom w:val="0"/>
      <w:divBdr>
        <w:top w:val="none" w:sz="0" w:space="0" w:color="auto"/>
        <w:left w:val="none" w:sz="0" w:space="0" w:color="auto"/>
        <w:bottom w:val="none" w:sz="0" w:space="0" w:color="auto"/>
        <w:right w:val="none" w:sz="0" w:space="0" w:color="auto"/>
      </w:divBdr>
    </w:div>
    <w:div w:id="1821269330">
      <w:bodyDiv w:val="1"/>
      <w:marLeft w:val="0"/>
      <w:marRight w:val="0"/>
      <w:marTop w:val="0"/>
      <w:marBottom w:val="0"/>
      <w:divBdr>
        <w:top w:val="none" w:sz="0" w:space="0" w:color="auto"/>
        <w:left w:val="none" w:sz="0" w:space="0" w:color="auto"/>
        <w:bottom w:val="none" w:sz="0" w:space="0" w:color="auto"/>
        <w:right w:val="none" w:sz="0" w:space="0" w:color="auto"/>
      </w:divBdr>
    </w:div>
    <w:div w:id="1823959789">
      <w:bodyDiv w:val="1"/>
      <w:marLeft w:val="0"/>
      <w:marRight w:val="0"/>
      <w:marTop w:val="0"/>
      <w:marBottom w:val="0"/>
      <w:divBdr>
        <w:top w:val="none" w:sz="0" w:space="0" w:color="auto"/>
        <w:left w:val="none" w:sz="0" w:space="0" w:color="auto"/>
        <w:bottom w:val="none" w:sz="0" w:space="0" w:color="auto"/>
        <w:right w:val="none" w:sz="0" w:space="0" w:color="auto"/>
      </w:divBdr>
    </w:div>
    <w:div w:id="1826625644">
      <w:bodyDiv w:val="1"/>
      <w:marLeft w:val="0"/>
      <w:marRight w:val="0"/>
      <w:marTop w:val="0"/>
      <w:marBottom w:val="0"/>
      <w:divBdr>
        <w:top w:val="none" w:sz="0" w:space="0" w:color="auto"/>
        <w:left w:val="none" w:sz="0" w:space="0" w:color="auto"/>
        <w:bottom w:val="none" w:sz="0" w:space="0" w:color="auto"/>
        <w:right w:val="none" w:sz="0" w:space="0" w:color="auto"/>
      </w:divBdr>
      <w:divsChild>
        <w:div w:id="526941950">
          <w:marLeft w:val="547"/>
          <w:marRight w:val="0"/>
          <w:marTop w:val="0"/>
          <w:marBottom w:val="0"/>
          <w:divBdr>
            <w:top w:val="none" w:sz="0" w:space="0" w:color="auto"/>
            <w:left w:val="none" w:sz="0" w:space="0" w:color="auto"/>
            <w:bottom w:val="none" w:sz="0" w:space="0" w:color="auto"/>
            <w:right w:val="none" w:sz="0" w:space="0" w:color="auto"/>
          </w:divBdr>
        </w:div>
        <w:div w:id="2134320396">
          <w:marLeft w:val="547"/>
          <w:marRight w:val="0"/>
          <w:marTop w:val="0"/>
          <w:marBottom w:val="0"/>
          <w:divBdr>
            <w:top w:val="none" w:sz="0" w:space="0" w:color="auto"/>
            <w:left w:val="none" w:sz="0" w:space="0" w:color="auto"/>
            <w:bottom w:val="none" w:sz="0" w:space="0" w:color="auto"/>
            <w:right w:val="none" w:sz="0" w:space="0" w:color="auto"/>
          </w:divBdr>
        </w:div>
        <w:div w:id="1485245864">
          <w:marLeft w:val="547"/>
          <w:marRight w:val="0"/>
          <w:marTop w:val="0"/>
          <w:marBottom w:val="0"/>
          <w:divBdr>
            <w:top w:val="none" w:sz="0" w:space="0" w:color="auto"/>
            <w:left w:val="none" w:sz="0" w:space="0" w:color="auto"/>
            <w:bottom w:val="none" w:sz="0" w:space="0" w:color="auto"/>
            <w:right w:val="none" w:sz="0" w:space="0" w:color="auto"/>
          </w:divBdr>
        </w:div>
      </w:divsChild>
    </w:div>
    <w:div w:id="1828129780">
      <w:bodyDiv w:val="1"/>
      <w:marLeft w:val="0"/>
      <w:marRight w:val="0"/>
      <w:marTop w:val="0"/>
      <w:marBottom w:val="0"/>
      <w:divBdr>
        <w:top w:val="none" w:sz="0" w:space="0" w:color="auto"/>
        <w:left w:val="none" w:sz="0" w:space="0" w:color="auto"/>
        <w:bottom w:val="none" w:sz="0" w:space="0" w:color="auto"/>
        <w:right w:val="none" w:sz="0" w:space="0" w:color="auto"/>
      </w:divBdr>
    </w:div>
    <w:div w:id="1845239602">
      <w:bodyDiv w:val="1"/>
      <w:marLeft w:val="0"/>
      <w:marRight w:val="0"/>
      <w:marTop w:val="0"/>
      <w:marBottom w:val="0"/>
      <w:divBdr>
        <w:top w:val="none" w:sz="0" w:space="0" w:color="auto"/>
        <w:left w:val="none" w:sz="0" w:space="0" w:color="auto"/>
        <w:bottom w:val="none" w:sz="0" w:space="0" w:color="auto"/>
        <w:right w:val="none" w:sz="0" w:space="0" w:color="auto"/>
      </w:divBdr>
    </w:div>
    <w:div w:id="1846287103">
      <w:bodyDiv w:val="1"/>
      <w:marLeft w:val="0"/>
      <w:marRight w:val="0"/>
      <w:marTop w:val="0"/>
      <w:marBottom w:val="0"/>
      <w:divBdr>
        <w:top w:val="none" w:sz="0" w:space="0" w:color="auto"/>
        <w:left w:val="none" w:sz="0" w:space="0" w:color="auto"/>
        <w:bottom w:val="none" w:sz="0" w:space="0" w:color="auto"/>
        <w:right w:val="none" w:sz="0" w:space="0" w:color="auto"/>
      </w:divBdr>
    </w:div>
    <w:div w:id="1846438907">
      <w:bodyDiv w:val="1"/>
      <w:marLeft w:val="0"/>
      <w:marRight w:val="0"/>
      <w:marTop w:val="0"/>
      <w:marBottom w:val="0"/>
      <w:divBdr>
        <w:top w:val="none" w:sz="0" w:space="0" w:color="auto"/>
        <w:left w:val="none" w:sz="0" w:space="0" w:color="auto"/>
        <w:bottom w:val="none" w:sz="0" w:space="0" w:color="auto"/>
        <w:right w:val="none" w:sz="0" w:space="0" w:color="auto"/>
      </w:divBdr>
    </w:div>
    <w:div w:id="1856118073">
      <w:bodyDiv w:val="1"/>
      <w:marLeft w:val="0"/>
      <w:marRight w:val="0"/>
      <w:marTop w:val="0"/>
      <w:marBottom w:val="0"/>
      <w:divBdr>
        <w:top w:val="none" w:sz="0" w:space="0" w:color="auto"/>
        <w:left w:val="none" w:sz="0" w:space="0" w:color="auto"/>
        <w:bottom w:val="none" w:sz="0" w:space="0" w:color="auto"/>
        <w:right w:val="none" w:sz="0" w:space="0" w:color="auto"/>
      </w:divBdr>
    </w:div>
    <w:div w:id="1857188567">
      <w:bodyDiv w:val="1"/>
      <w:marLeft w:val="0"/>
      <w:marRight w:val="0"/>
      <w:marTop w:val="0"/>
      <w:marBottom w:val="0"/>
      <w:divBdr>
        <w:top w:val="none" w:sz="0" w:space="0" w:color="auto"/>
        <w:left w:val="none" w:sz="0" w:space="0" w:color="auto"/>
        <w:bottom w:val="none" w:sz="0" w:space="0" w:color="auto"/>
        <w:right w:val="none" w:sz="0" w:space="0" w:color="auto"/>
      </w:divBdr>
      <w:divsChild>
        <w:div w:id="84963799">
          <w:marLeft w:val="547"/>
          <w:marRight w:val="0"/>
          <w:marTop w:val="0"/>
          <w:marBottom w:val="0"/>
          <w:divBdr>
            <w:top w:val="none" w:sz="0" w:space="0" w:color="auto"/>
            <w:left w:val="none" w:sz="0" w:space="0" w:color="auto"/>
            <w:bottom w:val="none" w:sz="0" w:space="0" w:color="auto"/>
            <w:right w:val="none" w:sz="0" w:space="0" w:color="auto"/>
          </w:divBdr>
        </w:div>
        <w:div w:id="2088844721">
          <w:marLeft w:val="547"/>
          <w:marRight w:val="0"/>
          <w:marTop w:val="0"/>
          <w:marBottom w:val="0"/>
          <w:divBdr>
            <w:top w:val="none" w:sz="0" w:space="0" w:color="auto"/>
            <w:left w:val="none" w:sz="0" w:space="0" w:color="auto"/>
            <w:bottom w:val="none" w:sz="0" w:space="0" w:color="auto"/>
            <w:right w:val="none" w:sz="0" w:space="0" w:color="auto"/>
          </w:divBdr>
        </w:div>
        <w:div w:id="993684325">
          <w:marLeft w:val="547"/>
          <w:marRight w:val="0"/>
          <w:marTop w:val="0"/>
          <w:marBottom w:val="0"/>
          <w:divBdr>
            <w:top w:val="none" w:sz="0" w:space="0" w:color="auto"/>
            <w:left w:val="none" w:sz="0" w:space="0" w:color="auto"/>
            <w:bottom w:val="none" w:sz="0" w:space="0" w:color="auto"/>
            <w:right w:val="none" w:sz="0" w:space="0" w:color="auto"/>
          </w:divBdr>
        </w:div>
        <w:div w:id="478887409">
          <w:marLeft w:val="547"/>
          <w:marRight w:val="0"/>
          <w:marTop w:val="0"/>
          <w:marBottom w:val="0"/>
          <w:divBdr>
            <w:top w:val="none" w:sz="0" w:space="0" w:color="auto"/>
            <w:left w:val="none" w:sz="0" w:space="0" w:color="auto"/>
            <w:bottom w:val="none" w:sz="0" w:space="0" w:color="auto"/>
            <w:right w:val="none" w:sz="0" w:space="0" w:color="auto"/>
          </w:divBdr>
        </w:div>
      </w:divsChild>
    </w:div>
    <w:div w:id="1863666830">
      <w:bodyDiv w:val="1"/>
      <w:marLeft w:val="0"/>
      <w:marRight w:val="0"/>
      <w:marTop w:val="0"/>
      <w:marBottom w:val="0"/>
      <w:divBdr>
        <w:top w:val="none" w:sz="0" w:space="0" w:color="auto"/>
        <w:left w:val="none" w:sz="0" w:space="0" w:color="auto"/>
        <w:bottom w:val="none" w:sz="0" w:space="0" w:color="auto"/>
        <w:right w:val="none" w:sz="0" w:space="0" w:color="auto"/>
      </w:divBdr>
    </w:div>
    <w:div w:id="1864586853">
      <w:bodyDiv w:val="1"/>
      <w:marLeft w:val="0"/>
      <w:marRight w:val="0"/>
      <w:marTop w:val="0"/>
      <w:marBottom w:val="0"/>
      <w:divBdr>
        <w:top w:val="none" w:sz="0" w:space="0" w:color="auto"/>
        <w:left w:val="none" w:sz="0" w:space="0" w:color="auto"/>
        <w:bottom w:val="none" w:sz="0" w:space="0" w:color="auto"/>
        <w:right w:val="none" w:sz="0" w:space="0" w:color="auto"/>
      </w:divBdr>
    </w:div>
    <w:div w:id="1870801669">
      <w:bodyDiv w:val="1"/>
      <w:marLeft w:val="0"/>
      <w:marRight w:val="0"/>
      <w:marTop w:val="0"/>
      <w:marBottom w:val="0"/>
      <w:divBdr>
        <w:top w:val="none" w:sz="0" w:space="0" w:color="auto"/>
        <w:left w:val="none" w:sz="0" w:space="0" w:color="auto"/>
        <w:bottom w:val="none" w:sz="0" w:space="0" w:color="auto"/>
        <w:right w:val="none" w:sz="0" w:space="0" w:color="auto"/>
      </w:divBdr>
      <w:divsChild>
        <w:div w:id="1855459205">
          <w:marLeft w:val="0"/>
          <w:marRight w:val="0"/>
          <w:marTop w:val="0"/>
          <w:marBottom w:val="0"/>
          <w:divBdr>
            <w:top w:val="none" w:sz="0" w:space="0" w:color="auto"/>
            <w:left w:val="none" w:sz="0" w:space="0" w:color="auto"/>
            <w:bottom w:val="none" w:sz="0" w:space="0" w:color="auto"/>
            <w:right w:val="none" w:sz="0" w:space="0" w:color="auto"/>
          </w:divBdr>
        </w:div>
      </w:divsChild>
    </w:div>
    <w:div w:id="1874268046">
      <w:bodyDiv w:val="1"/>
      <w:marLeft w:val="0"/>
      <w:marRight w:val="0"/>
      <w:marTop w:val="0"/>
      <w:marBottom w:val="0"/>
      <w:divBdr>
        <w:top w:val="none" w:sz="0" w:space="0" w:color="auto"/>
        <w:left w:val="none" w:sz="0" w:space="0" w:color="auto"/>
        <w:bottom w:val="none" w:sz="0" w:space="0" w:color="auto"/>
        <w:right w:val="none" w:sz="0" w:space="0" w:color="auto"/>
      </w:divBdr>
    </w:div>
    <w:div w:id="1877813477">
      <w:bodyDiv w:val="1"/>
      <w:marLeft w:val="0"/>
      <w:marRight w:val="0"/>
      <w:marTop w:val="0"/>
      <w:marBottom w:val="0"/>
      <w:divBdr>
        <w:top w:val="none" w:sz="0" w:space="0" w:color="auto"/>
        <w:left w:val="none" w:sz="0" w:space="0" w:color="auto"/>
        <w:bottom w:val="none" w:sz="0" w:space="0" w:color="auto"/>
        <w:right w:val="none" w:sz="0" w:space="0" w:color="auto"/>
      </w:divBdr>
    </w:div>
    <w:div w:id="1877886246">
      <w:bodyDiv w:val="1"/>
      <w:marLeft w:val="0"/>
      <w:marRight w:val="0"/>
      <w:marTop w:val="0"/>
      <w:marBottom w:val="0"/>
      <w:divBdr>
        <w:top w:val="none" w:sz="0" w:space="0" w:color="auto"/>
        <w:left w:val="none" w:sz="0" w:space="0" w:color="auto"/>
        <w:bottom w:val="none" w:sz="0" w:space="0" w:color="auto"/>
        <w:right w:val="none" w:sz="0" w:space="0" w:color="auto"/>
      </w:divBdr>
      <w:divsChild>
        <w:div w:id="750735669">
          <w:marLeft w:val="547"/>
          <w:marRight w:val="0"/>
          <w:marTop w:val="0"/>
          <w:marBottom w:val="0"/>
          <w:divBdr>
            <w:top w:val="none" w:sz="0" w:space="0" w:color="auto"/>
            <w:left w:val="none" w:sz="0" w:space="0" w:color="auto"/>
            <w:bottom w:val="none" w:sz="0" w:space="0" w:color="auto"/>
            <w:right w:val="none" w:sz="0" w:space="0" w:color="auto"/>
          </w:divBdr>
        </w:div>
      </w:divsChild>
    </w:div>
    <w:div w:id="1878857455">
      <w:bodyDiv w:val="1"/>
      <w:marLeft w:val="0"/>
      <w:marRight w:val="0"/>
      <w:marTop w:val="0"/>
      <w:marBottom w:val="0"/>
      <w:divBdr>
        <w:top w:val="none" w:sz="0" w:space="0" w:color="auto"/>
        <w:left w:val="none" w:sz="0" w:space="0" w:color="auto"/>
        <w:bottom w:val="none" w:sz="0" w:space="0" w:color="auto"/>
        <w:right w:val="none" w:sz="0" w:space="0" w:color="auto"/>
      </w:divBdr>
    </w:div>
    <w:div w:id="1883208292">
      <w:bodyDiv w:val="1"/>
      <w:marLeft w:val="0"/>
      <w:marRight w:val="0"/>
      <w:marTop w:val="0"/>
      <w:marBottom w:val="0"/>
      <w:divBdr>
        <w:top w:val="none" w:sz="0" w:space="0" w:color="auto"/>
        <w:left w:val="none" w:sz="0" w:space="0" w:color="auto"/>
        <w:bottom w:val="none" w:sz="0" w:space="0" w:color="auto"/>
        <w:right w:val="none" w:sz="0" w:space="0" w:color="auto"/>
      </w:divBdr>
    </w:div>
    <w:div w:id="1888494884">
      <w:bodyDiv w:val="1"/>
      <w:marLeft w:val="0"/>
      <w:marRight w:val="0"/>
      <w:marTop w:val="0"/>
      <w:marBottom w:val="0"/>
      <w:divBdr>
        <w:top w:val="none" w:sz="0" w:space="0" w:color="auto"/>
        <w:left w:val="none" w:sz="0" w:space="0" w:color="auto"/>
        <w:bottom w:val="none" w:sz="0" w:space="0" w:color="auto"/>
        <w:right w:val="none" w:sz="0" w:space="0" w:color="auto"/>
      </w:divBdr>
    </w:div>
    <w:div w:id="1906642796">
      <w:bodyDiv w:val="1"/>
      <w:marLeft w:val="0"/>
      <w:marRight w:val="0"/>
      <w:marTop w:val="0"/>
      <w:marBottom w:val="0"/>
      <w:divBdr>
        <w:top w:val="none" w:sz="0" w:space="0" w:color="auto"/>
        <w:left w:val="none" w:sz="0" w:space="0" w:color="auto"/>
        <w:bottom w:val="none" w:sz="0" w:space="0" w:color="auto"/>
        <w:right w:val="none" w:sz="0" w:space="0" w:color="auto"/>
      </w:divBdr>
    </w:div>
    <w:div w:id="1913856078">
      <w:bodyDiv w:val="1"/>
      <w:marLeft w:val="0"/>
      <w:marRight w:val="0"/>
      <w:marTop w:val="0"/>
      <w:marBottom w:val="0"/>
      <w:divBdr>
        <w:top w:val="none" w:sz="0" w:space="0" w:color="auto"/>
        <w:left w:val="none" w:sz="0" w:space="0" w:color="auto"/>
        <w:bottom w:val="none" w:sz="0" w:space="0" w:color="auto"/>
        <w:right w:val="none" w:sz="0" w:space="0" w:color="auto"/>
      </w:divBdr>
    </w:div>
    <w:div w:id="1918127721">
      <w:bodyDiv w:val="1"/>
      <w:marLeft w:val="0"/>
      <w:marRight w:val="0"/>
      <w:marTop w:val="0"/>
      <w:marBottom w:val="0"/>
      <w:divBdr>
        <w:top w:val="none" w:sz="0" w:space="0" w:color="auto"/>
        <w:left w:val="none" w:sz="0" w:space="0" w:color="auto"/>
        <w:bottom w:val="none" w:sz="0" w:space="0" w:color="auto"/>
        <w:right w:val="none" w:sz="0" w:space="0" w:color="auto"/>
      </w:divBdr>
    </w:div>
    <w:div w:id="1918129053">
      <w:bodyDiv w:val="1"/>
      <w:marLeft w:val="0"/>
      <w:marRight w:val="0"/>
      <w:marTop w:val="0"/>
      <w:marBottom w:val="0"/>
      <w:divBdr>
        <w:top w:val="none" w:sz="0" w:space="0" w:color="auto"/>
        <w:left w:val="none" w:sz="0" w:space="0" w:color="auto"/>
        <w:bottom w:val="none" w:sz="0" w:space="0" w:color="auto"/>
        <w:right w:val="none" w:sz="0" w:space="0" w:color="auto"/>
      </w:divBdr>
    </w:div>
    <w:div w:id="1925794759">
      <w:bodyDiv w:val="1"/>
      <w:marLeft w:val="0"/>
      <w:marRight w:val="0"/>
      <w:marTop w:val="0"/>
      <w:marBottom w:val="0"/>
      <w:divBdr>
        <w:top w:val="none" w:sz="0" w:space="0" w:color="auto"/>
        <w:left w:val="none" w:sz="0" w:space="0" w:color="auto"/>
        <w:bottom w:val="none" w:sz="0" w:space="0" w:color="auto"/>
        <w:right w:val="none" w:sz="0" w:space="0" w:color="auto"/>
      </w:divBdr>
    </w:div>
    <w:div w:id="1927764067">
      <w:bodyDiv w:val="1"/>
      <w:marLeft w:val="0"/>
      <w:marRight w:val="0"/>
      <w:marTop w:val="0"/>
      <w:marBottom w:val="0"/>
      <w:divBdr>
        <w:top w:val="none" w:sz="0" w:space="0" w:color="auto"/>
        <w:left w:val="none" w:sz="0" w:space="0" w:color="auto"/>
        <w:bottom w:val="none" w:sz="0" w:space="0" w:color="auto"/>
        <w:right w:val="none" w:sz="0" w:space="0" w:color="auto"/>
      </w:divBdr>
    </w:div>
    <w:div w:id="1937593548">
      <w:bodyDiv w:val="1"/>
      <w:marLeft w:val="0"/>
      <w:marRight w:val="0"/>
      <w:marTop w:val="0"/>
      <w:marBottom w:val="0"/>
      <w:divBdr>
        <w:top w:val="none" w:sz="0" w:space="0" w:color="auto"/>
        <w:left w:val="none" w:sz="0" w:space="0" w:color="auto"/>
        <w:bottom w:val="none" w:sz="0" w:space="0" w:color="auto"/>
        <w:right w:val="none" w:sz="0" w:space="0" w:color="auto"/>
      </w:divBdr>
    </w:div>
    <w:div w:id="1938051728">
      <w:bodyDiv w:val="1"/>
      <w:marLeft w:val="0"/>
      <w:marRight w:val="0"/>
      <w:marTop w:val="0"/>
      <w:marBottom w:val="0"/>
      <w:divBdr>
        <w:top w:val="none" w:sz="0" w:space="0" w:color="auto"/>
        <w:left w:val="none" w:sz="0" w:space="0" w:color="auto"/>
        <w:bottom w:val="none" w:sz="0" w:space="0" w:color="auto"/>
        <w:right w:val="none" w:sz="0" w:space="0" w:color="auto"/>
      </w:divBdr>
    </w:div>
    <w:div w:id="1942881253">
      <w:bodyDiv w:val="1"/>
      <w:marLeft w:val="0"/>
      <w:marRight w:val="0"/>
      <w:marTop w:val="0"/>
      <w:marBottom w:val="0"/>
      <w:divBdr>
        <w:top w:val="none" w:sz="0" w:space="0" w:color="auto"/>
        <w:left w:val="none" w:sz="0" w:space="0" w:color="auto"/>
        <w:bottom w:val="none" w:sz="0" w:space="0" w:color="auto"/>
        <w:right w:val="none" w:sz="0" w:space="0" w:color="auto"/>
      </w:divBdr>
    </w:div>
    <w:div w:id="1943955591">
      <w:bodyDiv w:val="1"/>
      <w:marLeft w:val="0"/>
      <w:marRight w:val="0"/>
      <w:marTop w:val="0"/>
      <w:marBottom w:val="0"/>
      <w:divBdr>
        <w:top w:val="none" w:sz="0" w:space="0" w:color="auto"/>
        <w:left w:val="none" w:sz="0" w:space="0" w:color="auto"/>
        <w:bottom w:val="none" w:sz="0" w:space="0" w:color="auto"/>
        <w:right w:val="none" w:sz="0" w:space="0" w:color="auto"/>
      </w:divBdr>
    </w:div>
    <w:div w:id="1945114015">
      <w:bodyDiv w:val="1"/>
      <w:marLeft w:val="0"/>
      <w:marRight w:val="0"/>
      <w:marTop w:val="0"/>
      <w:marBottom w:val="0"/>
      <w:divBdr>
        <w:top w:val="none" w:sz="0" w:space="0" w:color="auto"/>
        <w:left w:val="none" w:sz="0" w:space="0" w:color="auto"/>
        <w:bottom w:val="none" w:sz="0" w:space="0" w:color="auto"/>
        <w:right w:val="none" w:sz="0" w:space="0" w:color="auto"/>
      </w:divBdr>
    </w:div>
    <w:div w:id="1960448438">
      <w:bodyDiv w:val="1"/>
      <w:marLeft w:val="0"/>
      <w:marRight w:val="0"/>
      <w:marTop w:val="0"/>
      <w:marBottom w:val="0"/>
      <w:divBdr>
        <w:top w:val="none" w:sz="0" w:space="0" w:color="auto"/>
        <w:left w:val="none" w:sz="0" w:space="0" w:color="auto"/>
        <w:bottom w:val="none" w:sz="0" w:space="0" w:color="auto"/>
        <w:right w:val="none" w:sz="0" w:space="0" w:color="auto"/>
      </w:divBdr>
      <w:divsChild>
        <w:div w:id="258103098">
          <w:marLeft w:val="547"/>
          <w:marRight w:val="0"/>
          <w:marTop w:val="0"/>
          <w:marBottom w:val="0"/>
          <w:divBdr>
            <w:top w:val="none" w:sz="0" w:space="0" w:color="auto"/>
            <w:left w:val="none" w:sz="0" w:space="0" w:color="auto"/>
            <w:bottom w:val="none" w:sz="0" w:space="0" w:color="auto"/>
            <w:right w:val="none" w:sz="0" w:space="0" w:color="auto"/>
          </w:divBdr>
        </w:div>
      </w:divsChild>
    </w:div>
    <w:div w:id="1962609305">
      <w:bodyDiv w:val="1"/>
      <w:marLeft w:val="0"/>
      <w:marRight w:val="0"/>
      <w:marTop w:val="0"/>
      <w:marBottom w:val="0"/>
      <w:divBdr>
        <w:top w:val="none" w:sz="0" w:space="0" w:color="auto"/>
        <w:left w:val="none" w:sz="0" w:space="0" w:color="auto"/>
        <w:bottom w:val="none" w:sz="0" w:space="0" w:color="auto"/>
        <w:right w:val="none" w:sz="0" w:space="0" w:color="auto"/>
      </w:divBdr>
    </w:div>
    <w:div w:id="1964381545">
      <w:bodyDiv w:val="1"/>
      <w:marLeft w:val="0"/>
      <w:marRight w:val="0"/>
      <w:marTop w:val="0"/>
      <w:marBottom w:val="0"/>
      <w:divBdr>
        <w:top w:val="none" w:sz="0" w:space="0" w:color="auto"/>
        <w:left w:val="none" w:sz="0" w:space="0" w:color="auto"/>
        <w:bottom w:val="none" w:sz="0" w:space="0" w:color="auto"/>
        <w:right w:val="none" w:sz="0" w:space="0" w:color="auto"/>
      </w:divBdr>
    </w:div>
    <w:div w:id="1970431874">
      <w:bodyDiv w:val="1"/>
      <w:marLeft w:val="0"/>
      <w:marRight w:val="0"/>
      <w:marTop w:val="0"/>
      <w:marBottom w:val="0"/>
      <w:divBdr>
        <w:top w:val="none" w:sz="0" w:space="0" w:color="auto"/>
        <w:left w:val="none" w:sz="0" w:space="0" w:color="auto"/>
        <w:bottom w:val="none" w:sz="0" w:space="0" w:color="auto"/>
        <w:right w:val="none" w:sz="0" w:space="0" w:color="auto"/>
      </w:divBdr>
    </w:div>
    <w:div w:id="1975939405">
      <w:bodyDiv w:val="1"/>
      <w:marLeft w:val="0"/>
      <w:marRight w:val="0"/>
      <w:marTop w:val="0"/>
      <w:marBottom w:val="0"/>
      <w:divBdr>
        <w:top w:val="none" w:sz="0" w:space="0" w:color="auto"/>
        <w:left w:val="none" w:sz="0" w:space="0" w:color="auto"/>
        <w:bottom w:val="none" w:sz="0" w:space="0" w:color="auto"/>
        <w:right w:val="none" w:sz="0" w:space="0" w:color="auto"/>
      </w:divBdr>
    </w:div>
    <w:div w:id="1984892634">
      <w:bodyDiv w:val="1"/>
      <w:marLeft w:val="0"/>
      <w:marRight w:val="0"/>
      <w:marTop w:val="0"/>
      <w:marBottom w:val="0"/>
      <w:divBdr>
        <w:top w:val="none" w:sz="0" w:space="0" w:color="auto"/>
        <w:left w:val="none" w:sz="0" w:space="0" w:color="auto"/>
        <w:bottom w:val="none" w:sz="0" w:space="0" w:color="auto"/>
        <w:right w:val="none" w:sz="0" w:space="0" w:color="auto"/>
      </w:divBdr>
    </w:div>
    <w:div w:id="1988705756">
      <w:bodyDiv w:val="1"/>
      <w:marLeft w:val="0"/>
      <w:marRight w:val="0"/>
      <w:marTop w:val="0"/>
      <w:marBottom w:val="0"/>
      <w:divBdr>
        <w:top w:val="none" w:sz="0" w:space="0" w:color="auto"/>
        <w:left w:val="none" w:sz="0" w:space="0" w:color="auto"/>
        <w:bottom w:val="none" w:sz="0" w:space="0" w:color="auto"/>
        <w:right w:val="none" w:sz="0" w:space="0" w:color="auto"/>
      </w:divBdr>
      <w:divsChild>
        <w:div w:id="640769344">
          <w:marLeft w:val="547"/>
          <w:marRight w:val="0"/>
          <w:marTop w:val="0"/>
          <w:marBottom w:val="0"/>
          <w:divBdr>
            <w:top w:val="none" w:sz="0" w:space="0" w:color="auto"/>
            <w:left w:val="none" w:sz="0" w:space="0" w:color="auto"/>
            <w:bottom w:val="none" w:sz="0" w:space="0" w:color="auto"/>
            <w:right w:val="none" w:sz="0" w:space="0" w:color="auto"/>
          </w:divBdr>
        </w:div>
      </w:divsChild>
    </w:div>
    <w:div w:id="1999068860">
      <w:bodyDiv w:val="1"/>
      <w:marLeft w:val="0"/>
      <w:marRight w:val="0"/>
      <w:marTop w:val="0"/>
      <w:marBottom w:val="0"/>
      <w:divBdr>
        <w:top w:val="none" w:sz="0" w:space="0" w:color="auto"/>
        <w:left w:val="none" w:sz="0" w:space="0" w:color="auto"/>
        <w:bottom w:val="none" w:sz="0" w:space="0" w:color="auto"/>
        <w:right w:val="none" w:sz="0" w:space="0" w:color="auto"/>
      </w:divBdr>
    </w:div>
    <w:div w:id="2003435864">
      <w:bodyDiv w:val="1"/>
      <w:marLeft w:val="0"/>
      <w:marRight w:val="0"/>
      <w:marTop w:val="0"/>
      <w:marBottom w:val="0"/>
      <w:divBdr>
        <w:top w:val="none" w:sz="0" w:space="0" w:color="auto"/>
        <w:left w:val="none" w:sz="0" w:space="0" w:color="auto"/>
        <w:bottom w:val="none" w:sz="0" w:space="0" w:color="auto"/>
        <w:right w:val="none" w:sz="0" w:space="0" w:color="auto"/>
      </w:divBdr>
    </w:div>
    <w:div w:id="2013145168">
      <w:bodyDiv w:val="1"/>
      <w:marLeft w:val="0"/>
      <w:marRight w:val="0"/>
      <w:marTop w:val="0"/>
      <w:marBottom w:val="0"/>
      <w:divBdr>
        <w:top w:val="none" w:sz="0" w:space="0" w:color="auto"/>
        <w:left w:val="none" w:sz="0" w:space="0" w:color="auto"/>
        <w:bottom w:val="none" w:sz="0" w:space="0" w:color="auto"/>
        <w:right w:val="none" w:sz="0" w:space="0" w:color="auto"/>
      </w:divBdr>
    </w:div>
    <w:div w:id="2017802341">
      <w:bodyDiv w:val="1"/>
      <w:marLeft w:val="0"/>
      <w:marRight w:val="0"/>
      <w:marTop w:val="0"/>
      <w:marBottom w:val="0"/>
      <w:divBdr>
        <w:top w:val="none" w:sz="0" w:space="0" w:color="auto"/>
        <w:left w:val="none" w:sz="0" w:space="0" w:color="auto"/>
        <w:bottom w:val="none" w:sz="0" w:space="0" w:color="auto"/>
        <w:right w:val="none" w:sz="0" w:space="0" w:color="auto"/>
      </w:divBdr>
    </w:div>
    <w:div w:id="2019237771">
      <w:bodyDiv w:val="1"/>
      <w:marLeft w:val="0"/>
      <w:marRight w:val="0"/>
      <w:marTop w:val="0"/>
      <w:marBottom w:val="0"/>
      <w:divBdr>
        <w:top w:val="none" w:sz="0" w:space="0" w:color="auto"/>
        <w:left w:val="none" w:sz="0" w:space="0" w:color="auto"/>
        <w:bottom w:val="none" w:sz="0" w:space="0" w:color="auto"/>
        <w:right w:val="none" w:sz="0" w:space="0" w:color="auto"/>
      </w:divBdr>
    </w:div>
    <w:div w:id="2023123045">
      <w:bodyDiv w:val="1"/>
      <w:marLeft w:val="0"/>
      <w:marRight w:val="0"/>
      <w:marTop w:val="0"/>
      <w:marBottom w:val="0"/>
      <w:divBdr>
        <w:top w:val="none" w:sz="0" w:space="0" w:color="auto"/>
        <w:left w:val="none" w:sz="0" w:space="0" w:color="auto"/>
        <w:bottom w:val="none" w:sz="0" w:space="0" w:color="auto"/>
        <w:right w:val="none" w:sz="0" w:space="0" w:color="auto"/>
      </w:divBdr>
      <w:divsChild>
        <w:div w:id="16391016">
          <w:marLeft w:val="547"/>
          <w:marRight w:val="0"/>
          <w:marTop w:val="0"/>
          <w:marBottom w:val="0"/>
          <w:divBdr>
            <w:top w:val="none" w:sz="0" w:space="0" w:color="auto"/>
            <w:left w:val="none" w:sz="0" w:space="0" w:color="auto"/>
            <w:bottom w:val="none" w:sz="0" w:space="0" w:color="auto"/>
            <w:right w:val="none" w:sz="0" w:space="0" w:color="auto"/>
          </w:divBdr>
        </w:div>
      </w:divsChild>
    </w:div>
    <w:div w:id="2030905489">
      <w:bodyDiv w:val="1"/>
      <w:marLeft w:val="0"/>
      <w:marRight w:val="0"/>
      <w:marTop w:val="0"/>
      <w:marBottom w:val="0"/>
      <w:divBdr>
        <w:top w:val="none" w:sz="0" w:space="0" w:color="auto"/>
        <w:left w:val="none" w:sz="0" w:space="0" w:color="auto"/>
        <w:bottom w:val="none" w:sz="0" w:space="0" w:color="auto"/>
        <w:right w:val="none" w:sz="0" w:space="0" w:color="auto"/>
      </w:divBdr>
    </w:div>
    <w:div w:id="2037995168">
      <w:bodyDiv w:val="1"/>
      <w:marLeft w:val="0"/>
      <w:marRight w:val="0"/>
      <w:marTop w:val="0"/>
      <w:marBottom w:val="0"/>
      <w:divBdr>
        <w:top w:val="none" w:sz="0" w:space="0" w:color="auto"/>
        <w:left w:val="none" w:sz="0" w:space="0" w:color="auto"/>
        <w:bottom w:val="none" w:sz="0" w:space="0" w:color="auto"/>
        <w:right w:val="none" w:sz="0" w:space="0" w:color="auto"/>
      </w:divBdr>
    </w:div>
    <w:div w:id="2041585302">
      <w:bodyDiv w:val="1"/>
      <w:marLeft w:val="0"/>
      <w:marRight w:val="0"/>
      <w:marTop w:val="0"/>
      <w:marBottom w:val="0"/>
      <w:divBdr>
        <w:top w:val="none" w:sz="0" w:space="0" w:color="auto"/>
        <w:left w:val="none" w:sz="0" w:space="0" w:color="auto"/>
        <w:bottom w:val="none" w:sz="0" w:space="0" w:color="auto"/>
        <w:right w:val="none" w:sz="0" w:space="0" w:color="auto"/>
      </w:divBdr>
    </w:div>
    <w:div w:id="2042052656">
      <w:bodyDiv w:val="1"/>
      <w:marLeft w:val="0"/>
      <w:marRight w:val="0"/>
      <w:marTop w:val="0"/>
      <w:marBottom w:val="0"/>
      <w:divBdr>
        <w:top w:val="none" w:sz="0" w:space="0" w:color="auto"/>
        <w:left w:val="none" w:sz="0" w:space="0" w:color="auto"/>
        <w:bottom w:val="none" w:sz="0" w:space="0" w:color="auto"/>
        <w:right w:val="none" w:sz="0" w:space="0" w:color="auto"/>
      </w:divBdr>
    </w:div>
    <w:div w:id="2043699554">
      <w:bodyDiv w:val="1"/>
      <w:marLeft w:val="0"/>
      <w:marRight w:val="0"/>
      <w:marTop w:val="0"/>
      <w:marBottom w:val="0"/>
      <w:divBdr>
        <w:top w:val="none" w:sz="0" w:space="0" w:color="auto"/>
        <w:left w:val="none" w:sz="0" w:space="0" w:color="auto"/>
        <w:bottom w:val="none" w:sz="0" w:space="0" w:color="auto"/>
        <w:right w:val="none" w:sz="0" w:space="0" w:color="auto"/>
      </w:divBdr>
    </w:div>
    <w:div w:id="2044406375">
      <w:bodyDiv w:val="1"/>
      <w:marLeft w:val="0"/>
      <w:marRight w:val="0"/>
      <w:marTop w:val="0"/>
      <w:marBottom w:val="0"/>
      <w:divBdr>
        <w:top w:val="none" w:sz="0" w:space="0" w:color="auto"/>
        <w:left w:val="none" w:sz="0" w:space="0" w:color="auto"/>
        <w:bottom w:val="none" w:sz="0" w:space="0" w:color="auto"/>
        <w:right w:val="none" w:sz="0" w:space="0" w:color="auto"/>
      </w:divBdr>
      <w:divsChild>
        <w:div w:id="1556820098">
          <w:marLeft w:val="0"/>
          <w:marRight w:val="0"/>
          <w:marTop w:val="0"/>
          <w:marBottom w:val="0"/>
          <w:divBdr>
            <w:top w:val="none" w:sz="0" w:space="0" w:color="auto"/>
            <w:left w:val="none" w:sz="0" w:space="0" w:color="auto"/>
            <w:bottom w:val="none" w:sz="0" w:space="0" w:color="auto"/>
            <w:right w:val="none" w:sz="0" w:space="0" w:color="auto"/>
          </w:divBdr>
        </w:div>
      </w:divsChild>
    </w:div>
    <w:div w:id="2054429059">
      <w:bodyDiv w:val="1"/>
      <w:marLeft w:val="0"/>
      <w:marRight w:val="0"/>
      <w:marTop w:val="0"/>
      <w:marBottom w:val="0"/>
      <w:divBdr>
        <w:top w:val="none" w:sz="0" w:space="0" w:color="auto"/>
        <w:left w:val="none" w:sz="0" w:space="0" w:color="auto"/>
        <w:bottom w:val="none" w:sz="0" w:space="0" w:color="auto"/>
        <w:right w:val="none" w:sz="0" w:space="0" w:color="auto"/>
      </w:divBdr>
    </w:div>
    <w:div w:id="2056585923">
      <w:bodyDiv w:val="1"/>
      <w:marLeft w:val="0"/>
      <w:marRight w:val="0"/>
      <w:marTop w:val="0"/>
      <w:marBottom w:val="0"/>
      <w:divBdr>
        <w:top w:val="none" w:sz="0" w:space="0" w:color="auto"/>
        <w:left w:val="none" w:sz="0" w:space="0" w:color="auto"/>
        <w:bottom w:val="none" w:sz="0" w:space="0" w:color="auto"/>
        <w:right w:val="none" w:sz="0" w:space="0" w:color="auto"/>
      </w:divBdr>
    </w:div>
    <w:div w:id="2063821846">
      <w:bodyDiv w:val="1"/>
      <w:marLeft w:val="0"/>
      <w:marRight w:val="0"/>
      <w:marTop w:val="0"/>
      <w:marBottom w:val="0"/>
      <w:divBdr>
        <w:top w:val="none" w:sz="0" w:space="0" w:color="auto"/>
        <w:left w:val="none" w:sz="0" w:space="0" w:color="auto"/>
        <w:bottom w:val="none" w:sz="0" w:space="0" w:color="auto"/>
        <w:right w:val="none" w:sz="0" w:space="0" w:color="auto"/>
      </w:divBdr>
    </w:div>
    <w:div w:id="2086367999">
      <w:bodyDiv w:val="1"/>
      <w:marLeft w:val="0"/>
      <w:marRight w:val="0"/>
      <w:marTop w:val="0"/>
      <w:marBottom w:val="0"/>
      <w:divBdr>
        <w:top w:val="none" w:sz="0" w:space="0" w:color="auto"/>
        <w:left w:val="none" w:sz="0" w:space="0" w:color="auto"/>
        <w:bottom w:val="none" w:sz="0" w:space="0" w:color="auto"/>
        <w:right w:val="none" w:sz="0" w:space="0" w:color="auto"/>
      </w:divBdr>
    </w:div>
    <w:div w:id="2088187769">
      <w:bodyDiv w:val="1"/>
      <w:marLeft w:val="0"/>
      <w:marRight w:val="0"/>
      <w:marTop w:val="0"/>
      <w:marBottom w:val="0"/>
      <w:divBdr>
        <w:top w:val="none" w:sz="0" w:space="0" w:color="auto"/>
        <w:left w:val="none" w:sz="0" w:space="0" w:color="auto"/>
        <w:bottom w:val="none" w:sz="0" w:space="0" w:color="auto"/>
        <w:right w:val="none" w:sz="0" w:space="0" w:color="auto"/>
      </w:divBdr>
    </w:div>
    <w:div w:id="2095972719">
      <w:bodyDiv w:val="1"/>
      <w:marLeft w:val="0"/>
      <w:marRight w:val="0"/>
      <w:marTop w:val="0"/>
      <w:marBottom w:val="0"/>
      <w:divBdr>
        <w:top w:val="none" w:sz="0" w:space="0" w:color="auto"/>
        <w:left w:val="none" w:sz="0" w:space="0" w:color="auto"/>
        <w:bottom w:val="none" w:sz="0" w:space="0" w:color="auto"/>
        <w:right w:val="none" w:sz="0" w:space="0" w:color="auto"/>
      </w:divBdr>
    </w:div>
    <w:div w:id="2096239445">
      <w:bodyDiv w:val="1"/>
      <w:marLeft w:val="0"/>
      <w:marRight w:val="0"/>
      <w:marTop w:val="0"/>
      <w:marBottom w:val="0"/>
      <w:divBdr>
        <w:top w:val="none" w:sz="0" w:space="0" w:color="auto"/>
        <w:left w:val="none" w:sz="0" w:space="0" w:color="auto"/>
        <w:bottom w:val="none" w:sz="0" w:space="0" w:color="auto"/>
        <w:right w:val="none" w:sz="0" w:space="0" w:color="auto"/>
      </w:divBdr>
    </w:div>
    <w:div w:id="2096629641">
      <w:bodyDiv w:val="1"/>
      <w:marLeft w:val="0"/>
      <w:marRight w:val="0"/>
      <w:marTop w:val="0"/>
      <w:marBottom w:val="0"/>
      <w:divBdr>
        <w:top w:val="none" w:sz="0" w:space="0" w:color="auto"/>
        <w:left w:val="none" w:sz="0" w:space="0" w:color="auto"/>
        <w:bottom w:val="none" w:sz="0" w:space="0" w:color="auto"/>
        <w:right w:val="none" w:sz="0" w:space="0" w:color="auto"/>
      </w:divBdr>
    </w:div>
    <w:div w:id="2102219693">
      <w:bodyDiv w:val="1"/>
      <w:marLeft w:val="0"/>
      <w:marRight w:val="0"/>
      <w:marTop w:val="0"/>
      <w:marBottom w:val="0"/>
      <w:divBdr>
        <w:top w:val="none" w:sz="0" w:space="0" w:color="auto"/>
        <w:left w:val="none" w:sz="0" w:space="0" w:color="auto"/>
        <w:bottom w:val="none" w:sz="0" w:space="0" w:color="auto"/>
        <w:right w:val="none" w:sz="0" w:space="0" w:color="auto"/>
      </w:divBdr>
    </w:div>
    <w:div w:id="2108110708">
      <w:bodyDiv w:val="1"/>
      <w:marLeft w:val="0"/>
      <w:marRight w:val="0"/>
      <w:marTop w:val="0"/>
      <w:marBottom w:val="0"/>
      <w:divBdr>
        <w:top w:val="none" w:sz="0" w:space="0" w:color="auto"/>
        <w:left w:val="none" w:sz="0" w:space="0" w:color="auto"/>
        <w:bottom w:val="none" w:sz="0" w:space="0" w:color="auto"/>
        <w:right w:val="none" w:sz="0" w:space="0" w:color="auto"/>
      </w:divBdr>
    </w:div>
    <w:div w:id="2117871266">
      <w:bodyDiv w:val="1"/>
      <w:marLeft w:val="0"/>
      <w:marRight w:val="0"/>
      <w:marTop w:val="0"/>
      <w:marBottom w:val="0"/>
      <w:divBdr>
        <w:top w:val="none" w:sz="0" w:space="0" w:color="auto"/>
        <w:left w:val="none" w:sz="0" w:space="0" w:color="auto"/>
        <w:bottom w:val="none" w:sz="0" w:space="0" w:color="auto"/>
        <w:right w:val="none" w:sz="0" w:space="0" w:color="auto"/>
      </w:divBdr>
    </w:div>
    <w:div w:id="2121214286">
      <w:bodyDiv w:val="1"/>
      <w:marLeft w:val="0"/>
      <w:marRight w:val="0"/>
      <w:marTop w:val="0"/>
      <w:marBottom w:val="0"/>
      <w:divBdr>
        <w:top w:val="none" w:sz="0" w:space="0" w:color="auto"/>
        <w:left w:val="none" w:sz="0" w:space="0" w:color="auto"/>
        <w:bottom w:val="none" w:sz="0" w:space="0" w:color="auto"/>
        <w:right w:val="none" w:sz="0" w:space="0" w:color="auto"/>
      </w:divBdr>
    </w:div>
    <w:div w:id="2126994631">
      <w:bodyDiv w:val="1"/>
      <w:marLeft w:val="0"/>
      <w:marRight w:val="0"/>
      <w:marTop w:val="0"/>
      <w:marBottom w:val="0"/>
      <w:divBdr>
        <w:top w:val="none" w:sz="0" w:space="0" w:color="auto"/>
        <w:left w:val="none" w:sz="0" w:space="0" w:color="auto"/>
        <w:bottom w:val="none" w:sz="0" w:space="0" w:color="auto"/>
        <w:right w:val="none" w:sz="0" w:space="0" w:color="auto"/>
      </w:divBdr>
      <w:divsChild>
        <w:div w:id="1563253950">
          <w:marLeft w:val="547"/>
          <w:marRight w:val="0"/>
          <w:marTop w:val="0"/>
          <w:marBottom w:val="0"/>
          <w:divBdr>
            <w:top w:val="none" w:sz="0" w:space="0" w:color="auto"/>
            <w:left w:val="none" w:sz="0" w:space="0" w:color="auto"/>
            <w:bottom w:val="none" w:sz="0" w:space="0" w:color="auto"/>
            <w:right w:val="none" w:sz="0" w:space="0" w:color="auto"/>
          </w:divBdr>
        </w:div>
      </w:divsChild>
    </w:div>
    <w:div w:id="2128162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21" Type="http://schemas.openxmlformats.org/officeDocument/2006/relationships/diagramLayout" Target="diagrams/layout1.xml"/><Relationship Id="rId42" Type="http://schemas.openxmlformats.org/officeDocument/2006/relationships/image" Target="media/image17.jpeg"/><Relationship Id="rId47" Type="http://schemas.openxmlformats.org/officeDocument/2006/relationships/image" Target="media/image18.png"/><Relationship Id="rId63" Type="http://schemas.openxmlformats.org/officeDocument/2006/relationships/diagramColors" Target="diagrams/colors6.xml"/><Relationship Id="rId68" Type="http://schemas.openxmlformats.org/officeDocument/2006/relationships/image" Target="media/image33.png"/><Relationship Id="rId84" Type="http://schemas.openxmlformats.org/officeDocument/2006/relationships/hyperlink" Target="http://adilet.zan.kz/kaz/docs/P1900000360" TargetMode="External"/><Relationship Id="rId89" Type="http://schemas.openxmlformats.org/officeDocument/2006/relationships/hyperlink" Target="http://bzm.su/articles/article-05" TargetMode="Externa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hyperlink" Target="https://yakutiamedia.ru/news/514298/"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diagramColors" Target="diagrams/colors2.xml"/><Relationship Id="rId11" Type="http://schemas.openxmlformats.org/officeDocument/2006/relationships/hyperlink" Target="https://kk.wikipedia.org/wiki/%D0%A8%D1%8D%D0%BD%D1%8C%D1%87%D0%B6%D1%8D%D0%BD%D1%8C" TargetMode="External"/><Relationship Id="rId24" Type="http://schemas.openxmlformats.org/officeDocument/2006/relationships/image" Target="media/image11.jpeg"/><Relationship Id="rId32" Type="http://schemas.openxmlformats.org/officeDocument/2006/relationships/image" Target="media/image15.png"/><Relationship Id="rId37" Type="http://schemas.openxmlformats.org/officeDocument/2006/relationships/diagramData" Target="diagrams/data4.xml"/><Relationship Id="rId40" Type="http://schemas.openxmlformats.org/officeDocument/2006/relationships/diagramColors" Target="diagrams/colors4.xml"/><Relationship Id="rId45" Type="http://schemas.openxmlformats.org/officeDocument/2006/relationships/diagramQuickStyle" Target="diagrams/quickStyle5.xml"/><Relationship Id="rId53" Type="http://schemas.openxmlformats.org/officeDocument/2006/relationships/footer" Target="footer1.xml"/><Relationship Id="rId58" Type="http://schemas.openxmlformats.org/officeDocument/2006/relationships/image" Target="media/image27.png"/><Relationship Id="rId66" Type="http://schemas.openxmlformats.org/officeDocument/2006/relationships/image" Target="media/image31.png"/><Relationship Id="rId74" Type="http://schemas.openxmlformats.org/officeDocument/2006/relationships/image" Target="media/image37.png"/><Relationship Id="rId79" Type="http://schemas.openxmlformats.org/officeDocument/2006/relationships/image" Target="media/image40.png"/><Relationship Id="rId87" Type="http://schemas.openxmlformats.org/officeDocument/2006/relationships/hyperlink" Target="https://www.e-unwto.org/doi/pdf/10.18111/9789284421152" TargetMode="External"/><Relationship Id="rId102" Type="http://schemas.openxmlformats.org/officeDocument/2006/relationships/hyperlink" Target="http://iqap.kz/100" TargetMode="External"/><Relationship Id="rId5" Type="http://schemas.openxmlformats.org/officeDocument/2006/relationships/webSettings" Target="webSettings.xml"/><Relationship Id="rId61" Type="http://schemas.openxmlformats.org/officeDocument/2006/relationships/diagramLayout" Target="diagrams/layout6.xml"/><Relationship Id="rId82" Type="http://schemas.openxmlformats.org/officeDocument/2006/relationships/image" Target="media/image43.png"/><Relationship Id="rId90" Type="http://schemas.openxmlformats.org/officeDocument/2006/relationships/hyperlink" Target="http://www.bbc.com/travel/story/" TargetMode="External"/><Relationship Id="rId95" Type="http://schemas.openxmlformats.org/officeDocument/2006/relationships/hyperlink" Target="https://www.nypost.com/section/travel"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diagramQuickStyle" Target="diagrams/quickStyle1.xml"/><Relationship Id="rId27" Type="http://schemas.openxmlformats.org/officeDocument/2006/relationships/diagramLayout" Target="diagrams/layout2.xml"/><Relationship Id="rId30" Type="http://schemas.openxmlformats.org/officeDocument/2006/relationships/image" Target="media/image13.jpeg"/><Relationship Id="rId35" Type="http://schemas.openxmlformats.org/officeDocument/2006/relationships/diagramQuickStyle" Target="diagrams/quickStyle3.xml"/><Relationship Id="rId43" Type="http://schemas.openxmlformats.org/officeDocument/2006/relationships/diagramData" Target="diagrams/data5.xml"/><Relationship Id="rId48" Type="http://schemas.openxmlformats.org/officeDocument/2006/relationships/image" Target="media/image19.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38.png"/><Relationship Id="rId100" Type="http://schemas.openxmlformats.org/officeDocument/2006/relationships/hyperlink" Target="https://www.gov.kz/%20memleket/entities/aqmola-tourism/press/news/1?lang=ru" TargetMode="External"/><Relationship Id="rId105"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image" Target="media/image22.png"/><Relationship Id="rId72" Type="http://schemas.openxmlformats.org/officeDocument/2006/relationships/chart" Target="charts/chart3.xml"/><Relationship Id="rId80" Type="http://schemas.openxmlformats.org/officeDocument/2006/relationships/image" Target="media/image41.png"/><Relationship Id="rId85" Type="http://schemas.openxmlformats.org/officeDocument/2006/relationships/hyperlink" Target="https://sdgs.un.org/2030agenda" TargetMode="External"/><Relationship Id="rId93" Type="http://schemas.openxmlformats.org/officeDocument/2006/relationships/hyperlink" Target="http://www3.weforum.org/docs/WEF_TTCR_2019.pdf" TargetMode="External"/><Relationship Id="rId98" Type="http://schemas.openxmlformats.org/officeDocument/2006/relationships/hyperlink" Target="https://www.akorda.kz/kz/events/akorda%20_news/press."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diagramData" Target="diagrams/data3.xml"/><Relationship Id="rId38" Type="http://schemas.openxmlformats.org/officeDocument/2006/relationships/diagramLayout" Target="diagrams/layout4.xml"/><Relationship Id="rId46" Type="http://schemas.openxmlformats.org/officeDocument/2006/relationships/diagramColors" Target="diagrams/colors5.xml"/><Relationship Id="rId59" Type="http://schemas.openxmlformats.org/officeDocument/2006/relationships/image" Target="media/image28.png"/><Relationship Id="rId67" Type="http://schemas.openxmlformats.org/officeDocument/2006/relationships/image" Target="media/image32.png"/><Relationship Id="rId103" Type="http://schemas.openxmlformats.org/officeDocument/2006/relationships/image" Target="media/image44.jpeg"/><Relationship Id="rId108" Type="http://schemas.microsoft.com/office/2007/relationships/stylesWithEffects" Target="stylesWithEffects.xml"/><Relationship Id="rId20" Type="http://schemas.openxmlformats.org/officeDocument/2006/relationships/diagramData" Target="diagrams/data1.xml"/><Relationship Id="rId41" Type="http://schemas.openxmlformats.org/officeDocument/2006/relationships/image" Target="media/image16.jpeg"/><Relationship Id="rId54" Type="http://schemas.openxmlformats.org/officeDocument/2006/relationships/image" Target="media/image23.jpeg"/><Relationship Id="rId62" Type="http://schemas.openxmlformats.org/officeDocument/2006/relationships/diagramQuickStyle" Target="diagrams/quickStyle6.xml"/><Relationship Id="rId70" Type="http://schemas.openxmlformats.org/officeDocument/2006/relationships/chart" Target="charts/chart2.xml"/><Relationship Id="rId75" Type="http://schemas.openxmlformats.org/officeDocument/2006/relationships/hyperlink" Target="http://iqap.kz/" TargetMode="External"/><Relationship Id="rId83" Type="http://schemas.openxmlformats.org/officeDocument/2006/relationships/hyperlink" Target="http://adilet.zan.kz/kaz/docs/P1700000406" TargetMode="External"/><Relationship Id="rId88" Type="http://schemas.openxmlformats.org/officeDocument/2006/relationships/hyperlink" Target="https://www.icomos.org/en/newsletters-archives/179-articles-en-francais/ressources/charters-and-standards." TargetMode="External"/><Relationship Id="rId91" Type="http://schemas.openxmlformats.org/officeDocument/2006/relationships/hyperlink" Target="https://svastour.ru/articles." TargetMode="External"/><Relationship Id="rId96" Type="http://schemas.openxmlformats.org/officeDocument/2006/relationships/hyperlink" Target="https://www.wttc.org/economic-impact/country-analysis/country-dat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diagramColors" Target="diagrams/colors1.xml"/><Relationship Id="rId28" Type="http://schemas.openxmlformats.org/officeDocument/2006/relationships/diagramQuickStyle" Target="diagrams/quickStyle2.xml"/><Relationship Id="rId36" Type="http://schemas.openxmlformats.org/officeDocument/2006/relationships/diagramColors" Target="diagrams/colors3.xml"/><Relationship Id="rId49" Type="http://schemas.openxmlformats.org/officeDocument/2006/relationships/image" Target="media/image20.png"/><Relationship Id="rId57" Type="http://schemas.openxmlformats.org/officeDocument/2006/relationships/image" Target="media/image26.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diagramLayout" Target="diagrams/layout5.xml"/><Relationship Id="rId52" Type="http://schemas.openxmlformats.org/officeDocument/2006/relationships/hyperlink" Target="https://www.researchgate.net/profile/Mohammed-Al-Amri-2" TargetMode="External"/><Relationship Id="rId60" Type="http://schemas.openxmlformats.org/officeDocument/2006/relationships/diagramData" Target="diagrams/data6.xml"/><Relationship Id="rId65" Type="http://schemas.openxmlformats.org/officeDocument/2006/relationships/image" Target="media/image30.png"/><Relationship Id="rId73" Type="http://schemas.openxmlformats.org/officeDocument/2006/relationships/image" Target="media/image36.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hyperlink" Target="https://www.unwto.org/tourism-statistics-data" TargetMode="External"/><Relationship Id="rId94" Type="http://schemas.openxmlformats.org/officeDocument/2006/relationships/hyperlink" Target="https://www.independent.co.uk/travel/news-and-advice/tourist-countries-popular-uzbekistan-iran-myanmar-egypt-visitor-numbers" TargetMode="External"/><Relationship Id="rId99" Type="http://schemas.openxmlformats.org/officeDocument/2006/relationships/hyperlink" Target="https://istina.msu.ru/journals/5601058/" TargetMode="External"/><Relationship Id="rId101" Type="http://schemas.openxmlformats.org/officeDocument/2006/relationships/hyperlink" Target="https://taldau.stat.gov.kz/ru/Region.%2025.06.2020"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diagramQuickStyle" Target="diagrams/quickStyle4.xml"/><Relationship Id="rId34" Type="http://schemas.openxmlformats.org/officeDocument/2006/relationships/diagramLayout" Target="diagrams/layout3.xml"/><Relationship Id="rId50" Type="http://schemas.openxmlformats.org/officeDocument/2006/relationships/image" Target="media/image21.png"/><Relationship Id="rId55" Type="http://schemas.openxmlformats.org/officeDocument/2006/relationships/image" Target="media/image24.png"/><Relationship Id="rId76" Type="http://schemas.openxmlformats.org/officeDocument/2006/relationships/hyperlink" Target="https://ecokarta.kz" TargetMode="External"/><Relationship Id="rId97" Type="http://schemas.openxmlformats.org/officeDocument/2006/relationships/hyperlink" Target="http://www.stat.gov.kz" TargetMode="External"/><Relationship Id="rId104" Type="http://schemas.openxmlformats.org/officeDocument/2006/relationships/image" Target="media/image4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006462591679761"/>
          <c:y val="4.3746271624577504E-2"/>
          <c:w val="0.72916009568282869"/>
          <c:h val="0.81706104593358564"/>
        </c:manualLayout>
      </c:layout>
      <c:scatterChart>
        <c:scatterStyle val="lineMarker"/>
        <c:ser>
          <c:idx val="0"/>
          <c:order val="0"/>
          <c:tx>
            <c:strRef>
              <c:f>Sheet1!$B$1</c:f>
              <c:strCache>
                <c:ptCount val="1"/>
                <c:pt idx="0">
                  <c:v>Туристтер, мың.адам</c:v>
                </c:pt>
              </c:strCache>
            </c:strRef>
          </c:tx>
          <c:spPr>
            <a:ln w="19039" cap="rnd">
              <a:solidFill>
                <a:schemeClr val="accent1"/>
              </a:solidFill>
              <a:round/>
            </a:ln>
            <a:effectLst/>
          </c:spPr>
          <c:marker>
            <c:symbol val="circle"/>
            <c:size val="4"/>
            <c:spPr>
              <a:solidFill>
                <a:schemeClr val="accent1"/>
              </a:solidFill>
              <a:ln w="9519">
                <a:solidFill>
                  <a:schemeClr val="accent1"/>
                </a:solidFill>
              </a:ln>
              <a:effectLst/>
            </c:spPr>
          </c:marker>
          <c:trendline>
            <c:spPr>
              <a:ln w="19039" cap="rnd">
                <a:solidFill>
                  <a:schemeClr val="accent1"/>
                </a:solidFill>
                <a:prstDash val="sysDot"/>
              </a:ln>
              <a:effectLst/>
            </c:spPr>
            <c:trendlineType val="linear"/>
          </c:trendline>
          <c:xVal>
            <c:numRef>
              <c:f>Sheet1!$A$2:$A$5</c:f>
              <c:numCache>
                <c:formatCode>General</c:formatCode>
                <c:ptCount val="4"/>
                <c:pt idx="0">
                  <c:v>1950</c:v>
                </c:pt>
                <c:pt idx="1">
                  <c:v>1980</c:v>
                </c:pt>
                <c:pt idx="2">
                  <c:v>2000</c:v>
                </c:pt>
                <c:pt idx="3">
                  <c:v>2015</c:v>
                </c:pt>
              </c:numCache>
            </c:numRef>
          </c:xVal>
          <c:yVal>
            <c:numRef>
              <c:f>Sheet1!$B$2:$B$5</c:f>
              <c:numCache>
                <c:formatCode>General</c:formatCode>
                <c:ptCount val="4"/>
                <c:pt idx="0">
                  <c:v>25</c:v>
                </c:pt>
                <c:pt idx="1">
                  <c:v>278</c:v>
                </c:pt>
                <c:pt idx="2">
                  <c:v>674</c:v>
                </c:pt>
                <c:pt idx="3">
                  <c:v>1186</c:v>
                </c:pt>
              </c:numCache>
            </c:numRef>
          </c:yVal>
          <c:extLst xmlns:c16r2="http://schemas.microsoft.com/office/drawing/2015/06/chart">
            <c:ext xmlns:c16="http://schemas.microsoft.com/office/drawing/2014/chart" uri="{C3380CC4-5D6E-409C-BE32-E72D297353CC}">
              <c16:uniqueId val="{00000001-4433-4BF9-8DB1-AB18A5D36EB5}"/>
            </c:ext>
          </c:extLst>
        </c:ser>
        <c:axId val="106404480"/>
        <c:axId val="106398080"/>
      </c:scatterChart>
      <c:valAx>
        <c:axId val="106404480"/>
        <c:scaling>
          <c:orientation val="minMax"/>
        </c:scaling>
        <c:axPos val="b"/>
        <c:majorGridlines>
          <c:spPr>
            <a:ln w="9519" cap="flat" cmpd="sng" algn="ctr">
              <a:solidFill>
                <a:schemeClr val="tx1">
                  <a:lumMod val="15000"/>
                  <a:lumOff val="85000"/>
                </a:schemeClr>
              </a:solidFill>
              <a:round/>
            </a:ln>
            <a:effectLst/>
          </c:spPr>
        </c:majorGridlines>
        <c:numFmt formatCode="General" sourceLinked="1"/>
        <c:majorTickMark val="none"/>
        <c:tickLblPos val="nextTo"/>
        <c:spPr>
          <a:noFill/>
          <a:ln w="9519" cap="flat" cmpd="sng" algn="ctr">
            <a:solidFill>
              <a:schemeClr val="tx1">
                <a:lumMod val="25000"/>
                <a:lumOff val="75000"/>
              </a:schemeClr>
            </a:solidFill>
            <a:round/>
          </a:ln>
          <a:effectLst/>
        </c:spPr>
        <c:txPr>
          <a:bodyPr rot="0" vert="horz"/>
          <a:lstStyle/>
          <a:p>
            <a:pPr>
              <a:defRPr sz="899" b="0" i="0" u="none" strike="noStrike" baseline="0">
                <a:solidFill>
                  <a:srgbClr val="000000"/>
                </a:solidFill>
                <a:latin typeface="Calibri"/>
                <a:ea typeface="Calibri"/>
                <a:cs typeface="Calibri"/>
              </a:defRPr>
            </a:pPr>
            <a:endParaRPr lang="ru-RU"/>
          </a:p>
        </c:txPr>
        <c:crossAx val="106398080"/>
        <c:crosses val="autoZero"/>
        <c:crossBetween val="midCat"/>
      </c:valAx>
      <c:valAx>
        <c:axId val="106398080"/>
        <c:scaling>
          <c:orientation val="minMax"/>
        </c:scaling>
        <c:axPos val="l"/>
        <c:majorGridlines>
          <c:spPr>
            <a:ln w="9519" cap="flat" cmpd="sng" algn="ctr">
              <a:solidFill>
                <a:schemeClr val="tx1">
                  <a:lumMod val="15000"/>
                  <a:lumOff val="85000"/>
                </a:schemeClr>
              </a:solidFill>
              <a:round/>
            </a:ln>
            <a:effectLst/>
          </c:spPr>
        </c:majorGridlines>
        <c:title>
          <c:tx>
            <c:rich>
              <a:bodyPr/>
              <a:lstStyle/>
              <a:p>
                <a:pPr>
                  <a:defRPr sz="999" b="0" i="0" u="none" strike="noStrike" baseline="0">
                    <a:solidFill>
                      <a:srgbClr val="000000"/>
                    </a:solidFill>
                    <a:latin typeface="Calibri"/>
                    <a:ea typeface="Calibri"/>
                    <a:cs typeface="Calibri"/>
                  </a:defRPr>
                </a:pPr>
                <a:r>
                  <a:rPr lang="ru-RU"/>
                  <a:t>Туристтер,мың адам</a:t>
                </a:r>
              </a:p>
            </c:rich>
          </c:tx>
          <c:layout/>
          <c:spPr>
            <a:noFill/>
            <a:ln w="25385">
              <a:noFill/>
            </a:ln>
          </c:spPr>
        </c:title>
        <c:numFmt formatCode="General" sourceLinked="1"/>
        <c:majorTickMark val="none"/>
        <c:tickLblPos val="nextTo"/>
        <c:spPr>
          <a:noFill/>
          <a:ln w="9519"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899" b="0" i="0" u="none" strike="noStrike" kern="1200" baseline="0">
                <a:solidFill>
                  <a:sysClr val="windowText" lastClr="000000"/>
                </a:solidFill>
                <a:latin typeface="+mn-lt"/>
                <a:ea typeface="+mn-ea"/>
                <a:cs typeface="+mn-cs"/>
              </a:defRPr>
            </a:pPr>
            <a:endParaRPr lang="ru-RU"/>
          </a:p>
        </c:txPr>
        <c:crossAx val="106404480"/>
        <c:crosses val="autoZero"/>
        <c:crossBetween val="midCat"/>
      </c:valAx>
      <c:spPr>
        <a:noFill/>
        <a:ln w="25385">
          <a:noFill/>
        </a:ln>
      </c:spPr>
    </c:plotArea>
    <c:legend>
      <c:legendPos val="r"/>
      <c:layout>
        <c:manualLayout>
          <c:xMode val="edge"/>
          <c:yMode val="edge"/>
          <c:x val="0.16545893719808069"/>
          <c:y val="0.90103092783505156"/>
          <c:w val="0.66666666666666663"/>
          <c:h val="6.8041237113402112E-2"/>
        </c:manualLayout>
      </c:layout>
      <c:spPr>
        <a:noFill/>
        <a:ln w="25385">
          <a:noFill/>
        </a:ln>
      </c:spPr>
      <c:txPr>
        <a:bodyPr rot="0" spcFirstLastPara="1" vertOverflow="ellipsis" vert="horz" wrap="square" anchor="ctr" anchorCtr="1"/>
        <a:lstStyle/>
        <a:p>
          <a:pPr>
            <a:defRPr lang="en-US" sz="899" b="0" i="0" u="none" strike="noStrike" kern="1200" baseline="0">
              <a:solidFill>
                <a:sysClr val="windowText" lastClr="000000"/>
              </a:solidFill>
              <a:latin typeface="+mn-lt"/>
              <a:ea typeface="+mn-ea"/>
              <a:cs typeface="+mn-cs"/>
            </a:defRPr>
          </a:pPr>
          <a:endParaRPr lang="ru-RU"/>
        </a:p>
      </c:txPr>
    </c:legend>
    <c:plotVisOnly val="1"/>
    <c:dispBlanksAs val="gap"/>
  </c:chart>
  <c:spPr>
    <a:solidFill>
      <a:schemeClr val="bg1"/>
    </a:solidFill>
    <a:ln w="9519" cap="flat" cmpd="sng" algn="ctr">
      <a:noFill/>
      <a:round/>
    </a:ln>
    <a:effectLst/>
  </c:spPr>
  <c:txPr>
    <a:bodyPr/>
    <a:lstStyle/>
    <a:p>
      <a:pPr>
        <a:defRPr>
          <a:solidFill>
            <a:sysClr val="windowText" lastClr="000000"/>
          </a:solidFill>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351380438123362"/>
          <c:y val="0.12948556075369863"/>
          <c:w val="0.80879256578685421"/>
          <c:h val="0.73876313550051365"/>
        </c:manualLayout>
      </c:layout>
      <c:lineChart>
        <c:grouping val="standard"/>
        <c:ser>
          <c:idx val="0"/>
          <c:order val="0"/>
          <c:tx>
            <c:strRef>
              <c:f>Лист1!$B$1</c:f>
              <c:strCache>
                <c:ptCount val="1"/>
                <c:pt idx="0">
                  <c:v>Экономикалық тиімділік</c:v>
                </c:pt>
              </c:strCache>
            </c:strRef>
          </c:tx>
          <c:marker>
            <c:symbol val="none"/>
          </c:marker>
          <c:cat>
            <c:numRef>
              <c:f>Лист1!$A$2:$A$19</c:f>
              <c:numCache>
                <c:formatCode>General</c:formatCode>
                <c:ptCount val="18"/>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numCache>
            </c:numRef>
          </c:cat>
          <c:val>
            <c:numRef>
              <c:f>Лист1!$B$2:$B$19</c:f>
              <c:numCache>
                <c:formatCode>General</c:formatCode>
                <c:ptCount val="18"/>
                <c:pt idx="0">
                  <c:v>26</c:v>
                </c:pt>
                <c:pt idx="1">
                  <c:v>19</c:v>
                </c:pt>
                <c:pt idx="2">
                  <c:v>17</c:v>
                </c:pt>
                <c:pt idx="3">
                  <c:v>32</c:v>
                </c:pt>
                <c:pt idx="4">
                  <c:v>30</c:v>
                </c:pt>
                <c:pt idx="5">
                  <c:v>29</c:v>
                </c:pt>
                <c:pt idx="6">
                  <c:v>24</c:v>
                </c:pt>
                <c:pt idx="7">
                  <c:v>29</c:v>
                </c:pt>
                <c:pt idx="8">
                  <c:v>23</c:v>
                </c:pt>
                <c:pt idx="9">
                  <c:v>28</c:v>
                </c:pt>
                <c:pt idx="10">
                  <c:v>35</c:v>
                </c:pt>
                <c:pt idx="11">
                  <c:v>35</c:v>
                </c:pt>
                <c:pt idx="12">
                  <c:v>23</c:v>
                </c:pt>
                <c:pt idx="13">
                  <c:v>24</c:v>
                </c:pt>
                <c:pt idx="14">
                  <c:v>25</c:v>
                </c:pt>
                <c:pt idx="15">
                  <c:v>28</c:v>
                </c:pt>
                <c:pt idx="16">
                  <c:v>28</c:v>
                </c:pt>
                <c:pt idx="17">
                  <c:v>30</c:v>
                </c:pt>
              </c:numCache>
            </c:numRef>
          </c:val>
          <c:extLst xmlns:c16r2="http://schemas.microsoft.com/office/drawing/2015/06/chart">
            <c:ext xmlns:c16="http://schemas.microsoft.com/office/drawing/2014/chart" uri="{C3380CC4-5D6E-409C-BE32-E72D297353CC}">
              <c16:uniqueId val="{00000000-D0CA-4F3E-AAD4-7FB31C3B28E5}"/>
            </c:ext>
          </c:extLst>
        </c:ser>
        <c:ser>
          <c:idx val="1"/>
          <c:order val="1"/>
          <c:tx>
            <c:strRef>
              <c:f>Лист1!$C$1</c:f>
              <c:strCache>
                <c:ptCount val="1"/>
                <c:pt idx="0">
                  <c:v>Әлеуметтік тиімділік</c:v>
                </c:pt>
              </c:strCache>
            </c:strRef>
          </c:tx>
          <c:marker>
            <c:symbol val="none"/>
          </c:marker>
          <c:cat>
            <c:numRef>
              <c:f>Лист1!$A$2:$A$19</c:f>
              <c:numCache>
                <c:formatCode>General</c:formatCode>
                <c:ptCount val="18"/>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numCache>
            </c:numRef>
          </c:cat>
          <c:val>
            <c:numRef>
              <c:f>Лист1!$C$2:$C$19</c:f>
              <c:numCache>
                <c:formatCode>General</c:formatCode>
                <c:ptCount val="18"/>
                <c:pt idx="0">
                  <c:v>1</c:v>
                </c:pt>
                <c:pt idx="1">
                  <c:v>1</c:v>
                </c:pt>
                <c:pt idx="2">
                  <c:v>2</c:v>
                </c:pt>
                <c:pt idx="3">
                  <c:v>3</c:v>
                </c:pt>
                <c:pt idx="4">
                  <c:v>4</c:v>
                </c:pt>
                <c:pt idx="5">
                  <c:v>6</c:v>
                </c:pt>
                <c:pt idx="6">
                  <c:v>7</c:v>
                </c:pt>
                <c:pt idx="7">
                  <c:v>11</c:v>
                </c:pt>
                <c:pt idx="8">
                  <c:v>15</c:v>
                </c:pt>
                <c:pt idx="9">
                  <c:v>17</c:v>
                </c:pt>
                <c:pt idx="10">
                  <c:v>18</c:v>
                </c:pt>
                <c:pt idx="11">
                  <c:v>25</c:v>
                </c:pt>
                <c:pt idx="12">
                  <c:v>33</c:v>
                </c:pt>
                <c:pt idx="13">
                  <c:v>36</c:v>
                </c:pt>
                <c:pt idx="14">
                  <c:v>41</c:v>
                </c:pt>
                <c:pt idx="15">
                  <c:v>48</c:v>
                </c:pt>
                <c:pt idx="16">
                  <c:v>51</c:v>
                </c:pt>
                <c:pt idx="17">
                  <c:v>52</c:v>
                </c:pt>
              </c:numCache>
            </c:numRef>
          </c:val>
          <c:extLst xmlns:c16r2="http://schemas.microsoft.com/office/drawing/2015/06/chart">
            <c:ext xmlns:c16="http://schemas.microsoft.com/office/drawing/2014/chart" uri="{C3380CC4-5D6E-409C-BE32-E72D297353CC}">
              <c16:uniqueId val="{00000001-D0CA-4F3E-AAD4-7FB31C3B28E5}"/>
            </c:ext>
          </c:extLst>
        </c:ser>
        <c:ser>
          <c:idx val="2"/>
          <c:order val="2"/>
          <c:tx>
            <c:strRef>
              <c:f>Лист1!$D$1</c:f>
              <c:strCache>
                <c:ptCount val="1"/>
                <c:pt idx="0">
                  <c:v>Интегралды тиімділік</c:v>
                </c:pt>
              </c:strCache>
            </c:strRef>
          </c:tx>
          <c:marker>
            <c:symbol val="none"/>
          </c:marker>
          <c:cat>
            <c:numRef>
              <c:f>Лист1!$A$2:$A$19</c:f>
              <c:numCache>
                <c:formatCode>General</c:formatCode>
                <c:ptCount val="18"/>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numCache>
            </c:numRef>
          </c:cat>
          <c:val>
            <c:numRef>
              <c:f>Лист1!$D$2:$D$19</c:f>
              <c:numCache>
                <c:formatCode>General</c:formatCode>
                <c:ptCount val="18"/>
                <c:pt idx="0">
                  <c:v>27</c:v>
                </c:pt>
                <c:pt idx="1">
                  <c:v>20</c:v>
                </c:pt>
                <c:pt idx="2">
                  <c:v>19</c:v>
                </c:pt>
                <c:pt idx="3">
                  <c:v>35</c:v>
                </c:pt>
                <c:pt idx="4">
                  <c:v>34</c:v>
                </c:pt>
                <c:pt idx="5">
                  <c:v>35</c:v>
                </c:pt>
                <c:pt idx="6">
                  <c:v>31</c:v>
                </c:pt>
                <c:pt idx="7">
                  <c:v>40</c:v>
                </c:pt>
                <c:pt idx="8">
                  <c:v>38</c:v>
                </c:pt>
                <c:pt idx="9">
                  <c:v>45</c:v>
                </c:pt>
                <c:pt idx="10">
                  <c:v>53</c:v>
                </c:pt>
                <c:pt idx="11">
                  <c:v>60</c:v>
                </c:pt>
                <c:pt idx="12">
                  <c:v>56</c:v>
                </c:pt>
                <c:pt idx="13">
                  <c:v>60</c:v>
                </c:pt>
                <c:pt idx="14">
                  <c:v>66</c:v>
                </c:pt>
                <c:pt idx="15">
                  <c:v>76</c:v>
                </c:pt>
                <c:pt idx="16">
                  <c:v>79</c:v>
                </c:pt>
                <c:pt idx="17">
                  <c:v>82</c:v>
                </c:pt>
              </c:numCache>
            </c:numRef>
          </c:val>
          <c:extLst xmlns:c16r2="http://schemas.microsoft.com/office/drawing/2015/06/chart">
            <c:ext xmlns:c16="http://schemas.microsoft.com/office/drawing/2014/chart" uri="{C3380CC4-5D6E-409C-BE32-E72D297353CC}">
              <c16:uniqueId val="{00000002-D0CA-4F3E-AAD4-7FB31C3B28E5}"/>
            </c:ext>
          </c:extLst>
        </c:ser>
        <c:marker val="1"/>
        <c:axId val="134820992"/>
        <c:axId val="134822528"/>
      </c:lineChart>
      <c:catAx>
        <c:axId val="134820992"/>
        <c:scaling>
          <c:orientation val="minMax"/>
        </c:scaling>
        <c:axPos val="b"/>
        <c:numFmt formatCode="General" sourceLinked="1"/>
        <c:majorTickMark val="none"/>
        <c:tickLblPos val="nextTo"/>
        <c:txPr>
          <a:bodyPr/>
          <a:lstStyle/>
          <a:p>
            <a:pPr>
              <a:defRPr sz="800"/>
            </a:pPr>
            <a:endParaRPr lang="ru-RU"/>
          </a:p>
        </c:txPr>
        <c:crossAx val="134822528"/>
        <c:crosses val="autoZero"/>
        <c:auto val="1"/>
        <c:lblAlgn val="ctr"/>
        <c:lblOffset val="100"/>
      </c:catAx>
      <c:valAx>
        <c:axId val="134822528"/>
        <c:scaling>
          <c:orientation val="minMax"/>
        </c:scaling>
        <c:axPos val="l"/>
        <c:majorGridlines/>
        <c:numFmt formatCode="General" sourceLinked="1"/>
        <c:majorTickMark val="none"/>
        <c:tickLblPos val="nextTo"/>
        <c:crossAx val="134820992"/>
        <c:crosses val="autoZero"/>
        <c:crossBetween val="between"/>
      </c:valAx>
      <c:spPr>
        <a:solidFill>
          <a:schemeClr val="tx2">
            <a:lumMod val="20000"/>
            <a:lumOff val="80000"/>
          </a:schemeClr>
        </a:solidFill>
      </c:spPr>
    </c:plotArea>
    <c:legend>
      <c:legendPos val="r"/>
      <c:layout>
        <c:manualLayout>
          <c:xMode val="edge"/>
          <c:yMode val="edge"/>
          <c:x val="0.11339627954668795"/>
          <c:y val="0.13296821177915091"/>
          <c:w val="0.29522188919851688"/>
          <c:h val="0.16195727877307836"/>
        </c:manualLayout>
      </c:layout>
      <c:spPr>
        <a:solidFill>
          <a:schemeClr val="bg2">
            <a:lumMod val="90000"/>
          </a:schemeClr>
        </a:solidFill>
      </c:spPr>
    </c:legend>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771604683094325"/>
          <c:y val="3.6148158174918198E-2"/>
          <c:w val="0.82565936704642262"/>
          <c:h val="0.77752621100289865"/>
        </c:manualLayout>
      </c:layout>
      <c:lineChart>
        <c:grouping val="standard"/>
        <c:ser>
          <c:idx val="0"/>
          <c:order val="0"/>
          <c:tx>
            <c:strRef>
              <c:f>Лист1!$B$1</c:f>
              <c:strCache>
                <c:ptCount val="1"/>
                <c:pt idx="0">
                  <c:v>Орналастыру орындарымен көрсетілген қызметтер көлемі</c:v>
                </c:pt>
              </c:strCache>
            </c:strRef>
          </c:tx>
          <c:cat>
            <c:numRef>
              <c:f>Лист1!$A$2:$A$20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Лист1!$B$2:$B$20</c:f>
              <c:numCache>
                <c:formatCode>General</c:formatCode>
                <c:ptCount val="19"/>
                <c:pt idx="0">
                  <c:v>655775</c:v>
                </c:pt>
                <c:pt idx="1">
                  <c:v>693852</c:v>
                </c:pt>
                <c:pt idx="2">
                  <c:v>717147</c:v>
                </c:pt>
                <c:pt idx="3">
                  <c:v>727566</c:v>
                </c:pt>
                <c:pt idx="4">
                  <c:v>753577</c:v>
                </c:pt>
                <c:pt idx="5">
                  <c:v>771835</c:v>
                </c:pt>
                <c:pt idx="6">
                  <c:v>806916</c:v>
                </c:pt>
                <c:pt idx="7">
                  <c:v>829094</c:v>
                </c:pt>
                <c:pt idx="8">
                  <c:v>889021</c:v>
                </c:pt>
                <c:pt idx="9">
                  <c:v>1460649</c:v>
                </c:pt>
                <c:pt idx="10">
                  <c:v>1818363</c:v>
                </c:pt>
                <c:pt idx="11">
                  <c:v>2167908</c:v>
                </c:pt>
                <c:pt idx="12">
                  <c:v>3329941</c:v>
                </c:pt>
                <c:pt idx="13">
                  <c:v>3987484</c:v>
                </c:pt>
                <c:pt idx="14">
                  <c:v>4255886</c:v>
                </c:pt>
                <c:pt idx="15">
                  <c:v>5020856</c:v>
                </c:pt>
                <c:pt idx="16">
                  <c:v>5656946</c:v>
                </c:pt>
                <c:pt idx="17">
                  <c:v>6314471</c:v>
                </c:pt>
                <c:pt idx="18">
                  <c:v>7401629</c:v>
                </c:pt>
              </c:numCache>
            </c:numRef>
          </c:val>
          <c:extLst xmlns:c16r2="http://schemas.microsoft.com/office/drawing/2015/06/chart">
            <c:ext xmlns:c16="http://schemas.microsoft.com/office/drawing/2014/chart" uri="{C3380CC4-5D6E-409C-BE32-E72D297353CC}">
              <c16:uniqueId val="{00000000-3C56-405D-944E-A1677E8DBB65}"/>
            </c:ext>
          </c:extLst>
        </c:ser>
        <c:ser>
          <c:idx val="1"/>
          <c:order val="1"/>
          <c:tx>
            <c:strRef>
              <c:f>Лист1!$C$1</c:f>
              <c:strCache>
                <c:ptCount val="1"/>
                <c:pt idx="0">
                  <c:v>Туристік фирмалардың кірісі</c:v>
                </c:pt>
              </c:strCache>
            </c:strRef>
          </c:tx>
          <c:cat>
            <c:numRef>
              <c:f>Лист1!$A$2:$A$20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Лист1!$C$2:$C$20</c:f>
              <c:numCache>
                <c:formatCode>General</c:formatCode>
                <c:ptCount val="19"/>
                <c:pt idx="0">
                  <c:v>7419</c:v>
                </c:pt>
                <c:pt idx="1">
                  <c:v>4307</c:v>
                </c:pt>
                <c:pt idx="2">
                  <c:v>0</c:v>
                </c:pt>
                <c:pt idx="3">
                  <c:v>0</c:v>
                </c:pt>
                <c:pt idx="4">
                  <c:v>27275</c:v>
                </c:pt>
                <c:pt idx="5">
                  <c:v>46881</c:v>
                </c:pt>
                <c:pt idx="6">
                  <c:v>67463</c:v>
                </c:pt>
                <c:pt idx="7">
                  <c:v>61319</c:v>
                </c:pt>
                <c:pt idx="8">
                  <c:v>128119</c:v>
                </c:pt>
                <c:pt idx="9">
                  <c:v>207566</c:v>
                </c:pt>
                <c:pt idx="10">
                  <c:v>242241</c:v>
                </c:pt>
                <c:pt idx="11">
                  <c:v>286007</c:v>
                </c:pt>
                <c:pt idx="12">
                  <c:v>443587</c:v>
                </c:pt>
                <c:pt idx="13">
                  <c:v>441084</c:v>
                </c:pt>
                <c:pt idx="14">
                  <c:v>438288</c:v>
                </c:pt>
                <c:pt idx="15">
                  <c:v>539519</c:v>
                </c:pt>
                <c:pt idx="16">
                  <c:v>637393</c:v>
                </c:pt>
                <c:pt idx="17">
                  <c:v>690256</c:v>
                </c:pt>
                <c:pt idx="18">
                  <c:v>766345</c:v>
                </c:pt>
              </c:numCache>
            </c:numRef>
          </c:val>
          <c:extLst xmlns:c16r2="http://schemas.microsoft.com/office/drawing/2015/06/chart">
            <c:ext xmlns:c16="http://schemas.microsoft.com/office/drawing/2014/chart" uri="{C3380CC4-5D6E-409C-BE32-E72D297353CC}">
              <c16:uniqueId val="{00000001-3C56-405D-944E-A1677E8DBB65}"/>
            </c:ext>
          </c:extLst>
        </c:ser>
        <c:ser>
          <c:idx val="2"/>
          <c:order val="2"/>
          <c:tx>
            <c:strRef>
              <c:f>Лист1!$D$1</c:f>
              <c:strCache>
                <c:ptCount val="1"/>
                <c:pt idx="0">
                  <c:v>Қоғамдық тамақтандыру орындарының қызметі</c:v>
                </c:pt>
              </c:strCache>
            </c:strRef>
          </c:tx>
          <c:cat>
            <c:numRef>
              <c:f>Лист1!$A$2:$A$20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Лист1!$D$2:$D$20</c:f>
              <c:numCache>
                <c:formatCode>General</c:formatCode>
                <c:ptCount val="19"/>
                <c:pt idx="0">
                  <c:v>212304</c:v>
                </c:pt>
                <c:pt idx="1">
                  <c:v>391167</c:v>
                </c:pt>
                <c:pt idx="2">
                  <c:v>408900</c:v>
                </c:pt>
                <c:pt idx="3">
                  <c:v>584400</c:v>
                </c:pt>
                <c:pt idx="4">
                  <c:v>1005400</c:v>
                </c:pt>
                <c:pt idx="5">
                  <c:v>1425400</c:v>
                </c:pt>
                <c:pt idx="6">
                  <c:v>1624500</c:v>
                </c:pt>
                <c:pt idx="7">
                  <c:v>1629300</c:v>
                </c:pt>
                <c:pt idx="8">
                  <c:v>2643200</c:v>
                </c:pt>
                <c:pt idx="9">
                  <c:v>3385100</c:v>
                </c:pt>
                <c:pt idx="10">
                  <c:v>3630400</c:v>
                </c:pt>
                <c:pt idx="11">
                  <c:v>3987700</c:v>
                </c:pt>
                <c:pt idx="12">
                  <c:v>4723500</c:v>
                </c:pt>
                <c:pt idx="13">
                  <c:v>7203400</c:v>
                </c:pt>
                <c:pt idx="14">
                  <c:v>8392800</c:v>
                </c:pt>
                <c:pt idx="15">
                  <c:v>9729700</c:v>
                </c:pt>
                <c:pt idx="16">
                  <c:v>11572800</c:v>
                </c:pt>
                <c:pt idx="17">
                  <c:v>12514100</c:v>
                </c:pt>
                <c:pt idx="18">
                  <c:v>14081000</c:v>
                </c:pt>
              </c:numCache>
            </c:numRef>
          </c:val>
          <c:extLst xmlns:c16r2="http://schemas.microsoft.com/office/drawing/2015/06/chart">
            <c:ext xmlns:c16="http://schemas.microsoft.com/office/drawing/2014/chart" uri="{C3380CC4-5D6E-409C-BE32-E72D297353CC}">
              <c16:uniqueId val="{00000002-3C56-405D-944E-A1677E8DBB65}"/>
            </c:ext>
          </c:extLst>
        </c:ser>
        <c:marker val="1"/>
        <c:axId val="134706688"/>
        <c:axId val="134708224"/>
      </c:lineChart>
      <c:catAx>
        <c:axId val="134706688"/>
        <c:scaling>
          <c:orientation val="minMax"/>
        </c:scaling>
        <c:axPos val="b"/>
        <c:numFmt formatCode="General" sourceLinked="1"/>
        <c:tickLblPos val="nextTo"/>
        <c:crossAx val="134708224"/>
        <c:crosses val="autoZero"/>
        <c:auto val="1"/>
        <c:lblAlgn val="ctr"/>
        <c:lblOffset val="100"/>
      </c:catAx>
      <c:valAx>
        <c:axId val="134708224"/>
        <c:scaling>
          <c:orientation val="minMax"/>
        </c:scaling>
        <c:axPos val="l"/>
        <c:majorGridlines/>
        <c:numFmt formatCode="General" sourceLinked="1"/>
        <c:tickLblPos val="nextTo"/>
        <c:crossAx val="134706688"/>
        <c:crosses val="autoZero"/>
        <c:crossBetween val="between"/>
      </c:valAx>
    </c:plotArea>
    <c:legend>
      <c:legendPos val="r"/>
      <c:layout>
        <c:manualLayout>
          <c:xMode val="edge"/>
          <c:yMode val="edge"/>
          <c:x val="0.14746393102302582"/>
          <c:y val="3.9682486871208747E-2"/>
          <c:w val="0.63298351839690004"/>
          <c:h val="0.19313629721507261"/>
        </c:manualLayout>
      </c:layout>
      <c:spPr>
        <a:solidFill>
          <a:schemeClr val="bg1">
            <a:lumMod val="95000"/>
          </a:schemeClr>
        </a:solidFill>
      </c:spPr>
    </c:legend>
    <c:plotVisOnly val="1"/>
    <c:dispBlanksAs val="zero"/>
  </c:chart>
  <c:spPr>
    <a:ln>
      <a:no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9297D01-4915-4530-9C2D-53362D59C6FD}" type="doc">
      <dgm:prSet loTypeId="urn:microsoft.com/office/officeart/2005/8/layout/radial1" loCatId="relationship" qsTypeId="urn:microsoft.com/office/officeart/2005/8/quickstyle/simple1" qsCatId="simple" csTypeId="urn:microsoft.com/office/officeart/2005/8/colors/accent1_2" csCatId="accent1" phldr="1"/>
      <dgm:spPr/>
      <dgm:t>
        <a:bodyPr/>
        <a:lstStyle/>
        <a:p>
          <a:endParaRPr lang="ru-RU"/>
        </a:p>
      </dgm:t>
    </dgm:pt>
    <dgm:pt modelId="{544577D2-88AF-4E3E-9A7D-D6535D450620}">
      <dgm:prSet phldrT="[Текст]" custT="1"/>
      <dgm:spPr>
        <a:solidFill>
          <a:schemeClr val="tx2">
            <a:lumMod val="60000"/>
            <a:lumOff val="40000"/>
          </a:schemeClr>
        </a:solidFill>
      </dgm:spPr>
      <dgm:t>
        <a:bodyPr/>
        <a:lstStyle/>
        <a:p>
          <a:r>
            <a:rPr lang="kk-KZ" sz="1000">
              <a:solidFill>
                <a:sysClr val="windowText" lastClr="000000"/>
              </a:solidFill>
              <a:latin typeface="Times New Roman" pitchFamily="18" charset="0"/>
              <a:cs typeface="Times New Roman" pitchFamily="18" charset="0"/>
            </a:rPr>
            <a:t>Қазақтың ұлттық этникалық мәдени ресурстары </a:t>
          </a:r>
          <a:endParaRPr lang="ru-RU" sz="1000">
            <a:solidFill>
              <a:sysClr val="windowText" lastClr="000000"/>
            </a:solidFill>
            <a:latin typeface="Times New Roman" pitchFamily="18" charset="0"/>
            <a:cs typeface="Times New Roman" pitchFamily="18" charset="0"/>
          </a:endParaRPr>
        </a:p>
      </dgm:t>
    </dgm:pt>
    <dgm:pt modelId="{BB3FF36A-DC40-4B51-B4A2-3B110DF3AB20}" type="parTrans" cxnId="{683A267A-D04C-40EB-8CEE-DF169D049DA3}">
      <dgm:prSet/>
      <dgm:spPr/>
      <dgm:t>
        <a:bodyPr/>
        <a:lstStyle/>
        <a:p>
          <a:endParaRPr lang="ru-RU" sz="800"/>
        </a:p>
      </dgm:t>
    </dgm:pt>
    <dgm:pt modelId="{595068EF-8DE9-479B-A83E-B6DEE9C1B5B6}" type="sibTrans" cxnId="{683A267A-D04C-40EB-8CEE-DF169D049DA3}">
      <dgm:prSet/>
      <dgm:spPr/>
      <dgm:t>
        <a:bodyPr/>
        <a:lstStyle/>
        <a:p>
          <a:endParaRPr lang="ru-RU" sz="800"/>
        </a:p>
      </dgm:t>
    </dgm:pt>
    <dgm:pt modelId="{5B65DDBD-AA2A-488E-BA77-FF36A007DE4E}">
      <dgm:prSet phldrT="[Текст]"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Діни наным сенімдерді бейнелейтін кесенелер. </a:t>
          </a:r>
          <a:endParaRPr lang="ru-RU" sz="800">
            <a:solidFill>
              <a:sysClr val="windowText" lastClr="000000"/>
            </a:solidFill>
            <a:latin typeface="Times New Roman" pitchFamily="18" charset="0"/>
            <a:cs typeface="Times New Roman" pitchFamily="18" charset="0"/>
          </a:endParaRPr>
        </a:p>
      </dgm:t>
    </dgm:pt>
    <dgm:pt modelId="{8CC5302E-59A0-494A-96A8-8FCA1294E681}" type="parTrans" cxnId="{630C2F0E-7EBD-488A-AA64-4E173A70A3EA}">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B65493FA-AD85-4A9A-BFC8-1AC5096054E2}" type="sibTrans" cxnId="{630C2F0E-7EBD-488A-AA64-4E173A70A3EA}">
      <dgm:prSet/>
      <dgm:spPr/>
      <dgm:t>
        <a:bodyPr/>
        <a:lstStyle/>
        <a:p>
          <a:endParaRPr lang="ru-RU" sz="800"/>
        </a:p>
      </dgm:t>
    </dgm:pt>
    <dgm:pt modelId="{E20FD8D4-EABE-4EF8-A1AB-4252F87E750D}">
      <dgm:prSet phldrT="[Текст]"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Қазақтың ұлттық ата тегін бейнелейтін тарихи тайпалардың кластері</a:t>
          </a:r>
          <a:endParaRPr lang="ru-RU" sz="800">
            <a:solidFill>
              <a:sysClr val="windowText" lastClr="000000"/>
            </a:solidFill>
            <a:latin typeface="Times New Roman" pitchFamily="18" charset="0"/>
            <a:cs typeface="Times New Roman" pitchFamily="18" charset="0"/>
          </a:endParaRPr>
        </a:p>
      </dgm:t>
    </dgm:pt>
    <dgm:pt modelId="{37735BCA-D7C1-450F-9860-C2857C2FE48E}" type="parTrans" cxnId="{D6369435-1477-4446-B032-6752A8CE2D5D}">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17BCDF6A-381E-4501-9D88-A58502117509}" type="sibTrans" cxnId="{D6369435-1477-4446-B032-6752A8CE2D5D}">
      <dgm:prSet/>
      <dgm:spPr/>
      <dgm:t>
        <a:bodyPr/>
        <a:lstStyle/>
        <a:p>
          <a:endParaRPr lang="ru-RU" sz="800"/>
        </a:p>
      </dgm:t>
    </dgm:pt>
    <dgm:pt modelId="{FD3D28BE-B459-4CC8-ADE6-BB9EFA97C65F}">
      <dgm:prSet phldrT="[Текст]"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Қазақтың әскери өркениеті. </a:t>
          </a:r>
          <a:endParaRPr lang="ru-RU" sz="800">
            <a:solidFill>
              <a:sysClr val="windowText" lastClr="000000"/>
            </a:solidFill>
            <a:latin typeface="Times New Roman" pitchFamily="18" charset="0"/>
            <a:cs typeface="Times New Roman" pitchFamily="18" charset="0"/>
          </a:endParaRPr>
        </a:p>
      </dgm:t>
    </dgm:pt>
    <dgm:pt modelId="{F1FFBF7F-1C84-44B8-9BB8-560F51E522A9}" type="parTrans" cxnId="{E6AC5794-6FD7-4F88-8F48-BBDDD1353E17}">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6F8519A0-61F3-4343-BBF6-01734378F75A}" type="sibTrans" cxnId="{E6AC5794-6FD7-4F88-8F48-BBDDD1353E17}">
      <dgm:prSet/>
      <dgm:spPr/>
      <dgm:t>
        <a:bodyPr/>
        <a:lstStyle/>
        <a:p>
          <a:endParaRPr lang="ru-RU" sz="800"/>
        </a:p>
      </dgm:t>
    </dgm:pt>
    <dgm:pt modelId="{5F73C081-70DA-4509-A58D-31ED9B7B273F}">
      <dgm:prSet custT="1"/>
      <dgm:spPr>
        <a:solidFill>
          <a:schemeClr val="tx2">
            <a:lumMod val="20000"/>
            <a:lumOff val="80000"/>
          </a:schemeClr>
        </a:solidFill>
      </dgm:spPr>
      <dgm:t>
        <a:bodyPr/>
        <a:lstStyle/>
        <a:p>
          <a:r>
            <a:rPr lang="en-US" sz="800">
              <a:solidFill>
                <a:sysClr val="windowText" lastClr="000000"/>
              </a:solidFill>
              <a:latin typeface="Times New Roman" pitchFamily="18" charset="0"/>
              <a:cs typeface="Times New Roman" pitchFamily="18" charset="0"/>
            </a:rPr>
            <a:t>N</a:t>
          </a:r>
          <a:endParaRPr lang="ru-RU" sz="800">
            <a:solidFill>
              <a:sysClr val="windowText" lastClr="000000"/>
            </a:solidFill>
            <a:latin typeface="Times New Roman" pitchFamily="18" charset="0"/>
            <a:cs typeface="Times New Roman" pitchFamily="18" charset="0"/>
          </a:endParaRPr>
        </a:p>
      </dgm:t>
    </dgm:pt>
    <dgm:pt modelId="{BF5FDB11-F11C-439C-A941-4A200FAC6059}" type="parTrans" cxnId="{119839E0-8A4C-4060-8B94-8DFC7F49A6F9}">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B579B453-875E-4C8D-A0C3-F71E190E10AD}" type="sibTrans" cxnId="{119839E0-8A4C-4060-8B94-8DFC7F49A6F9}">
      <dgm:prSet/>
      <dgm:spPr/>
      <dgm:t>
        <a:bodyPr/>
        <a:lstStyle/>
        <a:p>
          <a:endParaRPr lang="ru-RU" sz="800"/>
        </a:p>
      </dgm:t>
    </dgm:pt>
    <dgm:pt modelId="{F02F367C-FD35-41B0-BD9E-3DF923800AEE}">
      <dgm:prSet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Сәулет құрлыс өнері</a:t>
          </a:r>
          <a:endParaRPr lang="ru-RU" sz="800">
            <a:solidFill>
              <a:sysClr val="windowText" lastClr="000000"/>
            </a:solidFill>
            <a:latin typeface="Times New Roman" pitchFamily="18" charset="0"/>
            <a:cs typeface="Times New Roman" pitchFamily="18" charset="0"/>
          </a:endParaRPr>
        </a:p>
      </dgm:t>
    </dgm:pt>
    <dgm:pt modelId="{6C136767-D6C1-4FCE-88EB-C4E1372CCAEE}" type="parTrans" cxnId="{6ED7A116-3442-45EA-A638-A78B048EF02A}">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BC1573A4-B808-4AB2-ACE9-35A34E63B3DF}" type="sibTrans" cxnId="{6ED7A116-3442-45EA-A638-A78B048EF02A}">
      <dgm:prSet/>
      <dgm:spPr/>
      <dgm:t>
        <a:bodyPr/>
        <a:lstStyle/>
        <a:p>
          <a:endParaRPr lang="ru-RU" sz="800"/>
        </a:p>
      </dgm:t>
    </dgm:pt>
    <dgm:pt modelId="{27D568D1-2109-4F50-9F19-939521566BD7}">
      <dgm:prSet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Қазақтың отырықшылық мәдениеті (өзен өркениеті) </a:t>
          </a:r>
          <a:endParaRPr lang="ru-RU" sz="800">
            <a:solidFill>
              <a:sysClr val="windowText" lastClr="000000"/>
            </a:solidFill>
            <a:latin typeface="Times New Roman" pitchFamily="18" charset="0"/>
            <a:cs typeface="Times New Roman" pitchFamily="18" charset="0"/>
          </a:endParaRPr>
        </a:p>
      </dgm:t>
    </dgm:pt>
    <dgm:pt modelId="{92D25333-3373-4B02-A389-266DF8713EFA}" type="parTrans" cxnId="{7EBF6CF8-66B5-4AEA-869E-D729152742AB}">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D3BA4FC0-E773-4752-BF8C-61D509B89C45}" type="sibTrans" cxnId="{7EBF6CF8-66B5-4AEA-869E-D729152742AB}">
      <dgm:prSet/>
      <dgm:spPr/>
      <dgm:t>
        <a:bodyPr/>
        <a:lstStyle/>
        <a:p>
          <a:endParaRPr lang="ru-RU" sz="800"/>
        </a:p>
      </dgm:t>
    </dgm:pt>
    <dgm:pt modelId="{94C6E386-A6B5-452A-9992-5E973726C60C}">
      <dgm:prSet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Қазақ хандығы кластерлері. </a:t>
          </a:r>
          <a:endParaRPr lang="ru-RU" sz="800">
            <a:solidFill>
              <a:sysClr val="windowText" lastClr="000000"/>
            </a:solidFill>
            <a:latin typeface="Times New Roman" pitchFamily="18" charset="0"/>
            <a:cs typeface="Times New Roman" pitchFamily="18" charset="0"/>
          </a:endParaRPr>
        </a:p>
      </dgm:t>
    </dgm:pt>
    <dgm:pt modelId="{36868CF9-48D8-4753-86BE-87292B6C5B06}" type="parTrans" cxnId="{EB6C6862-9259-49A4-AFA9-43EDCF490B1A}">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BAC743BC-D50F-4898-A46B-FC42B3C58D7A}" type="sibTrans" cxnId="{EB6C6862-9259-49A4-AFA9-43EDCF490B1A}">
      <dgm:prSet/>
      <dgm:spPr/>
      <dgm:t>
        <a:bodyPr/>
        <a:lstStyle/>
        <a:p>
          <a:endParaRPr lang="ru-RU" sz="800"/>
        </a:p>
      </dgm:t>
    </dgm:pt>
    <dgm:pt modelId="{FD665302-1768-4762-9279-159CDFE60D4F}">
      <dgm:prSet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Ұлттық өнер. </a:t>
          </a:r>
          <a:endParaRPr lang="ru-RU" sz="800">
            <a:solidFill>
              <a:sysClr val="windowText" lastClr="000000"/>
            </a:solidFill>
            <a:latin typeface="Times New Roman" pitchFamily="18" charset="0"/>
            <a:cs typeface="Times New Roman" pitchFamily="18" charset="0"/>
          </a:endParaRPr>
        </a:p>
      </dgm:t>
    </dgm:pt>
    <dgm:pt modelId="{35D45E2A-7916-48AC-B1DE-07B727D783DB}" type="parTrans" cxnId="{CFB7542D-45DE-46F1-A53E-CA3321470D88}">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2A07791C-543E-4CB2-8DD6-4884BA62F59E}" type="sibTrans" cxnId="{CFB7542D-45DE-46F1-A53E-CA3321470D88}">
      <dgm:prSet/>
      <dgm:spPr/>
      <dgm:t>
        <a:bodyPr/>
        <a:lstStyle/>
        <a:p>
          <a:endParaRPr lang="ru-RU" sz="800"/>
        </a:p>
      </dgm:t>
    </dgm:pt>
    <dgm:pt modelId="{B3DDDC1D-A34E-4EAD-B6CF-C7475974ADE5}">
      <dgm:prSet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Ұлттық тағам. </a:t>
          </a:r>
          <a:endParaRPr lang="ru-RU" sz="800">
            <a:solidFill>
              <a:sysClr val="windowText" lastClr="000000"/>
            </a:solidFill>
            <a:latin typeface="Times New Roman" pitchFamily="18" charset="0"/>
            <a:cs typeface="Times New Roman" pitchFamily="18" charset="0"/>
          </a:endParaRPr>
        </a:p>
      </dgm:t>
    </dgm:pt>
    <dgm:pt modelId="{BFDB6506-DC44-47C8-8B94-E813E7D91180}" type="parTrans" cxnId="{62AB0709-29AA-4A40-BE91-5B5FA272004E}">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7A83F714-796D-4870-AFC5-15A02ADFEEEF}" type="sibTrans" cxnId="{62AB0709-29AA-4A40-BE91-5B5FA272004E}">
      <dgm:prSet/>
      <dgm:spPr/>
      <dgm:t>
        <a:bodyPr/>
        <a:lstStyle/>
        <a:p>
          <a:endParaRPr lang="ru-RU" sz="800"/>
        </a:p>
      </dgm:t>
    </dgm:pt>
    <dgm:pt modelId="{7FDFEE01-3E52-4C91-9C0A-E63FA84BC73A}">
      <dgm:prSet custT="1"/>
      <dgm:spPr>
        <a:solidFill>
          <a:schemeClr val="tx2">
            <a:lumMod val="20000"/>
            <a:lumOff val="80000"/>
          </a:schemeClr>
        </a:solidFill>
      </dgm:spPr>
      <dgm:t>
        <a:bodyPr/>
        <a:lstStyle/>
        <a:p>
          <a:r>
            <a:rPr lang="kk-KZ" sz="800">
              <a:solidFill>
                <a:sysClr val="windowText" lastClr="000000"/>
              </a:solidFill>
              <a:latin typeface="Times New Roman" pitchFamily="18" charset="0"/>
              <a:cs typeface="Times New Roman" pitchFamily="18" charset="0"/>
            </a:rPr>
            <a:t>Ұлттық мереке мейрамдар. </a:t>
          </a:r>
          <a:endParaRPr lang="ru-RU" sz="800">
            <a:solidFill>
              <a:sysClr val="windowText" lastClr="000000"/>
            </a:solidFill>
            <a:latin typeface="Times New Roman" pitchFamily="18" charset="0"/>
            <a:cs typeface="Times New Roman" pitchFamily="18" charset="0"/>
          </a:endParaRPr>
        </a:p>
      </dgm:t>
    </dgm:pt>
    <dgm:pt modelId="{8A0C23B8-10C9-4F3D-BC06-1CD08CFDA485}" type="parTrans" cxnId="{925605DF-DEA3-4DAF-BF7C-1E6057DB8E3B}">
      <dgm:prSet custT="1"/>
      <dgm:spPr>
        <a:solidFill>
          <a:srgbClr val="FFFF00"/>
        </a:solidFill>
      </dgm:spPr>
      <dgm:t>
        <a:bodyPr/>
        <a:lstStyle/>
        <a:p>
          <a:endParaRPr lang="ru-RU" sz="800">
            <a:solidFill>
              <a:sysClr val="windowText" lastClr="000000"/>
            </a:solidFill>
            <a:latin typeface="Times New Roman" pitchFamily="18" charset="0"/>
            <a:cs typeface="Times New Roman" pitchFamily="18" charset="0"/>
          </a:endParaRPr>
        </a:p>
      </dgm:t>
    </dgm:pt>
    <dgm:pt modelId="{A8BD396D-2415-4273-82B3-560CFD7BCEC5}" type="sibTrans" cxnId="{925605DF-DEA3-4DAF-BF7C-1E6057DB8E3B}">
      <dgm:prSet/>
      <dgm:spPr/>
      <dgm:t>
        <a:bodyPr/>
        <a:lstStyle/>
        <a:p>
          <a:endParaRPr lang="ru-RU" sz="800"/>
        </a:p>
      </dgm:t>
    </dgm:pt>
    <dgm:pt modelId="{B670FFAF-4512-4E2E-8063-7B291A8EC08C}" type="pres">
      <dgm:prSet presAssocID="{29297D01-4915-4530-9C2D-53362D59C6FD}" presName="cycle" presStyleCnt="0">
        <dgm:presLayoutVars>
          <dgm:chMax val="1"/>
          <dgm:dir/>
          <dgm:animLvl val="ctr"/>
          <dgm:resizeHandles val="exact"/>
        </dgm:presLayoutVars>
      </dgm:prSet>
      <dgm:spPr/>
      <dgm:t>
        <a:bodyPr/>
        <a:lstStyle/>
        <a:p>
          <a:endParaRPr lang="ru-RU"/>
        </a:p>
      </dgm:t>
    </dgm:pt>
    <dgm:pt modelId="{A5A63271-5E74-434A-9BB5-3CCC373E29C6}" type="pres">
      <dgm:prSet presAssocID="{544577D2-88AF-4E3E-9A7D-D6535D450620}" presName="centerShape" presStyleLbl="node0" presStyleIdx="0" presStyleCnt="1" custScaleX="240406" custScaleY="191854"/>
      <dgm:spPr/>
      <dgm:t>
        <a:bodyPr/>
        <a:lstStyle/>
        <a:p>
          <a:endParaRPr lang="ru-RU"/>
        </a:p>
      </dgm:t>
    </dgm:pt>
    <dgm:pt modelId="{4C53A37C-19FF-4ABE-8897-FD1128A23AA0}" type="pres">
      <dgm:prSet presAssocID="{8CC5302E-59A0-494A-96A8-8FCA1294E681}" presName="Name9" presStyleLbl="parChTrans1D2" presStyleIdx="0" presStyleCnt="10" custScaleX="2000000" custScaleY="104323"/>
      <dgm:spPr/>
      <dgm:t>
        <a:bodyPr/>
        <a:lstStyle/>
        <a:p>
          <a:endParaRPr lang="ru-RU"/>
        </a:p>
      </dgm:t>
    </dgm:pt>
    <dgm:pt modelId="{C8B890B3-F6D4-410A-851D-8C6C417FC561}" type="pres">
      <dgm:prSet presAssocID="{8CC5302E-59A0-494A-96A8-8FCA1294E681}" presName="connTx" presStyleLbl="parChTrans1D2" presStyleIdx="0" presStyleCnt="10"/>
      <dgm:spPr/>
      <dgm:t>
        <a:bodyPr/>
        <a:lstStyle/>
        <a:p>
          <a:endParaRPr lang="ru-RU"/>
        </a:p>
      </dgm:t>
    </dgm:pt>
    <dgm:pt modelId="{5ADFB592-4B30-41FC-8689-6D7FB2D1425D}" type="pres">
      <dgm:prSet presAssocID="{5B65DDBD-AA2A-488E-BA77-FF36A007DE4E}" presName="node" presStyleLbl="node1" presStyleIdx="0" presStyleCnt="10" custScaleX="153842" custScaleY="133110" custRadScaleRad="133360" custRadScaleInc="399539">
        <dgm:presLayoutVars>
          <dgm:bulletEnabled val="1"/>
        </dgm:presLayoutVars>
      </dgm:prSet>
      <dgm:spPr/>
      <dgm:t>
        <a:bodyPr/>
        <a:lstStyle/>
        <a:p>
          <a:endParaRPr lang="ru-RU"/>
        </a:p>
      </dgm:t>
    </dgm:pt>
    <dgm:pt modelId="{9C99C21C-F83E-48F1-A480-8337A85BA42E}" type="pres">
      <dgm:prSet presAssocID="{6C136767-D6C1-4FCE-88EB-C4E1372CCAEE}" presName="Name9" presStyleLbl="parChTrans1D2" presStyleIdx="1" presStyleCnt="10" custScaleX="2000000" custScaleY="104323"/>
      <dgm:spPr/>
      <dgm:t>
        <a:bodyPr/>
        <a:lstStyle/>
        <a:p>
          <a:endParaRPr lang="ru-RU"/>
        </a:p>
      </dgm:t>
    </dgm:pt>
    <dgm:pt modelId="{C672851B-C34F-482F-935D-210FC6ABE014}" type="pres">
      <dgm:prSet presAssocID="{6C136767-D6C1-4FCE-88EB-C4E1372CCAEE}" presName="connTx" presStyleLbl="parChTrans1D2" presStyleIdx="1" presStyleCnt="10"/>
      <dgm:spPr/>
      <dgm:t>
        <a:bodyPr/>
        <a:lstStyle/>
        <a:p>
          <a:endParaRPr lang="ru-RU"/>
        </a:p>
      </dgm:t>
    </dgm:pt>
    <dgm:pt modelId="{DDC48C83-FF34-465C-AD5E-6507A34EE59C}" type="pres">
      <dgm:prSet presAssocID="{F02F367C-FD35-41B0-BD9E-3DF923800AEE}" presName="node" presStyleLbl="node1" presStyleIdx="1" presStyleCnt="10" custScaleX="139976" custScaleY="138641" custRadScaleRad="92856" custRadScaleInc="-233717">
        <dgm:presLayoutVars>
          <dgm:bulletEnabled val="1"/>
        </dgm:presLayoutVars>
      </dgm:prSet>
      <dgm:spPr/>
      <dgm:t>
        <a:bodyPr/>
        <a:lstStyle/>
        <a:p>
          <a:endParaRPr lang="ru-RU"/>
        </a:p>
      </dgm:t>
    </dgm:pt>
    <dgm:pt modelId="{58E39E88-5410-4927-A940-C6AD043DEB9C}" type="pres">
      <dgm:prSet presAssocID="{BF5FDB11-F11C-439C-A941-4A200FAC6059}" presName="Name9" presStyleLbl="parChTrans1D2" presStyleIdx="2" presStyleCnt="10" custScaleX="2000000" custScaleY="104323"/>
      <dgm:spPr/>
      <dgm:t>
        <a:bodyPr/>
        <a:lstStyle/>
        <a:p>
          <a:endParaRPr lang="ru-RU"/>
        </a:p>
      </dgm:t>
    </dgm:pt>
    <dgm:pt modelId="{C3BBB921-2AEA-471C-9CC8-6D249B46D7D2}" type="pres">
      <dgm:prSet presAssocID="{BF5FDB11-F11C-439C-A941-4A200FAC6059}" presName="connTx" presStyleLbl="parChTrans1D2" presStyleIdx="2" presStyleCnt="10"/>
      <dgm:spPr/>
      <dgm:t>
        <a:bodyPr/>
        <a:lstStyle/>
        <a:p>
          <a:endParaRPr lang="ru-RU"/>
        </a:p>
      </dgm:t>
    </dgm:pt>
    <dgm:pt modelId="{30F7FAD3-86D5-4EFC-A729-FC0D16B397C5}" type="pres">
      <dgm:prSet presAssocID="{5F73C081-70DA-4509-A58D-31ED9B7B273F}" presName="node" presStyleLbl="node1" presStyleIdx="2" presStyleCnt="10" custScaleX="98295" custScaleY="104325" custRadScaleRad="109042" custRadScaleInc="330714">
        <dgm:presLayoutVars>
          <dgm:bulletEnabled val="1"/>
        </dgm:presLayoutVars>
      </dgm:prSet>
      <dgm:spPr/>
      <dgm:t>
        <a:bodyPr/>
        <a:lstStyle/>
        <a:p>
          <a:endParaRPr lang="ru-RU"/>
        </a:p>
      </dgm:t>
    </dgm:pt>
    <dgm:pt modelId="{B02A29C1-F7FF-4854-B9AC-F8D991D8E23D}" type="pres">
      <dgm:prSet presAssocID="{8A0C23B8-10C9-4F3D-BC06-1CD08CFDA485}" presName="Name9" presStyleLbl="parChTrans1D2" presStyleIdx="3" presStyleCnt="10" custScaleX="2000000" custScaleY="104323"/>
      <dgm:spPr/>
      <dgm:t>
        <a:bodyPr/>
        <a:lstStyle/>
        <a:p>
          <a:endParaRPr lang="ru-RU"/>
        </a:p>
      </dgm:t>
    </dgm:pt>
    <dgm:pt modelId="{62CEB813-4B00-4930-AEAC-D9A3D8473CF1}" type="pres">
      <dgm:prSet presAssocID="{8A0C23B8-10C9-4F3D-BC06-1CD08CFDA485}" presName="connTx" presStyleLbl="parChTrans1D2" presStyleIdx="3" presStyleCnt="10"/>
      <dgm:spPr/>
      <dgm:t>
        <a:bodyPr/>
        <a:lstStyle/>
        <a:p>
          <a:endParaRPr lang="ru-RU"/>
        </a:p>
      </dgm:t>
    </dgm:pt>
    <dgm:pt modelId="{C01666DE-7175-4EDD-A56B-C8F3857FB6BB}" type="pres">
      <dgm:prSet presAssocID="{7FDFEE01-3E52-4C91-9C0A-E63FA84BC73A}" presName="node" presStyleLbl="node1" presStyleIdx="3" presStyleCnt="10" custScaleX="128432" custScaleY="127033" custRadScaleRad="126701" custRadScaleInc="-26378">
        <dgm:presLayoutVars>
          <dgm:bulletEnabled val="1"/>
        </dgm:presLayoutVars>
      </dgm:prSet>
      <dgm:spPr/>
      <dgm:t>
        <a:bodyPr/>
        <a:lstStyle/>
        <a:p>
          <a:endParaRPr lang="ru-RU"/>
        </a:p>
      </dgm:t>
    </dgm:pt>
    <dgm:pt modelId="{74DA0EE5-5059-42CC-834E-900E7C753646}" type="pres">
      <dgm:prSet presAssocID="{BFDB6506-DC44-47C8-8B94-E813E7D91180}" presName="Name9" presStyleLbl="parChTrans1D2" presStyleIdx="4" presStyleCnt="10" custScaleX="2000000" custScaleY="104323"/>
      <dgm:spPr/>
      <dgm:t>
        <a:bodyPr/>
        <a:lstStyle/>
        <a:p>
          <a:endParaRPr lang="ru-RU"/>
        </a:p>
      </dgm:t>
    </dgm:pt>
    <dgm:pt modelId="{46F43409-88D1-4CE3-9921-359F4518B5DB}" type="pres">
      <dgm:prSet presAssocID="{BFDB6506-DC44-47C8-8B94-E813E7D91180}" presName="connTx" presStyleLbl="parChTrans1D2" presStyleIdx="4" presStyleCnt="10"/>
      <dgm:spPr/>
      <dgm:t>
        <a:bodyPr/>
        <a:lstStyle/>
        <a:p>
          <a:endParaRPr lang="ru-RU"/>
        </a:p>
      </dgm:t>
    </dgm:pt>
    <dgm:pt modelId="{A0D18D6A-457B-4D5A-830B-31E24E168C9D}" type="pres">
      <dgm:prSet presAssocID="{B3DDDC1D-A34E-4EAD-B6CF-C7475974ADE5}" presName="node" presStyleLbl="node1" presStyleIdx="4" presStyleCnt="10" custScaleX="147318" custScaleY="133955" custRadScaleRad="108280" custRadScaleInc="-579317">
        <dgm:presLayoutVars>
          <dgm:bulletEnabled val="1"/>
        </dgm:presLayoutVars>
      </dgm:prSet>
      <dgm:spPr/>
      <dgm:t>
        <a:bodyPr/>
        <a:lstStyle/>
        <a:p>
          <a:endParaRPr lang="ru-RU"/>
        </a:p>
      </dgm:t>
    </dgm:pt>
    <dgm:pt modelId="{7A9B4FFC-1456-4A36-8AD4-252595D6E9F5}" type="pres">
      <dgm:prSet presAssocID="{35D45E2A-7916-48AC-B1DE-07B727D783DB}" presName="Name9" presStyleLbl="parChTrans1D2" presStyleIdx="5" presStyleCnt="10" custScaleX="2000000" custScaleY="104323"/>
      <dgm:spPr/>
      <dgm:t>
        <a:bodyPr/>
        <a:lstStyle/>
        <a:p>
          <a:endParaRPr lang="ru-RU"/>
        </a:p>
      </dgm:t>
    </dgm:pt>
    <dgm:pt modelId="{FCEE2EE5-8F60-46CC-B89A-FB2299DD983B}" type="pres">
      <dgm:prSet presAssocID="{35D45E2A-7916-48AC-B1DE-07B727D783DB}" presName="connTx" presStyleLbl="parChTrans1D2" presStyleIdx="5" presStyleCnt="10"/>
      <dgm:spPr/>
      <dgm:t>
        <a:bodyPr/>
        <a:lstStyle/>
        <a:p>
          <a:endParaRPr lang="ru-RU"/>
        </a:p>
      </dgm:t>
    </dgm:pt>
    <dgm:pt modelId="{A994F9BF-E62F-47B9-A778-8581A329AE5F}" type="pres">
      <dgm:prSet presAssocID="{FD665302-1768-4762-9279-159CDFE60D4F}" presName="node" presStyleLbl="node1" presStyleIdx="5" presStyleCnt="10" custScaleX="148297" custScaleY="87133" custRadScaleRad="97109" custRadScaleInc="-86829">
        <dgm:presLayoutVars>
          <dgm:bulletEnabled val="1"/>
        </dgm:presLayoutVars>
      </dgm:prSet>
      <dgm:spPr/>
      <dgm:t>
        <a:bodyPr/>
        <a:lstStyle/>
        <a:p>
          <a:endParaRPr lang="ru-RU"/>
        </a:p>
      </dgm:t>
    </dgm:pt>
    <dgm:pt modelId="{E82FC225-D22D-4626-B28A-5C7B36A280B9}" type="pres">
      <dgm:prSet presAssocID="{36868CF9-48D8-4753-86BE-87292B6C5B06}" presName="Name9" presStyleLbl="parChTrans1D2" presStyleIdx="6" presStyleCnt="10" custScaleX="2000000" custScaleY="104323"/>
      <dgm:spPr/>
      <dgm:t>
        <a:bodyPr/>
        <a:lstStyle/>
        <a:p>
          <a:endParaRPr lang="ru-RU"/>
        </a:p>
      </dgm:t>
    </dgm:pt>
    <dgm:pt modelId="{AF6FB58D-56E4-43A2-91C0-2F410C6A3AC1}" type="pres">
      <dgm:prSet presAssocID="{36868CF9-48D8-4753-86BE-87292B6C5B06}" presName="connTx" presStyleLbl="parChTrans1D2" presStyleIdx="6" presStyleCnt="10"/>
      <dgm:spPr/>
      <dgm:t>
        <a:bodyPr/>
        <a:lstStyle/>
        <a:p>
          <a:endParaRPr lang="ru-RU"/>
        </a:p>
      </dgm:t>
    </dgm:pt>
    <dgm:pt modelId="{83E54A8F-4A25-454A-82E8-5BF71A819CE7}" type="pres">
      <dgm:prSet presAssocID="{94C6E386-A6B5-452A-9992-5E973726C60C}" presName="node" presStyleLbl="node1" presStyleIdx="6" presStyleCnt="10" custScaleX="137975" custScaleY="125907" custRadScaleRad="102687" custRadScaleInc="-17612">
        <dgm:presLayoutVars>
          <dgm:bulletEnabled val="1"/>
        </dgm:presLayoutVars>
      </dgm:prSet>
      <dgm:spPr/>
      <dgm:t>
        <a:bodyPr/>
        <a:lstStyle/>
        <a:p>
          <a:endParaRPr lang="ru-RU"/>
        </a:p>
      </dgm:t>
    </dgm:pt>
    <dgm:pt modelId="{69BC47E4-6BA4-499D-92FD-E8E04419264D}" type="pres">
      <dgm:prSet presAssocID="{92D25333-3373-4B02-A389-266DF8713EFA}" presName="Name9" presStyleLbl="parChTrans1D2" presStyleIdx="7" presStyleCnt="10" custScaleX="2000000" custScaleY="104323"/>
      <dgm:spPr/>
      <dgm:t>
        <a:bodyPr/>
        <a:lstStyle/>
        <a:p>
          <a:endParaRPr lang="ru-RU"/>
        </a:p>
      </dgm:t>
    </dgm:pt>
    <dgm:pt modelId="{1E81784D-D23C-452C-8217-2A0D33E578A5}" type="pres">
      <dgm:prSet presAssocID="{92D25333-3373-4B02-A389-266DF8713EFA}" presName="connTx" presStyleLbl="parChTrans1D2" presStyleIdx="7" presStyleCnt="10"/>
      <dgm:spPr/>
      <dgm:t>
        <a:bodyPr/>
        <a:lstStyle/>
        <a:p>
          <a:endParaRPr lang="ru-RU"/>
        </a:p>
      </dgm:t>
    </dgm:pt>
    <dgm:pt modelId="{6C8705B7-52E6-49E8-A025-2B9E58199849}" type="pres">
      <dgm:prSet presAssocID="{27D568D1-2109-4F50-9F19-939521566BD7}" presName="node" presStyleLbl="node1" presStyleIdx="7" presStyleCnt="10" custScaleX="172054" custScaleY="158671" custRadScaleRad="134751" custRadScaleInc="-28863">
        <dgm:presLayoutVars>
          <dgm:bulletEnabled val="1"/>
        </dgm:presLayoutVars>
      </dgm:prSet>
      <dgm:spPr/>
      <dgm:t>
        <a:bodyPr/>
        <a:lstStyle/>
        <a:p>
          <a:endParaRPr lang="ru-RU"/>
        </a:p>
      </dgm:t>
    </dgm:pt>
    <dgm:pt modelId="{A1B34CFC-FD94-47AE-9BD2-E9B964E2E520}" type="pres">
      <dgm:prSet presAssocID="{37735BCA-D7C1-450F-9860-C2857C2FE48E}" presName="Name9" presStyleLbl="parChTrans1D2" presStyleIdx="8" presStyleCnt="10" custScaleX="2000000" custScaleY="104323"/>
      <dgm:spPr/>
      <dgm:t>
        <a:bodyPr/>
        <a:lstStyle/>
        <a:p>
          <a:endParaRPr lang="ru-RU"/>
        </a:p>
      </dgm:t>
    </dgm:pt>
    <dgm:pt modelId="{703E3504-C369-4936-8C53-A868F2D9F0A5}" type="pres">
      <dgm:prSet presAssocID="{37735BCA-D7C1-450F-9860-C2857C2FE48E}" presName="connTx" presStyleLbl="parChTrans1D2" presStyleIdx="8" presStyleCnt="10"/>
      <dgm:spPr/>
      <dgm:t>
        <a:bodyPr/>
        <a:lstStyle/>
        <a:p>
          <a:endParaRPr lang="ru-RU"/>
        </a:p>
      </dgm:t>
    </dgm:pt>
    <dgm:pt modelId="{B5DA19F3-B19D-4F43-8902-261F1ACA7C4E}" type="pres">
      <dgm:prSet presAssocID="{E20FD8D4-EABE-4EF8-A1AB-4252F87E750D}" presName="node" presStyleLbl="node1" presStyleIdx="8" presStyleCnt="10" custScaleX="210122" custScaleY="183593" custRadScaleRad="145466" custRadScaleInc="-31195">
        <dgm:presLayoutVars>
          <dgm:bulletEnabled val="1"/>
        </dgm:presLayoutVars>
      </dgm:prSet>
      <dgm:spPr/>
      <dgm:t>
        <a:bodyPr/>
        <a:lstStyle/>
        <a:p>
          <a:endParaRPr lang="ru-RU"/>
        </a:p>
      </dgm:t>
    </dgm:pt>
    <dgm:pt modelId="{AB1FF9CE-5B8A-4808-BDD5-A65D229E9CE7}" type="pres">
      <dgm:prSet presAssocID="{F1FFBF7F-1C84-44B8-9BB8-560F51E522A9}" presName="Name9" presStyleLbl="parChTrans1D2" presStyleIdx="9" presStyleCnt="10" custScaleX="2000000" custScaleY="104323"/>
      <dgm:spPr/>
      <dgm:t>
        <a:bodyPr/>
        <a:lstStyle/>
        <a:p>
          <a:endParaRPr lang="ru-RU"/>
        </a:p>
      </dgm:t>
    </dgm:pt>
    <dgm:pt modelId="{ACEA23DB-72A7-40EB-B6BD-2D0B1BC61C97}" type="pres">
      <dgm:prSet presAssocID="{F1FFBF7F-1C84-44B8-9BB8-560F51E522A9}" presName="connTx" presStyleLbl="parChTrans1D2" presStyleIdx="9" presStyleCnt="10"/>
      <dgm:spPr/>
      <dgm:t>
        <a:bodyPr/>
        <a:lstStyle/>
        <a:p>
          <a:endParaRPr lang="ru-RU"/>
        </a:p>
      </dgm:t>
    </dgm:pt>
    <dgm:pt modelId="{87B67CC9-A08F-4354-8A72-33B53350BFE1}" type="pres">
      <dgm:prSet presAssocID="{FD3D28BE-B459-4CC8-ADE6-BB9EFA97C65F}" presName="node" presStyleLbl="node1" presStyleIdx="9" presStyleCnt="10" custScaleX="138547" custScaleY="117646" custRadScaleRad="117543" custRadScaleInc="-49190">
        <dgm:presLayoutVars>
          <dgm:bulletEnabled val="1"/>
        </dgm:presLayoutVars>
      </dgm:prSet>
      <dgm:spPr/>
      <dgm:t>
        <a:bodyPr/>
        <a:lstStyle/>
        <a:p>
          <a:endParaRPr lang="ru-RU"/>
        </a:p>
      </dgm:t>
    </dgm:pt>
  </dgm:ptLst>
  <dgm:cxnLst>
    <dgm:cxn modelId="{E6AC5794-6FD7-4F88-8F48-BBDDD1353E17}" srcId="{544577D2-88AF-4E3E-9A7D-D6535D450620}" destId="{FD3D28BE-B459-4CC8-ADE6-BB9EFA97C65F}" srcOrd="9" destOrd="0" parTransId="{F1FFBF7F-1C84-44B8-9BB8-560F51E522A9}" sibTransId="{6F8519A0-61F3-4343-BBF6-01734378F75A}"/>
    <dgm:cxn modelId="{290DAD64-CF12-4435-8815-535EB50CD7F4}" type="presOf" srcId="{544577D2-88AF-4E3E-9A7D-D6535D450620}" destId="{A5A63271-5E74-434A-9BB5-3CCC373E29C6}" srcOrd="0" destOrd="0" presId="urn:microsoft.com/office/officeart/2005/8/layout/radial1"/>
    <dgm:cxn modelId="{DC51109F-05A3-4D25-8C2A-D60101053536}" type="presOf" srcId="{F1FFBF7F-1C84-44B8-9BB8-560F51E522A9}" destId="{AB1FF9CE-5B8A-4808-BDD5-A65D229E9CE7}" srcOrd="0" destOrd="0" presId="urn:microsoft.com/office/officeart/2005/8/layout/radial1"/>
    <dgm:cxn modelId="{F4EAE8FB-3902-465D-96EE-37AE33342146}" type="presOf" srcId="{8CC5302E-59A0-494A-96A8-8FCA1294E681}" destId="{C8B890B3-F6D4-410A-851D-8C6C417FC561}" srcOrd="1" destOrd="0" presId="urn:microsoft.com/office/officeart/2005/8/layout/radial1"/>
    <dgm:cxn modelId="{AD821E25-D869-403B-A846-B753045BE95A}" type="presOf" srcId="{8CC5302E-59A0-494A-96A8-8FCA1294E681}" destId="{4C53A37C-19FF-4ABE-8897-FD1128A23AA0}" srcOrd="0" destOrd="0" presId="urn:microsoft.com/office/officeart/2005/8/layout/radial1"/>
    <dgm:cxn modelId="{D6369435-1477-4446-B032-6752A8CE2D5D}" srcId="{544577D2-88AF-4E3E-9A7D-D6535D450620}" destId="{E20FD8D4-EABE-4EF8-A1AB-4252F87E750D}" srcOrd="8" destOrd="0" parTransId="{37735BCA-D7C1-450F-9860-C2857C2FE48E}" sibTransId="{17BCDF6A-381E-4501-9D88-A58502117509}"/>
    <dgm:cxn modelId="{221C7F82-B459-4712-9EAA-FC861367BD55}" type="presOf" srcId="{6C136767-D6C1-4FCE-88EB-C4E1372CCAEE}" destId="{C672851B-C34F-482F-935D-210FC6ABE014}" srcOrd="1" destOrd="0" presId="urn:microsoft.com/office/officeart/2005/8/layout/radial1"/>
    <dgm:cxn modelId="{119839E0-8A4C-4060-8B94-8DFC7F49A6F9}" srcId="{544577D2-88AF-4E3E-9A7D-D6535D450620}" destId="{5F73C081-70DA-4509-A58D-31ED9B7B273F}" srcOrd="2" destOrd="0" parTransId="{BF5FDB11-F11C-439C-A941-4A200FAC6059}" sibTransId="{B579B453-875E-4C8D-A0C3-F71E190E10AD}"/>
    <dgm:cxn modelId="{EB6C6862-9259-49A4-AFA9-43EDCF490B1A}" srcId="{544577D2-88AF-4E3E-9A7D-D6535D450620}" destId="{94C6E386-A6B5-452A-9992-5E973726C60C}" srcOrd="6" destOrd="0" parTransId="{36868CF9-48D8-4753-86BE-87292B6C5B06}" sibTransId="{BAC743BC-D50F-4898-A46B-FC42B3C58D7A}"/>
    <dgm:cxn modelId="{4A512E03-C4C9-46B6-ADC0-9A445D239156}" type="presOf" srcId="{92D25333-3373-4B02-A389-266DF8713EFA}" destId="{69BC47E4-6BA4-499D-92FD-E8E04419264D}" srcOrd="0" destOrd="0" presId="urn:microsoft.com/office/officeart/2005/8/layout/radial1"/>
    <dgm:cxn modelId="{D911442C-CE50-4C5D-9CC3-336BC8B1102A}" type="presOf" srcId="{8A0C23B8-10C9-4F3D-BC06-1CD08CFDA485}" destId="{62CEB813-4B00-4930-AEAC-D9A3D8473CF1}" srcOrd="1" destOrd="0" presId="urn:microsoft.com/office/officeart/2005/8/layout/radial1"/>
    <dgm:cxn modelId="{F3F93E73-18EC-47E7-A13D-6CDFFE24D733}" type="presOf" srcId="{27D568D1-2109-4F50-9F19-939521566BD7}" destId="{6C8705B7-52E6-49E8-A025-2B9E58199849}" srcOrd="0" destOrd="0" presId="urn:microsoft.com/office/officeart/2005/8/layout/radial1"/>
    <dgm:cxn modelId="{925605DF-DEA3-4DAF-BF7C-1E6057DB8E3B}" srcId="{544577D2-88AF-4E3E-9A7D-D6535D450620}" destId="{7FDFEE01-3E52-4C91-9C0A-E63FA84BC73A}" srcOrd="3" destOrd="0" parTransId="{8A0C23B8-10C9-4F3D-BC06-1CD08CFDA485}" sibTransId="{A8BD396D-2415-4273-82B3-560CFD7BCEC5}"/>
    <dgm:cxn modelId="{191250A5-B647-4C8C-A07A-5EED703543F9}" type="presOf" srcId="{E20FD8D4-EABE-4EF8-A1AB-4252F87E750D}" destId="{B5DA19F3-B19D-4F43-8902-261F1ACA7C4E}" srcOrd="0" destOrd="0" presId="urn:microsoft.com/office/officeart/2005/8/layout/radial1"/>
    <dgm:cxn modelId="{615282C2-0869-4545-991D-2EDE0E2F56C1}" type="presOf" srcId="{6C136767-D6C1-4FCE-88EB-C4E1372CCAEE}" destId="{9C99C21C-F83E-48F1-A480-8337A85BA42E}" srcOrd="0" destOrd="0" presId="urn:microsoft.com/office/officeart/2005/8/layout/radial1"/>
    <dgm:cxn modelId="{9E1B2239-F393-4B37-8D16-E8F8EE5283C5}" type="presOf" srcId="{BFDB6506-DC44-47C8-8B94-E813E7D91180}" destId="{74DA0EE5-5059-42CC-834E-900E7C753646}" srcOrd="0" destOrd="0" presId="urn:microsoft.com/office/officeart/2005/8/layout/radial1"/>
    <dgm:cxn modelId="{683A267A-D04C-40EB-8CEE-DF169D049DA3}" srcId="{29297D01-4915-4530-9C2D-53362D59C6FD}" destId="{544577D2-88AF-4E3E-9A7D-D6535D450620}" srcOrd="0" destOrd="0" parTransId="{BB3FF36A-DC40-4B51-B4A2-3B110DF3AB20}" sibTransId="{595068EF-8DE9-479B-A83E-B6DEE9C1B5B6}"/>
    <dgm:cxn modelId="{CFB7542D-45DE-46F1-A53E-CA3321470D88}" srcId="{544577D2-88AF-4E3E-9A7D-D6535D450620}" destId="{FD665302-1768-4762-9279-159CDFE60D4F}" srcOrd="5" destOrd="0" parTransId="{35D45E2A-7916-48AC-B1DE-07B727D783DB}" sibTransId="{2A07791C-543E-4CB2-8DD6-4884BA62F59E}"/>
    <dgm:cxn modelId="{CE772297-5CE9-46C1-B096-90C9440B76DF}" type="presOf" srcId="{36868CF9-48D8-4753-86BE-87292B6C5B06}" destId="{AF6FB58D-56E4-43A2-91C0-2F410C6A3AC1}" srcOrd="1" destOrd="0" presId="urn:microsoft.com/office/officeart/2005/8/layout/radial1"/>
    <dgm:cxn modelId="{A2FA60CD-587F-4E38-A3CA-61EF3EEE306B}" type="presOf" srcId="{94C6E386-A6B5-452A-9992-5E973726C60C}" destId="{83E54A8F-4A25-454A-82E8-5BF71A819CE7}" srcOrd="0" destOrd="0" presId="urn:microsoft.com/office/officeart/2005/8/layout/radial1"/>
    <dgm:cxn modelId="{713DAB82-864F-47A2-B58E-05DB1ACA5D46}" type="presOf" srcId="{FD3D28BE-B459-4CC8-ADE6-BB9EFA97C65F}" destId="{87B67CC9-A08F-4354-8A72-33B53350BFE1}" srcOrd="0" destOrd="0" presId="urn:microsoft.com/office/officeart/2005/8/layout/radial1"/>
    <dgm:cxn modelId="{7C709B20-CE0A-405C-85E3-8B63CA75E77E}" type="presOf" srcId="{B3DDDC1D-A34E-4EAD-B6CF-C7475974ADE5}" destId="{A0D18D6A-457B-4D5A-830B-31E24E168C9D}" srcOrd="0" destOrd="0" presId="urn:microsoft.com/office/officeart/2005/8/layout/radial1"/>
    <dgm:cxn modelId="{CE3A990F-65C8-42C5-A48B-C2EF1620896A}" type="presOf" srcId="{37735BCA-D7C1-450F-9860-C2857C2FE48E}" destId="{703E3504-C369-4936-8C53-A868F2D9F0A5}" srcOrd="1" destOrd="0" presId="urn:microsoft.com/office/officeart/2005/8/layout/radial1"/>
    <dgm:cxn modelId="{DDF2560E-AFE1-48B0-B15F-48561C5FA110}" type="presOf" srcId="{F02F367C-FD35-41B0-BD9E-3DF923800AEE}" destId="{DDC48C83-FF34-465C-AD5E-6507A34EE59C}" srcOrd="0" destOrd="0" presId="urn:microsoft.com/office/officeart/2005/8/layout/radial1"/>
    <dgm:cxn modelId="{7EBF6CF8-66B5-4AEA-869E-D729152742AB}" srcId="{544577D2-88AF-4E3E-9A7D-D6535D450620}" destId="{27D568D1-2109-4F50-9F19-939521566BD7}" srcOrd="7" destOrd="0" parTransId="{92D25333-3373-4B02-A389-266DF8713EFA}" sibTransId="{D3BA4FC0-E773-4752-BF8C-61D509B89C45}"/>
    <dgm:cxn modelId="{08040263-E7E7-4EC7-A3B2-D52F7054DD52}" type="presOf" srcId="{FD665302-1768-4762-9279-159CDFE60D4F}" destId="{A994F9BF-E62F-47B9-A778-8581A329AE5F}" srcOrd="0" destOrd="0" presId="urn:microsoft.com/office/officeart/2005/8/layout/radial1"/>
    <dgm:cxn modelId="{5747B32B-9A1C-424D-A455-0EBE8BFA36E1}" type="presOf" srcId="{35D45E2A-7916-48AC-B1DE-07B727D783DB}" destId="{7A9B4FFC-1456-4A36-8AD4-252595D6E9F5}" srcOrd="0" destOrd="0" presId="urn:microsoft.com/office/officeart/2005/8/layout/radial1"/>
    <dgm:cxn modelId="{61DBE5ED-B00F-4A24-B293-4B01199B5937}" type="presOf" srcId="{29297D01-4915-4530-9C2D-53362D59C6FD}" destId="{B670FFAF-4512-4E2E-8063-7B291A8EC08C}" srcOrd="0" destOrd="0" presId="urn:microsoft.com/office/officeart/2005/8/layout/radial1"/>
    <dgm:cxn modelId="{C2C83CDA-DFF4-4423-BAAF-88847C25C5F4}" type="presOf" srcId="{8A0C23B8-10C9-4F3D-BC06-1CD08CFDA485}" destId="{B02A29C1-F7FF-4854-B9AC-F8D991D8E23D}" srcOrd="0" destOrd="0" presId="urn:microsoft.com/office/officeart/2005/8/layout/radial1"/>
    <dgm:cxn modelId="{5A967D5D-D1A9-42C6-AB87-E7A7B77BCA4A}" type="presOf" srcId="{BFDB6506-DC44-47C8-8B94-E813E7D91180}" destId="{46F43409-88D1-4CE3-9921-359F4518B5DB}" srcOrd="1" destOrd="0" presId="urn:microsoft.com/office/officeart/2005/8/layout/radial1"/>
    <dgm:cxn modelId="{6C6F44B6-FFC8-45D3-9804-C0B0C51295C1}" type="presOf" srcId="{5B65DDBD-AA2A-488E-BA77-FF36A007DE4E}" destId="{5ADFB592-4B30-41FC-8689-6D7FB2D1425D}" srcOrd="0" destOrd="0" presId="urn:microsoft.com/office/officeart/2005/8/layout/radial1"/>
    <dgm:cxn modelId="{96D18164-8098-435E-B777-7EF083420C21}" type="presOf" srcId="{BF5FDB11-F11C-439C-A941-4A200FAC6059}" destId="{58E39E88-5410-4927-A940-C6AD043DEB9C}" srcOrd="0" destOrd="0" presId="urn:microsoft.com/office/officeart/2005/8/layout/radial1"/>
    <dgm:cxn modelId="{630C2F0E-7EBD-488A-AA64-4E173A70A3EA}" srcId="{544577D2-88AF-4E3E-9A7D-D6535D450620}" destId="{5B65DDBD-AA2A-488E-BA77-FF36A007DE4E}" srcOrd="0" destOrd="0" parTransId="{8CC5302E-59A0-494A-96A8-8FCA1294E681}" sibTransId="{B65493FA-AD85-4A9A-BFC8-1AC5096054E2}"/>
    <dgm:cxn modelId="{F42478D4-91E5-4639-9C27-6037E336EF13}" type="presOf" srcId="{5F73C081-70DA-4509-A58D-31ED9B7B273F}" destId="{30F7FAD3-86D5-4EFC-A729-FC0D16B397C5}" srcOrd="0" destOrd="0" presId="urn:microsoft.com/office/officeart/2005/8/layout/radial1"/>
    <dgm:cxn modelId="{8C4E388A-0D7B-4DA9-9B9B-18FAFBD08110}" type="presOf" srcId="{36868CF9-48D8-4753-86BE-87292B6C5B06}" destId="{E82FC225-D22D-4626-B28A-5C7B36A280B9}" srcOrd="0" destOrd="0" presId="urn:microsoft.com/office/officeart/2005/8/layout/radial1"/>
    <dgm:cxn modelId="{62AB0709-29AA-4A40-BE91-5B5FA272004E}" srcId="{544577D2-88AF-4E3E-9A7D-D6535D450620}" destId="{B3DDDC1D-A34E-4EAD-B6CF-C7475974ADE5}" srcOrd="4" destOrd="0" parTransId="{BFDB6506-DC44-47C8-8B94-E813E7D91180}" sibTransId="{7A83F714-796D-4870-AFC5-15A02ADFEEEF}"/>
    <dgm:cxn modelId="{B5AB88DF-C4CA-48F8-87E4-B45F0951678E}" type="presOf" srcId="{BF5FDB11-F11C-439C-A941-4A200FAC6059}" destId="{C3BBB921-2AEA-471C-9CC8-6D249B46D7D2}" srcOrd="1" destOrd="0" presId="urn:microsoft.com/office/officeart/2005/8/layout/radial1"/>
    <dgm:cxn modelId="{5011EEF7-00F0-482D-92AD-93A9A7C73213}" type="presOf" srcId="{F1FFBF7F-1C84-44B8-9BB8-560F51E522A9}" destId="{ACEA23DB-72A7-40EB-B6BD-2D0B1BC61C97}" srcOrd="1" destOrd="0" presId="urn:microsoft.com/office/officeart/2005/8/layout/radial1"/>
    <dgm:cxn modelId="{029E5991-83C0-41EB-97D7-109535971E4A}" type="presOf" srcId="{37735BCA-D7C1-450F-9860-C2857C2FE48E}" destId="{A1B34CFC-FD94-47AE-9BD2-E9B964E2E520}" srcOrd="0" destOrd="0" presId="urn:microsoft.com/office/officeart/2005/8/layout/radial1"/>
    <dgm:cxn modelId="{B81F200C-33B8-49C9-B67C-859C1474DEF7}" type="presOf" srcId="{35D45E2A-7916-48AC-B1DE-07B727D783DB}" destId="{FCEE2EE5-8F60-46CC-B89A-FB2299DD983B}" srcOrd="1" destOrd="0" presId="urn:microsoft.com/office/officeart/2005/8/layout/radial1"/>
    <dgm:cxn modelId="{799F3A92-2C6A-4D2E-B7B4-72F6DDCD1BC3}" type="presOf" srcId="{92D25333-3373-4B02-A389-266DF8713EFA}" destId="{1E81784D-D23C-452C-8217-2A0D33E578A5}" srcOrd="1" destOrd="0" presId="urn:microsoft.com/office/officeart/2005/8/layout/radial1"/>
    <dgm:cxn modelId="{6DED2EAC-BC93-400C-A4E1-75EA5BAD1688}" type="presOf" srcId="{7FDFEE01-3E52-4C91-9C0A-E63FA84BC73A}" destId="{C01666DE-7175-4EDD-A56B-C8F3857FB6BB}" srcOrd="0" destOrd="0" presId="urn:microsoft.com/office/officeart/2005/8/layout/radial1"/>
    <dgm:cxn modelId="{6ED7A116-3442-45EA-A638-A78B048EF02A}" srcId="{544577D2-88AF-4E3E-9A7D-D6535D450620}" destId="{F02F367C-FD35-41B0-BD9E-3DF923800AEE}" srcOrd="1" destOrd="0" parTransId="{6C136767-D6C1-4FCE-88EB-C4E1372CCAEE}" sibTransId="{BC1573A4-B808-4AB2-ACE9-35A34E63B3DF}"/>
    <dgm:cxn modelId="{45618150-743E-43D5-8F59-C1BF57E38A66}" type="presParOf" srcId="{B670FFAF-4512-4E2E-8063-7B291A8EC08C}" destId="{A5A63271-5E74-434A-9BB5-3CCC373E29C6}" srcOrd="0" destOrd="0" presId="urn:microsoft.com/office/officeart/2005/8/layout/radial1"/>
    <dgm:cxn modelId="{CDEA1C5D-3798-4642-9610-9D3E44E9D908}" type="presParOf" srcId="{B670FFAF-4512-4E2E-8063-7B291A8EC08C}" destId="{4C53A37C-19FF-4ABE-8897-FD1128A23AA0}" srcOrd="1" destOrd="0" presId="urn:microsoft.com/office/officeart/2005/8/layout/radial1"/>
    <dgm:cxn modelId="{568B1389-8BF2-4934-9B89-4C45056EFDDE}" type="presParOf" srcId="{4C53A37C-19FF-4ABE-8897-FD1128A23AA0}" destId="{C8B890B3-F6D4-410A-851D-8C6C417FC561}" srcOrd="0" destOrd="0" presId="urn:microsoft.com/office/officeart/2005/8/layout/radial1"/>
    <dgm:cxn modelId="{45FD84E6-A1C5-4B71-A8D3-6EA83A168E1F}" type="presParOf" srcId="{B670FFAF-4512-4E2E-8063-7B291A8EC08C}" destId="{5ADFB592-4B30-41FC-8689-6D7FB2D1425D}" srcOrd="2" destOrd="0" presId="urn:microsoft.com/office/officeart/2005/8/layout/radial1"/>
    <dgm:cxn modelId="{63D45ABB-342B-4F78-8B69-4C661639BED3}" type="presParOf" srcId="{B670FFAF-4512-4E2E-8063-7B291A8EC08C}" destId="{9C99C21C-F83E-48F1-A480-8337A85BA42E}" srcOrd="3" destOrd="0" presId="urn:microsoft.com/office/officeart/2005/8/layout/radial1"/>
    <dgm:cxn modelId="{539D61A8-6548-45AC-AB34-1D38875746EE}" type="presParOf" srcId="{9C99C21C-F83E-48F1-A480-8337A85BA42E}" destId="{C672851B-C34F-482F-935D-210FC6ABE014}" srcOrd="0" destOrd="0" presId="urn:microsoft.com/office/officeart/2005/8/layout/radial1"/>
    <dgm:cxn modelId="{CE965221-3552-4EF9-AEF8-C843B70861DD}" type="presParOf" srcId="{B670FFAF-4512-4E2E-8063-7B291A8EC08C}" destId="{DDC48C83-FF34-465C-AD5E-6507A34EE59C}" srcOrd="4" destOrd="0" presId="urn:microsoft.com/office/officeart/2005/8/layout/radial1"/>
    <dgm:cxn modelId="{9C39C8F2-F8ED-4C4D-A3E3-43DEEA177F58}" type="presParOf" srcId="{B670FFAF-4512-4E2E-8063-7B291A8EC08C}" destId="{58E39E88-5410-4927-A940-C6AD043DEB9C}" srcOrd="5" destOrd="0" presId="urn:microsoft.com/office/officeart/2005/8/layout/radial1"/>
    <dgm:cxn modelId="{4FE29156-AC43-4B6C-9E76-D697649CE6C0}" type="presParOf" srcId="{58E39E88-5410-4927-A940-C6AD043DEB9C}" destId="{C3BBB921-2AEA-471C-9CC8-6D249B46D7D2}" srcOrd="0" destOrd="0" presId="urn:microsoft.com/office/officeart/2005/8/layout/radial1"/>
    <dgm:cxn modelId="{74BE4D75-74E0-43EE-99D0-5DBD6B3590AB}" type="presParOf" srcId="{B670FFAF-4512-4E2E-8063-7B291A8EC08C}" destId="{30F7FAD3-86D5-4EFC-A729-FC0D16B397C5}" srcOrd="6" destOrd="0" presId="urn:microsoft.com/office/officeart/2005/8/layout/radial1"/>
    <dgm:cxn modelId="{A71280F6-8878-401A-B360-CF976CA623C8}" type="presParOf" srcId="{B670FFAF-4512-4E2E-8063-7B291A8EC08C}" destId="{B02A29C1-F7FF-4854-B9AC-F8D991D8E23D}" srcOrd="7" destOrd="0" presId="urn:microsoft.com/office/officeart/2005/8/layout/radial1"/>
    <dgm:cxn modelId="{66014C33-5245-4039-882C-5FA8D0EBE2D9}" type="presParOf" srcId="{B02A29C1-F7FF-4854-B9AC-F8D991D8E23D}" destId="{62CEB813-4B00-4930-AEAC-D9A3D8473CF1}" srcOrd="0" destOrd="0" presId="urn:microsoft.com/office/officeart/2005/8/layout/radial1"/>
    <dgm:cxn modelId="{13B4FBC2-D7D2-4710-87A0-BAEF7902508E}" type="presParOf" srcId="{B670FFAF-4512-4E2E-8063-7B291A8EC08C}" destId="{C01666DE-7175-4EDD-A56B-C8F3857FB6BB}" srcOrd="8" destOrd="0" presId="urn:microsoft.com/office/officeart/2005/8/layout/radial1"/>
    <dgm:cxn modelId="{0E54F80A-460D-4465-9933-877767D38162}" type="presParOf" srcId="{B670FFAF-4512-4E2E-8063-7B291A8EC08C}" destId="{74DA0EE5-5059-42CC-834E-900E7C753646}" srcOrd="9" destOrd="0" presId="urn:microsoft.com/office/officeart/2005/8/layout/radial1"/>
    <dgm:cxn modelId="{2AF1EB47-D9D9-42B5-8966-3A44F3DD282D}" type="presParOf" srcId="{74DA0EE5-5059-42CC-834E-900E7C753646}" destId="{46F43409-88D1-4CE3-9921-359F4518B5DB}" srcOrd="0" destOrd="0" presId="urn:microsoft.com/office/officeart/2005/8/layout/radial1"/>
    <dgm:cxn modelId="{1B0ED8C1-AC49-4A67-A1D7-6F7999E78A47}" type="presParOf" srcId="{B670FFAF-4512-4E2E-8063-7B291A8EC08C}" destId="{A0D18D6A-457B-4D5A-830B-31E24E168C9D}" srcOrd="10" destOrd="0" presId="urn:microsoft.com/office/officeart/2005/8/layout/radial1"/>
    <dgm:cxn modelId="{BC06AD1B-3E2E-4E12-AA21-B322564284A9}" type="presParOf" srcId="{B670FFAF-4512-4E2E-8063-7B291A8EC08C}" destId="{7A9B4FFC-1456-4A36-8AD4-252595D6E9F5}" srcOrd="11" destOrd="0" presId="urn:microsoft.com/office/officeart/2005/8/layout/radial1"/>
    <dgm:cxn modelId="{2184F86C-2B7D-4EF1-9B50-72C4CDB91662}" type="presParOf" srcId="{7A9B4FFC-1456-4A36-8AD4-252595D6E9F5}" destId="{FCEE2EE5-8F60-46CC-B89A-FB2299DD983B}" srcOrd="0" destOrd="0" presId="urn:microsoft.com/office/officeart/2005/8/layout/radial1"/>
    <dgm:cxn modelId="{FCC35B39-F557-4222-A00C-8A4C938DAD36}" type="presParOf" srcId="{B670FFAF-4512-4E2E-8063-7B291A8EC08C}" destId="{A994F9BF-E62F-47B9-A778-8581A329AE5F}" srcOrd="12" destOrd="0" presId="urn:microsoft.com/office/officeart/2005/8/layout/radial1"/>
    <dgm:cxn modelId="{89974732-E99E-4DAE-95C7-4C759E3DE564}" type="presParOf" srcId="{B670FFAF-4512-4E2E-8063-7B291A8EC08C}" destId="{E82FC225-D22D-4626-B28A-5C7B36A280B9}" srcOrd="13" destOrd="0" presId="urn:microsoft.com/office/officeart/2005/8/layout/radial1"/>
    <dgm:cxn modelId="{DA860137-D92E-47C6-870F-6972E1800A60}" type="presParOf" srcId="{E82FC225-D22D-4626-B28A-5C7B36A280B9}" destId="{AF6FB58D-56E4-43A2-91C0-2F410C6A3AC1}" srcOrd="0" destOrd="0" presId="urn:microsoft.com/office/officeart/2005/8/layout/radial1"/>
    <dgm:cxn modelId="{4661B174-CF95-4671-9A88-8F790C02F28C}" type="presParOf" srcId="{B670FFAF-4512-4E2E-8063-7B291A8EC08C}" destId="{83E54A8F-4A25-454A-82E8-5BF71A819CE7}" srcOrd="14" destOrd="0" presId="urn:microsoft.com/office/officeart/2005/8/layout/radial1"/>
    <dgm:cxn modelId="{4F07DCCD-834A-4E18-96D4-CDF89C87BBA1}" type="presParOf" srcId="{B670FFAF-4512-4E2E-8063-7B291A8EC08C}" destId="{69BC47E4-6BA4-499D-92FD-E8E04419264D}" srcOrd="15" destOrd="0" presId="urn:microsoft.com/office/officeart/2005/8/layout/radial1"/>
    <dgm:cxn modelId="{A8A56C21-9101-4DA8-860E-4ECDA089C3E6}" type="presParOf" srcId="{69BC47E4-6BA4-499D-92FD-E8E04419264D}" destId="{1E81784D-D23C-452C-8217-2A0D33E578A5}" srcOrd="0" destOrd="0" presId="urn:microsoft.com/office/officeart/2005/8/layout/radial1"/>
    <dgm:cxn modelId="{E0D6B014-EF83-483C-B344-8D9F6650914A}" type="presParOf" srcId="{B670FFAF-4512-4E2E-8063-7B291A8EC08C}" destId="{6C8705B7-52E6-49E8-A025-2B9E58199849}" srcOrd="16" destOrd="0" presId="urn:microsoft.com/office/officeart/2005/8/layout/radial1"/>
    <dgm:cxn modelId="{DC435535-954E-4BE5-B83D-4420F1EC8479}" type="presParOf" srcId="{B670FFAF-4512-4E2E-8063-7B291A8EC08C}" destId="{A1B34CFC-FD94-47AE-9BD2-E9B964E2E520}" srcOrd="17" destOrd="0" presId="urn:microsoft.com/office/officeart/2005/8/layout/radial1"/>
    <dgm:cxn modelId="{19F35666-297B-4834-8120-7820D9677243}" type="presParOf" srcId="{A1B34CFC-FD94-47AE-9BD2-E9B964E2E520}" destId="{703E3504-C369-4936-8C53-A868F2D9F0A5}" srcOrd="0" destOrd="0" presId="urn:microsoft.com/office/officeart/2005/8/layout/radial1"/>
    <dgm:cxn modelId="{0C917189-05AC-43C5-B3F5-25D0BD975EBA}" type="presParOf" srcId="{B670FFAF-4512-4E2E-8063-7B291A8EC08C}" destId="{B5DA19F3-B19D-4F43-8902-261F1ACA7C4E}" srcOrd="18" destOrd="0" presId="urn:microsoft.com/office/officeart/2005/8/layout/radial1"/>
    <dgm:cxn modelId="{094BD5A7-20DA-42FE-979A-D8CB3D7E4943}" type="presParOf" srcId="{B670FFAF-4512-4E2E-8063-7B291A8EC08C}" destId="{AB1FF9CE-5B8A-4808-BDD5-A65D229E9CE7}" srcOrd="19" destOrd="0" presId="urn:microsoft.com/office/officeart/2005/8/layout/radial1"/>
    <dgm:cxn modelId="{15E4F243-3996-4E35-8E66-9D4AC9DC1EE0}" type="presParOf" srcId="{AB1FF9CE-5B8A-4808-BDD5-A65D229E9CE7}" destId="{ACEA23DB-72A7-40EB-B6BD-2D0B1BC61C97}" srcOrd="0" destOrd="0" presId="urn:microsoft.com/office/officeart/2005/8/layout/radial1"/>
    <dgm:cxn modelId="{9BC8F6EC-7B74-40C2-8F77-11EF859B488B}" type="presParOf" srcId="{B670FFAF-4512-4E2E-8063-7B291A8EC08C}" destId="{87B67CC9-A08F-4354-8A72-33B53350BFE1}" srcOrd="20" destOrd="0" presId="urn:microsoft.com/office/officeart/2005/8/layout/radial1"/>
  </dgm:cxnLst>
  <dgm:bg/>
  <dgm:whole/>
</dgm:dataModel>
</file>

<file path=word/diagrams/data2.xml><?xml version="1.0" encoding="utf-8"?>
<dgm:dataModel xmlns:dgm="http://schemas.openxmlformats.org/drawingml/2006/diagram" xmlns:a="http://schemas.openxmlformats.org/drawingml/2006/main">
  <dgm:ptLst>
    <dgm:pt modelId="{A0D220CA-22E8-4719-B414-3DD0FCD682A7}" type="doc">
      <dgm:prSet loTypeId="urn:microsoft.com/office/officeart/2005/8/layout/hierarchy4" loCatId="hierarchy" qsTypeId="urn:microsoft.com/office/officeart/2005/8/quickstyle/simple1" qsCatId="simple" csTypeId="urn:microsoft.com/office/officeart/2005/8/colors/accent0_2" csCatId="mainScheme" phldr="1"/>
      <dgm:spPr/>
      <dgm:t>
        <a:bodyPr/>
        <a:lstStyle/>
        <a:p>
          <a:endParaRPr lang="ru-RU"/>
        </a:p>
      </dgm:t>
    </dgm:pt>
    <dgm:pt modelId="{44AD3B55-7FD2-4F3D-8349-B0A092CB7A5D}">
      <dgm:prSet phldrT="[Текст]" custT="1">
        <dgm:style>
          <a:lnRef idx="2">
            <a:schemeClr val="accent3">
              <a:shade val="50000"/>
            </a:schemeClr>
          </a:lnRef>
          <a:fillRef idx="1">
            <a:schemeClr val="accent3"/>
          </a:fillRef>
          <a:effectRef idx="0">
            <a:schemeClr val="accent3"/>
          </a:effectRef>
          <a:fontRef idx="minor">
            <a:schemeClr val="lt1"/>
          </a:fontRef>
        </dgm:style>
      </dgm:prSet>
      <dgm:spPr>
        <a:solidFill>
          <a:schemeClr val="accent5">
            <a:lumMod val="20000"/>
            <a:lumOff val="80000"/>
          </a:schemeClr>
        </a:solidFill>
      </dgm:spPr>
      <dgm:t>
        <a:bodyPr/>
        <a:lstStyle/>
        <a:p>
          <a:r>
            <a:rPr lang="ru-RU" sz="1400">
              <a:latin typeface="Times New Roman" panose="02020603050405020304" pitchFamily="18" charset="0"/>
              <a:cs typeface="Times New Roman" panose="02020603050405020304" pitchFamily="18" charset="0"/>
            </a:rPr>
            <a:t>Ішкі туризм</a:t>
          </a:r>
        </a:p>
      </dgm:t>
    </dgm:pt>
    <dgm:pt modelId="{C8B08AED-6B8D-4C94-8D47-D044F37B61B6}" type="parTrans" cxnId="{0D33E849-79F4-4607-A6E5-9A72E83346EA}">
      <dgm:prSet/>
      <dgm:spPr/>
      <dgm:t>
        <a:bodyPr/>
        <a:lstStyle/>
        <a:p>
          <a:endParaRPr lang="ru-RU" sz="1400"/>
        </a:p>
      </dgm:t>
    </dgm:pt>
    <dgm:pt modelId="{702CD9F3-8005-4B72-8771-26EB94FB5E4C}" type="sibTrans" cxnId="{0D33E849-79F4-4607-A6E5-9A72E83346EA}">
      <dgm:prSet/>
      <dgm:spPr/>
      <dgm:t>
        <a:bodyPr/>
        <a:lstStyle/>
        <a:p>
          <a:endParaRPr lang="ru-RU" sz="1400"/>
        </a:p>
      </dgm:t>
    </dgm:pt>
    <dgm:pt modelId="{8D2E1FE4-7C5A-415B-B10D-C0E53DBFE8E4}">
      <dgm:prSet phldrT="[Текст]" custT="1"/>
      <dgm:spPr/>
      <dgm:t>
        <a:bodyPr/>
        <a:lstStyle/>
        <a:p>
          <a:r>
            <a:rPr lang="ru-RU" sz="1400">
              <a:latin typeface="Times New Roman" panose="02020603050405020304" pitchFamily="18" charset="0"/>
              <a:cs typeface="Times New Roman" panose="02020603050405020304" pitchFamily="18" charset="0"/>
            </a:rPr>
            <a:t>Ауыл</a:t>
          </a:r>
        </a:p>
      </dgm:t>
    </dgm:pt>
    <dgm:pt modelId="{63866B1E-698C-4D16-9D83-6443F6ADF45E}" type="parTrans" cxnId="{A3683695-DB23-4C48-9429-B70F35840B67}">
      <dgm:prSet/>
      <dgm:spPr/>
      <dgm:t>
        <a:bodyPr/>
        <a:lstStyle/>
        <a:p>
          <a:endParaRPr lang="ru-RU" sz="1400"/>
        </a:p>
      </dgm:t>
    </dgm:pt>
    <dgm:pt modelId="{1A218739-A783-423B-9089-92B9F7A1A309}" type="sibTrans" cxnId="{A3683695-DB23-4C48-9429-B70F35840B67}">
      <dgm:prSet/>
      <dgm:spPr/>
      <dgm:t>
        <a:bodyPr/>
        <a:lstStyle/>
        <a:p>
          <a:endParaRPr lang="ru-RU" sz="1400"/>
        </a:p>
      </dgm:t>
    </dgm:pt>
    <dgm:pt modelId="{096909A4-5C11-4453-B761-0F66A76546EA}">
      <dgm:prSet phldrT="[Текст]" custT="1"/>
      <dgm:spPr/>
      <dgm:t>
        <a:bodyPr/>
        <a:lstStyle/>
        <a:p>
          <a:r>
            <a:rPr lang="ru-RU" sz="1400">
              <a:latin typeface="Times New Roman" panose="02020603050405020304" pitchFamily="18" charset="0"/>
              <a:cs typeface="Times New Roman" panose="02020603050405020304" pitchFamily="18" charset="0"/>
            </a:rPr>
            <a:t>Қала маңы</a:t>
          </a:r>
        </a:p>
      </dgm:t>
    </dgm:pt>
    <dgm:pt modelId="{22820834-02E3-47FE-8A5E-BD77F2F89340}" type="parTrans" cxnId="{E32F034B-7B90-40AE-86D7-B22DD2B112BC}">
      <dgm:prSet/>
      <dgm:spPr/>
      <dgm:t>
        <a:bodyPr/>
        <a:lstStyle/>
        <a:p>
          <a:endParaRPr lang="ru-RU" sz="1400"/>
        </a:p>
      </dgm:t>
    </dgm:pt>
    <dgm:pt modelId="{82134941-B34C-425E-A11D-256F24944926}" type="sibTrans" cxnId="{E32F034B-7B90-40AE-86D7-B22DD2B112BC}">
      <dgm:prSet/>
      <dgm:spPr/>
      <dgm:t>
        <a:bodyPr/>
        <a:lstStyle/>
        <a:p>
          <a:endParaRPr lang="ru-RU" sz="1400"/>
        </a:p>
      </dgm:t>
    </dgm:pt>
    <dgm:pt modelId="{9AC7EF4E-1688-404F-B4BC-999FB1FC2EE3}">
      <dgm:prSet phldrT="[Текст]" custT="1"/>
      <dgm:spPr/>
      <dgm:t>
        <a:bodyPr/>
        <a:lstStyle/>
        <a:p>
          <a:r>
            <a:rPr lang="ru-RU" sz="1400">
              <a:latin typeface="Times New Roman" panose="02020603050405020304" pitchFamily="18" charset="0"/>
              <a:cs typeface="Times New Roman" panose="02020603050405020304" pitchFamily="18" charset="0"/>
            </a:rPr>
            <a:t>Қала</a:t>
          </a:r>
        </a:p>
      </dgm:t>
    </dgm:pt>
    <dgm:pt modelId="{E8790F25-6902-4156-90F3-1957E846AF19}" type="parTrans" cxnId="{ABBD90D4-E06B-4D83-BC00-368C1EEFDC62}">
      <dgm:prSet/>
      <dgm:spPr/>
      <dgm:t>
        <a:bodyPr/>
        <a:lstStyle/>
        <a:p>
          <a:endParaRPr lang="ru-RU" sz="1400"/>
        </a:p>
      </dgm:t>
    </dgm:pt>
    <dgm:pt modelId="{3586493F-A094-4719-BE2E-BE329064A8FE}" type="sibTrans" cxnId="{ABBD90D4-E06B-4D83-BC00-368C1EEFDC62}">
      <dgm:prSet/>
      <dgm:spPr/>
      <dgm:t>
        <a:bodyPr/>
        <a:lstStyle/>
        <a:p>
          <a:endParaRPr lang="ru-RU" sz="1400"/>
        </a:p>
      </dgm:t>
    </dgm:pt>
    <dgm:pt modelId="{15B38085-B619-4350-B7A7-23E4B498FCA6}">
      <dgm:prSet phldrT="[Текст]" custT="1"/>
      <dgm:spPr/>
      <dgm:t>
        <a:bodyPr/>
        <a:lstStyle/>
        <a:p>
          <a:r>
            <a:rPr lang="ru-RU" sz="1400">
              <a:latin typeface="Times New Roman" panose="02020603050405020304" pitchFamily="18" charset="0"/>
              <a:cs typeface="Times New Roman" panose="02020603050405020304" pitchFamily="18" charset="0"/>
            </a:rPr>
            <a:t>Қазақ халқының этникалық туризм ресурстары</a:t>
          </a:r>
        </a:p>
      </dgm:t>
    </dgm:pt>
    <dgm:pt modelId="{6CF2F699-4A18-49ED-BB53-D78A5A6E0F97}" type="sibTrans" cxnId="{DB5C2D48-1EAB-4EAA-9A34-8840A52A6523}">
      <dgm:prSet/>
      <dgm:spPr/>
      <dgm:t>
        <a:bodyPr/>
        <a:lstStyle/>
        <a:p>
          <a:endParaRPr lang="ru-RU" sz="1400"/>
        </a:p>
      </dgm:t>
    </dgm:pt>
    <dgm:pt modelId="{4F7792EC-2F60-4EBB-8BB7-971DE28FA07D}" type="parTrans" cxnId="{DB5C2D48-1EAB-4EAA-9A34-8840A52A6523}">
      <dgm:prSet/>
      <dgm:spPr/>
      <dgm:t>
        <a:bodyPr/>
        <a:lstStyle/>
        <a:p>
          <a:endParaRPr lang="ru-RU" sz="1400"/>
        </a:p>
      </dgm:t>
    </dgm:pt>
    <dgm:pt modelId="{7FE4B49A-65F4-449F-8E16-697490F0D6FA}" type="pres">
      <dgm:prSet presAssocID="{A0D220CA-22E8-4719-B414-3DD0FCD682A7}" presName="Name0" presStyleCnt="0">
        <dgm:presLayoutVars>
          <dgm:chPref val="1"/>
          <dgm:dir/>
          <dgm:animOne val="branch"/>
          <dgm:animLvl val="lvl"/>
          <dgm:resizeHandles/>
        </dgm:presLayoutVars>
      </dgm:prSet>
      <dgm:spPr/>
      <dgm:t>
        <a:bodyPr/>
        <a:lstStyle/>
        <a:p>
          <a:endParaRPr lang="ru-RU"/>
        </a:p>
      </dgm:t>
    </dgm:pt>
    <dgm:pt modelId="{5B4B929C-8B97-481C-A812-EF6F8FFBA7B1}" type="pres">
      <dgm:prSet presAssocID="{15B38085-B619-4350-B7A7-23E4B498FCA6}" presName="vertOne" presStyleCnt="0"/>
      <dgm:spPr/>
    </dgm:pt>
    <dgm:pt modelId="{F1C3EB1B-846C-4332-8FFC-5FCC59439403}" type="pres">
      <dgm:prSet presAssocID="{15B38085-B619-4350-B7A7-23E4B498FCA6}" presName="txOne" presStyleLbl="node0" presStyleIdx="0" presStyleCnt="1" custScaleX="91318" custScaleY="39614">
        <dgm:presLayoutVars>
          <dgm:chPref val="3"/>
        </dgm:presLayoutVars>
      </dgm:prSet>
      <dgm:spPr/>
      <dgm:t>
        <a:bodyPr/>
        <a:lstStyle/>
        <a:p>
          <a:endParaRPr lang="ru-RU"/>
        </a:p>
      </dgm:t>
    </dgm:pt>
    <dgm:pt modelId="{44939E8A-7FBD-4F19-B77E-FDD68579007F}" type="pres">
      <dgm:prSet presAssocID="{15B38085-B619-4350-B7A7-23E4B498FCA6}" presName="parTransOne" presStyleCnt="0"/>
      <dgm:spPr/>
    </dgm:pt>
    <dgm:pt modelId="{D2DD3700-C8FF-4085-BC00-3768BEAB7CB5}" type="pres">
      <dgm:prSet presAssocID="{15B38085-B619-4350-B7A7-23E4B498FCA6}" presName="horzOne" presStyleCnt="0"/>
      <dgm:spPr/>
    </dgm:pt>
    <dgm:pt modelId="{964AAE90-C37C-4CC5-A7AD-F1309A0DA3C7}" type="pres">
      <dgm:prSet presAssocID="{44AD3B55-7FD2-4F3D-8349-B0A092CB7A5D}" presName="vertTwo" presStyleCnt="0"/>
      <dgm:spPr/>
    </dgm:pt>
    <dgm:pt modelId="{4B777111-8936-4938-9349-C6001D6AA76F}" type="pres">
      <dgm:prSet presAssocID="{44AD3B55-7FD2-4F3D-8349-B0A092CB7A5D}" presName="txTwo" presStyleLbl="node2" presStyleIdx="0" presStyleCnt="2" custScaleY="42651" custLinFactNeighborX="28848" custLinFactNeighborY="10304">
        <dgm:presLayoutVars>
          <dgm:chPref val="3"/>
        </dgm:presLayoutVars>
      </dgm:prSet>
      <dgm:spPr/>
      <dgm:t>
        <a:bodyPr/>
        <a:lstStyle/>
        <a:p>
          <a:endParaRPr lang="ru-RU"/>
        </a:p>
      </dgm:t>
    </dgm:pt>
    <dgm:pt modelId="{3DBE7334-8AFC-4519-88B6-C4CD161EDD4D}" type="pres">
      <dgm:prSet presAssocID="{44AD3B55-7FD2-4F3D-8349-B0A092CB7A5D}" presName="parTransTwo" presStyleCnt="0"/>
      <dgm:spPr/>
    </dgm:pt>
    <dgm:pt modelId="{9D6EEBF7-06E2-421B-BD1F-8E9166B5191C}" type="pres">
      <dgm:prSet presAssocID="{44AD3B55-7FD2-4F3D-8349-B0A092CB7A5D}" presName="horzTwo" presStyleCnt="0"/>
      <dgm:spPr/>
    </dgm:pt>
    <dgm:pt modelId="{B8132236-C597-44AF-8B6E-51104F54BC48}" type="pres">
      <dgm:prSet presAssocID="{8D2E1FE4-7C5A-415B-B10D-C0E53DBFE8E4}" presName="vertThree" presStyleCnt="0"/>
      <dgm:spPr/>
    </dgm:pt>
    <dgm:pt modelId="{94A5B50D-1F41-45BC-B386-0896508E7767}" type="pres">
      <dgm:prSet presAssocID="{8D2E1FE4-7C5A-415B-B10D-C0E53DBFE8E4}" presName="txThree" presStyleLbl="node3" presStyleIdx="0" presStyleCnt="2" custScaleX="74139" custScaleY="40606" custLinFactNeighborX="-36" custLinFactNeighborY="85">
        <dgm:presLayoutVars>
          <dgm:chPref val="3"/>
        </dgm:presLayoutVars>
      </dgm:prSet>
      <dgm:spPr/>
      <dgm:t>
        <a:bodyPr/>
        <a:lstStyle/>
        <a:p>
          <a:endParaRPr lang="ru-RU"/>
        </a:p>
      </dgm:t>
    </dgm:pt>
    <dgm:pt modelId="{997C2727-3111-4AE9-8C51-97FE7C7E6E4B}" type="pres">
      <dgm:prSet presAssocID="{8D2E1FE4-7C5A-415B-B10D-C0E53DBFE8E4}" presName="horzThree" presStyleCnt="0"/>
      <dgm:spPr/>
    </dgm:pt>
    <dgm:pt modelId="{FFF0E7FE-72AA-4ECF-802A-F769D9BB0223}" type="pres">
      <dgm:prSet presAssocID="{1A218739-A783-423B-9089-92B9F7A1A309}" presName="sibSpaceThree" presStyleCnt="0"/>
      <dgm:spPr/>
    </dgm:pt>
    <dgm:pt modelId="{EAC3C95B-7370-474C-83A2-9CED3C842BFB}" type="pres">
      <dgm:prSet presAssocID="{096909A4-5C11-4453-B761-0F66A76546EA}" presName="vertThree" presStyleCnt="0"/>
      <dgm:spPr/>
    </dgm:pt>
    <dgm:pt modelId="{37A7A08B-7CA0-4785-95C7-A2125BDDD50B}" type="pres">
      <dgm:prSet presAssocID="{096909A4-5C11-4453-B761-0F66A76546EA}" presName="txThree" presStyleLbl="node3" presStyleIdx="1" presStyleCnt="2" custScaleX="68726" custScaleY="37005" custLinFactX="128" custLinFactNeighborX="100000" custLinFactNeighborY="-686">
        <dgm:presLayoutVars>
          <dgm:chPref val="3"/>
        </dgm:presLayoutVars>
      </dgm:prSet>
      <dgm:spPr/>
      <dgm:t>
        <a:bodyPr/>
        <a:lstStyle/>
        <a:p>
          <a:endParaRPr lang="ru-RU"/>
        </a:p>
      </dgm:t>
    </dgm:pt>
    <dgm:pt modelId="{1EC9F285-00BC-4372-83A5-ED9C602659CB}" type="pres">
      <dgm:prSet presAssocID="{096909A4-5C11-4453-B761-0F66A76546EA}" presName="horzThree" presStyleCnt="0"/>
      <dgm:spPr/>
    </dgm:pt>
    <dgm:pt modelId="{4DEBAE5F-46FF-4092-9116-4FBC1377E231}" type="pres">
      <dgm:prSet presAssocID="{702CD9F3-8005-4B72-8771-26EB94FB5E4C}" presName="sibSpaceTwo" presStyleCnt="0"/>
      <dgm:spPr/>
    </dgm:pt>
    <dgm:pt modelId="{3A191B01-2EDF-4FC6-B5B3-7EF2CE268B37}" type="pres">
      <dgm:prSet presAssocID="{9AC7EF4E-1688-404F-B4BC-999FB1FC2EE3}" presName="vertTwo" presStyleCnt="0"/>
      <dgm:spPr/>
    </dgm:pt>
    <dgm:pt modelId="{19F8679F-8D8D-4590-9B83-72D18877F516}" type="pres">
      <dgm:prSet presAssocID="{9AC7EF4E-1688-404F-B4BC-999FB1FC2EE3}" presName="txTwo" presStyleLbl="node2" presStyleIdx="1" presStyleCnt="2" custScaleX="83153" custScaleY="43515" custLinFactNeighborX="-73884" custLinFactNeighborY="52393">
        <dgm:presLayoutVars>
          <dgm:chPref val="3"/>
        </dgm:presLayoutVars>
      </dgm:prSet>
      <dgm:spPr/>
      <dgm:t>
        <a:bodyPr/>
        <a:lstStyle/>
        <a:p>
          <a:endParaRPr lang="ru-RU"/>
        </a:p>
      </dgm:t>
    </dgm:pt>
    <dgm:pt modelId="{3A0E3056-269C-48FA-B8E9-35DEA509EFA4}" type="pres">
      <dgm:prSet presAssocID="{9AC7EF4E-1688-404F-B4BC-999FB1FC2EE3}" presName="horzTwo" presStyleCnt="0"/>
      <dgm:spPr/>
    </dgm:pt>
  </dgm:ptLst>
  <dgm:cxnLst>
    <dgm:cxn modelId="{ABBD90D4-E06B-4D83-BC00-368C1EEFDC62}" srcId="{15B38085-B619-4350-B7A7-23E4B498FCA6}" destId="{9AC7EF4E-1688-404F-B4BC-999FB1FC2EE3}" srcOrd="1" destOrd="0" parTransId="{E8790F25-6902-4156-90F3-1957E846AF19}" sibTransId="{3586493F-A094-4719-BE2E-BE329064A8FE}"/>
    <dgm:cxn modelId="{5EB2899C-9A6F-409E-97E7-03C45900B521}" type="presOf" srcId="{15B38085-B619-4350-B7A7-23E4B498FCA6}" destId="{F1C3EB1B-846C-4332-8FFC-5FCC59439403}" srcOrd="0" destOrd="0" presId="urn:microsoft.com/office/officeart/2005/8/layout/hierarchy4"/>
    <dgm:cxn modelId="{A3683695-DB23-4C48-9429-B70F35840B67}" srcId="{44AD3B55-7FD2-4F3D-8349-B0A092CB7A5D}" destId="{8D2E1FE4-7C5A-415B-B10D-C0E53DBFE8E4}" srcOrd="0" destOrd="0" parTransId="{63866B1E-698C-4D16-9D83-6443F6ADF45E}" sibTransId="{1A218739-A783-423B-9089-92B9F7A1A309}"/>
    <dgm:cxn modelId="{71F78C6A-113B-42A7-838D-C2E957148D42}" type="presOf" srcId="{44AD3B55-7FD2-4F3D-8349-B0A092CB7A5D}" destId="{4B777111-8936-4938-9349-C6001D6AA76F}" srcOrd="0" destOrd="0" presId="urn:microsoft.com/office/officeart/2005/8/layout/hierarchy4"/>
    <dgm:cxn modelId="{DB5C2D48-1EAB-4EAA-9A34-8840A52A6523}" srcId="{A0D220CA-22E8-4719-B414-3DD0FCD682A7}" destId="{15B38085-B619-4350-B7A7-23E4B498FCA6}" srcOrd="0" destOrd="0" parTransId="{4F7792EC-2F60-4EBB-8BB7-971DE28FA07D}" sibTransId="{6CF2F699-4A18-49ED-BB53-D78A5A6E0F97}"/>
    <dgm:cxn modelId="{C9566976-A8A7-4A7D-8744-6E1D70E05662}" type="presOf" srcId="{A0D220CA-22E8-4719-B414-3DD0FCD682A7}" destId="{7FE4B49A-65F4-449F-8E16-697490F0D6FA}" srcOrd="0" destOrd="0" presId="urn:microsoft.com/office/officeart/2005/8/layout/hierarchy4"/>
    <dgm:cxn modelId="{C48DCF75-F1CD-4952-A8F3-22DAD87D2BD6}" type="presOf" srcId="{9AC7EF4E-1688-404F-B4BC-999FB1FC2EE3}" destId="{19F8679F-8D8D-4590-9B83-72D18877F516}" srcOrd="0" destOrd="0" presId="urn:microsoft.com/office/officeart/2005/8/layout/hierarchy4"/>
    <dgm:cxn modelId="{F09AE143-5821-41A9-B7DA-3602F3E6EFC7}" type="presOf" srcId="{8D2E1FE4-7C5A-415B-B10D-C0E53DBFE8E4}" destId="{94A5B50D-1F41-45BC-B386-0896508E7767}" srcOrd="0" destOrd="0" presId="urn:microsoft.com/office/officeart/2005/8/layout/hierarchy4"/>
    <dgm:cxn modelId="{E32F034B-7B90-40AE-86D7-B22DD2B112BC}" srcId="{44AD3B55-7FD2-4F3D-8349-B0A092CB7A5D}" destId="{096909A4-5C11-4453-B761-0F66A76546EA}" srcOrd="1" destOrd="0" parTransId="{22820834-02E3-47FE-8A5E-BD77F2F89340}" sibTransId="{82134941-B34C-425E-A11D-256F24944926}"/>
    <dgm:cxn modelId="{0D33E849-79F4-4607-A6E5-9A72E83346EA}" srcId="{15B38085-B619-4350-B7A7-23E4B498FCA6}" destId="{44AD3B55-7FD2-4F3D-8349-B0A092CB7A5D}" srcOrd="0" destOrd="0" parTransId="{C8B08AED-6B8D-4C94-8D47-D044F37B61B6}" sibTransId="{702CD9F3-8005-4B72-8771-26EB94FB5E4C}"/>
    <dgm:cxn modelId="{7209E119-025E-424C-8999-8BF0DF8E3AF3}" type="presOf" srcId="{096909A4-5C11-4453-B761-0F66A76546EA}" destId="{37A7A08B-7CA0-4785-95C7-A2125BDDD50B}" srcOrd="0" destOrd="0" presId="urn:microsoft.com/office/officeart/2005/8/layout/hierarchy4"/>
    <dgm:cxn modelId="{0EE47150-0BD2-4F59-9C9A-B889BE121BCA}" type="presParOf" srcId="{7FE4B49A-65F4-449F-8E16-697490F0D6FA}" destId="{5B4B929C-8B97-481C-A812-EF6F8FFBA7B1}" srcOrd="0" destOrd="0" presId="urn:microsoft.com/office/officeart/2005/8/layout/hierarchy4"/>
    <dgm:cxn modelId="{8CCBD58B-2C9D-4AD4-8AFF-0E83F8B1FB3F}" type="presParOf" srcId="{5B4B929C-8B97-481C-A812-EF6F8FFBA7B1}" destId="{F1C3EB1B-846C-4332-8FFC-5FCC59439403}" srcOrd="0" destOrd="0" presId="urn:microsoft.com/office/officeart/2005/8/layout/hierarchy4"/>
    <dgm:cxn modelId="{524C3571-3069-4F38-9107-ED6980119F16}" type="presParOf" srcId="{5B4B929C-8B97-481C-A812-EF6F8FFBA7B1}" destId="{44939E8A-7FBD-4F19-B77E-FDD68579007F}" srcOrd="1" destOrd="0" presId="urn:microsoft.com/office/officeart/2005/8/layout/hierarchy4"/>
    <dgm:cxn modelId="{E4E3A8BF-1955-4043-98B0-01F10FCFD04E}" type="presParOf" srcId="{5B4B929C-8B97-481C-A812-EF6F8FFBA7B1}" destId="{D2DD3700-C8FF-4085-BC00-3768BEAB7CB5}" srcOrd="2" destOrd="0" presId="urn:microsoft.com/office/officeart/2005/8/layout/hierarchy4"/>
    <dgm:cxn modelId="{9DA660DC-9622-4AB4-8BF4-8B5DB1306E45}" type="presParOf" srcId="{D2DD3700-C8FF-4085-BC00-3768BEAB7CB5}" destId="{964AAE90-C37C-4CC5-A7AD-F1309A0DA3C7}" srcOrd="0" destOrd="0" presId="urn:microsoft.com/office/officeart/2005/8/layout/hierarchy4"/>
    <dgm:cxn modelId="{9CF84220-CD8B-43B5-A740-DA4C07ABABC3}" type="presParOf" srcId="{964AAE90-C37C-4CC5-A7AD-F1309A0DA3C7}" destId="{4B777111-8936-4938-9349-C6001D6AA76F}" srcOrd="0" destOrd="0" presId="urn:microsoft.com/office/officeart/2005/8/layout/hierarchy4"/>
    <dgm:cxn modelId="{D7AC1D3B-582D-420B-BA27-2E556278E9ED}" type="presParOf" srcId="{964AAE90-C37C-4CC5-A7AD-F1309A0DA3C7}" destId="{3DBE7334-8AFC-4519-88B6-C4CD161EDD4D}" srcOrd="1" destOrd="0" presId="urn:microsoft.com/office/officeart/2005/8/layout/hierarchy4"/>
    <dgm:cxn modelId="{165A2783-EEE1-4E4F-8042-4D79F3543EC9}" type="presParOf" srcId="{964AAE90-C37C-4CC5-A7AD-F1309A0DA3C7}" destId="{9D6EEBF7-06E2-421B-BD1F-8E9166B5191C}" srcOrd="2" destOrd="0" presId="urn:microsoft.com/office/officeart/2005/8/layout/hierarchy4"/>
    <dgm:cxn modelId="{A6F30F85-9C55-4FC6-9004-6BB1A6FC458A}" type="presParOf" srcId="{9D6EEBF7-06E2-421B-BD1F-8E9166B5191C}" destId="{B8132236-C597-44AF-8B6E-51104F54BC48}" srcOrd="0" destOrd="0" presId="urn:microsoft.com/office/officeart/2005/8/layout/hierarchy4"/>
    <dgm:cxn modelId="{BF0EE17D-B50E-49B8-BF66-6C1A5223D9CF}" type="presParOf" srcId="{B8132236-C597-44AF-8B6E-51104F54BC48}" destId="{94A5B50D-1F41-45BC-B386-0896508E7767}" srcOrd="0" destOrd="0" presId="urn:microsoft.com/office/officeart/2005/8/layout/hierarchy4"/>
    <dgm:cxn modelId="{301774FD-B1F5-411C-98FC-654CC7479AC3}" type="presParOf" srcId="{B8132236-C597-44AF-8B6E-51104F54BC48}" destId="{997C2727-3111-4AE9-8C51-97FE7C7E6E4B}" srcOrd="1" destOrd="0" presId="urn:microsoft.com/office/officeart/2005/8/layout/hierarchy4"/>
    <dgm:cxn modelId="{CD0F961A-3C04-410F-A670-58C7EAEEC68B}" type="presParOf" srcId="{9D6EEBF7-06E2-421B-BD1F-8E9166B5191C}" destId="{FFF0E7FE-72AA-4ECF-802A-F769D9BB0223}" srcOrd="1" destOrd="0" presId="urn:microsoft.com/office/officeart/2005/8/layout/hierarchy4"/>
    <dgm:cxn modelId="{DE2227B7-6E23-4F3C-AC6D-5C3585C379A4}" type="presParOf" srcId="{9D6EEBF7-06E2-421B-BD1F-8E9166B5191C}" destId="{EAC3C95B-7370-474C-83A2-9CED3C842BFB}" srcOrd="2" destOrd="0" presId="urn:microsoft.com/office/officeart/2005/8/layout/hierarchy4"/>
    <dgm:cxn modelId="{A1E96A2D-CCB3-4253-9D88-E09EC9FF850D}" type="presParOf" srcId="{EAC3C95B-7370-474C-83A2-9CED3C842BFB}" destId="{37A7A08B-7CA0-4785-95C7-A2125BDDD50B}" srcOrd="0" destOrd="0" presId="urn:microsoft.com/office/officeart/2005/8/layout/hierarchy4"/>
    <dgm:cxn modelId="{1C723824-A1AE-4EAA-A55E-EE94A28D8E3A}" type="presParOf" srcId="{EAC3C95B-7370-474C-83A2-9CED3C842BFB}" destId="{1EC9F285-00BC-4372-83A5-ED9C602659CB}" srcOrd="1" destOrd="0" presId="urn:microsoft.com/office/officeart/2005/8/layout/hierarchy4"/>
    <dgm:cxn modelId="{85C87682-E752-41DD-9136-2FB3224DA4FA}" type="presParOf" srcId="{D2DD3700-C8FF-4085-BC00-3768BEAB7CB5}" destId="{4DEBAE5F-46FF-4092-9116-4FBC1377E231}" srcOrd="1" destOrd="0" presId="urn:microsoft.com/office/officeart/2005/8/layout/hierarchy4"/>
    <dgm:cxn modelId="{9D13384D-F6EB-4593-8EC5-15E7DF94DC7D}" type="presParOf" srcId="{D2DD3700-C8FF-4085-BC00-3768BEAB7CB5}" destId="{3A191B01-2EDF-4FC6-B5B3-7EF2CE268B37}" srcOrd="2" destOrd="0" presId="urn:microsoft.com/office/officeart/2005/8/layout/hierarchy4"/>
    <dgm:cxn modelId="{60670E88-C7A1-4532-A945-02E466F2DCB6}" type="presParOf" srcId="{3A191B01-2EDF-4FC6-B5B3-7EF2CE268B37}" destId="{19F8679F-8D8D-4590-9B83-72D18877F516}" srcOrd="0" destOrd="0" presId="urn:microsoft.com/office/officeart/2005/8/layout/hierarchy4"/>
    <dgm:cxn modelId="{A46B181D-AF80-4E31-A1B6-D7E7276260DB}" type="presParOf" srcId="{3A191B01-2EDF-4FC6-B5B3-7EF2CE268B37}" destId="{3A0E3056-269C-48FA-B8E9-35DEA509EFA4}" srcOrd="1" destOrd="0" presId="urn:microsoft.com/office/officeart/2005/8/layout/hierarchy4"/>
  </dgm:cxnLst>
  <dgm:bg/>
  <dgm:whole/>
</dgm:dataModel>
</file>

<file path=word/diagrams/data3.xml><?xml version="1.0" encoding="utf-8"?>
<dgm:dataModel xmlns:dgm="http://schemas.openxmlformats.org/drawingml/2006/diagram" xmlns:a="http://schemas.openxmlformats.org/drawingml/2006/main">
  <dgm:ptLst>
    <dgm:pt modelId="{CD5E3D52-60EA-443F-B1A9-F7FE9AD4E1BE}" type="doc">
      <dgm:prSet loTypeId="urn:microsoft.com/office/officeart/2008/layout/HorizontalMultiLevelHierarchy" loCatId="hierarchy" qsTypeId="urn:microsoft.com/office/officeart/2005/8/quickstyle/simple1" qsCatId="simple" csTypeId="urn:microsoft.com/office/officeart/2005/8/colors/colorful5" csCatId="colorful" phldr="1"/>
      <dgm:spPr/>
      <dgm:t>
        <a:bodyPr/>
        <a:lstStyle/>
        <a:p>
          <a:endParaRPr lang="en-US"/>
        </a:p>
      </dgm:t>
    </dgm:pt>
    <dgm:pt modelId="{0F1963FC-560F-47E2-B7B3-64B38084A4BB}">
      <dgm:prSet phldrT="[Text]" custT="1"/>
      <dgm:spPr>
        <a:xfrm rot="16200000">
          <a:off x="574390" y="1740720"/>
          <a:ext cx="2930021" cy="556704"/>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kk-KZ" sz="1400" b="0" i="1">
              <a:solidFill>
                <a:schemeClr val="tx1"/>
              </a:solidFill>
              <a:latin typeface="Times New Roman" pitchFamily="18" charset="0"/>
              <a:ea typeface="+mn-ea"/>
              <a:cs typeface="Times New Roman" pitchFamily="18" charset="0"/>
            </a:rPr>
            <a:t>«</a:t>
          </a:r>
          <a:r>
            <a:rPr lang="ru-RU" sz="1400" b="0" i="1">
              <a:solidFill>
                <a:schemeClr val="tx1"/>
              </a:solidFill>
              <a:latin typeface="Times New Roman" pitchFamily="18" charset="0"/>
              <a:ea typeface="+mn-ea"/>
              <a:cs typeface="Times New Roman" pitchFamily="18" charset="0"/>
            </a:rPr>
            <a:t>Рухани Жаңғыру» </a:t>
          </a:r>
          <a:endParaRPr lang="en-US" sz="1400" b="0" i="1">
            <a:solidFill>
              <a:schemeClr val="tx1"/>
            </a:solidFill>
            <a:latin typeface="Times New Roman" pitchFamily="18" charset="0"/>
            <a:ea typeface="+mn-ea"/>
            <a:cs typeface="Times New Roman" pitchFamily="18" charset="0"/>
          </a:endParaRPr>
        </a:p>
      </dgm:t>
    </dgm:pt>
    <dgm:pt modelId="{4FCBF03D-F28C-4AE2-86C3-B38A2183C2C2}" type="parTrans" cxnId="{60685C6C-03CC-45AA-AC4C-BBA51CFC52B6}">
      <dgm:prSet/>
      <dgm:spPr/>
      <dgm:t>
        <a:bodyPr/>
        <a:lstStyle/>
        <a:p>
          <a:endParaRPr lang="en-US"/>
        </a:p>
      </dgm:t>
    </dgm:pt>
    <dgm:pt modelId="{96B5C17E-D939-4BC5-9674-AA7EFF47E010}" type="sibTrans" cxnId="{60685C6C-03CC-45AA-AC4C-BBA51CFC52B6}">
      <dgm:prSet/>
      <dgm:spPr/>
      <dgm:t>
        <a:bodyPr/>
        <a:lstStyle/>
        <a:p>
          <a:endParaRPr lang="en-US"/>
        </a:p>
      </dgm:t>
    </dgm:pt>
    <dgm:pt modelId="{DAA737FE-6D6D-4FCE-8B9D-171CB6CEFC8E}">
      <dgm:prSet phldrT="[Text]" custT="1"/>
      <dgm:spPr>
        <a:xfrm>
          <a:off x="2682951" y="1020"/>
          <a:ext cx="1825989" cy="556704"/>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b="1">
              <a:solidFill>
                <a:schemeClr val="bg1"/>
              </a:solidFill>
              <a:latin typeface="Times New Roman" pitchFamily="18" charset="0"/>
              <a:ea typeface="+mn-ea"/>
              <a:cs typeface="Times New Roman" pitchFamily="18" charset="0"/>
            </a:rPr>
            <a:t>Бәсекеге қабілеттілік</a:t>
          </a:r>
          <a:endParaRPr lang="en-US" sz="1200">
            <a:solidFill>
              <a:schemeClr val="bg1"/>
            </a:solidFill>
            <a:latin typeface="Times New Roman" pitchFamily="18" charset="0"/>
            <a:ea typeface="+mn-ea"/>
            <a:cs typeface="Times New Roman" pitchFamily="18" charset="0"/>
          </a:endParaRPr>
        </a:p>
      </dgm:t>
    </dgm:pt>
    <dgm:pt modelId="{C68FD9B9-F64C-45B8-BBBE-4883A9D2E920}" type="parTrans" cxnId="{C13BDF8A-C684-4235-B771-E0CBE42F0535}">
      <dgm:prSet/>
      <dgm:spPr>
        <a:xfrm>
          <a:off x="2317753" y="279372"/>
          <a:ext cx="365197" cy="1739700"/>
        </a:xfrm>
        <a:noFill/>
        <a:ln w="12700" cap="flat" cmpd="sng" algn="ctr">
          <a:solidFill>
            <a:srgbClr val="70AD47">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1EC35EC-3153-4070-B726-F371438BF3C5}" type="sibTrans" cxnId="{C13BDF8A-C684-4235-B771-E0CBE42F0535}">
      <dgm:prSet/>
      <dgm:spPr/>
      <dgm:t>
        <a:bodyPr/>
        <a:lstStyle/>
        <a:p>
          <a:endParaRPr lang="en-US"/>
        </a:p>
      </dgm:t>
    </dgm:pt>
    <dgm:pt modelId="{CCE3273C-DBBB-4B1E-A724-8223E5819A49}">
      <dgm:prSet custT="1"/>
      <dgm:spPr>
        <a:solidFill>
          <a:srgbClr val="00B050"/>
        </a:solidFill>
      </dgm:spPr>
      <dgm:t>
        <a:bodyPr/>
        <a:lstStyle/>
        <a:p>
          <a:r>
            <a:rPr lang="ru-RU" sz="1200" b="1">
              <a:solidFill>
                <a:schemeClr val="bg1"/>
              </a:solidFill>
              <a:latin typeface="Times New Roman" pitchFamily="18" charset="0"/>
              <a:ea typeface="+mn-ea"/>
              <a:cs typeface="Times New Roman" pitchFamily="18" charset="0"/>
            </a:rPr>
            <a:t>Прагматизм</a:t>
          </a:r>
        </a:p>
      </dgm:t>
    </dgm:pt>
    <dgm:pt modelId="{FC2C9840-C41F-4F5F-9623-163FC3E166F8}" type="parTrans" cxnId="{29EF3FD9-FCC2-4C7B-89D9-6FB5A5CD0D1B}">
      <dgm:prSet/>
      <dgm:spPr/>
      <dgm:t>
        <a:bodyPr/>
        <a:lstStyle/>
        <a:p>
          <a:endParaRPr lang="ru-RU"/>
        </a:p>
      </dgm:t>
    </dgm:pt>
    <dgm:pt modelId="{D32550A0-3BD6-41E7-BB6B-1AFED936CF82}" type="sibTrans" cxnId="{29EF3FD9-FCC2-4C7B-89D9-6FB5A5CD0D1B}">
      <dgm:prSet/>
      <dgm:spPr/>
      <dgm:t>
        <a:bodyPr/>
        <a:lstStyle/>
        <a:p>
          <a:endParaRPr lang="ru-RU"/>
        </a:p>
      </dgm:t>
    </dgm:pt>
    <dgm:pt modelId="{81863350-1D57-4D85-8FB8-5EF71A67A9C4}">
      <dgm:prSet custT="1"/>
      <dgm:spPr>
        <a:solidFill>
          <a:srgbClr val="00B050"/>
        </a:solidFill>
      </dgm:spPr>
      <dgm:t>
        <a:bodyPr/>
        <a:lstStyle/>
        <a:p>
          <a:r>
            <a:rPr lang="ru-RU" sz="1200" b="1">
              <a:solidFill>
                <a:schemeClr val="bg1"/>
              </a:solidFill>
              <a:latin typeface="Times New Roman" pitchFamily="18" charset="0"/>
              <a:ea typeface="+mn-ea"/>
              <a:cs typeface="Times New Roman" pitchFamily="18" charset="0"/>
            </a:rPr>
            <a:t>Ұлттық бірегейлікті сақтау</a:t>
          </a:r>
        </a:p>
      </dgm:t>
    </dgm:pt>
    <dgm:pt modelId="{65FB0E9A-AC0C-4433-B2A0-460C36BECCE4}" type="parTrans" cxnId="{0338E770-68E4-438D-AFD3-6A0D989A7027}">
      <dgm:prSet/>
      <dgm:spPr/>
      <dgm:t>
        <a:bodyPr/>
        <a:lstStyle/>
        <a:p>
          <a:endParaRPr lang="ru-RU"/>
        </a:p>
      </dgm:t>
    </dgm:pt>
    <dgm:pt modelId="{07BAC654-3B93-4111-84F4-50A39A368387}" type="sibTrans" cxnId="{0338E770-68E4-438D-AFD3-6A0D989A7027}">
      <dgm:prSet/>
      <dgm:spPr/>
      <dgm:t>
        <a:bodyPr/>
        <a:lstStyle/>
        <a:p>
          <a:endParaRPr lang="ru-RU"/>
        </a:p>
      </dgm:t>
    </dgm:pt>
    <dgm:pt modelId="{0A8DDC78-6A7D-4CEF-A27A-E6FBDFE4B586}">
      <dgm:prSet custT="1"/>
      <dgm:spPr>
        <a:solidFill>
          <a:srgbClr val="00B050"/>
        </a:solidFill>
      </dgm:spPr>
      <dgm:t>
        <a:bodyPr/>
        <a:lstStyle/>
        <a:p>
          <a:r>
            <a:rPr lang="ru-RU" sz="1200" b="1">
              <a:solidFill>
                <a:schemeClr val="bg1"/>
              </a:solidFill>
              <a:latin typeface="Times New Roman" pitchFamily="18" charset="0"/>
              <a:ea typeface="+mn-ea"/>
              <a:cs typeface="Times New Roman" pitchFamily="18" charset="0"/>
            </a:rPr>
            <a:t>Білімді табыну</a:t>
          </a:r>
        </a:p>
      </dgm:t>
    </dgm:pt>
    <dgm:pt modelId="{3B719C38-0AC7-476C-8BA8-93F02D588F2A}" type="parTrans" cxnId="{BC8FA2C2-AE53-48FC-808A-4EB1DA4EEF36}">
      <dgm:prSet/>
      <dgm:spPr/>
      <dgm:t>
        <a:bodyPr/>
        <a:lstStyle/>
        <a:p>
          <a:endParaRPr lang="ru-RU"/>
        </a:p>
      </dgm:t>
    </dgm:pt>
    <dgm:pt modelId="{EBE50B0C-F861-4FCA-B0BC-065DA8998B09}" type="sibTrans" cxnId="{BC8FA2C2-AE53-48FC-808A-4EB1DA4EEF36}">
      <dgm:prSet/>
      <dgm:spPr/>
      <dgm:t>
        <a:bodyPr/>
        <a:lstStyle/>
        <a:p>
          <a:endParaRPr lang="ru-RU"/>
        </a:p>
      </dgm:t>
    </dgm:pt>
    <dgm:pt modelId="{D2729E80-B52B-4619-873D-9C28CC5BE8D3}">
      <dgm:prSet custT="1"/>
      <dgm:spPr>
        <a:solidFill>
          <a:srgbClr val="00B050"/>
        </a:solidFill>
      </dgm:spPr>
      <dgm:t>
        <a:bodyPr/>
        <a:lstStyle/>
        <a:p>
          <a:r>
            <a:rPr lang="ru-RU" sz="1200" b="1">
              <a:solidFill>
                <a:schemeClr val="bg1"/>
              </a:solidFill>
              <a:latin typeface="Times New Roman" pitchFamily="18" charset="0"/>
              <a:ea typeface="+mn-ea"/>
              <a:cs typeface="Times New Roman" pitchFamily="18" charset="0"/>
            </a:rPr>
            <a:t>Қазақстанның революциялық дамуы емес, эволюциялық</a:t>
          </a:r>
        </a:p>
      </dgm:t>
    </dgm:pt>
    <dgm:pt modelId="{CC92BF25-E1EA-42E5-9244-D09976F49D8A}" type="parTrans" cxnId="{CDF26183-E6F0-4C83-BB84-CA65D0442368}">
      <dgm:prSet/>
      <dgm:spPr/>
      <dgm:t>
        <a:bodyPr/>
        <a:lstStyle/>
        <a:p>
          <a:endParaRPr lang="ru-RU"/>
        </a:p>
      </dgm:t>
    </dgm:pt>
    <dgm:pt modelId="{4315DA3A-92C5-486C-B90A-8C7917915625}" type="sibTrans" cxnId="{CDF26183-E6F0-4C83-BB84-CA65D0442368}">
      <dgm:prSet/>
      <dgm:spPr/>
      <dgm:t>
        <a:bodyPr/>
        <a:lstStyle/>
        <a:p>
          <a:endParaRPr lang="ru-RU"/>
        </a:p>
      </dgm:t>
    </dgm:pt>
    <dgm:pt modelId="{5C4398B6-D56B-4C14-98A1-EAC171A2CF4D}">
      <dgm:prSet custT="1"/>
      <dgm:spPr>
        <a:solidFill>
          <a:srgbClr val="00B050"/>
        </a:solidFill>
      </dgm:spPr>
      <dgm:t>
        <a:bodyPr/>
        <a:lstStyle/>
        <a:p>
          <a:r>
            <a:rPr lang="ru-RU" sz="1200" b="1">
              <a:solidFill>
                <a:schemeClr val="bg1"/>
              </a:solidFill>
              <a:latin typeface="Times New Roman" pitchFamily="18" charset="0"/>
              <a:ea typeface="+mn-ea"/>
              <a:cs typeface="Times New Roman" pitchFamily="18" charset="0"/>
            </a:rPr>
            <a:t>Ашық пікір</a:t>
          </a:r>
        </a:p>
      </dgm:t>
    </dgm:pt>
    <dgm:pt modelId="{091C2025-ACE7-4FA0-89B3-5718A8BEE29E}" type="parTrans" cxnId="{ABFEAF8B-F1D0-4283-B338-69D8E3928C49}">
      <dgm:prSet/>
      <dgm:spPr/>
      <dgm:t>
        <a:bodyPr/>
        <a:lstStyle/>
        <a:p>
          <a:endParaRPr lang="ru-RU"/>
        </a:p>
      </dgm:t>
    </dgm:pt>
    <dgm:pt modelId="{898FDC0E-686F-48F7-95CD-20982C42B569}" type="sibTrans" cxnId="{ABFEAF8B-F1D0-4283-B338-69D8E3928C49}">
      <dgm:prSet/>
      <dgm:spPr/>
      <dgm:t>
        <a:bodyPr/>
        <a:lstStyle/>
        <a:p>
          <a:endParaRPr lang="ru-RU"/>
        </a:p>
      </dgm:t>
    </dgm:pt>
    <dgm:pt modelId="{309F56A5-9B42-477B-A9A7-4304FC76DD06}" type="pres">
      <dgm:prSet presAssocID="{CD5E3D52-60EA-443F-B1A9-F7FE9AD4E1BE}" presName="Name0" presStyleCnt="0">
        <dgm:presLayoutVars>
          <dgm:chPref val="1"/>
          <dgm:dir/>
          <dgm:animOne val="branch"/>
          <dgm:animLvl val="lvl"/>
          <dgm:resizeHandles val="exact"/>
        </dgm:presLayoutVars>
      </dgm:prSet>
      <dgm:spPr/>
      <dgm:t>
        <a:bodyPr/>
        <a:lstStyle/>
        <a:p>
          <a:endParaRPr lang="ru-RU"/>
        </a:p>
      </dgm:t>
    </dgm:pt>
    <dgm:pt modelId="{94755DD2-0A02-43AA-B893-766752A38CF1}" type="pres">
      <dgm:prSet presAssocID="{0F1963FC-560F-47E2-B7B3-64B38084A4BB}" presName="root1" presStyleCnt="0"/>
      <dgm:spPr/>
    </dgm:pt>
    <dgm:pt modelId="{115E0794-3306-490F-93E1-3BFCB31DE0D5}" type="pres">
      <dgm:prSet presAssocID="{0F1963FC-560F-47E2-B7B3-64B38084A4BB}" presName="LevelOneTextNode" presStyleLbl="node0" presStyleIdx="0" presStyleCnt="1">
        <dgm:presLayoutVars>
          <dgm:chPref val="3"/>
        </dgm:presLayoutVars>
      </dgm:prSet>
      <dgm:spPr>
        <a:prstGeom prst="rect">
          <a:avLst/>
        </a:prstGeom>
      </dgm:spPr>
      <dgm:t>
        <a:bodyPr/>
        <a:lstStyle/>
        <a:p>
          <a:endParaRPr lang="ru-RU"/>
        </a:p>
      </dgm:t>
    </dgm:pt>
    <dgm:pt modelId="{2BFE9659-722E-4090-8F11-A6CDAB35C7BA}" type="pres">
      <dgm:prSet presAssocID="{0F1963FC-560F-47E2-B7B3-64B38084A4BB}" presName="level2hierChild" presStyleCnt="0"/>
      <dgm:spPr/>
    </dgm:pt>
    <dgm:pt modelId="{A7CF0717-A123-4A29-9060-EBF9AEE870F9}" type="pres">
      <dgm:prSet presAssocID="{C68FD9B9-F64C-45B8-BBBE-4883A9D2E920}" presName="conn2-1" presStyleLbl="parChTrans1D2" presStyleIdx="0" presStyleCnt="6"/>
      <dgm:spPr>
        <a:custGeom>
          <a:avLst/>
          <a:gdLst/>
          <a:ahLst/>
          <a:cxnLst/>
          <a:rect l="0" t="0" r="0" b="0"/>
          <a:pathLst>
            <a:path>
              <a:moveTo>
                <a:pt x="0" y="1739700"/>
              </a:moveTo>
              <a:lnTo>
                <a:pt x="182598" y="1739700"/>
              </a:lnTo>
              <a:lnTo>
                <a:pt x="182598" y="0"/>
              </a:lnTo>
              <a:lnTo>
                <a:pt x="365197" y="0"/>
              </a:lnTo>
            </a:path>
          </a:pathLst>
        </a:custGeom>
      </dgm:spPr>
      <dgm:t>
        <a:bodyPr/>
        <a:lstStyle/>
        <a:p>
          <a:endParaRPr lang="ru-RU"/>
        </a:p>
      </dgm:t>
    </dgm:pt>
    <dgm:pt modelId="{EEEA0F2E-7BE1-4C83-83EA-7788E01541E4}" type="pres">
      <dgm:prSet presAssocID="{C68FD9B9-F64C-45B8-BBBE-4883A9D2E920}" presName="connTx" presStyleLbl="parChTrans1D2" presStyleIdx="0" presStyleCnt="6"/>
      <dgm:spPr/>
      <dgm:t>
        <a:bodyPr/>
        <a:lstStyle/>
        <a:p>
          <a:endParaRPr lang="ru-RU"/>
        </a:p>
      </dgm:t>
    </dgm:pt>
    <dgm:pt modelId="{4B686DDA-4579-46FC-AAE7-3E2F1617F865}" type="pres">
      <dgm:prSet presAssocID="{DAA737FE-6D6D-4FCE-8B9D-171CB6CEFC8E}" presName="root2" presStyleCnt="0"/>
      <dgm:spPr/>
    </dgm:pt>
    <dgm:pt modelId="{E6E5D259-4E45-46C7-9393-E20F558A7BEB}" type="pres">
      <dgm:prSet presAssocID="{DAA737FE-6D6D-4FCE-8B9D-171CB6CEFC8E}" presName="LevelTwoTextNode" presStyleLbl="node2" presStyleIdx="0" presStyleCnt="6" custScaleX="143401" custScaleY="58302">
        <dgm:presLayoutVars>
          <dgm:chPref val="3"/>
        </dgm:presLayoutVars>
      </dgm:prSet>
      <dgm:spPr>
        <a:prstGeom prst="rect">
          <a:avLst/>
        </a:prstGeom>
      </dgm:spPr>
      <dgm:t>
        <a:bodyPr/>
        <a:lstStyle/>
        <a:p>
          <a:endParaRPr lang="ru-RU"/>
        </a:p>
      </dgm:t>
    </dgm:pt>
    <dgm:pt modelId="{EF615249-8C76-426C-AEAC-88DCF6A35567}" type="pres">
      <dgm:prSet presAssocID="{DAA737FE-6D6D-4FCE-8B9D-171CB6CEFC8E}" presName="level3hierChild" presStyleCnt="0"/>
      <dgm:spPr/>
    </dgm:pt>
    <dgm:pt modelId="{D48DD542-E0CC-49DF-BF11-BDBCAB804EDC}" type="pres">
      <dgm:prSet presAssocID="{FC2C9840-C41F-4F5F-9623-163FC3E166F8}" presName="conn2-1" presStyleLbl="parChTrans1D2" presStyleIdx="1" presStyleCnt="6"/>
      <dgm:spPr/>
      <dgm:t>
        <a:bodyPr/>
        <a:lstStyle/>
        <a:p>
          <a:endParaRPr lang="ru-RU"/>
        </a:p>
      </dgm:t>
    </dgm:pt>
    <dgm:pt modelId="{73D1B34D-AA30-4E9D-9CB5-FFBFF0035B90}" type="pres">
      <dgm:prSet presAssocID="{FC2C9840-C41F-4F5F-9623-163FC3E166F8}" presName="connTx" presStyleLbl="parChTrans1D2" presStyleIdx="1" presStyleCnt="6"/>
      <dgm:spPr/>
      <dgm:t>
        <a:bodyPr/>
        <a:lstStyle/>
        <a:p>
          <a:endParaRPr lang="ru-RU"/>
        </a:p>
      </dgm:t>
    </dgm:pt>
    <dgm:pt modelId="{CA5651F2-1D0E-435B-9A97-310FC0AE800D}" type="pres">
      <dgm:prSet presAssocID="{CCE3273C-DBBB-4B1E-A724-8223E5819A49}" presName="root2" presStyleCnt="0"/>
      <dgm:spPr/>
    </dgm:pt>
    <dgm:pt modelId="{418A47D7-6B30-454D-A043-E0F9CFB26FDB}" type="pres">
      <dgm:prSet presAssocID="{CCE3273C-DBBB-4B1E-A724-8223E5819A49}" presName="LevelTwoTextNode" presStyleLbl="node2" presStyleIdx="1" presStyleCnt="6" custScaleX="141305" custScaleY="63903">
        <dgm:presLayoutVars>
          <dgm:chPref val="3"/>
        </dgm:presLayoutVars>
      </dgm:prSet>
      <dgm:spPr/>
      <dgm:t>
        <a:bodyPr/>
        <a:lstStyle/>
        <a:p>
          <a:endParaRPr lang="ru-RU"/>
        </a:p>
      </dgm:t>
    </dgm:pt>
    <dgm:pt modelId="{F42386C5-614A-41C4-B890-E26721D8A231}" type="pres">
      <dgm:prSet presAssocID="{CCE3273C-DBBB-4B1E-A724-8223E5819A49}" presName="level3hierChild" presStyleCnt="0"/>
      <dgm:spPr/>
    </dgm:pt>
    <dgm:pt modelId="{875459A0-1A06-49CF-9B9E-82E9AC5F610A}" type="pres">
      <dgm:prSet presAssocID="{65FB0E9A-AC0C-4433-B2A0-460C36BECCE4}" presName="conn2-1" presStyleLbl="parChTrans1D2" presStyleIdx="2" presStyleCnt="6"/>
      <dgm:spPr/>
      <dgm:t>
        <a:bodyPr/>
        <a:lstStyle/>
        <a:p>
          <a:endParaRPr lang="ru-RU"/>
        </a:p>
      </dgm:t>
    </dgm:pt>
    <dgm:pt modelId="{3AB620D0-52A8-410A-A955-BDC40B918D18}" type="pres">
      <dgm:prSet presAssocID="{65FB0E9A-AC0C-4433-B2A0-460C36BECCE4}" presName="connTx" presStyleLbl="parChTrans1D2" presStyleIdx="2" presStyleCnt="6"/>
      <dgm:spPr/>
      <dgm:t>
        <a:bodyPr/>
        <a:lstStyle/>
        <a:p>
          <a:endParaRPr lang="ru-RU"/>
        </a:p>
      </dgm:t>
    </dgm:pt>
    <dgm:pt modelId="{E80F89B2-F6EA-4EF6-BBF0-F9EF9F7E186E}" type="pres">
      <dgm:prSet presAssocID="{81863350-1D57-4D85-8FB8-5EF71A67A9C4}" presName="root2" presStyleCnt="0"/>
      <dgm:spPr/>
    </dgm:pt>
    <dgm:pt modelId="{42E9FDEB-66B0-4A51-AF81-81392B9F0FA6}" type="pres">
      <dgm:prSet presAssocID="{81863350-1D57-4D85-8FB8-5EF71A67A9C4}" presName="LevelTwoTextNode" presStyleLbl="node2" presStyleIdx="2" presStyleCnt="6" custScaleX="140799" custScaleY="65719">
        <dgm:presLayoutVars>
          <dgm:chPref val="3"/>
        </dgm:presLayoutVars>
      </dgm:prSet>
      <dgm:spPr/>
      <dgm:t>
        <a:bodyPr/>
        <a:lstStyle/>
        <a:p>
          <a:endParaRPr lang="ru-RU"/>
        </a:p>
      </dgm:t>
    </dgm:pt>
    <dgm:pt modelId="{3B8F85F3-8D86-4C47-962B-7402C14DD569}" type="pres">
      <dgm:prSet presAssocID="{81863350-1D57-4D85-8FB8-5EF71A67A9C4}" presName="level3hierChild" presStyleCnt="0"/>
      <dgm:spPr/>
    </dgm:pt>
    <dgm:pt modelId="{E7AA8CAC-4035-47B0-96D0-AFDFA7DF766F}" type="pres">
      <dgm:prSet presAssocID="{3B719C38-0AC7-476C-8BA8-93F02D588F2A}" presName="conn2-1" presStyleLbl="parChTrans1D2" presStyleIdx="3" presStyleCnt="6"/>
      <dgm:spPr/>
      <dgm:t>
        <a:bodyPr/>
        <a:lstStyle/>
        <a:p>
          <a:endParaRPr lang="ru-RU"/>
        </a:p>
      </dgm:t>
    </dgm:pt>
    <dgm:pt modelId="{6B66007C-CFC8-4ACD-911E-E0CE4BBC5096}" type="pres">
      <dgm:prSet presAssocID="{3B719C38-0AC7-476C-8BA8-93F02D588F2A}" presName="connTx" presStyleLbl="parChTrans1D2" presStyleIdx="3" presStyleCnt="6"/>
      <dgm:spPr/>
      <dgm:t>
        <a:bodyPr/>
        <a:lstStyle/>
        <a:p>
          <a:endParaRPr lang="ru-RU"/>
        </a:p>
      </dgm:t>
    </dgm:pt>
    <dgm:pt modelId="{25050F48-321E-435D-89A0-989CE5448ED6}" type="pres">
      <dgm:prSet presAssocID="{0A8DDC78-6A7D-4CEF-A27A-E6FBDFE4B586}" presName="root2" presStyleCnt="0"/>
      <dgm:spPr/>
    </dgm:pt>
    <dgm:pt modelId="{6E2C1DDE-3B91-4693-A5F4-B240B15B1279}" type="pres">
      <dgm:prSet presAssocID="{0A8DDC78-6A7D-4CEF-A27A-E6FBDFE4B586}" presName="LevelTwoTextNode" presStyleLbl="node2" presStyleIdx="3" presStyleCnt="6" custScaleX="139650" custScaleY="58607" custLinFactNeighborX="0" custLinFactNeighborY="-5325">
        <dgm:presLayoutVars>
          <dgm:chPref val="3"/>
        </dgm:presLayoutVars>
      </dgm:prSet>
      <dgm:spPr/>
      <dgm:t>
        <a:bodyPr/>
        <a:lstStyle/>
        <a:p>
          <a:endParaRPr lang="ru-RU"/>
        </a:p>
      </dgm:t>
    </dgm:pt>
    <dgm:pt modelId="{04BB4E03-2F96-49BF-A07F-C8FC8F13D1A0}" type="pres">
      <dgm:prSet presAssocID="{0A8DDC78-6A7D-4CEF-A27A-E6FBDFE4B586}" presName="level3hierChild" presStyleCnt="0"/>
      <dgm:spPr/>
    </dgm:pt>
    <dgm:pt modelId="{28640794-A9F0-459E-BEB2-6C818A77FFDE}" type="pres">
      <dgm:prSet presAssocID="{CC92BF25-E1EA-42E5-9244-D09976F49D8A}" presName="conn2-1" presStyleLbl="parChTrans1D2" presStyleIdx="4" presStyleCnt="6"/>
      <dgm:spPr/>
      <dgm:t>
        <a:bodyPr/>
        <a:lstStyle/>
        <a:p>
          <a:endParaRPr lang="ru-RU"/>
        </a:p>
      </dgm:t>
    </dgm:pt>
    <dgm:pt modelId="{4615D5D8-5343-4BD7-82DF-0F83631EAC50}" type="pres">
      <dgm:prSet presAssocID="{CC92BF25-E1EA-42E5-9244-D09976F49D8A}" presName="connTx" presStyleLbl="parChTrans1D2" presStyleIdx="4" presStyleCnt="6"/>
      <dgm:spPr/>
      <dgm:t>
        <a:bodyPr/>
        <a:lstStyle/>
        <a:p>
          <a:endParaRPr lang="ru-RU"/>
        </a:p>
      </dgm:t>
    </dgm:pt>
    <dgm:pt modelId="{7E0F3451-155B-4197-AB1A-312931C0E44B}" type="pres">
      <dgm:prSet presAssocID="{D2729E80-B52B-4619-873D-9C28CC5BE8D3}" presName="root2" presStyleCnt="0"/>
      <dgm:spPr/>
    </dgm:pt>
    <dgm:pt modelId="{27F3D00B-B696-4F6F-827A-1ED472324954}" type="pres">
      <dgm:prSet presAssocID="{D2729E80-B52B-4619-873D-9C28CC5BE8D3}" presName="LevelTwoTextNode" presStyleLbl="node2" presStyleIdx="4" presStyleCnt="6" custScaleX="140799" custScaleY="108097">
        <dgm:presLayoutVars>
          <dgm:chPref val="3"/>
        </dgm:presLayoutVars>
      </dgm:prSet>
      <dgm:spPr/>
      <dgm:t>
        <a:bodyPr/>
        <a:lstStyle/>
        <a:p>
          <a:endParaRPr lang="ru-RU"/>
        </a:p>
      </dgm:t>
    </dgm:pt>
    <dgm:pt modelId="{3E818A85-D6CC-43CD-BD18-AB2B7B5E0F69}" type="pres">
      <dgm:prSet presAssocID="{D2729E80-B52B-4619-873D-9C28CC5BE8D3}" presName="level3hierChild" presStyleCnt="0"/>
      <dgm:spPr/>
    </dgm:pt>
    <dgm:pt modelId="{92A0B8C4-9EAF-44D6-970A-EF264AD8801F}" type="pres">
      <dgm:prSet presAssocID="{091C2025-ACE7-4FA0-89B3-5718A8BEE29E}" presName="conn2-1" presStyleLbl="parChTrans1D2" presStyleIdx="5" presStyleCnt="6"/>
      <dgm:spPr/>
      <dgm:t>
        <a:bodyPr/>
        <a:lstStyle/>
        <a:p>
          <a:endParaRPr lang="ru-RU"/>
        </a:p>
      </dgm:t>
    </dgm:pt>
    <dgm:pt modelId="{2E3ECA1F-E573-418E-9C6A-E5036F353F73}" type="pres">
      <dgm:prSet presAssocID="{091C2025-ACE7-4FA0-89B3-5718A8BEE29E}" presName="connTx" presStyleLbl="parChTrans1D2" presStyleIdx="5" presStyleCnt="6"/>
      <dgm:spPr/>
      <dgm:t>
        <a:bodyPr/>
        <a:lstStyle/>
        <a:p>
          <a:endParaRPr lang="ru-RU"/>
        </a:p>
      </dgm:t>
    </dgm:pt>
    <dgm:pt modelId="{D9F489BD-8460-422D-9722-9F0A2DE93AAC}" type="pres">
      <dgm:prSet presAssocID="{5C4398B6-D56B-4C14-98A1-EAC171A2CF4D}" presName="root2" presStyleCnt="0"/>
      <dgm:spPr/>
    </dgm:pt>
    <dgm:pt modelId="{3BF4239D-864F-4D0B-AE91-EFB9558A846A}" type="pres">
      <dgm:prSet presAssocID="{5C4398B6-D56B-4C14-98A1-EAC171A2CF4D}" presName="LevelTwoTextNode" presStyleLbl="node2" presStyleIdx="5" presStyleCnt="6" custScaleX="139647" custScaleY="56502" custLinFactNeighborX="1353" custLinFactNeighborY="172">
        <dgm:presLayoutVars>
          <dgm:chPref val="3"/>
        </dgm:presLayoutVars>
      </dgm:prSet>
      <dgm:spPr/>
      <dgm:t>
        <a:bodyPr/>
        <a:lstStyle/>
        <a:p>
          <a:endParaRPr lang="ru-RU"/>
        </a:p>
      </dgm:t>
    </dgm:pt>
    <dgm:pt modelId="{39CFBB79-C045-4CD5-A4EC-FC29ACFCD1BC}" type="pres">
      <dgm:prSet presAssocID="{5C4398B6-D56B-4C14-98A1-EAC171A2CF4D}" presName="level3hierChild" presStyleCnt="0"/>
      <dgm:spPr/>
    </dgm:pt>
  </dgm:ptLst>
  <dgm:cxnLst>
    <dgm:cxn modelId="{15726B52-9DB3-4DA8-8B98-3E15D46EB3B6}" type="presOf" srcId="{81863350-1D57-4D85-8FB8-5EF71A67A9C4}" destId="{42E9FDEB-66B0-4A51-AF81-81392B9F0FA6}" srcOrd="0" destOrd="0" presId="urn:microsoft.com/office/officeart/2008/layout/HorizontalMultiLevelHierarchy"/>
    <dgm:cxn modelId="{EC0EDF1E-E432-4B23-AE0B-EC7F0260B937}" type="presOf" srcId="{CC92BF25-E1EA-42E5-9244-D09976F49D8A}" destId="{28640794-A9F0-459E-BEB2-6C818A77FFDE}" srcOrd="0" destOrd="0" presId="urn:microsoft.com/office/officeart/2008/layout/HorizontalMultiLevelHierarchy"/>
    <dgm:cxn modelId="{60685C6C-03CC-45AA-AC4C-BBA51CFC52B6}" srcId="{CD5E3D52-60EA-443F-B1A9-F7FE9AD4E1BE}" destId="{0F1963FC-560F-47E2-B7B3-64B38084A4BB}" srcOrd="0" destOrd="0" parTransId="{4FCBF03D-F28C-4AE2-86C3-B38A2183C2C2}" sibTransId="{96B5C17E-D939-4BC5-9674-AA7EFF47E010}"/>
    <dgm:cxn modelId="{ABFEAF8B-F1D0-4283-B338-69D8E3928C49}" srcId="{0F1963FC-560F-47E2-B7B3-64B38084A4BB}" destId="{5C4398B6-D56B-4C14-98A1-EAC171A2CF4D}" srcOrd="5" destOrd="0" parTransId="{091C2025-ACE7-4FA0-89B3-5718A8BEE29E}" sibTransId="{898FDC0E-686F-48F7-95CD-20982C42B569}"/>
    <dgm:cxn modelId="{FD9FFCA0-80A7-49C5-80D9-1EC4912B4300}" type="presOf" srcId="{3B719C38-0AC7-476C-8BA8-93F02D588F2A}" destId="{E7AA8CAC-4035-47B0-96D0-AFDFA7DF766F}" srcOrd="0" destOrd="0" presId="urn:microsoft.com/office/officeart/2008/layout/HorizontalMultiLevelHierarchy"/>
    <dgm:cxn modelId="{BC8FA2C2-AE53-48FC-808A-4EB1DA4EEF36}" srcId="{0F1963FC-560F-47E2-B7B3-64B38084A4BB}" destId="{0A8DDC78-6A7D-4CEF-A27A-E6FBDFE4B586}" srcOrd="3" destOrd="0" parTransId="{3B719C38-0AC7-476C-8BA8-93F02D588F2A}" sibTransId="{EBE50B0C-F861-4FCA-B0BC-065DA8998B09}"/>
    <dgm:cxn modelId="{DBDB4759-CF66-4296-AD2B-5B8EAA879730}" type="presOf" srcId="{CCE3273C-DBBB-4B1E-A724-8223E5819A49}" destId="{418A47D7-6B30-454D-A043-E0F9CFB26FDB}" srcOrd="0" destOrd="0" presId="urn:microsoft.com/office/officeart/2008/layout/HorizontalMultiLevelHierarchy"/>
    <dgm:cxn modelId="{9C81E00D-CF82-48A6-97FF-5E63643D264A}" type="presOf" srcId="{DAA737FE-6D6D-4FCE-8B9D-171CB6CEFC8E}" destId="{E6E5D259-4E45-46C7-9393-E20F558A7BEB}" srcOrd="0" destOrd="0" presId="urn:microsoft.com/office/officeart/2008/layout/HorizontalMultiLevelHierarchy"/>
    <dgm:cxn modelId="{96A3BEA5-0A8C-4651-822B-E46B0AFCE300}" type="presOf" srcId="{C68FD9B9-F64C-45B8-BBBE-4883A9D2E920}" destId="{A7CF0717-A123-4A29-9060-EBF9AEE870F9}" srcOrd="0" destOrd="0" presId="urn:microsoft.com/office/officeart/2008/layout/HorizontalMultiLevelHierarchy"/>
    <dgm:cxn modelId="{868FDC66-D910-4989-BE12-0BD6033916B7}" type="presOf" srcId="{091C2025-ACE7-4FA0-89B3-5718A8BEE29E}" destId="{92A0B8C4-9EAF-44D6-970A-EF264AD8801F}" srcOrd="0" destOrd="0" presId="urn:microsoft.com/office/officeart/2008/layout/HorizontalMultiLevelHierarchy"/>
    <dgm:cxn modelId="{418D1BA0-2CE0-4761-8737-53DBA58691B4}" type="presOf" srcId="{0A8DDC78-6A7D-4CEF-A27A-E6FBDFE4B586}" destId="{6E2C1DDE-3B91-4693-A5F4-B240B15B1279}" srcOrd="0" destOrd="0" presId="urn:microsoft.com/office/officeart/2008/layout/HorizontalMultiLevelHierarchy"/>
    <dgm:cxn modelId="{65A0BE12-BFB8-4F90-8E20-79967DA418E7}" type="presOf" srcId="{65FB0E9A-AC0C-4433-B2A0-460C36BECCE4}" destId="{3AB620D0-52A8-410A-A955-BDC40B918D18}" srcOrd="1" destOrd="0" presId="urn:microsoft.com/office/officeart/2008/layout/HorizontalMultiLevelHierarchy"/>
    <dgm:cxn modelId="{8B1DDFDB-C706-48E8-8535-D75234C8A543}" type="presOf" srcId="{FC2C9840-C41F-4F5F-9623-163FC3E166F8}" destId="{73D1B34D-AA30-4E9D-9CB5-FFBFF0035B90}" srcOrd="1" destOrd="0" presId="urn:microsoft.com/office/officeart/2008/layout/HorizontalMultiLevelHierarchy"/>
    <dgm:cxn modelId="{3747833B-869A-4375-AC12-BA5412B34B48}" type="presOf" srcId="{C68FD9B9-F64C-45B8-BBBE-4883A9D2E920}" destId="{EEEA0F2E-7BE1-4C83-83EA-7788E01541E4}" srcOrd="1" destOrd="0" presId="urn:microsoft.com/office/officeart/2008/layout/HorizontalMultiLevelHierarchy"/>
    <dgm:cxn modelId="{CDF26183-E6F0-4C83-BB84-CA65D0442368}" srcId="{0F1963FC-560F-47E2-B7B3-64B38084A4BB}" destId="{D2729E80-B52B-4619-873D-9C28CC5BE8D3}" srcOrd="4" destOrd="0" parTransId="{CC92BF25-E1EA-42E5-9244-D09976F49D8A}" sibTransId="{4315DA3A-92C5-486C-B90A-8C7917915625}"/>
    <dgm:cxn modelId="{C13BDF8A-C684-4235-B771-E0CBE42F0535}" srcId="{0F1963FC-560F-47E2-B7B3-64B38084A4BB}" destId="{DAA737FE-6D6D-4FCE-8B9D-171CB6CEFC8E}" srcOrd="0" destOrd="0" parTransId="{C68FD9B9-F64C-45B8-BBBE-4883A9D2E920}" sibTransId="{B1EC35EC-3153-4070-B726-F371438BF3C5}"/>
    <dgm:cxn modelId="{B158D178-26C0-4C10-8952-B258B1A893C3}" type="presOf" srcId="{3B719C38-0AC7-476C-8BA8-93F02D588F2A}" destId="{6B66007C-CFC8-4ACD-911E-E0CE4BBC5096}" srcOrd="1" destOrd="0" presId="urn:microsoft.com/office/officeart/2008/layout/HorizontalMultiLevelHierarchy"/>
    <dgm:cxn modelId="{145399F0-FDF2-4F58-9EAC-8AA1D824A1D9}" type="presOf" srcId="{5C4398B6-D56B-4C14-98A1-EAC171A2CF4D}" destId="{3BF4239D-864F-4D0B-AE91-EFB9558A846A}" srcOrd="0" destOrd="0" presId="urn:microsoft.com/office/officeart/2008/layout/HorizontalMultiLevelHierarchy"/>
    <dgm:cxn modelId="{53A4F167-CB73-49C4-9AF2-B33476A1A128}" type="presOf" srcId="{0F1963FC-560F-47E2-B7B3-64B38084A4BB}" destId="{115E0794-3306-490F-93E1-3BFCB31DE0D5}" srcOrd="0" destOrd="0" presId="urn:microsoft.com/office/officeart/2008/layout/HorizontalMultiLevelHierarchy"/>
    <dgm:cxn modelId="{0338E770-68E4-438D-AFD3-6A0D989A7027}" srcId="{0F1963FC-560F-47E2-B7B3-64B38084A4BB}" destId="{81863350-1D57-4D85-8FB8-5EF71A67A9C4}" srcOrd="2" destOrd="0" parTransId="{65FB0E9A-AC0C-4433-B2A0-460C36BECCE4}" sibTransId="{07BAC654-3B93-4111-84F4-50A39A368387}"/>
    <dgm:cxn modelId="{BAC3521C-D3D8-4A5D-9D44-75E7D1040A4B}" type="presOf" srcId="{FC2C9840-C41F-4F5F-9623-163FC3E166F8}" destId="{D48DD542-E0CC-49DF-BF11-BDBCAB804EDC}" srcOrd="0" destOrd="0" presId="urn:microsoft.com/office/officeart/2008/layout/HorizontalMultiLevelHierarchy"/>
    <dgm:cxn modelId="{29EF3FD9-FCC2-4C7B-89D9-6FB5A5CD0D1B}" srcId="{0F1963FC-560F-47E2-B7B3-64B38084A4BB}" destId="{CCE3273C-DBBB-4B1E-A724-8223E5819A49}" srcOrd="1" destOrd="0" parTransId="{FC2C9840-C41F-4F5F-9623-163FC3E166F8}" sibTransId="{D32550A0-3BD6-41E7-BB6B-1AFED936CF82}"/>
    <dgm:cxn modelId="{B536D92F-C58F-4B1B-A19C-C08FDDD1D97C}" type="presOf" srcId="{091C2025-ACE7-4FA0-89B3-5718A8BEE29E}" destId="{2E3ECA1F-E573-418E-9C6A-E5036F353F73}" srcOrd="1" destOrd="0" presId="urn:microsoft.com/office/officeart/2008/layout/HorizontalMultiLevelHierarchy"/>
    <dgm:cxn modelId="{B7A1A95B-71B7-4803-96AC-7CAA65145B23}" type="presOf" srcId="{CC92BF25-E1EA-42E5-9244-D09976F49D8A}" destId="{4615D5D8-5343-4BD7-82DF-0F83631EAC50}" srcOrd="1" destOrd="0" presId="urn:microsoft.com/office/officeart/2008/layout/HorizontalMultiLevelHierarchy"/>
    <dgm:cxn modelId="{1E0E866C-0147-436E-A61F-1C94EBA388E8}" type="presOf" srcId="{65FB0E9A-AC0C-4433-B2A0-460C36BECCE4}" destId="{875459A0-1A06-49CF-9B9E-82E9AC5F610A}" srcOrd="0" destOrd="0" presId="urn:microsoft.com/office/officeart/2008/layout/HorizontalMultiLevelHierarchy"/>
    <dgm:cxn modelId="{81CD39FD-DAC5-4D05-9AF5-DDA8D22B4D00}" type="presOf" srcId="{CD5E3D52-60EA-443F-B1A9-F7FE9AD4E1BE}" destId="{309F56A5-9B42-477B-A9A7-4304FC76DD06}" srcOrd="0" destOrd="0" presId="urn:microsoft.com/office/officeart/2008/layout/HorizontalMultiLevelHierarchy"/>
    <dgm:cxn modelId="{0FF89036-5280-4A44-B65A-DAC9D254A8ED}" type="presOf" srcId="{D2729E80-B52B-4619-873D-9C28CC5BE8D3}" destId="{27F3D00B-B696-4F6F-827A-1ED472324954}" srcOrd="0" destOrd="0" presId="urn:microsoft.com/office/officeart/2008/layout/HorizontalMultiLevelHierarchy"/>
    <dgm:cxn modelId="{C0A32C5F-AE04-4C53-816A-C506C6E2B091}" type="presParOf" srcId="{309F56A5-9B42-477B-A9A7-4304FC76DD06}" destId="{94755DD2-0A02-43AA-B893-766752A38CF1}" srcOrd="0" destOrd="0" presId="urn:microsoft.com/office/officeart/2008/layout/HorizontalMultiLevelHierarchy"/>
    <dgm:cxn modelId="{BAE292BE-1738-4A9F-94FF-F7936A5525C0}" type="presParOf" srcId="{94755DD2-0A02-43AA-B893-766752A38CF1}" destId="{115E0794-3306-490F-93E1-3BFCB31DE0D5}" srcOrd="0" destOrd="0" presId="urn:microsoft.com/office/officeart/2008/layout/HorizontalMultiLevelHierarchy"/>
    <dgm:cxn modelId="{0F47740B-842A-49D9-BFE2-6F3FD8950EE7}" type="presParOf" srcId="{94755DD2-0A02-43AA-B893-766752A38CF1}" destId="{2BFE9659-722E-4090-8F11-A6CDAB35C7BA}" srcOrd="1" destOrd="0" presId="urn:microsoft.com/office/officeart/2008/layout/HorizontalMultiLevelHierarchy"/>
    <dgm:cxn modelId="{CF0D9C4D-02E2-40F8-92B3-781075D69B11}" type="presParOf" srcId="{2BFE9659-722E-4090-8F11-A6CDAB35C7BA}" destId="{A7CF0717-A123-4A29-9060-EBF9AEE870F9}" srcOrd="0" destOrd="0" presId="urn:microsoft.com/office/officeart/2008/layout/HorizontalMultiLevelHierarchy"/>
    <dgm:cxn modelId="{34680868-AB44-4736-8AFE-8661E2C376B6}" type="presParOf" srcId="{A7CF0717-A123-4A29-9060-EBF9AEE870F9}" destId="{EEEA0F2E-7BE1-4C83-83EA-7788E01541E4}" srcOrd="0" destOrd="0" presId="urn:microsoft.com/office/officeart/2008/layout/HorizontalMultiLevelHierarchy"/>
    <dgm:cxn modelId="{C0AE0C52-0505-47C1-B818-20035C913530}" type="presParOf" srcId="{2BFE9659-722E-4090-8F11-A6CDAB35C7BA}" destId="{4B686DDA-4579-46FC-AAE7-3E2F1617F865}" srcOrd="1" destOrd="0" presId="urn:microsoft.com/office/officeart/2008/layout/HorizontalMultiLevelHierarchy"/>
    <dgm:cxn modelId="{7C08C31B-F36F-4C02-9171-489A80782CEF}" type="presParOf" srcId="{4B686DDA-4579-46FC-AAE7-3E2F1617F865}" destId="{E6E5D259-4E45-46C7-9393-E20F558A7BEB}" srcOrd="0" destOrd="0" presId="urn:microsoft.com/office/officeart/2008/layout/HorizontalMultiLevelHierarchy"/>
    <dgm:cxn modelId="{6C9DAB9E-988B-4E68-A8E0-1B910235DDB0}" type="presParOf" srcId="{4B686DDA-4579-46FC-AAE7-3E2F1617F865}" destId="{EF615249-8C76-426C-AEAC-88DCF6A35567}" srcOrd="1" destOrd="0" presId="urn:microsoft.com/office/officeart/2008/layout/HorizontalMultiLevelHierarchy"/>
    <dgm:cxn modelId="{E89581BC-EA53-49BC-9D83-7BD120BD3903}" type="presParOf" srcId="{2BFE9659-722E-4090-8F11-A6CDAB35C7BA}" destId="{D48DD542-E0CC-49DF-BF11-BDBCAB804EDC}" srcOrd="2" destOrd="0" presId="urn:microsoft.com/office/officeart/2008/layout/HorizontalMultiLevelHierarchy"/>
    <dgm:cxn modelId="{4140E259-F1F5-4990-9A2F-243C35EF8207}" type="presParOf" srcId="{D48DD542-E0CC-49DF-BF11-BDBCAB804EDC}" destId="{73D1B34D-AA30-4E9D-9CB5-FFBFF0035B90}" srcOrd="0" destOrd="0" presId="urn:microsoft.com/office/officeart/2008/layout/HorizontalMultiLevelHierarchy"/>
    <dgm:cxn modelId="{6017D665-64C3-4D9C-80B2-4CB25B68D20F}" type="presParOf" srcId="{2BFE9659-722E-4090-8F11-A6CDAB35C7BA}" destId="{CA5651F2-1D0E-435B-9A97-310FC0AE800D}" srcOrd="3" destOrd="0" presId="urn:microsoft.com/office/officeart/2008/layout/HorizontalMultiLevelHierarchy"/>
    <dgm:cxn modelId="{B3E0E4A1-8592-44CA-91CA-2446F4EA0D97}" type="presParOf" srcId="{CA5651F2-1D0E-435B-9A97-310FC0AE800D}" destId="{418A47D7-6B30-454D-A043-E0F9CFB26FDB}" srcOrd="0" destOrd="0" presId="urn:microsoft.com/office/officeart/2008/layout/HorizontalMultiLevelHierarchy"/>
    <dgm:cxn modelId="{0466A722-E94D-4565-A93B-F380EF5442D8}" type="presParOf" srcId="{CA5651F2-1D0E-435B-9A97-310FC0AE800D}" destId="{F42386C5-614A-41C4-B890-E26721D8A231}" srcOrd="1" destOrd="0" presId="urn:microsoft.com/office/officeart/2008/layout/HorizontalMultiLevelHierarchy"/>
    <dgm:cxn modelId="{56F848C6-25CF-4EA6-9279-542F00EE80AD}" type="presParOf" srcId="{2BFE9659-722E-4090-8F11-A6CDAB35C7BA}" destId="{875459A0-1A06-49CF-9B9E-82E9AC5F610A}" srcOrd="4" destOrd="0" presId="urn:microsoft.com/office/officeart/2008/layout/HorizontalMultiLevelHierarchy"/>
    <dgm:cxn modelId="{20F4FCDF-ACED-4364-9F51-191EA8AE0803}" type="presParOf" srcId="{875459A0-1A06-49CF-9B9E-82E9AC5F610A}" destId="{3AB620D0-52A8-410A-A955-BDC40B918D18}" srcOrd="0" destOrd="0" presId="urn:microsoft.com/office/officeart/2008/layout/HorizontalMultiLevelHierarchy"/>
    <dgm:cxn modelId="{D29BDF9C-81E7-473A-B07A-D3DCC74492B4}" type="presParOf" srcId="{2BFE9659-722E-4090-8F11-A6CDAB35C7BA}" destId="{E80F89B2-F6EA-4EF6-BBF0-F9EF9F7E186E}" srcOrd="5" destOrd="0" presId="urn:microsoft.com/office/officeart/2008/layout/HorizontalMultiLevelHierarchy"/>
    <dgm:cxn modelId="{5321D169-EFDD-4C29-A3AB-03ECC66BE8DA}" type="presParOf" srcId="{E80F89B2-F6EA-4EF6-BBF0-F9EF9F7E186E}" destId="{42E9FDEB-66B0-4A51-AF81-81392B9F0FA6}" srcOrd="0" destOrd="0" presId="urn:microsoft.com/office/officeart/2008/layout/HorizontalMultiLevelHierarchy"/>
    <dgm:cxn modelId="{DA7706FD-0EA2-4E13-82D7-9FB741E0AE77}" type="presParOf" srcId="{E80F89B2-F6EA-4EF6-BBF0-F9EF9F7E186E}" destId="{3B8F85F3-8D86-4C47-962B-7402C14DD569}" srcOrd="1" destOrd="0" presId="urn:microsoft.com/office/officeart/2008/layout/HorizontalMultiLevelHierarchy"/>
    <dgm:cxn modelId="{956687D1-CB34-4F47-A401-C91285058C86}" type="presParOf" srcId="{2BFE9659-722E-4090-8F11-A6CDAB35C7BA}" destId="{E7AA8CAC-4035-47B0-96D0-AFDFA7DF766F}" srcOrd="6" destOrd="0" presId="urn:microsoft.com/office/officeart/2008/layout/HorizontalMultiLevelHierarchy"/>
    <dgm:cxn modelId="{6EB4D603-38C9-4D01-A969-C0C1BC1E3870}" type="presParOf" srcId="{E7AA8CAC-4035-47B0-96D0-AFDFA7DF766F}" destId="{6B66007C-CFC8-4ACD-911E-E0CE4BBC5096}" srcOrd="0" destOrd="0" presId="urn:microsoft.com/office/officeart/2008/layout/HorizontalMultiLevelHierarchy"/>
    <dgm:cxn modelId="{570321CE-091F-4EFC-A352-07979CC4A763}" type="presParOf" srcId="{2BFE9659-722E-4090-8F11-A6CDAB35C7BA}" destId="{25050F48-321E-435D-89A0-989CE5448ED6}" srcOrd="7" destOrd="0" presId="urn:microsoft.com/office/officeart/2008/layout/HorizontalMultiLevelHierarchy"/>
    <dgm:cxn modelId="{2EDE5B85-597E-4564-BCB4-F766B837436E}" type="presParOf" srcId="{25050F48-321E-435D-89A0-989CE5448ED6}" destId="{6E2C1DDE-3B91-4693-A5F4-B240B15B1279}" srcOrd="0" destOrd="0" presId="urn:microsoft.com/office/officeart/2008/layout/HorizontalMultiLevelHierarchy"/>
    <dgm:cxn modelId="{3AE64249-EB9C-46C6-9AE0-7E2D54BDED6F}" type="presParOf" srcId="{25050F48-321E-435D-89A0-989CE5448ED6}" destId="{04BB4E03-2F96-49BF-A07F-C8FC8F13D1A0}" srcOrd="1" destOrd="0" presId="urn:microsoft.com/office/officeart/2008/layout/HorizontalMultiLevelHierarchy"/>
    <dgm:cxn modelId="{52E40437-D48C-447C-8CF4-8BB16E918D53}" type="presParOf" srcId="{2BFE9659-722E-4090-8F11-A6CDAB35C7BA}" destId="{28640794-A9F0-459E-BEB2-6C818A77FFDE}" srcOrd="8" destOrd="0" presId="urn:microsoft.com/office/officeart/2008/layout/HorizontalMultiLevelHierarchy"/>
    <dgm:cxn modelId="{F64FE6EB-A381-484E-9B29-9C327E22BCF4}" type="presParOf" srcId="{28640794-A9F0-459E-BEB2-6C818A77FFDE}" destId="{4615D5D8-5343-4BD7-82DF-0F83631EAC50}" srcOrd="0" destOrd="0" presId="urn:microsoft.com/office/officeart/2008/layout/HorizontalMultiLevelHierarchy"/>
    <dgm:cxn modelId="{AF740EEB-D8C9-4906-AC1E-09BD1502CBF5}" type="presParOf" srcId="{2BFE9659-722E-4090-8F11-A6CDAB35C7BA}" destId="{7E0F3451-155B-4197-AB1A-312931C0E44B}" srcOrd="9" destOrd="0" presId="urn:microsoft.com/office/officeart/2008/layout/HorizontalMultiLevelHierarchy"/>
    <dgm:cxn modelId="{183331A1-6298-46B1-BBD5-7BC1C3406EAD}" type="presParOf" srcId="{7E0F3451-155B-4197-AB1A-312931C0E44B}" destId="{27F3D00B-B696-4F6F-827A-1ED472324954}" srcOrd="0" destOrd="0" presId="urn:microsoft.com/office/officeart/2008/layout/HorizontalMultiLevelHierarchy"/>
    <dgm:cxn modelId="{097F6AD1-00C2-49CA-B21A-EA572012DB4B}" type="presParOf" srcId="{7E0F3451-155B-4197-AB1A-312931C0E44B}" destId="{3E818A85-D6CC-43CD-BD18-AB2B7B5E0F69}" srcOrd="1" destOrd="0" presId="urn:microsoft.com/office/officeart/2008/layout/HorizontalMultiLevelHierarchy"/>
    <dgm:cxn modelId="{E37B83FA-7EBB-466E-9283-35D13365F2CB}" type="presParOf" srcId="{2BFE9659-722E-4090-8F11-A6CDAB35C7BA}" destId="{92A0B8C4-9EAF-44D6-970A-EF264AD8801F}" srcOrd="10" destOrd="0" presId="urn:microsoft.com/office/officeart/2008/layout/HorizontalMultiLevelHierarchy"/>
    <dgm:cxn modelId="{FDCD18E0-A739-4459-946D-372AF2EC0D5E}" type="presParOf" srcId="{92A0B8C4-9EAF-44D6-970A-EF264AD8801F}" destId="{2E3ECA1F-E573-418E-9C6A-E5036F353F73}" srcOrd="0" destOrd="0" presId="urn:microsoft.com/office/officeart/2008/layout/HorizontalMultiLevelHierarchy"/>
    <dgm:cxn modelId="{EC5865B2-3F7B-4D08-92AE-ECE2ECAA9423}" type="presParOf" srcId="{2BFE9659-722E-4090-8F11-A6CDAB35C7BA}" destId="{D9F489BD-8460-422D-9722-9F0A2DE93AAC}" srcOrd="11" destOrd="0" presId="urn:microsoft.com/office/officeart/2008/layout/HorizontalMultiLevelHierarchy"/>
    <dgm:cxn modelId="{BBF9B033-E608-4C82-AA3F-94F6D4F2380D}" type="presParOf" srcId="{D9F489BD-8460-422D-9722-9F0A2DE93AAC}" destId="{3BF4239D-864F-4D0B-AE91-EFB9558A846A}" srcOrd="0" destOrd="0" presId="urn:microsoft.com/office/officeart/2008/layout/HorizontalMultiLevelHierarchy"/>
    <dgm:cxn modelId="{FDFEC92B-6ED1-4604-8A01-F441EAF73CBC}" type="presParOf" srcId="{D9F489BD-8460-422D-9722-9F0A2DE93AAC}" destId="{39CFBB79-C045-4CD5-A4EC-FC29ACFCD1BC}" srcOrd="1" destOrd="0" presId="urn:microsoft.com/office/officeart/2008/layout/HorizontalMultiLevelHierarchy"/>
  </dgm:cxnLst>
  <dgm:bg/>
  <dgm:whole/>
</dgm:dataModel>
</file>

<file path=word/diagrams/data4.xml><?xml version="1.0" encoding="utf-8"?>
<dgm:dataModel xmlns:dgm="http://schemas.openxmlformats.org/drawingml/2006/diagram" xmlns:a="http://schemas.openxmlformats.org/drawingml/2006/main">
  <dgm:ptLst>
    <dgm:pt modelId="{CD5E3D52-60EA-443F-B1A9-F7FE9AD4E1BE}"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0F1963FC-560F-47E2-B7B3-64B38084A4BB}">
      <dgm:prSet phldrT="[Text]" custT="1"/>
      <dgm:spPr>
        <a:xfrm rot="16200000">
          <a:off x="756622" y="1510984"/>
          <a:ext cx="2543323" cy="483231"/>
        </a:xfr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k-KZ" sz="1300" b="0" i="1">
              <a:solidFill>
                <a:schemeClr val="tx1"/>
              </a:solidFill>
              <a:latin typeface="Times New Roman" pitchFamily="18" charset="0"/>
              <a:ea typeface="+mn-ea"/>
              <a:cs typeface="Times New Roman" pitchFamily="18" charset="0"/>
            </a:rPr>
            <a:t>«</a:t>
          </a:r>
          <a:r>
            <a:rPr lang="ru-RU" sz="1300" b="0" i="1">
              <a:solidFill>
                <a:schemeClr val="tx1"/>
              </a:solidFill>
              <a:latin typeface="Times New Roman" pitchFamily="18" charset="0"/>
              <a:ea typeface="+mn-ea"/>
              <a:cs typeface="Times New Roman" pitchFamily="18" charset="0"/>
            </a:rPr>
            <a:t>Рухани Жаңғыру» </a:t>
          </a:r>
          <a:endParaRPr lang="en-US" sz="1300" b="0" i="1">
            <a:solidFill>
              <a:schemeClr val="tx1"/>
            </a:solidFill>
            <a:latin typeface="Times New Roman" pitchFamily="18" charset="0"/>
            <a:ea typeface="+mn-ea"/>
            <a:cs typeface="Times New Roman" pitchFamily="18" charset="0"/>
          </a:endParaRPr>
        </a:p>
      </dgm:t>
    </dgm:pt>
    <dgm:pt modelId="{4FCBF03D-F28C-4AE2-86C3-B38A2183C2C2}" type="parTrans" cxnId="{60685C6C-03CC-45AA-AC4C-BBA51CFC52B6}">
      <dgm:prSet/>
      <dgm:spPr/>
      <dgm:t>
        <a:bodyPr/>
        <a:lstStyle/>
        <a:p>
          <a:pPr algn="ctr"/>
          <a:endParaRPr lang="en-US"/>
        </a:p>
      </dgm:t>
    </dgm:pt>
    <dgm:pt modelId="{96B5C17E-D939-4BC5-9674-AA7EFF47E010}" type="sibTrans" cxnId="{60685C6C-03CC-45AA-AC4C-BBA51CFC52B6}">
      <dgm:prSet/>
      <dgm:spPr/>
      <dgm:t>
        <a:bodyPr/>
        <a:lstStyle/>
        <a:p>
          <a:pPr algn="ctr"/>
          <a:endParaRPr lang="en-US"/>
        </a:p>
      </dgm:t>
    </dgm:pt>
    <dgm:pt modelId="{DAA737FE-6D6D-4FCE-8B9D-171CB6CEFC8E}">
      <dgm:prSet phldrT="[Text]" custT="1"/>
      <dgm:spPr>
        <a:xfrm>
          <a:off x="2586899" y="885"/>
          <a:ext cx="1584999" cy="483231"/>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k-KZ" sz="1300" b="1">
              <a:solidFill>
                <a:sysClr val="window" lastClr="FFFFFF"/>
              </a:solidFill>
              <a:latin typeface="Times New Roman" pitchFamily="18" charset="0"/>
              <a:ea typeface="+mn-ea"/>
              <a:cs typeface="Times New Roman" pitchFamily="18" charset="0"/>
            </a:rPr>
            <a:t>«</a:t>
          </a:r>
          <a:r>
            <a:rPr lang="ru-RU" sz="1300" b="1">
              <a:solidFill>
                <a:sysClr val="window" lastClr="FFFFFF"/>
              </a:solidFill>
              <a:latin typeface="Times New Roman" pitchFamily="18" charset="0"/>
              <a:ea typeface="+mn-ea"/>
              <a:cs typeface="Times New Roman" pitchFamily="18" charset="0"/>
            </a:rPr>
            <a:t>Туған жер» </a:t>
          </a:r>
          <a:endParaRPr lang="en-US" sz="1300" b="1">
            <a:solidFill>
              <a:sysClr val="window" lastClr="FFFFFF"/>
            </a:solidFill>
            <a:latin typeface="Times New Roman" pitchFamily="18" charset="0"/>
            <a:ea typeface="+mn-ea"/>
            <a:cs typeface="Times New Roman" pitchFamily="18" charset="0"/>
          </a:endParaRPr>
        </a:p>
      </dgm:t>
    </dgm:pt>
    <dgm:pt modelId="{C68FD9B9-F64C-45B8-BBBE-4883A9D2E920}" type="parTrans" cxnId="{C13BDF8A-C684-4235-B771-E0CBE42F0535}">
      <dgm:prSet/>
      <dgm:spPr>
        <a:xfrm>
          <a:off x="2269900" y="242501"/>
          <a:ext cx="316999" cy="1510098"/>
        </a:xfrm>
        <a:noFill/>
        <a:ln w="12700" cap="flat" cmpd="sng" algn="ctr">
          <a:solidFill>
            <a:srgbClr val="4472C4">
              <a:shade val="60000"/>
              <a:hueOff val="0"/>
              <a:satOff val="0"/>
              <a:lumOff val="0"/>
              <a:alphaOff val="0"/>
            </a:srgbClr>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1EC35EC-3153-4070-B726-F371438BF3C5}" type="sibTrans" cxnId="{C13BDF8A-C684-4235-B771-E0CBE42F0535}">
      <dgm:prSet/>
      <dgm:spPr/>
      <dgm:t>
        <a:bodyPr/>
        <a:lstStyle/>
        <a:p>
          <a:pPr algn="ctr"/>
          <a:endParaRPr lang="en-US"/>
        </a:p>
      </dgm:t>
    </dgm:pt>
    <dgm:pt modelId="{C2A0D165-63EB-4616-96F4-E8E4D3C19727}">
      <dgm:prSet phldrT="[Text]" custT="1"/>
      <dgm:spPr>
        <a:xfrm>
          <a:off x="2586899" y="604925"/>
          <a:ext cx="1584999" cy="483231"/>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sz="1300" b="1">
              <a:solidFill>
                <a:sysClr val="window" lastClr="FFFFFF"/>
              </a:solidFill>
              <a:latin typeface="Times New Roman" pitchFamily="18" charset="0"/>
              <a:ea typeface="+mn-ea"/>
              <a:cs typeface="Times New Roman" pitchFamily="18" charset="0"/>
            </a:rPr>
            <a:t>Қасиетті география</a:t>
          </a:r>
          <a:endParaRPr lang="en-US" sz="1300" b="1">
            <a:solidFill>
              <a:sysClr val="window" lastClr="FFFFFF"/>
            </a:solidFill>
            <a:latin typeface="Times New Roman" pitchFamily="18" charset="0"/>
            <a:ea typeface="+mn-ea"/>
            <a:cs typeface="Times New Roman" pitchFamily="18" charset="0"/>
          </a:endParaRPr>
        </a:p>
      </dgm:t>
    </dgm:pt>
    <dgm:pt modelId="{9D266608-893B-4D8A-988F-82AFEF0E2C3D}" type="parTrans" cxnId="{4EF50A8D-7CAA-423C-8F6D-4515CFB641C9}">
      <dgm:prSet/>
      <dgm:spPr>
        <a:xfrm>
          <a:off x="2269900" y="846540"/>
          <a:ext cx="316999" cy="906059"/>
        </a:xfrm>
        <a:noFill/>
        <a:ln w="12700" cap="flat" cmpd="sng" algn="ctr">
          <a:solidFill>
            <a:srgbClr val="4472C4">
              <a:shade val="60000"/>
              <a:hueOff val="0"/>
              <a:satOff val="0"/>
              <a:lumOff val="0"/>
              <a:alphaOff val="0"/>
            </a:srgbClr>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F7343C1A-FB48-4388-A24B-CB296E044C80}" type="sibTrans" cxnId="{4EF50A8D-7CAA-423C-8F6D-4515CFB641C9}">
      <dgm:prSet/>
      <dgm:spPr/>
      <dgm:t>
        <a:bodyPr/>
        <a:lstStyle/>
        <a:p>
          <a:pPr algn="ctr"/>
          <a:endParaRPr lang="en-US"/>
        </a:p>
      </dgm:t>
    </dgm:pt>
    <dgm:pt modelId="{4D9F7601-3937-433F-A52D-649E86AFE838}">
      <dgm:prSet phldrT="[Text]" custT="1"/>
      <dgm:spPr>
        <a:xfrm>
          <a:off x="2586899" y="1813003"/>
          <a:ext cx="1584999" cy="483231"/>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k-KZ" sz="1300" b="1">
              <a:solidFill>
                <a:sysClr val="window" lastClr="FFFFFF"/>
              </a:solidFill>
              <a:latin typeface="Times New Roman" pitchFamily="18" charset="0"/>
              <a:ea typeface="+mn-ea"/>
              <a:cs typeface="Times New Roman" pitchFamily="18" charset="0"/>
            </a:rPr>
            <a:t>100 жаңа есім</a:t>
          </a:r>
          <a:endParaRPr lang="en-US" sz="1300" b="1">
            <a:solidFill>
              <a:sysClr val="window" lastClr="FFFFFF"/>
            </a:solidFill>
            <a:latin typeface="Times New Roman" pitchFamily="18" charset="0"/>
            <a:ea typeface="+mn-ea"/>
            <a:cs typeface="Times New Roman" pitchFamily="18" charset="0"/>
          </a:endParaRPr>
        </a:p>
      </dgm:t>
    </dgm:pt>
    <dgm:pt modelId="{576EF8DF-2900-4E66-AF23-542EFB04734E}" type="parTrans" cxnId="{DD681C90-80A1-45A6-88E6-9B277D7C6C18}">
      <dgm:prSet/>
      <dgm:spPr>
        <a:xfrm>
          <a:off x="2269900" y="1752600"/>
          <a:ext cx="316999" cy="302019"/>
        </a:xfrm>
        <a:noFill/>
        <a:ln w="12700" cap="flat" cmpd="sng" algn="ctr">
          <a:solidFill>
            <a:srgbClr val="4472C4">
              <a:shade val="60000"/>
              <a:hueOff val="0"/>
              <a:satOff val="0"/>
              <a:lumOff val="0"/>
              <a:alphaOff val="0"/>
            </a:srgbClr>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0F76DAD3-44B3-4BBD-B077-9A9A35DCD952}" type="sibTrans" cxnId="{DD681C90-80A1-45A6-88E6-9B277D7C6C18}">
      <dgm:prSet/>
      <dgm:spPr/>
      <dgm:t>
        <a:bodyPr/>
        <a:lstStyle/>
        <a:p>
          <a:pPr algn="ctr"/>
          <a:endParaRPr lang="en-US"/>
        </a:p>
      </dgm:t>
    </dgm:pt>
    <dgm:pt modelId="{5053D035-FF13-4CA3-AE0C-2CE1C505254A}">
      <dgm:prSet phldrT="[Text]" custT="1"/>
      <dgm:spPr>
        <a:xfrm>
          <a:off x="2586899" y="2417043"/>
          <a:ext cx="1584999" cy="483231"/>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sz="1300" b="1">
              <a:solidFill>
                <a:sysClr val="window" lastClr="FFFFFF"/>
              </a:solidFill>
              <a:latin typeface="Times New Roman" pitchFamily="18" charset="0"/>
              <a:ea typeface="+mn-ea"/>
              <a:cs typeface="Times New Roman" pitchFamily="18" charset="0"/>
            </a:rPr>
            <a:t>100 жаңа оқулық</a:t>
          </a:r>
          <a:endParaRPr lang="en-US" sz="1300" b="1">
            <a:solidFill>
              <a:sysClr val="window" lastClr="FFFFFF"/>
            </a:solidFill>
            <a:latin typeface="Times New Roman" pitchFamily="18" charset="0"/>
            <a:ea typeface="+mn-ea"/>
            <a:cs typeface="Times New Roman" pitchFamily="18" charset="0"/>
          </a:endParaRPr>
        </a:p>
      </dgm:t>
    </dgm:pt>
    <dgm:pt modelId="{9C6E8CEB-E097-4AC5-9D8D-58EB1FA1232C}" type="parTrans" cxnId="{02E8F7F3-9834-4244-9ADD-9509AB8B5DA5}">
      <dgm:prSet/>
      <dgm:spPr>
        <a:xfrm>
          <a:off x="2269900" y="1752600"/>
          <a:ext cx="316999" cy="906059"/>
        </a:xfrm>
        <a:noFill/>
        <a:ln w="12700" cap="flat" cmpd="sng" algn="ctr">
          <a:solidFill>
            <a:srgbClr val="4472C4">
              <a:shade val="60000"/>
              <a:hueOff val="0"/>
              <a:satOff val="0"/>
              <a:lumOff val="0"/>
              <a:alphaOff val="0"/>
            </a:srgbClr>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21A8B87A-DB5E-4208-BA0D-2BD9B760CA9C}" type="sibTrans" cxnId="{02E8F7F3-9834-4244-9ADD-9509AB8B5DA5}">
      <dgm:prSet/>
      <dgm:spPr/>
      <dgm:t>
        <a:bodyPr/>
        <a:lstStyle/>
        <a:p>
          <a:pPr algn="ctr"/>
          <a:endParaRPr lang="en-US"/>
        </a:p>
      </dgm:t>
    </dgm:pt>
    <dgm:pt modelId="{4011CB0C-65AA-47F1-B11E-2AE8B150389A}">
      <dgm:prSet custT="1"/>
      <dgm:spPr>
        <a:solidFill>
          <a:srgbClr val="00B050"/>
        </a:solidFill>
      </dgm:spPr>
      <dgm:t>
        <a:bodyPr/>
        <a:lstStyle/>
        <a:p>
          <a:r>
            <a:rPr lang="ru-RU" sz="1300" b="1">
              <a:solidFill>
                <a:sysClr val="window" lastClr="FFFFFF"/>
              </a:solidFill>
              <a:latin typeface="Times New Roman" pitchFamily="18" charset="0"/>
              <a:ea typeface="+mn-ea"/>
              <a:cs typeface="Times New Roman" pitchFamily="18" charset="0"/>
            </a:rPr>
            <a:t>Латын әліппесіне көшу</a:t>
          </a:r>
        </a:p>
      </dgm:t>
    </dgm:pt>
    <dgm:pt modelId="{802E8763-3E78-4D87-A09C-FEEF7BC73DAC}" type="parTrans" cxnId="{C265FE67-77E4-4B37-A087-B464DE0E5B06}">
      <dgm:prSet/>
      <dgm:spPr/>
      <dgm:t>
        <a:bodyPr/>
        <a:lstStyle/>
        <a:p>
          <a:endParaRPr lang="ru-RU"/>
        </a:p>
      </dgm:t>
    </dgm:pt>
    <dgm:pt modelId="{2A4F15C2-014D-449E-954E-CA11C3B94626}" type="sibTrans" cxnId="{C265FE67-77E4-4B37-A087-B464DE0E5B06}">
      <dgm:prSet/>
      <dgm:spPr/>
      <dgm:t>
        <a:bodyPr/>
        <a:lstStyle/>
        <a:p>
          <a:endParaRPr lang="ru-RU"/>
        </a:p>
      </dgm:t>
    </dgm:pt>
    <dgm:pt modelId="{B70D0951-4B66-420B-91DB-487FD2683788}">
      <dgm:prSet custT="1"/>
      <dgm:spPr>
        <a:solidFill>
          <a:srgbClr val="00B050"/>
        </a:solidFill>
      </dgm:spPr>
      <dgm:t>
        <a:bodyPr/>
        <a:lstStyle/>
        <a:p>
          <a:r>
            <a:rPr lang="ru-RU" sz="1300" b="1">
              <a:solidFill>
                <a:sysClr val="window" lastClr="FFFFFF"/>
              </a:solidFill>
              <a:latin typeface="Times New Roman" pitchFamily="18" charset="0"/>
              <a:ea typeface="+mn-ea"/>
              <a:cs typeface="Times New Roman" pitchFamily="18" charset="0"/>
            </a:rPr>
            <a:t>Қазіргі қазақстандық мәдениет</a:t>
          </a:r>
        </a:p>
      </dgm:t>
    </dgm:pt>
    <dgm:pt modelId="{723D898B-6BF8-4584-970A-DB17319890F5}" type="parTrans" cxnId="{7B278524-C7D8-4D37-8B06-E944D45B73C4}">
      <dgm:prSet/>
      <dgm:spPr/>
      <dgm:t>
        <a:bodyPr/>
        <a:lstStyle/>
        <a:p>
          <a:endParaRPr lang="ru-RU"/>
        </a:p>
      </dgm:t>
    </dgm:pt>
    <dgm:pt modelId="{C51E2C05-7D38-420D-8197-39EA9B36418B}" type="sibTrans" cxnId="{7B278524-C7D8-4D37-8B06-E944D45B73C4}">
      <dgm:prSet/>
      <dgm:spPr/>
      <dgm:t>
        <a:bodyPr/>
        <a:lstStyle/>
        <a:p>
          <a:endParaRPr lang="ru-RU"/>
        </a:p>
      </dgm:t>
    </dgm:pt>
    <dgm:pt modelId="{309F56A5-9B42-477B-A9A7-4304FC76DD06}" type="pres">
      <dgm:prSet presAssocID="{CD5E3D52-60EA-443F-B1A9-F7FE9AD4E1BE}" presName="Name0" presStyleCnt="0">
        <dgm:presLayoutVars>
          <dgm:chPref val="1"/>
          <dgm:dir/>
          <dgm:animOne val="branch"/>
          <dgm:animLvl val="lvl"/>
          <dgm:resizeHandles val="exact"/>
        </dgm:presLayoutVars>
      </dgm:prSet>
      <dgm:spPr/>
      <dgm:t>
        <a:bodyPr/>
        <a:lstStyle/>
        <a:p>
          <a:endParaRPr lang="ru-RU"/>
        </a:p>
      </dgm:t>
    </dgm:pt>
    <dgm:pt modelId="{6BA24863-B81B-46A6-8184-CE6138B243B2}" type="pres">
      <dgm:prSet presAssocID="{0F1963FC-560F-47E2-B7B3-64B38084A4BB}" presName="root1" presStyleCnt="0"/>
      <dgm:spPr/>
    </dgm:pt>
    <dgm:pt modelId="{A50BB4FA-0EDC-4BC1-8966-C8D13C85E254}" type="pres">
      <dgm:prSet presAssocID="{0F1963FC-560F-47E2-B7B3-64B38084A4BB}" presName="LevelOneTextNode" presStyleLbl="node0" presStyleIdx="0" presStyleCnt="1">
        <dgm:presLayoutVars>
          <dgm:chPref val="3"/>
        </dgm:presLayoutVars>
      </dgm:prSet>
      <dgm:spPr>
        <a:prstGeom prst="rect">
          <a:avLst/>
        </a:prstGeom>
      </dgm:spPr>
      <dgm:t>
        <a:bodyPr/>
        <a:lstStyle/>
        <a:p>
          <a:endParaRPr lang="ru-RU"/>
        </a:p>
      </dgm:t>
    </dgm:pt>
    <dgm:pt modelId="{5EAAF43E-FBB1-4148-9D38-570300600815}" type="pres">
      <dgm:prSet presAssocID="{0F1963FC-560F-47E2-B7B3-64B38084A4BB}" presName="level2hierChild" presStyleCnt="0"/>
      <dgm:spPr/>
    </dgm:pt>
    <dgm:pt modelId="{A7CF0717-A123-4A29-9060-EBF9AEE870F9}" type="pres">
      <dgm:prSet presAssocID="{C68FD9B9-F64C-45B8-BBBE-4883A9D2E920}" presName="conn2-1" presStyleLbl="parChTrans1D2" presStyleIdx="0" presStyleCnt="6"/>
      <dgm:spPr>
        <a:custGeom>
          <a:avLst/>
          <a:gdLst/>
          <a:ahLst/>
          <a:cxnLst/>
          <a:rect l="0" t="0" r="0" b="0"/>
          <a:pathLst>
            <a:path>
              <a:moveTo>
                <a:pt x="0" y="1510098"/>
              </a:moveTo>
              <a:lnTo>
                <a:pt x="158499" y="1510098"/>
              </a:lnTo>
              <a:lnTo>
                <a:pt x="158499" y="0"/>
              </a:lnTo>
              <a:lnTo>
                <a:pt x="316999" y="0"/>
              </a:lnTo>
            </a:path>
          </a:pathLst>
        </a:custGeom>
      </dgm:spPr>
      <dgm:t>
        <a:bodyPr/>
        <a:lstStyle/>
        <a:p>
          <a:endParaRPr lang="ru-RU"/>
        </a:p>
      </dgm:t>
    </dgm:pt>
    <dgm:pt modelId="{EEEA0F2E-7BE1-4C83-83EA-7788E01541E4}" type="pres">
      <dgm:prSet presAssocID="{C68FD9B9-F64C-45B8-BBBE-4883A9D2E920}" presName="connTx" presStyleLbl="parChTrans1D2" presStyleIdx="0" presStyleCnt="6"/>
      <dgm:spPr/>
      <dgm:t>
        <a:bodyPr/>
        <a:lstStyle/>
        <a:p>
          <a:endParaRPr lang="ru-RU"/>
        </a:p>
      </dgm:t>
    </dgm:pt>
    <dgm:pt modelId="{4B686DDA-4579-46FC-AAE7-3E2F1617F865}" type="pres">
      <dgm:prSet presAssocID="{DAA737FE-6D6D-4FCE-8B9D-171CB6CEFC8E}" presName="root2" presStyleCnt="0"/>
      <dgm:spPr/>
    </dgm:pt>
    <dgm:pt modelId="{E6E5D259-4E45-46C7-9393-E20F558A7BEB}" type="pres">
      <dgm:prSet presAssocID="{DAA737FE-6D6D-4FCE-8B9D-171CB6CEFC8E}" presName="LevelTwoTextNode" presStyleLbl="node2" presStyleIdx="0" presStyleCnt="6" custScaleX="131679">
        <dgm:presLayoutVars>
          <dgm:chPref val="3"/>
        </dgm:presLayoutVars>
      </dgm:prSet>
      <dgm:spPr>
        <a:prstGeom prst="rect">
          <a:avLst/>
        </a:prstGeom>
      </dgm:spPr>
      <dgm:t>
        <a:bodyPr/>
        <a:lstStyle/>
        <a:p>
          <a:endParaRPr lang="ru-RU"/>
        </a:p>
      </dgm:t>
    </dgm:pt>
    <dgm:pt modelId="{EF615249-8C76-426C-AEAC-88DCF6A35567}" type="pres">
      <dgm:prSet presAssocID="{DAA737FE-6D6D-4FCE-8B9D-171CB6CEFC8E}" presName="level3hierChild" presStyleCnt="0"/>
      <dgm:spPr/>
    </dgm:pt>
    <dgm:pt modelId="{931CA082-F1A2-405B-B54F-FB036C7A91BE}" type="pres">
      <dgm:prSet presAssocID="{9D266608-893B-4D8A-988F-82AFEF0E2C3D}" presName="conn2-1" presStyleLbl="parChTrans1D2" presStyleIdx="1" presStyleCnt="6"/>
      <dgm:spPr>
        <a:custGeom>
          <a:avLst/>
          <a:gdLst/>
          <a:ahLst/>
          <a:cxnLst/>
          <a:rect l="0" t="0" r="0" b="0"/>
          <a:pathLst>
            <a:path>
              <a:moveTo>
                <a:pt x="0" y="906059"/>
              </a:moveTo>
              <a:lnTo>
                <a:pt x="158499" y="906059"/>
              </a:lnTo>
              <a:lnTo>
                <a:pt x="158499" y="0"/>
              </a:lnTo>
              <a:lnTo>
                <a:pt x="316999" y="0"/>
              </a:lnTo>
            </a:path>
          </a:pathLst>
        </a:custGeom>
      </dgm:spPr>
      <dgm:t>
        <a:bodyPr/>
        <a:lstStyle/>
        <a:p>
          <a:endParaRPr lang="ru-RU"/>
        </a:p>
      </dgm:t>
    </dgm:pt>
    <dgm:pt modelId="{F9F48296-12A7-497C-894E-12E972D74E35}" type="pres">
      <dgm:prSet presAssocID="{9D266608-893B-4D8A-988F-82AFEF0E2C3D}" presName="connTx" presStyleLbl="parChTrans1D2" presStyleIdx="1" presStyleCnt="6"/>
      <dgm:spPr/>
      <dgm:t>
        <a:bodyPr/>
        <a:lstStyle/>
        <a:p>
          <a:endParaRPr lang="ru-RU"/>
        </a:p>
      </dgm:t>
    </dgm:pt>
    <dgm:pt modelId="{B059929F-ACD6-4505-8E00-97BE9F93F1B8}" type="pres">
      <dgm:prSet presAssocID="{C2A0D165-63EB-4616-96F4-E8E4D3C19727}" presName="root2" presStyleCnt="0"/>
      <dgm:spPr/>
    </dgm:pt>
    <dgm:pt modelId="{C4622ADD-5BE6-4E6B-A0FE-10D6F894767B}" type="pres">
      <dgm:prSet presAssocID="{C2A0D165-63EB-4616-96F4-E8E4D3C19727}" presName="LevelTwoTextNode" presStyleLbl="node2" presStyleIdx="1" presStyleCnt="6" custScaleX="129540">
        <dgm:presLayoutVars>
          <dgm:chPref val="3"/>
        </dgm:presLayoutVars>
      </dgm:prSet>
      <dgm:spPr>
        <a:prstGeom prst="rect">
          <a:avLst/>
        </a:prstGeom>
      </dgm:spPr>
      <dgm:t>
        <a:bodyPr/>
        <a:lstStyle/>
        <a:p>
          <a:endParaRPr lang="ru-RU"/>
        </a:p>
      </dgm:t>
    </dgm:pt>
    <dgm:pt modelId="{4B727DB0-0ED2-4493-9E7F-3BBB3BCBF76E}" type="pres">
      <dgm:prSet presAssocID="{C2A0D165-63EB-4616-96F4-E8E4D3C19727}" presName="level3hierChild" presStyleCnt="0"/>
      <dgm:spPr/>
    </dgm:pt>
    <dgm:pt modelId="{5B6F88C2-10B2-4EF5-A611-ED5CAAB44B09}" type="pres">
      <dgm:prSet presAssocID="{723D898B-6BF8-4584-970A-DB17319890F5}" presName="conn2-1" presStyleLbl="parChTrans1D2" presStyleIdx="2" presStyleCnt="6"/>
      <dgm:spPr/>
      <dgm:t>
        <a:bodyPr/>
        <a:lstStyle/>
        <a:p>
          <a:endParaRPr lang="ru-RU"/>
        </a:p>
      </dgm:t>
    </dgm:pt>
    <dgm:pt modelId="{E829F818-20D3-4423-961E-A31E943E9BB0}" type="pres">
      <dgm:prSet presAssocID="{723D898B-6BF8-4584-970A-DB17319890F5}" presName="connTx" presStyleLbl="parChTrans1D2" presStyleIdx="2" presStyleCnt="6"/>
      <dgm:spPr/>
      <dgm:t>
        <a:bodyPr/>
        <a:lstStyle/>
        <a:p>
          <a:endParaRPr lang="ru-RU"/>
        </a:p>
      </dgm:t>
    </dgm:pt>
    <dgm:pt modelId="{44C8B52C-375E-4A79-8597-5A99598380F0}" type="pres">
      <dgm:prSet presAssocID="{B70D0951-4B66-420B-91DB-487FD2683788}" presName="root2" presStyleCnt="0"/>
      <dgm:spPr/>
    </dgm:pt>
    <dgm:pt modelId="{C4F1894F-1588-4DEB-AEC1-BE5DD1CAC7DC}" type="pres">
      <dgm:prSet presAssocID="{B70D0951-4B66-420B-91DB-487FD2683788}" presName="LevelTwoTextNode" presStyleLbl="node2" presStyleIdx="2" presStyleCnt="6" custScaleX="130313">
        <dgm:presLayoutVars>
          <dgm:chPref val="3"/>
        </dgm:presLayoutVars>
      </dgm:prSet>
      <dgm:spPr/>
      <dgm:t>
        <a:bodyPr/>
        <a:lstStyle/>
        <a:p>
          <a:endParaRPr lang="ru-RU"/>
        </a:p>
      </dgm:t>
    </dgm:pt>
    <dgm:pt modelId="{354208E0-40AF-4460-A85E-649ADA083B12}" type="pres">
      <dgm:prSet presAssocID="{B70D0951-4B66-420B-91DB-487FD2683788}" presName="level3hierChild" presStyleCnt="0"/>
      <dgm:spPr/>
    </dgm:pt>
    <dgm:pt modelId="{A213C7D4-9FE7-4512-A555-D091CDFAD52D}" type="pres">
      <dgm:prSet presAssocID="{576EF8DF-2900-4E66-AF23-542EFB04734E}" presName="conn2-1" presStyleLbl="parChTrans1D2" presStyleIdx="3" presStyleCnt="6"/>
      <dgm:spPr>
        <a:custGeom>
          <a:avLst/>
          <a:gdLst/>
          <a:ahLst/>
          <a:cxnLst/>
          <a:rect l="0" t="0" r="0" b="0"/>
          <a:pathLst>
            <a:path>
              <a:moveTo>
                <a:pt x="0" y="0"/>
              </a:moveTo>
              <a:lnTo>
                <a:pt x="158499" y="0"/>
              </a:lnTo>
              <a:lnTo>
                <a:pt x="158499" y="302019"/>
              </a:lnTo>
              <a:lnTo>
                <a:pt x="316999" y="302019"/>
              </a:lnTo>
            </a:path>
          </a:pathLst>
        </a:custGeom>
      </dgm:spPr>
      <dgm:t>
        <a:bodyPr/>
        <a:lstStyle/>
        <a:p>
          <a:endParaRPr lang="ru-RU"/>
        </a:p>
      </dgm:t>
    </dgm:pt>
    <dgm:pt modelId="{DA7AC5F9-4CE8-4743-88B2-7B2006F99906}" type="pres">
      <dgm:prSet presAssocID="{576EF8DF-2900-4E66-AF23-542EFB04734E}" presName="connTx" presStyleLbl="parChTrans1D2" presStyleIdx="3" presStyleCnt="6"/>
      <dgm:spPr/>
      <dgm:t>
        <a:bodyPr/>
        <a:lstStyle/>
        <a:p>
          <a:endParaRPr lang="ru-RU"/>
        </a:p>
      </dgm:t>
    </dgm:pt>
    <dgm:pt modelId="{A30B2A96-8882-4C21-8977-10BE00C87C0D}" type="pres">
      <dgm:prSet presAssocID="{4D9F7601-3937-433F-A52D-649E86AFE838}" presName="root2" presStyleCnt="0"/>
      <dgm:spPr/>
    </dgm:pt>
    <dgm:pt modelId="{AE7C875C-7333-4270-8C5B-AE46CD5B84CA}" type="pres">
      <dgm:prSet presAssocID="{4D9F7601-3937-433F-A52D-649E86AFE838}" presName="LevelTwoTextNode" presStyleLbl="node2" presStyleIdx="3" presStyleCnt="6" custScaleX="131858">
        <dgm:presLayoutVars>
          <dgm:chPref val="3"/>
        </dgm:presLayoutVars>
      </dgm:prSet>
      <dgm:spPr>
        <a:prstGeom prst="rect">
          <a:avLst/>
        </a:prstGeom>
      </dgm:spPr>
      <dgm:t>
        <a:bodyPr/>
        <a:lstStyle/>
        <a:p>
          <a:endParaRPr lang="ru-RU"/>
        </a:p>
      </dgm:t>
    </dgm:pt>
    <dgm:pt modelId="{24E836AE-ECC3-4241-AEC4-FF52801CE565}" type="pres">
      <dgm:prSet presAssocID="{4D9F7601-3937-433F-A52D-649E86AFE838}" presName="level3hierChild" presStyleCnt="0"/>
      <dgm:spPr/>
    </dgm:pt>
    <dgm:pt modelId="{FD70C0F4-46CD-4BF2-B080-E8FA5AACC0DC}" type="pres">
      <dgm:prSet presAssocID="{9C6E8CEB-E097-4AC5-9D8D-58EB1FA1232C}" presName="conn2-1" presStyleLbl="parChTrans1D2" presStyleIdx="4" presStyleCnt="6"/>
      <dgm:spPr>
        <a:custGeom>
          <a:avLst/>
          <a:gdLst/>
          <a:ahLst/>
          <a:cxnLst/>
          <a:rect l="0" t="0" r="0" b="0"/>
          <a:pathLst>
            <a:path>
              <a:moveTo>
                <a:pt x="0" y="0"/>
              </a:moveTo>
              <a:lnTo>
                <a:pt x="158499" y="0"/>
              </a:lnTo>
              <a:lnTo>
                <a:pt x="158499" y="906059"/>
              </a:lnTo>
              <a:lnTo>
                <a:pt x="316999" y="906059"/>
              </a:lnTo>
            </a:path>
          </a:pathLst>
        </a:custGeom>
      </dgm:spPr>
      <dgm:t>
        <a:bodyPr/>
        <a:lstStyle/>
        <a:p>
          <a:endParaRPr lang="ru-RU"/>
        </a:p>
      </dgm:t>
    </dgm:pt>
    <dgm:pt modelId="{2EFDBF19-B599-4A9D-A189-61912FC48FDD}" type="pres">
      <dgm:prSet presAssocID="{9C6E8CEB-E097-4AC5-9D8D-58EB1FA1232C}" presName="connTx" presStyleLbl="parChTrans1D2" presStyleIdx="4" presStyleCnt="6"/>
      <dgm:spPr/>
      <dgm:t>
        <a:bodyPr/>
        <a:lstStyle/>
        <a:p>
          <a:endParaRPr lang="ru-RU"/>
        </a:p>
      </dgm:t>
    </dgm:pt>
    <dgm:pt modelId="{206BF611-1E77-4E25-968B-99F7D85FF4BB}" type="pres">
      <dgm:prSet presAssocID="{5053D035-FF13-4CA3-AE0C-2CE1C505254A}" presName="root2" presStyleCnt="0"/>
      <dgm:spPr/>
    </dgm:pt>
    <dgm:pt modelId="{992A3C13-8FFB-40DE-8C74-67ABB43F9EB1}" type="pres">
      <dgm:prSet presAssocID="{5053D035-FF13-4CA3-AE0C-2CE1C505254A}" presName="LevelTwoTextNode" presStyleLbl="node2" presStyleIdx="4" presStyleCnt="6" custScaleX="130492">
        <dgm:presLayoutVars>
          <dgm:chPref val="3"/>
        </dgm:presLayoutVars>
      </dgm:prSet>
      <dgm:spPr>
        <a:prstGeom prst="rect">
          <a:avLst/>
        </a:prstGeom>
      </dgm:spPr>
      <dgm:t>
        <a:bodyPr/>
        <a:lstStyle/>
        <a:p>
          <a:endParaRPr lang="ru-RU"/>
        </a:p>
      </dgm:t>
    </dgm:pt>
    <dgm:pt modelId="{00D11C27-AD9D-4A48-9AD0-5E5D34505385}" type="pres">
      <dgm:prSet presAssocID="{5053D035-FF13-4CA3-AE0C-2CE1C505254A}" presName="level3hierChild" presStyleCnt="0"/>
      <dgm:spPr/>
    </dgm:pt>
    <dgm:pt modelId="{270059C8-C9F3-496C-B3F2-4C7152B6E920}" type="pres">
      <dgm:prSet presAssocID="{802E8763-3E78-4D87-A09C-FEEF7BC73DAC}" presName="conn2-1" presStyleLbl="parChTrans1D2" presStyleIdx="5" presStyleCnt="6"/>
      <dgm:spPr/>
      <dgm:t>
        <a:bodyPr/>
        <a:lstStyle/>
        <a:p>
          <a:endParaRPr lang="ru-RU"/>
        </a:p>
      </dgm:t>
    </dgm:pt>
    <dgm:pt modelId="{7AB1BCDD-4B1F-478B-A201-F3B88D690B2F}" type="pres">
      <dgm:prSet presAssocID="{802E8763-3E78-4D87-A09C-FEEF7BC73DAC}" presName="connTx" presStyleLbl="parChTrans1D2" presStyleIdx="5" presStyleCnt="6"/>
      <dgm:spPr/>
      <dgm:t>
        <a:bodyPr/>
        <a:lstStyle/>
        <a:p>
          <a:endParaRPr lang="ru-RU"/>
        </a:p>
      </dgm:t>
    </dgm:pt>
    <dgm:pt modelId="{1ECEBF70-4878-4352-8F33-D70560BA6D79}" type="pres">
      <dgm:prSet presAssocID="{4011CB0C-65AA-47F1-B11E-2AE8B150389A}" presName="root2" presStyleCnt="0"/>
      <dgm:spPr/>
    </dgm:pt>
    <dgm:pt modelId="{00FBD730-6AD6-4CB5-809C-32C600BCE3CF}" type="pres">
      <dgm:prSet presAssocID="{4011CB0C-65AA-47F1-B11E-2AE8B150389A}" presName="LevelTwoTextNode" presStyleLbl="node2" presStyleIdx="5" presStyleCnt="6" custScaleX="130906">
        <dgm:presLayoutVars>
          <dgm:chPref val="3"/>
        </dgm:presLayoutVars>
      </dgm:prSet>
      <dgm:spPr/>
      <dgm:t>
        <a:bodyPr/>
        <a:lstStyle/>
        <a:p>
          <a:endParaRPr lang="ru-RU"/>
        </a:p>
      </dgm:t>
    </dgm:pt>
    <dgm:pt modelId="{C8B1D275-24C9-4BB0-B193-F96F1A9C119E}" type="pres">
      <dgm:prSet presAssocID="{4011CB0C-65AA-47F1-B11E-2AE8B150389A}" presName="level3hierChild" presStyleCnt="0"/>
      <dgm:spPr/>
    </dgm:pt>
  </dgm:ptLst>
  <dgm:cxnLst>
    <dgm:cxn modelId="{52DC6C0F-B963-4F8B-AC6D-9DDBE7870FFA}" type="presOf" srcId="{C2A0D165-63EB-4616-96F4-E8E4D3C19727}" destId="{C4622ADD-5BE6-4E6B-A0FE-10D6F894767B}" srcOrd="0" destOrd="0" presId="urn:microsoft.com/office/officeart/2008/layout/HorizontalMultiLevelHierarchy"/>
    <dgm:cxn modelId="{60685C6C-03CC-45AA-AC4C-BBA51CFC52B6}" srcId="{CD5E3D52-60EA-443F-B1A9-F7FE9AD4E1BE}" destId="{0F1963FC-560F-47E2-B7B3-64B38084A4BB}" srcOrd="0" destOrd="0" parTransId="{4FCBF03D-F28C-4AE2-86C3-B38A2183C2C2}" sibTransId="{96B5C17E-D939-4BC5-9674-AA7EFF47E010}"/>
    <dgm:cxn modelId="{C75CE988-AE5B-4711-B69B-FC84237BB84B}" type="presOf" srcId="{4011CB0C-65AA-47F1-B11E-2AE8B150389A}" destId="{00FBD730-6AD6-4CB5-809C-32C600BCE3CF}" srcOrd="0" destOrd="0" presId="urn:microsoft.com/office/officeart/2008/layout/HorizontalMultiLevelHierarchy"/>
    <dgm:cxn modelId="{4EF50A8D-7CAA-423C-8F6D-4515CFB641C9}" srcId="{0F1963FC-560F-47E2-B7B3-64B38084A4BB}" destId="{C2A0D165-63EB-4616-96F4-E8E4D3C19727}" srcOrd="1" destOrd="0" parTransId="{9D266608-893B-4D8A-988F-82AFEF0E2C3D}" sibTransId="{F7343C1A-FB48-4388-A24B-CB296E044C80}"/>
    <dgm:cxn modelId="{7B278524-C7D8-4D37-8B06-E944D45B73C4}" srcId="{0F1963FC-560F-47E2-B7B3-64B38084A4BB}" destId="{B70D0951-4B66-420B-91DB-487FD2683788}" srcOrd="2" destOrd="0" parTransId="{723D898B-6BF8-4584-970A-DB17319890F5}" sibTransId="{C51E2C05-7D38-420D-8197-39EA9B36418B}"/>
    <dgm:cxn modelId="{271FB341-712B-4719-B7C3-B4FF63C93B80}" type="presOf" srcId="{9D266608-893B-4D8A-988F-82AFEF0E2C3D}" destId="{F9F48296-12A7-497C-894E-12E972D74E35}" srcOrd="1" destOrd="0" presId="urn:microsoft.com/office/officeart/2008/layout/HorizontalMultiLevelHierarchy"/>
    <dgm:cxn modelId="{1C804E0E-273F-42A6-A203-5A8E67D71B55}" type="presOf" srcId="{CD5E3D52-60EA-443F-B1A9-F7FE9AD4E1BE}" destId="{309F56A5-9B42-477B-A9A7-4304FC76DD06}" srcOrd="0" destOrd="0" presId="urn:microsoft.com/office/officeart/2008/layout/HorizontalMultiLevelHierarchy"/>
    <dgm:cxn modelId="{C1C9CE3F-4EEF-4939-8685-C243146DC49F}" type="presOf" srcId="{9C6E8CEB-E097-4AC5-9D8D-58EB1FA1232C}" destId="{2EFDBF19-B599-4A9D-A189-61912FC48FDD}" srcOrd="1" destOrd="0" presId="urn:microsoft.com/office/officeart/2008/layout/HorizontalMultiLevelHierarchy"/>
    <dgm:cxn modelId="{DD681C90-80A1-45A6-88E6-9B277D7C6C18}" srcId="{0F1963FC-560F-47E2-B7B3-64B38084A4BB}" destId="{4D9F7601-3937-433F-A52D-649E86AFE838}" srcOrd="3" destOrd="0" parTransId="{576EF8DF-2900-4E66-AF23-542EFB04734E}" sibTransId="{0F76DAD3-44B3-4BBD-B077-9A9A35DCD952}"/>
    <dgm:cxn modelId="{97D96543-F71D-412C-B03F-5B518F906F30}" type="presOf" srcId="{576EF8DF-2900-4E66-AF23-542EFB04734E}" destId="{A213C7D4-9FE7-4512-A555-D091CDFAD52D}" srcOrd="0" destOrd="0" presId="urn:microsoft.com/office/officeart/2008/layout/HorizontalMultiLevelHierarchy"/>
    <dgm:cxn modelId="{952D7365-65AA-40CD-A7E6-C0F1F4A5F889}" type="presOf" srcId="{576EF8DF-2900-4E66-AF23-542EFB04734E}" destId="{DA7AC5F9-4CE8-4743-88B2-7B2006F99906}" srcOrd="1" destOrd="0" presId="urn:microsoft.com/office/officeart/2008/layout/HorizontalMultiLevelHierarchy"/>
    <dgm:cxn modelId="{31612C5E-95F5-40F7-813E-FEC02C8DC9C3}" type="presOf" srcId="{C68FD9B9-F64C-45B8-BBBE-4883A9D2E920}" destId="{A7CF0717-A123-4A29-9060-EBF9AEE870F9}" srcOrd="0" destOrd="0" presId="urn:microsoft.com/office/officeart/2008/layout/HorizontalMultiLevelHierarchy"/>
    <dgm:cxn modelId="{2D2F3627-0357-4EB4-A542-8C2FB0D92B0F}" type="presOf" srcId="{C68FD9B9-F64C-45B8-BBBE-4883A9D2E920}" destId="{EEEA0F2E-7BE1-4C83-83EA-7788E01541E4}" srcOrd="1" destOrd="0" presId="urn:microsoft.com/office/officeart/2008/layout/HorizontalMultiLevelHierarchy"/>
    <dgm:cxn modelId="{5126FBD4-211A-4B15-A9CD-3F2C623ADF4A}" type="presOf" srcId="{723D898B-6BF8-4584-970A-DB17319890F5}" destId="{E829F818-20D3-4423-961E-A31E943E9BB0}" srcOrd="1" destOrd="0" presId="urn:microsoft.com/office/officeart/2008/layout/HorizontalMultiLevelHierarchy"/>
    <dgm:cxn modelId="{C13BDF8A-C684-4235-B771-E0CBE42F0535}" srcId="{0F1963FC-560F-47E2-B7B3-64B38084A4BB}" destId="{DAA737FE-6D6D-4FCE-8B9D-171CB6CEFC8E}" srcOrd="0" destOrd="0" parTransId="{C68FD9B9-F64C-45B8-BBBE-4883A9D2E920}" sibTransId="{B1EC35EC-3153-4070-B726-F371438BF3C5}"/>
    <dgm:cxn modelId="{A2BA3466-7569-4C3C-8512-D941C6A4EAD4}" type="presOf" srcId="{0F1963FC-560F-47E2-B7B3-64B38084A4BB}" destId="{A50BB4FA-0EDC-4BC1-8966-C8D13C85E254}" srcOrd="0" destOrd="0" presId="urn:microsoft.com/office/officeart/2008/layout/HorizontalMultiLevelHierarchy"/>
    <dgm:cxn modelId="{CBB529EF-57CF-4733-A6EF-3B70816B1604}" type="presOf" srcId="{802E8763-3E78-4D87-A09C-FEEF7BC73DAC}" destId="{7AB1BCDD-4B1F-478B-A201-F3B88D690B2F}" srcOrd="1" destOrd="0" presId="urn:microsoft.com/office/officeart/2008/layout/HorizontalMultiLevelHierarchy"/>
    <dgm:cxn modelId="{993DC168-A3AD-40C9-99A7-93A543BFFFF8}" type="presOf" srcId="{802E8763-3E78-4D87-A09C-FEEF7BC73DAC}" destId="{270059C8-C9F3-496C-B3F2-4C7152B6E920}" srcOrd="0" destOrd="0" presId="urn:microsoft.com/office/officeart/2008/layout/HorizontalMultiLevelHierarchy"/>
    <dgm:cxn modelId="{FB132EBD-8B33-4A62-8D6C-171D63D5D2AA}" type="presOf" srcId="{5053D035-FF13-4CA3-AE0C-2CE1C505254A}" destId="{992A3C13-8FFB-40DE-8C74-67ABB43F9EB1}" srcOrd="0" destOrd="0" presId="urn:microsoft.com/office/officeart/2008/layout/HorizontalMultiLevelHierarchy"/>
    <dgm:cxn modelId="{4643CC29-6B03-4B3F-87D5-127CF004A081}" type="presOf" srcId="{9D266608-893B-4D8A-988F-82AFEF0E2C3D}" destId="{931CA082-F1A2-405B-B54F-FB036C7A91BE}" srcOrd="0" destOrd="0" presId="urn:microsoft.com/office/officeart/2008/layout/HorizontalMultiLevelHierarchy"/>
    <dgm:cxn modelId="{074A3F8F-A6AC-40D9-9F6F-B147A5A37DF8}" type="presOf" srcId="{9C6E8CEB-E097-4AC5-9D8D-58EB1FA1232C}" destId="{FD70C0F4-46CD-4BF2-B080-E8FA5AACC0DC}" srcOrd="0" destOrd="0" presId="urn:microsoft.com/office/officeart/2008/layout/HorizontalMultiLevelHierarchy"/>
    <dgm:cxn modelId="{C265FE67-77E4-4B37-A087-B464DE0E5B06}" srcId="{0F1963FC-560F-47E2-B7B3-64B38084A4BB}" destId="{4011CB0C-65AA-47F1-B11E-2AE8B150389A}" srcOrd="5" destOrd="0" parTransId="{802E8763-3E78-4D87-A09C-FEEF7BC73DAC}" sibTransId="{2A4F15C2-014D-449E-954E-CA11C3B94626}"/>
    <dgm:cxn modelId="{B4A956EE-47C3-4BA0-BFD2-1A5CB59F6903}" type="presOf" srcId="{4D9F7601-3937-433F-A52D-649E86AFE838}" destId="{AE7C875C-7333-4270-8C5B-AE46CD5B84CA}" srcOrd="0" destOrd="0" presId="urn:microsoft.com/office/officeart/2008/layout/HorizontalMultiLevelHierarchy"/>
    <dgm:cxn modelId="{C6F5789A-2415-4CBA-8BB4-63CAF488B677}" type="presOf" srcId="{DAA737FE-6D6D-4FCE-8B9D-171CB6CEFC8E}" destId="{E6E5D259-4E45-46C7-9393-E20F558A7BEB}" srcOrd="0" destOrd="0" presId="urn:microsoft.com/office/officeart/2008/layout/HorizontalMultiLevelHierarchy"/>
    <dgm:cxn modelId="{69A90DFE-EE10-40C6-8826-6A3329884961}" type="presOf" srcId="{723D898B-6BF8-4584-970A-DB17319890F5}" destId="{5B6F88C2-10B2-4EF5-A611-ED5CAAB44B09}" srcOrd="0" destOrd="0" presId="urn:microsoft.com/office/officeart/2008/layout/HorizontalMultiLevelHierarchy"/>
    <dgm:cxn modelId="{8C694B1E-AE3D-4974-B800-8CE51500DB2A}" type="presOf" srcId="{B70D0951-4B66-420B-91DB-487FD2683788}" destId="{C4F1894F-1588-4DEB-AEC1-BE5DD1CAC7DC}" srcOrd="0" destOrd="0" presId="urn:microsoft.com/office/officeart/2008/layout/HorizontalMultiLevelHierarchy"/>
    <dgm:cxn modelId="{02E8F7F3-9834-4244-9ADD-9509AB8B5DA5}" srcId="{0F1963FC-560F-47E2-B7B3-64B38084A4BB}" destId="{5053D035-FF13-4CA3-AE0C-2CE1C505254A}" srcOrd="4" destOrd="0" parTransId="{9C6E8CEB-E097-4AC5-9D8D-58EB1FA1232C}" sibTransId="{21A8B87A-DB5E-4208-BA0D-2BD9B760CA9C}"/>
    <dgm:cxn modelId="{821D5127-00FC-4B26-9556-2D96B8B9A97C}" type="presParOf" srcId="{309F56A5-9B42-477B-A9A7-4304FC76DD06}" destId="{6BA24863-B81B-46A6-8184-CE6138B243B2}" srcOrd="0" destOrd="0" presId="urn:microsoft.com/office/officeart/2008/layout/HorizontalMultiLevelHierarchy"/>
    <dgm:cxn modelId="{CE769D45-B2E0-423C-829D-799D0DBE2316}" type="presParOf" srcId="{6BA24863-B81B-46A6-8184-CE6138B243B2}" destId="{A50BB4FA-0EDC-4BC1-8966-C8D13C85E254}" srcOrd="0" destOrd="0" presId="urn:microsoft.com/office/officeart/2008/layout/HorizontalMultiLevelHierarchy"/>
    <dgm:cxn modelId="{DD15BB66-45E8-4E2F-BA83-379EF645A704}" type="presParOf" srcId="{6BA24863-B81B-46A6-8184-CE6138B243B2}" destId="{5EAAF43E-FBB1-4148-9D38-570300600815}" srcOrd="1" destOrd="0" presId="urn:microsoft.com/office/officeart/2008/layout/HorizontalMultiLevelHierarchy"/>
    <dgm:cxn modelId="{C47BE9EF-8547-4BF1-AD76-95634BE0B093}" type="presParOf" srcId="{5EAAF43E-FBB1-4148-9D38-570300600815}" destId="{A7CF0717-A123-4A29-9060-EBF9AEE870F9}" srcOrd="0" destOrd="0" presId="urn:microsoft.com/office/officeart/2008/layout/HorizontalMultiLevelHierarchy"/>
    <dgm:cxn modelId="{FD45A408-5502-4A2C-84AC-6F12CB1BF4E6}" type="presParOf" srcId="{A7CF0717-A123-4A29-9060-EBF9AEE870F9}" destId="{EEEA0F2E-7BE1-4C83-83EA-7788E01541E4}" srcOrd="0" destOrd="0" presId="urn:microsoft.com/office/officeart/2008/layout/HorizontalMultiLevelHierarchy"/>
    <dgm:cxn modelId="{892CD524-CA2D-4400-AB7D-B6AD6F3CB59C}" type="presParOf" srcId="{5EAAF43E-FBB1-4148-9D38-570300600815}" destId="{4B686DDA-4579-46FC-AAE7-3E2F1617F865}" srcOrd="1" destOrd="0" presId="urn:microsoft.com/office/officeart/2008/layout/HorizontalMultiLevelHierarchy"/>
    <dgm:cxn modelId="{265B0E51-D51B-44E6-9371-7A790EE7124C}" type="presParOf" srcId="{4B686DDA-4579-46FC-AAE7-3E2F1617F865}" destId="{E6E5D259-4E45-46C7-9393-E20F558A7BEB}" srcOrd="0" destOrd="0" presId="urn:microsoft.com/office/officeart/2008/layout/HorizontalMultiLevelHierarchy"/>
    <dgm:cxn modelId="{A9494E34-BA6D-4E2C-AFA5-618F839E7B54}" type="presParOf" srcId="{4B686DDA-4579-46FC-AAE7-3E2F1617F865}" destId="{EF615249-8C76-426C-AEAC-88DCF6A35567}" srcOrd="1" destOrd="0" presId="urn:microsoft.com/office/officeart/2008/layout/HorizontalMultiLevelHierarchy"/>
    <dgm:cxn modelId="{02071A88-ECE5-496D-A9B3-BC246CEBFED2}" type="presParOf" srcId="{5EAAF43E-FBB1-4148-9D38-570300600815}" destId="{931CA082-F1A2-405B-B54F-FB036C7A91BE}" srcOrd="2" destOrd="0" presId="urn:microsoft.com/office/officeart/2008/layout/HorizontalMultiLevelHierarchy"/>
    <dgm:cxn modelId="{9C8B7EDE-5D72-44C9-90D7-36AC8DC6C378}" type="presParOf" srcId="{931CA082-F1A2-405B-B54F-FB036C7A91BE}" destId="{F9F48296-12A7-497C-894E-12E972D74E35}" srcOrd="0" destOrd="0" presId="urn:microsoft.com/office/officeart/2008/layout/HorizontalMultiLevelHierarchy"/>
    <dgm:cxn modelId="{4D3209B8-8E92-4A19-95C8-8627E5CD7802}" type="presParOf" srcId="{5EAAF43E-FBB1-4148-9D38-570300600815}" destId="{B059929F-ACD6-4505-8E00-97BE9F93F1B8}" srcOrd="3" destOrd="0" presId="urn:microsoft.com/office/officeart/2008/layout/HorizontalMultiLevelHierarchy"/>
    <dgm:cxn modelId="{218B0235-69BA-4A27-BEF2-7075ECE9FAFA}" type="presParOf" srcId="{B059929F-ACD6-4505-8E00-97BE9F93F1B8}" destId="{C4622ADD-5BE6-4E6B-A0FE-10D6F894767B}" srcOrd="0" destOrd="0" presId="urn:microsoft.com/office/officeart/2008/layout/HorizontalMultiLevelHierarchy"/>
    <dgm:cxn modelId="{338D1C07-EE49-401B-B0EB-B42B45164AF5}" type="presParOf" srcId="{B059929F-ACD6-4505-8E00-97BE9F93F1B8}" destId="{4B727DB0-0ED2-4493-9E7F-3BBB3BCBF76E}" srcOrd="1" destOrd="0" presId="urn:microsoft.com/office/officeart/2008/layout/HorizontalMultiLevelHierarchy"/>
    <dgm:cxn modelId="{2CECA8C4-E910-4015-BD9B-2661D2B07C93}" type="presParOf" srcId="{5EAAF43E-FBB1-4148-9D38-570300600815}" destId="{5B6F88C2-10B2-4EF5-A611-ED5CAAB44B09}" srcOrd="4" destOrd="0" presId="urn:microsoft.com/office/officeart/2008/layout/HorizontalMultiLevelHierarchy"/>
    <dgm:cxn modelId="{4DECE460-C15A-482D-BF69-71F35E4C7009}" type="presParOf" srcId="{5B6F88C2-10B2-4EF5-A611-ED5CAAB44B09}" destId="{E829F818-20D3-4423-961E-A31E943E9BB0}" srcOrd="0" destOrd="0" presId="urn:microsoft.com/office/officeart/2008/layout/HorizontalMultiLevelHierarchy"/>
    <dgm:cxn modelId="{53556ED8-8016-4F15-8BEB-2080EFAD212F}" type="presParOf" srcId="{5EAAF43E-FBB1-4148-9D38-570300600815}" destId="{44C8B52C-375E-4A79-8597-5A99598380F0}" srcOrd="5" destOrd="0" presId="urn:microsoft.com/office/officeart/2008/layout/HorizontalMultiLevelHierarchy"/>
    <dgm:cxn modelId="{963F2831-DAC7-4208-BE6C-2734486B3DC2}" type="presParOf" srcId="{44C8B52C-375E-4A79-8597-5A99598380F0}" destId="{C4F1894F-1588-4DEB-AEC1-BE5DD1CAC7DC}" srcOrd="0" destOrd="0" presId="urn:microsoft.com/office/officeart/2008/layout/HorizontalMultiLevelHierarchy"/>
    <dgm:cxn modelId="{3A74BA73-30D4-41BB-8AB9-FAAF0B46C1BD}" type="presParOf" srcId="{44C8B52C-375E-4A79-8597-5A99598380F0}" destId="{354208E0-40AF-4460-A85E-649ADA083B12}" srcOrd="1" destOrd="0" presId="urn:microsoft.com/office/officeart/2008/layout/HorizontalMultiLevelHierarchy"/>
    <dgm:cxn modelId="{2E7DD028-52C5-4060-BB03-9210181D2E43}" type="presParOf" srcId="{5EAAF43E-FBB1-4148-9D38-570300600815}" destId="{A213C7D4-9FE7-4512-A555-D091CDFAD52D}" srcOrd="6" destOrd="0" presId="urn:microsoft.com/office/officeart/2008/layout/HorizontalMultiLevelHierarchy"/>
    <dgm:cxn modelId="{EE2B576D-60E7-4CD4-BEBE-F8CE8C23ED95}" type="presParOf" srcId="{A213C7D4-9FE7-4512-A555-D091CDFAD52D}" destId="{DA7AC5F9-4CE8-4743-88B2-7B2006F99906}" srcOrd="0" destOrd="0" presId="urn:microsoft.com/office/officeart/2008/layout/HorizontalMultiLevelHierarchy"/>
    <dgm:cxn modelId="{B0948FA0-6B15-4277-8936-F894E010692A}" type="presParOf" srcId="{5EAAF43E-FBB1-4148-9D38-570300600815}" destId="{A30B2A96-8882-4C21-8977-10BE00C87C0D}" srcOrd="7" destOrd="0" presId="urn:microsoft.com/office/officeart/2008/layout/HorizontalMultiLevelHierarchy"/>
    <dgm:cxn modelId="{EDABFB95-A442-4C3C-A266-F1907BFFFC96}" type="presParOf" srcId="{A30B2A96-8882-4C21-8977-10BE00C87C0D}" destId="{AE7C875C-7333-4270-8C5B-AE46CD5B84CA}" srcOrd="0" destOrd="0" presId="urn:microsoft.com/office/officeart/2008/layout/HorizontalMultiLevelHierarchy"/>
    <dgm:cxn modelId="{0BAFC151-1381-4E9C-B3B1-EF720D21975D}" type="presParOf" srcId="{A30B2A96-8882-4C21-8977-10BE00C87C0D}" destId="{24E836AE-ECC3-4241-AEC4-FF52801CE565}" srcOrd="1" destOrd="0" presId="urn:microsoft.com/office/officeart/2008/layout/HorizontalMultiLevelHierarchy"/>
    <dgm:cxn modelId="{93E6B734-663F-4015-BA9C-997A956D2527}" type="presParOf" srcId="{5EAAF43E-FBB1-4148-9D38-570300600815}" destId="{FD70C0F4-46CD-4BF2-B080-E8FA5AACC0DC}" srcOrd="8" destOrd="0" presId="urn:microsoft.com/office/officeart/2008/layout/HorizontalMultiLevelHierarchy"/>
    <dgm:cxn modelId="{EA538DA0-0727-41AC-835F-E7DB72467153}" type="presParOf" srcId="{FD70C0F4-46CD-4BF2-B080-E8FA5AACC0DC}" destId="{2EFDBF19-B599-4A9D-A189-61912FC48FDD}" srcOrd="0" destOrd="0" presId="urn:microsoft.com/office/officeart/2008/layout/HorizontalMultiLevelHierarchy"/>
    <dgm:cxn modelId="{0341C869-A08E-44EA-A1E7-C9D25616BB27}" type="presParOf" srcId="{5EAAF43E-FBB1-4148-9D38-570300600815}" destId="{206BF611-1E77-4E25-968B-99F7D85FF4BB}" srcOrd="9" destOrd="0" presId="urn:microsoft.com/office/officeart/2008/layout/HorizontalMultiLevelHierarchy"/>
    <dgm:cxn modelId="{EC704AB9-63D3-4D67-BB31-DB72FEDFA5AE}" type="presParOf" srcId="{206BF611-1E77-4E25-968B-99F7D85FF4BB}" destId="{992A3C13-8FFB-40DE-8C74-67ABB43F9EB1}" srcOrd="0" destOrd="0" presId="urn:microsoft.com/office/officeart/2008/layout/HorizontalMultiLevelHierarchy"/>
    <dgm:cxn modelId="{51B34462-B2BD-4A7F-8A54-E34964E7F34D}" type="presParOf" srcId="{206BF611-1E77-4E25-968B-99F7D85FF4BB}" destId="{00D11C27-AD9D-4A48-9AD0-5E5D34505385}" srcOrd="1" destOrd="0" presId="urn:microsoft.com/office/officeart/2008/layout/HorizontalMultiLevelHierarchy"/>
    <dgm:cxn modelId="{3839BA56-170F-42BD-B896-31E8EA54F56B}" type="presParOf" srcId="{5EAAF43E-FBB1-4148-9D38-570300600815}" destId="{270059C8-C9F3-496C-B3F2-4C7152B6E920}" srcOrd="10" destOrd="0" presId="urn:microsoft.com/office/officeart/2008/layout/HorizontalMultiLevelHierarchy"/>
    <dgm:cxn modelId="{001BAEC9-4733-4C8D-8223-DA6E3546AE4D}" type="presParOf" srcId="{270059C8-C9F3-496C-B3F2-4C7152B6E920}" destId="{7AB1BCDD-4B1F-478B-A201-F3B88D690B2F}" srcOrd="0" destOrd="0" presId="urn:microsoft.com/office/officeart/2008/layout/HorizontalMultiLevelHierarchy"/>
    <dgm:cxn modelId="{5A28D890-3C82-4CEB-A253-AD7F8692BEE5}" type="presParOf" srcId="{5EAAF43E-FBB1-4148-9D38-570300600815}" destId="{1ECEBF70-4878-4352-8F33-D70560BA6D79}" srcOrd="11" destOrd="0" presId="urn:microsoft.com/office/officeart/2008/layout/HorizontalMultiLevelHierarchy"/>
    <dgm:cxn modelId="{0822DA76-2947-46D7-B912-A73474F9DDF5}" type="presParOf" srcId="{1ECEBF70-4878-4352-8F33-D70560BA6D79}" destId="{00FBD730-6AD6-4CB5-809C-32C600BCE3CF}" srcOrd="0" destOrd="0" presId="urn:microsoft.com/office/officeart/2008/layout/HorizontalMultiLevelHierarchy"/>
    <dgm:cxn modelId="{7D4DD63D-6912-4737-BF97-3C374A6C8406}" type="presParOf" srcId="{1ECEBF70-4878-4352-8F33-D70560BA6D79}" destId="{C8B1D275-24C9-4BB0-B193-F96F1A9C119E}" srcOrd="1" destOrd="0" presId="urn:microsoft.com/office/officeart/2008/layout/HorizontalMultiLevelHierarchy"/>
  </dgm:cxnLst>
  <dgm:bg/>
  <dgm:whole/>
</dgm:dataModel>
</file>

<file path=word/diagrams/data5.xml><?xml version="1.0" encoding="utf-8"?>
<dgm:dataModel xmlns:dgm="http://schemas.openxmlformats.org/drawingml/2006/diagram" xmlns:a="http://schemas.openxmlformats.org/drawingml/2006/main">
  <dgm:ptLst>
    <dgm:pt modelId="{E8CCF327-7515-4F3E-A62E-AD0B711C90F9}" type="doc">
      <dgm:prSet loTypeId="urn:microsoft.com/office/officeart/2005/8/layout/radial6" loCatId="cycle" qsTypeId="urn:microsoft.com/office/officeart/2005/8/quickstyle/3d3" qsCatId="3D" csTypeId="urn:microsoft.com/office/officeart/2005/8/colors/colorful4" csCatId="colorful" phldr="1"/>
      <dgm:spPr/>
      <dgm:t>
        <a:bodyPr/>
        <a:lstStyle/>
        <a:p>
          <a:endParaRPr lang="ru-RU"/>
        </a:p>
      </dgm:t>
    </dgm:pt>
    <dgm:pt modelId="{BB7A94C5-A547-4E62-920F-32729D7D0C1A}">
      <dgm:prSet phldrT="[Текст]" custT="1"/>
      <dgm:spPr>
        <a:xfrm>
          <a:off x="1866557" y="1315860"/>
          <a:ext cx="2028949" cy="1442654"/>
        </a:xfrm>
        <a:solidFill>
          <a:srgbClr val="4472C4"/>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ru-RU" sz="1400" b="0" i="1" dirty="0">
              <a:solidFill>
                <a:sysClr val="window" lastClr="FFFFFF"/>
              </a:solidFill>
              <a:latin typeface="Calibri" panose="020F0502020204030204"/>
              <a:ea typeface="+mn-ea"/>
              <a:cs typeface="+mn-cs"/>
            </a:rPr>
            <a:t>Ақмола облысының туристтік әлеуеті</a:t>
          </a:r>
        </a:p>
      </dgm:t>
    </dgm:pt>
    <dgm:pt modelId="{41104A7E-4BB3-4A80-A7B3-85CD0597311F}" type="parTrans" cxnId="{3A99EC9A-EBE6-4417-B001-6F37B8FDB29F}">
      <dgm:prSet/>
      <dgm:spPr/>
      <dgm:t>
        <a:bodyPr/>
        <a:lstStyle/>
        <a:p>
          <a:endParaRPr lang="ru-RU" sz="1600"/>
        </a:p>
      </dgm:t>
    </dgm:pt>
    <dgm:pt modelId="{201CEE62-8D28-4C59-AC97-1D8206D505FE}" type="sibTrans" cxnId="{3A99EC9A-EBE6-4417-B001-6F37B8FDB29F}">
      <dgm:prSet/>
      <dgm:spPr/>
      <dgm:t>
        <a:bodyPr/>
        <a:lstStyle/>
        <a:p>
          <a:endParaRPr lang="ru-RU" sz="1600"/>
        </a:p>
      </dgm:t>
    </dgm:pt>
    <dgm:pt modelId="{7B640B83-EB10-4F3A-B0A2-A51CBB3FCAE3}">
      <dgm:prSet phldrT="[Текст]" custT="1"/>
      <dgm:spPr>
        <a:xfrm>
          <a:off x="2376102" y="63"/>
          <a:ext cx="1009858" cy="1009858"/>
        </a:xfrm>
        <a:solidFill>
          <a:srgbClr val="FFC000">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ru-RU" sz="1400" b="0" i="1">
              <a:solidFill>
                <a:sysClr val="windowText" lastClr="000000"/>
              </a:solidFill>
            </a:rPr>
            <a:t>Щучинск-Б</a:t>
          </a:r>
          <a:r>
            <a:rPr lang="kk-KZ" sz="1400" b="0" i="1">
              <a:solidFill>
                <a:sysClr val="windowText" lastClr="000000"/>
              </a:solidFill>
            </a:rPr>
            <a:t>урабай курорттық аймағы</a:t>
          </a:r>
          <a:endParaRPr lang="ru-RU" sz="1400" b="0" i="1" dirty="0">
            <a:solidFill>
              <a:sysClr val="windowText" lastClr="000000"/>
            </a:solidFill>
            <a:latin typeface="Calibri" panose="020F0502020204030204"/>
            <a:ea typeface="+mn-ea"/>
            <a:cs typeface="+mn-cs"/>
          </a:endParaRPr>
        </a:p>
      </dgm:t>
    </dgm:pt>
    <dgm:pt modelId="{AA255E13-3A5F-45F4-9E09-AF1DA3CC6485}" type="parTrans" cxnId="{7226765F-93EA-47E9-8336-B2ABF68592C5}">
      <dgm:prSet/>
      <dgm:spPr/>
      <dgm:t>
        <a:bodyPr/>
        <a:lstStyle/>
        <a:p>
          <a:endParaRPr lang="ru-RU" sz="1600"/>
        </a:p>
      </dgm:t>
    </dgm:pt>
    <dgm:pt modelId="{726897E6-0183-421B-A633-C8D980F7F17E}" type="sibTrans" cxnId="{7226765F-93EA-47E9-8336-B2ABF68592C5}">
      <dgm:prSet/>
      <dgm:spPr>
        <a:xfrm>
          <a:off x="1312481" y="468637"/>
          <a:ext cx="3137101" cy="3137101"/>
        </a:xfrm>
        <a:solidFill>
          <a:srgbClr val="FFC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ru-RU" sz="1600"/>
        </a:p>
      </dgm:t>
    </dgm:pt>
    <dgm:pt modelId="{4218B5CC-4E87-49CE-9F4C-6E95643494C4}">
      <dgm:prSet phldrT="[Текст]" custT="1"/>
      <dgm:spPr>
        <a:xfrm>
          <a:off x="3276704" y="2771831"/>
          <a:ext cx="1009858" cy="1009858"/>
        </a:xfrm>
        <a:solidFill>
          <a:srgbClr val="FFC000">
            <a:hueOff val="4900445"/>
            <a:satOff val="-20388"/>
            <a:lumOff val="4804"/>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ru-RU" sz="1400" b="0" i="1" dirty="0">
              <a:solidFill>
                <a:sysClr val="windowText" lastClr="000000"/>
              </a:solidFill>
              <a:latin typeface="Calibri" panose="020F0502020204030204"/>
              <a:ea typeface="+mn-ea"/>
              <a:cs typeface="+mn-cs"/>
            </a:rPr>
            <a:t>Қорғалжын</a:t>
          </a:r>
        </a:p>
      </dgm:t>
    </dgm:pt>
    <dgm:pt modelId="{DF4945D5-DC6E-4303-9023-9C83CF031FCD}" type="parTrans" cxnId="{1764ED2D-7CCD-498A-816C-F75D95FB4553}">
      <dgm:prSet/>
      <dgm:spPr/>
      <dgm:t>
        <a:bodyPr/>
        <a:lstStyle/>
        <a:p>
          <a:endParaRPr lang="ru-RU" sz="1600"/>
        </a:p>
      </dgm:t>
    </dgm:pt>
    <dgm:pt modelId="{582077AF-EFC9-41CE-9A16-496BA391917E}" type="sibTrans" cxnId="{1764ED2D-7CCD-498A-816C-F75D95FB4553}">
      <dgm:prSet/>
      <dgm:spPr>
        <a:xfrm>
          <a:off x="1312481" y="468637"/>
          <a:ext cx="3137101" cy="3137101"/>
        </a:xfrm>
        <a:solidFill>
          <a:srgbClr val="FFC000">
            <a:hueOff val="4900445"/>
            <a:satOff val="-20388"/>
            <a:lumOff val="4804"/>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ru-RU" sz="1600"/>
        </a:p>
      </dgm:t>
    </dgm:pt>
    <dgm:pt modelId="{72AED528-B178-43FB-8352-A8EBA4908C69}">
      <dgm:prSet phldrT="[Текст]" custT="1"/>
      <dgm:spPr>
        <a:xfrm>
          <a:off x="1475500" y="2771831"/>
          <a:ext cx="1009858" cy="1009858"/>
        </a:xfrm>
        <a:solidFill>
          <a:srgbClr val="FFC000">
            <a:hueOff val="7350668"/>
            <a:satOff val="-30583"/>
            <a:lumOff val="7206"/>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ru-RU" sz="1400" b="0" i="1" dirty="0">
              <a:solidFill>
                <a:sysClr val="windowText" lastClr="000000"/>
              </a:solidFill>
              <a:latin typeface="Calibri" panose="020F0502020204030204"/>
              <a:ea typeface="+mn-ea"/>
              <a:cs typeface="+mn-cs"/>
            </a:rPr>
            <a:t>Сандықтау</a:t>
          </a:r>
        </a:p>
      </dgm:t>
    </dgm:pt>
    <dgm:pt modelId="{911B6B33-AA82-498E-A95A-D47397720558}" type="parTrans" cxnId="{3ACF2067-DEE6-4F4A-B0AF-BA9ED6947214}">
      <dgm:prSet/>
      <dgm:spPr/>
      <dgm:t>
        <a:bodyPr/>
        <a:lstStyle/>
        <a:p>
          <a:endParaRPr lang="ru-RU" sz="1600"/>
        </a:p>
      </dgm:t>
    </dgm:pt>
    <dgm:pt modelId="{AFB5C4A4-95CE-41B6-8E62-EECF53358060}" type="sibTrans" cxnId="{3ACF2067-DEE6-4F4A-B0AF-BA9ED6947214}">
      <dgm:prSet/>
      <dgm:spPr>
        <a:xfrm>
          <a:off x="1312481" y="468637"/>
          <a:ext cx="3137101" cy="3137101"/>
        </a:xfrm>
        <a:solidFill>
          <a:srgbClr val="FFC000">
            <a:hueOff val="7350668"/>
            <a:satOff val="-30583"/>
            <a:lumOff val="7206"/>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ru-RU" sz="1600"/>
        </a:p>
      </dgm:t>
    </dgm:pt>
    <dgm:pt modelId="{EA98B85C-FE7E-40FE-A94C-41C4A0C84A34}">
      <dgm:prSet phldrT="[Текст]" custT="1"/>
      <dgm:spPr>
        <a:xfrm>
          <a:off x="882719" y="1058784"/>
          <a:ext cx="1082214" cy="1009858"/>
        </a:xfrm>
        <a:solidFill>
          <a:srgbClr val="FFC000">
            <a:hueOff val="9800891"/>
            <a:satOff val="-40777"/>
            <a:lumOff val="9608"/>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ru-RU" sz="1400" b="0" i="1" dirty="0">
              <a:solidFill>
                <a:sysClr val="windowText" lastClr="000000"/>
              </a:solidFill>
              <a:latin typeface="Calibri" panose="020F0502020204030204"/>
              <a:ea typeface="+mn-ea"/>
              <a:cs typeface="+mn-cs"/>
            </a:rPr>
            <a:t>Ерейментау</a:t>
          </a:r>
        </a:p>
      </dgm:t>
    </dgm:pt>
    <dgm:pt modelId="{DE0A24AA-E341-41FA-935F-A064BE162B0E}" type="parTrans" cxnId="{65A994CD-62C4-4398-96D2-BAE0A99CCAD5}">
      <dgm:prSet/>
      <dgm:spPr/>
      <dgm:t>
        <a:bodyPr/>
        <a:lstStyle/>
        <a:p>
          <a:endParaRPr lang="ru-RU" sz="1600"/>
        </a:p>
      </dgm:t>
    </dgm:pt>
    <dgm:pt modelId="{E118558A-F094-4F47-9453-10A19E3D3EA4}" type="sibTrans" cxnId="{65A994CD-62C4-4398-96D2-BAE0A99CCAD5}">
      <dgm:prSet/>
      <dgm:spPr>
        <a:xfrm>
          <a:off x="1312481" y="468637"/>
          <a:ext cx="3137101" cy="3137101"/>
        </a:xfrm>
        <a:solidFill>
          <a:srgbClr val="FFC000">
            <a:hueOff val="9800891"/>
            <a:satOff val="-40777"/>
            <a:lumOff val="9608"/>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ru-RU" sz="1600"/>
        </a:p>
      </dgm:t>
    </dgm:pt>
    <dgm:pt modelId="{97138985-3D12-4FD5-ACA0-BEA0F842AC8F}">
      <dgm:prSet custT="1"/>
      <dgm:spPr>
        <a:xfrm>
          <a:off x="3833307" y="1058784"/>
          <a:ext cx="1009858" cy="1009858"/>
        </a:xfrm>
        <a:solidFill>
          <a:srgbClr val="FFC000">
            <a:hueOff val="2450223"/>
            <a:satOff val="-10194"/>
            <a:lumOff val="2402"/>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ru-RU" sz="1400" b="0" i="1" dirty="0">
              <a:solidFill>
                <a:sysClr val="windowText" lastClr="000000"/>
              </a:solidFill>
              <a:latin typeface="Calibri" panose="020F0502020204030204"/>
              <a:ea typeface="+mn-ea"/>
              <a:cs typeface="+mn-cs"/>
            </a:rPr>
            <a:t>Зеренді</a:t>
          </a:r>
        </a:p>
      </dgm:t>
    </dgm:pt>
    <dgm:pt modelId="{954E8D8E-A9BF-4A01-8998-771CE575B45B}" type="parTrans" cxnId="{DF4B4BF6-BFD3-4CEC-BF45-1C5936A1D932}">
      <dgm:prSet/>
      <dgm:spPr/>
      <dgm:t>
        <a:bodyPr/>
        <a:lstStyle/>
        <a:p>
          <a:endParaRPr lang="ru-RU" sz="1600"/>
        </a:p>
      </dgm:t>
    </dgm:pt>
    <dgm:pt modelId="{BC70C12C-2381-4000-BC33-1A5E0D557848}" type="sibTrans" cxnId="{DF4B4BF6-BFD3-4CEC-BF45-1C5936A1D932}">
      <dgm:prSet/>
      <dgm:spPr>
        <a:xfrm>
          <a:off x="1312481" y="468637"/>
          <a:ext cx="3137101" cy="3137101"/>
        </a:xfrm>
        <a:solidFill>
          <a:srgbClr val="FFC000">
            <a:hueOff val="2450223"/>
            <a:satOff val="-10194"/>
            <a:lumOff val="2402"/>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ru-RU" sz="1600"/>
        </a:p>
      </dgm:t>
    </dgm:pt>
    <dgm:pt modelId="{0BF22317-610D-4B2F-AD84-7E2651850B75}" type="pres">
      <dgm:prSet presAssocID="{E8CCF327-7515-4F3E-A62E-AD0B711C90F9}" presName="Name0" presStyleCnt="0">
        <dgm:presLayoutVars>
          <dgm:chMax val="1"/>
          <dgm:dir/>
          <dgm:animLvl val="ctr"/>
          <dgm:resizeHandles val="exact"/>
        </dgm:presLayoutVars>
      </dgm:prSet>
      <dgm:spPr/>
      <dgm:t>
        <a:bodyPr/>
        <a:lstStyle/>
        <a:p>
          <a:endParaRPr lang="ru-RU"/>
        </a:p>
      </dgm:t>
    </dgm:pt>
    <dgm:pt modelId="{B46300BB-1B90-43CB-B12C-0F347011B6DD}" type="pres">
      <dgm:prSet presAssocID="{BB7A94C5-A547-4E62-920F-32729D7D0C1A}" presName="centerShape" presStyleLbl="node0" presStyleIdx="0" presStyleCnt="1" custScaleX="173349" custScaleY="130724" custLinFactNeighborX="1556" custLinFactNeighborY="-1037"/>
      <dgm:spPr>
        <a:prstGeom prst="ellipse">
          <a:avLst/>
        </a:prstGeom>
      </dgm:spPr>
      <dgm:t>
        <a:bodyPr/>
        <a:lstStyle/>
        <a:p>
          <a:endParaRPr lang="ru-RU"/>
        </a:p>
      </dgm:t>
    </dgm:pt>
    <dgm:pt modelId="{E09F8E99-7484-4D7D-9BD8-2D0FB1EECCB0}" type="pres">
      <dgm:prSet presAssocID="{7B640B83-EB10-4F3A-B0A2-A51CBB3FCAE3}" presName="node" presStyleLbl="node1" presStyleIdx="0" presStyleCnt="5" custScaleX="229266" custScaleY="93795" custRadScaleRad="94818" custRadScaleInc="-2612">
        <dgm:presLayoutVars>
          <dgm:bulletEnabled val="1"/>
        </dgm:presLayoutVars>
      </dgm:prSet>
      <dgm:spPr>
        <a:prstGeom prst="ellipse">
          <a:avLst/>
        </a:prstGeom>
      </dgm:spPr>
      <dgm:t>
        <a:bodyPr/>
        <a:lstStyle/>
        <a:p>
          <a:endParaRPr lang="ru-RU"/>
        </a:p>
      </dgm:t>
    </dgm:pt>
    <dgm:pt modelId="{CB04BC3E-076B-4B76-9D47-6C98CB96994A}" type="pres">
      <dgm:prSet presAssocID="{7B640B83-EB10-4F3A-B0A2-A51CBB3FCAE3}" presName="dummy" presStyleCnt="0"/>
      <dgm:spPr/>
    </dgm:pt>
    <dgm:pt modelId="{5690BB03-F2C3-49FE-AF08-C965D4D98970}" type="pres">
      <dgm:prSet presAssocID="{726897E6-0183-421B-A633-C8D980F7F17E}" presName="sibTrans" presStyleLbl="sibTrans2D1" presStyleIdx="0" presStyleCnt="5" custLinFactNeighborX="10641" custLinFactNeighborY="-2280"/>
      <dgm:spPr>
        <a:prstGeom prst="blockArc">
          <a:avLst>
            <a:gd name="adj1" fmla="val 16200000"/>
            <a:gd name="adj2" fmla="val 20520000"/>
            <a:gd name="adj3" fmla="val 4635"/>
          </a:avLst>
        </a:prstGeom>
      </dgm:spPr>
      <dgm:t>
        <a:bodyPr/>
        <a:lstStyle/>
        <a:p>
          <a:endParaRPr lang="ru-RU"/>
        </a:p>
      </dgm:t>
    </dgm:pt>
    <dgm:pt modelId="{FD06ABFA-5A45-42C2-9579-3AF62689E88B}" type="pres">
      <dgm:prSet presAssocID="{97138985-3D12-4FD5-ACA0-BEA0F842AC8F}" presName="node" presStyleLbl="node1" presStyleIdx="1" presStyleCnt="5" custScaleX="135488" custScaleY="96085" custRadScaleRad="130730" custRadScaleInc="12163">
        <dgm:presLayoutVars>
          <dgm:bulletEnabled val="1"/>
        </dgm:presLayoutVars>
      </dgm:prSet>
      <dgm:spPr>
        <a:prstGeom prst="ellipse">
          <a:avLst/>
        </a:prstGeom>
      </dgm:spPr>
      <dgm:t>
        <a:bodyPr/>
        <a:lstStyle/>
        <a:p>
          <a:endParaRPr lang="ru-RU"/>
        </a:p>
      </dgm:t>
    </dgm:pt>
    <dgm:pt modelId="{6AE81BC9-DDE5-483A-964B-3FF3FF25EF3E}" type="pres">
      <dgm:prSet presAssocID="{97138985-3D12-4FD5-ACA0-BEA0F842AC8F}" presName="dummy" presStyleCnt="0"/>
      <dgm:spPr/>
    </dgm:pt>
    <dgm:pt modelId="{E5C032BA-3EB0-41E3-85E9-124E441B5F62}" type="pres">
      <dgm:prSet presAssocID="{BC70C12C-2381-4000-BC33-1A5E0D557848}" presName="sibTrans" presStyleLbl="sibTrans2D1" presStyleIdx="1" presStyleCnt="5" custLinFactNeighborX="9374" custLinFactNeighborY="506"/>
      <dgm:spPr>
        <a:prstGeom prst="blockArc">
          <a:avLst>
            <a:gd name="adj1" fmla="val 20520000"/>
            <a:gd name="adj2" fmla="val 3240000"/>
            <a:gd name="adj3" fmla="val 4635"/>
          </a:avLst>
        </a:prstGeom>
      </dgm:spPr>
      <dgm:t>
        <a:bodyPr/>
        <a:lstStyle/>
        <a:p>
          <a:endParaRPr lang="ru-RU"/>
        </a:p>
      </dgm:t>
    </dgm:pt>
    <dgm:pt modelId="{2DC51239-658E-411A-8F0A-2A06F5FD7372}" type="pres">
      <dgm:prSet presAssocID="{4218B5CC-4E87-49CE-9F4C-6E95643494C4}" presName="node" presStyleLbl="node1" presStyleIdx="2" presStyleCnt="5" custScaleX="154049" custRadScaleRad="107970" custRadScaleInc="-80791">
        <dgm:presLayoutVars>
          <dgm:bulletEnabled val="1"/>
        </dgm:presLayoutVars>
      </dgm:prSet>
      <dgm:spPr>
        <a:prstGeom prst="ellipse">
          <a:avLst/>
        </a:prstGeom>
      </dgm:spPr>
      <dgm:t>
        <a:bodyPr/>
        <a:lstStyle/>
        <a:p>
          <a:endParaRPr lang="ru-RU"/>
        </a:p>
      </dgm:t>
    </dgm:pt>
    <dgm:pt modelId="{B95818AE-88E3-41FA-A5F0-2C7D3D66FE84}" type="pres">
      <dgm:prSet presAssocID="{4218B5CC-4E87-49CE-9F4C-6E95643494C4}" presName="dummy" presStyleCnt="0"/>
      <dgm:spPr/>
    </dgm:pt>
    <dgm:pt modelId="{DD51BB05-A051-45EF-8548-04BC8B23974A}" type="pres">
      <dgm:prSet presAssocID="{582077AF-EFC9-41CE-9A16-496BA391917E}" presName="sibTrans" presStyleLbl="sibTrans2D1" presStyleIdx="2" presStyleCnt="5" custLinFactNeighborX="3041" custLinFactNeighborY="-4560"/>
      <dgm:spPr>
        <a:prstGeom prst="blockArc">
          <a:avLst>
            <a:gd name="adj1" fmla="val 3240000"/>
            <a:gd name="adj2" fmla="val 7560000"/>
            <a:gd name="adj3" fmla="val 4635"/>
          </a:avLst>
        </a:prstGeom>
      </dgm:spPr>
      <dgm:t>
        <a:bodyPr/>
        <a:lstStyle/>
        <a:p>
          <a:endParaRPr lang="ru-RU"/>
        </a:p>
      </dgm:t>
    </dgm:pt>
    <dgm:pt modelId="{2B0862D9-FA98-4E0E-B309-912A4A242887}" type="pres">
      <dgm:prSet presAssocID="{72AED528-B178-43FB-8352-A8EBA4908C69}" presName="node" presStyleLbl="node1" presStyleIdx="3" presStyleCnt="5" custScaleX="163863" custRadScaleRad="106227" custRadScaleInc="72316">
        <dgm:presLayoutVars>
          <dgm:bulletEnabled val="1"/>
        </dgm:presLayoutVars>
      </dgm:prSet>
      <dgm:spPr>
        <a:prstGeom prst="ellipse">
          <a:avLst/>
        </a:prstGeom>
      </dgm:spPr>
      <dgm:t>
        <a:bodyPr/>
        <a:lstStyle/>
        <a:p>
          <a:endParaRPr lang="ru-RU"/>
        </a:p>
      </dgm:t>
    </dgm:pt>
    <dgm:pt modelId="{7FFADF5A-DDCF-4972-B973-2C3A6441867E}" type="pres">
      <dgm:prSet presAssocID="{72AED528-B178-43FB-8352-A8EBA4908C69}" presName="dummy" presStyleCnt="0"/>
      <dgm:spPr/>
    </dgm:pt>
    <dgm:pt modelId="{83066C72-B95F-4F44-AE73-6C9389B9DE95}" type="pres">
      <dgm:prSet presAssocID="{AFB5C4A4-95CE-41B6-8E62-EECF53358060}" presName="sibTrans" presStyleLbl="sibTrans2D1" presStyleIdx="3" presStyleCnt="5" custLinFactNeighborX="-8613" custLinFactNeighborY="-760"/>
      <dgm:spPr>
        <a:prstGeom prst="blockArc">
          <a:avLst>
            <a:gd name="adj1" fmla="val 7560000"/>
            <a:gd name="adj2" fmla="val 11880000"/>
            <a:gd name="adj3" fmla="val 4635"/>
          </a:avLst>
        </a:prstGeom>
      </dgm:spPr>
      <dgm:t>
        <a:bodyPr/>
        <a:lstStyle/>
        <a:p>
          <a:endParaRPr lang="ru-RU"/>
        </a:p>
      </dgm:t>
    </dgm:pt>
    <dgm:pt modelId="{4DC4A8AA-5019-4863-A78A-77487A35DC3D}" type="pres">
      <dgm:prSet presAssocID="{EA98B85C-FE7E-40FE-A94C-41C4A0C84A34}" presName="node" presStyleLbl="node1" presStyleIdx="4" presStyleCnt="5" custScaleX="161274" custScaleY="84181" custRadScaleRad="122306" custRadScaleInc="2892">
        <dgm:presLayoutVars>
          <dgm:bulletEnabled val="1"/>
        </dgm:presLayoutVars>
      </dgm:prSet>
      <dgm:spPr>
        <a:prstGeom prst="ellipse">
          <a:avLst/>
        </a:prstGeom>
      </dgm:spPr>
      <dgm:t>
        <a:bodyPr/>
        <a:lstStyle/>
        <a:p>
          <a:endParaRPr lang="ru-RU"/>
        </a:p>
      </dgm:t>
    </dgm:pt>
    <dgm:pt modelId="{C627D989-6A59-49A2-AC62-B9B1C7B142F9}" type="pres">
      <dgm:prSet presAssocID="{EA98B85C-FE7E-40FE-A94C-41C4A0C84A34}" presName="dummy" presStyleCnt="0"/>
      <dgm:spPr/>
    </dgm:pt>
    <dgm:pt modelId="{7A4BB6B2-2499-4B6D-9ED7-769379D8AB6B}" type="pres">
      <dgm:prSet presAssocID="{E118558A-F094-4F47-9453-10A19E3D3EA4}" presName="sibTrans" presStyleLbl="sibTrans2D1" presStyleIdx="4" presStyleCnt="5" custLinFactNeighborX="-5067" custLinFactNeighborY="-5574"/>
      <dgm:spPr>
        <a:prstGeom prst="blockArc">
          <a:avLst>
            <a:gd name="adj1" fmla="val 11880000"/>
            <a:gd name="adj2" fmla="val 16200000"/>
            <a:gd name="adj3" fmla="val 4635"/>
          </a:avLst>
        </a:prstGeom>
      </dgm:spPr>
      <dgm:t>
        <a:bodyPr/>
        <a:lstStyle/>
        <a:p>
          <a:endParaRPr lang="ru-RU"/>
        </a:p>
      </dgm:t>
    </dgm:pt>
  </dgm:ptLst>
  <dgm:cxnLst>
    <dgm:cxn modelId="{B31AA96A-FA03-4BB9-AE6B-FC38A56D7F51}" type="presOf" srcId="{BC70C12C-2381-4000-BC33-1A5E0D557848}" destId="{E5C032BA-3EB0-41E3-85E9-124E441B5F62}" srcOrd="0" destOrd="0" presId="urn:microsoft.com/office/officeart/2005/8/layout/radial6"/>
    <dgm:cxn modelId="{1CED6B53-E420-4AC9-B203-523F0E285CED}" type="presOf" srcId="{7B640B83-EB10-4F3A-B0A2-A51CBB3FCAE3}" destId="{E09F8E99-7484-4D7D-9BD8-2D0FB1EECCB0}" srcOrd="0" destOrd="0" presId="urn:microsoft.com/office/officeart/2005/8/layout/radial6"/>
    <dgm:cxn modelId="{3A99EC9A-EBE6-4417-B001-6F37B8FDB29F}" srcId="{E8CCF327-7515-4F3E-A62E-AD0B711C90F9}" destId="{BB7A94C5-A547-4E62-920F-32729D7D0C1A}" srcOrd="0" destOrd="0" parTransId="{41104A7E-4BB3-4A80-A7B3-85CD0597311F}" sibTransId="{201CEE62-8D28-4C59-AC97-1D8206D505FE}"/>
    <dgm:cxn modelId="{4790FDBB-2E17-489A-8F57-4889A1386A5C}" type="presOf" srcId="{582077AF-EFC9-41CE-9A16-496BA391917E}" destId="{DD51BB05-A051-45EF-8548-04BC8B23974A}" srcOrd="0" destOrd="0" presId="urn:microsoft.com/office/officeart/2005/8/layout/radial6"/>
    <dgm:cxn modelId="{DF4B4BF6-BFD3-4CEC-BF45-1C5936A1D932}" srcId="{BB7A94C5-A547-4E62-920F-32729D7D0C1A}" destId="{97138985-3D12-4FD5-ACA0-BEA0F842AC8F}" srcOrd="1" destOrd="0" parTransId="{954E8D8E-A9BF-4A01-8998-771CE575B45B}" sibTransId="{BC70C12C-2381-4000-BC33-1A5E0D557848}"/>
    <dgm:cxn modelId="{7226765F-93EA-47E9-8336-B2ABF68592C5}" srcId="{BB7A94C5-A547-4E62-920F-32729D7D0C1A}" destId="{7B640B83-EB10-4F3A-B0A2-A51CBB3FCAE3}" srcOrd="0" destOrd="0" parTransId="{AA255E13-3A5F-45F4-9E09-AF1DA3CC6485}" sibTransId="{726897E6-0183-421B-A633-C8D980F7F17E}"/>
    <dgm:cxn modelId="{60EB5489-4A82-4B0E-BA96-42F0D69DDC89}" type="presOf" srcId="{BB7A94C5-A547-4E62-920F-32729D7D0C1A}" destId="{B46300BB-1B90-43CB-B12C-0F347011B6DD}" srcOrd="0" destOrd="0" presId="urn:microsoft.com/office/officeart/2005/8/layout/radial6"/>
    <dgm:cxn modelId="{59A58D79-1260-4AEC-A5D2-03848E6AA3D4}" type="presOf" srcId="{97138985-3D12-4FD5-ACA0-BEA0F842AC8F}" destId="{FD06ABFA-5A45-42C2-9579-3AF62689E88B}" srcOrd="0" destOrd="0" presId="urn:microsoft.com/office/officeart/2005/8/layout/radial6"/>
    <dgm:cxn modelId="{39C69EA0-331E-4AFA-8A98-E533C58D7ED5}" type="presOf" srcId="{4218B5CC-4E87-49CE-9F4C-6E95643494C4}" destId="{2DC51239-658E-411A-8F0A-2A06F5FD7372}" srcOrd="0" destOrd="0" presId="urn:microsoft.com/office/officeart/2005/8/layout/radial6"/>
    <dgm:cxn modelId="{873163B1-8600-41C9-AB1F-B053D211C83B}" type="presOf" srcId="{72AED528-B178-43FB-8352-A8EBA4908C69}" destId="{2B0862D9-FA98-4E0E-B309-912A4A242887}" srcOrd="0" destOrd="0" presId="urn:microsoft.com/office/officeart/2005/8/layout/radial6"/>
    <dgm:cxn modelId="{BC6F7B69-6CB5-4239-B8F9-41B46FCDC603}" type="presOf" srcId="{AFB5C4A4-95CE-41B6-8E62-EECF53358060}" destId="{83066C72-B95F-4F44-AE73-6C9389B9DE95}" srcOrd="0" destOrd="0" presId="urn:microsoft.com/office/officeart/2005/8/layout/radial6"/>
    <dgm:cxn modelId="{983D95AD-0D53-4C38-947D-4E6C5B1F81EC}" type="presOf" srcId="{E118558A-F094-4F47-9453-10A19E3D3EA4}" destId="{7A4BB6B2-2499-4B6D-9ED7-769379D8AB6B}" srcOrd="0" destOrd="0" presId="urn:microsoft.com/office/officeart/2005/8/layout/radial6"/>
    <dgm:cxn modelId="{5FF7AF8F-4BEC-451C-ACB6-03B965C1E290}" type="presOf" srcId="{EA98B85C-FE7E-40FE-A94C-41C4A0C84A34}" destId="{4DC4A8AA-5019-4863-A78A-77487A35DC3D}" srcOrd="0" destOrd="0" presId="urn:microsoft.com/office/officeart/2005/8/layout/radial6"/>
    <dgm:cxn modelId="{65A994CD-62C4-4398-96D2-BAE0A99CCAD5}" srcId="{BB7A94C5-A547-4E62-920F-32729D7D0C1A}" destId="{EA98B85C-FE7E-40FE-A94C-41C4A0C84A34}" srcOrd="4" destOrd="0" parTransId="{DE0A24AA-E341-41FA-935F-A064BE162B0E}" sibTransId="{E118558A-F094-4F47-9453-10A19E3D3EA4}"/>
    <dgm:cxn modelId="{1764ED2D-7CCD-498A-816C-F75D95FB4553}" srcId="{BB7A94C5-A547-4E62-920F-32729D7D0C1A}" destId="{4218B5CC-4E87-49CE-9F4C-6E95643494C4}" srcOrd="2" destOrd="0" parTransId="{DF4945D5-DC6E-4303-9023-9C83CF031FCD}" sibTransId="{582077AF-EFC9-41CE-9A16-496BA391917E}"/>
    <dgm:cxn modelId="{EDAE82AD-D1F2-4271-899A-6B8D9D52C844}" type="presOf" srcId="{726897E6-0183-421B-A633-C8D980F7F17E}" destId="{5690BB03-F2C3-49FE-AF08-C965D4D98970}" srcOrd="0" destOrd="0" presId="urn:microsoft.com/office/officeart/2005/8/layout/radial6"/>
    <dgm:cxn modelId="{3ACF2067-DEE6-4F4A-B0AF-BA9ED6947214}" srcId="{BB7A94C5-A547-4E62-920F-32729D7D0C1A}" destId="{72AED528-B178-43FB-8352-A8EBA4908C69}" srcOrd="3" destOrd="0" parTransId="{911B6B33-AA82-498E-A95A-D47397720558}" sibTransId="{AFB5C4A4-95CE-41B6-8E62-EECF53358060}"/>
    <dgm:cxn modelId="{BFAEE035-252D-4B93-A90D-ADA9F010D752}" type="presOf" srcId="{E8CCF327-7515-4F3E-A62E-AD0B711C90F9}" destId="{0BF22317-610D-4B2F-AD84-7E2651850B75}" srcOrd="0" destOrd="0" presId="urn:microsoft.com/office/officeart/2005/8/layout/radial6"/>
    <dgm:cxn modelId="{C270F442-1D7D-4DD1-93C1-980C5762FD30}" type="presParOf" srcId="{0BF22317-610D-4B2F-AD84-7E2651850B75}" destId="{B46300BB-1B90-43CB-B12C-0F347011B6DD}" srcOrd="0" destOrd="0" presId="urn:microsoft.com/office/officeart/2005/8/layout/radial6"/>
    <dgm:cxn modelId="{FB854923-2387-4542-BE16-DC7A8ECEC874}" type="presParOf" srcId="{0BF22317-610D-4B2F-AD84-7E2651850B75}" destId="{E09F8E99-7484-4D7D-9BD8-2D0FB1EECCB0}" srcOrd="1" destOrd="0" presId="urn:microsoft.com/office/officeart/2005/8/layout/radial6"/>
    <dgm:cxn modelId="{CA2C05DA-651B-404E-AA0E-9147255D781D}" type="presParOf" srcId="{0BF22317-610D-4B2F-AD84-7E2651850B75}" destId="{CB04BC3E-076B-4B76-9D47-6C98CB96994A}" srcOrd="2" destOrd="0" presId="urn:microsoft.com/office/officeart/2005/8/layout/radial6"/>
    <dgm:cxn modelId="{A7B83F42-0F3A-4A8E-A848-D287AC7B86B1}" type="presParOf" srcId="{0BF22317-610D-4B2F-AD84-7E2651850B75}" destId="{5690BB03-F2C3-49FE-AF08-C965D4D98970}" srcOrd="3" destOrd="0" presId="urn:microsoft.com/office/officeart/2005/8/layout/radial6"/>
    <dgm:cxn modelId="{06998678-9129-4DB3-A656-4706113F5D31}" type="presParOf" srcId="{0BF22317-610D-4B2F-AD84-7E2651850B75}" destId="{FD06ABFA-5A45-42C2-9579-3AF62689E88B}" srcOrd="4" destOrd="0" presId="urn:microsoft.com/office/officeart/2005/8/layout/radial6"/>
    <dgm:cxn modelId="{FE025108-E3D6-400D-93BA-F4454D85EFFD}" type="presParOf" srcId="{0BF22317-610D-4B2F-AD84-7E2651850B75}" destId="{6AE81BC9-DDE5-483A-964B-3FF3FF25EF3E}" srcOrd="5" destOrd="0" presId="urn:microsoft.com/office/officeart/2005/8/layout/radial6"/>
    <dgm:cxn modelId="{93AF86BF-D344-4F7C-AD2F-7362C36AF5EC}" type="presParOf" srcId="{0BF22317-610D-4B2F-AD84-7E2651850B75}" destId="{E5C032BA-3EB0-41E3-85E9-124E441B5F62}" srcOrd="6" destOrd="0" presId="urn:microsoft.com/office/officeart/2005/8/layout/radial6"/>
    <dgm:cxn modelId="{6C2E89B8-0FC2-46FE-AD79-50D82C23B0F4}" type="presParOf" srcId="{0BF22317-610D-4B2F-AD84-7E2651850B75}" destId="{2DC51239-658E-411A-8F0A-2A06F5FD7372}" srcOrd="7" destOrd="0" presId="urn:microsoft.com/office/officeart/2005/8/layout/radial6"/>
    <dgm:cxn modelId="{D663A303-6EC0-49F8-8C84-D2815EB7F746}" type="presParOf" srcId="{0BF22317-610D-4B2F-AD84-7E2651850B75}" destId="{B95818AE-88E3-41FA-A5F0-2C7D3D66FE84}" srcOrd="8" destOrd="0" presId="urn:microsoft.com/office/officeart/2005/8/layout/radial6"/>
    <dgm:cxn modelId="{FBE39F79-AB4D-4132-9D0E-454880447F03}" type="presParOf" srcId="{0BF22317-610D-4B2F-AD84-7E2651850B75}" destId="{DD51BB05-A051-45EF-8548-04BC8B23974A}" srcOrd="9" destOrd="0" presId="urn:microsoft.com/office/officeart/2005/8/layout/radial6"/>
    <dgm:cxn modelId="{D497417E-286A-4B41-AE27-858EEFB8521D}" type="presParOf" srcId="{0BF22317-610D-4B2F-AD84-7E2651850B75}" destId="{2B0862D9-FA98-4E0E-B309-912A4A242887}" srcOrd="10" destOrd="0" presId="urn:microsoft.com/office/officeart/2005/8/layout/radial6"/>
    <dgm:cxn modelId="{5E291241-1FCC-4CBA-9E34-2EF55FA016EF}" type="presParOf" srcId="{0BF22317-610D-4B2F-AD84-7E2651850B75}" destId="{7FFADF5A-DDCF-4972-B973-2C3A6441867E}" srcOrd="11" destOrd="0" presId="urn:microsoft.com/office/officeart/2005/8/layout/radial6"/>
    <dgm:cxn modelId="{D6D69795-90AF-40E4-8D26-BE558C2D0DF7}" type="presParOf" srcId="{0BF22317-610D-4B2F-AD84-7E2651850B75}" destId="{83066C72-B95F-4F44-AE73-6C9389B9DE95}" srcOrd="12" destOrd="0" presId="urn:microsoft.com/office/officeart/2005/8/layout/radial6"/>
    <dgm:cxn modelId="{68B6DD31-9C14-469D-B57B-4B9FB9918D74}" type="presParOf" srcId="{0BF22317-610D-4B2F-AD84-7E2651850B75}" destId="{4DC4A8AA-5019-4863-A78A-77487A35DC3D}" srcOrd="13" destOrd="0" presId="urn:microsoft.com/office/officeart/2005/8/layout/radial6"/>
    <dgm:cxn modelId="{8BFC7F89-5EC8-44EE-915F-2636AD4906EA}" type="presParOf" srcId="{0BF22317-610D-4B2F-AD84-7E2651850B75}" destId="{C627D989-6A59-49A2-AC62-B9B1C7B142F9}" srcOrd="14" destOrd="0" presId="urn:microsoft.com/office/officeart/2005/8/layout/radial6"/>
    <dgm:cxn modelId="{C1D3CF1E-CAC4-41B5-B885-FE74D99F3DC7}" type="presParOf" srcId="{0BF22317-610D-4B2F-AD84-7E2651850B75}" destId="{7A4BB6B2-2499-4B6D-9ED7-769379D8AB6B}" srcOrd="15" destOrd="0" presId="urn:microsoft.com/office/officeart/2005/8/layout/radial6"/>
  </dgm:cxnLst>
  <dgm:bg/>
  <dgm:whole/>
</dgm:dataModel>
</file>

<file path=word/diagrams/data6.xml><?xml version="1.0" encoding="utf-8"?>
<dgm:dataModel xmlns:dgm="http://schemas.openxmlformats.org/drawingml/2006/diagram" xmlns:a="http://schemas.openxmlformats.org/drawingml/2006/main">
  <dgm:ptLst>
    <dgm:pt modelId="{8FDE21BA-2374-462F-BA23-AB67548CE2DA}" type="doc">
      <dgm:prSet loTypeId="urn:diagrams.loki3.com/BracketList" loCatId="list" qsTypeId="urn:microsoft.com/office/officeart/2005/8/quickstyle/simple1" qsCatId="simple" csTypeId="urn:microsoft.com/office/officeart/2005/8/colors/colorful3" csCatId="colorful" phldr="1"/>
      <dgm:spPr/>
      <dgm:t>
        <a:bodyPr/>
        <a:lstStyle/>
        <a:p>
          <a:endParaRPr lang="en-US"/>
        </a:p>
      </dgm:t>
    </dgm:pt>
    <dgm:pt modelId="{CAF7C9EA-DEFC-435E-9EF5-E88774057E28}">
      <dgm:prSet phldrT="[Text]" custT="1"/>
      <dgm:spPr>
        <a:xfrm>
          <a:off x="0" y="610987"/>
          <a:ext cx="1371600" cy="712800"/>
        </a:xfrm>
        <a:noFill/>
        <a:ln>
          <a:noFill/>
        </a:ln>
        <a:effectLst/>
      </dgm:spPr>
      <dgm:t>
        <a:bodyPr/>
        <a:lstStyle/>
        <a:p>
          <a:pPr>
            <a:buNone/>
          </a:pPr>
          <a:r>
            <a:rPr lang="ru-RU" sz="1000">
              <a:solidFill>
                <a:srgbClr val="0070C0"/>
              </a:solidFill>
              <a:latin typeface="Times New Roman" panose="02020603050405020304" pitchFamily="18" charset="0"/>
              <a:ea typeface="+mn-ea"/>
              <a:cs typeface="Times New Roman" panose="02020603050405020304" pitchFamily="18" charset="0"/>
            </a:rPr>
            <a:t>Экономикалық көрсеткіштер</a:t>
          </a:r>
          <a:endParaRPr lang="en-US" sz="1000">
            <a:solidFill>
              <a:srgbClr val="0070C0"/>
            </a:solidFill>
            <a:latin typeface="Times New Roman" panose="02020603050405020304" pitchFamily="18" charset="0"/>
            <a:ea typeface="+mn-ea"/>
            <a:cs typeface="Times New Roman" panose="02020603050405020304" pitchFamily="18" charset="0"/>
          </a:endParaRPr>
        </a:p>
      </dgm:t>
    </dgm:pt>
    <dgm:pt modelId="{75574CB3-D8E8-4571-89F0-EA7D50CA8302}" type="parTrans" cxnId="{62D2211E-6DF7-46AF-B8D1-9C117C967948}">
      <dgm:prSet/>
      <dgm:spPr/>
      <dgm:t>
        <a:bodyPr/>
        <a:lstStyle/>
        <a:p>
          <a:endParaRPr lang="en-US" sz="1000">
            <a:latin typeface="Times New Roman" panose="02020603050405020304" pitchFamily="18" charset="0"/>
            <a:cs typeface="Times New Roman" panose="02020603050405020304" pitchFamily="18" charset="0"/>
          </a:endParaRPr>
        </a:p>
      </dgm:t>
    </dgm:pt>
    <dgm:pt modelId="{7235A73B-3AA5-4F5B-853D-285B1CF00502}" type="sibTrans" cxnId="{62D2211E-6DF7-46AF-B8D1-9C117C967948}">
      <dgm:prSet/>
      <dgm:spPr/>
      <dgm:t>
        <a:bodyPr/>
        <a:lstStyle/>
        <a:p>
          <a:endParaRPr lang="en-US" sz="1000">
            <a:latin typeface="Times New Roman" panose="02020603050405020304" pitchFamily="18" charset="0"/>
            <a:cs typeface="Times New Roman" panose="02020603050405020304" pitchFamily="18" charset="0"/>
          </a:endParaRPr>
        </a:p>
      </dgm:t>
    </dgm:pt>
    <dgm:pt modelId="{B3E036D3-AAD2-479A-8C5D-14B0DCA5D6F5}">
      <dgm:prSet phldrT="[Text]" custT="1"/>
      <dgm:spPr>
        <a:xfrm>
          <a:off x="1755647" y="9562"/>
          <a:ext cx="3730752" cy="1915650"/>
        </a:xfr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ru-RU" sz="1000" b="0" i="0" u="none">
              <a:solidFill>
                <a:sysClr val="window" lastClr="FFFFFF"/>
              </a:solidFill>
              <a:latin typeface="Times New Roman" pitchFamily="18" charset="0"/>
              <a:ea typeface="+mn-ea"/>
              <a:cs typeface="Times New Roman" pitchFamily="18" charset="0"/>
            </a:rPr>
            <a:t>Орналастыру орындарымен қызмет көрсетілген туристтер саны</a:t>
          </a:r>
          <a:endParaRPr lang="en-US" sz="1000" b="0">
            <a:solidFill>
              <a:sysClr val="window" lastClr="FFFFFF"/>
            </a:solidFill>
            <a:latin typeface="Times New Roman" pitchFamily="18" charset="0"/>
            <a:ea typeface="+mn-ea"/>
            <a:cs typeface="Times New Roman" pitchFamily="18" charset="0"/>
          </a:endParaRPr>
        </a:p>
      </dgm:t>
    </dgm:pt>
    <dgm:pt modelId="{A5ADFB5B-CD16-44A2-93AC-426ABC764C62}" type="parTrans" cxnId="{0FAD2F1C-409E-48DD-B51C-90173344C05D}">
      <dgm:prSet/>
      <dgm:spPr/>
      <dgm:t>
        <a:bodyPr/>
        <a:lstStyle/>
        <a:p>
          <a:endParaRPr lang="en-US" sz="1000">
            <a:latin typeface="Times New Roman" panose="02020603050405020304" pitchFamily="18" charset="0"/>
            <a:cs typeface="Times New Roman" panose="02020603050405020304" pitchFamily="18" charset="0"/>
          </a:endParaRPr>
        </a:p>
      </dgm:t>
    </dgm:pt>
    <dgm:pt modelId="{0D1B27D5-74B2-4E7E-8217-6A9CE3079A77}" type="sibTrans" cxnId="{0FAD2F1C-409E-48DD-B51C-90173344C05D}">
      <dgm:prSet/>
      <dgm:spPr/>
      <dgm:t>
        <a:bodyPr/>
        <a:lstStyle/>
        <a:p>
          <a:endParaRPr lang="en-US" sz="1000">
            <a:latin typeface="Times New Roman" panose="02020603050405020304" pitchFamily="18" charset="0"/>
            <a:cs typeface="Times New Roman" panose="02020603050405020304" pitchFamily="18" charset="0"/>
          </a:endParaRPr>
        </a:p>
      </dgm:t>
    </dgm:pt>
    <dgm:pt modelId="{E5439A4F-5E98-4A60-B476-04895F8C7333}">
      <dgm:prSet phldrT="[Text]" custT="1"/>
      <dgm:spPr>
        <a:xfrm>
          <a:off x="0" y="2266425"/>
          <a:ext cx="1371600" cy="712800"/>
        </a:xfrm>
        <a:noFill/>
        <a:ln>
          <a:noFill/>
        </a:ln>
        <a:effectLst/>
      </dgm:spPr>
      <dgm:t>
        <a:bodyPr/>
        <a:lstStyle/>
        <a:p>
          <a:pPr>
            <a:buNone/>
          </a:pPr>
          <a:r>
            <a:rPr lang="ru-RU" sz="1000">
              <a:solidFill>
                <a:srgbClr val="C00000"/>
              </a:solidFill>
              <a:latin typeface="Times New Roman" panose="02020603050405020304" pitchFamily="18" charset="0"/>
              <a:ea typeface="+mn-ea"/>
              <a:cs typeface="Times New Roman" panose="02020603050405020304" pitchFamily="18" charset="0"/>
            </a:rPr>
            <a:t>Әлеуметтік көрсекіштер</a:t>
          </a:r>
          <a:endParaRPr lang="en-US" sz="1000">
            <a:solidFill>
              <a:srgbClr val="C00000"/>
            </a:solidFill>
            <a:latin typeface="Times New Roman" panose="02020603050405020304" pitchFamily="18" charset="0"/>
            <a:ea typeface="+mn-ea"/>
            <a:cs typeface="Times New Roman" panose="02020603050405020304" pitchFamily="18" charset="0"/>
          </a:endParaRPr>
        </a:p>
      </dgm:t>
    </dgm:pt>
    <dgm:pt modelId="{16EEA7BA-3FF2-483A-AD48-2126EF705EBA}" type="parTrans" cxnId="{D5863740-E25B-482F-A85B-20A86DE9885B}">
      <dgm:prSet/>
      <dgm:spPr/>
      <dgm:t>
        <a:bodyPr/>
        <a:lstStyle/>
        <a:p>
          <a:endParaRPr lang="en-US" sz="1000">
            <a:latin typeface="Times New Roman" panose="02020603050405020304" pitchFamily="18" charset="0"/>
            <a:cs typeface="Times New Roman" panose="02020603050405020304" pitchFamily="18" charset="0"/>
          </a:endParaRPr>
        </a:p>
      </dgm:t>
    </dgm:pt>
    <dgm:pt modelId="{13E71F0F-3B55-43ED-9EC5-FA54907F71C2}" type="sibTrans" cxnId="{D5863740-E25B-482F-A85B-20A86DE9885B}">
      <dgm:prSet/>
      <dgm:spPr/>
      <dgm:t>
        <a:bodyPr/>
        <a:lstStyle/>
        <a:p>
          <a:endParaRPr lang="en-US" sz="1000">
            <a:latin typeface="Times New Roman" panose="02020603050405020304" pitchFamily="18" charset="0"/>
            <a:cs typeface="Times New Roman" panose="02020603050405020304" pitchFamily="18" charset="0"/>
          </a:endParaRPr>
        </a:p>
      </dgm:t>
    </dgm:pt>
    <dgm:pt modelId="{736CB81E-82B5-4D3C-8CAF-EAC45E37D486}">
      <dgm:prSet phldrT="[Text]" custT="1"/>
      <dgm:spPr>
        <a:xfrm>
          <a:off x="1755647" y="2054812"/>
          <a:ext cx="3730752" cy="1136025"/>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ru-RU" sz="1000" b="0" i="0" u="none">
              <a:solidFill>
                <a:sysClr val="window" lastClr="FFFFFF"/>
              </a:solidFill>
              <a:latin typeface="Times New Roman" panose="02020603050405020304" pitchFamily="18" charset="0"/>
              <a:ea typeface="+mn-ea"/>
              <a:cs typeface="Times New Roman" panose="02020603050405020304" pitchFamily="18" charset="0"/>
            </a:rPr>
            <a:t>Жұмыспен қамтылған халық</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287B8558-CDA0-43CA-937B-A416351E71BB}" type="parTrans" cxnId="{68DCD563-6CCA-4F61-8C0A-3E1291A1325A}">
      <dgm:prSet/>
      <dgm:spPr/>
      <dgm:t>
        <a:bodyPr/>
        <a:lstStyle/>
        <a:p>
          <a:endParaRPr lang="en-US" sz="1000">
            <a:latin typeface="Times New Roman" panose="02020603050405020304" pitchFamily="18" charset="0"/>
            <a:cs typeface="Times New Roman" panose="02020603050405020304" pitchFamily="18" charset="0"/>
          </a:endParaRPr>
        </a:p>
      </dgm:t>
    </dgm:pt>
    <dgm:pt modelId="{661F5CF1-D377-440D-885D-6DC68B02EBDC}" type="sibTrans" cxnId="{68DCD563-6CCA-4F61-8C0A-3E1291A1325A}">
      <dgm:prSet/>
      <dgm:spPr/>
      <dgm:t>
        <a:bodyPr/>
        <a:lstStyle/>
        <a:p>
          <a:endParaRPr lang="en-US" sz="1000">
            <a:latin typeface="Times New Roman" panose="02020603050405020304" pitchFamily="18" charset="0"/>
            <a:cs typeface="Times New Roman" panose="02020603050405020304" pitchFamily="18" charset="0"/>
          </a:endParaRPr>
        </a:p>
      </dgm:t>
    </dgm:pt>
    <dgm:pt modelId="{2C8B2324-9FC2-4074-8FCD-B0F02CAA364E}">
      <dgm:prSet custT="1"/>
      <dgm:spPr/>
      <dgm:t>
        <a:bodyPr/>
        <a:lstStyle/>
        <a:p>
          <a:r>
            <a:rPr lang="ru-RU" sz="1000" b="0" i="0" u="none">
              <a:solidFill>
                <a:sysClr val="window" lastClr="FFFFFF"/>
              </a:solidFill>
              <a:latin typeface="Times New Roman" pitchFamily="18" charset="0"/>
              <a:ea typeface="+mn-ea"/>
              <a:cs typeface="Times New Roman" pitchFamily="18" charset="0"/>
            </a:rPr>
            <a:t>Орналастыру орындарымен көрсетілген қызмет көлемі</a:t>
          </a:r>
        </a:p>
      </dgm:t>
    </dgm:pt>
    <dgm:pt modelId="{A7451F2C-6974-4883-8446-37B94B0D28D5}" type="parTrans" cxnId="{C3A1C076-5BCB-4584-8D84-1AA9B1D112AD}">
      <dgm:prSet/>
      <dgm:spPr/>
      <dgm:t>
        <a:bodyPr/>
        <a:lstStyle/>
        <a:p>
          <a:endParaRPr lang="ru-RU"/>
        </a:p>
      </dgm:t>
    </dgm:pt>
    <dgm:pt modelId="{8AF0DE40-1267-4930-ADFB-0A73AEF6BDFC}" type="sibTrans" cxnId="{C3A1C076-5BCB-4584-8D84-1AA9B1D112AD}">
      <dgm:prSet/>
      <dgm:spPr/>
      <dgm:t>
        <a:bodyPr/>
        <a:lstStyle/>
        <a:p>
          <a:endParaRPr lang="ru-RU"/>
        </a:p>
      </dgm:t>
    </dgm:pt>
    <dgm:pt modelId="{57F66791-4639-4816-9FB2-E8EFD0D234F1}">
      <dgm:prSet custT="1"/>
      <dgm:spPr/>
      <dgm:t>
        <a:bodyPr/>
        <a:lstStyle/>
        <a:p>
          <a:r>
            <a:rPr lang="ru-RU" sz="1000" b="0" i="0" u="none">
              <a:solidFill>
                <a:sysClr val="window" lastClr="FFFFFF"/>
              </a:solidFill>
              <a:latin typeface="Times New Roman" pitchFamily="18" charset="0"/>
              <a:ea typeface="+mn-ea"/>
              <a:cs typeface="Times New Roman" pitchFamily="18" charset="0"/>
            </a:rPr>
            <a:t>Қонақ </a:t>
          </a:r>
          <a:r>
            <a:rPr lang="ru-RU" sz="1000" b="0" i="0">
              <a:latin typeface="Times New Roman" pitchFamily="18" charset="0"/>
              <a:cs typeface="Times New Roman" pitchFamily="18" charset="0"/>
            </a:rPr>
            <a:t>үйлердің толу деңгейі</a:t>
          </a:r>
          <a:endParaRPr lang="ru-RU" sz="1000" b="0" i="0" u="none">
            <a:solidFill>
              <a:sysClr val="window" lastClr="FFFFFF"/>
            </a:solidFill>
            <a:latin typeface="Times New Roman" pitchFamily="18" charset="0"/>
            <a:ea typeface="+mn-ea"/>
            <a:cs typeface="Times New Roman" pitchFamily="18" charset="0"/>
          </a:endParaRPr>
        </a:p>
      </dgm:t>
    </dgm:pt>
    <dgm:pt modelId="{FD08A0A3-D1B4-4DDB-BFE6-05F92D972379}" type="parTrans" cxnId="{3E572015-F177-44E5-A05E-9F2291420563}">
      <dgm:prSet/>
      <dgm:spPr/>
      <dgm:t>
        <a:bodyPr/>
        <a:lstStyle/>
        <a:p>
          <a:endParaRPr lang="ru-RU"/>
        </a:p>
      </dgm:t>
    </dgm:pt>
    <dgm:pt modelId="{455C9B94-B9DF-44D8-B21D-D28799D9430C}" type="sibTrans" cxnId="{3E572015-F177-44E5-A05E-9F2291420563}">
      <dgm:prSet/>
      <dgm:spPr/>
      <dgm:t>
        <a:bodyPr/>
        <a:lstStyle/>
        <a:p>
          <a:endParaRPr lang="ru-RU"/>
        </a:p>
      </dgm:t>
    </dgm:pt>
    <dgm:pt modelId="{9DC8E742-3409-48E8-9CD4-C129334DAC25}">
      <dgm:prSet custT="1"/>
      <dgm:spPr/>
      <dgm:t>
        <a:bodyPr/>
        <a:lstStyle/>
        <a:p>
          <a:r>
            <a:rPr lang="ru-RU" sz="1000" b="0" i="0" u="none">
              <a:solidFill>
                <a:sysClr val="window" lastClr="FFFFFF"/>
              </a:solidFill>
              <a:latin typeface="Times New Roman" pitchFamily="18" charset="0"/>
              <a:ea typeface="+mn-ea"/>
              <a:cs typeface="Times New Roman" pitchFamily="18" charset="0"/>
            </a:rPr>
            <a:t>Сатылған төсек, күндік </a:t>
          </a:r>
        </a:p>
      </dgm:t>
    </dgm:pt>
    <dgm:pt modelId="{D59C7010-D1C8-4F00-A807-2D41CF7B9F4E}" type="parTrans" cxnId="{BDC2DA12-1CEE-4D81-B37C-988B8B01A4B8}">
      <dgm:prSet/>
      <dgm:spPr/>
      <dgm:t>
        <a:bodyPr/>
        <a:lstStyle/>
        <a:p>
          <a:endParaRPr lang="ru-RU"/>
        </a:p>
      </dgm:t>
    </dgm:pt>
    <dgm:pt modelId="{3EA190C9-461E-409D-8004-588C5198B14E}" type="sibTrans" cxnId="{BDC2DA12-1CEE-4D81-B37C-988B8B01A4B8}">
      <dgm:prSet/>
      <dgm:spPr/>
      <dgm:t>
        <a:bodyPr/>
        <a:lstStyle/>
        <a:p>
          <a:endParaRPr lang="ru-RU"/>
        </a:p>
      </dgm:t>
    </dgm:pt>
    <dgm:pt modelId="{371D4385-89E6-4D1E-B329-182952006588}">
      <dgm:prSet custT="1"/>
      <dgm:spPr/>
      <dgm:t>
        <a:bodyPr/>
        <a:lstStyle/>
        <a:p>
          <a:r>
            <a:rPr lang="ru-RU" sz="1000" b="0" i="0" u="none">
              <a:solidFill>
                <a:sysClr val="window" lastClr="FFFFFF"/>
              </a:solidFill>
              <a:latin typeface="Times New Roman" pitchFamily="18" charset="0"/>
              <a:ea typeface="+mn-ea"/>
              <a:cs typeface="Times New Roman" pitchFamily="18" charset="0"/>
            </a:rPr>
            <a:t>Орташа төсек құны, күндік</a:t>
          </a:r>
        </a:p>
      </dgm:t>
    </dgm:pt>
    <dgm:pt modelId="{B6655E4A-2583-46A6-9C1F-87F348C62343}" type="parTrans" cxnId="{DE95544B-8F1F-43F6-91F3-BF5C5A1F3F20}">
      <dgm:prSet/>
      <dgm:spPr/>
      <dgm:t>
        <a:bodyPr/>
        <a:lstStyle/>
        <a:p>
          <a:endParaRPr lang="ru-RU"/>
        </a:p>
      </dgm:t>
    </dgm:pt>
    <dgm:pt modelId="{CE5AFFEE-B4C8-42DB-A0AF-5D014BAD331C}" type="sibTrans" cxnId="{DE95544B-8F1F-43F6-91F3-BF5C5A1F3F20}">
      <dgm:prSet/>
      <dgm:spPr/>
      <dgm:t>
        <a:bodyPr/>
        <a:lstStyle/>
        <a:p>
          <a:endParaRPr lang="ru-RU"/>
        </a:p>
      </dgm:t>
    </dgm:pt>
    <dgm:pt modelId="{9D5B0B9D-077A-4216-94A4-679402471018}">
      <dgm:prSet custT="1"/>
      <dgm:spPr/>
      <dgm:t>
        <a:bodyPr/>
        <a:lstStyle/>
        <a:p>
          <a:r>
            <a:rPr lang="ru-RU" sz="1000" b="0" i="0" u="none">
              <a:solidFill>
                <a:sysClr val="window" lastClr="FFFFFF"/>
              </a:solidFill>
              <a:latin typeface="Times New Roman" pitchFamily="18" charset="0"/>
              <a:ea typeface="+mn-ea"/>
              <a:cs typeface="Times New Roman" pitchFamily="18" charset="0"/>
            </a:rPr>
            <a:t>Сатылған бөлмелер саны</a:t>
          </a:r>
        </a:p>
      </dgm:t>
    </dgm:pt>
    <dgm:pt modelId="{36211A3E-EC9D-483D-B210-68C1D0E23B24}" type="parTrans" cxnId="{8413059A-0DF4-4B6E-B026-8285F59C4105}">
      <dgm:prSet/>
      <dgm:spPr/>
      <dgm:t>
        <a:bodyPr/>
        <a:lstStyle/>
        <a:p>
          <a:endParaRPr lang="ru-RU"/>
        </a:p>
      </dgm:t>
    </dgm:pt>
    <dgm:pt modelId="{2BE31552-AAEB-4B5A-8795-1B217D3AEB8A}" type="sibTrans" cxnId="{8413059A-0DF4-4B6E-B026-8285F59C4105}">
      <dgm:prSet/>
      <dgm:spPr/>
      <dgm:t>
        <a:bodyPr/>
        <a:lstStyle/>
        <a:p>
          <a:endParaRPr lang="ru-RU"/>
        </a:p>
      </dgm:t>
    </dgm:pt>
    <dgm:pt modelId="{C5645E85-03C4-4693-8D0A-7D7F629100A5}">
      <dgm:prSet custT="1"/>
      <dgm:spPr/>
      <dgm:t>
        <a:bodyPr/>
        <a:lstStyle/>
        <a:p>
          <a:r>
            <a:rPr lang="kk-KZ" sz="1000">
              <a:latin typeface="Times New Roman" pitchFamily="18" charset="0"/>
              <a:cs typeface="Times New Roman" pitchFamily="18" charset="0"/>
            </a:rPr>
            <a:t>Қонақ үй нөмірлерінің саны</a:t>
          </a:r>
          <a:endParaRPr lang="ru-RU" sz="1000" b="0" i="0" u="none">
            <a:solidFill>
              <a:sysClr val="window" lastClr="FFFFFF"/>
            </a:solidFill>
            <a:latin typeface="Times New Roman" pitchFamily="18" charset="0"/>
            <a:ea typeface="+mn-ea"/>
            <a:cs typeface="Times New Roman" pitchFamily="18" charset="0"/>
          </a:endParaRPr>
        </a:p>
      </dgm:t>
    </dgm:pt>
    <dgm:pt modelId="{A0CCCB3C-12AC-4AAD-8B4C-0C58AA1D7B90}" type="parTrans" cxnId="{50BA63B6-23A6-41A6-AF0A-FACF686729BE}">
      <dgm:prSet/>
      <dgm:spPr/>
      <dgm:t>
        <a:bodyPr/>
        <a:lstStyle/>
        <a:p>
          <a:endParaRPr lang="ru-RU"/>
        </a:p>
      </dgm:t>
    </dgm:pt>
    <dgm:pt modelId="{0CECE3AB-2D9F-4807-A964-4C3805F16BFF}" type="sibTrans" cxnId="{50BA63B6-23A6-41A6-AF0A-FACF686729BE}">
      <dgm:prSet/>
      <dgm:spPr/>
      <dgm:t>
        <a:bodyPr/>
        <a:lstStyle/>
        <a:p>
          <a:endParaRPr lang="ru-RU"/>
        </a:p>
      </dgm:t>
    </dgm:pt>
    <dgm:pt modelId="{BC9F16D5-F984-4D81-848D-6109F4EF6CE5}">
      <dgm:prSet custT="1"/>
      <dgm:spPr/>
      <dgm:t>
        <a:bodyPr/>
        <a:lstStyle/>
        <a:p>
          <a:r>
            <a:rPr lang="kk-KZ" sz="1000">
              <a:latin typeface="Times New Roman" pitchFamily="18" charset="0"/>
              <a:cs typeface="Times New Roman" pitchFamily="18" charset="0"/>
            </a:rPr>
            <a:t>Орналастыру орындарында б</a:t>
          </a:r>
          <a:r>
            <a:rPr lang="ru-RU" sz="1000">
              <a:latin typeface="Times New Roman" pitchFamily="18" charset="0"/>
              <a:cs typeface="Times New Roman" pitchFamily="18" charset="0"/>
            </a:rPr>
            <a:t>ір реттік орналастыру мүмкіндігі</a:t>
          </a:r>
          <a:endParaRPr lang="ru-RU" sz="1000" b="0" i="0" u="none">
            <a:solidFill>
              <a:sysClr val="window" lastClr="FFFFFF"/>
            </a:solidFill>
            <a:latin typeface="Times New Roman" pitchFamily="18" charset="0"/>
            <a:ea typeface="+mn-ea"/>
            <a:cs typeface="Times New Roman" pitchFamily="18" charset="0"/>
          </a:endParaRPr>
        </a:p>
      </dgm:t>
    </dgm:pt>
    <dgm:pt modelId="{6CB913B9-5090-4254-B44A-ABC854DAD781}" type="parTrans" cxnId="{8A1E20A4-3A5C-4150-BD99-71AD8E17C912}">
      <dgm:prSet/>
      <dgm:spPr/>
      <dgm:t>
        <a:bodyPr/>
        <a:lstStyle/>
        <a:p>
          <a:endParaRPr lang="ru-RU"/>
        </a:p>
      </dgm:t>
    </dgm:pt>
    <dgm:pt modelId="{C9D40266-182E-4901-AC58-ACC60A0614F5}" type="sibTrans" cxnId="{8A1E20A4-3A5C-4150-BD99-71AD8E17C912}">
      <dgm:prSet/>
      <dgm:spPr/>
      <dgm:t>
        <a:bodyPr/>
        <a:lstStyle/>
        <a:p>
          <a:endParaRPr lang="ru-RU"/>
        </a:p>
      </dgm:t>
    </dgm:pt>
    <dgm:pt modelId="{01187B3C-2015-41AD-82E3-46BBF72E93DC}">
      <dgm:prSet custT="1"/>
      <dgm:spPr/>
      <dgm:t>
        <a:bodyPr/>
        <a:lstStyle/>
        <a:p>
          <a:r>
            <a:rPr lang="ru-RU" sz="1000" b="0" i="0" u="none">
              <a:solidFill>
                <a:sysClr val="window" lastClr="FFFFFF"/>
              </a:solidFill>
              <a:latin typeface="Times New Roman" pitchFamily="18" charset="0"/>
              <a:ea typeface="+mn-ea"/>
              <a:cs typeface="Times New Roman" pitchFamily="18" charset="0"/>
            </a:rPr>
            <a:t>Қонақ үйлермен көрсетілген қызметтер</a:t>
          </a:r>
        </a:p>
      </dgm:t>
    </dgm:pt>
    <dgm:pt modelId="{556B2A3D-CD7B-4C14-A59A-351E7C8F6584}" type="parTrans" cxnId="{4EE9FB79-4B14-456D-86AF-36D83954F38D}">
      <dgm:prSet/>
      <dgm:spPr/>
      <dgm:t>
        <a:bodyPr/>
        <a:lstStyle/>
        <a:p>
          <a:endParaRPr lang="ru-RU"/>
        </a:p>
      </dgm:t>
    </dgm:pt>
    <dgm:pt modelId="{78B0C6F5-C637-42CF-B6DF-91AEE243042F}" type="sibTrans" cxnId="{4EE9FB79-4B14-456D-86AF-36D83954F38D}">
      <dgm:prSet/>
      <dgm:spPr/>
      <dgm:t>
        <a:bodyPr/>
        <a:lstStyle/>
        <a:p>
          <a:endParaRPr lang="ru-RU"/>
        </a:p>
      </dgm:t>
    </dgm:pt>
    <dgm:pt modelId="{C4BD17EB-9E0D-4A13-9AAE-481DE724DDB3}">
      <dgm:prSet custT="1"/>
      <dgm:spPr/>
      <dgm:t>
        <a:bodyPr/>
        <a:lstStyle/>
        <a:p>
          <a:r>
            <a:rPr lang="ru-RU" sz="1000" b="0" i="0" u="none">
              <a:solidFill>
                <a:sysClr val="window" lastClr="FFFFFF"/>
              </a:solidFill>
              <a:latin typeface="Times New Roman" pitchFamily="18" charset="0"/>
              <a:ea typeface="+mn-ea"/>
              <a:cs typeface="Times New Roman" pitchFamily="18" charset="0"/>
            </a:rPr>
            <a:t>Орналастырулар орындарының саны</a:t>
          </a:r>
        </a:p>
      </dgm:t>
    </dgm:pt>
    <dgm:pt modelId="{D5B1D5F5-36E6-4B39-B223-390375FDFC6B}" type="parTrans" cxnId="{F7293628-4AD2-4464-8453-B6D122856B4D}">
      <dgm:prSet/>
      <dgm:spPr/>
      <dgm:t>
        <a:bodyPr/>
        <a:lstStyle/>
        <a:p>
          <a:endParaRPr lang="ru-RU"/>
        </a:p>
      </dgm:t>
    </dgm:pt>
    <dgm:pt modelId="{10F4BAB5-62B2-4B58-B586-5FFB97DCE988}" type="sibTrans" cxnId="{F7293628-4AD2-4464-8453-B6D122856B4D}">
      <dgm:prSet/>
      <dgm:spPr/>
      <dgm:t>
        <a:bodyPr/>
        <a:lstStyle/>
        <a:p>
          <a:endParaRPr lang="ru-RU"/>
        </a:p>
      </dgm:t>
    </dgm:pt>
    <dgm:pt modelId="{5F909141-FEAF-4941-9D2A-FD169D08AADA}">
      <dgm:prSet custT="1"/>
      <dgm:spPr/>
      <dgm:t>
        <a:bodyPr/>
        <a:lstStyle/>
        <a:p>
          <a:r>
            <a:rPr lang="kk-KZ" sz="1000">
              <a:latin typeface="Times New Roman" pitchFamily="18" charset="0"/>
              <a:cs typeface="Times New Roman" pitchFamily="18" charset="0"/>
            </a:rPr>
            <a:t>Орналасу орындарындағы қызметкерлердің саны</a:t>
          </a:r>
          <a:endParaRPr lang="ru-RU" sz="1000" b="0" i="0" u="none">
            <a:solidFill>
              <a:sysClr val="window" lastClr="FFFFFF"/>
            </a:solidFill>
            <a:latin typeface="Times New Roman" pitchFamily="18" charset="0"/>
            <a:ea typeface="+mn-ea"/>
            <a:cs typeface="Times New Roman" pitchFamily="18" charset="0"/>
          </a:endParaRPr>
        </a:p>
      </dgm:t>
    </dgm:pt>
    <dgm:pt modelId="{C897EF1F-147B-47B7-AC15-DFDED979F284}" type="parTrans" cxnId="{72754F6D-5DEA-4290-A44C-BEE95363978D}">
      <dgm:prSet/>
      <dgm:spPr/>
      <dgm:t>
        <a:bodyPr/>
        <a:lstStyle/>
        <a:p>
          <a:endParaRPr lang="ru-RU"/>
        </a:p>
      </dgm:t>
    </dgm:pt>
    <dgm:pt modelId="{8ED64707-D14E-4682-81E0-61F4EA09D397}" type="sibTrans" cxnId="{72754F6D-5DEA-4290-A44C-BEE95363978D}">
      <dgm:prSet/>
      <dgm:spPr/>
      <dgm:t>
        <a:bodyPr/>
        <a:lstStyle/>
        <a:p>
          <a:endParaRPr lang="ru-RU"/>
        </a:p>
      </dgm:t>
    </dgm:pt>
    <dgm:pt modelId="{37A7C355-76A3-470F-9B45-149FA02D5A24}">
      <dgm:prSet custT="1"/>
      <dgm:spPr/>
      <dgm:t>
        <a:bodyPr/>
        <a:lstStyle/>
        <a:p>
          <a:r>
            <a:rPr lang="ru-RU" sz="1000" b="0" i="0" u="none">
              <a:solidFill>
                <a:sysClr val="window" lastClr="FFFFFF"/>
              </a:solidFill>
              <a:latin typeface="Times New Roman" pitchFamily="18" charset="0"/>
              <a:ea typeface="+mn-ea"/>
              <a:cs typeface="Times New Roman" pitchFamily="18" charset="0"/>
            </a:rPr>
            <a:t>Айлық орташа жалақы</a:t>
          </a:r>
        </a:p>
      </dgm:t>
    </dgm:pt>
    <dgm:pt modelId="{9E0C572C-E3DB-4C0F-A8FE-B81A840EDCAA}" type="parTrans" cxnId="{1F1CCF1D-4265-4D7A-8776-9292B746F070}">
      <dgm:prSet/>
      <dgm:spPr/>
      <dgm:t>
        <a:bodyPr/>
        <a:lstStyle/>
        <a:p>
          <a:endParaRPr lang="ru-RU"/>
        </a:p>
      </dgm:t>
    </dgm:pt>
    <dgm:pt modelId="{D433C475-D0C8-49B3-9213-0E4B74C29A8B}" type="sibTrans" cxnId="{1F1CCF1D-4265-4D7A-8776-9292B746F070}">
      <dgm:prSet/>
      <dgm:spPr/>
      <dgm:t>
        <a:bodyPr/>
        <a:lstStyle/>
        <a:p>
          <a:endParaRPr lang="ru-RU"/>
        </a:p>
      </dgm:t>
    </dgm:pt>
    <dgm:pt modelId="{FEAB5BA1-F5CD-4834-8A91-A9D242520022}">
      <dgm:prSet custT="1"/>
      <dgm:spPr/>
      <dgm:t>
        <a:bodyPr/>
        <a:lstStyle/>
        <a:p>
          <a:r>
            <a:rPr lang="ru-RU" sz="1000" b="0" i="0" u="none">
              <a:solidFill>
                <a:sysClr val="window" lastClr="FFFFFF"/>
              </a:solidFill>
              <a:latin typeface="Times New Roman" panose="02020603050405020304" pitchFamily="18" charset="0"/>
              <a:ea typeface="+mn-ea"/>
              <a:cs typeface="Times New Roman" panose="02020603050405020304" pitchFamily="18" charset="0"/>
            </a:rPr>
            <a:t>Қызмет көрсету саласында жұмыс істейтін халық</a:t>
          </a:r>
        </a:p>
      </dgm:t>
    </dgm:pt>
    <dgm:pt modelId="{7CCCC68D-F2BA-41C2-A301-AA8863170870}" type="parTrans" cxnId="{432596C1-0B25-43DB-A59F-C72282FE3B8F}">
      <dgm:prSet/>
      <dgm:spPr/>
      <dgm:t>
        <a:bodyPr/>
        <a:lstStyle/>
        <a:p>
          <a:endParaRPr lang="ru-RU"/>
        </a:p>
      </dgm:t>
    </dgm:pt>
    <dgm:pt modelId="{C78454C8-CE68-4DA4-B908-731FBDA54A2A}" type="sibTrans" cxnId="{432596C1-0B25-43DB-A59F-C72282FE3B8F}">
      <dgm:prSet/>
      <dgm:spPr/>
      <dgm:t>
        <a:bodyPr/>
        <a:lstStyle/>
        <a:p>
          <a:endParaRPr lang="ru-RU"/>
        </a:p>
      </dgm:t>
    </dgm:pt>
    <dgm:pt modelId="{FFEBD9AC-BF4D-49B7-BCAB-F017E53862E6}">
      <dgm:prSet custT="1"/>
      <dgm:spPr/>
      <dgm:t>
        <a:bodyPr/>
        <a:lstStyle/>
        <a:p>
          <a:r>
            <a:rPr lang="ru-RU" sz="1000" b="0" i="0" u="none">
              <a:solidFill>
                <a:sysClr val="window" lastClr="FFFFFF"/>
              </a:solidFill>
              <a:latin typeface="Times New Roman" panose="02020603050405020304" pitchFamily="18" charset="0"/>
              <a:ea typeface="+mn-ea"/>
              <a:cs typeface="Times New Roman" panose="02020603050405020304" pitchFamily="18" charset="0"/>
            </a:rPr>
            <a:t>Халықтың жұмысқа жарамды бөлігінің үлесі</a:t>
          </a:r>
        </a:p>
      </dgm:t>
    </dgm:pt>
    <dgm:pt modelId="{29D0C2C0-AC16-4D2A-B7AF-E08B7E3CB23D}" type="parTrans" cxnId="{5BE44D4D-1E1D-4221-9A84-37510B45B4A5}">
      <dgm:prSet/>
      <dgm:spPr/>
      <dgm:t>
        <a:bodyPr/>
        <a:lstStyle/>
        <a:p>
          <a:endParaRPr lang="ru-RU"/>
        </a:p>
      </dgm:t>
    </dgm:pt>
    <dgm:pt modelId="{43654FFC-EBA3-46A8-A632-EF9567A7E754}" type="sibTrans" cxnId="{5BE44D4D-1E1D-4221-9A84-37510B45B4A5}">
      <dgm:prSet/>
      <dgm:spPr/>
      <dgm:t>
        <a:bodyPr/>
        <a:lstStyle/>
        <a:p>
          <a:endParaRPr lang="ru-RU"/>
        </a:p>
      </dgm:t>
    </dgm:pt>
    <dgm:pt modelId="{C5767435-CB4E-4ED3-9E13-06447023AB4C}">
      <dgm:prSet custT="1"/>
      <dgm:spPr/>
      <dgm:t>
        <a:bodyPr/>
        <a:lstStyle/>
        <a:p>
          <a:r>
            <a:rPr lang="ru-RU" sz="1000" b="0" i="0" u="none">
              <a:solidFill>
                <a:sysClr val="window" lastClr="FFFFFF"/>
              </a:solidFill>
              <a:latin typeface="Times New Roman" panose="02020603050405020304" pitchFamily="18" charset="0"/>
              <a:ea typeface="+mn-ea"/>
              <a:cs typeface="Times New Roman" panose="02020603050405020304" pitchFamily="18" charset="0"/>
            </a:rPr>
            <a:t>Халықтың табиғи өсуі</a:t>
          </a:r>
        </a:p>
      </dgm:t>
    </dgm:pt>
    <dgm:pt modelId="{29C6AE5F-4025-4A63-ADD7-41AC9650E600}" type="parTrans" cxnId="{38978C1B-8EB6-4082-B019-354B3DC9AB7F}">
      <dgm:prSet/>
      <dgm:spPr/>
      <dgm:t>
        <a:bodyPr/>
        <a:lstStyle/>
        <a:p>
          <a:endParaRPr lang="ru-RU"/>
        </a:p>
      </dgm:t>
    </dgm:pt>
    <dgm:pt modelId="{B15A6478-D94E-4E4E-BFC9-6977C5623644}" type="sibTrans" cxnId="{38978C1B-8EB6-4082-B019-354B3DC9AB7F}">
      <dgm:prSet/>
      <dgm:spPr/>
      <dgm:t>
        <a:bodyPr/>
        <a:lstStyle/>
        <a:p>
          <a:endParaRPr lang="ru-RU"/>
        </a:p>
      </dgm:t>
    </dgm:pt>
    <dgm:pt modelId="{1A1F5B2F-E009-48D6-B721-21AA4F2B8C00}">
      <dgm:prSet custT="1"/>
      <dgm:spPr/>
      <dgm:t>
        <a:bodyPr/>
        <a:lstStyle/>
        <a:p>
          <a:r>
            <a:rPr lang="ru-RU" sz="1000" b="0" i="0" u="none">
              <a:solidFill>
                <a:sysClr val="window" lastClr="FFFFFF"/>
              </a:solidFill>
              <a:latin typeface="Times New Roman" panose="02020603050405020304" pitchFamily="18" charset="0"/>
              <a:ea typeface="+mn-ea"/>
              <a:cs typeface="Times New Roman" panose="02020603050405020304" pitchFamily="18" charset="0"/>
            </a:rPr>
            <a:t>Өзін-өзі жұмыспен қамтығандар саны</a:t>
          </a:r>
        </a:p>
      </dgm:t>
    </dgm:pt>
    <dgm:pt modelId="{EE03F36C-75DD-4992-9862-A7E9BE122A25}" type="parTrans" cxnId="{BD69C913-7B55-465F-B438-4BE6A984443F}">
      <dgm:prSet/>
      <dgm:spPr/>
      <dgm:t>
        <a:bodyPr/>
        <a:lstStyle/>
        <a:p>
          <a:endParaRPr lang="ru-RU"/>
        </a:p>
      </dgm:t>
    </dgm:pt>
    <dgm:pt modelId="{E279C8BA-CC4C-4761-9408-98A2AEF12F3A}" type="sibTrans" cxnId="{BD69C913-7B55-465F-B438-4BE6A984443F}">
      <dgm:prSet/>
      <dgm:spPr/>
      <dgm:t>
        <a:bodyPr/>
        <a:lstStyle/>
        <a:p>
          <a:endParaRPr lang="ru-RU"/>
        </a:p>
      </dgm:t>
    </dgm:pt>
    <dgm:pt modelId="{944F5423-5567-4F53-B9D7-C82D5ABE106C}">
      <dgm:prSet custT="1"/>
      <dgm:spPr/>
      <dgm:t>
        <a:bodyPr/>
        <a:lstStyle/>
        <a:p>
          <a:r>
            <a:rPr lang="ru-RU" sz="1000" b="0" i="0" u="none">
              <a:solidFill>
                <a:sysClr val="window" lastClr="FFFFFF"/>
              </a:solidFill>
              <a:latin typeface="Times New Roman" panose="02020603050405020304" pitchFamily="18" charset="0"/>
              <a:ea typeface="+mn-ea"/>
              <a:cs typeface="Times New Roman" panose="02020603050405020304" pitchFamily="18" charset="0"/>
            </a:rPr>
            <a:t>Жұмыссыздық деңгейі</a:t>
          </a:r>
        </a:p>
      </dgm:t>
    </dgm:pt>
    <dgm:pt modelId="{FC2C25B5-2E93-43AE-910E-C4E24A0E14A0}" type="parTrans" cxnId="{CCF511AB-D249-48D6-AA40-9CAA844FFD9D}">
      <dgm:prSet/>
      <dgm:spPr/>
      <dgm:t>
        <a:bodyPr/>
        <a:lstStyle/>
        <a:p>
          <a:endParaRPr lang="ru-RU"/>
        </a:p>
      </dgm:t>
    </dgm:pt>
    <dgm:pt modelId="{51923E7F-60CE-4E81-8AC4-4B914F7FF267}" type="sibTrans" cxnId="{CCF511AB-D249-48D6-AA40-9CAA844FFD9D}">
      <dgm:prSet/>
      <dgm:spPr/>
      <dgm:t>
        <a:bodyPr/>
        <a:lstStyle/>
        <a:p>
          <a:endParaRPr lang="ru-RU"/>
        </a:p>
      </dgm:t>
    </dgm:pt>
    <dgm:pt modelId="{E45A6044-D170-4AA0-8583-0F81393BAF43}">
      <dgm:prSet custT="1"/>
      <dgm:spPr/>
      <dgm:t>
        <a:bodyPr/>
        <a:lstStyle/>
        <a:p>
          <a:r>
            <a:rPr lang="ru-RU" sz="1000" b="0" i="0" u="none">
              <a:solidFill>
                <a:sysClr val="window" lastClr="FFFFFF"/>
              </a:solidFill>
              <a:latin typeface="Times New Roman" panose="02020603050405020304" pitchFamily="18" charset="0"/>
              <a:ea typeface="+mn-ea"/>
              <a:cs typeface="Times New Roman" panose="02020603050405020304" pitchFamily="18" charset="0"/>
            </a:rPr>
            <a:t>Жалдамалы ж</a:t>
          </a:r>
          <a:r>
            <a:rPr lang="kk-KZ" sz="1000" b="0" i="0" u="none">
              <a:solidFill>
                <a:sysClr val="window" lastClr="FFFFFF"/>
              </a:solidFill>
              <a:latin typeface="Times New Roman" panose="02020603050405020304" pitchFamily="18" charset="0"/>
              <a:ea typeface="+mn-ea"/>
              <a:cs typeface="Times New Roman" panose="02020603050405020304" pitchFamily="18" charset="0"/>
            </a:rPr>
            <a:t>ұмысшылар</a:t>
          </a:r>
          <a:endParaRPr lang="ru-RU" sz="1000" b="0" i="0" u="none">
            <a:solidFill>
              <a:sysClr val="window" lastClr="FFFFFF"/>
            </a:solidFill>
            <a:latin typeface="Times New Roman" panose="02020603050405020304" pitchFamily="18" charset="0"/>
            <a:ea typeface="+mn-ea"/>
            <a:cs typeface="Times New Roman" panose="02020603050405020304" pitchFamily="18" charset="0"/>
          </a:endParaRPr>
        </a:p>
      </dgm:t>
    </dgm:pt>
    <dgm:pt modelId="{6CC23605-25E4-473E-B9CD-2B56F7FB5604}" type="parTrans" cxnId="{CD22BA69-B74C-484C-8D9B-D6955B02F805}">
      <dgm:prSet/>
      <dgm:spPr/>
      <dgm:t>
        <a:bodyPr/>
        <a:lstStyle/>
        <a:p>
          <a:endParaRPr lang="ru-RU"/>
        </a:p>
      </dgm:t>
    </dgm:pt>
    <dgm:pt modelId="{A19B59C2-C67E-4F92-9E70-FA4A9536F82D}" type="sibTrans" cxnId="{CD22BA69-B74C-484C-8D9B-D6955B02F805}">
      <dgm:prSet/>
      <dgm:spPr/>
      <dgm:t>
        <a:bodyPr/>
        <a:lstStyle/>
        <a:p>
          <a:endParaRPr lang="ru-RU"/>
        </a:p>
      </dgm:t>
    </dgm:pt>
    <dgm:pt modelId="{C838A652-7C2E-4B4D-B32F-155417F3A03C}" type="pres">
      <dgm:prSet presAssocID="{8FDE21BA-2374-462F-BA23-AB67548CE2DA}" presName="Name0" presStyleCnt="0">
        <dgm:presLayoutVars>
          <dgm:dir/>
          <dgm:animLvl val="lvl"/>
          <dgm:resizeHandles val="exact"/>
        </dgm:presLayoutVars>
      </dgm:prSet>
      <dgm:spPr/>
      <dgm:t>
        <a:bodyPr/>
        <a:lstStyle/>
        <a:p>
          <a:endParaRPr lang="ru-RU"/>
        </a:p>
      </dgm:t>
    </dgm:pt>
    <dgm:pt modelId="{27DEA63C-5E45-425B-BB9D-3D5992CB128C}" type="pres">
      <dgm:prSet presAssocID="{CAF7C9EA-DEFC-435E-9EF5-E88774057E28}" presName="linNode" presStyleCnt="0"/>
      <dgm:spPr/>
    </dgm:pt>
    <dgm:pt modelId="{CCEE58B3-8F07-4459-9901-9410C992D0A4}" type="pres">
      <dgm:prSet presAssocID="{CAF7C9EA-DEFC-435E-9EF5-E88774057E28}" presName="parTx" presStyleLbl="revTx" presStyleIdx="0" presStyleCnt="2">
        <dgm:presLayoutVars>
          <dgm:chMax val="1"/>
          <dgm:bulletEnabled val="1"/>
        </dgm:presLayoutVars>
      </dgm:prSet>
      <dgm:spPr>
        <a:prstGeom prst="rect">
          <a:avLst/>
        </a:prstGeom>
      </dgm:spPr>
      <dgm:t>
        <a:bodyPr/>
        <a:lstStyle/>
        <a:p>
          <a:endParaRPr lang="ru-RU"/>
        </a:p>
      </dgm:t>
    </dgm:pt>
    <dgm:pt modelId="{2090E988-622C-4838-84A8-94CB8171A55B}" type="pres">
      <dgm:prSet presAssocID="{CAF7C9EA-DEFC-435E-9EF5-E88774057E28}" presName="bracket" presStyleLbl="parChTrans1D1" presStyleIdx="0" presStyleCnt="2"/>
      <dgm:spPr>
        <a:xfrm>
          <a:off x="1371599" y="9562"/>
          <a:ext cx="274320" cy="1915650"/>
        </a:xfrm>
        <a:prstGeom prst="leftBrace">
          <a:avLst>
            <a:gd name="adj1" fmla="val 35000"/>
            <a:gd name="adj2" fmla="val 50000"/>
          </a:avLst>
        </a:prstGeom>
        <a:noFill/>
        <a:ln w="12700" cap="flat" cmpd="sng" algn="ctr">
          <a:solidFill>
            <a:srgbClr val="4472C4"/>
          </a:solidFill>
          <a:prstDash val="solid"/>
          <a:miter lim="800000"/>
        </a:ln>
        <a:effectLst/>
      </dgm:spPr>
    </dgm:pt>
    <dgm:pt modelId="{57A13DB4-B2C5-4510-BE0E-34CCB25B5EEE}" type="pres">
      <dgm:prSet presAssocID="{CAF7C9EA-DEFC-435E-9EF5-E88774057E28}" presName="spH" presStyleCnt="0"/>
      <dgm:spPr/>
    </dgm:pt>
    <dgm:pt modelId="{30B78BA3-AB7D-4E63-B468-A2059A348011}" type="pres">
      <dgm:prSet presAssocID="{CAF7C9EA-DEFC-435E-9EF5-E88774057E28}" presName="desTx" presStyleLbl="node1" presStyleIdx="0" presStyleCnt="2">
        <dgm:presLayoutVars>
          <dgm:bulletEnabled val="1"/>
        </dgm:presLayoutVars>
      </dgm:prSet>
      <dgm:spPr>
        <a:prstGeom prst="rect">
          <a:avLst/>
        </a:prstGeom>
      </dgm:spPr>
      <dgm:t>
        <a:bodyPr/>
        <a:lstStyle/>
        <a:p>
          <a:endParaRPr lang="ru-RU"/>
        </a:p>
      </dgm:t>
    </dgm:pt>
    <dgm:pt modelId="{48320A23-D9C9-4CCC-B964-BAAA68CF89F5}" type="pres">
      <dgm:prSet presAssocID="{7235A73B-3AA5-4F5B-853D-285B1CF00502}" presName="spV" presStyleCnt="0"/>
      <dgm:spPr/>
    </dgm:pt>
    <dgm:pt modelId="{37F7A987-29FA-4D15-8144-AEC7DDFEEAB3}" type="pres">
      <dgm:prSet presAssocID="{E5439A4F-5E98-4A60-B476-04895F8C7333}" presName="linNode" presStyleCnt="0"/>
      <dgm:spPr/>
    </dgm:pt>
    <dgm:pt modelId="{CA76DAC3-0D41-4D73-90B9-DB20F9C5D5C9}" type="pres">
      <dgm:prSet presAssocID="{E5439A4F-5E98-4A60-B476-04895F8C7333}" presName="parTx" presStyleLbl="revTx" presStyleIdx="1" presStyleCnt="2">
        <dgm:presLayoutVars>
          <dgm:chMax val="1"/>
          <dgm:bulletEnabled val="1"/>
        </dgm:presLayoutVars>
      </dgm:prSet>
      <dgm:spPr>
        <a:prstGeom prst="rect">
          <a:avLst/>
        </a:prstGeom>
      </dgm:spPr>
      <dgm:t>
        <a:bodyPr/>
        <a:lstStyle/>
        <a:p>
          <a:endParaRPr lang="ru-RU"/>
        </a:p>
      </dgm:t>
    </dgm:pt>
    <dgm:pt modelId="{0C256D83-6D44-42F8-A93A-6EF6BE299A23}" type="pres">
      <dgm:prSet presAssocID="{E5439A4F-5E98-4A60-B476-04895F8C7333}" presName="bracket" presStyleLbl="parChTrans1D1" presStyleIdx="1" presStyleCnt="2"/>
      <dgm:spPr>
        <a:xfrm>
          <a:off x="1371599" y="2054812"/>
          <a:ext cx="274320" cy="1136025"/>
        </a:xfrm>
        <a:prstGeom prst="leftBrace">
          <a:avLst>
            <a:gd name="adj1" fmla="val 35000"/>
            <a:gd name="adj2" fmla="val 50000"/>
          </a:avLst>
        </a:prstGeom>
        <a:noFill/>
        <a:ln w="12700" cap="flat" cmpd="sng" algn="ctr">
          <a:solidFill>
            <a:srgbClr val="C00000"/>
          </a:solidFill>
          <a:prstDash val="solid"/>
          <a:miter lim="800000"/>
        </a:ln>
        <a:effectLst/>
      </dgm:spPr>
    </dgm:pt>
    <dgm:pt modelId="{1506635D-2D09-4066-AE45-5D036ACB5A0A}" type="pres">
      <dgm:prSet presAssocID="{E5439A4F-5E98-4A60-B476-04895F8C7333}" presName="spH" presStyleCnt="0"/>
      <dgm:spPr/>
    </dgm:pt>
    <dgm:pt modelId="{2A639A5B-E3F5-4860-A5EA-8AB0B121011F}" type="pres">
      <dgm:prSet presAssocID="{E5439A4F-5E98-4A60-B476-04895F8C7333}" presName="desTx" presStyleLbl="node1" presStyleIdx="1" presStyleCnt="2">
        <dgm:presLayoutVars>
          <dgm:bulletEnabled val="1"/>
        </dgm:presLayoutVars>
      </dgm:prSet>
      <dgm:spPr>
        <a:prstGeom prst="rect">
          <a:avLst/>
        </a:prstGeom>
      </dgm:spPr>
      <dgm:t>
        <a:bodyPr/>
        <a:lstStyle/>
        <a:p>
          <a:endParaRPr lang="ru-RU"/>
        </a:p>
      </dgm:t>
    </dgm:pt>
  </dgm:ptLst>
  <dgm:cxnLst>
    <dgm:cxn modelId="{2A689A6C-B7CB-4E53-9AEC-DAEF3E3FDF84}" type="presOf" srcId="{FFEBD9AC-BF4D-49B7-BCAB-F017E53862E6}" destId="{2A639A5B-E3F5-4860-A5EA-8AB0B121011F}" srcOrd="0" destOrd="2" presId="urn:diagrams.loki3.com/BracketList"/>
    <dgm:cxn modelId="{3D65D238-31CA-4658-B441-EA6A331E5F03}" type="presOf" srcId="{BC9F16D5-F984-4D81-848D-6109F4EF6CE5}" destId="{30B78BA3-AB7D-4E63-B468-A2059A348011}" srcOrd="0" destOrd="7" presId="urn:diagrams.loki3.com/BracketList"/>
    <dgm:cxn modelId="{4EE9FB79-4B14-456D-86AF-36D83954F38D}" srcId="{CAF7C9EA-DEFC-435E-9EF5-E88774057E28}" destId="{01187B3C-2015-41AD-82E3-46BBF72E93DC}" srcOrd="8" destOrd="0" parTransId="{556B2A3D-CD7B-4C14-A59A-351E7C8F6584}" sibTransId="{78B0C6F5-C637-42CF-B6DF-91AEE243042F}"/>
    <dgm:cxn modelId="{98097F6C-F259-4B67-A2B5-958C56591AAE}" type="presOf" srcId="{2C8B2324-9FC2-4074-8FCD-B0F02CAA364E}" destId="{30B78BA3-AB7D-4E63-B468-A2059A348011}" srcOrd="0" destOrd="1" presId="urn:diagrams.loki3.com/BracketList"/>
    <dgm:cxn modelId="{E80AE99E-4C53-4A27-B3E6-D56A9DBA1A68}" type="presOf" srcId="{E5439A4F-5E98-4A60-B476-04895F8C7333}" destId="{CA76DAC3-0D41-4D73-90B9-DB20F9C5D5C9}" srcOrd="0" destOrd="0" presId="urn:diagrams.loki3.com/BracketList"/>
    <dgm:cxn modelId="{68DCD563-6CCA-4F61-8C0A-3E1291A1325A}" srcId="{E5439A4F-5E98-4A60-B476-04895F8C7333}" destId="{736CB81E-82B5-4D3C-8CAF-EAC45E37D486}" srcOrd="0" destOrd="0" parTransId="{287B8558-CDA0-43CA-937B-A416351E71BB}" sibTransId="{661F5CF1-D377-440D-885D-6DC68B02EBDC}"/>
    <dgm:cxn modelId="{595B3FEC-1831-430F-AF68-522971AFDC67}" type="presOf" srcId="{371D4385-89E6-4D1E-B329-182952006588}" destId="{30B78BA3-AB7D-4E63-B468-A2059A348011}" srcOrd="0" destOrd="4" presId="urn:diagrams.loki3.com/BracketList"/>
    <dgm:cxn modelId="{50BA63B6-23A6-41A6-AF0A-FACF686729BE}" srcId="{CAF7C9EA-DEFC-435E-9EF5-E88774057E28}" destId="{C5645E85-03C4-4693-8D0A-7D7F629100A5}" srcOrd="6" destOrd="0" parTransId="{A0CCCB3C-12AC-4AAD-8B4C-0C58AA1D7B90}" sibTransId="{0CECE3AB-2D9F-4807-A964-4C3805F16BFF}"/>
    <dgm:cxn modelId="{5BE44D4D-1E1D-4221-9A84-37510B45B4A5}" srcId="{E5439A4F-5E98-4A60-B476-04895F8C7333}" destId="{FFEBD9AC-BF4D-49B7-BCAB-F017E53862E6}" srcOrd="2" destOrd="0" parTransId="{29D0C2C0-AC16-4D2A-B7AF-E08B7E3CB23D}" sibTransId="{43654FFC-EBA3-46A8-A632-EF9567A7E754}"/>
    <dgm:cxn modelId="{21F6F52C-1B5A-42C8-BBBB-285416276AF6}" type="presOf" srcId="{FEAB5BA1-F5CD-4834-8A91-A9D242520022}" destId="{2A639A5B-E3F5-4860-A5EA-8AB0B121011F}" srcOrd="0" destOrd="1" presId="urn:diagrams.loki3.com/BracketList"/>
    <dgm:cxn modelId="{0FAD2F1C-409E-48DD-B51C-90173344C05D}" srcId="{CAF7C9EA-DEFC-435E-9EF5-E88774057E28}" destId="{B3E036D3-AAD2-479A-8C5D-14B0DCA5D6F5}" srcOrd="0" destOrd="0" parTransId="{A5ADFB5B-CD16-44A2-93AC-426ABC764C62}" sibTransId="{0D1B27D5-74B2-4E7E-8217-6A9CE3079A77}"/>
    <dgm:cxn modelId="{AEA0567F-FD86-4364-AFF4-1F14DFC48353}" type="presOf" srcId="{1A1F5B2F-E009-48D6-B721-21AA4F2B8C00}" destId="{2A639A5B-E3F5-4860-A5EA-8AB0B121011F}" srcOrd="0" destOrd="4" presId="urn:diagrams.loki3.com/BracketList"/>
    <dgm:cxn modelId="{DBEB0ADD-FFC0-4827-A044-C2DE7EF0173F}" type="presOf" srcId="{37A7C355-76A3-470F-9B45-149FA02D5A24}" destId="{30B78BA3-AB7D-4E63-B468-A2059A348011}" srcOrd="0" destOrd="11" presId="urn:diagrams.loki3.com/BracketList"/>
    <dgm:cxn modelId="{C3A1C076-5BCB-4584-8D84-1AA9B1D112AD}" srcId="{CAF7C9EA-DEFC-435E-9EF5-E88774057E28}" destId="{2C8B2324-9FC2-4074-8FCD-B0F02CAA364E}" srcOrd="1" destOrd="0" parTransId="{A7451F2C-6974-4883-8446-37B94B0D28D5}" sibTransId="{8AF0DE40-1267-4930-ADFB-0A73AEF6BDFC}"/>
    <dgm:cxn modelId="{DE3D8362-C699-4A1B-9188-BA1CCD77667B}" type="presOf" srcId="{9DC8E742-3409-48E8-9CD4-C129334DAC25}" destId="{30B78BA3-AB7D-4E63-B468-A2059A348011}" srcOrd="0" destOrd="3" presId="urn:diagrams.loki3.com/BracketList"/>
    <dgm:cxn modelId="{402732F1-9C33-40CC-BC4B-10C560717C4E}" type="presOf" srcId="{736CB81E-82B5-4D3C-8CAF-EAC45E37D486}" destId="{2A639A5B-E3F5-4860-A5EA-8AB0B121011F}" srcOrd="0" destOrd="0" presId="urn:diagrams.loki3.com/BracketList"/>
    <dgm:cxn modelId="{8413059A-0DF4-4B6E-B026-8285F59C4105}" srcId="{CAF7C9EA-DEFC-435E-9EF5-E88774057E28}" destId="{9D5B0B9D-077A-4216-94A4-679402471018}" srcOrd="5" destOrd="0" parTransId="{36211A3E-EC9D-483D-B210-68C1D0E23B24}" sibTransId="{2BE31552-AAEB-4B5A-8795-1B217D3AEB8A}"/>
    <dgm:cxn modelId="{BD69C913-7B55-465F-B438-4BE6A984443F}" srcId="{E5439A4F-5E98-4A60-B476-04895F8C7333}" destId="{1A1F5B2F-E009-48D6-B721-21AA4F2B8C00}" srcOrd="4" destOrd="0" parTransId="{EE03F36C-75DD-4992-9862-A7E9BE122A25}" sibTransId="{E279C8BA-CC4C-4761-9408-98A2AEF12F3A}"/>
    <dgm:cxn modelId="{F7293628-4AD2-4464-8453-B6D122856B4D}" srcId="{CAF7C9EA-DEFC-435E-9EF5-E88774057E28}" destId="{C4BD17EB-9E0D-4A13-9AAE-481DE724DDB3}" srcOrd="9" destOrd="0" parTransId="{D5B1D5F5-36E6-4B39-B223-390375FDFC6B}" sibTransId="{10F4BAB5-62B2-4B58-B586-5FFB97DCE988}"/>
    <dgm:cxn modelId="{72754F6D-5DEA-4290-A44C-BEE95363978D}" srcId="{CAF7C9EA-DEFC-435E-9EF5-E88774057E28}" destId="{5F909141-FEAF-4941-9D2A-FD169D08AADA}" srcOrd="10" destOrd="0" parTransId="{C897EF1F-147B-47B7-AC15-DFDED979F284}" sibTransId="{8ED64707-D14E-4682-81E0-61F4EA09D397}"/>
    <dgm:cxn modelId="{51F36D78-2230-41A9-A6FA-DD115C1044BC}" type="presOf" srcId="{B3E036D3-AAD2-479A-8C5D-14B0DCA5D6F5}" destId="{30B78BA3-AB7D-4E63-B468-A2059A348011}" srcOrd="0" destOrd="0" presId="urn:diagrams.loki3.com/BracketList"/>
    <dgm:cxn modelId="{62D2211E-6DF7-46AF-B8D1-9C117C967948}" srcId="{8FDE21BA-2374-462F-BA23-AB67548CE2DA}" destId="{CAF7C9EA-DEFC-435E-9EF5-E88774057E28}" srcOrd="0" destOrd="0" parTransId="{75574CB3-D8E8-4571-89F0-EA7D50CA8302}" sibTransId="{7235A73B-3AA5-4F5B-853D-285B1CF00502}"/>
    <dgm:cxn modelId="{D5863740-E25B-482F-A85B-20A86DE9885B}" srcId="{8FDE21BA-2374-462F-BA23-AB67548CE2DA}" destId="{E5439A4F-5E98-4A60-B476-04895F8C7333}" srcOrd="1" destOrd="0" parTransId="{16EEA7BA-3FF2-483A-AD48-2126EF705EBA}" sibTransId="{13E71F0F-3B55-43ED-9EC5-FA54907F71C2}"/>
    <dgm:cxn modelId="{BDC2DA12-1CEE-4D81-B37C-988B8B01A4B8}" srcId="{CAF7C9EA-DEFC-435E-9EF5-E88774057E28}" destId="{9DC8E742-3409-48E8-9CD4-C129334DAC25}" srcOrd="3" destOrd="0" parTransId="{D59C7010-D1C8-4F00-A807-2D41CF7B9F4E}" sibTransId="{3EA190C9-461E-409D-8004-588C5198B14E}"/>
    <dgm:cxn modelId="{FBFA6A6E-55A8-4656-A688-5B949E7AE6FD}" type="presOf" srcId="{8FDE21BA-2374-462F-BA23-AB67548CE2DA}" destId="{C838A652-7C2E-4B4D-B32F-155417F3A03C}" srcOrd="0" destOrd="0" presId="urn:diagrams.loki3.com/BracketList"/>
    <dgm:cxn modelId="{DE95544B-8F1F-43F6-91F3-BF5C5A1F3F20}" srcId="{CAF7C9EA-DEFC-435E-9EF5-E88774057E28}" destId="{371D4385-89E6-4D1E-B329-182952006588}" srcOrd="4" destOrd="0" parTransId="{B6655E4A-2583-46A6-9C1F-87F348C62343}" sibTransId="{CE5AFFEE-B4C8-42DB-A0AF-5D014BAD331C}"/>
    <dgm:cxn modelId="{4765B7A1-C38A-44BB-8343-CA25471ED89B}" type="presOf" srcId="{01187B3C-2015-41AD-82E3-46BBF72E93DC}" destId="{30B78BA3-AB7D-4E63-B468-A2059A348011}" srcOrd="0" destOrd="8" presId="urn:diagrams.loki3.com/BracketList"/>
    <dgm:cxn modelId="{C1FA222A-BFE6-41A5-ACF6-D7290EB6255F}" type="presOf" srcId="{C4BD17EB-9E0D-4A13-9AAE-481DE724DDB3}" destId="{30B78BA3-AB7D-4E63-B468-A2059A348011}" srcOrd="0" destOrd="9" presId="urn:diagrams.loki3.com/BracketList"/>
    <dgm:cxn modelId="{9AA6E96F-38FF-4143-9E71-B7E9C305E3FA}" type="presOf" srcId="{CAF7C9EA-DEFC-435E-9EF5-E88774057E28}" destId="{CCEE58B3-8F07-4459-9901-9410C992D0A4}" srcOrd="0" destOrd="0" presId="urn:diagrams.loki3.com/BracketList"/>
    <dgm:cxn modelId="{D4D19009-5B69-41CE-8D3C-326FB79F56BA}" type="presOf" srcId="{C5645E85-03C4-4693-8D0A-7D7F629100A5}" destId="{30B78BA3-AB7D-4E63-B468-A2059A348011}" srcOrd="0" destOrd="6" presId="urn:diagrams.loki3.com/BracketList"/>
    <dgm:cxn modelId="{CCF511AB-D249-48D6-AA40-9CAA844FFD9D}" srcId="{E5439A4F-5E98-4A60-B476-04895F8C7333}" destId="{944F5423-5567-4F53-B9D7-C82D5ABE106C}" srcOrd="5" destOrd="0" parTransId="{FC2C25B5-2E93-43AE-910E-C4E24A0E14A0}" sibTransId="{51923E7F-60CE-4E81-8AC4-4B914F7FF267}"/>
    <dgm:cxn modelId="{432596C1-0B25-43DB-A59F-C72282FE3B8F}" srcId="{E5439A4F-5E98-4A60-B476-04895F8C7333}" destId="{FEAB5BA1-F5CD-4834-8A91-A9D242520022}" srcOrd="1" destOrd="0" parTransId="{7CCCC68D-F2BA-41C2-A301-AA8863170870}" sibTransId="{C78454C8-CE68-4DA4-B908-731FBDA54A2A}"/>
    <dgm:cxn modelId="{081250E5-DC8D-4971-B83C-487459277D02}" type="presOf" srcId="{5F909141-FEAF-4941-9D2A-FD169D08AADA}" destId="{30B78BA3-AB7D-4E63-B468-A2059A348011}" srcOrd="0" destOrd="10" presId="urn:diagrams.loki3.com/BracketList"/>
    <dgm:cxn modelId="{B1E851CC-D9B0-4B51-A8B6-2FBC3A8DD62E}" type="presOf" srcId="{E45A6044-D170-4AA0-8583-0F81393BAF43}" destId="{2A639A5B-E3F5-4860-A5EA-8AB0B121011F}" srcOrd="0" destOrd="6" presId="urn:diagrams.loki3.com/BracketList"/>
    <dgm:cxn modelId="{3E572015-F177-44E5-A05E-9F2291420563}" srcId="{CAF7C9EA-DEFC-435E-9EF5-E88774057E28}" destId="{57F66791-4639-4816-9FB2-E8EFD0D234F1}" srcOrd="2" destOrd="0" parTransId="{FD08A0A3-D1B4-4DDB-BFE6-05F92D972379}" sibTransId="{455C9B94-B9DF-44D8-B21D-D28799D9430C}"/>
    <dgm:cxn modelId="{9FE0CEB2-1CFC-424E-AEBA-6C77E4367684}" type="presOf" srcId="{57F66791-4639-4816-9FB2-E8EFD0D234F1}" destId="{30B78BA3-AB7D-4E63-B468-A2059A348011}" srcOrd="0" destOrd="2" presId="urn:diagrams.loki3.com/BracketList"/>
    <dgm:cxn modelId="{20A14060-B29E-4301-A560-9D00BC18D1D0}" type="presOf" srcId="{9D5B0B9D-077A-4216-94A4-679402471018}" destId="{30B78BA3-AB7D-4E63-B468-A2059A348011}" srcOrd="0" destOrd="5" presId="urn:diagrams.loki3.com/BracketList"/>
    <dgm:cxn modelId="{38978C1B-8EB6-4082-B019-354B3DC9AB7F}" srcId="{E5439A4F-5E98-4A60-B476-04895F8C7333}" destId="{C5767435-CB4E-4ED3-9E13-06447023AB4C}" srcOrd="3" destOrd="0" parTransId="{29C6AE5F-4025-4A63-ADD7-41AC9650E600}" sibTransId="{B15A6478-D94E-4E4E-BFC9-6977C5623644}"/>
    <dgm:cxn modelId="{1F1CCF1D-4265-4D7A-8776-9292B746F070}" srcId="{CAF7C9EA-DEFC-435E-9EF5-E88774057E28}" destId="{37A7C355-76A3-470F-9B45-149FA02D5A24}" srcOrd="11" destOrd="0" parTransId="{9E0C572C-E3DB-4C0F-A8FE-B81A840EDCAA}" sibTransId="{D433C475-D0C8-49B3-9213-0E4B74C29A8B}"/>
    <dgm:cxn modelId="{8A1E20A4-3A5C-4150-BD99-71AD8E17C912}" srcId="{CAF7C9EA-DEFC-435E-9EF5-E88774057E28}" destId="{BC9F16D5-F984-4D81-848D-6109F4EF6CE5}" srcOrd="7" destOrd="0" parTransId="{6CB913B9-5090-4254-B44A-ABC854DAD781}" sibTransId="{C9D40266-182E-4901-AC58-ACC60A0614F5}"/>
    <dgm:cxn modelId="{DE98DD68-9E44-42A8-B6FB-DAB4B82B5085}" type="presOf" srcId="{944F5423-5567-4F53-B9D7-C82D5ABE106C}" destId="{2A639A5B-E3F5-4860-A5EA-8AB0B121011F}" srcOrd="0" destOrd="5" presId="urn:diagrams.loki3.com/BracketList"/>
    <dgm:cxn modelId="{24BACF8B-21D5-4135-AE78-C07318B39A78}" type="presOf" srcId="{C5767435-CB4E-4ED3-9E13-06447023AB4C}" destId="{2A639A5B-E3F5-4860-A5EA-8AB0B121011F}" srcOrd="0" destOrd="3" presId="urn:diagrams.loki3.com/BracketList"/>
    <dgm:cxn modelId="{CD22BA69-B74C-484C-8D9B-D6955B02F805}" srcId="{E5439A4F-5E98-4A60-B476-04895F8C7333}" destId="{E45A6044-D170-4AA0-8583-0F81393BAF43}" srcOrd="6" destOrd="0" parTransId="{6CC23605-25E4-473E-B9CD-2B56F7FB5604}" sibTransId="{A19B59C2-C67E-4F92-9E70-FA4A9536F82D}"/>
    <dgm:cxn modelId="{AA9B6DD7-9958-496F-86EF-78471A16BBBE}" type="presParOf" srcId="{C838A652-7C2E-4B4D-B32F-155417F3A03C}" destId="{27DEA63C-5E45-425B-BB9D-3D5992CB128C}" srcOrd="0" destOrd="0" presId="urn:diagrams.loki3.com/BracketList"/>
    <dgm:cxn modelId="{17D88B54-2707-46CF-8FFD-D59E36792AAE}" type="presParOf" srcId="{27DEA63C-5E45-425B-BB9D-3D5992CB128C}" destId="{CCEE58B3-8F07-4459-9901-9410C992D0A4}" srcOrd="0" destOrd="0" presId="urn:diagrams.loki3.com/BracketList"/>
    <dgm:cxn modelId="{956A2BD3-6899-4E28-9006-057912AF7A5C}" type="presParOf" srcId="{27DEA63C-5E45-425B-BB9D-3D5992CB128C}" destId="{2090E988-622C-4838-84A8-94CB8171A55B}" srcOrd="1" destOrd="0" presId="urn:diagrams.loki3.com/BracketList"/>
    <dgm:cxn modelId="{E8AECDA8-E94B-416E-9A13-CED712C6A6B6}" type="presParOf" srcId="{27DEA63C-5E45-425B-BB9D-3D5992CB128C}" destId="{57A13DB4-B2C5-4510-BE0E-34CCB25B5EEE}" srcOrd="2" destOrd="0" presId="urn:diagrams.loki3.com/BracketList"/>
    <dgm:cxn modelId="{92A79790-80D9-4321-9C41-4E53B15A442D}" type="presParOf" srcId="{27DEA63C-5E45-425B-BB9D-3D5992CB128C}" destId="{30B78BA3-AB7D-4E63-B468-A2059A348011}" srcOrd="3" destOrd="0" presId="urn:diagrams.loki3.com/BracketList"/>
    <dgm:cxn modelId="{672ABB76-F617-4F51-9509-82DC5DF3F502}" type="presParOf" srcId="{C838A652-7C2E-4B4D-B32F-155417F3A03C}" destId="{48320A23-D9C9-4CCC-B964-BAAA68CF89F5}" srcOrd="1" destOrd="0" presId="urn:diagrams.loki3.com/BracketList"/>
    <dgm:cxn modelId="{7920CB4E-158D-42A1-8304-D446F558ADA4}" type="presParOf" srcId="{C838A652-7C2E-4B4D-B32F-155417F3A03C}" destId="{37F7A987-29FA-4D15-8144-AEC7DDFEEAB3}" srcOrd="2" destOrd="0" presId="urn:diagrams.loki3.com/BracketList"/>
    <dgm:cxn modelId="{B018C2F3-D074-4454-8A80-6E793F79F54A}" type="presParOf" srcId="{37F7A987-29FA-4D15-8144-AEC7DDFEEAB3}" destId="{CA76DAC3-0D41-4D73-90B9-DB20F9C5D5C9}" srcOrd="0" destOrd="0" presId="urn:diagrams.loki3.com/BracketList"/>
    <dgm:cxn modelId="{6109CB65-89EB-4AE6-83C7-A66BE325FCE6}" type="presParOf" srcId="{37F7A987-29FA-4D15-8144-AEC7DDFEEAB3}" destId="{0C256D83-6D44-42F8-A93A-6EF6BE299A23}" srcOrd="1" destOrd="0" presId="urn:diagrams.loki3.com/BracketList"/>
    <dgm:cxn modelId="{7B0740FF-269C-40D5-A510-2684B0C6AAFC}" type="presParOf" srcId="{37F7A987-29FA-4D15-8144-AEC7DDFEEAB3}" destId="{1506635D-2D09-4066-AE45-5D036ACB5A0A}" srcOrd="2" destOrd="0" presId="urn:diagrams.loki3.com/BracketList"/>
    <dgm:cxn modelId="{EF786133-5B3B-4D43-A581-583435E42E1A}" type="presParOf" srcId="{37F7A987-29FA-4D15-8144-AEC7DDFEEAB3}" destId="{2A639A5B-E3F5-4860-A5EA-8AB0B121011F}" srcOrd="3" destOrd="0" presId="urn:diagrams.loki3.com/BracketList"/>
  </dgm:cxnLst>
  <dgm:bg/>
  <dgm:whole/>
</dgm:dataModel>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6.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EBC0AB-D9CA-4508-BCD8-F7A1DDEFE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124</Pages>
  <Words>35830</Words>
  <Characters>204232</Characters>
  <Application>Microsoft Office Word</Application>
  <DocSecurity>0</DocSecurity>
  <Lines>1701</Lines>
  <Paragraphs>479</Paragraphs>
  <ScaleCrop>false</ScaleCrop>
  <HeadingPairs>
    <vt:vector size="6" baseType="variant">
      <vt:variant>
        <vt:lpstr>Название</vt:lpstr>
      </vt:variant>
      <vt:variant>
        <vt:i4>1</vt:i4>
      </vt:variant>
      <vt:variant>
        <vt:lpstr>Title</vt:lpstr>
      </vt:variant>
      <vt:variant>
        <vt:i4>1</vt:i4>
      </vt:variant>
      <vt:variant>
        <vt:lpstr>Headings</vt:lpstr>
      </vt:variant>
      <vt:variant>
        <vt:i4>5</vt:i4>
      </vt:variant>
    </vt:vector>
  </HeadingPairs>
  <TitlesOfParts>
    <vt:vector size="7" baseType="lpstr">
      <vt:lpstr/>
      <vt:lpstr/>
      <vt:lpstr>Обозначения и сокращения</vt:lpstr>
      <vt:lpstr>Введение</vt:lpstr>
      <vt:lpstr>ТЕОРЕТИКО-МЕТОДОЛОГИЧЕСКИЕ ОСНОВЫ ЭТНИЧЕСКОГО ТУРИЗМА</vt:lpstr>
      <vt:lpstr>    Состояние глобального туризма</vt:lpstr>
      <vt:lpstr>    Сущность этнического туризма и его виды</vt:lpstr>
    </vt:vector>
  </TitlesOfParts>
  <Company>SPecialiST RePack</Company>
  <LinksUpToDate>false</LinksUpToDate>
  <CharactersWithSpaces>239583</CharactersWithSpaces>
  <SharedDoc>false</SharedDoc>
  <HLinks>
    <vt:vector size="384" baseType="variant">
      <vt:variant>
        <vt:i4>5111819</vt:i4>
      </vt:variant>
      <vt:variant>
        <vt:i4>1278</vt:i4>
      </vt:variant>
      <vt:variant>
        <vt:i4>0</vt:i4>
      </vt:variant>
      <vt:variant>
        <vt:i4>5</vt:i4>
      </vt:variant>
      <vt:variant>
        <vt:lpwstr>https://ecokarta.kz/</vt:lpwstr>
      </vt:variant>
      <vt:variant>
        <vt:lpwstr/>
      </vt:variant>
      <vt:variant>
        <vt:i4>7798883</vt:i4>
      </vt:variant>
      <vt:variant>
        <vt:i4>1275</vt:i4>
      </vt:variant>
      <vt:variant>
        <vt:i4>0</vt:i4>
      </vt:variant>
      <vt:variant>
        <vt:i4>5</vt:i4>
      </vt:variant>
      <vt:variant>
        <vt:lpwstr>http://iqap.kz/</vt:lpwstr>
      </vt:variant>
      <vt:variant>
        <vt:lpwstr/>
      </vt:variant>
      <vt:variant>
        <vt:i4>4390932</vt:i4>
      </vt:variant>
      <vt:variant>
        <vt:i4>738</vt:i4>
      </vt:variant>
      <vt:variant>
        <vt:i4>0</vt:i4>
      </vt:variant>
      <vt:variant>
        <vt:i4>5</vt:i4>
      </vt:variant>
      <vt:variant>
        <vt:lpwstr>https://ru.wikipedia.org/wiki/%D0%9A%D0%B0%D0%B7%D0%B0%D1%85%D1%81%D1%82%D0%B0%D0%BD</vt:lpwstr>
      </vt:variant>
      <vt:variant>
        <vt:lpwstr/>
      </vt:variant>
      <vt:variant>
        <vt:i4>1900599</vt:i4>
      </vt:variant>
      <vt:variant>
        <vt:i4>365</vt:i4>
      </vt:variant>
      <vt:variant>
        <vt:i4>0</vt:i4>
      </vt:variant>
      <vt:variant>
        <vt:i4>5</vt:i4>
      </vt:variant>
      <vt:variant>
        <vt:lpwstr/>
      </vt:variant>
      <vt:variant>
        <vt:lpwstr>_Toc40303933</vt:lpwstr>
      </vt:variant>
      <vt:variant>
        <vt:i4>1835063</vt:i4>
      </vt:variant>
      <vt:variant>
        <vt:i4>359</vt:i4>
      </vt:variant>
      <vt:variant>
        <vt:i4>0</vt:i4>
      </vt:variant>
      <vt:variant>
        <vt:i4>5</vt:i4>
      </vt:variant>
      <vt:variant>
        <vt:lpwstr/>
      </vt:variant>
      <vt:variant>
        <vt:lpwstr>_Toc40303932</vt:lpwstr>
      </vt:variant>
      <vt:variant>
        <vt:i4>2031671</vt:i4>
      </vt:variant>
      <vt:variant>
        <vt:i4>353</vt:i4>
      </vt:variant>
      <vt:variant>
        <vt:i4>0</vt:i4>
      </vt:variant>
      <vt:variant>
        <vt:i4>5</vt:i4>
      </vt:variant>
      <vt:variant>
        <vt:lpwstr/>
      </vt:variant>
      <vt:variant>
        <vt:lpwstr>_Toc40303931</vt:lpwstr>
      </vt:variant>
      <vt:variant>
        <vt:i4>1966135</vt:i4>
      </vt:variant>
      <vt:variant>
        <vt:i4>347</vt:i4>
      </vt:variant>
      <vt:variant>
        <vt:i4>0</vt:i4>
      </vt:variant>
      <vt:variant>
        <vt:i4>5</vt:i4>
      </vt:variant>
      <vt:variant>
        <vt:lpwstr/>
      </vt:variant>
      <vt:variant>
        <vt:lpwstr>_Toc40303930</vt:lpwstr>
      </vt:variant>
      <vt:variant>
        <vt:i4>1507382</vt:i4>
      </vt:variant>
      <vt:variant>
        <vt:i4>341</vt:i4>
      </vt:variant>
      <vt:variant>
        <vt:i4>0</vt:i4>
      </vt:variant>
      <vt:variant>
        <vt:i4>5</vt:i4>
      </vt:variant>
      <vt:variant>
        <vt:lpwstr/>
      </vt:variant>
      <vt:variant>
        <vt:lpwstr>_Toc40303929</vt:lpwstr>
      </vt:variant>
      <vt:variant>
        <vt:i4>1441846</vt:i4>
      </vt:variant>
      <vt:variant>
        <vt:i4>335</vt:i4>
      </vt:variant>
      <vt:variant>
        <vt:i4>0</vt:i4>
      </vt:variant>
      <vt:variant>
        <vt:i4>5</vt:i4>
      </vt:variant>
      <vt:variant>
        <vt:lpwstr/>
      </vt:variant>
      <vt:variant>
        <vt:lpwstr>_Toc40303928</vt:lpwstr>
      </vt:variant>
      <vt:variant>
        <vt:i4>1638454</vt:i4>
      </vt:variant>
      <vt:variant>
        <vt:i4>329</vt:i4>
      </vt:variant>
      <vt:variant>
        <vt:i4>0</vt:i4>
      </vt:variant>
      <vt:variant>
        <vt:i4>5</vt:i4>
      </vt:variant>
      <vt:variant>
        <vt:lpwstr/>
      </vt:variant>
      <vt:variant>
        <vt:lpwstr>_Toc40303927</vt:lpwstr>
      </vt:variant>
      <vt:variant>
        <vt:i4>1572918</vt:i4>
      </vt:variant>
      <vt:variant>
        <vt:i4>323</vt:i4>
      </vt:variant>
      <vt:variant>
        <vt:i4>0</vt:i4>
      </vt:variant>
      <vt:variant>
        <vt:i4>5</vt:i4>
      </vt:variant>
      <vt:variant>
        <vt:lpwstr/>
      </vt:variant>
      <vt:variant>
        <vt:lpwstr>_Toc40303926</vt:lpwstr>
      </vt:variant>
      <vt:variant>
        <vt:i4>1769526</vt:i4>
      </vt:variant>
      <vt:variant>
        <vt:i4>317</vt:i4>
      </vt:variant>
      <vt:variant>
        <vt:i4>0</vt:i4>
      </vt:variant>
      <vt:variant>
        <vt:i4>5</vt:i4>
      </vt:variant>
      <vt:variant>
        <vt:lpwstr/>
      </vt:variant>
      <vt:variant>
        <vt:lpwstr>_Toc40303925</vt:lpwstr>
      </vt:variant>
      <vt:variant>
        <vt:i4>1703990</vt:i4>
      </vt:variant>
      <vt:variant>
        <vt:i4>311</vt:i4>
      </vt:variant>
      <vt:variant>
        <vt:i4>0</vt:i4>
      </vt:variant>
      <vt:variant>
        <vt:i4>5</vt:i4>
      </vt:variant>
      <vt:variant>
        <vt:lpwstr/>
      </vt:variant>
      <vt:variant>
        <vt:lpwstr>_Toc40303924</vt:lpwstr>
      </vt:variant>
      <vt:variant>
        <vt:i4>1900598</vt:i4>
      </vt:variant>
      <vt:variant>
        <vt:i4>305</vt:i4>
      </vt:variant>
      <vt:variant>
        <vt:i4>0</vt:i4>
      </vt:variant>
      <vt:variant>
        <vt:i4>5</vt:i4>
      </vt:variant>
      <vt:variant>
        <vt:lpwstr/>
      </vt:variant>
      <vt:variant>
        <vt:lpwstr>_Toc40303923</vt:lpwstr>
      </vt:variant>
      <vt:variant>
        <vt:i4>1835062</vt:i4>
      </vt:variant>
      <vt:variant>
        <vt:i4>299</vt:i4>
      </vt:variant>
      <vt:variant>
        <vt:i4>0</vt:i4>
      </vt:variant>
      <vt:variant>
        <vt:i4>5</vt:i4>
      </vt:variant>
      <vt:variant>
        <vt:lpwstr/>
      </vt:variant>
      <vt:variant>
        <vt:lpwstr>_Toc40303922</vt:lpwstr>
      </vt:variant>
      <vt:variant>
        <vt:i4>2031670</vt:i4>
      </vt:variant>
      <vt:variant>
        <vt:i4>293</vt:i4>
      </vt:variant>
      <vt:variant>
        <vt:i4>0</vt:i4>
      </vt:variant>
      <vt:variant>
        <vt:i4>5</vt:i4>
      </vt:variant>
      <vt:variant>
        <vt:lpwstr/>
      </vt:variant>
      <vt:variant>
        <vt:lpwstr>_Toc40303921</vt:lpwstr>
      </vt:variant>
      <vt:variant>
        <vt:i4>1966134</vt:i4>
      </vt:variant>
      <vt:variant>
        <vt:i4>287</vt:i4>
      </vt:variant>
      <vt:variant>
        <vt:i4>0</vt:i4>
      </vt:variant>
      <vt:variant>
        <vt:i4>5</vt:i4>
      </vt:variant>
      <vt:variant>
        <vt:lpwstr/>
      </vt:variant>
      <vt:variant>
        <vt:lpwstr>_Toc40303920</vt:lpwstr>
      </vt:variant>
      <vt:variant>
        <vt:i4>1507381</vt:i4>
      </vt:variant>
      <vt:variant>
        <vt:i4>281</vt:i4>
      </vt:variant>
      <vt:variant>
        <vt:i4>0</vt:i4>
      </vt:variant>
      <vt:variant>
        <vt:i4>5</vt:i4>
      </vt:variant>
      <vt:variant>
        <vt:lpwstr/>
      </vt:variant>
      <vt:variant>
        <vt:lpwstr>_Toc40303919</vt:lpwstr>
      </vt:variant>
      <vt:variant>
        <vt:i4>1441845</vt:i4>
      </vt:variant>
      <vt:variant>
        <vt:i4>275</vt:i4>
      </vt:variant>
      <vt:variant>
        <vt:i4>0</vt:i4>
      </vt:variant>
      <vt:variant>
        <vt:i4>5</vt:i4>
      </vt:variant>
      <vt:variant>
        <vt:lpwstr/>
      </vt:variant>
      <vt:variant>
        <vt:lpwstr>_Toc40303918</vt:lpwstr>
      </vt:variant>
      <vt:variant>
        <vt:i4>1638453</vt:i4>
      </vt:variant>
      <vt:variant>
        <vt:i4>269</vt:i4>
      </vt:variant>
      <vt:variant>
        <vt:i4>0</vt:i4>
      </vt:variant>
      <vt:variant>
        <vt:i4>5</vt:i4>
      </vt:variant>
      <vt:variant>
        <vt:lpwstr/>
      </vt:variant>
      <vt:variant>
        <vt:lpwstr>_Toc40303917</vt:lpwstr>
      </vt:variant>
      <vt:variant>
        <vt:i4>1900605</vt:i4>
      </vt:variant>
      <vt:variant>
        <vt:i4>260</vt:i4>
      </vt:variant>
      <vt:variant>
        <vt:i4>0</vt:i4>
      </vt:variant>
      <vt:variant>
        <vt:i4>5</vt:i4>
      </vt:variant>
      <vt:variant>
        <vt:lpwstr/>
      </vt:variant>
      <vt:variant>
        <vt:lpwstr>_Toc40303892</vt:lpwstr>
      </vt:variant>
      <vt:variant>
        <vt:i4>1966141</vt:i4>
      </vt:variant>
      <vt:variant>
        <vt:i4>254</vt:i4>
      </vt:variant>
      <vt:variant>
        <vt:i4>0</vt:i4>
      </vt:variant>
      <vt:variant>
        <vt:i4>5</vt:i4>
      </vt:variant>
      <vt:variant>
        <vt:lpwstr/>
      </vt:variant>
      <vt:variant>
        <vt:lpwstr>_Toc40303891</vt:lpwstr>
      </vt:variant>
      <vt:variant>
        <vt:i4>2031677</vt:i4>
      </vt:variant>
      <vt:variant>
        <vt:i4>248</vt:i4>
      </vt:variant>
      <vt:variant>
        <vt:i4>0</vt:i4>
      </vt:variant>
      <vt:variant>
        <vt:i4>5</vt:i4>
      </vt:variant>
      <vt:variant>
        <vt:lpwstr/>
      </vt:variant>
      <vt:variant>
        <vt:lpwstr>_Toc40303890</vt:lpwstr>
      </vt:variant>
      <vt:variant>
        <vt:i4>1441852</vt:i4>
      </vt:variant>
      <vt:variant>
        <vt:i4>242</vt:i4>
      </vt:variant>
      <vt:variant>
        <vt:i4>0</vt:i4>
      </vt:variant>
      <vt:variant>
        <vt:i4>5</vt:i4>
      </vt:variant>
      <vt:variant>
        <vt:lpwstr/>
      </vt:variant>
      <vt:variant>
        <vt:lpwstr>_Toc40303889</vt:lpwstr>
      </vt:variant>
      <vt:variant>
        <vt:i4>1507388</vt:i4>
      </vt:variant>
      <vt:variant>
        <vt:i4>236</vt:i4>
      </vt:variant>
      <vt:variant>
        <vt:i4>0</vt:i4>
      </vt:variant>
      <vt:variant>
        <vt:i4>5</vt:i4>
      </vt:variant>
      <vt:variant>
        <vt:lpwstr/>
      </vt:variant>
      <vt:variant>
        <vt:lpwstr>_Toc40303888</vt:lpwstr>
      </vt:variant>
      <vt:variant>
        <vt:i4>1572924</vt:i4>
      </vt:variant>
      <vt:variant>
        <vt:i4>230</vt:i4>
      </vt:variant>
      <vt:variant>
        <vt:i4>0</vt:i4>
      </vt:variant>
      <vt:variant>
        <vt:i4>5</vt:i4>
      </vt:variant>
      <vt:variant>
        <vt:lpwstr/>
      </vt:variant>
      <vt:variant>
        <vt:lpwstr>_Toc40303887</vt:lpwstr>
      </vt:variant>
      <vt:variant>
        <vt:i4>1638460</vt:i4>
      </vt:variant>
      <vt:variant>
        <vt:i4>224</vt:i4>
      </vt:variant>
      <vt:variant>
        <vt:i4>0</vt:i4>
      </vt:variant>
      <vt:variant>
        <vt:i4>5</vt:i4>
      </vt:variant>
      <vt:variant>
        <vt:lpwstr/>
      </vt:variant>
      <vt:variant>
        <vt:lpwstr>_Toc40303886</vt:lpwstr>
      </vt:variant>
      <vt:variant>
        <vt:i4>1703996</vt:i4>
      </vt:variant>
      <vt:variant>
        <vt:i4>218</vt:i4>
      </vt:variant>
      <vt:variant>
        <vt:i4>0</vt:i4>
      </vt:variant>
      <vt:variant>
        <vt:i4>5</vt:i4>
      </vt:variant>
      <vt:variant>
        <vt:lpwstr/>
      </vt:variant>
      <vt:variant>
        <vt:lpwstr>_Toc40303885</vt:lpwstr>
      </vt:variant>
      <vt:variant>
        <vt:i4>1769532</vt:i4>
      </vt:variant>
      <vt:variant>
        <vt:i4>212</vt:i4>
      </vt:variant>
      <vt:variant>
        <vt:i4>0</vt:i4>
      </vt:variant>
      <vt:variant>
        <vt:i4>5</vt:i4>
      </vt:variant>
      <vt:variant>
        <vt:lpwstr/>
      </vt:variant>
      <vt:variant>
        <vt:lpwstr>_Toc40303884</vt:lpwstr>
      </vt:variant>
      <vt:variant>
        <vt:i4>1835068</vt:i4>
      </vt:variant>
      <vt:variant>
        <vt:i4>206</vt:i4>
      </vt:variant>
      <vt:variant>
        <vt:i4>0</vt:i4>
      </vt:variant>
      <vt:variant>
        <vt:i4>5</vt:i4>
      </vt:variant>
      <vt:variant>
        <vt:lpwstr/>
      </vt:variant>
      <vt:variant>
        <vt:lpwstr>_Toc40303883</vt:lpwstr>
      </vt:variant>
      <vt:variant>
        <vt:i4>1900604</vt:i4>
      </vt:variant>
      <vt:variant>
        <vt:i4>200</vt:i4>
      </vt:variant>
      <vt:variant>
        <vt:i4>0</vt:i4>
      </vt:variant>
      <vt:variant>
        <vt:i4>5</vt:i4>
      </vt:variant>
      <vt:variant>
        <vt:lpwstr/>
      </vt:variant>
      <vt:variant>
        <vt:lpwstr>_Toc40303882</vt:lpwstr>
      </vt:variant>
      <vt:variant>
        <vt:i4>1966140</vt:i4>
      </vt:variant>
      <vt:variant>
        <vt:i4>194</vt:i4>
      </vt:variant>
      <vt:variant>
        <vt:i4>0</vt:i4>
      </vt:variant>
      <vt:variant>
        <vt:i4>5</vt:i4>
      </vt:variant>
      <vt:variant>
        <vt:lpwstr/>
      </vt:variant>
      <vt:variant>
        <vt:lpwstr>_Toc40303881</vt:lpwstr>
      </vt:variant>
      <vt:variant>
        <vt:i4>2031676</vt:i4>
      </vt:variant>
      <vt:variant>
        <vt:i4>188</vt:i4>
      </vt:variant>
      <vt:variant>
        <vt:i4>0</vt:i4>
      </vt:variant>
      <vt:variant>
        <vt:i4>5</vt:i4>
      </vt:variant>
      <vt:variant>
        <vt:lpwstr/>
      </vt:variant>
      <vt:variant>
        <vt:lpwstr>_Toc40303880</vt:lpwstr>
      </vt:variant>
      <vt:variant>
        <vt:i4>1441843</vt:i4>
      </vt:variant>
      <vt:variant>
        <vt:i4>182</vt:i4>
      </vt:variant>
      <vt:variant>
        <vt:i4>0</vt:i4>
      </vt:variant>
      <vt:variant>
        <vt:i4>5</vt:i4>
      </vt:variant>
      <vt:variant>
        <vt:lpwstr/>
      </vt:variant>
      <vt:variant>
        <vt:lpwstr>_Toc40303879</vt:lpwstr>
      </vt:variant>
      <vt:variant>
        <vt:i4>1507379</vt:i4>
      </vt:variant>
      <vt:variant>
        <vt:i4>176</vt:i4>
      </vt:variant>
      <vt:variant>
        <vt:i4>0</vt:i4>
      </vt:variant>
      <vt:variant>
        <vt:i4>5</vt:i4>
      </vt:variant>
      <vt:variant>
        <vt:lpwstr/>
      </vt:variant>
      <vt:variant>
        <vt:lpwstr>_Toc40303878</vt:lpwstr>
      </vt:variant>
      <vt:variant>
        <vt:i4>1572915</vt:i4>
      </vt:variant>
      <vt:variant>
        <vt:i4>170</vt:i4>
      </vt:variant>
      <vt:variant>
        <vt:i4>0</vt:i4>
      </vt:variant>
      <vt:variant>
        <vt:i4>5</vt:i4>
      </vt:variant>
      <vt:variant>
        <vt:lpwstr/>
      </vt:variant>
      <vt:variant>
        <vt:lpwstr>_Toc40303877</vt:lpwstr>
      </vt:variant>
      <vt:variant>
        <vt:i4>1638451</vt:i4>
      </vt:variant>
      <vt:variant>
        <vt:i4>164</vt:i4>
      </vt:variant>
      <vt:variant>
        <vt:i4>0</vt:i4>
      </vt:variant>
      <vt:variant>
        <vt:i4>5</vt:i4>
      </vt:variant>
      <vt:variant>
        <vt:lpwstr/>
      </vt:variant>
      <vt:variant>
        <vt:lpwstr>_Toc40303876</vt:lpwstr>
      </vt:variant>
      <vt:variant>
        <vt:i4>1703987</vt:i4>
      </vt:variant>
      <vt:variant>
        <vt:i4>158</vt:i4>
      </vt:variant>
      <vt:variant>
        <vt:i4>0</vt:i4>
      </vt:variant>
      <vt:variant>
        <vt:i4>5</vt:i4>
      </vt:variant>
      <vt:variant>
        <vt:lpwstr/>
      </vt:variant>
      <vt:variant>
        <vt:lpwstr>_Toc40303875</vt:lpwstr>
      </vt:variant>
      <vt:variant>
        <vt:i4>1769523</vt:i4>
      </vt:variant>
      <vt:variant>
        <vt:i4>152</vt:i4>
      </vt:variant>
      <vt:variant>
        <vt:i4>0</vt:i4>
      </vt:variant>
      <vt:variant>
        <vt:i4>5</vt:i4>
      </vt:variant>
      <vt:variant>
        <vt:lpwstr/>
      </vt:variant>
      <vt:variant>
        <vt:lpwstr>_Toc40303874</vt:lpwstr>
      </vt:variant>
      <vt:variant>
        <vt:i4>1835059</vt:i4>
      </vt:variant>
      <vt:variant>
        <vt:i4>146</vt:i4>
      </vt:variant>
      <vt:variant>
        <vt:i4>0</vt:i4>
      </vt:variant>
      <vt:variant>
        <vt:i4>5</vt:i4>
      </vt:variant>
      <vt:variant>
        <vt:lpwstr/>
      </vt:variant>
      <vt:variant>
        <vt:lpwstr>_Toc40303873</vt:lpwstr>
      </vt:variant>
      <vt:variant>
        <vt:i4>1900595</vt:i4>
      </vt:variant>
      <vt:variant>
        <vt:i4>140</vt:i4>
      </vt:variant>
      <vt:variant>
        <vt:i4>0</vt:i4>
      </vt:variant>
      <vt:variant>
        <vt:i4>5</vt:i4>
      </vt:variant>
      <vt:variant>
        <vt:lpwstr/>
      </vt:variant>
      <vt:variant>
        <vt:lpwstr>_Toc40303872</vt:lpwstr>
      </vt:variant>
      <vt:variant>
        <vt:i4>1966131</vt:i4>
      </vt:variant>
      <vt:variant>
        <vt:i4>134</vt:i4>
      </vt:variant>
      <vt:variant>
        <vt:i4>0</vt:i4>
      </vt:variant>
      <vt:variant>
        <vt:i4>5</vt:i4>
      </vt:variant>
      <vt:variant>
        <vt:lpwstr/>
      </vt:variant>
      <vt:variant>
        <vt:lpwstr>_Toc40303871</vt:lpwstr>
      </vt:variant>
      <vt:variant>
        <vt:i4>2031667</vt:i4>
      </vt:variant>
      <vt:variant>
        <vt:i4>128</vt:i4>
      </vt:variant>
      <vt:variant>
        <vt:i4>0</vt:i4>
      </vt:variant>
      <vt:variant>
        <vt:i4>5</vt:i4>
      </vt:variant>
      <vt:variant>
        <vt:lpwstr/>
      </vt:variant>
      <vt:variant>
        <vt:lpwstr>_Toc40303870</vt:lpwstr>
      </vt:variant>
      <vt:variant>
        <vt:i4>1441842</vt:i4>
      </vt:variant>
      <vt:variant>
        <vt:i4>122</vt:i4>
      </vt:variant>
      <vt:variant>
        <vt:i4>0</vt:i4>
      </vt:variant>
      <vt:variant>
        <vt:i4>5</vt:i4>
      </vt:variant>
      <vt:variant>
        <vt:lpwstr/>
      </vt:variant>
      <vt:variant>
        <vt:lpwstr>_Toc40303869</vt:lpwstr>
      </vt:variant>
      <vt:variant>
        <vt:i4>1507378</vt:i4>
      </vt:variant>
      <vt:variant>
        <vt:i4>116</vt:i4>
      </vt:variant>
      <vt:variant>
        <vt:i4>0</vt:i4>
      </vt:variant>
      <vt:variant>
        <vt:i4>5</vt:i4>
      </vt:variant>
      <vt:variant>
        <vt:lpwstr/>
      </vt:variant>
      <vt:variant>
        <vt:lpwstr>_Toc40303868</vt:lpwstr>
      </vt:variant>
      <vt:variant>
        <vt:i4>1572914</vt:i4>
      </vt:variant>
      <vt:variant>
        <vt:i4>110</vt:i4>
      </vt:variant>
      <vt:variant>
        <vt:i4>0</vt:i4>
      </vt:variant>
      <vt:variant>
        <vt:i4>5</vt:i4>
      </vt:variant>
      <vt:variant>
        <vt:lpwstr/>
      </vt:variant>
      <vt:variant>
        <vt:lpwstr>_Toc40303867</vt:lpwstr>
      </vt:variant>
      <vt:variant>
        <vt:i4>1638450</vt:i4>
      </vt:variant>
      <vt:variant>
        <vt:i4>104</vt:i4>
      </vt:variant>
      <vt:variant>
        <vt:i4>0</vt:i4>
      </vt:variant>
      <vt:variant>
        <vt:i4>5</vt:i4>
      </vt:variant>
      <vt:variant>
        <vt:lpwstr/>
      </vt:variant>
      <vt:variant>
        <vt:lpwstr>_Toc40303866</vt:lpwstr>
      </vt:variant>
      <vt:variant>
        <vt:i4>1703986</vt:i4>
      </vt:variant>
      <vt:variant>
        <vt:i4>98</vt:i4>
      </vt:variant>
      <vt:variant>
        <vt:i4>0</vt:i4>
      </vt:variant>
      <vt:variant>
        <vt:i4>5</vt:i4>
      </vt:variant>
      <vt:variant>
        <vt:lpwstr/>
      </vt:variant>
      <vt:variant>
        <vt:lpwstr>_Toc40303865</vt:lpwstr>
      </vt:variant>
      <vt:variant>
        <vt:i4>1769522</vt:i4>
      </vt:variant>
      <vt:variant>
        <vt:i4>92</vt:i4>
      </vt:variant>
      <vt:variant>
        <vt:i4>0</vt:i4>
      </vt:variant>
      <vt:variant>
        <vt:i4>5</vt:i4>
      </vt:variant>
      <vt:variant>
        <vt:lpwstr/>
      </vt:variant>
      <vt:variant>
        <vt:lpwstr>_Toc40303864</vt:lpwstr>
      </vt:variant>
      <vt:variant>
        <vt:i4>1835058</vt:i4>
      </vt:variant>
      <vt:variant>
        <vt:i4>86</vt:i4>
      </vt:variant>
      <vt:variant>
        <vt:i4>0</vt:i4>
      </vt:variant>
      <vt:variant>
        <vt:i4>5</vt:i4>
      </vt:variant>
      <vt:variant>
        <vt:lpwstr/>
      </vt:variant>
      <vt:variant>
        <vt:lpwstr>_Toc40303863</vt:lpwstr>
      </vt:variant>
      <vt:variant>
        <vt:i4>1900594</vt:i4>
      </vt:variant>
      <vt:variant>
        <vt:i4>80</vt:i4>
      </vt:variant>
      <vt:variant>
        <vt:i4>0</vt:i4>
      </vt:variant>
      <vt:variant>
        <vt:i4>5</vt:i4>
      </vt:variant>
      <vt:variant>
        <vt:lpwstr/>
      </vt:variant>
      <vt:variant>
        <vt:lpwstr>_Toc40303862</vt:lpwstr>
      </vt:variant>
      <vt:variant>
        <vt:i4>1966130</vt:i4>
      </vt:variant>
      <vt:variant>
        <vt:i4>74</vt:i4>
      </vt:variant>
      <vt:variant>
        <vt:i4>0</vt:i4>
      </vt:variant>
      <vt:variant>
        <vt:i4>5</vt:i4>
      </vt:variant>
      <vt:variant>
        <vt:lpwstr/>
      </vt:variant>
      <vt:variant>
        <vt:lpwstr>_Toc40303861</vt:lpwstr>
      </vt:variant>
      <vt:variant>
        <vt:i4>2031666</vt:i4>
      </vt:variant>
      <vt:variant>
        <vt:i4>68</vt:i4>
      </vt:variant>
      <vt:variant>
        <vt:i4>0</vt:i4>
      </vt:variant>
      <vt:variant>
        <vt:i4>5</vt:i4>
      </vt:variant>
      <vt:variant>
        <vt:lpwstr/>
      </vt:variant>
      <vt:variant>
        <vt:lpwstr>_Toc40303860</vt:lpwstr>
      </vt:variant>
      <vt:variant>
        <vt:i4>1441841</vt:i4>
      </vt:variant>
      <vt:variant>
        <vt:i4>62</vt:i4>
      </vt:variant>
      <vt:variant>
        <vt:i4>0</vt:i4>
      </vt:variant>
      <vt:variant>
        <vt:i4>5</vt:i4>
      </vt:variant>
      <vt:variant>
        <vt:lpwstr/>
      </vt:variant>
      <vt:variant>
        <vt:lpwstr>_Toc40303859</vt:lpwstr>
      </vt:variant>
      <vt:variant>
        <vt:i4>1507377</vt:i4>
      </vt:variant>
      <vt:variant>
        <vt:i4>56</vt:i4>
      </vt:variant>
      <vt:variant>
        <vt:i4>0</vt:i4>
      </vt:variant>
      <vt:variant>
        <vt:i4>5</vt:i4>
      </vt:variant>
      <vt:variant>
        <vt:lpwstr/>
      </vt:variant>
      <vt:variant>
        <vt:lpwstr>_Toc40303858</vt:lpwstr>
      </vt:variant>
      <vt:variant>
        <vt:i4>1572913</vt:i4>
      </vt:variant>
      <vt:variant>
        <vt:i4>50</vt:i4>
      </vt:variant>
      <vt:variant>
        <vt:i4>0</vt:i4>
      </vt:variant>
      <vt:variant>
        <vt:i4>5</vt:i4>
      </vt:variant>
      <vt:variant>
        <vt:lpwstr/>
      </vt:variant>
      <vt:variant>
        <vt:lpwstr>_Toc40303857</vt:lpwstr>
      </vt:variant>
      <vt:variant>
        <vt:i4>1638449</vt:i4>
      </vt:variant>
      <vt:variant>
        <vt:i4>44</vt:i4>
      </vt:variant>
      <vt:variant>
        <vt:i4>0</vt:i4>
      </vt:variant>
      <vt:variant>
        <vt:i4>5</vt:i4>
      </vt:variant>
      <vt:variant>
        <vt:lpwstr/>
      </vt:variant>
      <vt:variant>
        <vt:lpwstr>_Toc40303856</vt:lpwstr>
      </vt:variant>
      <vt:variant>
        <vt:i4>1703985</vt:i4>
      </vt:variant>
      <vt:variant>
        <vt:i4>38</vt:i4>
      </vt:variant>
      <vt:variant>
        <vt:i4>0</vt:i4>
      </vt:variant>
      <vt:variant>
        <vt:i4>5</vt:i4>
      </vt:variant>
      <vt:variant>
        <vt:lpwstr/>
      </vt:variant>
      <vt:variant>
        <vt:lpwstr>_Toc40303855</vt:lpwstr>
      </vt:variant>
      <vt:variant>
        <vt:i4>1769521</vt:i4>
      </vt:variant>
      <vt:variant>
        <vt:i4>32</vt:i4>
      </vt:variant>
      <vt:variant>
        <vt:i4>0</vt:i4>
      </vt:variant>
      <vt:variant>
        <vt:i4>5</vt:i4>
      </vt:variant>
      <vt:variant>
        <vt:lpwstr/>
      </vt:variant>
      <vt:variant>
        <vt:lpwstr>_Toc40303854</vt:lpwstr>
      </vt:variant>
      <vt:variant>
        <vt:i4>1835057</vt:i4>
      </vt:variant>
      <vt:variant>
        <vt:i4>26</vt:i4>
      </vt:variant>
      <vt:variant>
        <vt:i4>0</vt:i4>
      </vt:variant>
      <vt:variant>
        <vt:i4>5</vt:i4>
      </vt:variant>
      <vt:variant>
        <vt:lpwstr/>
      </vt:variant>
      <vt:variant>
        <vt:lpwstr>_Toc40303853</vt:lpwstr>
      </vt:variant>
      <vt:variant>
        <vt:i4>1900593</vt:i4>
      </vt:variant>
      <vt:variant>
        <vt:i4>20</vt:i4>
      </vt:variant>
      <vt:variant>
        <vt:i4>0</vt:i4>
      </vt:variant>
      <vt:variant>
        <vt:i4>5</vt:i4>
      </vt:variant>
      <vt:variant>
        <vt:lpwstr/>
      </vt:variant>
      <vt:variant>
        <vt:lpwstr>_Toc40303852</vt:lpwstr>
      </vt:variant>
      <vt:variant>
        <vt:i4>1966129</vt:i4>
      </vt:variant>
      <vt:variant>
        <vt:i4>14</vt:i4>
      </vt:variant>
      <vt:variant>
        <vt:i4>0</vt:i4>
      </vt:variant>
      <vt:variant>
        <vt:i4>5</vt:i4>
      </vt:variant>
      <vt:variant>
        <vt:lpwstr/>
      </vt:variant>
      <vt:variant>
        <vt:lpwstr>_Toc40303851</vt:lpwstr>
      </vt:variant>
      <vt:variant>
        <vt:i4>2031665</vt:i4>
      </vt:variant>
      <vt:variant>
        <vt:i4>8</vt:i4>
      </vt:variant>
      <vt:variant>
        <vt:i4>0</vt:i4>
      </vt:variant>
      <vt:variant>
        <vt:i4>5</vt:i4>
      </vt:variant>
      <vt:variant>
        <vt:lpwstr/>
      </vt:variant>
      <vt:variant>
        <vt:lpwstr>_Toc40303850</vt:lpwstr>
      </vt:variant>
      <vt:variant>
        <vt:i4>1441840</vt:i4>
      </vt:variant>
      <vt:variant>
        <vt:i4>2</vt:i4>
      </vt:variant>
      <vt:variant>
        <vt:i4>0</vt:i4>
      </vt:variant>
      <vt:variant>
        <vt:i4>5</vt:i4>
      </vt:variant>
      <vt:variant>
        <vt:lpwstr/>
      </vt:variant>
      <vt:variant>
        <vt:lpwstr>_Toc40303849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Kanat Samarkhanov</dc:creator>
  <cp:lastModifiedBy>user</cp:lastModifiedBy>
  <cp:revision>25</cp:revision>
  <cp:lastPrinted>2021-09-11T06:36:00Z</cp:lastPrinted>
  <dcterms:created xsi:type="dcterms:W3CDTF">2021-11-10T21:04:00Z</dcterms:created>
  <dcterms:modified xsi:type="dcterms:W3CDTF">2021-11-11T18:46:00Z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http://www.zotero.org/styles/chicago-note-bibliography</vt:lpwstr>
  </property>
  <property fmtid="{D5CDD505-2E9C-101B-9397-08002B2CF9AE}" pid="5" name="Mendeley Recent Style Name 1_1">
    <vt:lpwstr>Chicago Manual of Style 17th edition (note)</vt:lpwstr>
  </property>
  <property fmtid="{D5CDD505-2E9C-101B-9397-08002B2CF9AE}" pid="6" name="Mendeley Recent Style Id 2_1">
    <vt:lpwstr>http://www.zotero.org/styles/ieee</vt:lpwstr>
  </property>
  <property fmtid="{D5CDD505-2E9C-101B-9397-08002B2CF9AE}" pid="7" name="Mendeley Recent Style Name 2_1">
    <vt:lpwstr>IEEE</vt:lpwstr>
  </property>
  <property fmtid="{D5CDD505-2E9C-101B-9397-08002B2CF9AE}" pid="8" name="Mendeley Recent Style Id 3_1">
    <vt:lpwstr>http://www.zotero.org/styles/modern-humanities-research-association</vt:lpwstr>
  </property>
  <property fmtid="{D5CDD505-2E9C-101B-9397-08002B2CF9AE}" pid="9" name="Mendeley Recent Style Name 3_1">
    <vt:lpwstr>Modern Humanities Research Association 3rd edition (note with bibliography)</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http://www.zotero.org/styles/national-library-of-medicine</vt:lpwstr>
  </property>
  <property fmtid="{D5CDD505-2E9C-101B-9397-08002B2CF9AE}" pid="13" name="Mendeley Recent Style Name 5_1">
    <vt:lpwstr>National Library of Medicine</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http://www.zotero.org/styles/GOST-R-7.0.5-2008 numeric alphabetic</vt:lpwstr>
  </property>
  <property fmtid="{D5CDD505-2E9C-101B-9397-08002B2CF9AE}" pid="17" name="Mendeley Recent Style Name 7_1">
    <vt:lpwstr>Russian GOST R 7.0.11-2011 numeric citations with aplhabetic sorting (***)</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https://raw.githubusercontent.com/Darxor/CSL-GOST/master/GOST_R_7011.csl</vt:lpwstr>
  </property>
  <property fmtid="{D5CDD505-2E9C-101B-9397-08002B2CF9AE}" pid="21" name="Mendeley Recent Style Name 9_1">
    <vt:lpwstr>ГОСТ Р 7.0.11 [Фамилия, год] Алфавитная сортировка</vt:lpwstr>
  </property>
  <property fmtid="{D5CDD505-2E9C-101B-9397-08002B2CF9AE}" pid="22" name="Mendeley Document_1">
    <vt:lpwstr>True</vt:lpwstr>
  </property>
  <property fmtid="{D5CDD505-2E9C-101B-9397-08002B2CF9AE}" pid="23" name="Mendeley Unique User Id_1">
    <vt:lpwstr>50c2b5e8-3c0e-34c7-bee2-603e36f559a3</vt:lpwstr>
  </property>
  <property fmtid="{D5CDD505-2E9C-101B-9397-08002B2CF9AE}" pid="24" name="Mendeley Citation Style_1">
    <vt:lpwstr>http://www.zotero.org/styles/gost-r-7-0-5-2008-numeric</vt:lpwstr>
  </property>
</Properties>
</file>